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5512"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28735E18"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6CED8E4A" w14:textId="0F6F9BD9" w:rsidR="00800AA9" w:rsidRPr="00800AA9" w:rsidRDefault="00800AA9" w:rsidP="00C348A3">
      <w:pPr>
        <w:spacing w:before="0" w:after="0"/>
      </w:pPr>
      <w:r w:rsidRPr="00BB7F45">
        <w:rPr>
          <w:b/>
        </w:rPr>
        <w:t>Asiakirjan tunnus:</w:t>
      </w:r>
      <w:r>
        <w:t xml:space="preserve"> KT</w:t>
      </w:r>
      <w:r w:rsidR="00C030AD">
        <w:t xml:space="preserve"> 1256</w:t>
      </w:r>
    </w:p>
    <w:p w14:paraId="7078A956" w14:textId="59783477" w:rsidR="00800AA9" w:rsidRDefault="00800AA9" w:rsidP="00C348A3">
      <w:pPr>
        <w:spacing w:before="0" w:after="0"/>
      </w:pPr>
      <w:r w:rsidRPr="00BB7F45">
        <w:rPr>
          <w:b/>
        </w:rPr>
        <w:t>Päivämäärä</w:t>
      </w:r>
      <w:r>
        <w:t xml:space="preserve">: </w:t>
      </w:r>
      <w:r w:rsidR="00C828BC">
        <w:t>3</w:t>
      </w:r>
      <w:r w:rsidR="006466F4">
        <w:t>0</w:t>
      </w:r>
      <w:r w:rsidR="00810134">
        <w:t>.</w:t>
      </w:r>
      <w:r w:rsidR="00C828BC">
        <w:t>12</w:t>
      </w:r>
      <w:r w:rsidR="00810134">
        <w:t>.</w:t>
      </w:r>
      <w:r w:rsidR="00C828BC">
        <w:t>2025</w:t>
      </w:r>
    </w:p>
    <w:p w14:paraId="60053D34" w14:textId="2EAF7398"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4409E28F" w14:textId="77777777" w:rsidR="00800AA9" w:rsidRPr="00633BBD" w:rsidRDefault="00BC5684" w:rsidP="00800AA9">
      <w:pPr>
        <w:rPr>
          <w:rStyle w:val="Heading1Char"/>
          <w:b w:val="0"/>
          <w:sz w:val="20"/>
          <w:szCs w:val="20"/>
        </w:rPr>
      </w:pPr>
      <w:r>
        <w:rPr>
          <w:b/>
        </w:rPr>
        <w:pict w14:anchorId="0DEC0ADD">
          <v:rect id="_x0000_i1025" style="width:0;height:1.5pt" o:hralign="center" o:hrstd="t" o:hr="t" fillcolor="#a0a0a0" stroked="f"/>
        </w:pict>
      </w:r>
    </w:p>
    <w:p w14:paraId="4A456CA7" w14:textId="06927853" w:rsidR="008020E6" w:rsidRPr="000A5FC4" w:rsidRDefault="00BC5684" w:rsidP="00052821">
      <w:pPr>
        <w:pStyle w:val="POTSIKKO"/>
        <w:rPr>
          <w:rStyle w:val="Heading1Char"/>
          <w:rFonts w:cs="Times New Roman"/>
          <w:b/>
          <w:szCs w:val="24"/>
          <w:lang w:val="en-GB"/>
        </w:rPr>
      </w:pPr>
      <w:sdt>
        <w:sdtPr>
          <w:rPr>
            <w:rStyle w:val="Heading1Char"/>
            <w:rFonts w:cs="Times New Roman"/>
            <w:b/>
            <w:szCs w:val="24"/>
            <w:lang w:val="en-GB"/>
          </w:rPr>
          <w:alias w:val="Maa / Otsikko"/>
          <w:tag w:val="Otsikko"/>
          <w:id w:val="597070427"/>
          <w:placeholder>
            <w:docPart w:val="F041EE3395064010AA0A8E0AE52DEFCE"/>
          </w:placeholder>
          <w:text/>
        </w:sdtPr>
        <w:sdtEndPr>
          <w:rPr>
            <w:rStyle w:val="Heading1Char"/>
          </w:rPr>
        </w:sdtEndPr>
        <w:sdtContent>
          <w:r w:rsidR="0080368F" w:rsidRPr="009B1B75">
            <w:rPr>
              <w:rStyle w:val="Heading1Char"/>
              <w:rFonts w:cs="Times New Roman"/>
              <w:b/>
              <w:szCs w:val="24"/>
              <w:lang w:val="en-GB"/>
            </w:rPr>
            <w:t>Venäjä / Pakkovärväys Venäjän armeijan siviili- ja sotilastehtäviin</w:t>
          </w:r>
          <w:r w:rsidR="000A5FC4" w:rsidRPr="009B1B75">
            <w:rPr>
              <w:rStyle w:val="Heading1Char"/>
              <w:rFonts w:cs="Times New Roman"/>
              <w:b/>
              <w:szCs w:val="24"/>
              <w:lang w:val="en-GB"/>
            </w:rPr>
            <w:t>, pl. Pohjois-Kaukasia</w:t>
          </w:r>
        </w:sdtContent>
      </w:sdt>
    </w:p>
    <w:sdt>
      <w:sdtPr>
        <w:rPr>
          <w:rStyle w:val="Heading1Char"/>
          <w:rFonts w:cs="Times New Roman"/>
          <w:b/>
          <w:szCs w:val="24"/>
          <w:lang w:val="en-GB"/>
        </w:rPr>
        <w:alias w:val="Country / Title in English"/>
        <w:tag w:val="Country / Title in English"/>
        <w:id w:val="2146699517"/>
        <w:lock w:val="sdtLocked"/>
        <w:placeholder>
          <w:docPart w:val="629EA0C2AE52449592CD552793AF7DF0"/>
        </w:placeholder>
        <w:text/>
      </w:sdtPr>
      <w:sdtEndPr>
        <w:rPr>
          <w:rStyle w:val="Heading1Char"/>
        </w:rPr>
      </w:sdtEndPr>
      <w:sdtContent>
        <w:p w14:paraId="6466214D" w14:textId="2B169B54" w:rsidR="00082DFE" w:rsidRPr="00D121EA" w:rsidRDefault="0080368F" w:rsidP="00052821">
          <w:pPr>
            <w:pStyle w:val="POTSIKKO"/>
            <w:rPr>
              <w:lang w:val="en-GB"/>
            </w:rPr>
          </w:pPr>
          <w:r>
            <w:rPr>
              <w:rStyle w:val="Heading1Char"/>
              <w:rFonts w:cs="Times New Roman"/>
              <w:b/>
              <w:szCs w:val="24"/>
              <w:lang w:val="en-GB"/>
            </w:rPr>
            <w:t>Russia / Forced recruitment into civilian and military service in the Russian armed forces</w:t>
          </w:r>
          <w:r w:rsidR="000A5FC4">
            <w:rPr>
              <w:rStyle w:val="Heading1Char"/>
              <w:rFonts w:cs="Times New Roman"/>
              <w:b/>
              <w:szCs w:val="24"/>
              <w:lang w:val="en-GB"/>
            </w:rPr>
            <w:t>, excluding North Caucasus</w:t>
          </w:r>
        </w:p>
      </w:sdtContent>
    </w:sdt>
    <w:p w14:paraId="3D18709F" w14:textId="77777777" w:rsidR="00082DFE" w:rsidRDefault="00BC5684" w:rsidP="00082DFE">
      <w:pPr>
        <w:rPr>
          <w:b/>
        </w:rPr>
      </w:pPr>
      <w:r>
        <w:rPr>
          <w:b/>
        </w:rPr>
        <w:pict w14:anchorId="33698658">
          <v:rect id="_x0000_i1026" style="width:0;height:1.5pt" o:hralign="center" o:hrstd="t" o:hr="t" fillcolor="#a0a0a0" stroked="f"/>
        </w:pict>
      </w:r>
    </w:p>
    <w:p w14:paraId="6DA561F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11D1091E89F4DE3B18C656259C0843E"/>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08FFE9897F9E4186850759738F8C0B9D"/>
            </w:placeholder>
            <w:text w:multiLine="1"/>
          </w:sdtPr>
          <w:sdtEndPr>
            <w:rPr>
              <w:rStyle w:val="KysymyksetChar"/>
            </w:rPr>
          </w:sdtEndPr>
          <w:sdtContent>
            <w:p w14:paraId="7CAB671D" w14:textId="64233549" w:rsidR="00810134" w:rsidRPr="001678AD" w:rsidRDefault="00AA3318" w:rsidP="004B4418">
              <w:pPr>
                <w:pStyle w:val="Quote"/>
                <w:ind w:left="0"/>
                <w:jc w:val="left"/>
                <w:rPr>
                  <w:i w:val="0"/>
                  <w:iCs w:val="0"/>
                  <w:color w:val="000000" w:themeColor="text1"/>
                </w:rPr>
              </w:pPr>
              <w:r w:rsidRPr="00AA3318">
                <w:rPr>
                  <w:rStyle w:val="KysymyksetChar"/>
                </w:rPr>
                <w:t xml:space="preserve">1. Onko Venäjällä raportoitu pakkovärväystä armeijan palvelukseen? </w:t>
              </w:r>
              <w:r w:rsidR="004B7DBC">
                <w:rPr>
                  <w:rStyle w:val="KysymyksetChar"/>
                </w:rPr>
                <w:t>Jos</w:t>
              </w:r>
              <w:r w:rsidRPr="00AA3318">
                <w:rPr>
                  <w:rStyle w:val="KysymyksetChar"/>
                </w:rPr>
                <w:t xml:space="preserve"> pakkovärväystä on raportoitu, minkälaisia seuraamuksia kieltäytymisestä voi tulla?</w:t>
              </w:r>
              <w:r w:rsidRPr="00AA3318">
                <w:rPr>
                  <w:rStyle w:val="KysymyksetChar"/>
                </w:rPr>
                <w:br/>
                <w:t>2. Onko pakkovärväystä raportoitu kohdistuneen joihinkin tiettyihin ammattiryhmiin?</w:t>
              </w:r>
              <w:r w:rsidRPr="00AA3318">
                <w:rPr>
                  <w:rStyle w:val="KysymyksetChar"/>
                </w:rPr>
                <w:br/>
              </w:r>
            </w:p>
            <w:bookmarkStart w:id="0" w:name="_Hlk215487806" w:displacedByCustomXml="next"/>
          </w:sdtContent>
        </w:sdt>
        <w:bookmarkEnd w:id="0" w:displacedByCustomXml="next"/>
      </w:sdtContent>
    </w:sdt>
    <w:p w14:paraId="569FBA72" w14:textId="77777777" w:rsidR="00082DFE" w:rsidRPr="00510353" w:rsidRDefault="00082DFE" w:rsidP="00C348A3">
      <w:pPr>
        <w:pStyle w:val="Numeroimatonotsikko"/>
        <w:rPr>
          <w:lang w:val="en-GB"/>
        </w:rPr>
      </w:pPr>
      <w:r w:rsidRPr="00510353">
        <w:rPr>
          <w:lang w:val="en-GB"/>
        </w:rPr>
        <w:t>Questions</w:t>
      </w:r>
    </w:p>
    <w:sdt>
      <w:sdtPr>
        <w:rPr>
          <w:rStyle w:val="KysymyksetChar"/>
          <w:lang w:val="en-GB"/>
        </w:rPr>
        <w:alias w:val="Questions"/>
        <w:tag w:val="Fill in the questions here"/>
        <w:id w:val="-849104524"/>
        <w:lock w:val="sdtLocked"/>
        <w:placeholder>
          <w:docPart w:val="B4070A9404044D6C80F8A68B1E4B5CCB"/>
        </w:placeholder>
        <w:text w:multiLine="1"/>
      </w:sdtPr>
      <w:sdtEndPr>
        <w:rPr>
          <w:rStyle w:val="KysymyksetChar"/>
        </w:rPr>
      </w:sdtEndPr>
      <w:sdtContent>
        <w:p w14:paraId="48C08B71" w14:textId="55AB209B" w:rsidR="00082DFE" w:rsidRPr="00960D92" w:rsidRDefault="00AA3318" w:rsidP="00960D92">
          <w:pPr>
            <w:pStyle w:val="Quote"/>
            <w:ind w:left="0"/>
            <w:jc w:val="left"/>
            <w:rPr>
              <w:rStyle w:val="KysymyksetChar"/>
              <w:lang w:val="en-GB"/>
            </w:rPr>
          </w:pPr>
          <w:r w:rsidRPr="00AA3318">
            <w:rPr>
              <w:rStyle w:val="KysymyksetChar"/>
              <w:lang w:val="en-GB"/>
            </w:rPr>
            <w:t>1. Have there been reports of forced recruitment into armed forces in Russia? If there are reports of forced recruitment, what sanctions can be imposed for refusal?</w:t>
          </w:r>
          <w:r w:rsidRPr="00AA3318">
            <w:rPr>
              <w:rStyle w:val="KysymyksetChar"/>
              <w:lang w:val="en-GB"/>
            </w:rPr>
            <w:br/>
            <w:t>2. Have there been reports of forced recruitment targeting certain occupational groups?</w:t>
          </w:r>
        </w:p>
        <w:bookmarkStart w:id="1" w:name="_Hlk217392857" w:displacedByCustomXml="next"/>
      </w:sdtContent>
    </w:sdt>
    <w:bookmarkEnd w:id="1" w:displacedByCustomXml="prev"/>
    <w:p w14:paraId="1DB25AB3" w14:textId="77777777" w:rsidR="00082DFE" w:rsidRPr="00082DFE" w:rsidRDefault="00BC5684" w:rsidP="00082DFE">
      <w:pPr>
        <w:pStyle w:val="LeiptekstiMigri"/>
        <w:ind w:left="0"/>
        <w:rPr>
          <w:lang w:val="en-GB"/>
        </w:rPr>
      </w:pPr>
      <w:r>
        <w:rPr>
          <w:b/>
        </w:rPr>
        <w:pict w14:anchorId="7253B170">
          <v:rect id="_x0000_i1027" style="width:0;height:1.5pt" o:hralign="center" o:hrstd="t" o:hr="t" fillcolor="#a0a0a0" stroked="f"/>
        </w:pict>
      </w:r>
    </w:p>
    <w:p w14:paraId="173D685A" w14:textId="34D85308" w:rsidR="00777923" w:rsidRDefault="00777923" w:rsidP="00777923">
      <w:bookmarkStart w:id="2" w:name="_Hlk129259295"/>
      <w:r>
        <w:t>Pakkovärväy</w:t>
      </w:r>
      <w:r w:rsidR="00E80394">
        <w:t>stä</w:t>
      </w:r>
      <w:r>
        <w:t xml:space="preserve"> </w:t>
      </w:r>
      <w:r w:rsidR="00052821">
        <w:t xml:space="preserve">Venäjän </w:t>
      </w:r>
      <w:r>
        <w:t xml:space="preserve">armeijan palvelukseen on aiemmin käsitelty muun muassa </w:t>
      </w:r>
      <w:r w:rsidRPr="00777923">
        <w:t>seuraavissa Maahanmuuttoviraston maatietopalvelun julkaisemisissa kyselyvastauksissa</w:t>
      </w:r>
      <w:r>
        <w:t>:</w:t>
      </w:r>
    </w:p>
    <w:p w14:paraId="71F8D2C8" w14:textId="4A37B823" w:rsidR="00052821" w:rsidRDefault="00777923" w:rsidP="00052821">
      <w:pPr>
        <w:pStyle w:val="ListParagraph"/>
        <w:numPr>
          <w:ilvl w:val="0"/>
          <w:numId w:val="34"/>
        </w:numPr>
      </w:pPr>
      <w:r>
        <w:t xml:space="preserve">29.9.2025. </w:t>
      </w:r>
      <w:r w:rsidRPr="00777923">
        <w:t>Venäjä</w:t>
      </w:r>
      <w:r w:rsidR="00347D5E">
        <w:t xml:space="preserve"> /</w:t>
      </w:r>
      <w:r w:rsidRPr="00777923">
        <w:t xml:space="preserve"> Varusmiehet ja liikekannallepano, tilanne maaliskuun 2025 jälkeen</w:t>
      </w:r>
      <w:r>
        <w:t>.</w:t>
      </w:r>
      <w:r>
        <w:rPr>
          <w:rStyle w:val="FootnoteReference"/>
        </w:rPr>
        <w:footnoteReference w:id="1"/>
      </w:r>
    </w:p>
    <w:p w14:paraId="569FE1D4" w14:textId="5DA57032" w:rsidR="00C525E4" w:rsidRDefault="00C525E4" w:rsidP="00052821">
      <w:pPr>
        <w:pStyle w:val="ListParagraph"/>
        <w:numPr>
          <w:ilvl w:val="0"/>
          <w:numId w:val="34"/>
        </w:numPr>
      </w:pPr>
      <w:r>
        <w:t>29.8.2025. Venäjä / A</w:t>
      </w:r>
      <w:r w:rsidRPr="00C525E4">
        <w:t>frikkalaistaustaiset henkilöt Venäjällä</w:t>
      </w:r>
      <w:r>
        <w:t>.</w:t>
      </w:r>
      <w:r>
        <w:rPr>
          <w:rStyle w:val="FootnoteReference"/>
        </w:rPr>
        <w:footnoteReference w:id="2"/>
      </w:r>
    </w:p>
    <w:p w14:paraId="7E66C3BB" w14:textId="768BD0CF" w:rsidR="00D86C99" w:rsidRDefault="00D86C99" w:rsidP="00052821">
      <w:pPr>
        <w:pStyle w:val="ListParagraph"/>
        <w:numPr>
          <w:ilvl w:val="0"/>
          <w:numId w:val="34"/>
        </w:numPr>
      </w:pPr>
      <w:r>
        <w:t>30.5.2025. Venäjä</w:t>
      </w:r>
      <w:r w:rsidR="00347D5E">
        <w:t xml:space="preserve"> /</w:t>
      </w:r>
      <w:r>
        <w:t xml:space="preserve"> </w:t>
      </w:r>
      <w:r w:rsidRPr="00D86C99">
        <w:t>Ukrainan sotaan pakkovärväys ja kutsukirjeet Tšetšeniassa, päivitys toukokuussa 2025</w:t>
      </w:r>
      <w:r>
        <w:t>.</w:t>
      </w:r>
      <w:r>
        <w:rPr>
          <w:rStyle w:val="FootnoteReference"/>
        </w:rPr>
        <w:footnoteReference w:id="3"/>
      </w:r>
    </w:p>
    <w:p w14:paraId="0D4B1C11" w14:textId="02E8C2D1" w:rsidR="00347D5E" w:rsidRDefault="00347D5E" w:rsidP="00052821">
      <w:pPr>
        <w:pStyle w:val="ListParagraph"/>
        <w:numPr>
          <w:ilvl w:val="0"/>
          <w:numId w:val="34"/>
        </w:numPr>
      </w:pPr>
      <w:r w:rsidRPr="00347D5E">
        <w:t>5.3.2025. Venäjä / Varusmiehet ja liikekannallepano, päivitys maaliskuu 2025</w:t>
      </w:r>
      <w:r>
        <w:t>.</w:t>
      </w:r>
      <w:r>
        <w:rPr>
          <w:rStyle w:val="FootnoteReference"/>
        </w:rPr>
        <w:footnoteReference w:id="4"/>
      </w:r>
    </w:p>
    <w:p w14:paraId="36866B52" w14:textId="6CA85E99" w:rsidR="00B46460" w:rsidRDefault="00B46460" w:rsidP="00052821">
      <w:pPr>
        <w:pStyle w:val="ListParagraph"/>
        <w:numPr>
          <w:ilvl w:val="0"/>
          <w:numId w:val="34"/>
        </w:numPr>
      </w:pPr>
      <w:r>
        <w:t xml:space="preserve">21.2.2025. Venäjä / </w:t>
      </w:r>
      <w:r w:rsidRPr="00B46460">
        <w:t>Valtion työntekijöiden pakotettu työskenteleminen rintamalinja-alueilla tai uusilla miehitetyillä alueilla Ukrainassa</w:t>
      </w:r>
      <w:r>
        <w:t>.</w:t>
      </w:r>
      <w:r>
        <w:rPr>
          <w:rStyle w:val="FootnoteReference"/>
        </w:rPr>
        <w:footnoteReference w:id="5"/>
      </w:r>
    </w:p>
    <w:p w14:paraId="04DF677D" w14:textId="2295CE08" w:rsidR="00917A1D" w:rsidRDefault="002E4843" w:rsidP="00917A1D">
      <w:pPr>
        <w:pStyle w:val="ListParagraph"/>
        <w:numPr>
          <w:ilvl w:val="0"/>
          <w:numId w:val="34"/>
        </w:numPr>
      </w:pPr>
      <w:r>
        <w:lastRenderedPageBreak/>
        <w:t>15.11.2024. Venäjä / L</w:t>
      </w:r>
      <w:r w:rsidRPr="002E4843">
        <w:t>iikekannallepano, pakkovärväys ja sotaan pakottaminen Pohjois-Kaukasian tasavalloissa (pois lukien Tšetšenia)</w:t>
      </w:r>
      <w:r>
        <w:t>.</w:t>
      </w:r>
      <w:r>
        <w:rPr>
          <w:rStyle w:val="FootnoteReference"/>
        </w:rPr>
        <w:footnoteReference w:id="6"/>
      </w:r>
      <w:r>
        <w:t xml:space="preserve"> </w:t>
      </w:r>
    </w:p>
    <w:p w14:paraId="5E4E470A" w14:textId="3A377368" w:rsidR="00543F66" w:rsidRPr="00052821" w:rsidRDefault="00004664" w:rsidP="00052821">
      <w:pPr>
        <w:pStyle w:val="Heading1"/>
        <w:numPr>
          <w:ilvl w:val="0"/>
          <w:numId w:val="41"/>
        </w:numPr>
      </w:pPr>
      <w:r w:rsidRPr="00052821">
        <w:t>Onko Venäjällä raportoitu pakkovärväystä armeijan palvelukseen?</w:t>
      </w:r>
      <w:r w:rsidR="00AA3318" w:rsidRPr="00AA3318">
        <w:t xml:space="preserve"> </w:t>
      </w:r>
      <w:r w:rsidR="007A2E6E">
        <w:t>Jos</w:t>
      </w:r>
      <w:r w:rsidR="00AA3318" w:rsidRPr="00AA3318">
        <w:t xml:space="preserve"> pakkovärväystä on raportoitu, minkälaisia seuraamuksia kieltäytymisestä voi tulla?</w:t>
      </w:r>
    </w:p>
    <w:p w14:paraId="5B0C8379" w14:textId="32BDA499" w:rsidR="00EC1CA7" w:rsidRDefault="00852DE0" w:rsidP="00E07FBA">
      <w:pPr>
        <w:pStyle w:val="CommentText"/>
      </w:pPr>
      <w:r w:rsidRPr="009B1B75">
        <w:t xml:space="preserve">Novaja Gazeta Jevropa -uutissivuston (ven. Новая Газета Европа) </w:t>
      </w:r>
      <w:r w:rsidR="00E8144D" w:rsidRPr="009B1B75">
        <w:t>syyskuussa</w:t>
      </w:r>
      <w:r w:rsidRPr="009B1B75">
        <w:t xml:space="preserve"> 2025</w:t>
      </w:r>
      <w:r w:rsidR="002258DB" w:rsidRPr="009B1B75">
        <w:t xml:space="preserve"> julkaistussa uutisartikkeleissa kerrotaan erilaisista värväyskeinoista Ukrainan </w:t>
      </w:r>
      <w:r w:rsidR="00071C78" w:rsidRPr="009B1B75">
        <w:t>sotaan</w:t>
      </w:r>
      <w:r w:rsidR="002258DB" w:rsidRPr="009B1B75">
        <w:t>. Värväyskeinoihin on kuulunut taloudellisten kannustimien lisäksi suostuttelua, erehdyttämistä ja pakottamista</w:t>
      </w:r>
      <w:r w:rsidRPr="009B1B75">
        <w:t>.</w:t>
      </w:r>
      <w:r w:rsidR="00971096" w:rsidRPr="009B1B75">
        <w:t xml:space="preserve"> </w:t>
      </w:r>
      <w:r w:rsidR="002A022C" w:rsidRPr="009B1B75">
        <w:t>Škola prizyvnika -ihmisoikeusjärjestössä</w:t>
      </w:r>
      <w:r w:rsidR="00B61416" w:rsidRPr="009B1B75">
        <w:t xml:space="preserve"> (ven. Школа призывника)</w:t>
      </w:r>
      <w:r w:rsidR="002A022C" w:rsidRPr="009B1B75">
        <w:t xml:space="preserve"> työskentelevä </w:t>
      </w:r>
      <w:r w:rsidR="00971096" w:rsidRPr="009B1B75">
        <w:t>muutetulla nimellä esiinty</w:t>
      </w:r>
      <w:r w:rsidR="00B61416" w:rsidRPr="009B1B75">
        <w:t>vä</w:t>
      </w:r>
      <w:r w:rsidR="00971096" w:rsidRPr="009B1B75">
        <w:t xml:space="preserve"> ihmisoikeustoimija kertoo, että hänen tiedossa</w:t>
      </w:r>
      <w:r w:rsidR="002A022C" w:rsidRPr="009B1B75">
        <w:t>an</w:t>
      </w:r>
      <w:r w:rsidR="00971096" w:rsidRPr="009B1B75">
        <w:t xml:space="preserve"> on useita tapauksia, joissa sotilasviranomaiset ovat uhkailleet </w:t>
      </w:r>
      <w:r w:rsidR="002A022C" w:rsidRPr="009B1B75">
        <w:t xml:space="preserve">sotilassopimuksesta kieltäytyneitä henkilöitä </w:t>
      </w:r>
      <w:r w:rsidR="00971096" w:rsidRPr="009B1B75">
        <w:t>mobilisaatiolla ja hallinnollis</w:t>
      </w:r>
      <w:r w:rsidR="00B61416" w:rsidRPr="009B1B75">
        <w:t>illa seurauksilla</w:t>
      </w:r>
      <w:r w:rsidR="00971096" w:rsidRPr="009B1B75">
        <w:t xml:space="preserve">. </w:t>
      </w:r>
      <w:r w:rsidR="002A022C" w:rsidRPr="009B1B75">
        <w:t>Ihmisoikeustoimija</w:t>
      </w:r>
      <w:r w:rsidR="00592ABB" w:rsidRPr="009B1B75">
        <w:t xml:space="preserve"> toteaa, että sotilaskomissariaati</w:t>
      </w:r>
      <w:r w:rsidR="009B1B75" w:rsidRPr="009B1B75">
        <w:t>n</w:t>
      </w:r>
      <w:r w:rsidR="00592ABB" w:rsidRPr="009B1B75">
        <w:t xml:space="preserve"> viranomaisten huut</w:t>
      </w:r>
      <w:r w:rsidR="00B61416" w:rsidRPr="009B1B75">
        <w:t>amista ja kovaa kielenkäyttöä</w:t>
      </w:r>
      <w:r w:rsidR="00592ABB" w:rsidRPr="009B1B75">
        <w:t xml:space="preserve"> ei pidä tulkita todelliseksi uhkaukseksi sotaan lähettämisestä.</w:t>
      </w:r>
      <w:r w:rsidRPr="009B1B75">
        <w:rPr>
          <w:rStyle w:val="FootnoteReference"/>
        </w:rPr>
        <w:footnoteReference w:id="7"/>
      </w:r>
      <w:r w:rsidRPr="009B1B75">
        <w:t xml:space="preserve"> </w:t>
      </w:r>
    </w:p>
    <w:p w14:paraId="27216D0C" w14:textId="6D30AF07" w:rsidR="00F417BE" w:rsidRDefault="00852DE0" w:rsidP="00F417BE">
      <w:pPr>
        <w:pStyle w:val="CommentText"/>
      </w:pPr>
      <w:r w:rsidRPr="009B1B75">
        <w:t xml:space="preserve">The Moscow Times -uutissivustolla helmikuussa 2025 julkaistun artikkelin mukaan Venäjän asevoimien palvelukseen vapaaehtoisesti värvättyjen henkilöiden määrä on laskenut </w:t>
      </w:r>
      <w:r w:rsidR="0009178A" w:rsidRPr="009B1B75">
        <w:t xml:space="preserve">Moskovassa </w:t>
      </w:r>
      <w:r w:rsidRPr="009B1B75">
        <w:t>huomattavasti: Moskovan kunnallishallinnon nimettömien lähteiden mukaan sotilassopimuksen allekirjoittaneiden määrä on laskenut noin 40:een päivässä, kun vuoden 2024 puolivälissä luku oli 200–250 allekirjoitettua sopimusta päivässä.  Tämän vuoksi viranomaiset ovat värvänneet yhä enemmän ulkomaisia palkkasotilait</w:t>
      </w:r>
      <w:r w:rsidR="003E5288" w:rsidRPr="009B1B75">
        <w:t xml:space="preserve">a sekä venäläisiä </w:t>
      </w:r>
      <w:r w:rsidRPr="009B1B75">
        <w:t xml:space="preserve">rikoksiin syyllistyneitä </w:t>
      </w:r>
      <w:r w:rsidR="003E5288" w:rsidRPr="009B1B75">
        <w:t>ja</w:t>
      </w:r>
      <w:r w:rsidRPr="009B1B75">
        <w:t xml:space="preserve"> velallisia joukkojen vahvistamiseksi.</w:t>
      </w:r>
      <w:r w:rsidR="0009178A" w:rsidRPr="009B1B75">
        <w:t xml:space="preserve"> </w:t>
      </w:r>
      <w:r w:rsidR="00B65526" w:rsidRPr="009B1B75">
        <w:t>Kasvava riippuvuus ulkomaalaisten sekä rikoksista</w:t>
      </w:r>
      <w:r w:rsidR="00CD71CD" w:rsidRPr="009B1B75">
        <w:t xml:space="preserve"> tai hallinnollisista rikkomuksista</w:t>
      </w:r>
      <w:r w:rsidR="00B65526" w:rsidRPr="009B1B75">
        <w:t xml:space="preserve"> syytettyjen venäläisten värväyksistä viittaa pahenevaan pulaan sopimussotilaista huolimatta sopimussotilaille tarjottavista taloudellisista kannustimista.</w:t>
      </w:r>
      <w:r w:rsidR="00B65526" w:rsidRPr="009B1B75">
        <w:rPr>
          <w:rStyle w:val="FootnoteReference"/>
        </w:rPr>
        <w:footnoteReference w:id="8"/>
      </w:r>
      <w:r w:rsidR="00B65526" w:rsidRPr="009B1B75">
        <w:t xml:space="preserve"> </w:t>
      </w:r>
      <w:r w:rsidR="00E07FBA" w:rsidRPr="009B1B75">
        <w:t>Artikkelissa ei käsitellä pakkovärväystä.</w:t>
      </w:r>
      <w:r w:rsidR="00484527" w:rsidRPr="009B1B75">
        <w:t xml:space="preserve"> </w:t>
      </w:r>
      <w:r w:rsidR="00F417BE" w:rsidRPr="009B1B75">
        <w:t>Euroopan unionin turvapaikkaviraston Venäjää käsittelevässä raportissa kerrotaan viraston haastatteleman nimettömän ihmisoikeusjuristin todenneen lokakuussa 2025, että sopimussotilaita koskevat rekrytointikampanjat ovat hiipumassa, mikä näkyy myös sopimusten allekirjoittamisesta maksettavien alueellisten bonusten vähenemisenä. Juristin mukaan Venäjän puolustusministeriö ei näytä olevan yhtä kiinnostunut rekrytoimaan sopimussotilaita verrattuna vuosiin 2023 ja 2024. Rikostaustan omaavia henkilöitä hylätään yhä useammin Ukrainan-komennuksilta, vaikka he olisivatkin lähdössä sinne vapaaehtoisesti. Aiemmin tällaisia hylkäyksiä ei ole tullut tietoon.</w:t>
      </w:r>
      <w:r w:rsidR="00F417BE" w:rsidRPr="009B1B75">
        <w:rPr>
          <w:rStyle w:val="FootnoteReference"/>
        </w:rPr>
        <w:footnoteReference w:id="9"/>
      </w:r>
    </w:p>
    <w:p w14:paraId="07099E9D" w14:textId="442EEBBE" w:rsidR="00B026D7" w:rsidRPr="003F0BC2" w:rsidRDefault="003F0BC2" w:rsidP="00413DCD">
      <w:pPr>
        <w:rPr>
          <w:color w:val="FF0000"/>
        </w:rPr>
      </w:pPr>
      <w:r w:rsidRPr="003F0BC2">
        <w:t xml:space="preserve">Vjorstka-uutissivuston (ven. Вёрстка) helmikuussa 2025 julkaistun artikkelin mukaan useita </w:t>
      </w:r>
      <w:r w:rsidRPr="003259C1">
        <w:t>liikekannallepanon nojalla vuonna 2022 mobilisoituja sotilaita on painostettu allekirjoittamaan sotilassopimuksia Venäjän puolustusministeriön kanssa. Painostuskeinoihin kuuluu muun muassa uhkailu siirrosta vaarallisiin rynnäkköjoukkoihin, joissa selviytymisprosentti on hyvin pieni. Mobilisoituja halutaan sopimussotilaiksi, koska he ovat kokeneita ja asevoimissa on pulaa osaavasta henkilöstöstä. Lisäksi mahdollinen tulitauko tai demobilisaatio pakottaisi vapauttamaan mobilisoidut sotilaat, toisin kuin sopimussotilaat. Komentajien on myös täytettävä omat rekrytointikiintiönsä, ja mobilisoitujen siirtäminen sopimussotilaiksi parantaa tilastoja</w:t>
      </w:r>
      <w:r w:rsidR="006260DF" w:rsidRPr="003259C1">
        <w:t>.</w:t>
      </w:r>
      <w:r w:rsidR="007A5784" w:rsidRPr="003259C1">
        <w:rPr>
          <w:rStyle w:val="FootnoteReference"/>
        </w:rPr>
        <w:footnoteReference w:id="10"/>
      </w:r>
    </w:p>
    <w:p w14:paraId="763C223F" w14:textId="15E8AEBC" w:rsidR="003F0BC2" w:rsidRDefault="003149FF" w:rsidP="00A444FB">
      <w:r>
        <w:t xml:space="preserve">Idel.Realii-uutissivuston (ven. </w:t>
      </w:r>
      <w:r w:rsidRPr="003149FF">
        <w:t>Idel.Реалии</w:t>
      </w:r>
      <w:r>
        <w:t xml:space="preserve">) </w:t>
      </w:r>
      <w:r w:rsidR="006A05E5">
        <w:t>joulukuussa 2024 julkaistun artikkelin mukaan tiedossa on tapauksia</w:t>
      </w:r>
      <w:r w:rsidR="006A05E5" w:rsidRPr="006A05E5">
        <w:t xml:space="preserve"> </w:t>
      </w:r>
      <w:r w:rsidR="006A05E5">
        <w:t>varusmiesten</w:t>
      </w:r>
      <w:r w:rsidR="006A05E5" w:rsidRPr="006A05E5">
        <w:t xml:space="preserve"> ja </w:t>
      </w:r>
      <w:r w:rsidR="006A05E5">
        <w:t>tavallisten</w:t>
      </w:r>
      <w:r w:rsidR="006A05E5" w:rsidRPr="006A05E5">
        <w:t xml:space="preserve"> </w:t>
      </w:r>
      <w:r w:rsidR="006A05E5">
        <w:t>siviilien</w:t>
      </w:r>
      <w:r w:rsidR="006A05E5" w:rsidRPr="006A05E5">
        <w:t xml:space="preserve"> </w:t>
      </w:r>
      <w:r w:rsidR="006A05E5">
        <w:t xml:space="preserve">pakottamisesta sotaan. </w:t>
      </w:r>
      <w:r w:rsidR="00A444FB">
        <w:t xml:space="preserve">Artikkelissa </w:t>
      </w:r>
      <w:r w:rsidR="00A444FB">
        <w:lastRenderedPageBreak/>
        <w:t>käsitellään pääasiassa varusmiesten painostamista sopimussotilaiksi, minkä lisäksi mainitaan yksi esimerkkitapaus siviilin pakkovärväyksestä. Joulukuussa 2024 Uljanovskin alueella poliisit pakottivat 28-vuotiaan vankilasta vapautuneen miehen allekirjoittamaan sotilassopimuksen. Vankilasta vapautumisen jälkeen miehen piti käydä ilmoittautumassa kerran kuukaudessa viranomaisille. Joulukuussa 2024 poliisit saapuivat miehen luokse ja veivät hänet poliisiasemalle. Miehen sisaren mukaan poliisiasemalla veljeä uhkailtiin ja pakotettiin allekirjoittamaan sopimus. Miehen kieltäydyttyä hänelle kerrottiin, että hänet vietäisiin sotilaspoliisin luo, jossa häntä uhattaisiin aseella. Mieheltä otettiin passi pois, jotta hän ei voisi karata, ja hänelle annettiin pari päivää aikaa hyvästellä perheensä. Miehelle annettiin sopimus allekirjoitettavaksi, minkä jälkeen hänet lähetettiin Rostoviin. Mies kertoi läheisilleen lähtevänsä sieltä pian harjoituksiin Luhanskin alueell</w:t>
      </w:r>
      <w:r w:rsidR="00BC5684">
        <w:t>e</w:t>
      </w:r>
      <w:r w:rsidR="00A444FB">
        <w:t>. Mieheen ei ole saatu yhteyttä tämän jälkeen.</w:t>
      </w:r>
      <w:r w:rsidR="00A444FB">
        <w:t xml:space="preserve"> </w:t>
      </w:r>
      <w:r w:rsidR="00A444FB">
        <w:t>Artikkelissa ei mainita muita esimerkkitapauksia siviilien pakkovärväyksestä</w:t>
      </w:r>
      <w:r w:rsidR="002221CB">
        <w:t>.</w:t>
      </w:r>
      <w:r w:rsidR="002221CB">
        <w:rPr>
          <w:rStyle w:val="FootnoteReference"/>
        </w:rPr>
        <w:footnoteReference w:id="11"/>
      </w:r>
      <w:r w:rsidR="00771EB1">
        <w:t xml:space="preserve"> </w:t>
      </w:r>
    </w:p>
    <w:p w14:paraId="5132ED18" w14:textId="26D3C48F" w:rsidR="007E57FD" w:rsidRPr="000A5FC4" w:rsidRDefault="007E57FD" w:rsidP="007E57FD">
      <w:pPr>
        <w:pStyle w:val="Numeroimatonotsikko"/>
      </w:pPr>
      <w:r w:rsidRPr="00A444FB">
        <w:t xml:space="preserve">Ulkomaalaisten </w:t>
      </w:r>
      <w:r w:rsidR="002C3873" w:rsidRPr="00A444FB">
        <w:t xml:space="preserve">ja Venäjän kansalaisuuden saaneiden </w:t>
      </w:r>
      <w:r w:rsidR="008965FA" w:rsidRPr="00A444FB">
        <w:t>pakko</w:t>
      </w:r>
      <w:r w:rsidRPr="00A444FB">
        <w:t>värvääminen asevoimiin</w:t>
      </w:r>
    </w:p>
    <w:p w14:paraId="3CE4EC6D" w14:textId="3E0BA717" w:rsidR="003F0BC2" w:rsidRDefault="003F0BC2" w:rsidP="00165EB3">
      <w:r>
        <w:t>Krym</w:t>
      </w:r>
      <w:r w:rsidRPr="00485DC0">
        <w:t>.Realii-uutissivuston</w:t>
      </w:r>
      <w:r>
        <w:t xml:space="preserve"> (ven. </w:t>
      </w:r>
      <w:r w:rsidRPr="00485DC0">
        <w:t>Крым.Реалии</w:t>
      </w:r>
      <w:r>
        <w:t xml:space="preserve">) mukaan siviilejä on pakotettu solmimaan sotilassopimuksia Venäjän asevoimien kanssa Venäjän miehittämällä alueella </w:t>
      </w:r>
      <w:r w:rsidRPr="00485DC0">
        <w:t>Hersonissa</w:t>
      </w:r>
      <w:r>
        <w:t>.</w:t>
      </w:r>
      <w:r>
        <w:rPr>
          <w:rStyle w:val="FootnoteReference"/>
        </w:rPr>
        <w:footnoteReference w:id="12"/>
      </w:r>
      <w:r>
        <w:t xml:space="preserve"> Myös Venäjän miehittämällä </w:t>
      </w:r>
      <w:r w:rsidRPr="008D5283">
        <w:t>Zaporižžjan alu</w:t>
      </w:r>
      <w:r>
        <w:t>eella Ukrainassa on raportoitu värväyksiä lokakuun ja joulukuun 2024 välisenä aikana.</w:t>
      </w:r>
      <w:r>
        <w:rPr>
          <w:rStyle w:val="FootnoteReference"/>
        </w:rPr>
        <w:footnoteReference w:id="13"/>
      </w:r>
      <w:r>
        <w:t xml:space="preserve"> Värvättyjen määräksi kerrotaan 200 miestä.</w:t>
      </w:r>
      <w:r>
        <w:rPr>
          <w:rStyle w:val="FootnoteReference"/>
        </w:rPr>
        <w:footnoteReference w:id="14"/>
      </w:r>
      <w:r>
        <w:t xml:space="preserve"> Värväyksestä kieltäytyneitä on uhattu muun muassa tulojen ja elinkeinon menetyksellä.</w:t>
      </w:r>
      <w:r>
        <w:rPr>
          <w:rStyle w:val="FootnoteReference"/>
        </w:rPr>
        <w:footnoteReference w:id="15"/>
      </w:r>
      <w:r>
        <w:t xml:space="preserve"> </w:t>
      </w:r>
    </w:p>
    <w:p w14:paraId="0DB11467" w14:textId="60C6923C" w:rsidR="00986CC7" w:rsidRDefault="007F2941" w:rsidP="00165EB3">
      <w:r>
        <w:t>Venäjällä astui voimaan h</w:t>
      </w:r>
      <w:r w:rsidR="00986CC7">
        <w:t xml:space="preserve">einäkuussa 2025 laki, joka sallii </w:t>
      </w:r>
      <w:r w:rsidR="00986CC7" w:rsidRPr="007E044C">
        <w:t xml:space="preserve">ulkomaalaisten palvella Venäjän </w:t>
      </w:r>
      <w:r w:rsidR="00986CC7">
        <w:t>asevoimissa</w:t>
      </w:r>
      <w:r w:rsidR="00986CC7" w:rsidRPr="007E044C">
        <w:t xml:space="preserve"> hätätilan tai sotatilan </w:t>
      </w:r>
      <w:r w:rsidR="00986CC7">
        <w:t>lisäksi</w:t>
      </w:r>
      <w:r w:rsidR="00B65526">
        <w:t xml:space="preserve"> </w:t>
      </w:r>
      <w:r w:rsidR="00986CC7" w:rsidRPr="007E044C">
        <w:t xml:space="preserve">myös kutsuntojen </w:t>
      </w:r>
      <w:r w:rsidR="00345CD8">
        <w:t xml:space="preserve">sekä liikekannallepanon </w:t>
      </w:r>
      <w:r w:rsidR="00986CC7" w:rsidRPr="007E044C">
        <w:t>aikana.</w:t>
      </w:r>
      <w:r w:rsidR="00986CC7">
        <w:rPr>
          <w:rStyle w:val="FootnoteReference"/>
        </w:rPr>
        <w:footnoteReference w:id="16"/>
      </w:r>
      <w:r w:rsidR="000F06DA">
        <w:t xml:space="preserve"> </w:t>
      </w:r>
    </w:p>
    <w:p w14:paraId="4A10CEF0" w14:textId="62073216" w:rsidR="00EF1FFD" w:rsidRPr="004D6569" w:rsidRDefault="00986CC7" w:rsidP="00766D1F">
      <w:pPr>
        <w:pStyle w:val="CommentText"/>
      </w:pPr>
      <w:r>
        <w:t>Kesäkuussa 2025 raportoitiin maahanmuuttaj</w:t>
      </w:r>
      <w:r w:rsidR="003F0BC2">
        <w:t>ataustaisiin</w:t>
      </w:r>
      <w:r>
        <w:t xml:space="preserve"> kohdistuneista ratsioista</w:t>
      </w:r>
      <w:r w:rsidRPr="001127EE">
        <w:t xml:space="preserve">. </w:t>
      </w:r>
      <w:r w:rsidR="009C5CD6">
        <w:t>Sotilask</w:t>
      </w:r>
      <w:r w:rsidRPr="001127EE">
        <w:t xml:space="preserve">omissariaateissa </w:t>
      </w:r>
      <w:r w:rsidR="00766D1F">
        <w:t>heihin</w:t>
      </w:r>
      <w:r w:rsidR="00766D1F" w:rsidRPr="00766D1F">
        <w:t xml:space="preserve"> kohdistetaan painostusta, muun muassa uhkaamalla heitä kansalaisuuden menettämisellä, jos he kieltäytyvät allekirjoittamasta </w:t>
      </w:r>
      <w:r w:rsidR="00766D1F">
        <w:t>sotilas</w:t>
      </w:r>
      <w:r w:rsidR="00766D1F" w:rsidRPr="00766D1F">
        <w:t>sopimusta.</w:t>
      </w:r>
      <w:r w:rsidR="00766D1F">
        <w:t xml:space="preserve"> T</w:t>
      </w:r>
      <w:r w:rsidR="005E13D7">
        <w:t>urvallisuussyistä ainoastaan etunimellään esiintyvä ihmisoikeusaktivisti Aleksandr kertoo</w:t>
      </w:r>
      <w:r w:rsidR="00766D1F">
        <w:t xml:space="preserve">, </w:t>
      </w:r>
      <w:r w:rsidR="005E13D7">
        <w:t xml:space="preserve">että </w:t>
      </w:r>
      <w:r w:rsidR="00766D1F">
        <w:t>julkisuuteen ei koskaan tule suurin osa</w:t>
      </w:r>
      <w:r w:rsidR="0046408E">
        <w:t xml:space="preserve"> </w:t>
      </w:r>
      <w:r w:rsidR="00BF213D">
        <w:t xml:space="preserve">sellaisista </w:t>
      </w:r>
      <w:r w:rsidR="005E13D7" w:rsidRPr="005E13D7">
        <w:t xml:space="preserve">tapauksista, joissa äskettäin kansalaisuuden </w:t>
      </w:r>
      <w:r w:rsidR="00C24C65">
        <w:t xml:space="preserve">tai oleskeluluvan </w:t>
      </w:r>
      <w:r w:rsidR="005E13D7" w:rsidRPr="005E13D7">
        <w:t>saane</w:t>
      </w:r>
      <w:r w:rsidR="009D0AFA">
        <w:t>et</w:t>
      </w:r>
      <w:r w:rsidR="005E13D7" w:rsidRPr="005E13D7">
        <w:t xml:space="preserve"> </w:t>
      </w:r>
      <w:r w:rsidR="00C24C65">
        <w:t>henkilö</w:t>
      </w:r>
      <w:r w:rsidR="009D0AFA">
        <w:t>t</w:t>
      </w:r>
      <w:r w:rsidR="005E13D7" w:rsidRPr="005E13D7">
        <w:t xml:space="preserve"> </w:t>
      </w:r>
      <w:r w:rsidR="0026405A">
        <w:t xml:space="preserve">on </w:t>
      </w:r>
      <w:r w:rsidR="009D0AFA">
        <w:t>painostettu</w:t>
      </w:r>
      <w:r w:rsidR="00766D1F">
        <w:t xml:space="preserve"> allekirjoittamaan sotilassopimus</w:t>
      </w:r>
      <w:r w:rsidR="005E13D7" w:rsidRPr="005E13D7">
        <w:t xml:space="preserve">. </w:t>
      </w:r>
      <w:r w:rsidR="0046408E">
        <w:t>Aktivisti kertoo, että painostuksen yhteydessä i</w:t>
      </w:r>
      <w:r w:rsidR="005E13D7" w:rsidRPr="005E13D7">
        <w:t xml:space="preserve">hmisiltä </w:t>
      </w:r>
      <w:r w:rsidR="00766D1F">
        <w:rPr>
          <w:rStyle w:val="CommentReference"/>
        </w:rPr>
        <w:annotationRef/>
      </w:r>
      <w:r w:rsidR="00766D1F">
        <w:t xml:space="preserve">katkaistaan yhteydet ulkomaailmaan </w:t>
      </w:r>
      <w:r w:rsidR="005E13D7" w:rsidRPr="005E13D7">
        <w:t xml:space="preserve">ja </w:t>
      </w:r>
      <w:r w:rsidR="00766D1F" w:rsidRPr="00766D1F">
        <w:t>heihin kohdistetaan erilaisia painostus- ja kidutusmenetelmiä, kuten sähköshokit, veden käyttö kidutuksessa, estetään nukkumasta ja syömästä</w:t>
      </w:r>
      <w:r w:rsidR="005E13D7" w:rsidRPr="005E13D7">
        <w:t>.</w:t>
      </w:r>
      <w:r w:rsidR="00F92F1D">
        <w:t xml:space="preserve"> </w:t>
      </w:r>
      <w:r w:rsidR="0026405A">
        <w:t xml:space="preserve">Tämän jälkeen ihmisten kerrotaan </w:t>
      </w:r>
      <w:r w:rsidR="00F92F1D">
        <w:t>”suostuneen”</w:t>
      </w:r>
      <w:r w:rsidR="0026405A">
        <w:t xml:space="preserve"> sotilassopimuksen allekirjoittamiseen.</w:t>
      </w:r>
      <w:r w:rsidR="0026405A">
        <w:rPr>
          <w:rStyle w:val="FootnoteReference"/>
        </w:rPr>
        <w:footnoteReference w:id="17"/>
      </w:r>
      <w:r w:rsidR="00366287">
        <w:t xml:space="preserve"> </w:t>
      </w:r>
      <w:r w:rsidR="007F2941">
        <w:t xml:space="preserve">Myös </w:t>
      </w:r>
      <w:bookmarkStart w:id="4" w:name="_Hlk217912217"/>
      <w:r w:rsidR="004D6569" w:rsidRPr="004D6569">
        <w:t>Baikalin</w:t>
      </w:r>
      <w:r w:rsidR="004D6569" w:rsidRPr="00A40753">
        <w:t xml:space="preserve"> </w:t>
      </w:r>
      <w:r w:rsidR="004D6569" w:rsidRPr="004D6569">
        <w:t>ihmiset</w:t>
      </w:r>
      <w:r w:rsidR="00F17CBB" w:rsidRPr="00A40753">
        <w:t xml:space="preserve"> -</w:t>
      </w:r>
      <w:r w:rsidR="00F17CBB">
        <w:t>uutissivustol</w:t>
      </w:r>
      <w:bookmarkEnd w:id="4"/>
      <w:r w:rsidR="00F17CBB">
        <w:t>la</w:t>
      </w:r>
      <w:r w:rsidR="004D6569" w:rsidRPr="00A40753">
        <w:t xml:space="preserve"> (</w:t>
      </w:r>
      <w:r w:rsidR="004D6569">
        <w:t>ven</w:t>
      </w:r>
      <w:r w:rsidR="004D6569" w:rsidRPr="00A40753">
        <w:t xml:space="preserve">. </w:t>
      </w:r>
      <w:bookmarkStart w:id="5" w:name="_Hlk217302176"/>
      <w:r w:rsidR="004D6569" w:rsidRPr="000A5FC4">
        <w:rPr>
          <w:lang w:val="ru-RU"/>
        </w:rPr>
        <w:t>Люди</w:t>
      </w:r>
      <w:r w:rsidR="004D6569" w:rsidRPr="0009178A">
        <w:t xml:space="preserve"> </w:t>
      </w:r>
      <w:r w:rsidR="004D6569" w:rsidRPr="000A5FC4">
        <w:rPr>
          <w:lang w:val="ru-RU"/>
        </w:rPr>
        <w:t>Байкала</w:t>
      </w:r>
      <w:bookmarkEnd w:id="5"/>
      <w:r w:rsidR="004D6569" w:rsidRPr="0009178A">
        <w:t xml:space="preserve">, </w:t>
      </w:r>
      <w:r w:rsidR="004D6569">
        <w:t>transl</w:t>
      </w:r>
      <w:r w:rsidR="004D6569" w:rsidRPr="0009178A">
        <w:t xml:space="preserve">. </w:t>
      </w:r>
      <w:r w:rsidR="004D6569">
        <w:t xml:space="preserve">Ljudi </w:t>
      </w:r>
      <w:r w:rsidR="00F17CBB">
        <w:t>Bajkala)</w:t>
      </w:r>
      <w:r w:rsidR="004D6569" w:rsidRPr="004D6569">
        <w:t xml:space="preserve"> </w:t>
      </w:r>
      <w:r w:rsidR="00366287">
        <w:t xml:space="preserve">syyskuussa 2025 </w:t>
      </w:r>
      <w:r w:rsidR="00A40753">
        <w:t>julkaistussa artikkelissa kerrot</w:t>
      </w:r>
      <w:r w:rsidR="00366287">
        <w:t>aan</w:t>
      </w:r>
      <w:r w:rsidR="00A40753">
        <w:t xml:space="preserve"> </w:t>
      </w:r>
      <w:r w:rsidR="00F17CBB">
        <w:t>virkamiesten</w:t>
      </w:r>
      <w:r w:rsidR="004D6569" w:rsidRPr="004D6569">
        <w:t xml:space="preserve"> </w:t>
      </w:r>
      <w:r w:rsidR="00F17CBB">
        <w:t>painostavan</w:t>
      </w:r>
      <w:r w:rsidR="004D6569" w:rsidRPr="004D6569">
        <w:t xml:space="preserve"> </w:t>
      </w:r>
      <w:r w:rsidR="00F17CBB">
        <w:t xml:space="preserve">oleskelulupaa ja kansalaisuutta hakevia </w:t>
      </w:r>
      <w:r w:rsidR="004D6569" w:rsidRPr="004D6569">
        <w:t>maahanmuuttajia</w:t>
      </w:r>
      <w:r w:rsidR="00F17CBB">
        <w:t xml:space="preserve"> osallistumaan Ukrainan</w:t>
      </w:r>
      <w:r w:rsidR="004D6569" w:rsidRPr="004D6569">
        <w:t xml:space="preserve"> </w:t>
      </w:r>
      <w:r w:rsidR="00F17CBB">
        <w:t>sotaan</w:t>
      </w:r>
      <w:r w:rsidR="004D6569" w:rsidRPr="004D6569">
        <w:t>.</w:t>
      </w:r>
      <w:r w:rsidR="00F17CBB">
        <w:rPr>
          <w:rStyle w:val="FootnoteReference"/>
        </w:rPr>
        <w:footnoteReference w:id="18"/>
      </w:r>
      <w:r w:rsidR="00A40753">
        <w:t xml:space="preserve"> Painostuskeinoista ei kerrota tarkemmin.</w:t>
      </w:r>
    </w:p>
    <w:p w14:paraId="7DCC758E" w14:textId="0F24E0C8" w:rsidR="00EF1FFD" w:rsidRPr="004D6569" w:rsidRDefault="004E3936" w:rsidP="00413DCD">
      <w:r>
        <w:t xml:space="preserve">Maahanmuuttajia avustavan </w:t>
      </w:r>
      <w:r w:rsidR="000610D3" w:rsidRPr="000610D3">
        <w:t xml:space="preserve">Tong Jahoni -keskuksen ihmisoikeusaktivisti Valentina </w:t>
      </w:r>
      <w:r w:rsidR="00766D1F">
        <w:t>Tš</w:t>
      </w:r>
      <w:r w:rsidR="000610D3" w:rsidRPr="000610D3">
        <w:t>upik</w:t>
      </w:r>
      <w:r>
        <w:t xml:space="preserve">in mukaan </w:t>
      </w:r>
      <w:r w:rsidR="00986CC7" w:rsidRPr="004E3936">
        <w:t xml:space="preserve">maahanmuuttajat solmivat </w:t>
      </w:r>
      <w:r w:rsidR="00986CC7">
        <w:t>sotilassopimuksia</w:t>
      </w:r>
      <w:r w:rsidR="00986CC7" w:rsidRPr="004E3936">
        <w:t xml:space="preserve"> </w:t>
      </w:r>
      <w:r w:rsidR="00986CC7">
        <w:t xml:space="preserve">saadakseen rahapalkkioita ja Venäjän kansalaisuuden, mutta </w:t>
      </w:r>
      <w:r>
        <w:t>maahanmuuttajie</w:t>
      </w:r>
      <w:r w:rsidR="00A40753">
        <w:t>n</w:t>
      </w:r>
      <w:r>
        <w:t xml:space="preserve"> p</w:t>
      </w:r>
      <w:r w:rsidRPr="004E3936">
        <w:t xml:space="preserve">akkovärväys sotaan oli todellinen ongelma </w:t>
      </w:r>
      <w:r w:rsidR="00A40753">
        <w:t>syyskuun</w:t>
      </w:r>
      <w:r w:rsidRPr="004E3936">
        <w:t xml:space="preserve"> 2022 ja </w:t>
      </w:r>
      <w:r w:rsidR="00A40753">
        <w:t>heinäkuun</w:t>
      </w:r>
      <w:r w:rsidRPr="004E3936">
        <w:t xml:space="preserve"> 2023 välisenä aikana. </w:t>
      </w:r>
      <w:r w:rsidR="00766D1F">
        <w:t>Tš</w:t>
      </w:r>
      <w:r w:rsidR="00766D1F" w:rsidRPr="000610D3">
        <w:t>upik</w:t>
      </w:r>
      <w:r w:rsidR="00766D1F">
        <w:t xml:space="preserve">in </w:t>
      </w:r>
      <w:r w:rsidR="00986CC7">
        <w:t>mukaan</w:t>
      </w:r>
      <w:r w:rsidR="00A40753">
        <w:t xml:space="preserve"> </w:t>
      </w:r>
      <w:r w:rsidR="00A40753" w:rsidRPr="004E3936">
        <w:t>vankiloissa ja rangaistussiirtolaitoksissa olevien maahanmuuttajien pakkovärväys sekä maahanmuuttajien harhaanjohta</w:t>
      </w:r>
      <w:r w:rsidR="00366287">
        <w:t>miseen perustuva</w:t>
      </w:r>
      <w:r w:rsidR="00A40753" w:rsidRPr="004E3936">
        <w:t xml:space="preserve"> värväys karkotuskeskuksissa</w:t>
      </w:r>
      <w:r w:rsidR="00A40753">
        <w:t xml:space="preserve"> jatkui</w:t>
      </w:r>
      <w:r w:rsidRPr="004E3936">
        <w:t xml:space="preserve"> heinäkuuhun 2023</w:t>
      </w:r>
      <w:r w:rsidR="00986CC7">
        <w:t xml:space="preserve"> saakka</w:t>
      </w:r>
      <w:r w:rsidR="006E297D">
        <w:t xml:space="preserve">, jonka </w:t>
      </w:r>
      <w:r w:rsidR="00A40753">
        <w:t>jälkeen</w:t>
      </w:r>
      <w:r w:rsidRPr="004E3936">
        <w:t xml:space="preserve"> Tong Jahoni</w:t>
      </w:r>
      <w:r>
        <w:t xml:space="preserve"> -keskus</w:t>
      </w:r>
      <w:r w:rsidRPr="004E3936">
        <w:t xml:space="preserve"> ei ole saanut </w:t>
      </w:r>
      <w:r>
        <w:t>yhteydenottoja koskien</w:t>
      </w:r>
      <w:r w:rsidRPr="004E3936">
        <w:t xml:space="preserve"> pakkovärväyks</w:t>
      </w:r>
      <w:r>
        <w:t>iä</w:t>
      </w:r>
      <w:r w:rsidRPr="004E3936">
        <w:t xml:space="preserve">. </w:t>
      </w:r>
      <w:r w:rsidR="009E0DFF">
        <w:t>Myös</w:t>
      </w:r>
      <w:r w:rsidR="00366287">
        <w:t xml:space="preserve"> vuoden 2025 aikana m</w:t>
      </w:r>
      <w:r w:rsidR="006352C1" w:rsidRPr="006352C1">
        <w:t xml:space="preserve">aahanmuuttokeskuksissa </w:t>
      </w:r>
      <w:r w:rsidR="00986CC7">
        <w:t>olevia henkilöitä on painostettu</w:t>
      </w:r>
      <w:r w:rsidR="006352C1" w:rsidRPr="006352C1">
        <w:t xml:space="preserve"> </w:t>
      </w:r>
      <w:r w:rsidR="006352C1" w:rsidRPr="006352C1">
        <w:lastRenderedPageBreak/>
        <w:t xml:space="preserve">allekirjoittamaan </w:t>
      </w:r>
      <w:r w:rsidR="00986CC7">
        <w:t>sopimuksia</w:t>
      </w:r>
      <w:r w:rsidR="006352C1" w:rsidRPr="006352C1">
        <w:t xml:space="preserve">. </w:t>
      </w:r>
      <w:r w:rsidR="009E0DFF" w:rsidRPr="009E0DFF">
        <w:t>Baikalin ihmiset -uutissivusto</w:t>
      </w:r>
      <w:r w:rsidR="009E0DFF">
        <w:t>n mukaan k</w:t>
      </w:r>
      <w:r w:rsidR="00986CC7">
        <w:t xml:space="preserve">ieltäytyjät voivat </w:t>
      </w:r>
      <w:r w:rsidR="006352C1" w:rsidRPr="006352C1">
        <w:t>joutua ongelmiin.</w:t>
      </w:r>
      <w:r w:rsidR="006352C1">
        <w:rPr>
          <w:rStyle w:val="FootnoteReference"/>
        </w:rPr>
        <w:footnoteReference w:id="19"/>
      </w:r>
      <w:r w:rsidR="006352C1">
        <w:t xml:space="preserve"> </w:t>
      </w:r>
      <w:r w:rsidR="006E297D">
        <w:t>K</w:t>
      </w:r>
      <w:r w:rsidR="006352C1">
        <w:t xml:space="preserve">ieltäytymisestä </w:t>
      </w:r>
      <w:r w:rsidR="00366287">
        <w:t>johtuvia</w:t>
      </w:r>
      <w:r w:rsidR="006352C1">
        <w:t xml:space="preserve"> </w:t>
      </w:r>
      <w:r w:rsidR="00366287">
        <w:t>ongelmia</w:t>
      </w:r>
      <w:r w:rsidR="006352C1">
        <w:t xml:space="preserve"> ei </w:t>
      </w:r>
      <w:r w:rsidR="00366287">
        <w:t>kuvailla tarkemmin</w:t>
      </w:r>
      <w:r w:rsidR="006352C1">
        <w:t>.</w:t>
      </w:r>
    </w:p>
    <w:p w14:paraId="76652D96" w14:textId="6A77FAB9" w:rsidR="00975821" w:rsidRDefault="007E57FD" w:rsidP="00D42F44">
      <w:r>
        <w:t>CNN:n uutissivust</w:t>
      </w:r>
      <w:r w:rsidR="006E2035">
        <w:t>olla julkaistussa artikkelissa kerrotaan</w:t>
      </w:r>
      <w:r>
        <w:t xml:space="preserve">, että monet Venäjän riveissä taistelevat ulkomaalaiset eivät ole tehneet </w:t>
      </w:r>
      <w:r w:rsidR="005A7110">
        <w:t xml:space="preserve">itsenäistä ja vapaaehtoista </w:t>
      </w:r>
      <w:r>
        <w:t>päätöstä</w:t>
      </w:r>
      <w:r w:rsidR="005A7110">
        <w:t xml:space="preserve"> värväytyä</w:t>
      </w:r>
      <w:r>
        <w:t xml:space="preserve"> </w:t>
      </w:r>
      <w:r w:rsidR="005A7110">
        <w:t>Venäjän asevoimiin</w:t>
      </w:r>
      <w:r>
        <w:t>.</w:t>
      </w:r>
      <w:r w:rsidR="00433AC8">
        <w:t xml:space="preserve"> Ukrainan puolustusministeriön tiedusteluviranomaisten </w:t>
      </w:r>
      <w:r w:rsidR="00602B7C">
        <w:t>tietoihin</w:t>
      </w:r>
      <w:r w:rsidR="00433AC8">
        <w:t xml:space="preserve"> </w:t>
      </w:r>
      <w:r w:rsidR="00602B7C">
        <w:t>perustuen</w:t>
      </w:r>
      <w:r w:rsidR="00433AC8">
        <w:t xml:space="preserve"> CNN:n uutissivustolla kerrotaan ulkomaalaisia henkilöitä kohtaan </w:t>
      </w:r>
      <w:r w:rsidR="00602B7C">
        <w:t>kohdistetuista</w:t>
      </w:r>
      <w:r w:rsidR="00433AC8">
        <w:t xml:space="preserve"> värväystaktiikoi</w:t>
      </w:r>
      <w:r w:rsidR="000F06DA">
        <w:t>sta, joihin</w:t>
      </w:r>
      <w:r w:rsidR="00433AC8">
        <w:t xml:space="preserve"> kuuluvat kiristys, lahjonta ja petokset. </w:t>
      </w:r>
      <w:r>
        <w:t>Myös</w:t>
      </w:r>
      <w:r w:rsidRPr="007E57FD">
        <w:t xml:space="preserve"> uhka </w:t>
      </w:r>
      <w:r>
        <w:t>viisumin, oleskeluluvan tai kansalaisuuden</w:t>
      </w:r>
      <w:r w:rsidRPr="007E57FD">
        <w:t xml:space="preserve"> menettämisestä</w:t>
      </w:r>
      <w:r>
        <w:t xml:space="preserve"> kuuluu värväysten keinovalikoimaan</w:t>
      </w:r>
      <w:r w:rsidR="00786535">
        <w:t xml:space="preserve"> </w:t>
      </w:r>
      <w:r w:rsidR="005A7110" w:rsidRPr="005A7110">
        <w:t>Memorial</w:t>
      </w:r>
      <w:r w:rsidR="005A7110">
        <w:t xml:space="preserve">-ihmisoikeusjärjestön mukaan </w:t>
      </w:r>
      <w:r w:rsidR="005A7110" w:rsidRPr="005A7110">
        <w:t xml:space="preserve">Keski-Aasian maista </w:t>
      </w:r>
      <w:r w:rsidR="005A7110">
        <w:t>kotoisin olevat</w:t>
      </w:r>
      <w:r w:rsidR="005A7110" w:rsidRPr="005A7110">
        <w:t xml:space="preserve"> </w:t>
      </w:r>
      <w:r w:rsidR="00786535">
        <w:t>ovat usein kertoneet</w:t>
      </w:r>
      <w:r w:rsidR="005A7110" w:rsidRPr="005A7110">
        <w:t xml:space="preserve">, että heitä </w:t>
      </w:r>
      <w:r w:rsidR="00433AC8">
        <w:t>on uhkailtu</w:t>
      </w:r>
      <w:r w:rsidR="005A7110" w:rsidRPr="005A7110">
        <w:t xml:space="preserve"> vankeudella ja </w:t>
      </w:r>
      <w:r w:rsidR="008647B5">
        <w:t xml:space="preserve">maasta </w:t>
      </w:r>
      <w:r w:rsidR="005A7110" w:rsidRPr="005A7110">
        <w:t>karkotuksella, elleivät he suostuisi värväytymään</w:t>
      </w:r>
      <w:r w:rsidR="005A7110">
        <w:t xml:space="preserve"> asevoimiin</w:t>
      </w:r>
      <w:r w:rsidR="005A7110" w:rsidRPr="005A7110">
        <w:t>.</w:t>
      </w:r>
      <w:r w:rsidR="006E2035">
        <w:t xml:space="preserve"> </w:t>
      </w:r>
      <w:r w:rsidR="00AE55E2">
        <w:t xml:space="preserve">CNN raportoi Kenian ulkoministeriön julkaisemasta lausunnosta, </w:t>
      </w:r>
      <w:r w:rsidR="00433AC8">
        <w:t>jonka mukaan</w:t>
      </w:r>
      <w:r w:rsidR="00AE55E2">
        <w:t xml:space="preserve"> </w:t>
      </w:r>
      <w:r w:rsidR="00433AC8">
        <w:t xml:space="preserve">kenialaisten työpaikkarekrytointi Venäjälle </w:t>
      </w:r>
      <w:r w:rsidR="006E2035">
        <w:t xml:space="preserve">oli </w:t>
      </w:r>
      <w:r w:rsidR="00433AC8">
        <w:t>paljastu</w:t>
      </w:r>
      <w:r w:rsidR="006E2035">
        <w:t>nut</w:t>
      </w:r>
      <w:r w:rsidR="00433AC8">
        <w:t xml:space="preserve"> </w:t>
      </w:r>
      <w:r w:rsidR="00AE55E2">
        <w:t>ihmiskauppatapa</w:t>
      </w:r>
      <w:r w:rsidR="00433AC8">
        <w:t>ukseksi</w:t>
      </w:r>
      <w:r w:rsidR="00AE55E2">
        <w:t xml:space="preserve">. Rekrytoidut henkilöt erehdytettiin lupaamalla heille työpaikkoja, mutta sen sijaan heidät lähetettiin sotatoimialueille. </w:t>
      </w:r>
      <w:r w:rsidR="00AE55E2" w:rsidRPr="00AE55E2">
        <w:t xml:space="preserve">Venäjältä </w:t>
      </w:r>
      <w:r w:rsidR="006E2035">
        <w:t>takaisin Keniaan palanneet</w:t>
      </w:r>
      <w:r w:rsidR="00AE55E2" w:rsidRPr="00AE55E2">
        <w:t xml:space="preserve"> </w:t>
      </w:r>
      <w:r w:rsidR="006E2035">
        <w:t>henkilöt</w:t>
      </w:r>
      <w:r w:rsidR="00AE55E2" w:rsidRPr="00AE55E2">
        <w:t xml:space="preserve"> </w:t>
      </w:r>
      <w:r w:rsidR="00AE55E2">
        <w:t>ovat</w:t>
      </w:r>
      <w:r w:rsidR="00AE55E2" w:rsidRPr="00AE55E2">
        <w:t xml:space="preserve"> kertoneet, että he olivat päätyneet vaarallisiin töihin</w:t>
      </w:r>
      <w:r w:rsidR="00975821">
        <w:t xml:space="preserve"> kokoamaan drooneja ja käsittelemään kemikaaleja</w:t>
      </w:r>
      <w:r w:rsidR="00AE55E2" w:rsidRPr="00AE55E2">
        <w:t>.</w:t>
      </w:r>
      <w:r w:rsidR="00AE55E2">
        <w:rPr>
          <w:rStyle w:val="FootnoteReference"/>
        </w:rPr>
        <w:footnoteReference w:id="20"/>
      </w:r>
      <w:r w:rsidR="00975821">
        <w:t xml:space="preserve"> </w:t>
      </w:r>
    </w:p>
    <w:p w14:paraId="6DA7C291" w14:textId="0C39E2AE" w:rsidR="00D42F44" w:rsidRDefault="00004664" w:rsidP="00052821">
      <w:pPr>
        <w:pStyle w:val="Heading1"/>
        <w:numPr>
          <w:ilvl w:val="0"/>
          <w:numId w:val="41"/>
        </w:numPr>
      </w:pPr>
      <w:r w:rsidRPr="00004664">
        <w:t>Onko pakkovärväystä</w:t>
      </w:r>
      <w:r w:rsidR="00B55371">
        <w:t xml:space="preserve"> </w:t>
      </w:r>
      <w:r w:rsidR="00B55371" w:rsidRPr="00004664">
        <w:t>raportoitu</w:t>
      </w:r>
      <w:r w:rsidRPr="00004664">
        <w:t xml:space="preserve"> kohdistuneen joihinkin tiettyihin ammattiryhmiin?</w:t>
      </w:r>
    </w:p>
    <w:p w14:paraId="40B7A32A" w14:textId="54FF3387" w:rsidR="00F16156" w:rsidRDefault="003F0E75" w:rsidP="003F0E75">
      <w:r>
        <w:t xml:space="preserve">Käytettävissä olevan lähdeaineiston </w:t>
      </w:r>
      <w:r w:rsidR="005930A8">
        <w:t>perusteella</w:t>
      </w:r>
      <w:r>
        <w:t xml:space="preserve"> pakkovärväyksen kohdistumisesta tiettyihin ammattiryhmiin ei ole</w:t>
      </w:r>
      <w:r w:rsidR="005930A8">
        <w:t xml:space="preserve"> raportoitu</w:t>
      </w:r>
      <w:r>
        <w:t>.</w:t>
      </w:r>
    </w:p>
    <w:p w14:paraId="5D68B4FB" w14:textId="46C42B63" w:rsidR="005930A8" w:rsidRDefault="005930A8" w:rsidP="003F0E75">
      <w:r>
        <w:t xml:space="preserve">Bumaga-uutissivuston (ven. </w:t>
      </w:r>
      <w:r w:rsidR="00302B70" w:rsidRPr="00302B70">
        <w:t>Бумага</w:t>
      </w:r>
      <w:r>
        <w:t xml:space="preserve">) helmikuussa 2024 julkaistun artikkelin mukaan Pietarin kaupungin viranomaiset ovat </w:t>
      </w:r>
      <w:r w:rsidR="009605FF">
        <w:t>ilmoittaneet</w:t>
      </w:r>
      <w:r>
        <w:t xml:space="preserve"> </w:t>
      </w:r>
      <w:r w:rsidR="00302B70">
        <w:t xml:space="preserve">hyökkäyssodan alkamisesta joulukuuhun 2023 mennessä </w:t>
      </w:r>
      <w:r>
        <w:t xml:space="preserve">23 tierakennusalalla työskennelleen </w:t>
      </w:r>
      <w:r w:rsidR="00302B70">
        <w:t xml:space="preserve">pietarilaisen </w:t>
      </w:r>
      <w:r>
        <w:t>henkilön menehtyneen Venäjän miehittämillä alueilla Ukrainassa</w:t>
      </w:r>
      <w:r w:rsidR="00BF2E7C">
        <w:t>.</w:t>
      </w:r>
      <w:r w:rsidR="000B4F0D">
        <w:t xml:space="preserve"> Artikkelissa ei mainita henkilöiden pakkovärväyksestä, vaan </w:t>
      </w:r>
      <w:r w:rsidR="000C2775">
        <w:t>heidän</w:t>
      </w:r>
      <w:r w:rsidR="000B4F0D">
        <w:t xml:space="preserve"> kerrotaan lähteneen palkkatöihin.</w:t>
      </w:r>
      <w:r w:rsidR="00BF2E7C">
        <w:t xml:space="preserve"> </w:t>
      </w:r>
      <w:r>
        <w:t>Bumagan tietojen mukaan viranomaiset ja työnantajat eivät ole ilmoittaneet, k</w:t>
      </w:r>
      <w:r w:rsidRPr="005930A8">
        <w:t xml:space="preserve">uinka monta venäläistä työntekijää </w:t>
      </w:r>
      <w:r>
        <w:t>on ylipäätään lähtenyt</w:t>
      </w:r>
      <w:r w:rsidRPr="005930A8">
        <w:t xml:space="preserve"> miehitetyille alueille ja kuinka </w:t>
      </w:r>
      <w:r w:rsidR="00806437">
        <w:t>moni</w:t>
      </w:r>
      <w:r w:rsidRPr="005930A8">
        <w:t xml:space="preserve"> </w:t>
      </w:r>
      <w:r>
        <w:t xml:space="preserve">lähteneistä </w:t>
      </w:r>
      <w:r w:rsidR="00CB3C07">
        <w:t>on</w:t>
      </w:r>
      <w:r>
        <w:t xml:space="preserve"> mahdollisesti menehtyn</w:t>
      </w:r>
      <w:r w:rsidR="00CB3C07">
        <w:t>y</w:t>
      </w:r>
      <w:r>
        <w:t>t</w:t>
      </w:r>
      <w:r w:rsidR="00CB3C07">
        <w:t xml:space="preserve"> siellä</w:t>
      </w:r>
      <w:r>
        <w:t>.</w:t>
      </w:r>
      <w:r>
        <w:rPr>
          <w:rStyle w:val="FootnoteReference"/>
        </w:rPr>
        <w:footnoteReference w:id="21"/>
      </w:r>
    </w:p>
    <w:p w14:paraId="3836F148" w14:textId="55F341EB" w:rsidR="00842794" w:rsidRDefault="00842794" w:rsidP="003F0E75">
      <w:r>
        <w:t xml:space="preserve">Novaja Gazeta -uutissivustolla kerrotaan viranomaisten tarjonneen työttömille henkilöille mahdollisuutta värväytyä muun muassa ampujiksi tai kuljettajiksi solmimalla </w:t>
      </w:r>
      <w:r w:rsidR="000C2775">
        <w:t>sopimus puolustusministeriön kanssa</w:t>
      </w:r>
      <w:r>
        <w:t xml:space="preserve">. </w:t>
      </w:r>
      <w:r w:rsidRPr="00842794">
        <w:t>Vuonna 2024 Voronežin alueen viranomaiset alkoivat rekrytoida sopimussotilaita Telegram-botin avulla</w:t>
      </w:r>
      <w:r>
        <w:t xml:space="preserve"> tarjoten</w:t>
      </w:r>
      <w:r w:rsidRPr="00842794">
        <w:t xml:space="preserve"> työpaikkoja </w:t>
      </w:r>
      <w:r>
        <w:t xml:space="preserve">rakennusalalla ja </w:t>
      </w:r>
      <w:r w:rsidRPr="00842794">
        <w:t xml:space="preserve">meren </w:t>
      </w:r>
      <w:r>
        <w:t>läheisyydessä</w:t>
      </w:r>
      <w:r w:rsidRPr="00842794">
        <w:t xml:space="preserve">. </w:t>
      </w:r>
      <w:r w:rsidR="00127955">
        <w:t xml:space="preserve">Mainitut </w:t>
      </w:r>
      <w:r w:rsidRPr="00842794">
        <w:t>työpaikat edellytt</w:t>
      </w:r>
      <w:r w:rsidR="00127955">
        <w:t>i</w:t>
      </w:r>
      <w:r w:rsidRPr="00842794">
        <w:t>vät sopimuksen allekirjoittamista puolustusministeriön kanssa</w:t>
      </w:r>
      <w:r>
        <w:t>.</w:t>
      </w:r>
      <w:r>
        <w:rPr>
          <w:rStyle w:val="FootnoteReference"/>
        </w:rPr>
        <w:footnoteReference w:id="22"/>
      </w:r>
    </w:p>
    <w:p w14:paraId="5B6B4A62" w14:textId="5A969012" w:rsidR="003F0E75" w:rsidRDefault="003F0E75" w:rsidP="003F0E75">
      <w:r>
        <w:t>Tarve</w:t>
      </w:r>
      <w:r w:rsidR="00FC2866">
        <w:t>tta</w:t>
      </w:r>
      <w:r>
        <w:t xml:space="preserve"> eri siviiliammattien asiantuntijuudelle</w:t>
      </w:r>
      <w:r w:rsidR="005930A8">
        <w:t xml:space="preserve"> Ukrainan sodassa</w:t>
      </w:r>
      <w:r>
        <w:t xml:space="preserve"> on </w:t>
      </w:r>
      <w:r w:rsidR="00FC2866">
        <w:t>esitelty esimerkiksi</w:t>
      </w:r>
      <w:r w:rsidR="008F7985">
        <w:t xml:space="preserve"> Rodina Gerojev -nimisellä</w:t>
      </w:r>
      <w:r w:rsidR="000C2775">
        <w:t xml:space="preserve">, sotilassopimuksia mainostavalla </w:t>
      </w:r>
      <w:r w:rsidR="008F7985">
        <w:t>verkkosivustolla (ven.</w:t>
      </w:r>
      <w:r w:rsidR="00FC2866">
        <w:t xml:space="preserve"> </w:t>
      </w:r>
      <w:r w:rsidR="00781C2E" w:rsidRPr="00781C2E">
        <w:t>Родина Героев</w:t>
      </w:r>
      <w:r w:rsidR="008F7985">
        <w:t>, suom. Sankarien kotimaa)</w:t>
      </w:r>
      <w:r w:rsidR="00B40ADD">
        <w:t xml:space="preserve">. </w:t>
      </w:r>
      <w:r w:rsidR="000C2775">
        <w:t>S</w:t>
      </w:r>
      <w:r w:rsidR="00B40ADD">
        <w:t>ivustolla</w:t>
      </w:r>
      <w:r w:rsidR="005D5DF2">
        <w:t xml:space="preserve"> luetellaan </w:t>
      </w:r>
      <w:r w:rsidR="008A5D94">
        <w:t>siviili</w:t>
      </w:r>
      <w:r w:rsidR="005D5DF2">
        <w:t xml:space="preserve">ammatteja, joiden edustajille on tarjolla </w:t>
      </w:r>
      <w:r w:rsidR="008A5D94">
        <w:t xml:space="preserve">erilaisia </w:t>
      </w:r>
      <w:r w:rsidR="005D5DF2">
        <w:t>tehtäviä.</w:t>
      </w:r>
      <w:r w:rsidR="00180A4C">
        <w:t xml:space="preserve"> </w:t>
      </w:r>
      <w:r w:rsidR="000E46D1">
        <w:t>V</w:t>
      </w:r>
      <w:r w:rsidR="00180A4C">
        <w:t>ärväytyminen</w:t>
      </w:r>
      <w:r w:rsidR="00EF18E1">
        <w:t xml:space="preserve"> tapahtuu</w:t>
      </w:r>
      <w:r w:rsidR="00180A4C">
        <w:t xml:space="preserve"> jättämällä </w:t>
      </w:r>
      <w:r w:rsidR="00CB1E16">
        <w:t>hakemus</w:t>
      </w:r>
      <w:r w:rsidR="00180A4C">
        <w:t xml:space="preserve"> mainitulla verkkosivustolla</w:t>
      </w:r>
      <w:r w:rsidR="005D5DF2">
        <w:t>. Sopimuksen solmimisen kerrotaan olevan mahdollista ilman varusmiespalveluksen suorittamista</w:t>
      </w:r>
      <w:r w:rsidR="009C6EA3">
        <w:t xml:space="preserve"> </w:t>
      </w:r>
      <w:r w:rsidR="0089267B">
        <w:t>ja</w:t>
      </w:r>
      <w:r w:rsidR="009C6EA3">
        <w:t xml:space="preserve"> ilman</w:t>
      </w:r>
      <w:r w:rsidR="005D5DF2">
        <w:t xml:space="preserve"> </w:t>
      </w:r>
      <w:r w:rsidR="008F7985">
        <w:t>sotilaspassia</w:t>
      </w:r>
      <w:r w:rsidR="005D5DF2">
        <w:t>.</w:t>
      </w:r>
      <w:r>
        <w:t xml:space="preserve"> Verkkosivustolla luetellaan </w:t>
      </w:r>
      <w:r w:rsidR="000E46D1">
        <w:t>seuraavia avoinna olevia tehtäviä sekä ammattilaisia, joiden asiantuntijuudelle on tarve</w:t>
      </w:r>
      <w:r w:rsidR="000B4F0D">
        <w:t>tta</w:t>
      </w:r>
      <w:r>
        <w:t>:</w:t>
      </w:r>
      <w:r w:rsidR="00781C2E">
        <w:rPr>
          <w:rStyle w:val="FootnoteReference"/>
        </w:rPr>
        <w:footnoteReference w:id="23"/>
      </w:r>
    </w:p>
    <w:p w14:paraId="606C75D7" w14:textId="77777777" w:rsidR="00F21FC3" w:rsidRDefault="000E46D1" w:rsidP="00F21FC3">
      <w:pPr>
        <w:pStyle w:val="ListParagraph"/>
        <w:numPr>
          <w:ilvl w:val="0"/>
          <w:numId w:val="44"/>
        </w:numPr>
      </w:pPr>
      <w:r>
        <w:t>Lääkäri,</w:t>
      </w:r>
      <w:r w:rsidRPr="000E46D1">
        <w:t xml:space="preserve"> </w:t>
      </w:r>
    </w:p>
    <w:p w14:paraId="3D8540C0" w14:textId="77777777" w:rsidR="00F21FC3" w:rsidRDefault="000E46D1" w:rsidP="00F21FC3">
      <w:pPr>
        <w:pStyle w:val="ListParagraph"/>
        <w:numPr>
          <w:ilvl w:val="0"/>
          <w:numId w:val="44"/>
        </w:numPr>
      </w:pPr>
      <w:r>
        <w:t>k</w:t>
      </w:r>
      <w:r w:rsidR="003F0E75">
        <w:t>uorma-autonkuljettaja</w:t>
      </w:r>
      <w:r w:rsidR="00EF18E1">
        <w:t xml:space="preserve">, </w:t>
      </w:r>
    </w:p>
    <w:p w14:paraId="14795881" w14:textId="77777777" w:rsidR="00F21FC3" w:rsidRDefault="00EF18E1" w:rsidP="00F21FC3">
      <w:pPr>
        <w:pStyle w:val="ListParagraph"/>
        <w:numPr>
          <w:ilvl w:val="0"/>
          <w:numId w:val="44"/>
        </w:numPr>
      </w:pPr>
      <w:r>
        <w:lastRenderedPageBreak/>
        <w:t>s</w:t>
      </w:r>
      <w:r w:rsidR="003F0E75">
        <w:t>airaanhoitaja</w:t>
      </w:r>
      <w:r>
        <w:t xml:space="preserve">, </w:t>
      </w:r>
    </w:p>
    <w:p w14:paraId="0ACE5CE4" w14:textId="77777777" w:rsidR="00F21FC3" w:rsidRDefault="000E46D1" w:rsidP="00F21FC3">
      <w:pPr>
        <w:pStyle w:val="ListParagraph"/>
        <w:numPr>
          <w:ilvl w:val="0"/>
          <w:numId w:val="44"/>
        </w:numPr>
      </w:pPr>
      <w:r>
        <w:t xml:space="preserve">rakennusmestari, </w:t>
      </w:r>
    </w:p>
    <w:p w14:paraId="688CD4F3" w14:textId="77777777" w:rsidR="00F21FC3" w:rsidRDefault="00EF18E1" w:rsidP="00F21FC3">
      <w:pPr>
        <w:pStyle w:val="ListParagraph"/>
        <w:numPr>
          <w:ilvl w:val="0"/>
          <w:numId w:val="44"/>
        </w:numPr>
      </w:pPr>
      <w:r>
        <w:t>a</w:t>
      </w:r>
      <w:r w:rsidR="003F0E75">
        <w:t xml:space="preserve">utotekniikan korjaaja, </w:t>
      </w:r>
    </w:p>
    <w:p w14:paraId="077E9491" w14:textId="77777777" w:rsidR="00F21FC3" w:rsidRDefault="003F0E75" w:rsidP="00F21FC3">
      <w:pPr>
        <w:pStyle w:val="ListParagraph"/>
        <w:numPr>
          <w:ilvl w:val="0"/>
          <w:numId w:val="44"/>
        </w:numPr>
      </w:pPr>
      <w:r>
        <w:t xml:space="preserve">seppä, </w:t>
      </w:r>
    </w:p>
    <w:p w14:paraId="529AAA57" w14:textId="77777777" w:rsidR="00F21FC3" w:rsidRDefault="003F0E75" w:rsidP="00F21FC3">
      <w:pPr>
        <w:pStyle w:val="ListParagraph"/>
        <w:numPr>
          <w:ilvl w:val="0"/>
          <w:numId w:val="44"/>
        </w:numPr>
      </w:pPr>
      <w:r>
        <w:t xml:space="preserve">hitsaaja, </w:t>
      </w:r>
    </w:p>
    <w:p w14:paraId="30112B15" w14:textId="77777777" w:rsidR="00F21FC3" w:rsidRDefault="00EF18E1" w:rsidP="00F21FC3">
      <w:pPr>
        <w:pStyle w:val="ListParagraph"/>
        <w:numPr>
          <w:ilvl w:val="0"/>
          <w:numId w:val="44"/>
        </w:numPr>
      </w:pPr>
      <w:r>
        <w:t>k</w:t>
      </w:r>
      <w:r w:rsidR="003F0E75">
        <w:t xml:space="preserve">okki, </w:t>
      </w:r>
    </w:p>
    <w:p w14:paraId="4CBD8D64" w14:textId="77777777" w:rsidR="00F21FC3" w:rsidRDefault="00EF18E1" w:rsidP="00F21FC3">
      <w:pPr>
        <w:pStyle w:val="ListParagraph"/>
        <w:numPr>
          <w:ilvl w:val="0"/>
          <w:numId w:val="44"/>
        </w:numPr>
      </w:pPr>
      <w:r>
        <w:t>v</w:t>
      </w:r>
      <w:r w:rsidR="003F0E75">
        <w:t>arastotyöntekijä</w:t>
      </w:r>
      <w:r>
        <w:t xml:space="preserve">, </w:t>
      </w:r>
    </w:p>
    <w:p w14:paraId="7914CAFB" w14:textId="77777777" w:rsidR="00F21FC3" w:rsidRDefault="00EF18E1" w:rsidP="00F21FC3">
      <w:pPr>
        <w:pStyle w:val="ListParagraph"/>
        <w:numPr>
          <w:ilvl w:val="0"/>
          <w:numId w:val="44"/>
        </w:numPr>
      </w:pPr>
      <w:r>
        <w:t>l</w:t>
      </w:r>
      <w:r w:rsidR="003F0E75">
        <w:t>ogistiikka- ja liikenteenohjaus</w:t>
      </w:r>
      <w:r w:rsidR="00986CC7">
        <w:t>ammattilainen</w:t>
      </w:r>
      <w:r>
        <w:t xml:space="preserve">, </w:t>
      </w:r>
    </w:p>
    <w:p w14:paraId="2143FF13" w14:textId="4B0F6FDD" w:rsidR="00F21FC3" w:rsidRDefault="00EF18E1" w:rsidP="00F21FC3">
      <w:pPr>
        <w:pStyle w:val="ListParagraph"/>
        <w:numPr>
          <w:ilvl w:val="0"/>
          <w:numId w:val="44"/>
        </w:numPr>
      </w:pPr>
      <w:r>
        <w:t>v</w:t>
      </w:r>
      <w:r w:rsidR="00180A4C">
        <w:t>iestintäteknikko</w:t>
      </w:r>
      <w:r w:rsidR="001635B3">
        <w:t xml:space="preserve"> sekä el</w:t>
      </w:r>
      <w:r w:rsidR="00180A4C">
        <w:t xml:space="preserve">ektronisen sodankäynnin </w:t>
      </w:r>
      <w:r w:rsidR="006471C3">
        <w:t>asiantuntija</w:t>
      </w:r>
      <w:r w:rsidR="00180A4C">
        <w:t>.</w:t>
      </w:r>
      <w:r w:rsidR="001559F1">
        <w:rPr>
          <w:rStyle w:val="FootnoteReference"/>
        </w:rPr>
        <w:footnoteReference w:id="24"/>
      </w:r>
    </w:p>
    <w:p w14:paraId="3D7E2203" w14:textId="328563FE" w:rsidR="00D42F44" w:rsidRPr="00882325" w:rsidRDefault="001635B3" w:rsidP="00F21FC3">
      <w:r>
        <w:t xml:space="preserve">Lisäksi </w:t>
      </w:r>
      <w:r w:rsidR="00CB1E16">
        <w:t xml:space="preserve">mainitaan </w:t>
      </w:r>
      <w:r>
        <w:t>v</w:t>
      </w:r>
      <w:r w:rsidR="00180A4C">
        <w:t>iestintäkaapelilinjojen, antennien, vahvistimien ja muiden viestintälaitteiden asennu</w:t>
      </w:r>
      <w:r w:rsidR="00CB1E16">
        <w:t>kseen</w:t>
      </w:r>
      <w:r w:rsidR="00180A4C">
        <w:t>, käytt</w:t>
      </w:r>
      <w:r w:rsidR="00CB1E16">
        <w:t>ö</w:t>
      </w:r>
      <w:r w:rsidR="00180A4C">
        <w:t>ö</w:t>
      </w:r>
      <w:r w:rsidR="00CB1E16">
        <w:t>n</w:t>
      </w:r>
      <w:r w:rsidR="00180A4C">
        <w:t xml:space="preserve"> ja korjau</w:t>
      </w:r>
      <w:r w:rsidR="00CB1E16">
        <w:t>kseen liittyvä</w:t>
      </w:r>
      <w:r w:rsidR="00C64C1F">
        <w:t>n asiantuntijuuden tarve</w:t>
      </w:r>
      <w:r w:rsidR="00180A4C">
        <w:t>.</w:t>
      </w:r>
      <w:r w:rsidR="00C64C1F">
        <w:t xml:space="preserve"> Lisäksi mainitaan</w:t>
      </w:r>
      <w:r>
        <w:t xml:space="preserve"> </w:t>
      </w:r>
      <w:r w:rsidR="00C64C1F">
        <w:t>tarve m</w:t>
      </w:r>
      <w:r>
        <w:t>aanmittaaj</w:t>
      </w:r>
      <w:r w:rsidR="00C64C1F">
        <w:t>ille</w:t>
      </w:r>
      <w:r>
        <w:t>, insinöör</w:t>
      </w:r>
      <w:r w:rsidR="00C64C1F">
        <w:t>eille</w:t>
      </w:r>
      <w:r>
        <w:t>, teknik</w:t>
      </w:r>
      <w:r w:rsidR="00C64C1F">
        <w:t>oille</w:t>
      </w:r>
      <w:r>
        <w:t>, teknikko-operaattori</w:t>
      </w:r>
      <w:r w:rsidR="00C64C1F">
        <w:t>lle</w:t>
      </w:r>
      <w:r>
        <w:t xml:space="preserve"> </w:t>
      </w:r>
      <w:r w:rsidR="00C64C1F">
        <w:t>sekä</w:t>
      </w:r>
      <w:r w:rsidR="008C5BCD">
        <w:t xml:space="preserve"> </w:t>
      </w:r>
      <w:r w:rsidR="00180A4C">
        <w:t>UAV-operaattori</w:t>
      </w:r>
      <w:r w:rsidR="00C64C1F">
        <w:t>en eli miehittämättömien ilma</w:t>
      </w:r>
      <w:r w:rsidR="00582409">
        <w:t>-alusten (droonien) asiantuntijoi</w:t>
      </w:r>
      <w:r w:rsidR="006471C3">
        <w:t>lle</w:t>
      </w:r>
      <w:r w:rsidR="00582409">
        <w:t>. Tehtäv</w:t>
      </w:r>
      <w:r w:rsidR="00F21FC3">
        <w:t>ii</w:t>
      </w:r>
      <w:r w:rsidR="00582409">
        <w:t xml:space="preserve">n </w:t>
      </w:r>
      <w:r w:rsidR="006471C3">
        <w:t>kerrotaan kuuluvan</w:t>
      </w:r>
      <w:r w:rsidR="00180A4C">
        <w:t xml:space="preserve"> tiedustelu</w:t>
      </w:r>
      <w:r w:rsidR="008A5D94">
        <w:t>a</w:t>
      </w:r>
      <w:r w:rsidR="00180A4C">
        <w:t xml:space="preserve"> ja </w:t>
      </w:r>
      <w:r w:rsidR="00582409">
        <w:t>droonien</w:t>
      </w:r>
      <w:r w:rsidR="00180A4C">
        <w:t xml:space="preserve"> ohjaus</w:t>
      </w:r>
      <w:r w:rsidR="006471C3">
        <w:t>ta</w:t>
      </w:r>
      <w:r w:rsidR="00582409">
        <w:t>,</w:t>
      </w:r>
      <w:r w:rsidR="00180A4C">
        <w:t xml:space="preserve"> </w:t>
      </w:r>
      <w:r w:rsidR="00582409">
        <w:t>i</w:t>
      </w:r>
      <w:r w:rsidR="00180A4C">
        <w:t>lmakuvaus</w:t>
      </w:r>
      <w:r w:rsidR="006471C3">
        <w:t>ta</w:t>
      </w:r>
      <w:r w:rsidR="00180A4C">
        <w:t>, videovalvonta</w:t>
      </w:r>
      <w:r w:rsidR="006471C3">
        <w:t>a</w:t>
      </w:r>
      <w:r w:rsidR="00582409">
        <w:t xml:space="preserve"> sekä </w:t>
      </w:r>
      <w:r w:rsidR="00180A4C">
        <w:t>taistelutehtävien suorittami</w:t>
      </w:r>
      <w:r w:rsidR="006471C3">
        <w:t>sta</w:t>
      </w:r>
      <w:r w:rsidR="00180A4C">
        <w:t>.</w:t>
      </w:r>
      <w:r w:rsidR="008C5BCD">
        <w:t xml:space="preserve"> </w:t>
      </w:r>
      <w:r w:rsidR="008A5D94">
        <w:t>Lisäksi mainitaan r</w:t>
      </w:r>
      <w:r w:rsidR="00180A4C">
        <w:t>adio- ja telemetria</w:t>
      </w:r>
      <w:r w:rsidR="00582409">
        <w:t>an liittyviä tehtäviä, kuten</w:t>
      </w:r>
      <w:r w:rsidR="00180A4C">
        <w:t xml:space="preserve"> </w:t>
      </w:r>
      <w:r w:rsidR="00582409">
        <w:t>r</w:t>
      </w:r>
      <w:r w:rsidR="00180A4C">
        <w:t>adioviestin</w:t>
      </w:r>
      <w:r w:rsidR="00582409">
        <w:t>t</w:t>
      </w:r>
      <w:r w:rsidR="006471C3">
        <w:t>ää</w:t>
      </w:r>
      <w:r w:rsidR="00582409">
        <w:t xml:space="preserve"> liittyen drooneihin</w:t>
      </w:r>
      <w:r w:rsidR="00180A4C">
        <w:t>, telemetriatietojen käsittely</w:t>
      </w:r>
      <w:r w:rsidR="006471C3">
        <w:t>ä</w:t>
      </w:r>
      <w:r w:rsidR="008A5D94">
        <w:t xml:space="preserve"> sekä</w:t>
      </w:r>
      <w:r w:rsidR="00180A4C">
        <w:t xml:space="preserve"> lentoparametrien valvonta</w:t>
      </w:r>
      <w:r w:rsidR="006471C3">
        <w:t>a</w:t>
      </w:r>
      <w:r w:rsidR="00180A4C">
        <w:t>.</w:t>
      </w:r>
      <w:r w:rsidR="00582409">
        <w:t xml:space="preserve"> </w:t>
      </w:r>
      <w:r w:rsidR="006471C3">
        <w:t>Tarvetta on</w:t>
      </w:r>
      <w:r w:rsidR="00582409">
        <w:t xml:space="preserve"> drooni</w:t>
      </w:r>
      <w:r w:rsidR="00180A4C">
        <w:t>mekaaniko</w:t>
      </w:r>
      <w:r w:rsidR="006471C3">
        <w:t>ille</w:t>
      </w:r>
      <w:r w:rsidR="00986CC7">
        <w:t xml:space="preserve"> ja -</w:t>
      </w:r>
      <w:r w:rsidR="00180A4C">
        <w:t>tekniko</w:t>
      </w:r>
      <w:r w:rsidR="006471C3">
        <w:t xml:space="preserve">ille, joiden tarkemmaksi tehtävänkuvaksi </w:t>
      </w:r>
      <w:r w:rsidR="00986CC7">
        <w:t>kerrotaan</w:t>
      </w:r>
      <w:r w:rsidR="006471C3">
        <w:t xml:space="preserve"> miehittämättömien laitteiden</w:t>
      </w:r>
      <w:r w:rsidR="00180A4C">
        <w:t xml:space="preserve"> huolto, korjaus ja diagnostiikka.</w:t>
      </w:r>
      <w:r w:rsidR="003E5568">
        <w:t xml:space="preserve"> </w:t>
      </w:r>
      <w:r w:rsidR="008A5D94">
        <w:t>T</w:t>
      </w:r>
      <w:r w:rsidR="00582409">
        <w:t>arve</w:t>
      </w:r>
      <w:r w:rsidR="008A5D94">
        <w:t xml:space="preserve"> on myös</w:t>
      </w:r>
      <w:r w:rsidR="00582409">
        <w:t xml:space="preserve"> </w:t>
      </w:r>
      <w:r w:rsidR="00180A4C">
        <w:t>IT-asiantuntij</w:t>
      </w:r>
      <w:r w:rsidR="00582409">
        <w:t>oille</w:t>
      </w:r>
      <w:r w:rsidR="00180A4C">
        <w:t xml:space="preserve"> </w:t>
      </w:r>
      <w:r w:rsidR="00582409">
        <w:t xml:space="preserve">ja </w:t>
      </w:r>
      <w:r w:rsidR="00180A4C">
        <w:t>viestintäasiantuntij</w:t>
      </w:r>
      <w:r w:rsidR="00582409">
        <w:t>oill</w:t>
      </w:r>
      <w:r w:rsidR="00781C2E">
        <w:t>e</w:t>
      </w:r>
      <w:r w:rsidR="008A5D94">
        <w:t xml:space="preserve"> sekä </w:t>
      </w:r>
      <w:r w:rsidR="00781C2E">
        <w:t>automekaanikoille</w:t>
      </w:r>
      <w:r w:rsidR="006471C3">
        <w:t xml:space="preserve"> ja</w:t>
      </w:r>
      <w:r w:rsidR="00781C2E">
        <w:t xml:space="preserve"> vartijoille. Kokemus yksityisissä turvallisuusyrityksissä ja hätätilannevirastossa luetaan eduksi.</w:t>
      </w:r>
      <w:r w:rsidR="006471C3">
        <w:rPr>
          <w:rStyle w:val="FootnoteReference"/>
        </w:rPr>
        <w:footnoteReference w:id="25"/>
      </w:r>
      <w:r w:rsidR="00C446B5">
        <w:t xml:space="preserve"> </w:t>
      </w:r>
      <w:r w:rsidR="0089267B">
        <w:t>Myös muun muassa s</w:t>
      </w:r>
      <w:r w:rsidR="00E131E2">
        <w:t xml:space="preserve">osiaalisen median VKontakte-palvelussa toukokuussa 2024 julkaistussa ilmoituksessa </w:t>
      </w:r>
      <w:r w:rsidR="0089267B">
        <w:t>etsittiin</w:t>
      </w:r>
      <w:r w:rsidR="00E131E2">
        <w:t xml:space="preserve"> rekrytoitavaksi muun muassa insinöörejä ja miehittämättömien ilma-alusten ammattilaisia</w:t>
      </w:r>
      <w:r w:rsidR="00CE6450">
        <w:t>.</w:t>
      </w:r>
      <w:r w:rsidR="00E131E2">
        <w:rPr>
          <w:rStyle w:val="FootnoteReference"/>
        </w:rPr>
        <w:footnoteReference w:id="26"/>
      </w:r>
      <w:r w:rsidR="00E131E2">
        <w:t xml:space="preserve"> </w:t>
      </w:r>
      <w:r w:rsidR="003A6A98">
        <w:t xml:space="preserve">Sila Rodiny </w:t>
      </w:r>
      <w:r w:rsidR="0089267B">
        <w:t>-</w:t>
      </w:r>
      <w:r w:rsidR="003A6A98">
        <w:t xml:space="preserve">nimisellä (ven. </w:t>
      </w:r>
      <w:r w:rsidR="003A6A98" w:rsidRPr="003A6A98">
        <w:t>Сила Родины</w:t>
      </w:r>
      <w:r w:rsidR="003A6A98">
        <w:t xml:space="preserve">, suom. Kotimaan voima) VKontakten sivustolla marraskuussa 2025 julkaistulla </w:t>
      </w:r>
      <w:r w:rsidR="00257B1C">
        <w:t>mainos</w:t>
      </w:r>
      <w:r w:rsidR="003A6A98">
        <w:t>videolla todetaan, että ”drooniosaamisesta on tullut keskeinen taito sotilaallisessa erikoisoperaatiossa”.</w:t>
      </w:r>
      <w:r w:rsidR="00814990">
        <w:t xml:space="preserve"> Videon otsikossa mainitaan myös kouluttaminen tehtäviin</w:t>
      </w:r>
      <w:r w:rsidR="00257B1C">
        <w:t>, ja videolla kerrotaan tehtävään hakeutumisen etuuksista</w:t>
      </w:r>
      <w:r w:rsidR="00814990">
        <w:t>.</w:t>
      </w:r>
      <w:r w:rsidR="003A6A98">
        <w:rPr>
          <w:rStyle w:val="FootnoteReference"/>
        </w:rPr>
        <w:footnoteReference w:id="27"/>
      </w:r>
      <w:r w:rsidR="0089267B">
        <w:t xml:space="preserve"> Käytettävissä olevan lähdeaineiston perusteella edellä mainittuihin tehtäviin liittyvästä pakkovärväyksestä ei ole raportoitu.</w:t>
      </w:r>
    </w:p>
    <w:bookmarkEnd w:id="2"/>
    <w:p w14:paraId="5F9165F2" w14:textId="6F5593B4" w:rsidR="00082DFE" w:rsidRPr="00286281" w:rsidRDefault="00082DFE" w:rsidP="00543F66">
      <w:pPr>
        <w:pStyle w:val="Heading2"/>
        <w:numPr>
          <w:ilvl w:val="0"/>
          <w:numId w:val="0"/>
        </w:numPr>
        <w:rPr>
          <w:lang w:val="en-US"/>
        </w:rPr>
      </w:pPr>
      <w:r w:rsidRPr="00286281">
        <w:rPr>
          <w:lang w:val="en-US"/>
        </w:rPr>
        <w:t>Lähteet</w:t>
      </w:r>
    </w:p>
    <w:p w14:paraId="4FC79065" w14:textId="670812B1" w:rsidR="007E57FD" w:rsidRPr="007E57FD" w:rsidRDefault="007E57FD" w:rsidP="00052821">
      <w:pPr>
        <w:jc w:val="left"/>
      </w:pPr>
      <w:r w:rsidRPr="007E57FD">
        <w:rPr>
          <w:lang w:val="en-GB"/>
        </w:rPr>
        <w:t xml:space="preserve">CNN </w:t>
      </w:r>
      <w:r w:rsidR="003C0B8B">
        <w:rPr>
          <w:lang w:val="en-GB"/>
        </w:rPr>
        <w:t>(</w:t>
      </w:r>
      <w:r w:rsidR="003C0B8B" w:rsidRPr="003C0B8B">
        <w:rPr>
          <w:lang w:val="en-GB"/>
        </w:rPr>
        <w:t>Cable News Network</w:t>
      </w:r>
      <w:r w:rsidR="003C0B8B">
        <w:rPr>
          <w:lang w:val="en-GB"/>
        </w:rPr>
        <w:t xml:space="preserve">) </w:t>
      </w:r>
      <w:r w:rsidRPr="007E57FD">
        <w:rPr>
          <w:lang w:val="en-GB"/>
        </w:rPr>
        <w:t>25.11.2025.</w:t>
      </w:r>
      <w:r>
        <w:rPr>
          <w:lang w:val="en-GB"/>
        </w:rPr>
        <w:t xml:space="preserve"> </w:t>
      </w:r>
      <w:r w:rsidRPr="007E57FD">
        <w:rPr>
          <w:i/>
          <w:iCs/>
          <w:lang w:val="en-GB"/>
        </w:rPr>
        <w:t>Facing a lack of Russian recruits, Moscow is accused of using deception and bribery to sign up foreigners to fight in Ukraine.</w:t>
      </w:r>
      <w:r>
        <w:rPr>
          <w:lang w:val="en-GB"/>
        </w:rPr>
        <w:t xml:space="preserve"> </w:t>
      </w:r>
      <w:hyperlink r:id="rId8" w:history="1">
        <w:r w:rsidRPr="007E57FD">
          <w:rPr>
            <w:rStyle w:val="Hyperlink"/>
          </w:rPr>
          <w:t>https://edition.cnn.com/2025/11/25/europe/russia-recruits-foreign-fighters-ukraine-intl-cmd</w:t>
        </w:r>
      </w:hyperlink>
      <w:r w:rsidRPr="007E57FD">
        <w:t xml:space="preserve"> (k</w:t>
      </w:r>
      <w:r>
        <w:t>äyty 10.12.2025).</w:t>
      </w:r>
    </w:p>
    <w:p w14:paraId="4FB7087F" w14:textId="658304F6" w:rsidR="0032488C" w:rsidRDefault="0032488C" w:rsidP="00E554E8">
      <w:pPr>
        <w:jc w:val="left"/>
      </w:pPr>
      <w:r w:rsidRPr="0032488C">
        <w:rPr>
          <w:lang w:val="en-GB"/>
        </w:rPr>
        <w:t>Deutsche Welle</w:t>
      </w:r>
      <w:r w:rsidR="00E554E8">
        <w:rPr>
          <w:lang w:val="en-GB"/>
        </w:rPr>
        <w:t xml:space="preserve"> </w:t>
      </w:r>
      <w:r w:rsidRPr="0032488C">
        <w:rPr>
          <w:lang w:val="en-GB"/>
        </w:rPr>
        <w:t xml:space="preserve">19.4.2025. </w:t>
      </w:r>
      <w:r w:rsidRPr="0032488C">
        <w:rPr>
          <w:i/>
          <w:iCs/>
          <w:lang w:val="en-GB"/>
        </w:rPr>
        <w:t>How Russia recruits troops in occupied Ukrainian territories.</w:t>
      </w:r>
      <w:r w:rsidRPr="0032488C">
        <w:rPr>
          <w:lang w:val="en-GB"/>
        </w:rPr>
        <w:t xml:space="preserve"> </w:t>
      </w:r>
      <w:hyperlink r:id="rId9" w:history="1">
        <w:r w:rsidR="00B11AB8" w:rsidRPr="00243A68">
          <w:rPr>
            <w:rStyle w:val="Hyperlink"/>
          </w:rPr>
          <w:t>https://www.dw.com/en/how-russia-recruits-troops-in-occupied-ukrainian-territories/a-72289013</w:t>
        </w:r>
      </w:hyperlink>
      <w:r w:rsidRPr="0032488C">
        <w:t xml:space="preserve"> (kä</w:t>
      </w:r>
      <w:r>
        <w:t>yty 5.12.2025).</w:t>
      </w:r>
    </w:p>
    <w:p w14:paraId="6E622B81" w14:textId="7664652A" w:rsidR="00F417BE" w:rsidRPr="00F417BE" w:rsidRDefault="00F417BE" w:rsidP="00E554E8">
      <w:pPr>
        <w:jc w:val="left"/>
      </w:pPr>
      <w:r w:rsidRPr="00F417BE">
        <w:rPr>
          <w:lang w:val="en-GB"/>
        </w:rPr>
        <w:t xml:space="preserve">EUAA </w:t>
      </w:r>
      <w:r>
        <w:rPr>
          <w:lang w:val="en-GB"/>
        </w:rPr>
        <w:t xml:space="preserve">(European Union Agency for Asylum) 2025. </w:t>
      </w:r>
      <w:r w:rsidRPr="00F417BE">
        <w:rPr>
          <w:i/>
          <w:iCs/>
          <w:lang w:val="en-GB"/>
        </w:rPr>
        <w:t>The Russian Federation: Country Focus</w:t>
      </w:r>
      <w:r w:rsidRPr="00F417BE">
        <w:rPr>
          <w:lang w:val="en-GB"/>
        </w:rPr>
        <w:t>, s. 92.</w:t>
      </w:r>
      <w:r>
        <w:rPr>
          <w:lang w:val="en-GB"/>
        </w:rPr>
        <w:t xml:space="preserve"> </w:t>
      </w:r>
      <w:r w:rsidRPr="00F417BE">
        <w:t xml:space="preserve">Saatavissa: </w:t>
      </w:r>
      <w:hyperlink r:id="rId10" w:history="1">
        <w:r w:rsidRPr="00F417BE">
          <w:rPr>
            <w:rStyle w:val="Hyperlink"/>
          </w:rPr>
          <w:t>https://www.euaa.europa.eu/sites/default/files/publications/2025-12/2025_12_EUAA_COI_Report_Russia_Country_Focus.pdf</w:t>
        </w:r>
      </w:hyperlink>
      <w:r w:rsidRPr="00F417BE">
        <w:t xml:space="preserve"> </w:t>
      </w:r>
      <w:r>
        <w:t>(käyty 29.12.2025).</w:t>
      </w:r>
    </w:p>
    <w:p w14:paraId="2541FD6D" w14:textId="6844253E" w:rsidR="007E044C" w:rsidRDefault="007E044C" w:rsidP="00052821">
      <w:pPr>
        <w:jc w:val="left"/>
      </w:pPr>
      <w:r w:rsidRPr="00A448D1">
        <w:rPr>
          <w:lang w:val="en-US"/>
        </w:rPr>
        <w:t xml:space="preserve">Euronews 8.7.2025. </w:t>
      </w:r>
      <w:r w:rsidRPr="007E044C">
        <w:rPr>
          <w:i/>
          <w:iCs/>
          <w:lang w:val="en-GB"/>
        </w:rPr>
        <w:t>In an attempt to avoid mobilisation, Kremlin now allows foreigners to serve in Russian army</w:t>
      </w:r>
      <w:r>
        <w:rPr>
          <w:lang w:val="en-GB"/>
        </w:rPr>
        <w:t xml:space="preserve">. </w:t>
      </w:r>
      <w:hyperlink r:id="rId11" w:history="1">
        <w:r w:rsidRPr="007E044C">
          <w:rPr>
            <w:rStyle w:val="Hyperlink"/>
          </w:rPr>
          <w:t>https://www.euronews.com/2025/07/08/in-an-attempt-to-avoid-mobilisation-kremlin-now-allows-foreigners-to-serve-in-russian-army</w:t>
        </w:r>
      </w:hyperlink>
      <w:r w:rsidRPr="007E044C">
        <w:t xml:space="preserve"> (kä</w:t>
      </w:r>
      <w:r>
        <w:t>yty 10.12.2025).</w:t>
      </w:r>
    </w:p>
    <w:p w14:paraId="28B970F0" w14:textId="5A2B71BB" w:rsidR="00052821" w:rsidRPr="00D521D0" w:rsidRDefault="00052821" w:rsidP="00052821">
      <w:pPr>
        <w:jc w:val="left"/>
      </w:pPr>
      <w:r w:rsidRPr="00D521D0">
        <w:lastRenderedPageBreak/>
        <w:t>Maahanmuuttovirasto / Maatietopalvelu</w:t>
      </w:r>
    </w:p>
    <w:p w14:paraId="1484031A" w14:textId="05D6D1A2" w:rsidR="00052821" w:rsidRDefault="00052821" w:rsidP="00052821">
      <w:pPr>
        <w:ind w:left="720"/>
        <w:jc w:val="left"/>
      </w:pPr>
      <w:r>
        <w:t>29.9</w:t>
      </w:r>
      <w:r w:rsidRPr="00052821">
        <w:t>.2025. Venäjä / Varusmiehet ja liikekannallepano, tilanne maaliskuun 2025 jälkeen [kyselyvastaus].</w:t>
      </w:r>
      <w:r>
        <w:t xml:space="preserve"> </w:t>
      </w:r>
      <w:r w:rsidRPr="00052821">
        <w:t xml:space="preserve">Saatavilla Tellus-maatietokannassa: </w:t>
      </w:r>
      <w:hyperlink r:id="rId12" w:history="1">
        <w:r w:rsidRPr="00DF6EE6">
          <w:rPr>
            <w:rStyle w:val="Hyperlink"/>
          </w:rPr>
          <w:t>https://maatieto.migri.fi/base/2724d19a-5460-485d-bff8-6cd8f75f86d5/countryDocument/6c5edbaa-1a05-4196-a209-45d1ffccb3b8</w:t>
        </w:r>
      </w:hyperlink>
      <w:r>
        <w:t xml:space="preserve"> </w:t>
      </w:r>
      <w:r w:rsidRPr="00052821">
        <w:t xml:space="preserve"> (käyty </w:t>
      </w:r>
      <w:r>
        <w:t>1</w:t>
      </w:r>
      <w:r w:rsidRPr="00052821">
        <w:t>.1</w:t>
      </w:r>
      <w:r>
        <w:t>2</w:t>
      </w:r>
      <w:r w:rsidRPr="00052821">
        <w:t>.2025).</w:t>
      </w:r>
    </w:p>
    <w:p w14:paraId="1D34F3FE" w14:textId="14884076" w:rsidR="000D0449" w:rsidRDefault="000D0449" w:rsidP="00052821">
      <w:pPr>
        <w:ind w:left="720"/>
        <w:jc w:val="left"/>
      </w:pPr>
      <w:r>
        <w:t xml:space="preserve">29.8.2025. Venäjä / </w:t>
      </w:r>
      <w:r w:rsidRPr="000D0449">
        <w:t>Afrikkalaistaustaiset henkilöt Venäjällä</w:t>
      </w:r>
      <w:r>
        <w:t xml:space="preserve"> </w:t>
      </w:r>
      <w:r w:rsidRPr="00052821">
        <w:t>[kyselyvastaus].</w:t>
      </w:r>
      <w:r>
        <w:t xml:space="preserve"> </w:t>
      </w:r>
      <w:r w:rsidRPr="00052821">
        <w:t>Saatavilla Tellus-maatietokannassa:</w:t>
      </w:r>
      <w:r>
        <w:t xml:space="preserve"> </w:t>
      </w:r>
      <w:hyperlink r:id="rId13" w:history="1">
        <w:r w:rsidRPr="00EA3D86">
          <w:rPr>
            <w:rStyle w:val="Hyperlink"/>
          </w:rPr>
          <w:t>https://maatieto.migri.fi/base/2724d19a-5460-485d-bff8-6cd8f75f86d5/countryDocument/503648df-c324-4c25-bd67-9f823653d18f</w:t>
        </w:r>
      </w:hyperlink>
      <w:r>
        <w:t xml:space="preserve"> (käyty 1.12.2025).</w:t>
      </w:r>
    </w:p>
    <w:p w14:paraId="6635370C" w14:textId="3BA3780E" w:rsidR="00D20F75" w:rsidRDefault="00D20F75" w:rsidP="00052821">
      <w:pPr>
        <w:ind w:left="720"/>
        <w:jc w:val="left"/>
      </w:pPr>
      <w:r>
        <w:t xml:space="preserve">30.5.2025. Venäjä / </w:t>
      </w:r>
      <w:r w:rsidRPr="00D20F75">
        <w:t>Ukrainan sotaan pakkovärväys ja kutsukirjeet Tšetšeniassa, päivitys toukokuussa 2025</w:t>
      </w:r>
      <w:r>
        <w:t xml:space="preserve"> </w:t>
      </w:r>
      <w:bookmarkStart w:id="8" w:name="_Hlk215668270"/>
      <w:r>
        <w:t xml:space="preserve">[kyselyvastaus]. Saatavilla Tellus-maatietokannassa: </w:t>
      </w:r>
      <w:bookmarkEnd w:id="8"/>
      <w:r>
        <w:fldChar w:fldCharType="begin"/>
      </w:r>
      <w:r>
        <w:instrText xml:space="preserve"> HYPERLINK "</w:instrText>
      </w:r>
      <w:r w:rsidRPr="00D20F75">
        <w:instrText>https://maatieto.migri.fi/base/2724d19a-5460-485d-bff8-6cd8f75f86d5/countryDocument/249e8bf9-a392-494b-92a8-6c41878002f7</w:instrText>
      </w:r>
      <w:r>
        <w:instrText xml:space="preserve">" </w:instrText>
      </w:r>
      <w:r>
        <w:fldChar w:fldCharType="separate"/>
      </w:r>
      <w:r w:rsidRPr="00EA3D86">
        <w:rPr>
          <w:rStyle w:val="Hyperlink"/>
        </w:rPr>
        <w:t>https://maatieto.migri.fi/base/2724d19a-5460-485d-bff8-6cd8f75f86d5/countryDocument/249e8bf9-a392-494b-92a8-6c41878002f7</w:t>
      </w:r>
      <w:r>
        <w:fldChar w:fldCharType="end"/>
      </w:r>
      <w:r>
        <w:t xml:space="preserve"> (käyty 1.12.2025).</w:t>
      </w:r>
    </w:p>
    <w:p w14:paraId="09417E91" w14:textId="27B99406" w:rsidR="003968E4" w:rsidRDefault="00347D5E" w:rsidP="00052821">
      <w:pPr>
        <w:ind w:left="720"/>
        <w:jc w:val="left"/>
      </w:pPr>
      <w:bookmarkStart w:id="9" w:name="_Hlk215668317"/>
      <w:r>
        <w:t xml:space="preserve">5.3.2025. </w:t>
      </w:r>
      <w:r w:rsidR="003968E4" w:rsidRPr="003968E4">
        <w:t>Venäjä / Varusmiehet ja liikekannallepano, päivitys maaliskuu 2025</w:t>
      </w:r>
      <w:r w:rsidR="003968E4">
        <w:t xml:space="preserve"> </w:t>
      </w:r>
      <w:bookmarkEnd w:id="9"/>
      <w:r w:rsidR="003968E4" w:rsidRPr="003968E4">
        <w:t>[kyselyvastaus]. Saatavilla Tellus-maatietokannassa:</w:t>
      </w:r>
      <w:r w:rsidR="003968E4">
        <w:t xml:space="preserve"> </w:t>
      </w:r>
      <w:hyperlink r:id="rId14" w:history="1">
        <w:r w:rsidR="003968E4" w:rsidRPr="00EA3D86">
          <w:rPr>
            <w:rStyle w:val="Hyperlink"/>
          </w:rPr>
          <w:t>https://maatieto.migri.fi/base/2724d19a-5460-485d-bff8-6cd8f75f86d5/countryDocument/9ec13f36-4e34-459e-8a50-90a4ea39a629</w:t>
        </w:r>
      </w:hyperlink>
      <w:r w:rsidR="003968E4">
        <w:t xml:space="preserve"> (käyty 1.12.2025).</w:t>
      </w:r>
    </w:p>
    <w:p w14:paraId="157061A1" w14:textId="3B0CAD99" w:rsidR="007B0B00" w:rsidRDefault="007B0B00" w:rsidP="00052821">
      <w:pPr>
        <w:ind w:left="720"/>
        <w:jc w:val="left"/>
      </w:pPr>
      <w:r>
        <w:t xml:space="preserve">21.2.2025. </w:t>
      </w:r>
      <w:r w:rsidRPr="007B0B00">
        <w:t>Venäjä / Valtion työntekijöiden pakotettu työskenteleminen rintamalinja-alueilla tai uusilla miehitetyillä alueilla Ukrainassa</w:t>
      </w:r>
      <w:r>
        <w:t xml:space="preserve"> </w:t>
      </w:r>
      <w:r w:rsidRPr="003968E4">
        <w:t>[kyselyvastaus]. Saatavilla Tellus-maatietokannassa:</w:t>
      </w:r>
      <w:r>
        <w:t xml:space="preserve"> </w:t>
      </w:r>
      <w:hyperlink r:id="rId15" w:history="1">
        <w:r w:rsidRPr="00EA3D86">
          <w:rPr>
            <w:rStyle w:val="Hyperlink"/>
          </w:rPr>
          <w:t>https://maatieto.migri.fi/base/2724d19a-5460-485d-bff8-6cd8f75f86d5/countryDocument/63f1626a-8ae9-4d15-93b5-bc82b65daa6a</w:t>
        </w:r>
      </w:hyperlink>
      <w:r>
        <w:t xml:space="preserve"> (käyty 1.12.2025).</w:t>
      </w:r>
    </w:p>
    <w:p w14:paraId="1D1F09FD" w14:textId="00928851" w:rsidR="007B0B00" w:rsidRDefault="007B0B00" w:rsidP="00052821">
      <w:pPr>
        <w:ind w:left="720"/>
        <w:jc w:val="left"/>
      </w:pPr>
      <w:r>
        <w:t xml:space="preserve">15.11.2024. </w:t>
      </w:r>
      <w:r w:rsidRPr="007B0B00">
        <w:t>Venäjä / Päivitys kyselyvastaukseen KT580: liikekannallepano, pakkovärväys ja sotaan pakottaminen Pohjois-Kaukasian tasavalloissa (pois lukien Tšetšenia)</w:t>
      </w:r>
      <w:r>
        <w:t xml:space="preserve"> </w:t>
      </w:r>
      <w:r w:rsidRPr="003968E4">
        <w:t>[kyselyvastaus]. Saatavilla Tellus-maatietokannassa:</w:t>
      </w:r>
      <w:r>
        <w:t xml:space="preserve"> </w:t>
      </w:r>
      <w:hyperlink r:id="rId16" w:history="1">
        <w:r w:rsidRPr="00EA3D86">
          <w:rPr>
            <w:rStyle w:val="Hyperlink"/>
          </w:rPr>
          <w:t>https://maatieto.migri.fi/base/2724d19a-5460-485d-bff8-6cd8f75f86d5/countryDocument/88bb7b38-7495-4f12-8814-af8956178c6f</w:t>
        </w:r>
      </w:hyperlink>
      <w:r>
        <w:t xml:space="preserve"> (käyty 1.12.2025).</w:t>
      </w:r>
    </w:p>
    <w:p w14:paraId="43BCEE45" w14:textId="6ABC4776" w:rsidR="00E131E2" w:rsidRDefault="0016102F" w:rsidP="008D5283">
      <w:pPr>
        <w:jc w:val="left"/>
      </w:pPr>
      <w:r w:rsidRPr="0016102F">
        <w:rPr>
          <w:lang w:val="en-GB"/>
        </w:rPr>
        <w:t xml:space="preserve">The Moscow Times 3.2.2025. </w:t>
      </w:r>
      <w:r w:rsidRPr="0016102F">
        <w:rPr>
          <w:i/>
          <w:iCs/>
          <w:lang w:val="en-GB"/>
        </w:rPr>
        <w:t>Russia Forced to Turn to Foreigners and Criminals as Moscow Military Recruitment Plunges Fivefold</w:t>
      </w:r>
      <w:r>
        <w:rPr>
          <w:lang w:val="en-GB"/>
        </w:rPr>
        <w:t xml:space="preserve">. </w:t>
      </w:r>
      <w:hyperlink r:id="rId17" w:history="1">
        <w:r w:rsidRPr="0016102F">
          <w:rPr>
            <w:rStyle w:val="Hyperlink"/>
          </w:rPr>
          <w:t>https://www.themoscowtimes.com/2025/02/03/russia-forced-to-turn-to-foreigners-and-criminals-as-moscow-military-recruitment-plunges-fivefold-a87835</w:t>
        </w:r>
      </w:hyperlink>
      <w:r w:rsidRPr="0016102F">
        <w:t xml:space="preserve"> (kä</w:t>
      </w:r>
      <w:r>
        <w:t>yty 8.12.2025).</w:t>
      </w:r>
    </w:p>
    <w:p w14:paraId="499ABCE6" w14:textId="630BFDD0" w:rsidR="00E131E2" w:rsidRPr="00374EB6" w:rsidRDefault="00E131E2" w:rsidP="008D5283">
      <w:pPr>
        <w:jc w:val="left"/>
        <w:rPr>
          <w:lang w:val="sv-SE"/>
        </w:rPr>
      </w:pPr>
      <w:r w:rsidRPr="00E131E2">
        <w:t>Voennaja-Služba Po-Kontraktu 11.5.2025.</w:t>
      </w:r>
      <w:r>
        <w:t xml:space="preserve"> </w:t>
      </w:r>
      <w:r w:rsidRPr="00E131E2">
        <w:rPr>
          <w:i/>
          <w:iCs/>
          <w:lang w:val="ru-RU"/>
        </w:rPr>
        <w:t>Набор</w:t>
      </w:r>
      <w:r w:rsidRPr="0083520D">
        <w:rPr>
          <w:i/>
          <w:iCs/>
        </w:rPr>
        <w:t xml:space="preserve"> </w:t>
      </w:r>
      <w:r w:rsidRPr="00E131E2">
        <w:rPr>
          <w:i/>
          <w:iCs/>
          <w:lang w:val="ru-RU"/>
        </w:rPr>
        <w:t>мужчин</w:t>
      </w:r>
      <w:r w:rsidRPr="0083520D">
        <w:rPr>
          <w:i/>
          <w:iCs/>
        </w:rPr>
        <w:t xml:space="preserve"> </w:t>
      </w:r>
      <w:r w:rsidRPr="00E131E2">
        <w:rPr>
          <w:i/>
          <w:iCs/>
          <w:lang w:val="ru-RU"/>
        </w:rPr>
        <w:t>от</w:t>
      </w:r>
      <w:r w:rsidRPr="0083520D">
        <w:rPr>
          <w:i/>
          <w:iCs/>
        </w:rPr>
        <w:t>…</w:t>
      </w:r>
      <w:r w:rsidRPr="0083520D">
        <w:t xml:space="preserve"> </w:t>
      </w:r>
      <w:r w:rsidRPr="0009178A">
        <w:rPr>
          <w:lang w:val="sv-SE"/>
        </w:rPr>
        <w:t xml:space="preserve">[VKontakte]. </w:t>
      </w:r>
      <w:hyperlink r:id="rId18" w:history="1">
        <w:r w:rsidRPr="00E946D1">
          <w:rPr>
            <w:rStyle w:val="Hyperlink"/>
            <w:lang w:val="sv-SE"/>
          </w:rPr>
          <w:t>https</w:t>
        </w:r>
        <w:r w:rsidRPr="00374EB6">
          <w:rPr>
            <w:rStyle w:val="Hyperlink"/>
            <w:lang w:val="sv-SE"/>
          </w:rPr>
          <w:t>://</w:t>
        </w:r>
        <w:r w:rsidRPr="00E946D1">
          <w:rPr>
            <w:rStyle w:val="Hyperlink"/>
            <w:lang w:val="sv-SE"/>
          </w:rPr>
          <w:t>vk</w:t>
        </w:r>
        <w:r w:rsidRPr="00374EB6">
          <w:rPr>
            <w:rStyle w:val="Hyperlink"/>
            <w:lang w:val="sv-SE"/>
          </w:rPr>
          <w:t>.</w:t>
        </w:r>
        <w:r w:rsidRPr="00E946D1">
          <w:rPr>
            <w:rStyle w:val="Hyperlink"/>
            <w:lang w:val="sv-SE"/>
          </w:rPr>
          <w:t>com</w:t>
        </w:r>
        <w:r w:rsidRPr="00374EB6">
          <w:rPr>
            <w:rStyle w:val="Hyperlink"/>
            <w:lang w:val="sv-SE"/>
          </w:rPr>
          <w:t>/</w:t>
        </w:r>
        <w:r w:rsidRPr="00E946D1">
          <w:rPr>
            <w:rStyle w:val="Hyperlink"/>
            <w:lang w:val="sv-SE"/>
          </w:rPr>
          <w:t>wall</w:t>
        </w:r>
        <w:r w:rsidRPr="00374EB6">
          <w:rPr>
            <w:rStyle w:val="Hyperlink"/>
            <w:lang w:val="sv-SE"/>
          </w:rPr>
          <w:t>-185241793_44790</w:t>
        </w:r>
      </w:hyperlink>
      <w:r w:rsidRPr="00374EB6">
        <w:rPr>
          <w:lang w:val="sv-SE"/>
        </w:rPr>
        <w:t xml:space="preserve"> (</w:t>
      </w:r>
      <w:r w:rsidRPr="00E946D1">
        <w:rPr>
          <w:lang w:val="sv-SE"/>
        </w:rPr>
        <w:t>k</w:t>
      </w:r>
      <w:r w:rsidRPr="00374EB6">
        <w:rPr>
          <w:lang w:val="sv-SE"/>
        </w:rPr>
        <w:t>ä</w:t>
      </w:r>
      <w:r w:rsidRPr="00E946D1">
        <w:rPr>
          <w:lang w:val="sv-SE"/>
        </w:rPr>
        <w:t>yty</w:t>
      </w:r>
      <w:r w:rsidRPr="00374EB6">
        <w:rPr>
          <w:lang w:val="sv-SE"/>
        </w:rPr>
        <w:t xml:space="preserve"> 17.12.2025).</w:t>
      </w:r>
    </w:p>
    <w:p w14:paraId="5EC07F79" w14:textId="7C888D05" w:rsidR="008D5283" w:rsidRDefault="008D5283" w:rsidP="008D5283">
      <w:pPr>
        <w:jc w:val="left"/>
      </w:pPr>
      <w:r w:rsidRPr="00E946D1">
        <w:rPr>
          <w:lang w:val="sv-SE"/>
        </w:rPr>
        <w:t>Zmina</w:t>
      </w:r>
      <w:r w:rsidRPr="008D5283">
        <w:rPr>
          <w:lang w:val="ru-RU"/>
        </w:rPr>
        <w:t xml:space="preserve"> 1.1.2025. </w:t>
      </w:r>
      <w:r w:rsidRPr="008D5283">
        <w:rPr>
          <w:i/>
          <w:iCs/>
          <w:lang w:val="ru-RU"/>
        </w:rPr>
        <w:t>Россия активизировала принудительную мобилизацию на оккупированных территориях Запорожской и Херсонской областей</w:t>
      </w:r>
      <w:r w:rsidRPr="008D5283">
        <w:rPr>
          <w:lang w:val="ru-RU"/>
        </w:rPr>
        <w:t xml:space="preserve">. </w:t>
      </w:r>
      <w:hyperlink r:id="rId19" w:history="1">
        <w:r w:rsidRPr="008D5283">
          <w:rPr>
            <w:rStyle w:val="Hyperlink"/>
          </w:rPr>
          <w:t>https://zmina.info/ru/news-ru/rossiya-aktivizirovala-prinuditelnuyu-mobilizacziyu-na-okkupirovannyh-territoriyah-zaporozhskoj-i-hersonskoj-oblastej/</w:t>
        </w:r>
      </w:hyperlink>
      <w:r w:rsidRPr="008D5283">
        <w:t xml:space="preserve"> (kä</w:t>
      </w:r>
      <w:r>
        <w:t>yty 5.12.2025).</w:t>
      </w:r>
    </w:p>
    <w:p w14:paraId="3D5F7910" w14:textId="3D9CA7CC" w:rsidR="007A5784" w:rsidRPr="0083520D" w:rsidRDefault="00AA19AA" w:rsidP="008D5283">
      <w:pPr>
        <w:jc w:val="left"/>
        <w:rPr>
          <w:lang w:val="ru-RU"/>
        </w:rPr>
      </w:pPr>
      <w:r w:rsidRPr="0083520D">
        <w:rPr>
          <w:lang w:val="ru-RU"/>
        </w:rPr>
        <w:t>***</w:t>
      </w:r>
    </w:p>
    <w:p w14:paraId="73CA31DA" w14:textId="0A3916AD" w:rsidR="005930A8" w:rsidRPr="0009178A" w:rsidRDefault="005930A8" w:rsidP="008D5283">
      <w:pPr>
        <w:jc w:val="left"/>
        <w:rPr>
          <w:lang w:val="ru-RU"/>
        </w:rPr>
      </w:pPr>
      <w:r w:rsidRPr="005930A8">
        <w:rPr>
          <w:lang w:val="ru-RU"/>
        </w:rPr>
        <w:t>Бумага</w:t>
      </w:r>
      <w:r w:rsidR="002C3873" w:rsidRPr="009B1B75">
        <w:rPr>
          <w:lang w:val="ru-RU"/>
        </w:rPr>
        <w:t xml:space="preserve"> [</w:t>
      </w:r>
      <w:r w:rsidR="002C3873">
        <w:t>Bumaga</w:t>
      </w:r>
      <w:r w:rsidR="002C3873" w:rsidRPr="009B1B75">
        <w:rPr>
          <w:lang w:val="ru-RU"/>
        </w:rPr>
        <w:t>]</w:t>
      </w:r>
      <w:r w:rsidRPr="005930A8">
        <w:rPr>
          <w:lang w:val="ru-RU"/>
        </w:rPr>
        <w:t xml:space="preserve"> 1.2.2024</w:t>
      </w:r>
      <w:r w:rsidRPr="005930A8">
        <w:rPr>
          <w:i/>
          <w:iCs/>
          <w:lang w:val="ru-RU"/>
        </w:rPr>
        <w:t>. «Невоенные» потери. 23 рабочих из Петербурга погибли на оккупированных территориях Украины. Вот история дорожника Дмитрия, который не успел увидеть сына</w:t>
      </w:r>
      <w:r w:rsidRPr="0009178A">
        <w:rPr>
          <w:lang w:val="ru-RU"/>
        </w:rPr>
        <w:t xml:space="preserve">. </w:t>
      </w:r>
      <w:hyperlink r:id="rId20" w:history="1">
        <w:r w:rsidRPr="006E3FD5">
          <w:rPr>
            <w:rStyle w:val="Hyperlink"/>
          </w:rPr>
          <w:t>https</w:t>
        </w:r>
        <w:r w:rsidRPr="0009178A">
          <w:rPr>
            <w:rStyle w:val="Hyperlink"/>
            <w:lang w:val="ru-RU"/>
          </w:rPr>
          <w:t>://</w:t>
        </w:r>
        <w:r w:rsidRPr="006E3FD5">
          <w:rPr>
            <w:rStyle w:val="Hyperlink"/>
          </w:rPr>
          <w:t>paperpaper</w:t>
        </w:r>
        <w:r w:rsidRPr="0009178A">
          <w:rPr>
            <w:rStyle w:val="Hyperlink"/>
            <w:lang w:val="ru-RU"/>
          </w:rPr>
          <w:t>.</w:t>
        </w:r>
        <w:r w:rsidRPr="006E3FD5">
          <w:rPr>
            <w:rStyle w:val="Hyperlink"/>
          </w:rPr>
          <w:t>io</w:t>
        </w:r>
        <w:r w:rsidRPr="0009178A">
          <w:rPr>
            <w:rStyle w:val="Hyperlink"/>
            <w:lang w:val="ru-RU"/>
          </w:rPr>
          <w:t>/</w:t>
        </w:r>
        <w:r w:rsidRPr="006E3FD5">
          <w:rPr>
            <w:rStyle w:val="Hyperlink"/>
          </w:rPr>
          <w:t>nevoennye</w:t>
        </w:r>
        <w:r w:rsidRPr="0009178A">
          <w:rPr>
            <w:rStyle w:val="Hyperlink"/>
            <w:lang w:val="ru-RU"/>
          </w:rPr>
          <w:t>-</w:t>
        </w:r>
        <w:r w:rsidRPr="006E3FD5">
          <w:rPr>
            <w:rStyle w:val="Hyperlink"/>
          </w:rPr>
          <w:t>poteri</w:t>
        </w:r>
        <w:r w:rsidRPr="0009178A">
          <w:rPr>
            <w:rStyle w:val="Hyperlink"/>
            <w:lang w:val="ru-RU"/>
          </w:rPr>
          <w:t>-23-</w:t>
        </w:r>
        <w:r w:rsidRPr="006E3FD5">
          <w:rPr>
            <w:rStyle w:val="Hyperlink"/>
          </w:rPr>
          <w:t>rabochih</w:t>
        </w:r>
        <w:r w:rsidRPr="0009178A">
          <w:rPr>
            <w:rStyle w:val="Hyperlink"/>
            <w:lang w:val="ru-RU"/>
          </w:rPr>
          <w:t>-</w:t>
        </w:r>
        <w:r w:rsidRPr="006E3FD5">
          <w:rPr>
            <w:rStyle w:val="Hyperlink"/>
          </w:rPr>
          <w:t>iz</w:t>
        </w:r>
        <w:r w:rsidRPr="0009178A">
          <w:rPr>
            <w:rStyle w:val="Hyperlink"/>
            <w:lang w:val="ru-RU"/>
          </w:rPr>
          <w:t>-</w:t>
        </w:r>
        <w:r w:rsidRPr="006E3FD5">
          <w:rPr>
            <w:rStyle w:val="Hyperlink"/>
          </w:rPr>
          <w:t>peterb</w:t>
        </w:r>
        <w:r w:rsidRPr="0009178A">
          <w:rPr>
            <w:rStyle w:val="Hyperlink"/>
            <w:lang w:val="ru-RU"/>
          </w:rPr>
          <w:t>/</w:t>
        </w:r>
      </w:hyperlink>
      <w:r w:rsidRPr="0009178A">
        <w:rPr>
          <w:lang w:val="ru-RU"/>
        </w:rPr>
        <w:t xml:space="preserve"> (</w:t>
      </w:r>
      <w:r>
        <w:t>k</w:t>
      </w:r>
      <w:r w:rsidRPr="0009178A">
        <w:rPr>
          <w:lang w:val="ru-RU"/>
        </w:rPr>
        <w:t>ä</w:t>
      </w:r>
      <w:r>
        <w:t>yty</w:t>
      </w:r>
      <w:r w:rsidRPr="0009178A">
        <w:rPr>
          <w:lang w:val="ru-RU"/>
        </w:rPr>
        <w:t xml:space="preserve"> 23.12.2025).</w:t>
      </w:r>
    </w:p>
    <w:p w14:paraId="47F13E2D" w14:textId="53EDB1D9" w:rsidR="007A5784" w:rsidRPr="00107780" w:rsidRDefault="00AA19AA" w:rsidP="0009178A">
      <w:pPr>
        <w:jc w:val="left"/>
      </w:pPr>
      <w:r w:rsidRPr="00AA19AA">
        <w:rPr>
          <w:lang w:val="ru-RU"/>
        </w:rPr>
        <w:lastRenderedPageBreak/>
        <w:t>Вёрстка</w:t>
      </w:r>
      <w:r w:rsidR="00A574B8" w:rsidRPr="00A448D1">
        <w:rPr>
          <w:lang w:val="ru-RU"/>
        </w:rPr>
        <w:t xml:space="preserve"> </w:t>
      </w:r>
      <w:r w:rsidR="002C3873" w:rsidRPr="00A448D1">
        <w:rPr>
          <w:lang w:val="ru-RU"/>
        </w:rPr>
        <w:t>[</w:t>
      </w:r>
      <w:r w:rsidR="002C3873">
        <w:t>Vjorstka</w:t>
      </w:r>
      <w:r w:rsidR="002C3873" w:rsidRPr="00A448D1">
        <w:rPr>
          <w:lang w:val="ru-RU"/>
        </w:rPr>
        <w:t>]</w:t>
      </w:r>
      <w:r w:rsidR="007A5784" w:rsidRPr="007A5784">
        <w:rPr>
          <w:lang w:val="ru-RU"/>
        </w:rPr>
        <w:t>12.2.2025</w:t>
      </w:r>
      <w:r w:rsidR="007A5784" w:rsidRPr="007A5784">
        <w:rPr>
          <w:i/>
          <w:iCs/>
          <w:lang w:val="ru-RU"/>
        </w:rPr>
        <w:t>. «Надо, чтобы как можно меньше людей вернулись домой»: в ожидании мирных переговоров мобилизованных принуждают подписывать контракты.</w:t>
      </w:r>
      <w:r w:rsidR="007A5784" w:rsidRPr="007A5784">
        <w:rPr>
          <w:lang w:val="ru-RU"/>
        </w:rPr>
        <w:t xml:space="preserve"> </w:t>
      </w:r>
      <w:hyperlink r:id="rId21" w:history="1">
        <w:r w:rsidR="007A5784" w:rsidRPr="007A5784">
          <w:rPr>
            <w:rStyle w:val="Hyperlink"/>
          </w:rPr>
          <w:t>https://verstka.media/peace_negotiation_perpetual-contract_svo_news</w:t>
        </w:r>
      </w:hyperlink>
      <w:r w:rsidR="007A5784">
        <w:t xml:space="preserve"> (käyty 17.12.2025).</w:t>
      </w:r>
    </w:p>
    <w:p w14:paraId="388E2B0A" w14:textId="75225EBD" w:rsidR="007B6E09" w:rsidRPr="00374EB6" w:rsidRDefault="007B6E09" w:rsidP="007B6E09">
      <w:pPr>
        <w:jc w:val="left"/>
      </w:pPr>
      <w:r w:rsidRPr="007B6E09">
        <w:rPr>
          <w:lang w:val="ru-RU"/>
        </w:rPr>
        <w:t xml:space="preserve">Гарант.ру </w:t>
      </w:r>
      <w:r w:rsidR="00D76EA9" w:rsidRPr="009B1B75">
        <w:rPr>
          <w:lang w:val="ru-RU"/>
        </w:rPr>
        <w:t>[</w:t>
      </w:r>
      <w:r w:rsidR="00D76EA9">
        <w:t>Garant</w:t>
      </w:r>
      <w:r w:rsidR="00D76EA9" w:rsidRPr="009B1B75">
        <w:rPr>
          <w:lang w:val="ru-RU"/>
        </w:rPr>
        <w:t>.</w:t>
      </w:r>
      <w:r w:rsidR="00D76EA9">
        <w:t>ru</w:t>
      </w:r>
      <w:r w:rsidR="00D76EA9" w:rsidRPr="009B1B75">
        <w:rPr>
          <w:lang w:val="ru-RU"/>
        </w:rPr>
        <w:t xml:space="preserve">] </w:t>
      </w:r>
      <w:r w:rsidRPr="007B6E09">
        <w:rPr>
          <w:lang w:val="ru-RU"/>
        </w:rPr>
        <w:t xml:space="preserve">6.11.2025. </w:t>
      </w:r>
      <w:r w:rsidRPr="007B6E09">
        <w:rPr>
          <w:i/>
          <w:iCs/>
          <w:lang w:val="ru-RU"/>
        </w:rPr>
        <w:t xml:space="preserve">Указ Президента Российской Федерации от 5 ноября 2025 г. № 821 "О временном порядке приема в гражданство Российской Федерации и выдачи вида на жительство в Российской Федерации". </w:t>
      </w:r>
      <w:hyperlink r:id="rId22" w:history="1">
        <w:r w:rsidRPr="00374EB6">
          <w:rPr>
            <w:rStyle w:val="Hyperlink"/>
          </w:rPr>
          <w:t>https://www.garant.ru/products/ipo/prime/doc/412894303/</w:t>
        </w:r>
      </w:hyperlink>
      <w:r w:rsidRPr="00374EB6">
        <w:t xml:space="preserve"> (</w:t>
      </w:r>
      <w:r>
        <w:t>k</w:t>
      </w:r>
      <w:r w:rsidRPr="00374EB6">
        <w:t>ä</w:t>
      </w:r>
      <w:r>
        <w:t>yty</w:t>
      </w:r>
      <w:r w:rsidRPr="00374EB6">
        <w:t xml:space="preserve"> 22.12.2025).</w:t>
      </w:r>
    </w:p>
    <w:p w14:paraId="59173369" w14:textId="1ACF0C73" w:rsidR="00107780" w:rsidRPr="00107780" w:rsidRDefault="00107780" w:rsidP="00873A37">
      <w:r w:rsidRPr="003149FF">
        <w:t>Idel</w:t>
      </w:r>
      <w:r w:rsidRPr="00374EB6">
        <w:t>.</w:t>
      </w:r>
      <w:r w:rsidRPr="00107780">
        <w:rPr>
          <w:lang w:val="ru-RU"/>
        </w:rPr>
        <w:t>Реалии</w:t>
      </w:r>
      <w:r w:rsidRPr="00374EB6">
        <w:t xml:space="preserve"> [</w:t>
      </w:r>
      <w:r>
        <w:t>Idel</w:t>
      </w:r>
      <w:r w:rsidRPr="00374EB6">
        <w:t>.</w:t>
      </w:r>
      <w:r>
        <w:t>Realii</w:t>
      </w:r>
      <w:r w:rsidRPr="00374EB6">
        <w:t xml:space="preserve">] 17.12.2024. </w:t>
      </w:r>
      <w:r w:rsidRPr="00107780">
        <w:rPr>
          <w:i/>
          <w:iCs/>
          <w:lang w:val="ru-RU"/>
        </w:rPr>
        <w:t>"Ты обязан отдать долг родине". Срочников и гражданских все чаще заставляют подписывать контракт и отправляться на войну.</w:t>
      </w:r>
      <w:r w:rsidRPr="00107780">
        <w:rPr>
          <w:lang w:val="ru-RU"/>
        </w:rPr>
        <w:t xml:space="preserve"> </w:t>
      </w:r>
      <w:hyperlink r:id="rId23" w:history="1">
        <w:r w:rsidRPr="00107780">
          <w:rPr>
            <w:rStyle w:val="Hyperlink"/>
          </w:rPr>
          <w:t>https://www.idelreal.org/a/ty-obyazan-otdat-dolg-rodine-srochnikov-i-grazhdanskih-vse-chasche-zastavlyayut-podpisyvat-kontrakt-i-otpravlyatsya-na-voynu-/33240659.html</w:t>
        </w:r>
      </w:hyperlink>
      <w:r w:rsidRPr="00107780">
        <w:t xml:space="preserve"> </w:t>
      </w:r>
      <w:r>
        <w:t>(käyty 29.12.2025).</w:t>
      </w:r>
    </w:p>
    <w:p w14:paraId="6800E587" w14:textId="15160F40" w:rsidR="00873A37" w:rsidRDefault="00485DC0" w:rsidP="00873A37">
      <w:r w:rsidRPr="00485DC0">
        <w:rPr>
          <w:lang w:val="ru-RU"/>
        </w:rPr>
        <w:t xml:space="preserve">Крым.Реалии </w:t>
      </w:r>
      <w:r w:rsidR="00641724" w:rsidRPr="009B1B75">
        <w:rPr>
          <w:lang w:val="ru-RU"/>
        </w:rPr>
        <w:t>[</w:t>
      </w:r>
      <w:r w:rsidR="00641724">
        <w:t>Krym</w:t>
      </w:r>
      <w:r w:rsidR="00641724" w:rsidRPr="009B1B75">
        <w:rPr>
          <w:lang w:val="ru-RU"/>
        </w:rPr>
        <w:t xml:space="preserve"> </w:t>
      </w:r>
      <w:r w:rsidR="00641724">
        <w:t>Realii</w:t>
      </w:r>
      <w:r w:rsidR="00641724" w:rsidRPr="009B1B75">
        <w:rPr>
          <w:lang w:val="ru-RU"/>
        </w:rPr>
        <w:t xml:space="preserve">] </w:t>
      </w:r>
      <w:r w:rsidRPr="00485DC0">
        <w:rPr>
          <w:lang w:val="ru-RU"/>
        </w:rPr>
        <w:t xml:space="preserve">8.9.2025. </w:t>
      </w:r>
      <w:r w:rsidRPr="00485DC0">
        <w:rPr>
          <w:i/>
          <w:iCs/>
          <w:lang w:val="ru-RU"/>
        </w:rPr>
        <w:t>Принудительная мобилизация в российскую армию: как оккупанты вербуют украинских граждан</w:t>
      </w:r>
      <w:r w:rsidRPr="00485DC0">
        <w:rPr>
          <w:lang w:val="ru-RU"/>
        </w:rPr>
        <w:t xml:space="preserve">. </w:t>
      </w:r>
      <w:hyperlink r:id="rId24" w:history="1">
        <w:r w:rsidRPr="00485DC0">
          <w:rPr>
            <w:rStyle w:val="Hyperlink"/>
          </w:rPr>
          <w:t>https://ru.krymr.com/a/armiya-rf-prinuditel-naya-mobilizatsiya-ukrainskiye-grazhdane/33522896.html</w:t>
        </w:r>
      </w:hyperlink>
      <w:r w:rsidRPr="00485DC0">
        <w:t xml:space="preserve"> (käy</w:t>
      </w:r>
      <w:r>
        <w:t>ty 15.12.2025).</w:t>
      </w:r>
      <w:r w:rsidRPr="00485DC0">
        <w:t xml:space="preserve"> </w:t>
      </w:r>
    </w:p>
    <w:p w14:paraId="4EBB0560" w14:textId="62C35CB8" w:rsidR="00F17CBB" w:rsidRDefault="00F17CBB" w:rsidP="00873A37">
      <w:r w:rsidRPr="00F17CBB">
        <w:rPr>
          <w:lang w:val="ru-RU"/>
        </w:rPr>
        <w:t xml:space="preserve">Люди Байкала </w:t>
      </w:r>
      <w:r w:rsidR="00ED7015" w:rsidRPr="009B1B75">
        <w:rPr>
          <w:lang w:val="ru-RU"/>
        </w:rPr>
        <w:t>[</w:t>
      </w:r>
      <w:r w:rsidR="00ED7015">
        <w:t>Ljudi</w:t>
      </w:r>
      <w:r w:rsidR="00ED7015" w:rsidRPr="009B1B75">
        <w:rPr>
          <w:lang w:val="ru-RU"/>
        </w:rPr>
        <w:t xml:space="preserve"> </w:t>
      </w:r>
      <w:r w:rsidR="00ED7015">
        <w:t>Bajkala</w:t>
      </w:r>
      <w:r w:rsidR="00ED7015" w:rsidRPr="009B1B75">
        <w:rPr>
          <w:lang w:val="ru-RU"/>
        </w:rPr>
        <w:t xml:space="preserve">] </w:t>
      </w:r>
      <w:r w:rsidRPr="00F17CBB">
        <w:rPr>
          <w:lang w:val="ru-RU"/>
        </w:rPr>
        <w:t>17.9.2025</w:t>
      </w:r>
      <w:r w:rsidRPr="00F17CBB">
        <w:rPr>
          <w:i/>
          <w:iCs/>
          <w:lang w:val="ru-RU"/>
        </w:rPr>
        <w:t>. «Если хочешь жить в этой стране, подписывай контракт».</w:t>
      </w:r>
      <w:r w:rsidRPr="00F17CBB">
        <w:rPr>
          <w:lang w:val="ru-RU"/>
        </w:rPr>
        <w:t xml:space="preserve"> </w:t>
      </w:r>
      <w:hyperlink r:id="rId25" w:history="1">
        <w:r w:rsidRPr="00F17CBB">
          <w:rPr>
            <w:rStyle w:val="Hyperlink"/>
          </w:rPr>
          <w:t>https://baikal-journal.ru/2025/09/17/esli-hochesh-zhit-v-etoj-strane-podpisyvaj-kontrakt/</w:t>
        </w:r>
      </w:hyperlink>
      <w:r w:rsidRPr="00F17CBB">
        <w:t xml:space="preserve"> (kä</w:t>
      </w:r>
      <w:r>
        <w:t>yty 22.12.2025).</w:t>
      </w:r>
    </w:p>
    <w:p w14:paraId="7115C348" w14:textId="5F922772" w:rsidR="00EF42F1" w:rsidRDefault="00EF42F1" w:rsidP="00EF42F1">
      <w:pPr>
        <w:jc w:val="left"/>
      </w:pPr>
      <w:r w:rsidRPr="001127EE">
        <w:rPr>
          <w:lang w:val="ru-RU"/>
        </w:rPr>
        <w:t xml:space="preserve">Настоящее время </w:t>
      </w:r>
      <w:r w:rsidR="0033655C" w:rsidRPr="009B1B75">
        <w:rPr>
          <w:lang w:val="ru-RU"/>
        </w:rPr>
        <w:t>[</w:t>
      </w:r>
      <w:r w:rsidR="0033655C">
        <w:t>Nastoja</w:t>
      </w:r>
      <w:r w:rsidR="0033655C" w:rsidRPr="009B1B75">
        <w:rPr>
          <w:lang w:val="ru-RU"/>
        </w:rPr>
        <w:t>š</w:t>
      </w:r>
      <w:r w:rsidR="0033655C">
        <w:t>t</w:t>
      </w:r>
      <w:r w:rsidR="0033655C" w:rsidRPr="009B1B75">
        <w:rPr>
          <w:lang w:val="ru-RU"/>
        </w:rPr>
        <w:t>š</w:t>
      </w:r>
      <w:r w:rsidR="0033655C">
        <w:t>eje</w:t>
      </w:r>
      <w:r w:rsidR="0033655C" w:rsidRPr="009B1B75">
        <w:rPr>
          <w:lang w:val="ru-RU"/>
        </w:rPr>
        <w:t xml:space="preserve"> </w:t>
      </w:r>
      <w:r w:rsidR="0033655C">
        <w:t>vremja</w:t>
      </w:r>
      <w:r w:rsidR="0033655C" w:rsidRPr="009B1B75">
        <w:rPr>
          <w:lang w:val="ru-RU"/>
        </w:rPr>
        <w:t xml:space="preserve">] </w:t>
      </w:r>
      <w:r w:rsidRPr="001127EE">
        <w:rPr>
          <w:lang w:val="ru-RU"/>
        </w:rPr>
        <w:t xml:space="preserve">4.6.2025. </w:t>
      </w:r>
      <w:r w:rsidRPr="001127EE">
        <w:rPr>
          <w:i/>
          <w:iCs/>
          <w:lang w:val="ru-RU"/>
        </w:rPr>
        <w:t>"Используют пытки". Как российская армия отправляет мигрантов с гражданством РФ на войну против Украины.</w:t>
      </w:r>
      <w:r w:rsidRPr="001127EE">
        <w:rPr>
          <w:lang w:val="ru-RU"/>
        </w:rPr>
        <w:t xml:space="preserve"> </w:t>
      </w:r>
      <w:hyperlink r:id="rId26" w:history="1">
        <w:r w:rsidRPr="001127EE">
          <w:rPr>
            <w:rStyle w:val="Hyperlink"/>
          </w:rPr>
          <w:t>https://www.currenttime.tv/a/kak-rossiyskaya-armiya-otpravlyaet-migrantov-s-grazhdanstvom-rf-na-voynu-protiv-ukrainy/33428706.html</w:t>
        </w:r>
      </w:hyperlink>
      <w:r w:rsidRPr="001127EE">
        <w:t xml:space="preserve"> (kä</w:t>
      </w:r>
      <w:r>
        <w:t>yty 22.12.2025).</w:t>
      </w:r>
    </w:p>
    <w:p w14:paraId="7996D588" w14:textId="4516FC6C" w:rsidR="00E8144D" w:rsidRPr="009B1B75" w:rsidRDefault="00E8144D" w:rsidP="00EF42F1">
      <w:pPr>
        <w:jc w:val="left"/>
      </w:pPr>
      <w:r w:rsidRPr="00E8144D">
        <w:rPr>
          <w:lang w:val="ru-RU"/>
        </w:rPr>
        <w:t xml:space="preserve">Новая Газета Европа </w:t>
      </w:r>
      <w:r w:rsidRPr="002258DB">
        <w:rPr>
          <w:lang w:val="ru-RU"/>
        </w:rPr>
        <w:t>[</w:t>
      </w:r>
      <w:r>
        <w:t>Novaja</w:t>
      </w:r>
      <w:r w:rsidRPr="002258DB">
        <w:rPr>
          <w:lang w:val="ru-RU"/>
        </w:rPr>
        <w:t xml:space="preserve"> </w:t>
      </w:r>
      <w:r>
        <w:t>Gazeta</w:t>
      </w:r>
      <w:r w:rsidRPr="002258DB">
        <w:rPr>
          <w:lang w:val="ru-RU"/>
        </w:rPr>
        <w:t xml:space="preserve"> </w:t>
      </w:r>
      <w:r>
        <w:t>Jevropa</w:t>
      </w:r>
      <w:r w:rsidRPr="002258DB">
        <w:rPr>
          <w:lang w:val="ru-RU"/>
        </w:rPr>
        <w:t xml:space="preserve">] </w:t>
      </w:r>
      <w:r w:rsidRPr="00E8144D">
        <w:rPr>
          <w:lang w:val="ru-RU"/>
        </w:rPr>
        <w:t xml:space="preserve">22.9.2025. </w:t>
      </w:r>
      <w:r w:rsidRPr="00E8144D">
        <w:rPr>
          <w:i/>
          <w:iCs/>
          <w:lang w:val="ru-RU"/>
        </w:rPr>
        <w:t>Как их всех загребли. Три года мобилизации.</w:t>
      </w:r>
      <w:r w:rsidRPr="00E8144D">
        <w:rPr>
          <w:lang w:val="ru-RU"/>
        </w:rPr>
        <w:t xml:space="preserve"> </w:t>
      </w:r>
      <w:hyperlink r:id="rId27" w:history="1">
        <w:r w:rsidRPr="009B1B75">
          <w:rPr>
            <w:rStyle w:val="Hyperlink"/>
          </w:rPr>
          <w:t>https://novayagazeta.eu/articles/2025/09/22/kak-ikh-vsekh-zagrebli</w:t>
        </w:r>
      </w:hyperlink>
      <w:r w:rsidRPr="009B1B75">
        <w:t xml:space="preserve"> (</w:t>
      </w:r>
      <w:r>
        <w:t>k</w:t>
      </w:r>
      <w:r w:rsidRPr="009B1B75">
        <w:t>ä</w:t>
      </w:r>
      <w:r>
        <w:t>yty</w:t>
      </w:r>
      <w:r w:rsidRPr="009B1B75">
        <w:t xml:space="preserve"> 29.12.2025).</w:t>
      </w:r>
    </w:p>
    <w:p w14:paraId="11E77B98" w14:textId="27AF62A9" w:rsidR="00781C2E" w:rsidRPr="0083520D" w:rsidRDefault="00781C2E" w:rsidP="00873A37">
      <w:pPr>
        <w:rPr>
          <w:lang w:val="ru-RU"/>
        </w:rPr>
      </w:pPr>
      <w:r w:rsidRPr="00781C2E">
        <w:rPr>
          <w:lang w:val="ru-RU"/>
        </w:rPr>
        <w:t>Родина</w:t>
      </w:r>
      <w:r w:rsidRPr="009B1B75">
        <w:t xml:space="preserve"> </w:t>
      </w:r>
      <w:r w:rsidRPr="00781C2E">
        <w:rPr>
          <w:lang w:val="ru-RU"/>
        </w:rPr>
        <w:t>Героев</w:t>
      </w:r>
      <w:r w:rsidRPr="009B1B75">
        <w:t xml:space="preserve"> </w:t>
      </w:r>
      <w:r w:rsidR="00641724" w:rsidRPr="009B1B75">
        <w:t>[</w:t>
      </w:r>
      <w:r w:rsidR="00641724">
        <w:t>Rodina</w:t>
      </w:r>
      <w:r w:rsidR="00641724" w:rsidRPr="009B1B75">
        <w:t xml:space="preserve"> </w:t>
      </w:r>
      <w:r w:rsidR="00641724">
        <w:t>Gerojev</w:t>
      </w:r>
      <w:r w:rsidR="00641724" w:rsidRPr="009B1B75">
        <w:t xml:space="preserve">] </w:t>
      </w:r>
      <w:r w:rsidRPr="009B1B75">
        <w:t xml:space="preserve">2025. </w:t>
      </w:r>
      <w:r w:rsidRPr="00781C2E">
        <w:rPr>
          <w:i/>
          <w:iCs/>
          <w:lang w:val="ru-RU"/>
        </w:rPr>
        <w:t>Работа на СВО: какие востребованы гражданские профессии и вакансии</w:t>
      </w:r>
      <w:r w:rsidRPr="00781C2E">
        <w:rPr>
          <w:lang w:val="ru-RU"/>
        </w:rPr>
        <w:t xml:space="preserve">. </w:t>
      </w:r>
      <w:hyperlink r:id="rId28" w:history="1">
        <w:r w:rsidRPr="002A05AC">
          <w:rPr>
            <w:rStyle w:val="Hyperlink"/>
            <w:lang w:val="ru-RU"/>
          </w:rPr>
          <w:t>https://kontrakt-na-svo.ru/rabota/</w:t>
        </w:r>
      </w:hyperlink>
      <w:r w:rsidRPr="0083520D">
        <w:rPr>
          <w:lang w:val="ru-RU"/>
        </w:rPr>
        <w:t xml:space="preserve"> (</w:t>
      </w:r>
      <w:r>
        <w:t>k</w:t>
      </w:r>
      <w:r w:rsidRPr="0083520D">
        <w:rPr>
          <w:lang w:val="ru-RU"/>
        </w:rPr>
        <w:t>ä</w:t>
      </w:r>
      <w:r>
        <w:t>yty</w:t>
      </w:r>
      <w:r w:rsidRPr="0083520D">
        <w:rPr>
          <w:lang w:val="ru-RU"/>
        </w:rPr>
        <w:t xml:space="preserve"> 17.12.2025.)</w:t>
      </w:r>
    </w:p>
    <w:p w14:paraId="588F1CE9" w14:textId="7BDAC1A3" w:rsidR="003A6A98" w:rsidRPr="003A6A98" w:rsidRDefault="003A6A98" w:rsidP="00873A37">
      <w:r w:rsidRPr="00B348F6">
        <w:rPr>
          <w:lang w:val="ru-RU"/>
        </w:rPr>
        <w:t>Сила Родины</w:t>
      </w:r>
      <w:r w:rsidR="001A7275" w:rsidRPr="009B1B75">
        <w:rPr>
          <w:lang w:val="ru-RU"/>
        </w:rPr>
        <w:t xml:space="preserve"> [</w:t>
      </w:r>
      <w:r w:rsidR="001A7275">
        <w:t>Sila</w:t>
      </w:r>
      <w:r w:rsidR="001A7275" w:rsidRPr="009B1B75">
        <w:rPr>
          <w:lang w:val="ru-RU"/>
        </w:rPr>
        <w:t xml:space="preserve"> </w:t>
      </w:r>
      <w:r w:rsidR="001A7275">
        <w:t>Rodiny</w:t>
      </w:r>
      <w:r w:rsidR="001A7275" w:rsidRPr="009B1B75">
        <w:rPr>
          <w:lang w:val="ru-RU"/>
        </w:rPr>
        <w:t>]</w:t>
      </w:r>
      <w:r w:rsidRPr="00B348F6">
        <w:rPr>
          <w:lang w:val="ru-RU"/>
        </w:rPr>
        <w:t xml:space="preserve"> 18.11.2025. </w:t>
      </w:r>
      <w:r w:rsidRPr="00B348F6">
        <w:rPr>
          <w:i/>
          <w:iCs/>
          <w:lang w:val="ru-RU"/>
        </w:rPr>
        <w:t>Как подписать контракт оператором БПЛА на СВО с обучением</w:t>
      </w:r>
      <w:r w:rsidRPr="00B348F6">
        <w:rPr>
          <w:lang w:val="ru-RU"/>
        </w:rPr>
        <w:t xml:space="preserve">. </w:t>
      </w:r>
      <w:r w:rsidRPr="00B348F6">
        <w:t xml:space="preserve">[video]. </w:t>
      </w:r>
      <w:hyperlink r:id="rId29" w:history="1">
        <w:r w:rsidRPr="00B348F6">
          <w:rPr>
            <w:rStyle w:val="Hyperlink"/>
          </w:rPr>
          <w:t>https://vkvideo.ru/video-232320048_456239099</w:t>
        </w:r>
      </w:hyperlink>
      <w:r w:rsidRPr="00B348F6">
        <w:t xml:space="preserve"> (käyty 17.12.2025).</w:t>
      </w:r>
    </w:p>
    <w:p w14:paraId="05726C79" w14:textId="77777777" w:rsidR="00082DFE" w:rsidRPr="001D5CAA" w:rsidRDefault="00BC5684" w:rsidP="00082DFE">
      <w:pPr>
        <w:pStyle w:val="LeiptekstiMigri"/>
        <w:ind w:left="0"/>
        <w:rPr>
          <w:lang w:val="en-GB"/>
        </w:rPr>
      </w:pPr>
      <w:r>
        <w:rPr>
          <w:b/>
        </w:rPr>
        <w:pict w14:anchorId="0FCAFCDE">
          <v:rect id="_x0000_i1028" style="width:0;height:1.5pt" o:hralign="center" o:hrstd="t" o:hr="t" fillcolor="#a0a0a0" stroked="f"/>
        </w:pict>
      </w:r>
    </w:p>
    <w:p w14:paraId="11B81E2C" w14:textId="77777777" w:rsidR="00082DFE" w:rsidRDefault="001D63F6" w:rsidP="00810134">
      <w:pPr>
        <w:pStyle w:val="Numeroimatonotsikko"/>
      </w:pPr>
      <w:r>
        <w:t>Tietoja vastauksesta</w:t>
      </w:r>
    </w:p>
    <w:p w14:paraId="5F6A4B0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BCC8171" w14:textId="77777777" w:rsidR="001D63F6" w:rsidRPr="00BC367A" w:rsidRDefault="001D63F6" w:rsidP="00810134">
      <w:pPr>
        <w:pStyle w:val="Numeroimatonotsikko"/>
        <w:rPr>
          <w:lang w:val="en-GB"/>
        </w:rPr>
      </w:pPr>
      <w:r w:rsidRPr="00BC367A">
        <w:rPr>
          <w:lang w:val="en-GB"/>
        </w:rPr>
        <w:t>Information on the response</w:t>
      </w:r>
    </w:p>
    <w:p w14:paraId="3F8E8D3D"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ACD380C" w14:textId="77777777"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71FF" w14:textId="77777777" w:rsidR="004F4A31" w:rsidRDefault="004F4A31" w:rsidP="007E0069">
      <w:pPr>
        <w:spacing w:after="0" w:line="240" w:lineRule="auto"/>
      </w:pPr>
      <w:r>
        <w:separator/>
      </w:r>
    </w:p>
  </w:endnote>
  <w:endnote w:type="continuationSeparator" w:id="0">
    <w:p w14:paraId="3FFC32F9" w14:textId="77777777" w:rsidR="004F4A31" w:rsidRDefault="004F4A3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1064"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F904D08" w14:textId="77777777" w:rsidTr="00483E37">
      <w:trPr>
        <w:trHeight w:val="189"/>
      </w:trPr>
      <w:tc>
        <w:tcPr>
          <w:tcW w:w="1560" w:type="dxa"/>
        </w:tcPr>
        <w:p w14:paraId="5404A80A" w14:textId="77777777" w:rsidR="004D76E3" w:rsidRPr="00A83D54" w:rsidRDefault="004D76E3" w:rsidP="00337E76">
          <w:pPr>
            <w:pStyle w:val="Footer"/>
            <w:rPr>
              <w:sz w:val="14"/>
              <w:szCs w:val="14"/>
            </w:rPr>
          </w:pPr>
        </w:p>
      </w:tc>
      <w:tc>
        <w:tcPr>
          <w:tcW w:w="2551" w:type="dxa"/>
        </w:tcPr>
        <w:p w14:paraId="51AF6E0F" w14:textId="77777777" w:rsidR="004D76E3" w:rsidRPr="00A83D54" w:rsidRDefault="004D76E3" w:rsidP="00337E76">
          <w:pPr>
            <w:pStyle w:val="Footer"/>
            <w:rPr>
              <w:sz w:val="14"/>
              <w:szCs w:val="14"/>
            </w:rPr>
          </w:pPr>
        </w:p>
      </w:tc>
      <w:tc>
        <w:tcPr>
          <w:tcW w:w="2552" w:type="dxa"/>
        </w:tcPr>
        <w:p w14:paraId="521E1AE7" w14:textId="77777777" w:rsidR="004D76E3" w:rsidRPr="00A83D54" w:rsidRDefault="004D76E3" w:rsidP="00337E76">
          <w:pPr>
            <w:pStyle w:val="Footer"/>
            <w:rPr>
              <w:sz w:val="14"/>
              <w:szCs w:val="14"/>
            </w:rPr>
          </w:pPr>
        </w:p>
      </w:tc>
      <w:tc>
        <w:tcPr>
          <w:tcW w:w="2830" w:type="dxa"/>
        </w:tcPr>
        <w:p w14:paraId="67FAE782" w14:textId="77777777" w:rsidR="004D76E3" w:rsidRPr="00A83D54" w:rsidRDefault="004D76E3" w:rsidP="00337E76">
          <w:pPr>
            <w:pStyle w:val="Footer"/>
            <w:rPr>
              <w:sz w:val="14"/>
              <w:szCs w:val="14"/>
            </w:rPr>
          </w:pPr>
        </w:p>
      </w:tc>
    </w:tr>
    <w:tr w:rsidR="004D76E3" w:rsidRPr="00A83D54" w14:paraId="2B29CB7D" w14:textId="77777777" w:rsidTr="00483E37">
      <w:trPr>
        <w:trHeight w:val="189"/>
      </w:trPr>
      <w:tc>
        <w:tcPr>
          <w:tcW w:w="1560" w:type="dxa"/>
        </w:tcPr>
        <w:p w14:paraId="7DE7E779" w14:textId="77777777" w:rsidR="004D76E3" w:rsidRPr="00A83D54" w:rsidRDefault="004D76E3" w:rsidP="00337E76">
          <w:pPr>
            <w:pStyle w:val="Footer"/>
            <w:rPr>
              <w:sz w:val="14"/>
              <w:szCs w:val="14"/>
            </w:rPr>
          </w:pPr>
        </w:p>
      </w:tc>
      <w:tc>
        <w:tcPr>
          <w:tcW w:w="2551" w:type="dxa"/>
        </w:tcPr>
        <w:p w14:paraId="44A7F64E" w14:textId="77777777" w:rsidR="004D76E3" w:rsidRPr="00A83D54" w:rsidRDefault="004D76E3" w:rsidP="00337E76">
          <w:pPr>
            <w:pStyle w:val="Footer"/>
            <w:rPr>
              <w:sz w:val="14"/>
              <w:szCs w:val="14"/>
            </w:rPr>
          </w:pPr>
        </w:p>
      </w:tc>
      <w:tc>
        <w:tcPr>
          <w:tcW w:w="2552" w:type="dxa"/>
        </w:tcPr>
        <w:p w14:paraId="7AA0F728" w14:textId="77777777" w:rsidR="004D76E3" w:rsidRPr="00A83D54" w:rsidRDefault="004D76E3" w:rsidP="00337E76">
          <w:pPr>
            <w:pStyle w:val="Footer"/>
            <w:rPr>
              <w:sz w:val="14"/>
              <w:szCs w:val="14"/>
            </w:rPr>
          </w:pPr>
        </w:p>
      </w:tc>
      <w:tc>
        <w:tcPr>
          <w:tcW w:w="2830" w:type="dxa"/>
        </w:tcPr>
        <w:p w14:paraId="0C36BE28" w14:textId="77777777" w:rsidR="004D76E3" w:rsidRPr="00A83D54" w:rsidRDefault="004D76E3" w:rsidP="00337E76">
          <w:pPr>
            <w:pStyle w:val="Footer"/>
            <w:rPr>
              <w:sz w:val="14"/>
              <w:szCs w:val="14"/>
            </w:rPr>
          </w:pPr>
        </w:p>
      </w:tc>
    </w:tr>
    <w:tr w:rsidR="004D76E3" w:rsidRPr="00A83D54" w14:paraId="7F9B246B" w14:textId="77777777" w:rsidTr="00483E37">
      <w:trPr>
        <w:trHeight w:val="189"/>
      </w:trPr>
      <w:tc>
        <w:tcPr>
          <w:tcW w:w="1560" w:type="dxa"/>
        </w:tcPr>
        <w:p w14:paraId="7D7054C5" w14:textId="77777777" w:rsidR="004D76E3" w:rsidRPr="00A83D54" w:rsidRDefault="004D76E3" w:rsidP="00337E76">
          <w:pPr>
            <w:pStyle w:val="Footer"/>
            <w:rPr>
              <w:sz w:val="14"/>
              <w:szCs w:val="14"/>
            </w:rPr>
          </w:pPr>
        </w:p>
      </w:tc>
      <w:tc>
        <w:tcPr>
          <w:tcW w:w="2551" w:type="dxa"/>
        </w:tcPr>
        <w:p w14:paraId="59710C04" w14:textId="77777777" w:rsidR="004D76E3" w:rsidRPr="00A83D54" w:rsidRDefault="004D76E3" w:rsidP="00337E76">
          <w:pPr>
            <w:pStyle w:val="Footer"/>
            <w:rPr>
              <w:sz w:val="14"/>
              <w:szCs w:val="14"/>
            </w:rPr>
          </w:pPr>
        </w:p>
      </w:tc>
      <w:tc>
        <w:tcPr>
          <w:tcW w:w="2552" w:type="dxa"/>
        </w:tcPr>
        <w:p w14:paraId="60E6D86F" w14:textId="77777777" w:rsidR="004D76E3" w:rsidRPr="00A83D54" w:rsidRDefault="004D76E3" w:rsidP="00337E76">
          <w:pPr>
            <w:pStyle w:val="Footer"/>
            <w:rPr>
              <w:sz w:val="14"/>
              <w:szCs w:val="14"/>
            </w:rPr>
          </w:pPr>
        </w:p>
      </w:tc>
      <w:tc>
        <w:tcPr>
          <w:tcW w:w="2830" w:type="dxa"/>
        </w:tcPr>
        <w:p w14:paraId="1309F225" w14:textId="77777777" w:rsidR="004D76E3" w:rsidRPr="00A83D54" w:rsidRDefault="004D76E3" w:rsidP="00337E76">
          <w:pPr>
            <w:pStyle w:val="Footer"/>
            <w:rPr>
              <w:sz w:val="14"/>
              <w:szCs w:val="14"/>
            </w:rPr>
          </w:pPr>
        </w:p>
      </w:tc>
    </w:tr>
  </w:tbl>
  <w:p w14:paraId="7DD118CD"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0C38E4C6" wp14:editId="7DAD2A4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B15B18"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F443" w14:textId="77777777" w:rsidR="004F4A31" w:rsidRDefault="004F4A31" w:rsidP="007E0069">
      <w:pPr>
        <w:spacing w:after="0" w:line="240" w:lineRule="auto"/>
      </w:pPr>
      <w:r>
        <w:separator/>
      </w:r>
    </w:p>
  </w:footnote>
  <w:footnote w:type="continuationSeparator" w:id="0">
    <w:p w14:paraId="356383E4" w14:textId="77777777" w:rsidR="004F4A31" w:rsidRDefault="004F4A31" w:rsidP="007E0069">
      <w:pPr>
        <w:spacing w:after="0" w:line="240" w:lineRule="auto"/>
      </w:pPr>
      <w:r>
        <w:continuationSeparator/>
      </w:r>
    </w:p>
  </w:footnote>
  <w:footnote w:id="1">
    <w:p w14:paraId="155BD4D9" w14:textId="67894C71" w:rsidR="00777923" w:rsidRDefault="00777923">
      <w:pPr>
        <w:pStyle w:val="FootnoteText"/>
      </w:pPr>
      <w:r>
        <w:rPr>
          <w:rStyle w:val="FootnoteReference"/>
        </w:rPr>
        <w:footnoteRef/>
      </w:r>
      <w:r>
        <w:t xml:space="preserve"> </w:t>
      </w:r>
      <w:r w:rsidRPr="00777923">
        <w:t>Maahanmuuttoviraston maatietopalvelu</w:t>
      </w:r>
      <w:r>
        <w:t xml:space="preserve"> 29.9.2025.</w:t>
      </w:r>
    </w:p>
  </w:footnote>
  <w:footnote w:id="2">
    <w:p w14:paraId="2ECE096E" w14:textId="684E7E9E" w:rsidR="00C525E4" w:rsidRDefault="00C525E4">
      <w:pPr>
        <w:pStyle w:val="FootnoteText"/>
      </w:pPr>
      <w:r>
        <w:rPr>
          <w:rStyle w:val="FootnoteReference"/>
        </w:rPr>
        <w:footnoteRef/>
      </w:r>
      <w:r>
        <w:t xml:space="preserve"> </w:t>
      </w:r>
      <w:r w:rsidRPr="00777923">
        <w:t>Maahanmuuttoviraston maatietopalvelu</w:t>
      </w:r>
      <w:r>
        <w:t xml:space="preserve"> 29.8.2025</w:t>
      </w:r>
      <w:r w:rsidR="000D0449">
        <w:t>, s. 6–7.</w:t>
      </w:r>
    </w:p>
  </w:footnote>
  <w:footnote w:id="3">
    <w:p w14:paraId="75A8FFF1" w14:textId="1A47AE06" w:rsidR="00D86C99" w:rsidRDefault="00D86C99">
      <w:pPr>
        <w:pStyle w:val="FootnoteText"/>
      </w:pPr>
      <w:r>
        <w:rPr>
          <w:rStyle w:val="FootnoteReference"/>
        </w:rPr>
        <w:footnoteRef/>
      </w:r>
      <w:r>
        <w:t xml:space="preserve"> </w:t>
      </w:r>
      <w:r w:rsidRPr="00777923">
        <w:t>Maahanmuuttoviraston maatietopalvelu</w:t>
      </w:r>
      <w:r>
        <w:t xml:space="preserve"> 30.5.2025.</w:t>
      </w:r>
    </w:p>
  </w:footnote>
  <w:footnote w:id="4">
    <w:p w14:paraId="0F52E39C" w14:textId="2DA29AD8" w:rsidR="00347D5E" w:rsidRDefault="00347D5E">
      <w:pPr>
        <w:pStyle w:val="FootnoteText"/>
      </w:pPr>
      <w:r>
        <w:rPr>
          <w:rStyle w:val="FootnoteReference"/>
        </w:rPr>
        <w:footnoteRef/>
      </w:r>
      <w:r>
        <w:t xml:space="preserve"> </w:t>
      </w:r>
      <w:r w:rsidRPr="00777923">
        <w:t>Maahanmuuttoviraston maatietopalvelu</w:t>
      </w:r>
      <w:r>
        <w:t xml:space="preserve"> 5.3.2025.</w:t>
      </w:r>
    </w:p>
  </w:footnote>
  <w:footnote w:id="5">
    <w:p w14:paraId="7C687F66" w14:textId="5A741562" w:rsidR="00B46460" w:rsidRDefault="00B46460">
      <w:pPr>
        <w:pStyle w:val="FootnoteText"/>
      </w:pPr>
      <w:r>
        <w:rPr>
          <w:rStyle w:val="FootnoteReference"/>
        </w:rPr>
        <w:footnoteRef/>
      </w:r>
      <w:r>
        <w:t xml:space="preserve"> </w:t>
      </w:r>
      <w:r w:rsidRPr="00777923">
        <w:t>Maahanmuuttoviraston maatietopalvelu</w:t>
      </w:r>
      <w:r>
        <w:t xml:space="preserve"> 21.2.2025.</w:t>
      </w:r>
    </w:p>
  </w:footnote>
  <w:footnote w:id="6">
    <w:p w14:paraId="0EB40134" w14:textId="1460DA86" w:rsidR="002E4843" w:rsidRDefault="002E4843">
      <w:pPr>
        <w:pStyle w:val="FootnoteText"/>
      </w:pPr>
      <w:r>
        <w:rPr>
          <w:rStyle w:val="FootnoteReference"/>
        </w:rPr>
        <w:footnoteRef/>
      </w:r>
      <w:r>
        <w:t xml:space="preserve"> Maahanmuuttoviraston maatietopalvelu 15.11.2024.</w:t>
      </w:r>
    </w:p>
  </w:footnote>
  <w:footnote w:id="7">
    <w:p w14:paraId="2977D5F1" w14:textId="7DA5A6FF" w:rsidR="00852DE0" w:rsidRPr="009B1B75" w:rsidRDefault="00852DE0" w:rsidP="00852DE0">
      <w:pPr>
        <w:pStyle w:val="FootnoteText"/>
      </w:pPr>
      <w:r>
        <w:rPr>
          <w:rStyle w:val="FootnoteReference"/>
        </w:rPr>
        <w:footnoteRef/>
      </w:r>
      <w:r w:rsidRPr="009B1B75">
        <w:t xml:space="preserve"> </w:t>
      </w:r>
      <w:bookmarkStart w:id="3" w:name="_Hlk217906784"/>
      <w:r w:rsidRPr="008F66FE">
        <w:rPr>
          <w:lang w:val="ru-RU"/>
        </w:rPr>
        <w:t>Новая</w:t>
      </w:r>
      <w:r w:rsidRPr="009B1B75">
        <w:t xml:space="preserve"> </w:t>
      </w:r>
      <w:r w:rsidRPr="008F66FE">
        <w:rPr>
          <w:lang w:val="ru-RU"/>
        </w:rPr>
        <w:t>Газета</w:t>
      </w:r>
      <w:r w:rsidRPr="009B1B75">
        <w:t xml:space="preserve"> </w:t>
      </w:r>
      <w:r w:rsidRPr="008F66FE">
        <w:rPr>
          <w:lang w:val="ru-RU"/>
        </w:rPr>
        <w:t>Европа</w:t>
      </w:r>
      <w:r w:rsidRPr="009B1B75">
        <w:t xml:space="preserve"> 2</w:t>
      </w:r>
      <w:r w:rsidR="00E8144D" w:rsidRPr="009B1B75">
        <w:t>2</w:t>
      </w:r>
      <w:r w:rsidRPr="009B1B75">
        <w:t>.</w:t>
      </w:r>
      <w:r w:rsidR="00E8144D" w:rsidRPr="009B1B75">
        <w:t>9</w:t>
      </w:r>
      <w:r w:rsidRPr="009B1B75">
        <w:t>.2025</w:t>
      </w:r>
      <w:r w:rsidR="0009178A" w:rsidRPr="009B1B75">
        <w:t>.</w:t>
      </w:r>
      <w:bookmarkEnd w:id="3"/>
    </w:p>
  </w:footnote>
  <w:footnote w:id="8">
    <w:p w14:paraId="1D16A678" w14:textId="77777777" w:rsidR="00B65526" w:rsidRPr="00345CD8" w:rsidRDefault="00B65526" w:rsidP="00B65526">
      <w:pPr>
        <w:pStyle w:val="FootnoteText"/>
        <w:rPr>
          <w:lang w:val="en-GB"/>
        </w:rPr>
      </w:pPr>
      <w:r>
        <w:rPr>
          <w:rStyle w:val="FootnoteReference"/>
        </w:rPr>
        <w:footnoteRef/>
      </w:r>
      <w:r w:rsidRPr="00345CD8">
        <w:rPr>
          <w:lang w:val="en-GB"/>
        </w:rPr>
        <w:t xml:space="preserve"> The Moscow Times 3.2.2025.</w:t>
      </w:r>
    </w:p>
  </w:footnote>
  <w:footnote w:id="9">
    <w:p w14:paraId="36DFCA78" w14:textId="39CD3926" w:rsidR="00F417BE" w:rsidRPr="00F417BE" w:rsidRDefault="00F417BE" w:rsidP="00F417BE">
      <w:pPr>
        <w:pStyle w:val="FootnoteText"/>
        <w:rPr>
          <w:lang w:val="en-GB"/>
        </w:rPr>
      </w:pPr>
      <w:r>
        <w:rPr>
          <w:rStyle w:val="FootnoteReference"/>
        </w:rPr>
        <w:footnoteRef/>
      </w:r>
      <w:r w:rsidRPr="00F417BE">
        <w:rPr>
          <w:lang w:val="en-GB"/>
        </w:rPr>
        <w:t xml:space="preserve"> EUAA The Russian Federation: Country Focus</w:t>
      </w:r>
      <w:r>
        <w:rPr>
          <w:lang w:val="en-GB"/>
        </w:rPr>
        <w:t xml:space="preserve"> 2025, s. 92.</w:t>
      </w:r>
    </w:p>
  </w:footnote>
  <w:footnote w:id="10">
    <w:p w14:paraId="46F16BD3" w14:textId="13B1BE3B" w:rsidR="007A5784" w:rsidRPr="009B1B75" w:rsidRDefault="007A5784">
      <w:pPr>
        <w:pStyle w:val="FootnoteText"/>
        <w:rPr>
          <w:lang w:val="ru-RU"/>
        </w:rPr>
      </w:pPr>
      <w:r>
        <w:rPr>
          <w:rStyle w:val="FootnoteReference"/>
        </w:rPr>
        <w:footnoteRef/>
      </w:r>
      <w:r w:rsidRPr="009B1B75">
        <w:rPr>
          <w:lang w:val="ru-RU"/>
        </w:rPr>
        <w:t xml:space="preserve"> </w:t>
      </w:r>
      <w:r w:rsidRPr="0009178A">
        <w:rPr>
          <w:lang w:val="ru-RU"/>
        </w:rPr>
        <w:t>Вёрстка</w:t>
      </w:r>
      <w:r w:rsidRPr="009B1B75">
        <w:rPr>
          <w:lang w:val="ru-RU"/>
        </w:rPr>
        <w:t xml:space="preserve"> 12.2.2025.</w:t>
      </w:r>
    </w:p>
  </w:footnote>
  <w:footnote w:id="11">
    <w:p w14:paraId="7F0D7640" w14:textId="202998DC" w:rsidR="002221CB" w:rsidRPr="0009178A" w:rsidRDefault="002221CB">
      <w:pPr>
        <w:pStyle w:val="FootnoteText"/>
        <w:rPr>
          <w:lang w:val="ru-RU"/>
        </w:rPr>
      </w:pPr>
      <w:r>
        <w:rPr>
          <w:rStyle w:val="FootnoteReference"/>
        </w:rPr>
        <w:footnoteRef/>
      </w:r>
      <w:r w:rsidRPr="0009178A">
        <w:rPr>
          <w:lang w:val="ru-RU"/>
        </w:rPr>
        <w:t xml:space="preserve"> </w:t>
      </w:r>
      <w:r w:rsidRPr="00345CD8">
        <w:rPr>
          <w:lang w:val="en-GB"/>
        </w:rPr>
        <w:t>Idel</w:t>
      </w:r>
      <w:r w:rsidRPr="0009178A">
        <w:rPr>
          <w:lang w:val="ru-RU"/>
        </w:rPr>
        <w:t>.Реалии 17.12.2024.</w:t>
      </w:r>
    </w:p>
  </w:footnote>
  <w:footnote w:id="12">
    <w:p w14:paraId="6EDC978D" w14:textId="77777777" w:rsidR="003F0BC2" w:rsidRPr="0009178A" w:rsidRDefault="003F0BC2" w:rsidP="003F0BC2">
      <w:pPr>
        <w:pStyle w:val="FootnoteText"/>
        <w:rPr>
          <w:lang w:val="ru-RU"/>
        </w:rPr>
      </w:pPr>
      <w:r>
        <w:rPr>
          <w:rStyle w:val="FootnoteReference"/>
        </w:rPr>
        <w:footnoteRef/>
      </w:r>
      <w:r w:rsidRPr="0009178A">
        <w:rPr>
          <w:lang w:val="ru-RU"/>
        </w:rPr>
        <w:t xml:space="preserve"> Крым.Реалии 8.9.2025.</w:t>
      </w:r>
    </w:p>
  </w:footnote>
  <w:footnote w:id="13">
    <w:p w14:paraId="1FAF0173" w14:textId="77777777" w:rsidR="003F0BC2" w:rsidRPr="0009178A" w:rsidRDefault="003F0BC2" w:rsidP="003F0BC2">
      <w:pPr>
        <w:pStyle w:val="FootnoteText"/>
        <w:rPr>
          <w:lang w:val="ru-RU"/>
        </w:rPr>
      </w:pPr>
      <w:r>
        <w:rPr>
          <w:rStyle w:val="FootnoteReference"/>
        </w:rPr>
        <w:footnoteRef/>
      </w:r>
      <w:r w:rsidRPr="0009178A">
        <w:rPr>
          <w:lang w:val="ru-RU"/>
        </w:rPr>
        <w:t xml:space="preserve"> </w:t>
      </w:r>
      <w:r w:rsidRPr="0083520D">
        <w:rPr>
          <w:lang w:val="en-GB"/>
        </w:rPr>
        <w:t>Zmina</w:t>
      </w:r>
      <w:r w:rsidRPr="0009178A">
        <w:rPr>
          <w:lang w:val="ru-RU"/>
        </w:rPr>
        <w:t xml:space="preserve"> 1.1.2025.</w:t>
      </w:r>
    </w:p>
  </w:footnote>
  <w:footnote w:id="14">
    <w:p w14:paraId="17D74AC2" w14:textId="77777777" w:rsidR="003F0BC2" w:rsidRPr="00766D1F" w:rsidRDefault="003F0BC2" w:rsidP="003F0BC2">
      <w:pPr>
        <w:pStyle w:val="FootnoteText"/>
        <w:rPr>
          <w:lang w:val="ru-RU"/>
        </w:rPr>
      </w:pPr>
      <w:r>
        <w:rPr>
          <w:rStyle w:val="FootnoteReference"/>
        </w:rPr>
        <w:footnoteRef/>
      </w:r>
      <w:r w:rsidRPr="00766D1F">
        <w:rPr>
          <w:lang w:val="ru-RU"/>
        </w:rPr>
        <w:t xml:space="preserve"> </w:t>
      </w:r>
      <w:r w:rsidRPr="00781C2E">
        <w:rPr>
          <w:lang w:val="en-GB"/>
        </w:rPr>
        <w:t>Deutsche</w:t>
      </w:r>
      <w:r w:rsidRPr="00766D1F">
        <w:rPr>
          <w:lang w:val="ru-RU"/>
        </w:rPr>
        <w:t xml:space="preserve"> </w:t>
      </w:r>
      <w:r w:rsidRPr="00781C2E">
        <w:rPr>
          <w:lang w:val="en-GB"/>
        </w:rPr>
        <w:t>Welle</w:t>
      </w:r>
      <w:r w:rsidRPr="00766D1F">
        <w:rPr>
          <w:lang w:val="ru-RU"/>
        </w:rPr>
        <w:t xml:space="preserve"> 19.4.2025.</w:t>
      </w:r>
    </w:p>
  </w:footnote>
  <w:footnote w:id="15">
    <w:p w14:paraId="395BADDF" w14:textId="77777777" w:rsidR="003F0BC2" w:rsidRPr="00766D1F" w:rsidRDefault="003F0BC2" w:rsidP="003F0BC2">
      <w:pPr>
        <w:pStyle w:val="FootnoteText"/>
        <w:rPr>
          <w:lang w:val="ru-RU"/>
        </w:rPr>
      </w:pPr>
      <w:r>
        <w:rPr>
          <w:rStyle w:val="FootnoteReference"/>
        </w:rPr>
        <w:footnoteRef/>
      </w:r>
      <w:r w:rsidRPr="00766D1F">
        <w:rPr>
          <w:lang w:val="ru-RU"/>
        </w:rPr>
        <w:t xml:space="preserve"> </w:t>
      </w:r>
      <w:r w:rsidRPr="00781C2E">
        <w:rPr>
          <w:lang w:val="en-GB"/>
        </w:rPr>
        <w:t>Zmina</w:t>
      </w:r>
      <w:r w:rsidRPr="00766D1F">
        <w:rPr>
          <w:lang w:val="ru-RU"/>
        </w:rPr>
        <w:t xml:space="preserve"> 1.1.2025.</w:t>
      </w:r>
    </w:p>
  </w:footnote>
  <w:footnote w:id="16">
    <w:p w14:paraId="0B53F8F1" w14:textId="77777777" w:rsidR="00986CC7" w:rsidRPr="00766D1F" w:rsidRDefault="00986CC7" w:rsidP="00986CC7">
      <w:pPr>
        <w:pStyle w:val="FootnoteText"/>
        <w:rPr>
          <w:lang w:val="ru-RU"/>
        </w:rPr>
      </w:pPr>
      <w:r>
        <w:rPr>
          <w:rStyle w:val="FootnoteReference"/>
        </w:rPr>
        <w:footnoteRef/>
      </w:r>
      <w:r w:rsidRPr="00766D1F">
        <w:rPr>
          <w:lang w:val="ru-RU"/>
        </w:rPr>
        <w:t xml:space="preserve"> </w:t>
      </w:r>
      <w:r w:rsidRPr="00561032">
        <w:rPr>
          <w:lang w:val="en-GB"/>
        </w:rPr>
        <w:t>Euronews</w:t>
      </w:r>
      <w:r w:rsidRPr="00766D1F">
        <w:rPr>
          <w:lang w:val="ru-RU"/>
        </w:rPr>
        <w:t xml:space="preserve"> 8.7.2025.</w:t>
      </w:r>
    </w:p>
  </w:footnote>
  <w:footnote w:id="17">
    <w:p w14:paraId="31B7738A" w14:textId="6F9928AD" w:rsidR="0026405A" w:rsidRPr="000A5FC4" w:rsidRDefault="0026405A">
      <w:pPr>
        <w:pStyle w:val="FootnoteText"/>
        <w:rPr>
          <w:lang w:val="ru-RU"/>
        </w:rPr>
      </w:pPr>
      <w:r>
        <w:rPr>
          <w:rStyle w:val="FootnoteReference"/>
        </w:rPr>
        <w:footnoteRef/>
      </w:r>
      <w:r w:rsidRPr="000A5FC4">
        <w:rPr>
          <w:lang w:val="ru-RU"/>
        </w:rPr>
        <w:t xml:space="preserve"> Настоящее время 4.6.2025.</w:t>
      </w:r>
    </w:p>
  </w:footnote>
  <w:footnote w:id="18">
    <w:p w14:paraId="7E259582" w14:textId="5D6CA2A8" w:rsidR="00F17CBB" w:rsidRPr="006352C1" w:rsidRDefault="00F17CBB">
      <w:pPr>
        <w:pStyle w:val="FootnoteText"/>
        <w:rPr>
          <w:lang w:val="ru-RU"/>
        </w:rPr>
      </w:pPr>
      <w:r>
        <w:rPr>
          <w:rStyle w:val="FootnoteReference"/>
        </w:rPr>
        <w:footnoteRef/>
      </w:r>
      <w:r w:rsidRPr="00F17CBB">
        <w:rPr>
          <w:lang w:val="ru-RU"/>
        </w:rPr>
        <w:t xml:space="preserve"> </w:t>
      </w:r>
      <w:bookmarkStart w:id="6" w:name="_Hlk217302218"/>
      <w:r w:rsidRPr="00F17CBB">
        <w:rPr>
          <w:lang w:val="ru-RU"/>
        </w:rPr>
        <w:t>Люди Байкала</w:t>
      </w:r>
      <w:r w:rsidRPr="006352C1">
        <w:rPr>
          <w:lang w:val="ru-RU"/>
        </w:rPr>
        <w:t xml:space="preserve"> 17.9.2025.</w:t>
      </w:r>
      <w:bookmarkEnd w:id="6"/>
    </w:p>
  </w:footnote>
  <w:footnote w:id="19">
    <w:p w14:paraId="1C463186" w14:textId="523A8895" w:rsidR="006352C1" w:rsidRPr="00A448D1" w:rsidRDefault="006352C1">
      <w:pPr>
        <w:pStyle w:val="FootnoteText"/>
        <w:rPr>
          <w:lang w:val="ru-RU"/>
        </w:rPr>
      </w:pPr>
      <w:r>
        <w:rPr>
          <w:rStyle w:val="FootnoteReference"/>
        </w:rPr>
        <w:footnoteRef/>
      </w:r>
      <w:r w:rsidRPr="006352C1">
        <w:rPr>
          <w:lang w:val="ru-RU"/>
        </w:rPr>
        <w:t xml:space="preserve"> </w:t>
      </w:r>
      <w:r w:rsidR="000D2810">
        <w:t>Ibid</w:t>
      </w:r>
      <w:r w:rsidR="000D2810" w:rsidRPr="00A448D1">
        <w:rPr>
          <w:lang w:val="ru-RU"/>
        </w:rPr>
        <w:t>.</w:t>
      </w:r>
    </w:p>
  </w:footnote>
  <w:footnote w:id="20">
    <w:p w14:paraId="50F78151" w14:textId="5C1CB9AC" w:rsidR="00AE55E2" w:rsidRPr="00286281" w:rsidRDefault="00AE55E2">
      <w:pPr>
        <w:pStyle w:val="FootnoteText"/>
        <w:rPr>
          <w:lang w:val="ru-RU"/>
        </w:rPr>
      </w:pPr>
      <w:r>
        <w:rPr>
          <w:rStyle w:val="FootnoteReference"/>
        </w:rPr>
        <w:footnoteRef/>
      </w:r>
      <w:r w:rsidRPr="00286281">
        <w:rPr>
          <w:lang w:val="ru-RU"/>
        </w:rPr>
        <w:t xml:space="preserve"> </w:t>
      </w:r>
      <w:r w:rsidRPr="008845F6">
        <w:rPr>
          <w:lang w:val="sv-SE"/>
        </w:rPr>
        <w:t>CNN</w:t>
      </w:r>
      <w:r w:rsidRPr="00286281">
        <w:rPr>
          <w:lang w:val="ru-RU"/>
        </w:rPr>
        <w:t xml:space="preserve"> 25.11.2025.</w:t>
      </w:r>
    </w:p>
  </w:footnote>
  <w:footnote w:id="21">
    <w:p w14:paraId="1044A02B" w14:textId="6E2548DB" w:rsidR="005930A8" w:rsidRPr="0009178A" w:rsidRDefault="005930A8">
      <w:pPr>
        <w:pStyle w:val="FootnoteText"/>
        <w:rPr>
          <w:lang w:val="ru-RU"/>
        </w:rPr>
      </w:pPr>
      <w:r>
        <w:rPr>
          <w:rStyle w:val="FootnoteReference"/>
        </w:rPr>
        <w:footnoteRef/>
      </w:r>
      <w:r w:rsidRPr="0009178A">
        <w:rPr>
          <w:lang w:val="ru-RU"/>
        </w:rPr>
        <w:t xml:space="preserve"> </w:t>
      </w:r>
      <w:bookmarkStart w:id="7" w:name="_Hlk217386090"/>
      <w:r w:rsidRPr="0009178A">
        <w:rPr>
          <w:lang w:val="ru-RU"/>
        </w:rPr>
        <w:t>Бумага 1.2.2024.</w:t>
      </w:r>
      <w:bookmarkEnd w:id="7"/>
    </w:p>
  </w:footnote>
  <w:footnote w:id="22">
    <w:p w14:paraId="32B46E5A" w14:textId="4464D1E3" w:rsidR="00842794" w:rsidRPr="00842794" w:rsidRDefault="00842794">
      <w:pPr>
        <w:pStyle w:val="FootnoteText"/>
        <w:rPr>
          <w:lang w:val="ru-RU"/>
        </w:rPr>
      </w:pPr>
      <w:r>
        <w:rPr>
          <w:rStyle w:val="FootnoteReference"/>
        </w:rPr>
        <w:footnoteRef/>
      </w:r>
      <w:r w:rsidRPr="00842794">
        <w:rPr>
          <w:lang w:val="ru-RU"/>
        </w:rPr>
        <w:t xml:space="preserve"> </w:t>
      </w:r>
      <w:r w:rsidRPr="008F66FE">
        <w:rPr>
          <w:lang w:val="ru-RU"/>
        </w:rPr>
        <w:t>Новая</w:t>
      </w:r>
      <w:r w:rsidRPr="00842794">
        <w:rPr>
          <w:lang w:val="ru-RU"/>
        </w:rPr>
        <w:t xml:space="preserve"> </w:t>
      </w:r>
      <w:r w:rsidRPr="008F66FE">
        <w:rPr>
          <w:lang w:val="ru-RU"/>
        </w:rPr>
        <w:t>Газета</w:t>
      </w:r>
      <w:r w:rsidRPr="00842794">
        <w:rPr>
          <w:lang w:val="ru-RU"/>
        </w:rPr>
        <w:t xml:space="preserve"> </w:t>
      </w:r>
      <w:r w:rsidRPr="008F66FE">
        <w:rPr>
          <w:lang w:val="ru-RU"/>
        </w:rPr>
        <w:t>Европа</w:t>
      </w:r>
      <w:r w:rsidRPr="00842794">
        <w:rPr>
          <w:lang w:val="ru-RU"/>
        </w:rPr>
        <w:t xml:space="preserve"> 22.9.2025.</w:t>
      </w:r>
    </w:p>
  </w:footnote>
  <w:footnote w:id="23">
    <w:p w14:paraId="4C0B2EFC" w14:textId="2E56D4BB" w:rsidR="00781C2E" w:rsidRPr="0009178A" w:rsidRDefault="00781C2E">
      <w:pPr>
        <w:pStyle w:val="FootnoteText"/>
        <w:rPr>
          <w:lang w:val="ru-RU"/>
        </w:rPr>
      </w:pPr>
      <w:r>
        <w:rPr>
          <w:rStyle w:val="FootnoteReference"/>
        </w:rPr>
        <w:footnoteRef/>
      </w:r>
      <w:r w:rsidRPr="0009178A">
        <w:rPr>
          <w:lang w:val="ru-RU"/>
        </w:rPr>
        <w:t xml:space="preserve"> </w:t>
      </w:r>
      <w:r w:rsidRPr="006471C3">
        <w:rPr>
          <w:lang w:val="ru-RU"/>
        </w:rPr>
        <w:t>Родина</w:t>
      </w:r>
      <w:r w:rsidRPr="0009178A">
        <w:rPr>
          <w:lang w:val="ru-RU"/>
        </w:rPr>
        <w:t xml:space="preserve"> </w:t>
      </w:r>
      <w:r w:rsidRPr="006471C3">
        <w:rPr>
          <w:lang w:val="ru-RU"/>
        </w:rPr>
        <w:t>Героев</w:t>
      </w:r>
      <w:r w:rsidRPr="0009178A">
        <w:rPr>
          <w:lang w:val="ru-RU"/>
        </w:rPr>
        <w:t xml:space="preserve"> 2025.</w:t>
      </w:r>
    </w:p>
  </w:footnote>
  <w:footnote w:id="24">
    <w:p w14:paraId="2A434D39" w14:textId="739F5DF2" w:rsidR="001559F1" w:rsidRPr="00A448D1" w:rsidRDefault="001559F1">
      <w:pPr>
        <w:pStyle w:val="FootnoteText"/>
        <w:rPr>
          <w:lang w:val="ru-RU"/>
        </w:rPr>
      </w:pPr>
      <w:r>
        <w:rPr>
          <w:rStyle w:val="FootnoteReference"/>
        </w:rPr>
        <w:footnoteRef/>
      </w:r>
      <w:r w:rsidRPr="00A448D1">
        <w:rPr>
          <w:lang w:val="ru-RU"/>
        </w:rPr>
        <w:t xml:space="preserve"> </w:t>
      </w:r>
      <w:r>
        <w:t>Ibid</w:t>
      </w:r>
      <w:r w:rsidRPr="00A448D1">
        <w:rPr>
          <w:lang w:val="ru-RU"/>
        </w:rPr>
        <w:t>.</w:t>
      </w:r>
    </w:p>
  </w:footnote>
  <w:footnote w:id="25">
    <w:p w14:paraId="66695AFE" w14:textId="487EE59E" w:rsidR="006471C3" w:rsidRPr="0009178A" w:rsidRDefault="006471C3">
      <w:pPr>
        <w:pStyle w:val="FootnoteText"/>
        <w:rPr>
          <w:lang w:val="ru-RU"/>
        </w:rPr>
      </w:pPr>
      <w:r>
        <w:rPr>
          <w:rStyle w:val="FootnoteReference"/>
        </w:rPr>
        <w:footnoteRef/>
      </w:r>
      <w:r w:rsidRPr="0009178A">
        <w:rPr>
          <w:lang w:val="ru-RU"/>
        </w:rPr>
        <w:t xml:space="preserve"> </w:t>
      </w:r>
      <w:r w:rsidRPr="006471C3">
        <w:rPr>
          <w:lang w:val="ru-RU"/>
        </w:rPr>
        <w:t>Родина</w:t>
      </w:r>
      <w:r w:rsidRPr="0009178A">
        <w:rPr>
          <w:lang w:val="ru-RU"/>
        </w:rPr>
        <w:t xml:space="preserve"> </w:t>
      </w:r>
      <w:r w:rsidRPr="006471C3">
        <w:rPr>
          <w:lang w:val="ru-RU"/>
        </w:rPr>
        <w:t>Героев</w:t>
      </w:r>
      <w:r w:rsidRPr="0009178A">
        <w:rPr>
          <w:lang w:val="ru-RU"/>
        </w:rPr>
        <w:t xml:space="preserve"> 2025.</w:t>
      </w:r>
    </w:p>
  </w:footnote>
  <w:footnote w:id="26">
    <w:p w14:paraId="0EBE21C0" w14:textId="1E78D890" w:rsidR="00E131E2" w:rsidRPr="0009178A" w:rsidRDefault="00E131E2">
      <w:pPr>
        <w:pStyle w:val="FootnoteText"/>
        <w:rPr>
          <w:lang w:val="ru-RU"/>
        </w:rPr>
      </w:pPr>
      <w:r>
        <w:rPr>
          <w:rStyle w:val="FootnoteReference"/>
        </w:rPr>
        <w:footnoteRef/>
      </w:r>
      <w:r w:rsidRPr="0009178A">
        <w:rPr>
          <w:lang w:val="ru-RU"/>
        </w:rPr>
        <w:t xml:space="preserve"> </w:t>
      </w:r>
      <w:r w:rsidRPr="0083520D">
        <w:rPr>
          <w:lang w:val="en-GB"/>
        </w:rPr>
        <w:t>Voennaja</w:t>
      </w:r>
      <w:r w:rsidRPr="0009178A">
        <w:rPr>
          <w:lang w:val="ru-RU"/>
        </w:rPr>
        <w:t>-</w:t>
      </w:r>
      <w:r w:rsidRPr="0083520D">
        <w:rPr>
          <w:lang w:val="en-GB"/>
        </w:rPr>
        <w:t>Slu</w:t>
      </w:r>
      <w:r w:rsidRPr="0009178A">
        <w:rPr>
          <w:lang w:val="ru-RU"/>
        </w:rPr>
        <w:t>ž</w:t>
      </w:r>
      <w:r w:rsidRPr="0083520D">
        <w:rPr>
          <w:lang w:val="en-GB"/>
        </w:rPr>
        <w:t>ba</w:t>
      </w:r>
      <w:r w:rsidRPr="0009178A">
        <w:rPr>
          <w:lang w:val="ru-RU"/>
        </w:rPr>
        <w:t xml:space="preserve"> </w:t>
      </w:r>
      <w:r w:rsidRPr="0083520D">
        <w:rPr>
          <w:lang w:val="en-GB"/>
        </w:rPr>
        <w:t>Po</w:t>
      </w:r>
      <w:r w:rsidRPr="0009178A">
        <w:rPr>
          <w:lang w:val="ru-RU"/>
        </w:rPr>
        <w:t>-</w:t>
      </w:r>
      <w:r w:rsidRPr="0083520D">
        <w:rPr>
          <w:lang w:val="en-GB"/>
        </w:rPr>
        <w:t>Kontraktu</w:t>
      </w:r>
      <w:r w:rsidRPr="0009178A">
        <w:rPr>
          <w:lang w:val="ru-RU"/>
        </w:rPr>
        <w:t xml:space="preserve"> 11.5.2025.</w:t>
      </w:r>
    </w:p>
  </w:footnote>
  <w:footnote w:id="27">
    <w:p w14:paraId="17649E02" w14:textId="112FCF6C" w:rsidR="003A6A98" w:rsidRPr="0009178A" w:rsidRDefault="003A6A98">
      <w:pPr>
        <w:pStyle w:val="FootnoteText"/>
        <w:rPr>
          <w:lang w:val="ru-RU"/>
        </w:rPr>
      </w:pPr>
      <w:r>
        <w:rPr>
          <w:rStyle w:val="FootnoteReference"/>
        </w:rPr>
        <w:footnoteRef/>
      </w:r>
      <w:r w:rsidRPr="0009178A">
        <w:rPr>
          <w:lang w:val="ru-RU"/>
        </w:rPr>
        <w:t xml:space="preserve"> Сила Родины 18.11.2025.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023028CD" w14:textId="77777777" w:rsidTr="00110B17">
      <w:trPr>
        <w:tblHeader/>
      </w:trPr>
      <w:tc>
        <w:tcPr>
          <w:tcW w:w="3005" w:type="dxa"/>
          <w:tcBorders>
            <w:top w:val="nil"/>
            <w:left w:val="nil"/>
            <w:bottom w:val="nil"/>
            <w:right w:val="nil"/>
          </w:tcBorders>
        </w:tcPr>
        <w:p w14:paraId="68AE63E2" w14:textId="77777777" w:rsidR="0064460B" w:rsidRPr="00A058E4" w:rsidRDefault="0064460B">
          <w:pPr>
            <w:pStyle w:val="Header"/>
            <w:rPr>
              <w:sz w:val="16"/>
              <w:szCs w:val="16"/>
            </w:rPr>
          </w:pPr>
        </w:p>
      </w:tc>
      <w:tc>
        <w:tcPr>
          <w:tcW w:w="3005" w:type="dxa"/>
          <w:tcBorders>
            <w:top w:val="nil"/>
            <w:left w:val="nil"/>
            <w:bottom w:val="nil"/>
            <w:right w:val="nil"/>
          </w:tcBorders>
        </w:tcPr>
        <w:p w14:paraId="053AC7D2" w14:textId="77777777" w:rsidR="0064460B" w:rsidRPr="00A058E4" w:rsidRDefault="0064460B">
          <w:pPr>
            <w:pStyle w:val="Header"/>
            <w:rPr>
              <w:b/>
              <w:sz w:val="16"/>
              <w:szCs w:val="16"/>
            </w:rPr>
          </w:pPr>
        </w:p>
      </w:tc>
      <w:tc>
        <w:tcPr>
          <w:tcW w:w="3006" w:type="dxa"/>
          <w:tcBorders>
            <w:top w:val="nil"/>
            <w:left w:val="nil"/>
            <w:bottom w:val="nil"/>
            <w:right w:val="nil"/>
          </w:tcBorders>
        </w:tcPr>
        <w:p w14:paraId="3B107A49"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E423D5F" w14:textId="77777777" w:rsidTr="00421708">
      <w:tc>
        <w:tcPr>
          <w:tcW w:w="3005" w:type="dxa"/>
          <w:tcBorders>
            <w:top w:val="nil"/>
            <w:left w:val="nil"/>
            <w:bottom w:val="nil"/>
            <w:right w:val="nil"/>
          </w:tcBorders>
        </w:tcPr>
        <w:p w14:paraId="0C99F1A1" w14:textId="77777777" w:rsidR="0064460B" w:rsidRPr="00A058E4" w:rsidRDefault="0064460B">
          <w:pPr>
            <w:pStyle w:val="Header"/>
            <w:rPr>
              <w:sz w:val="16"/>
              <w:szCs w:val="16"/>
            </w:rPr>
          </w:pPr>
        </w:p>
      </w:tc>
      <w:tc>
        <w:tcPr>
          <w:tcW w:w="3005" w:type="dxa"/>
          <w:tcBorders>
            <w:top w:val="nil"/>
            <w:left w:val="nil"/>
            <w:bottom w:val="nil"/>
            <w:right w:val="nil"/>
          </w:tcBorders>
        </w:tcPr>
        <w:p w14:paraId="08D766F7" w14:textId="77777777" w:rsidR="0064460B" w:rsidRPr="00A058E4" w:rsidRDefault="0064460B">
          <w:pPr>
            <w:pStyle w:val="Header"/>
            <w:rPr>
              <w:sz w:val="16"/>
              <w:szCs w:val="16"/>
            </w:rPr>
          </w:pPr>
        </w:p>
      </w:tc>
      <w:tc>
        <w:tcPr>
          <w:tcW w:w="3006" w:type="dxa"/>
          <w:tcBorders>
            <w:top w:val="nil"/>
            <w:left w:val="nil"/>
            <w:bottom w:val="nil"/>
            <w:right w:val="nil"/>
          </w:tcBorders>
        </w:tcPr>
        <w:p w14:paraId="4A95C20D" w14:textId="77777777" w:rsidR="0064460B" w:rsidRPr="00A058E4" w:rsidRDefault="0064460B" w:rsidP="00A058E4">
          <w:pPr>
            <w:pStyle w:val="Header"/>
            <w:jc w:val="right"/>
            <w:rPr>
              <w:sz w:val="16"/>
              <w:szCs w:val="16"/>
            </w:rPr>
          </w:pPr>
        </w:p>
      </w:tc>
    </w:tr>
    <w:tr w:rsidR="0064460B" w:rsidRPr="00A058E4" w14:paraId="0901EE65" w14:textId="77777777" w:rsidTr="00421708">
      <w:tc>
        <w:tcPr>
          <w:tcW w:w="3005" w:type="dxa"/>
          <w:tcBorders>
            <w:top w:val="nil"/>
            <w:left w:val="nil"/>
            <w:bottom w:val="nil"/>
            <w:right w:val="nil"/>
          </w:tcBorders>
        </w:tcPr>
        <w:p w14:paraId="7E3957D9" w14:textId="77777777" w:rsidR="0064460B" w:rsidRPr="00A058E4" w:rsidRDefault="0064460B">
          <w:pPr>
            <w:pStyle w:val="Header"/>
            <w:rPr>
              <w:sz w:val="16"/>
              <w:szCs w:val="16"/>
            </w:rPr>
          </w:pPr>
        </w:p>
      </w:tc>
      <w:tc>
        <w:tcPr>
          <w:tcW w:w="3005" w:type="dxa"/>
          <w:tcBorders>
            <w:top w:val="nil"/>
            <w:left w:val="nil"/>
            <w:bottom w:val="nil"/>
            <w:right w:val="nil"/>
          </w:tcBorders>
        </w:tcPr>
        <w:p w14:paraId="78EC2739" w14:textId="77777777" w:rsidR="0064460B" w:rsidRPr="00A058E4" w:rsidRDefault="0064460B">
          <w:pPr>
            <w:pStyle w:val="Header"/>
            <w:rPr>
              <w:sz w:val="16"/>
              <w:szCs w:val="16"/>
            </w:rPr>
          </w:pPr>
        </w:p>
      </w:tc>
      <w:tc>
        <w:tcPr>
          <w:tcW w:w="3006" w:type="dxa"/>
          <w:tcBorders>
            <w:top w:val="nil"/>
            <w:left w:val="nil"/>
            <w:bottom w:val="nil"/>
            <w:right w:val="nil"/>
          </w:tcBorders>
        </w:tcPr>
        <w:p w14:paraId="16A9BE9B" w14:textId="77777777" w:rsidR="0064460B" w:rsidRPr="00A058E4" w:rsidRDefault="0064460B" w:rsidP="00A058E4">
          <w:pPr>
            <w:pStyle w:val="Header"/>
            <w:jc w:val="right"/>
            <w:rPr>
              <w:sz w:val="16"/>
              <w:szCs w:val="16"/>
            </w:rPr>
          </w:pPr>
        </w:p>
      </w:tc>
    </w:tr>
  </w:tbl>
  <w:p w14:paraId="2A234101"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69AEC679" wp14:editId="7100ECD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58B0FBA0" w14:textId="77777777" w:rsidTr="004B2B44">
      <w:tc>
        <w:tcPr>
          <w:tcW w:w="3005" w:type="dxa"/>
          <w:tcBorders>
            <w:top w:val="nil"/>
            <w:left w:val="nil"/>
            <w:bottom w:val="nil"/>
            <w:right w:val="nil"/>
          </w:tcBorders>
        </w:tcPr>
        <w:p w14:paraId="76E077EC" w14:textId="77777777" w:rsidR="00873A37" w:rsidRPr="00A058E4" w:rsidRDefault="00873A37">
          <w:pPr>
            <w:pStyle w:val="Header"/>
            <w:rPr>
              <w:sz w:val="16"/>
              <w:szCs w:val="16"/>
            </w:rPr>
          </w:pPr>
        </w:p>
      </w:tc>
      <w:tc>
        <w:tcPr>
          <w:tcW w:w="3005" w:type="dxa"/>
          <w:tcBorders>
            <w:top w:val="nil"/>
            <w:left w:val="nil"/>
            <w:bottom w:val="nil"/>
            <w:right w:val="nil"/>
          </w:tcBorders>
        </w:tcPr>
        <w:p w14:paraId="1C65A23B" w14:textId="77777777" w:rsidR="00873A37" w:rsidRPr="00A058E4" w:rsidRDefault="00873A37">
          <w:pPr>
            <w:pStyle w:val="Header"/>
            <w:rPr>
              <w:b/>
              <w:sz w:val="16"/>
              <w:szCs w:val="16"/>
            </w:rPr>
          </w:pPr>
        </w:p>
      </w:tc>
      <w:tc>
        <w:tcPr>
          <w:tcW w:w="3006" w:type="dxa"/>
          <w:tcBorders>
            <w:top w:val="nil"/>
            <w:left w:val="nil"/>
            <w:bottom w:val="nil"/>
            <w:right w:val="nil"/>
          </w:tcBorders>
        </w:tcPr>
        <w:p w14:paraId="020D70E7"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7964A53" w14:textId="77777777" w:rsidTr="004B2B44">
      <w:tc>
        <w:tcPr>
          <w:tcW w:w="3005" w:type="dxa"/>
          <w:tcBorders>
            <w:top w:val="nil"/>
            <w:left w:val="nil"/>
            <w:bottom w:val="nil"/>
            <w:right w:val="nil"/>
          </w:tcBorders>
        </w:tcPr>
        <w:p w14:paraId="18B1FB54" w14:textId="77777777" w:rsidR="00873A37" w:rsidRPr="00A058E4" w:rsidRDefault="00873A37">
          <w:pPr>
            <w:pStyle w:val="Header"/>
            <w:rPr>
              <w:sz w:val="16"/>
              <w:szCs w:val="16"/>
            </w:rPr>
          </w:pPr>
        </w:p>
      </w:tc>
      <w:tc>
        <w:tcPr>
          <w:tcW w:w="3005" w:type="dxa"/>
          <w:tcBorders>
            <w:top w:val="nil"/>
            <w:left w:val="nil"/>
            <w:bottom w:val="nil"/>
            <w:right w:val="nil"/>
          </w:tcBorders>
        </w:tcPr>
        <w:p w14:paraId="7F037398" w14:textId="77777777" w:rsidR="00873A37" w:rsidRPr="00A058E4" w:rsidRDefault="00873A37">
          <w:pPr>
            <w:pStyle w:val="Header"/>
            <w:rPr>
              <w:sz w:val="16"/>
              <w:szCs w:val="16"/>
            </w:rPr>
          </w:pPr>
        </w:p>
      </w:tc>
      <w:tc>
        <w:tcPr>
          <w:tcW w:w="3006" w:type="dxa"/>
          <w:tcBorders>
            <w:top w:val="nil"/>
            <w:left w:val="nil"/>
            <w:bottom w:val="nil"/>
            <w:right w:val="nil"/>
          </w:tcBorders>
        </w:tcPr>
        <w:p w14:paraId="42768342" w14:textId="77777777" w:rsidR="00873A37" w:rsidRPr="00A058E4" w:rsidRDefault="00873A37" w:rsidP="00A058E4">
          <w:pPr>
            <w:pStyle w:val="Header"/>
            <w:jc w:val="right"/>
            <w:rPr>
              <w:sz w:val="16"/>
              <w:szCs w:val="16"/>
            </w:rPr>
          </w:pPr>
        </w:p>
      </w:tc>
    </w:tr>
    <w:tr w:rsidR="00873A37" w:rsidRPr="00A058E4" w14:paraId="18D9DCAC" w14:textId="77777777" w:rsidTr="004B2B44">
      <w:tc>
        <w:tcPr>
          <w:tcW w:w="3005" w:type="dxa"/>
          <w:tcBorders>
            <w:top w:val="nil"/>
            <w:left w:val="nil"/>
            <w:bottom w:val="nil"/>
            <w:right w:val="nil"/>
          </w:tcBorders>
        </w:tcPr>
        <w:p w14:paraId="3BAE39B4" w14:textId="77777777" w:rsidR="00873A37" w:rsidRPr="00A058E4" w:rsidRDefault="00873A37">
          <w:pPr>
            <w:pStyle w:val="Header"/>
            <w:rPr>
              <w:sz w:val="16"/>
              <w:szCs w:val="16"/>
            </w:rPr>
          </w:pPr>
        </w:p>
      </w:tc>
      <w:tc>
        <w:tcPr>
          <w:tcW w:w="3005" w:type="dxa"/>
          <w:tcBorders>
            <w:top w:val="nil"/>
            <w:left w:val="nil"/>
            <w:bottom w:val="nil"/>
            <w:right w:val="nil"/>
          </w:tcBorders>
        </w:tcPr>
        <w:p w14:paraId="25E88948" w14:textId="77777777" w:rsidR="00873A37" w:rsidRPr="00A058E4" w:rsidRDefault="00873A37">
          <w:pPr>
            <w:pStyle w:val="Header"/>
            <w:rPr>
              <w:sz w:val="16"/>
              <w:szCs w:val="16"/>
            </w:rPr>
          </w:pPr>
        </w:p>
      </w:tc>
      <w:tc>
        <w:tcPr>
          <w:tcW w:w="3006" w:type="dxa"/>
          <w:tcBorders>
            <w:top w:val="nil"/>
            <w:left w:val="nil"/>
            <w:bottom w:val="nil"/>
            <w:right w:val="nil"/>
          </w:tcBorders>
        </w:tcPr>
        <w:p w14:paraId="64E74F4B" w14:textId="77777777" w:rsidR="00873A37" w:rsidRPr="00A058E4" w:rsidRDefault="00873A37" w:rsidP="00A058E4">
          <w:pPr>
            <w:pStyle w:val="Header"/>
            <w:jc w:val="right"/>
            <w:rPr>
              <w:sz w:val="16"/>
              <w:szCs w:val="16"/>
            </w:rPr>
          </w:pPr>
        </w:p>
      </w:tc>
    </w:tr>
  </w:tbl>
  <w:p w14:paraId="78F35F97"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4B8BE37A" wp14:editId="50A2AFA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B0431B"/>
    <w:multiLevelType w:val="hybridMultilevel"/>
    <w:tmpl w:val="18A25E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120C67"/>
    <w:multiLevelType w:val="hybridMultilevel"/>
    <w:tmpl w:val="20DA96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1AE7138"/>
    <w:multiLevelType w:val="hybridMultilevel"/>
    <w:tmpl w:val="B6D6E7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C504DF"/>
    <w:multiLevelType w:val="hybridMultilevel"/>
    <w:tmpl w:val="0CAA5A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3C19C7"/>
    <w:multiLevelType w:val="hybridMultilevel"/>
    <w:tmpl w:val="420AE3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E4B5D3F"/>
    <w:multiLevelType w:val="hybridMultilevel"/>
    <w:tmpl w:val="66AA2504"/>
    <w:lvl w:ilvl="0" w:tplc="611492A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7B59A9"/>
    <w:multiLevelType w:val="hybridMultilevel"/>
    <w:tmpl w:val="DF10E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664490B"/>
    <w:multiLevelType w:val="hybridMultilevel"/>
    <w:tmpl w:val="DCF2E064"/>
    <w:lvl w:ilvl="0" w:tplc="0178D1C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02E5D9E"/>
    <w:multiLevelType w:val="hybridMultilevel"/>
    <w:tmpl w:val="B3FAEE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7" w15:restartNumberingAfterBreak="0">
    <w:nsid w:val="66C1382A"/>
    <w:multiLevelType w:val="hybridMultilevel"/>
    <w:tmpl w:val="C2F4B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F6B2747"/>
    <w:multiLevelType w:val="hybridMultilevel"/>
    <w:tmpl w:val="FB9653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5"/>
  </w:num>
  <w:num w:numId="2">
    <w:abstractNumId w:val="30"/>
  </w:num>
  <w:num w:numId="3">
    <w:abstractNumId w:val="21"/>
  </w:num>
  <w:num w:numId="4">
    <w:abstractNumId w:val="19"/>
  </w:num>
  <w:num w:numId="5">
    <w:abstractNumId w:val="16"/>
  </w:num>
  <w:num w:numId="6">
    <w:abstractNumId w:val="24"/>
  </w:num>
  <w:num w:numId="7">
    <w:abstractNumId w:val="29"/>
  </w:num>
  <w:num w:numId="8">
    <w:abstractNumId w:val="28"/>
  </w:num>
  <w:num w:numId="9">
    <w:abstractNumId w:val="28"/>
    <w:lvlOverride w:ilvl="0">
      <w:startOverride w:val="1"/>
    </w:lvlOverride>
  </w:num>
  <w:num w:numId="10">
    <w:abstractNumId w:val="17"/>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5"/>
  </w:num>
  <w:num w:numId="15">
    <w:abstractNumId w:val="2"/>
  </w:num>
  <w:num w:numId="16">
    <w:abstractNumId w:val="2"/>
  </w:num>
  <w:num w:numId="17">
    <w:abstractNumId w:val="1"/>
  </w:num>
  <w:num w:numId="18">
    <w:abstractNumId w:val="26"/>
  </w:num>
  <w:num w:numId="19">
    <w:abstractNumId w:val="25"/>
  </w:num>
  <w:num w:numId="20">
    <w:abstractNumId w:val="34"/>
  </w:num>
  <w:num w:numId="21">
    <w:abstractNumId w:val="10"/>
  </w:num>
  <w:num w:numId="22">
    <w:abstractNumId w:val="32"/>
  </w:num>
  <w:num w:numId="23">
    <w:abstractNumId w:val="5"/>
  </w:num>
  <w:num w:numId="24">
    <w:abstractNumId w:val="13"/>
  </w:num>
  <w:num w:numId="25">
    <w:abstractNumId w:val="0"/>
  </w:num>
  <w:num w:numId="26">
    <w:abstractNumId w:val="33"/>
  </w:num>
  <w:num w:numId="27">
    <w:abstractNumId w:val="14"/>
  </w:num>
  <w:num w:numId="28">
    <w:abstractNumId w:val="8"/>
  </w:num>
  <w:num w:numId="29">
    <w:abstractNumId w:val="23"/>
  </w:num>
  <w:num w:numId="30">
    <w:abstractNumId w:val="3"/>
  </w:num>
  <w:num w:numId="31">
    <w:abstractNumId w:val="3"/>
  </w:num>
  <w:num w:numId="32">
    <w:abstractNumId w:val="3"/>
  </w:num>
  <w:num w:numId="33">
    <w:abstractNumId w:val="3"/>
  </w:num>
  <w:num w:numId="34">
    <w:abstractNumId w:val="27"/>
  </w:num>
  <w:num w:numId="35">
    <w:abstractNumId w:val="22"/>
  </w:num>
  <w:num w:numId="36">
    <w:abstractNumId w:val="9"/>
  </w:num>
  <w:num w:numId="37">
    <w:abstractNumId w:val="20"/>
  </w:num>
  <w:num w:numId="38">
    <w:abstractNumId w:val="11"/>
  </w:num>
  <w:num w:numId="39">
    <w:abstractNumId w:val="6"/>
  </w:num>
  <w:num w:numId="40">
    <w:abstractNumId w:val="4"/>
  </w:num>
  <w:num w:numId="41">
    <w:abstractNumId w:val="31"/>
  </w:num>
  <w:num w:numId="42">
    <w:abstractNumId w:val="7"/>
  </w:num>
  <w:num w:numId="43">
    <w:abstractNumId w:val="1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E6"/>
    <w:rsid w:val="00004664"/>
    <w:rsid w:val="00010C97"/>
    <w:rsid w:val="0001289F"/>
    <w:rsid w:val="00012EC0"/>
    <w:rsid w:val="00013B40"/>
    <w:rsid w:val="00013F3D"/>
    <w:rsid w:val="000140FF"/>
    <w:rsid w:val="00022D94"/>
    <w:rsid w:val="00023864"/>
    <w:rsid w:val="0002514C"/>
    <w:rsid w:val="000449EA"/>
    <w:rsid w:val="000455E3"/>
    <w:rsid w:val="00046783"/>
    <w:rsid w:val="00052821"/>
    <w:rsid w:val="000564EB"/>
    <w:rsid w:val="00060DD1"/>
    <w:rsid w:val="000610D3"/>
    <w:rsid w:val="000663E8"/>
    <w:rsid w:val="0007094E"/>
    <w:rsid w:val="00071C78"/>
    <w:rsid w:val="00072438"/>
    <w:rsid w:val="00082DFE"/>
    <w:rsid w:val="0009178A"/>
    <w:rsid w:val="0009323F"/>
    <w:rsid w:val="00097EE0"/>
    <w:rsid w:val="000A5FC4"/>
    <w:rsid w:val="000B0203"/>
    <w:rsid w:val="000B4F0D"/>
    <w:rsid w:val="000B7ABB"/>
    <w:rsid w:val="000C2775"/>
    <w:rsid w:val="000C331E"/>
    <w:rsid w:val="000D0449"/>
    <w:rsid w:val="000D2810"/>
    <w:rsid w:val="000D45F8"/>
    <w:rsid w:val="000D78A2"/>
    <w:rsid w:val="000E1A4B"/>
    <w:rsid w:val="000E2D54"/>
    <w:rsid w:val="000E46D1"/>
    <w:rsid w:val="000E693C"/>
    <w:rsid w:val="000F06DA"/>
    <w:rsid w:val="000F4AD8"/>
    <w:rsid w:val="000F6F25"/>
    <w:rsid w:val="000F793B"/>
    <w:rsid w:val="00107780"/>
    <w:rsid w:val="00110468"/>
    <w:rsid w:val="00110B17"/>
    <w:rsid w:val="00112031"/>
    <w:rsid w:val="001127EE"/>
    <w:rsid w:val="00117EA9"/>
    <w:rsid w:val="00124361"/>
    <w:rsid w:val="00127955"/>
    <w:rsid w:val="00131B7A"/>
    <w:rsid w:val="00133582"/>
    <w:rsid w:val="001360E5"/>
    <w:rsid w:val="001366EE"/>
    <w:rsid w:val="00136FEB"/>
    <w:rsid w:val="0013745F"/>
    <w:rsid w:val="0015362E"/>
    <w:rsid w:val="00154E7C"/>
    <w:rsid w:val="001559F1"/>
    <w:rsid w:val="0016102F"/>
    <w:rsid w:val="001612F6"/>
    <w:rsid w:val="001616E6"/>
    <w:rsid w:val="001635B3"/>
    <w:rsid w:val="00165EB3"/>
    <w:rsid w:val="001678AD"/>
    <w:rsid w:val="001741CB"/>
    <w:rsid w:val="001758C8"/>
    <w:rsid w:val="00176FEA"/>
    <w:rsid w:val="00180A4C"/>
    <w:rsid w:val="001934C6"/>
    <w:rsid w:val="0019524D"/>
    <w:rsid w:val="00195763"/>
    <w:rsid w:val="001A4752"/>
    <w:rsid w:val="001A7275"/>
    <w:rsid w:val="001B2917"/>
    <w:rsid w:val="001B5A04"/>
    <w:rsid w:val="001B6B07"/>
    <w:rsid w:val="001C0382"/>
    <w:rsid w:val="001C3EB2"/>
    <w:rsid w:val="001C422A"/>
    <w:rsid w:val="001C4F84"/>
    <w:rsid w:val="001D015C"/>
    <w:rsid w:val="001D1831"/>
    <w:rsid w:val="001D587F"/>
    <w:rsid w:val="001D5CAA"/>
    <w:rsid w:val="001D63F6"/>
    <w:rsid w:val="001E21A8"/>
    <w:rsid w:val="001F1B08"/>
    <w:rsid w:val="00203DE2"/>
    <w:rsid w:val="00206DFC"/>
    <w:rsid w:val="002221CB"/>
    <w:rsid w:val="002248A2"/>
    <w:rsid w:val="00224FD6"/>
    <w:rsid w:val="002258DB"/>
    <w:rsid w:val="0022712B"/>
    <w:rsid w:val="002350CB"/>
    <w:rsid w:val="00237C15"/>
    <w:rsid w:val="00252F50"/>
    <w:rsid w:val="00253B21"/>
    <w:rsid w:val="00254A3F"/>
    <w:rsid w:val="002571E9"/>
    <w:rsid w:val="00257B1C"/>
    <w:rsid w:val="002629C5"/>
    <w:rsid w:val="00262E01"/>
    <w:rsid w:val="0026405A"/>
    <w:rsid w:val="00267906"/>
    <w:rsid w:val="00267E88"/>
    <w:rsid w:val="00272D9D"/>
    <w:rsid w:val="00286281"/>
    <w:rsid w:val="002A022C"/>
    <w:rsid w:val="002A6054"/>
    <w:rsid w:val="002B4F5C"/>
    <w:rsid w:val="002B5E48"/>
    <w:rsid w:val="002C2668"/>
    <w:rsid w:val="002C3873"/>
    <w:rsid w:val="002C4FEA"/>
    <w:rsid w:val="002C656A"/>
    <w:rsid w:val="002D0032"/>
    <w:rsid w:val="002D70EF"/>
    <w:rsid w:val="002D7383"/>
    <w:rsid w:val="002E0B87"/>
    <w:rsid w:val="002E4843"/>
    <w:rsid w:val="002E7DCF"/>
    <w:rsid w:val="002E7F68"/>
    <w:rsid w:val="00302B70"/>
    <w:rsid w:val="003037A3"/>
    <w:rsid w:val="003077A4"/>
    <w:rsid w:val="003110DC"/>
    <w:rsid w:val="003133F8"/>
    <w:rsid w:val="003135FC"/>
    <w:rsid w:val="00313CBC"/>
    <w:rsid w:val="00313CBF"/>
    <w:rsid w:val="003149FF"/>
    <w:rsid w:val="0032021E"/>
    <w:rsid w:val="003226F0"/>
    <w:rsid w:val="0032488C"/>
    <w:rsid w:val="003259C1"/>
    <w:rsid w:val="00335D68"/>
    <w:rsid w:val="0033622F"/>
    <w:rsid w:val="0033655C"/>
    <w:rsid w:val="00337E76"/>
    <w:rsid w:val="0034232A"/>
    <w:rsid w:val="00342A30"/>
    <w:rsid w:val="00345CD8"/>
    <w:rsid w:val="00345EE5"/>
    <w:rsid w:val="00347D5E"/>
    <w:rsid w:val="00351B7D"/>
    <w:rsid w:val="003534B6"/>
    <w:rsid w:val="00364F04"/>
    <w:rsid w:val="00366287"/>
    <w:rsid w:val="003673C0"/>
    <w:rsid w:val="00370E4F"/>
    <w:rsid w:val="00373713"/>
    <w:rsid w:val="003743CD"/>
    <w:rsid w:val="00374EB6"/>
    <w:rsid w:val="00376326"/>
    <w:rsid w:val="00377AEB"/>
    <w:rsid w:val="0038473B"/>
    <w:rsid w:val="00385B1D"/>
    <w:rsid w:val="00390DB7"/>
    <w:rsid w:val="0039232D"/>
    <w:rsid w:val="003964A3"/>
    <w:rsid w:val="003968E4"/>
    <w:rsid w:val="003976AD"/>
    <w:rsid w:val="003A6A98"/>
    <w:rsid w:val="003B0880"/>
    <w:rsid w:val="003B0C44"/>
    <w:rsid w:val="003B144B"/>
    <w:rsid w:val="003B3150"/>
    <w:rsid w:val="003B657C"/>
    <w:rsid w:val="003C0B8B"/>
    <w:rsid w:val="003C4049"/>
    <w:rsid w:val="003C5382"/>
    <w:rsid w:val="003D0AB9"/>
    <w:rsid w:val="003D4732"/>
    <w:rsid w:val="003E5288"/>
    <w:rsid w:val="003E5568"/>
    <w:rsid w:val="003F0BC2"/>
    <w:rsid w:val="003F0E75"/>
    <w:rsid w:val="003F5BFA"/>
    <w:rsid w:val="003F68FD"/>
    <w:rsid w:val="004045B4"/>
    <w:rsid w:val="00404700"/>
    <w:rsid w:val="00410407"/>
    <w:rsid w:val="00413DCD"/>
    <w:rsid w:val="0041667A"/>
    <w:rsid w:val="00421708"/>
    <w:rsid w:val="004221B0"/>
    <w:rsid w:val="00423E56"/>
    <w:rsid w:val="0043343B"/>
    <w:rsid w:val="00433AC8"/>
    <w:rsid w:val="0043717D"/>
    <w:rsid w:val="00440722"/>
    <w:rsid w:val="00445ECA"/>
    <w:rsid w:val="004460C6"/>
    <w:rsid w:val="00460ADC"/>
    <w:rsid w:val="00460F74"/>
    <w:rsid w:val="0046408E"/>
    <w:rsid w:val="00465DC6"/>
    <w:rsid w:val="0047544F"/>
    <w:rsid w:val="00482E72"/>
    <w:rsid w:val="00483E37"/>
    <w:rsid w:val="00484527"/>
    <w:rsid w:val="00485DC0"/>
    <w:rsid w:val="004A3E23"/>
    <w:rsid w:val="004B2B44"/>
    <w:rsid w:val="004B34E1"/>
    <w:rsid w:val="004B4418"/>
    <w:rsid w:val="004B7DBC"/>
    <w:rsid w:val="004C1C47"/>
    <w:rsid w:val="004C23F9"/>
    <w:rsid w:val="004D6569"/>
    <w:rsid w:val="004D70A2"/>
    <w:rsid w:val="004D7499"/>
    <w:rsid w:val="004D76E3"/>
    <w:rsid w:val="004E15F8"/>
    <w:rsid w:val="004E3936"/>
    <w:rsid w:val="004E598B"/>
    <w:rsid w:val="004F15C9"/>
    <w:rsid w:val="004F28FE"/>
    <w:rsid w:val="004F4078"/>
    <w:rsid w:val="004F4A31"/>
    <w:rsid w:val="00505556"/>
    <w:rsid w:val="00510353"/>
    <w:rsid w:val="00525360"/>
    <w:rsid w:val="005266DB"/>
    <w:rsid w:val="00527435"/>
    <w:rsid w:val="00527E87"/>
    <w:rsid w:val="00543B88"/>
    <w:rsid w:val="00543F66"/>
    <w:rsid w:val="00554136"/>
    <w:rsid w:val="00554A7A"/>
    <w:rsid w:val="0055582F"/>
    <w:rsid w:val="00555E75"/>
    <w:rsid w:val="00556532"/>
    <w:rsid w:val="00561032"/>
    <w:rsid w:val="005638DD"/>
    <w:rsid w:val="0056613C"/>
    <w:rsid w:val="00566672"/>
    <w:rsid w:val="005719F7"/>
    <w:rsid w:val="00572251"/>
    <w:rsid w:val="00580AEA"/>
    <w:rsid w:val="005814A1"/>
    <w:rsid w:val="00582409"/>
    <w:rsid w:val="00583FE4"/>
    <w:rsid w:val="00592ABB"/>
    <w:rsid w:val="005930A8"/>
    <w:rsid w:val="005A2A0C"/>
    <w:rsid w:val="005A309A"/>
    <w:rsid w:val="005A7110"/>
    <w:rsid w:val="005B00BB"/>
    <w:rsid w:val="005B1F3B"/>
    <w:rsid w:val="005B3A3F"/>
    <w:rsid w:val="005B47D8"/>
    <w:rsid w:val="005B6668"/>
    <w:rsid w:val="005B6C91"/>
    <w:rsid w:val="005D2785"/>
    <w:rsid w:val="005D3A33"/>
    <w:rsid w:val="005D5DF2"/>
    <w:rsid w:val="005D7EB5"/>
    <w:rsid w:val="005E13D7"/>
    <w:rsid w:val="005E2BC1"/>
    <w:rsid w:val="005E6840"/>
    <w:rsid w:val="005F163B"/>
    <w:rsid w:val="0060063B"/>
    <w:rsid w:val="00601F27"/>
    <w:rsid w:val="00602B7C"/>
    <w:rsid w:val="006116DD"/>
    <w:rsid w:val="00613331"/>
    <w:rsid w:val="00620595"/>
    <w:rsid w:val="0062180D"/>
    <w:rsid w:val="006260DF"/>
    <w:rsid w:val="00627C21"/>
    <w:rsid w:val="00633597"/>
    <w:rsid w:val="00633BBD"/>
    <w:rsid w:val="00634FEB"/>
    <w:rsid w:val="006352C1"/>
    <w:rsid w:val="00636442"/>
    <w:rsid w:val="00641724"/>
    <w:rsid w:val="0064460B"/>
    <w:rsid w:val="0064589F"/>
    <w:rsid w:val="006466F4"/>
    <w:rsid w:val="006471C3"/>
    <w:rsid w:val="006547D9"/>
    <w:rsid w:val="00655C4C"/>
    <w:rsid w:val="00662B56"/>
    <w:rsid w:val="006660E3"/>
    <w:rsid w:val="00666FD6"/>
    <w:rsid w:val="00671041"/>
    <w:rsid w:val="0068551F"/>
    <w:rsid w:val="00686CF3"/>
    <w:rsid w:val="0069181E"/>
    <w:rsid w:val="006A05E5"/>
    <w:rsid w:val="006A2F5D"/>
    <w:rsid w:val="006A40F4"/>
    <w:rsid w:val="006A4F5F"/>
    <w:rsid w:val="006B1508"/>
    <w:rsid w:val="006B3E85"/>
    <w:rsid w:val="006B4626"/>
    <w:rsid w:val="006C7A99"/>
    <w:rsid w:val="006D3068"/>
    <w:rsid w:val="006D6743"/>
    <w:rsid w:val="006E2035"/>
    <w:rsid w:val="006E297D"/>
    <w:rsid w:val="006E7D0B"/>
    <w:rsid w:val="006F0B7C"/>
    <w:rsid w:val="0070377D"/>
    <w:rsid w:val="007168DA"/>
    <w:rsid w:val="007212A4"/>
    <w:rsid w:val="00723843"/>
    <w:rsid w:val="0073068A"/>
    <w:rsid w:val="007326C5"/>
    <w:rsid w:val="0073415E"/>
    <w:rsid w:val="00740A60"/>
    <w:rsid w:val="0074104A"/>
    <w:rsid w:val="0074158A"/>
    <w:rsid w:val="00751EBB"/>
    <w:rsid w:val="00766D1F"/>
    <w:rsid w:val="00771EB1"/>
    <w:rsid w:val="00772240"/>
    <w:rsid w:val="00777923"/>
    <w:rsid w:val="00781C2E"/>
    <w:rsid w:val="00785D58"/>
    <w:rsid w:val="00786535"/>
    <w:rsid w:val="00794780"/>
    <w:rsid w:val="007A2E6E"/>
    <w:rsid w:val="007A48BF"/>
    <w:rsid w:val="007A5784"/>
    <w:rsid w:val="007A7E83"/>
    <w:rsid w:val="007B0B00"/>
    <w:rsid w:val="007B2D20"/>
    <w:rsid w:val="007B6E09"/>
    <w:rsid w:val="007C057B"/>
    <w:rsid w:val="007C1151"/>
    <w:rsid w:val="007C25EB"/>
    <w:rsid w:val="007C4B6F"/>
    <w:rsid w:val="007C5BB2"/>
    <w:rsid w:val="007D2931"/>
    <w:rsid w:val="007D566D"/>
    <w:rsid w:val="007E0069"/>
    <w:rsid w:val="007E044C"/>
    <w:rsid w:val="007E57FD"/>
    <w:rsid w:val="007F2941"/>
    <w:rsid w:val="00800AA9"/>
    <w:rsid w:val="008020E6"/>
    <w:rsid w:val="0080368F"/>
    <w:rsid w:val="00803B42"/>
    <w:rsid w:val="00806437"/>
    <w:rsid w:val="00810134"/>
    <w:rsid w:val="00814990"/>
    <w:rsid w:val="008350F0"/>
    <w:rsid w:val="0083520D"/>
    <w:rsid w:val="00835734"/>
    <w:rsid w:val="0084029C"/>
    <w:rsid w:val="00842794"/>
    <w:rsid w:val="0084433E"/>
    <w:rsid w:val="00845940"/>
    <w:rsid w:val="00846BCB"/>
    <w:rsid w:val="00852DE0"/>
    <w:rsid w:val="00855CFA"/>
    <w:rsid w:val="008571C0"/>
    <w:rsid w:val="00860C12"/>
    <w:rsid w:val="008647B5"/>
    <w:rsid w:val="00865DCE"/>
    <w:rsid w:val="00872253"/>
    <w:rsid w:val="0087371C"/>
    <w:rsid w:val="00873A37"/>
    <w:rsid w:val="0087405F"/>
    <w:rsid w:val="0087473E"/>
    <w:rsid w:val="008755BF"/>
    <w:rsid w:val="00882325"/>
    <w:rsid w:val="008845F6"/>
    <w:rsid w:val="0089267B"/>
    <w:rsid w:val="008928F4"/>
    <w:rsid w:val="008965FA"/>
    <w:rsid w:val="008A5D94"/>
    <w:rsid w:val="008B2637"/>
    <w:rsid w:val="008B44DF"/>
    <w:rsid w:val="008B4C53"/>
    <w:rsid w:val="008B60DB"/>
    <w:rsid w:val="008C3171"/>
    <w:rsid w:val="008C3FF0"/>
    <w:rsid w:val="008C5BCD"/>
    <w:rsid w:val="008C6A0E"/>
    <w:rsid w:val="008D4B6D"/>
    <w:rsid w:val="008D5283"/>
    <w:rsid w:val="008E0129"/>
    <w:rsid w:val="008E1261"/>
    <w:rsid w:val="008E1575"/>
    <w:rsid w:val="008E4851"/>
    <w:rsid w:val="008F20FD"/>
    <w:rsid w:val="008F2AAB"/>
    <w:rsid w:val="008F66FE"/>
    <w:rsid w:val="008F7985"/>
    <w:rsid w:val="0090479F"/>
    <w:rsid w:val="009124F0"/>
    <w:rsid w:val="00915980"/>
    <w:rsid w:val="009170B9"/>
    <w:rsid w:val="00917A1D"/>
    <w:rsid w:val="009230EE"/>
    <w:rsid w:val="00941FAB"/>
    <w:rsid w:val="00942A98"/>
    <w:rsid w:val="00952982"/>
    <w:rsid w:val="009605FF"/>
    <w:rsid w:val="00960D92"/>
    <w:rsid w:val="00966541"/>
    <w:rsid w:val="00971096"/>
    <w:rsid w:val="00975821"/>
    <w:rsid w:val="00980F1C"/>
    <w:rsid w:val="00980FE4"/>
    <w:rsid w:val="00981808"/>
    <w:rsid w:val="00986CC7"/>
    <w:rsid w:val="009B1B75"/>
    <w:rsid w:val="009B606B"/>
    <w:rsid w:val="009B6173"/>
    <w:rsid w:val="009C5CD6"/>
    <w:rsid w:val="009C6EA3"/>
    <w:rsid w:val="009D0AFA"/>
    <w:rsid w:val="009D26CC"/>
    <w:rsid w:val="009D44A2"/>
    <w:rsid w:val="009D75EA"/>
    <w:rsid w:val="009E0DFF"/>
    <w:rsid w:val="009E0F44"/>
    <w:rsid w:val="009E3B08"/>
    <w:rsid w:val="009E3C92"/>
    <w:rsid w:val="009E651F"/>
    <w:rsid w:val="009F33E9"/>
    <w:rsid w:val="00A009CC"/>
    <w:rsid w:val="00A02F08"/>
    <w:rsid w:val="00A04FF1"/>
    <w:rsid w:val="00A058E4"/>
    <w:rsid w:val="00A1150E"/>
    <w:rsid w:val="00A1435A"/>
    <w:rsid w:val="00A35BCB"/>
    <w:rsid w:val="00A40753"/>
    <w:rsid w:val="00A444FB"/>
    <w:rsid w:val="00A448D1"/>
    <w:rsid w:val="00A522BB"/>
    <w:rsid w:val="00A574B8"/>
    <w:rsid w:val="00A60C41"/>
    <w:rsid w:val="00A6466D"/>
    <w:rsid w:val="00A65BFA"/>
    <w:rsid w:val="00A74713"/>
    <w:rsid w:val="00A7678F"/>
    <w:rsid w:val="00A77721"/>
    <w:rsid w:val="00A8295C"/>
    <w:rsid w:val="00A900EA"/>
    <w:rsid w:val="00A93B2D"/>
    <w:rsid w:val="00AA19AA"/>
    <w:rsid w:val="00AA3318"/>
    <w:rsid w:val="00AA5256"/>
    <w:rsid w:val="00AC1418"/>
    <w:rsid w:val="00AC3E33"/>
    <w:rsid w:val="00AC4FDE"/>
    <w:rsid w:val="00AC5E4B"/>
    <w:rsid w:val="00AE08A1"/>
    <w:rsid w:val="00AE21E8"/>
    <w:rsid w:val="00AE54AA"/>
    <w:rsid w:val="00AE55E2"/>
    <w:rsid w:val="00AE7C7B"/>
    <w:rsid w:val="00AF03BC"/>
    <w:rsid w:val="00B0234C"/>
    <w:rsid w:val="00B026D7"/>
    <w:rsid w:val="00B07C42"/>
    <w:rsid w:val="00B112B8"/>
    <w:rsid w:val="00B11AB8"/>
    <w:rsid w:val="00B12437"/>
    <w:rsid w:val="00B16E13"/>
    <w:rsid w:val="00B33381"/>
    <w:rsid w:val="00B34383"/>
    <w:rsid w:val="00B348F6"/>
    <w:rsid w:val="00B37882"/>
    <w:rsid w:val="00B40ADD"/>
    <w:rsid w:val="00B444C3"/>
    <w:rsid w:val="00B4471D"/>
    <w:rsid w:val="00B46460"/>
    <w:rsid w:val="00B5013F"/>
    <w:rsid w:val="00B529CE"/>
    <w:rsid w:val="00B52A4D"/>
    <w:rsid w:val="00B52DD7"/>
    <w:rsid w:val="00B55371"/>
    <w:rsid w:val="00B57C3E"/>
    <w:rsid w:val="00B606A9"/>
    <w:rsid w:val="00B61416"/>
    <w:rsid w:val="00B65278"/>
    <w:rsid w:val="00B65526"/>
    <w:rsid w:val="00B70293"/>
    <w:rsid w:val="00B7440B"/>
    <w:rsid w:val="00B801B4"/>
    <w:rsid w:val="00B96A72"/>
    <w:rsid w:val="00BA2164"/>
    <w:rsid w:val="00BB0B29"/>
    <w:rsid w:val="00BB785D"/>
    <w:rsid w:val="00BB7F45"/>
    <w:rsid w:val="00BC1CB7"/>
    <w:rsid w:val="00BC367A"/>
    <w:rsid w:val="00BC5684"/>
    <w:rsid w:val="00BE0837"/>
    <w:rsid w:val="00BE2758"/>
    <w:rsid w:val="00BE3324"/>
    <w:rsid w:val="00BE608B"/>
    <w:rsid w:val="00BE7E5C"/>
    <w:rsid w:val="00BF1251"/>
    <w:rsid w:val="00BF1EA0"/>
    <w:rsid w:val="00BF213D"/>
    <w:rsid w:val="00BF2E7C"/>
    <w:rsid w:val="00BF744C"/>
    <w:rsid w:val="00C030AD"/>
    <w:rsid w:val="00C06A16"/>
    <w:rsid w:val="00C06FCB"/>
    <w:rsid w:val="00C1035E"/>
    <w:rsid w:val="00C112FB"/>
    <w:rsid w:val="00C12F6D"/>
    <w:rsid w:val="00C1302F"/>
    <w:rsid w:val="00C16602"/>
    <w:rsid w:val="00C24C65"/>
    <w:rsid w:val="00C25F4A"/>
    <w:rsid w:val="00C312C8"/>
    <w:rsid w:val="00C348A3"/>
    <w:rsid w:val="00C40C80"/>
    <w:rsid w:val="00C446B5"/>
    <w:rsid w:val="00C46A2A"/>
    <w:rsid w:val="00C525E4"/>
    <w:rsid w:val="00C53449"/>
    <w:rsid w:val="00C64C1F"/>
    <w:rsid w:val="00C747DB"/>
    <w:rsid w:val="00C77B38"/>
    <w:rsid w:val="00C828BC"/>
    <w:rsid w:val="00C90D86"/>
    <w:rsid w:val="00C94118"/>
    <w:rsid w:val="00C94FC7"/>
    <w:rsid w:val="00C95A8B"/>
    <w:rsid w:val="00CA2D54"/>
    <w:rsid w:val="00CB1E16"/>
    <w:rsid w:val="00CB3C07"/>
    <w:rsid w:val="00CC25B9"/>
    <w:rsid w:val="00CC3CAE"/>
    <w:rsid w:val="00CC7669"/>
    <w:rsid w:val="00CD71CD"/>
    <w:rsid w:val="00CE26C7"/>
    <w:rsid w:val="00CE6450"/>
    <w:rsid w:val="00CF712C"/>
    <w:rsid w:val="00D121EA"/>
    <w:rsid w:val="00D12969"/>
    <w:rsid w:val="00D130E2"/>
    <w:rsid w:val="00D152E0"/>
    <w:rsid w:val="00D171E5"/>
    <w:rsid w:val="00D205C8"/>
    <w:rsid w:val="00D20F75"/>
    <w:rsid w:val="00D24D52"/>
    <w:rsid w:val="00D34B1B"/>
    <w:rsid w:val="00D37291"/>
    <w:rsid w:val="00D42F44"/>
    <w:rsid w:val="00D438B6"/>
    <w:rsid w:val="00D47232"/>
    <w:rsid w:val="00D521D0"/>
    <w:rsid w:val="00D5560D"/>
    <w:rsid w:val="00D6472E"/>
    <w:rsid w:val="00D677B2"/>
    <w:rsid w:val="00D724F3"/>
    <w:rsid w:val="00D76EA9"/>
    <w:rsid w:val="00D7740C"/>
    <w:rsid w:val="00D80CF9"/>
    <w:rsid w:val="00D85581"/>
    <w:rsid w:val="00D86C99"/>
    <w:rsid w:val="00D93433"/>
    <w:rsid w:val="00D9702B"/>
    <w:rsid w:val="00DB1E92"/>
    <w:rsid w:val="00DB256D"/>
    <w:rsid w:val="00DC1073"/>
    <w:rsid w:val="00DC5480"/>
    <w:rsid w:val="00DC565C"/>
    <w:rsid w:val="00DC6CD6"/>
    <w:rsid w:val="00DC729C"/>
    <w:rsid w:val="00DD0451"/>
    <w:rsid w:val="00DD2A80"/>
    <w:rsid w:val="00DE1C15"/>
    <w:rsid w:val="00DE3B87"/>
    <w:rsid w:val="00DE4EB8"/>
    <w:rsid w:val="00DF13B4"/>
    <w:rsid w:val="00DF4C39"/>
    <w:rsid w:val="00E002A5"/>
    <w:rsid w:val="00E0146F"/>
    <w:rsid w:val="00E01537"/>
    <w:rsid w:val="00E07FBA"/>
    <w:rsid w:val="00E100BE"/>
    <w:rsid w:val="00E10F4B"/>
    <w:rsid w:val="00E131E2"/>
    <w:rsid w:val="00E15EE7"/>
    <w:rsid w:val="00E20C4F"/>
    <w:rsid w:val="00E37B7C"/>
    <w:rsid w:val="00E37C09"/>
    <w:rsid w:val="00E424D1"/>
    <w:rsid w:val="00E44896"/>
    <w:rsid w:val="00E5437B"/>
    <w:rsid w:val="00E554E8"/>
    <w:rsid w:val="00E577A5"/>
    <w:rsid w:val="00E61ADE"/>
    <w:rsid w:val="00E61B04"/>
    <w:rsid w:val="00E6371A"/>
    <w:rsid w:val="00E64CFC"/>
    <w:rsid w:val="00E66BD8"/>
    <w:rsid w:val="00E80394"/>
    <w:rsid w:val="00E8144D"/>
    <w:rsid w:val="00E85D86"/>
    <w:rsid w:val="00E876D0"/>
    <w:rsid w:val="00E9185D"/>
    <w:rsid w:val="00E946D1"/>
    <w:rsid w:val="00E960CD"/>
    <w:rsid w:val="00EA211A"/>
    <w:rsid w:val="00EA4FE4"/>
    <w:rsid w:val="00EB031A"/>
    <w:rsid w:val="00EB0BB5"/>
    <w:rsid w:val="00EB347C"/>
    <w:rsid w:val="00EB6C6D"/>
    <w:rsid w:val="00EC1CA7"/>
    <w:rsid w:val="00EC45CF"/>
    <w:rsid w:val="00ED148F"/>
    <w:rsid w:val="00ED7015"/>
    <w:rsid w:val="00EF18E1"/>
    <w:rsid w:val="00EF1FFD"/>
    <w:rsid w:val="00EF42F1"/>
    <w:rsid w:val="00EF6FCF"/>
    <w:rsid w:val="00F04424"/>
    <w:rsid w:val="00F04AE6"/>
    <w:rsid w:val="00F16156"/>
    <w:rsid w:val="00F17CBB"/>
    <w:rsid w:val="00F21FC3"/>
    <w:rsid w:val="00F2435B"/>
    <w:rsid w:val="00F24CAB"/>
    <w:rsid w:val="00F36756"/>
    <w:rsid w:val="00F40646"/>
    <w:rsid w:val="00F417BE"/>
    <w:rsid w:val="00F43553"/>
    <w:rsid w:val="00F50B13"/>
    <w:rsid w:val="00F56D6D"/>
    <w:rsid w:val="00F61D61"/>
    <w:rsid w:val="00F66EE6"/>
    <w:rsid w:val="00F75550"/>
    <w:rsid w:val="00F77583"/>
    <w:rsid w:val="00F81E6B"/>
    <w:rsid w:val="00F82F9C"/>
    <w:rsid w:val="00F84BE2"/>
    <w:rsid w:val="00F8684F"/>
    <w:rsid w:val="00F92F1D"/>
    <w:rsid w:val="00F937B6"/>
    <w:rsid w:val="00F9400E"/>
    <w:rsid w:val="00FB0239"/>
    <w:rsid w:val="00FB090D"/>
    <w:rsid w:val="00FB4752"/>
    <w:rsid w:val="00FB6074"/>
    <w:rsid w:val="00FC0084"/>
    <w:rsid w:val="00FC150B"/>
    <w:rsid w:val="00FC2866"/>
    <w:rsid w:val="00FC28A4"/>
    <w:rsid w:val="00FC37AC"/>
    <w:rsid w:val="00FC6822"/>
    <w:rsid w:val="00FD1EB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F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052821"/>
    <w:pPr>
      <w:keepNext/>
      <w:spacing w:before="240" w:after="240" w:line="360" w:lineRule="exact"/>
      <w:ind w:left="360"/>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821"/>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ind w:left="0"/>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suppressAutoHyphens/>
      <w:spacing w:after="0" w:line="260" w:lineRule="atLeast"/>
      <w:ind w:left="0"/>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E960CD"/>
    <w:rPr>
      <w:sz w:val="16"/>
      <w:szCs w:val="16"/>
    </w:rPr>
  </w:style>
  <w:style w:type="paragraph" w:styleId="CommentText">
    <w:name w:val="annotation text"/>
    <w:basedOn w:val="Normal"/>
    <w:link w:val="CommentTextChar"/>
    <w:uiPriority w:val="99"/>
    <w:unhideWhenUsed/>
    <w:rsid w:val="00E960CD"/>
    <w:pPr>
      <w:spacing w:line="240" w:lineRule="auto"/>
    </w:pPr>
    <w:rPr>
      <w:szCs w:val="20"/>
    </w:rPr>
  </w:style>
  <w:style w:type="character" w:customStyle="1" w:styleId="CommentTextChar">
    <w:name w:val="Comment Text Char"/>
    <w:basedOn w:val="DefaultParagraphFont"/>
    <w:link w:val="CommentText"/>
    <w:uiPriority w:val="99"/>
    <w:rsid w:val="00E960CD"/>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E960CD"/>
    <w:rPr>
      <w:b/>
      <w:bCs/>
    </w:rPr>
  </w:style>
  <w:style w:type="character" w:customStyle="1" w:styleId="CommentSubjectChar">
    <w:name w:val="Comment Subject Char"/>
    <w:basedOn w:val="CommentTextChar"/>
    <w:link w:val="CommentSubject"/>
    <w:uiPriority w:val="99"/>
    <w:semiHidden/>
    <w:rsid w:val="00E960CD"/>
    <w:rPr>
      <w:rFonts w:ascii="Century Gothic" w:hAnsi="Century Gothic"/>
      <w:b/>
      <w:bCs/>
      <w:sz w:val="20"/>
      <w:szCs w:val="20"/>
    </w:rPr>
  </w:style>
  <w:style w:type="paragraph" w:styleId="NormalWeb">
    <w:name w:val="Normal (Web)"/>
    <w:basedOn w:val="Normal"/>
    <w:uiPriority w:val="99"/>
    <w:unhideWhenUsed/>
    <w:rsid w:val="00345CD8"/>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0786">
      <w:bodyDiv w:val="1"/>
      <w:marLeft w:val="0"/>
      <w:marRight w:val="0"/>
      <w:marTop w:val="0"/>
      <w:marBottom w:val="0"/>
      <w:divBdr>
        <w:top w:val="none" w:sz="0" w:space="0" w:color="auto"/>
        <w:left w:val="none" w:sz="0" w:space="0" w:color="auto"/>
        <w:bottom w:val="none" w:sz="0" w:space="0" w:color="auto"/>
        <w:right w:val="none" w:sz="0" w:space="0" w:color="auto"/>
      </w:divBdr>
      <w:divsChild>
        <w:div w:id="191723629">
          <w:marLeft w:val="0"/>
          <w:marRight w:val="0"/>
          <w:marTop w:val="0"/>
          <w:marBottom w:val="0"/>
          <w:divBdr>
            <w:top w:val="none" w:sz="0" w:space="0" w:color="auto"/>
            <w:left w:val="none" w:sz="0" w:space="0" w:color="auto"/>
            <w:bottom w:val="none" w:sz="0" w:space="0" w:color="auto"/>
            <w:right w:val="none" w:sz="0" w:space="0" w:color="auto"/>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64025895">
      <w:bodyDiv w:val="1"/>
      <w:marLeft w:val="0"/>
      <w:marRight w:val="0"/>
      <w:marTop w:val="0"/>
      <w:marBottom w:val="0"/>
      <w:divBdr>
        <w:top w:val="none" w:sz="0" w:space="0" w:color="auto"/>
        <w:left w:val="none" w:sz="0" w:space="0" w:color="auto"/>
        <w:bottom w:val="none" w:sz="0" w:space="0" w:color="auto"/>
        <w:right w:val="none" w:sz="0" w:space="0" w:color="auto"/>
      </w:divBdr>
      <w:divsChild>
        <w:div w:id="668338391">
          <w:marLeft w:val="0"/>
          <w:marRight w:val="0"/>
          <w:marTop w:val="0"/>
          <w:marBottom w:val="0"/>
          <w:divBdr>
            <w:top w:val="none" w:sz="0" w:space="0" w:color="auto"/>
            <w:left w:val="none" w:sz="0" w:space="0" w:color="auto"/>
            <w:bottom w:val="none" w:sz="0" w:space="0" w:color="auto"/>
            <w:right w:val="none" w:sz="0" w:space="0" w:color="auto"/>
          </w:divBdr>
        </w:div>
      </w:divsChild>
    </w:div>
    <w:div w:id="7222929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4663834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68220607">
      <w:bodyDiv w:val="1"/>
      <w:marLeft w:val="0"/>
      <w:marRight w:val="0"/>
      <w:marTop w:val="0"/>
      <w:marBottom w:val="0"/>
      <w:divBdr>
        <w:top w:val="none" w:sz="0" w:space="0" w:color="auto"/>
        <w:left w:val="none" w:sz="0" w:space="0" w:color="auto"/>
        <w:bottom w:val="none" w:sz="0" w:space="0" w:color="auto"/>
        <w:right w:val="none" w:sz="0" w:space="0" w:color="auto"/>
      </w:divBdr>
      <w:divsChild>
        <w:div w:id="1774931809">
          <w:marLeft w:val="0"/>
          <w:marRight w:val="0"/>
          <w:marTop w:val="0"/>
          <w:marBottom w:val="0"/>
          <w:divBdr>
            <w:top w:val="none" w:sz="0" w:space="0" w:color="auto"/>
            <w:left w:val="none" w:sz="0" w:space="0" w:color="auto"/>
            <w:bottom w:val="none" w:sz="0" w:space="0" w:color="auto"/>
            <w:right w:val="none" w:sz="0" w:space="0" w:color="auto"/>
          </w:divBdr>
        </w:div>
      </w:divsChild>
    </w:div>
    <w:div w:id="1397048127">
      <w:bodyDiv w:val="1"/>
      <w:marLeft w:val="0"/>
      <w:marRight w:val="0"/>
      <w:marTop w:val="0"/>
      <w:marBottom w:val="0"/>
      <w:divBdr>
        <w:top w:val="none" w:sz="0" w:space="0" w:color="auto"/>
        <w:left w:val="none" w:sz="0" w:space="0" w:color="auto"/>
        <w:bottom w:val="none" w:sz="0" w:space="0" w:color="auto"/>
        <w:right w:val="none" w:sz="0" w:space="0" w:color="auto"/>
      </w:divBdr>
      <w:divsChild>
        <w:div w:id="1977101445">
          <w:marLeft w:val="0"/>
          <w:marRight w:val="0"/>
          <w:marTop w:val="0"/>
          <w:marBottom w:val="540"/>
          <w:divBdr>
            <w:top w:val="none" w:sz="0" w:space="0" w:color="auto"/>
            <w:left w:val="none" w:sz="0" w:space="0" w:color="auto"/>
            <w:bottom w:val="none" w:sz="0" w:space="0" w:color="auto"/>
            <w:right w:val="none" w:sz="0" w:space="0" w:color="auto"/>
          </w:divBdr>
          <w:divsChild>
            <w:div w:id="594632957">
              <w:marLeft w:val="0"/>
              <w:marRight w:val="0"/>
              <w:marTop w:val="0"/>
              <w:marBottom w:val="0"/>
              <w:divBdr>
                <w:top w:val="none" w:sz="0" w:space="0" w:color="auto"/>
                <w:left w:val="none" w:sz="0" w:space="0" w:color="auto"/>
                <w:bottom w:val="none" w:sz="0" w:space="0" w:color="auto"/>
                <w:right w:val="none" w:sz="0" w:space="0" w:color="auto"/>
              </w:divBdr>
            </w:div>
          </w:divsChild>
        </w:div>
        <w:div w:id="1583684226">
          <w:marLeft w:val="-2891"/>
          <w:marRight w:val="405"/>
          <w:marTop w:val="0"/>
          <w:marBottom w:val="0"/>
          <w:divBdr>
            <w:top w:val="none" w:sz="0" w:space="0" w:color="auto"/>
            <w:left w:val="none" w:sz="0" w:space="0" w:color="auto"/>
            <w:bottom w:val="none" w:sz="0" w:space="0" w:color="auto"/>
            <w:right w:val="none" w:sz="0" w:space="0" w:color="auto"/>
          </w:divBdr>
          <w:divsChild>
            <w:div w:id="1186018867">
              <w:blockQuote w:val="1"/>
              <w:marLeft w:val="0"/>
              <w:marRight w:val="0"/>
              <w:marTop w:val="0"/>
              <w:marBottom w:val="0"/>
              <w:divBdr>
                <w:top w:val="none" w:sz="0" w:space="0" w:color="auto"/>
                <w:left w:val="none" w:sz="0" w:space="0" w:color="auto"/>
                <w:bottom w:val="none" w:sz="0" w:space="0" w:color="auto"/>
                <w:right w:val="none" w:sz="0" w:space="0" w:color="auto"/>
              </w:divBdr>
              <w:divsChild>
                <w:div w:id="1577277541">
                  <w:marLeft w:val="0"/>
                  <w:marRight w:val="0"/>
                  <w:marTop w:val="0"/>
                  <w:marBottom w:val="405"/>
                  <w:divBdr>
                    <w:top w:val="none" w:sz="0" w:space="0" w:color="auto"/>
                    <w:left w:val="none" w:sz="0" w:space="0" w:color="auto"/>
                    <w:bottom w:val="none" w:sz="0" w:space="0" w:color="auto"/>
                    <w:right w:val="none" w:sz="0" w:space="0" w:color="auto"/>
                  </w:divBdr>
                  <w:divsChild>
                    <w:div w:id="81414515">
                      <w:marLeft w:val="0"/>
                      <w:marRight w:val="0"/>
                      <w:marTop w:val="0"/>
                      <w:marBottom w:val="270"/>
                      <w:divBdr>
                        <w:top w:val="none" w:sz="0" w:space="0" w:color="auto"/>
                        <w:left w:val="none" w:sz="0" w:space="0" w:color="auto"/>
                        <w:bottom w:val="none" w:sz="0" w:space="0" w:color="auto"/>
                        <w:right w:val="none" w:sz="0" w:space="0" w:color="auto"/>
                      </w:divBdr>
                    </w:div>
                    <w:div w:id="138629501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910387053">
          <w:marLeft w:val="0"/>
          <w:marRight w:val="0"/>
          <w:marTop w:val="0"/>
          <w:marBottom w:val="405"/>
          <w:divBdr>
            <w:top w:val="single" w:sz="6" w:space="0" w:color="FA5420"/>
            <w:left w:val="single" w:sz="6" w:space="0" w:color="FA5420"/>
            <w:bottom w:val="single" w:sz="6" w:space="0" w:color="FA5420"/>
            <w:right w:val="single" w:sz="6" w:space="0" w:color="FA5420"/>
          </w:divBdr>
        </w:div>
        <w:div w:id="1575892933">
          <w:marLeft w:val="0"/>
          <w:marRight w:val="0"/>
          <w:marTop w:val="0"/>
          <w:marBottom w:val="54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
          </w:divsChild>
        </w:div>
        <w:div w:id="1894925073">
          <w:marLeft w:val="0"/>
          <w:marRight w:val="0"/>
          <w:marTop w:val="0"/>
          <w:marBottom w:val="540"/>
          <w:divBdr>
            <w:top w:val="none" w:sz="0" w:space="0" w:color="auto"/>
            <w:left w:val="none" w:sz="0" w:space="0" w:color="auto"/>
            <w:bottom w:val="none" w:sz="0" w:space="0" w:color="auto"/>
            <w:right w:val="none" w:sz="0" w:space="0" w:color="auto"/>
          </w:divBdr>
          <w:divsChild>
            <w:div w:id="5670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160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45813705">
      <w:bodyDiv w:val="1"/>
      <w:marLeft w:val="0"/>
      <w:marRight w:val="0"/>
      <w:marTop w:val="0"/>
      <w:marBottom w:val="0"/>
      <w:divBdr>
        <w:top w:val="none" w:sz="0" w:space="0" w:color="auto"/>
        <w:left w:val="none" w:sz="0" w:space="0" w:color="auto"/>
        <w:bottom w:val="none" w:sz="0" w:space="0" w:color="auto"/>
        <w:right w:val="none" w:sz="0" w:space="0" w:color="auto"/>
      </w:divBdr>
    </w:div>
    <w:div w:id="175381758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atieto.migri.fi/base/2724d19a-5460-485d-bff8-6cd8f75f86d5/countryDocument/503648df-c324-4c25-bd67-9f823653d18f" TargetMode="External"/><Relationship Id="rId18" Type="http://schemas.openxmlformats.org/officeDocument/2006/relationships/hyperlink" Target="https://vk.com/wall-185241793_44790" TargetMode="External"/><Relationship Id="rId26" Type="http://schemas.openxmlformats.org/officeDocument/2006/relationships/hyperlink" Target="https://www.currenttime.tv/a/kak-rossiyskaya-armiya-otpravlyaet-migrantov-s-grazhdanstvom-rf-na-voynu-protiv-ukrainy/33428706.html" TargetMode="External"/><Relationship Id="rId3" Type="http://schemas.openxmlformats.org/officeDocument/2006/relationships/styles" Target="styles.xml"/><Relationship Id="rId21" Type="http://schemas.openxmlformats.org/officeDocument/2006/relationships/hyperlink" Target="https://verstka.media/peace_negotiation_perpetual-contract_svo_new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maatieto.migri.fi/base/2724d19a-5460-485d-bff8-6cd8f75f86d5/countryDocument/6c5edbaa-1a05-4196-a209-45d1ffccb3b8" TargetMode="External"/><Relationship Id="rId17" Type="http://schemas.openxmlformats.org/officeDocument/2006/relationships/hyperlink" Target="https://www.themoscowtimes.com/2025/02/03/russia-forced-to-turn-to-foreigners-and-criminals-as-moscow-military-recruitment-plunges-fivefold-a87835" TargetMode="External"/><Relationship Id="rId25" Type="http://schemas.openxmlformats.org/officeDocument/2006/relationships/hyperlink" Target="https://baikal-journal.ru/2025/09/17/esli-hochesh-zhit-v-etoj-strane-podpisyvaj-kontrak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88bb7b38-7495-4f12-8814-af8956178c6f" TargetMode="External"/><Relationship Id="rId20" Type="http://schemas.openxmlformats.org/officeDocument/2006/relationships/hyperlink" Target="https://paperpaper.io/nevoennye-poteri-23-rabochih-iz-peterb/" TargetMode="External"/><Relationship Id="rId29" Type="http://schemas.openxmlformats.org/officeDocument/2006/relationships/hyperlink" Target="https://vkvideo.ru/video-232320048_456239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news.com/2025/07/08/in-an-attempt-to-avoid-mobilisation-kremlin-now-allows-foreigners-to-serve-in-russian-army" TargetMode="External"/><Relationship Id="rId24" Type="http://schemas.openxmlformats.org/officeDocument/2006/relationships/hyperlink" Target="https://ru.krymr.com/a/armiya-rf-prinuditel-naya-mobilizatsiya-ukrainskiye-grazhdane/33522896.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atieto.migri.fi/base/2724d19a-5460-485d-bff8-6cd8f75f86d5/countryDocument/63f1626a-8ae9-4d15-93b5-bc82b65daa6a" TargetMode="External"/><Relationship Id="rId23" Type="http://schemas.openxmlformats.org/officeDocument/2006/relationships/hyperlink" Target="https://www.idelreal.org/a/ty-obyazan-otdat-dolg-rodine-srochnikov-i-grazhdanskih-vse-chasche-zastavlyayut-podpisyvat-kontrakt-i-otpravlyatsya-na-voynu-/33240659.html" TargetMode="External"/><Relationship Id="rId28" Type="http://schemas.openxmlformats.org/officeDocument/2006/relationships/hyperlink" Target="https://kontrakt-na-svo.ru/rabota/" TargetMode="External"/><Relationship Id="rId10" Type="http://schemas.openxmlformats.org/officeDocument/2006/relationships/hyperlink" Target="https://www.euaa.europa.eu/sites/default/files/publications/2025-12/2025_12_EUAA_COI_Report_Russia_Country_Focus.pdf" TargetMode="External"/><Relationship Id="rId19" Type="http://schemas.openxmlformats.org/officeDocument/2006/relationships/hyperlink" Target="https://zmina.info/ru/news-ru/rossiya-aktivizirovala-prinuditelnuyu-mobilizacziyu-na-okkupirovannyh-territoriyah-zaporozhskoj-i-hersonskoj-oblaste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dw.com/en/how-russia-recruits-troops-in-occupied-ukrainian-territories/a-72289013" TargetMode="External"/><Relationship Id="rId14" Type="http://schemas.openxmlformats.org/officeDocument/2006/relationships/hyperlink" Target="https://maatieto.migri.fi/base/2724d19a-5460-485d-bff8-6cd8f75f86d5/countryDocument/9ec13f36-4e34-459e-8a50-90a4ea39a629" TargetMode="External"/><Relationship Id="rId22" Type="http://schemas.openxmlformats.org/officeDocument/2006/relationships/hyperlink" Target="https://www.garant.ru/products/ipo/prime/doc/412894303/" TargetMode="External"/><Relationship Id="rId27" Type="http://schemas.openxmlformats.org/officeDocument/2006/relationships/hyperlink" Target="https://novayagazeta.eu/articles/2025/09/22/kak-ikh-vsekh-zagrebli"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edition.cnn.com/2025/11/25/europe/russia-recruits-foreign-fighters-ukraine-intl-cm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1EE3395064010AA0A8E0AE52DEFCE"/>
        <w:category>
          <w:name w:val="General"/>
          <w:gallery w:val="placeholder"/>
        </w:category>
        <w:types>
          <w:type w:val="bbPlcHdr"/>
        </w:types>
        <w:behaviors>
          <w:behavior w:val="content"/>
        </w:behaviors>
        <w:guid w:val="{DB9375DC-5132-4209-8E34-6452E9641F86}"/>
      </w:docPartPr>
      <w:docPartBody>
        <w:p w:rsidR="00F2454F" w:rsidRDefault="00F2454F">
          <w:pPr>
            <w:pStyle w:val="F041EE3395064010AA0A8E0AE52DEFCE"/>
          </w:pPr>
          <w:r w:rsidRPr="00AA10D2">
            <w:rPr>
              <w:rStyle w:val="PlaceholderText"/>
            </w:rPr>
            <w:t>Kirjoita tekstiä napsauttamalla tai napauttamalla tätä.</w:t>
          </w:r>
        </w:p>
      </w:docPartBody>
    </w:docPart>
    <w:docPart>
      <w:docPartPr>
        <w:name w:val="629EA0C2AE52449592CD552793AF7DF0"/>
        <w:category>
          <w:name w:val="General"/>
          <w:gallery w:val="placeholder"/>
        </w:category>
        <w:types>
          <w:type w:val="bbPlcHdr"/>
        </w:types>
        <w:behaviors>
          <w:behavior w:val="content"/>
        </w:behaviors>
        <w:guid w:val="{8805A372-EBBF-439F-81BF-A112A88E0958}"/>
      </w:docPartPr>
      <w:docPartBody>
        <w:p w:rsidR="00F2454F" w:rsidRDefault="00F2454F">
          <w:pPr>
            <w:pStyle w:val="629EA0C2AE52449592CD552793AF7DF0"/>
          </w:pPr>
          <w:r w:rsidRPr="00AA10D2">
            <w:rPr>
              <w:rStyle w:val="PlaceholderText"/>
            </w:rPr>
            <w:t>Kirjoita tekstiä napsauttamalla tai napauttamalla tätä.</w:t>
          </w:r>
        </w:p>
      </w:docPartBody>
    </w:docPart>
    <w:docPart>
      <w:docPartPr>
        <w:name w:val="911D1091E89F4DE3B18C656259C0843E"/>
        <w:category>
          <w:name w:val="General"/>
          <w:gallery w:val="placeholder"/>
        </w:category>
        <w:types>
          <w:type w:val="bbPlcHdr"/>
        </w:types>
        <w:behaviors>
          <w:behavior w:val="content"/>
        </w:behaviors>
        <w:guid w:val="{F21A7796-CE94-42C8-A8CD-3A8368718C8A}"/>
      </w:docPartPr>
      <w:docPartBody>
        <w:p w:rsidR="00F2454F" w:rsidRDefault="00F2454F">
          <w:pPr>
            <w:pStyle w:val="911D1091E89F4DE3B18C656259C0843E"/>
          </w:pPr>
          <w:r w:rsidRPr="00810134">
            <w:rPr>
              <w:rStyle w:val="PlaceholderText"/>
              <w:lang w:val="en-GB"/>
            </w:rPr>
            <w:t>.</w:t>
          </w:r>
        </w:p>
      </w:docPartBody>
    </w:docPart>
    <w:docPart>
      <w:docPartPr>
        <w:name w:val="08FFE9897F9E4186850759738F8C0B9D"/>
        <w:category>
          <w:name w:val="General"/>
          <w:gallery w:val="placeholder"/>
        </w:category>
        <w:types>
          <w:type w:val="bbPlcHdr"/>
        </w:types>
        <w:behaviors>
          <w:behavior w:val="content"/>
        </w:behaviors>
        <w:guid w:val="{B5AF5E93-87DB-4D9C-80EA-704CB73FD393}"/>
      </w:docPartPr>
      <w:docPartBody>
        <w:p w:rsidR="00F2454F" w:rsidRDefault="00F2454F">
          <w:pPr>
            <w:pStyle w:val="08FFE9897F9E4186850759738F8C0B9D"/>
          </w:pPr>
          <w:r w:rsidRPr="00AA10D2">
            <w:rPr>
              <w:rStyle w:val="PlaceholderText"/>
            </w:rPr>
            <w:t>Kirjoita tekstiä napsauttamalla tai napauttamalla tätä.</w:t>
          </w:r>
        </w:p>
      </w:docPartBody>
    </w:docPart>
    <w:docPart>
      <w:docPartPr>
        <w:name w:val="B4070A9404044D6C80F8A68B1E4B5CCB"/>
        <w:category>
          <w:name w:val="General"/>
          <w:gallery w:val="placeholder"/>
        </w:category>
        <w:types>
          <w:type w:val="bbPlcHdr"/>
        </w:types>
        <w:behaviors>
          <w:behavior w:val="content"/>
        </w:behaviors>
        <w:guid w:val="{4E459BD6-59C6-49F4-A473-6A0F611AFC81}"/>
      </w:docPartPr>
      <w:docPartBody>
        <w:p w:rsidR="00F2454F" w:rsidRDefault="00F2454F">
          <w:pPr>
            <w:pStyle w:val="B4070A9404044D6C80F8A68B1E4B5CCB"/>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4F"/>
    <w:rsid w:val="00293047"/>
    <w:rsid w:val="00564C44"/>
    <w:rsid w:val="00831DB4"/>
    <w:rsid w:val="00BE7716"/>
    <w:rsid w:val="00DA65B4"/>
    <w:rsid w:val="00DE7753"/>
    <w:rsid w:val="00E0278B"/>
    <w:rsid w:val="00E628BB"/>
    <w:rsid w:val="00F245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41EE3395064010AA0A8E0AE52DEFCE">
    <w:name w:val="F041EE3395064010AA0A8E0AE52DEFCE"/>
  </w:style>
  <w:style w:type="paragraph" w:customStyle="1" w:styleId="629EA0C2AE52449592CD552793AF7DF0">
    <w:name w:val="629EA0C2AE52449592CD552793AF7DF0"/>
  </w:style>
  <w:style w:type="paragraph" w:customStyle="1" w:styleId="911D1091E89F4DE3B18C656259C0843E">
    <w:name w:val="911D1091E89F4DE3B18C656259C0843E"/>
  </w:style>
  <w:style w:type="paragraph" w:customStyle="1" w:styleId="08FFE9897F9E4186850759738F8C0B9D">
    <w:name w:val="08FFE9897F9E4186850759738F8C0B9D"/>
  </w:style>
  <w:style w:type="paragraph" w:customStyle="1" w:styleId="B4070A9404044D6C80F8A68B1E4B5CCB">
    <w:name w:val="B4070A9404044D6C80F8A68B1E4B5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8</Pages>
  <Words>2695</Words>
  <Characters>21838</Characters>
  <Application>Microsoft Office Word</Application>
  <DocSecurity>0</DocSecurity>
  <Lines>181</Lines>
  <Paragraphs>48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2025-12-30T08:42:00Z</dcterms:created>
  <dcterms:modified xsi:type="dcterms:W3CDTF">2025-12-30T08:50:00Z</dcterms:modified>
</cp:coreProperties>
</file>