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8A6E4" w14:textId="77777777" w:rsidR="00873A37" w:rsidRDefault="00873A37" w:rsidP="00873A37">
      <w:pPr>
        <w:spacing w:after="0"/>
        <w:rPr>
          <w:rStyle w:val="Otsikko1Char"/>
          <w:rFonts w:eastAsiaTheme="minorHAnsi" w:cstheme="minorHAnsi"/>
          <w:color w:val="auto"/>
          <w:sz w:val="20"/>
          <w:szCs w:val="22"/>
        </w:rPr>
      </w:pPr>
      <w:r>
        <w:rPr>
          <w:rStyle w:val="Otsikko1Char"/>
          <w:rFonts w:eastAsiaTheme="minorHAnsi" w:cstheme="minorHAnsi"/>
          <w:color w:val="auto"/>
          <w:sz w:val="20"/>
          <w:szCs w:val="22"/>
        </w:rPr>
        <w:t>Maatietopalvelu</w:t>
      </w:r>
    </w:p>
    <w:p w14:paraId="14673EBD" w14:textId="77777777" w:rsidR="00873A37" w:rsidRPr="00873A37" w:rsidRDefault="00873A37" w:rsidP="00873A37">
      <w:pPr>
        <w:spacing w:before="0"/>
        <w:rPr>
          <w:rStyle w:val="Otsikko1Char"/>
          <w:rFonts w:eastAsiaTheme="minorHAnsi" w:cstheme="minorHAnsi"/>
          <w:b w:val="0"/>
          <w:color w:val="auto"/>
          <w:sz w:val="20"/>
          <w:szCs w:val="22"/>
        </w:rPr>
      </w:pPr>
      <w:r>
        <w:rPr>
          <w:rStyle w:val="Otsikko1Char"/>
          <w:rFonts w:eastAsiaTheme="minorHAnsi" w:cstheme="minorHAnsi"/>
          <w:b w:val="0"/>
          <w:color w:val="auto"/>
          <w:sz w:val="20"/>
          <w:szCs w:val="22"/>
        </w:rPr>
        <w:t>Kyselyvastaus</w:t>
      </w:r>
    </w:p>
    <w:p w14:paraId="57DE9E31" w14:textId="17769FA2" w:rsidR="00800AA9" w:rsidRPr="00800AA9" w:rsidRDefault="00800AA9" w:rsidP="00C348A3">
      <w:pPr>
        <w:spacing w:before="0" w:after="0"/>
      </w:pPr>
      <w:r w:rsidRPr="00BB7F45">
        <w:rPr>
          <w:b/>
        </w:rPr>
        <w:t>Asiakirjan tunnus:</w:t>
      </w:r>
      <w:r w:rsidR="00A95D8B">
        <w:t xml:space="preserve"> </w:t>
      </w:r>
      <w:r w:rsidR="008963FF">
        <w:t>KT</w:t>
      </w:r>
      <w:r w:rsidR="008F7971">
        <w:t>1063</w:t>
      </w:r>
    </w:p>
    <w:p w14:paraId="1267AD39" w14:textId="7FC2DD2C" w:rsidR="00800AA9" w:rsidRDefault="00800AA9" w:rsidP="00C348A3">
      <w:pPr>
        <w:spacing w:before="0" w:after="0"/>
      </w:pPr>
      <w:r w:rsidRPr="00BB7F45">
        <w:rPr>
          <w:b/>
        </w:rPr>
        <w:t>Päivämäärä</w:t>
      </w:r>
      <w:r>
        <w:t xml:space="preserve">: </w:t>
      </w:r>
      <w:r w:rsidR="008A136A">
        <w:t>2</w:t>
      </w:r>
      <w:r w:rsidR="00243CAC">
        <w:t>3</w:t>
      </w:r>
      <w:r w:rsidR="00106E2D">
        <w:t>.12.2025</w:t>
      </w:r>
    </w:p>
    <w:p w14:paraId="2E6D1B01" w14:textId="77777777"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w:t>
      </w:r>
    </w:p>
    <w:p w14:paraId="2AB1D127" w14:textId="77777777" w:rsidR="00800AA9" w:rsidRPr="00633BBD" w:rsidRDefault="002753CE" w:rsidP="00800AA9">
      <w:pPr>
        <w:rPr>
          <w:rStyle w:val="Otsikko1Char"/>
          <w:b w:val="0"/>
          <w:sz w:val="20"/>
          <w:szCs w:val="20"/>
        </w:rPr>
      </w:pPr>
      <w:r>
        <w:rPr>
          <w:b/>
        </w:rPr>
        <w:pict w14:anchorId="1A744DEC">
          <v:rect id="_x0000_i1025" style="width:0;height:1.5pt" o:hralign="center" o:hrstd="t" o:hr="t" fillcolor="#a0a0a0" stroked="f"/>
        </w:pict>
      </w:r>
    </w:p>
    <w:p w14:paraId="02B18C34" w14:textId="0D18523D" w:rsidR="008020E6" w:rsidRPr="00CE39FB" w:rsidRDefault="002753CE" w:rsidP="008F7971">
      <w:pPr>
        <w:pStyle w:val="POTSIKKO"/>
        <w:rPr>
          <w:rStyle w:val="Otsikko1Char"/>
          <w:rFonts w:cs="Times New Roman"/>
          <w:b/>
          <w:szCs w:val="24"/>
        </w:rPr>
      </w:pPr>
      <w:sdt>
        <w:sdtPr>
          <w:rPr>
            <w:rStyle w:val="Otsikko1Char"/>
            <w:rFonts w:cs="Times New Roman"/>
            <w:b/>
            <w:szCs w:val="24"/>
          </w:rPr>
          <w:alias w:val="Maa / Otsikko"/>
          <w:tag w:val="Otsikko"/>
          <w:id w:val="597070427"/>
          <w:placeholder>
            <w:docPart w:val="A1951DE9BA514F9BBCD94F333651430B"/>
          </w:placeholder>
          <w:text/>
        </w:sdtPr>
        <w:sdtEndPr>
          <w:rPr>
            <w:rStyle w:val="Otsikko1Char"/>
          </w:rPr>
        </w:sdtEndPr>
        <w:sdtContent>
          <w:r w:rsidR="008F7971" w:rsidRPr="008F7971">
            <w:rPr>
              <w:rStyle w:val="Otsikko1Char"/>
              <w:rFonts w:cs="Times New Roman"/>
              <w:b/>
              <w:szCs w:val="24"/>
            </w:rPr>
            <w:t>Suomi / Seksuaaliseen hyväksikäyttöön liittyvä ihmiskauppa Suomessa</w:t>
          </w:r>
        </w:sdtContent>
      </w:sdt>
    </w:p>
    <w:sdt>
      <w:sdtPr>
        <w:rPr>
          <w:rStyle w:val="Otsikko1Char"/>
          <w:rFonts w:cs="Times New Roman"/>
          <w:b/>
          <w:szCs w:val="24"/>
          <w:lang w:val="en-US"/>
        </w:rPr>
        <w:alias w:val="Country / Title in English"/>
        <w:tag w:val="Country / Title in English"/>
        <w:id w:val="2146699517"/>
        <w:lock w:val="sdtLocked"/>
        <w:placeholder>
          <w:docPart w:val="5ECB7272297F4DAE97124E8CAFD864B8"/>
        </w:placeholder>
        <w:text/>
      </w:sdtPr>
      <w:sdtEndPr>
        <w:rPr>
          <w:rStyle w:val="Kappaleenoletusfontti"/>
          <w:rFonts w:eastAsia="Times New Roman"/>
        </w:rPr>
      </w:sdtEndPr>
      <w:sdtContent>
        <w:p w14:paraId="705C61DB" w14:textId="14E46673" w:rsidR="00082DFE" w:rsidRPr="008F7971" w:rsidRDefault="008F7971" w:rsidP="008660EB">
          <w:pPr>
            <w:pStyle w:val="POTSIKKO"/>
            <w:rPr>
              <w:lang w:val="en-US"/>
            </w:rPr>
          </w:pPr>
          <w:r>
            <w:rPr>
              <w:rStyle w:val="Otsikko1Char"/>
              <w:rFonts w:cs="Times New Roman"/>
              <w:b/>
              <w:szCs w:val="24"/>
              <w:lang w:val="en-US"/>
            </w:rPr>
            <w:t>Finland / Sex-related human trafficking in Finland</w:t>
          </w:r>
        </w:p>
      </w:sdtContent>
    </w:sdt>
    <w:p w14:paraId="23230CE4" w14:textId="77777777" w:rsidR="00082DFE" w:rsidRDefault="002753CE" w:rsidP="00082DFE">
      <w:pPr>
        <w:rPr>
          <w:b/>
        </w:rPr>
      </w:pPr>
      <w:r>
        <w:rPr>
          <w:b/>
        </w:rPr>
        <w:pict w14:anchorId="7ADE18BE">
          <v:rect id="_x0000_i1026" style="width:0;height:1.5pt" o:hralign="center" o:hrstd="t" o:hr="t" fillcolor="#a0a0a0" stroked="f"/>
        </w:pict>
      </w:r>
    </w:p>
    <w:p w14:paraId="12B25AD3" w14:textId="77777777" w:rsidR="00082DFE" w:rsidRDefault="00082DFE" w:rsidP="00C348A3">
      <w:pPr>
        <w:pStyle w:val="Numeroimatonotsikko"/>
      </w:pPr>
      <w:r w:rsidRPr="00082DFE">
        <w:t>Kys</w:t>
      </w:r>
      <w:r>
        <w:t>ymykset</w:t>
      </w:r>
    </w:p>
    <w:p w14:paraId="5F531BE1" w14:textId="73E2A3D2" w:rsidR="00810134" w:rsidRPr="008660EB" w:rsidRDefault="002753CE" w:rsidP="008F7971">
      <w:pPr>
        <w:pStyle w:val="Lainaus"/>
        <w:ind w:left="0"/>
        <w:jc w:val="left"/>
        <w:rPr>
          <w:i w:val="0"/>
          <w:iCs w:val="0"/>
          <w:color w:val="000000" w:themeColor="text1"/>
        </w:rPr>
      </w:pPr>
      <w:sdt>
        <w:sdtPr>
          <w:rPr>
            <w:rStyle w:val="KysymyksetChar"/>
          </w:rPr>
          <w:alias w:val="Kysymykset"/>
          <w:tag w:val="Täytä kysymykset tähän"/>
          <w:id w:val="527610168"/>
          <w:lock w:val="sdtLocked"/>
          <w:placeholder>
            <w:docPart w:val="54A5D6C9E2BC4DE2B862CF772DCCA572"/>
          </w:placeholder>
        </w:sdtPr>
        <w:sdtEndPr>
          <w:rPr>
            <w:rStyle w:val="Kappaleenoletusfontti"/>
            <w:i w:val="0"/>
            <w:iCs w:val="0"/>
            <w:color w:val="404040" w:themeColor="text1" w:themeTint="BF"/>
          </w:rPr>
        </w:sdtEndPr>
        <w:sdtContent>
          <w:bookmarkStart w:id="0" w:name="_Hlk183099965"/>
          <w:sdt>
            <w:sdtPr>
              <w:rPr>
                <w:rStyle w:val="KysymyksetChar"/>
                <w:iCs w:val="0"/>
              </w:rPr>
              <w:alias w:val="Questions"/>
              <w:tag w:val="Fill in the questions here"/>
              <w:id w:val="353243802"/>
              <w:placeholder>
                <w:docPart w:val="50DFC579E42946E3BEF6ED9B0D8B0E62"/>
              </w:placeholder>
              <w:text w:multiLine="1"/>
            </w:sdtPr>
            <w:sdtEndPr>
              <w:rPr>
                <w:rStyle w:val="KysymyksetChar"/>
              </w:rPr>
            </w:sdtEndPr>
            <w:sdtContent>
              <w:bookmarkStart w:id="1" w:name="_Hlk183100002"/>
              <w:bookmarkEnd w:id="0"/>
              <w:r w:rsidR="00661173" w:rsidRPr="00661173">
                <w:rPr>
                  <w:rStyle w:val="KysymyksetChar"/>
                  <w:iCs w:val="0"/>
                </w:rPr>
                <w:t>1. Minkälaista paritusrikollisuutta ja seksuaaliseen hyväksikäyttöön liittyvää ihmiskauppaa Suomessa on? Erityisesti minkälaista afrikkalaistaustaisiin henkilöihin liittyvää vastaavaa ihmiskauppaa Suomessa on?</w:t>
              </w:r>
              <w:r w:rsidR="00661173" w:rsidRPr="00661173">
                <w:rPr>
                  <w:rStyle w:val="KysymyksetChar"/>
                  <w:iCs w:val="0"/>
                </w:rPr>
                <w:br/>
                <w:t>2. Miten afrikkalaistaustaisen ihmisten harjoittama kaupallinen seksi ilmenee Suomessa?</w:t>
              </w:r>
              <w:r w:rsidR="00661173" w:rsidRPr="00661173">
                <w:rPr>
                  <w:rStyle w:val="KysymyksetChar"/>
                  <w:iCs w:val="0"/>
                </w:rPr>
                <w:br/>
                <w:t>3. Löytyykö tietoa siitä, että henkilöitä pidettäisiin (parittajien toimesta) lukitussa huoneessa tai asunnossa, jossa seksinostajat käyvät ostamassa seksipalveluita tai kohdistamassa häneen seksuaalista väkivaltaa?</w:t>
              </w:r>
              <w:r w:rsidR="00661173" w:rsidRPr="00661173">
                <w:rPr>
                  <w:rStyle w:val="KysymyksetChar"/>
                  <w:iCs w:val="0"/>
                </w:rPr>
                <w:br/>
                <w:t>4. Löytyykö tietoa siitä, että ihmissalakuljetukseen osallistuvat henkilöt osallistuisivat myös paritukseen liittyvään ihmiskauppaan Suomessa?</w:t>
              </w:r>
            </w:sdtContent>
          </w:sdt>
          <w:bookmarkEnd w:id="1"/>
        </w:sdtContent>
      </w:sdt>
      <w:r w:rsidR="00A613A8">
        <w:rPr>
          <w:i w:val="0"/>
          <w:iCs w:val="0"/>
        </w:rPr>
        <w:t xml:space="preserve"> </w:t>
      </w:r>
    </w:p>
    <w:p w14:paraId="12616EAB" w14:textId="77777777" w:rsidR="00082DFE" w:rsidRPr="00043C48" w:rsidRDefault="00082DFE" w:rsidP="00C348A3">
      <w:pPr>
        <w:pStyle w:val="Numeroimatonotsikko"/>
        <w:rPr>
          <w:lang w:val="en-US"/>
        </w:rPr>
      </w:pPr>
      <w:r w:rsidRPr="00043C48">
        <w:rPr>
          <w:lang w:val="en-US"/>
        </w:rPr>
        <w:t>Questions</w:t>
      </w:r>
    </w:p>
    <w:sdt>
      <w:sdtPr>
        <w:rPr>
          <w:rStyle w:val="KysymyksetChar"/>
          <w:lang w:val="en-US"/>
        </w:rPr>
        <w:alias w:val="Questions"/>
        <w:tag w:val="Fill in the questions here"/>
        <w:id w:val="-849104524"/>
        <w:lock w:val="sdtLocked"/>
        <w:placeholder>
          <w:docPart w:val="55400580FB4E445A924E4F7EF6732EA1"/>
        </w:placeholder>
        <w:text w:multiLine="1"/>
      </w:sdtPr>
      <w:sdtEndPr>
        <w:rPr>
          <w:rStyle w:val="KysymyksetChar"/>
        </w:rPr>
      </w:sdtEndPr>
      <w:sdtContent>
        <w:p w14:paraId="3EDF4720" w14:textId="2CB61DCB" w:rsidR="00082DFE" w:rsidRPr="003B5CBA" w:rsidRDefault="00661173" w:rsidP="0062314C">
          <w:pPr>
            <w:pStyle w:val="Lainaus"/>
            <w:ind w:left="0"/>
            <w:jc w:val="left"/>
            <w:rPr>
              <w:rStyle w:val="KysymyksetChar"/>
              <w:lang w:val="en-US"/>
            </w:rPr>
          </w:pPr>
          <w:r w:rsidRPr="00661173">
            <w:rPr>
              <w:rStyle w:val="KysymyksetChar"/>
              <w:lang w:val="en-US"/>
            </w:rPr>
            <w:t>1. What kind of pimping-related criminality and sex trafficking exists in Finland? In particular, what kind of sex trafficking exists in Finland in relation to persons with an African background?</w:t>
          </w:r>
          <w:r w:rsidRPr="00661173">
            <w:rPr>
              <w:rStyle w:val="KysymyksetChar"/>
              <w:lang w:val="en-US"/>
            </w:rPr>
            <w:br/>
            <w:t>2. How does commercial sex practiced by African-background persons manifest in Finland?</w:t>
          </w:r>
          <w:r w:rsidRPr="00661173">
            <w:rPr>
              <w:rStyle w:val="KysymyksetChar"/>
              <w:lang w:val="en-US"/>
            </w:rPr>
            <w:br/>
            <w:t>3. Is there any information that individuals are being held (by pimps) in locked rooms or apartments where sex buyers come to purchase sexual services or subject them to sexual violence?</w:t>
          </w:r>
          <w:r>
            <w:rPr>
              <w:rStyle w:val="KysymyksetChar"/>
              <w:lang w:val="en-US"/>
            </w:rPr>
            <w:t xml:space="preserve"> </w:t>
          </w:r>
          <w:r w:rsidRPr="00661173">
            <w:rPr>
              <w:rStyle w:val="KysymyksetChar"/>
              <w:lang w:val="en-US"/>
            </w:rPr>
            <w:br/>
            <w:t>4. Is there information available on whether people participating in human smuggling also participate in pimping-related human trafficking in Finland?</w:t>
          </w:r>
        </w:p>
      </w:sdtContent>
    </w:sdt>
    <w:p w14:paraId="16B86886" w14:textId="77777777" w:rsidR="00082DFE" w:rsidRPr="00082DFE" w:rsidRDefault="002753CE" w:rsidP="00082DFE">
      <w:pPr>
        <w:pStyle w:val="LeiptekstiMigri"/>
        <w:ind w:left="0"/>
        <w:rPr>
          <w:lang w:val="en-GB"/>
        </w:rPr>
      </w:pPr>
      <w:r>
        <w:rPr>
          <w:b/>
        </w:rPr>
        <w:pict w14:anchorId="35683233">
          <v:rect id="_x0000_i1027" style="width:0;height:1.5pt" o:hralign="center" o:hrstd="t" o:hr="t" fillcolor="#a0a0a0" stroked="f"/>
        </w:pict>
      </w:r>
    </w:p>
    <w:p w14:paraId="06800353" w14:textId="7938B26B" w:rsidR="00B60B6E" w:rsidRPr="00005C3B" w:rsidRDefault="00747EF4" w:rsidP="00005C3B">
      <w:pPr>
        <w:pStyle w:val="POTSIKKO"/>
      </w:pPr>
      <w:r w:rsidRPr="00747EF4">
        <w:rPr>
          <w:rStyle w:val="KysymyksetChar"/>
          <w:bCs/>
          <w:sz w:val="28"/>
        </w:rPr>
        <w:t>1.</w:t>
      </w:r>
      <w:r>
        <w:rPr>
          <w:rStyle w:val="KysymyksetChar"/>
          <w:sz w:val="28"/>
        </w:rPr>
        <w:t xml:space="preserve"> </w:t>
      </w:r>
      <w:r w:rsidR="008F7971" w:rsidRPr="008F7971">
        <w:rPr>
          <w:rStyle w:val="KysymyksetChar"/>
          <w:sz w:val="28"/>
        </w:rPr>
        <w:t xml:space="preserve">Minkälaista paritusrikollisuutta ja seksuaaliseen hyväksikäyttöön liittyvää ihmiskauppaa Suomessa on? </w:t>
      </w:r>
      <w:r w:rsidR="008F7971" w:rsidRPr="008F7971">
        <w:rPr>
          <w:rStyle w:val="KysymyksetChar"/>
          <w:sz w:val="28"/>
        </w:rPr>
        <w:lastRenderedPageBreak/>
        <w:t>Erityisesti minkälaista afrikkalaistaustaisiin henkilöihin liittyvää vastaavaa ihmiskauppaa Suomessa on?</w:t>
      </w:r>
    </w:p>
    <w:p w14:paraId="303B727B" w14:textId="622756AF" w:rsidR="00A87687" w:rsidRPr="00A87687" w:rsidRDefault="00A87687" w:rsidP="008F7971">
      <w:pPr>
        <w:rPr>
          <w:b/>
          <w:bCs/>
        </w:rPr>
      </w:pPr>
      <w:r w:rsidRPr="00A87687">
        <w:rPr>
          <w:b/>
          <w:bCs/>
        </w:rPr>
        <w:t>Yleistä paritusrikollisuudesta ja seksiperäisestä ihmiskaupasta Suomessa</w:t>
      </w:r>
    </w:p>
    <w:p w14:paraId="0CC04747" w14:textId="7CD61346" w:rsidR="001C2288" w:rsidRDefault="00C26C96" w:rsidP="008F7971">
      <w:r>
        <w:t>Ihmiskaupan uhrien auttamisjärjestelmään otetuista uusista asiakkaista suurin osa tuli vuonna 2024 Somaliasta (8,4 %</w:t>
      </w:r>
      <w:r w:rsidR="00AF47FE">
        <w:t xml:space="preserve"> uusista asiakkaista</w:t>
      </w:r>
      <w:r>
        <w:t xml:space="preserve">). Lisäksi Saharan etelänpuoleisen Afrikan maista </w:t>
      </w:r>
      <w:r w:rsidR="009E5C12">
        <w:t>korostuivat</w:t>
      </w:r>
      <w:r>
        <w:t xml:space="preserve"> Nigeria (4. </w:t>
      </w:r>
      <w:r w:rsidR="00AF47FE">
        <w:t>yleisin kansalaisuus</w:t>
      </w:r>
      <w:r>
        <w:t xml:space="preserve">, 5,8 %), Kamerun (7. </w:t>
      </w:r>
      <w:r w:rsidR="00AF47FE">
        <w:t>yleisin kansalaisuus</w:t>
      </w:r>
      <w:r>
        <w:t xml:space="preserve">, 4,3 %), Kongon demokraattinen tasavalta (9. </w:t>
      </w:r>
      <w:r w:rsidR="00AF47FE">
        <w:t>yleisin kansalaisuus</w:t>
      </w:r>
      <w:r>
        <w:t xml:space="preserve">, 3,4 %), </w:t>
      </w:r>
      <w:r w:rsidR="00AD187E">
        <w:t>ja</w:t>
      </w:r>
      <w:r>
        <w:t xml:space="preserve"> Ruanda (13. </w:t>
      </w:r>
      <w:r w:rsidR="00AF47FE">
        <w:t>yleisin kansalaisuus</w:t>
      </w:r>
      <w:r>
        <w:t xml:space="preserve">, 2,4 %). </w:t>
      </w:r>
      <w:r w:rsidR="00AF47FE">
        <w:t>Yleisin ihmiskaupan muoto oli työperäinen hyväksikäyttö</w:t>
      </w:r>
      <w:r>
        <w:t xml:space="preserve"> ja </w:t>
      </w:r>
      <w:r w:rsidR="00AF47FE">
        <w:t>to</w:t>
      </w:r>
      <w:r w:rsidR="00BF21A2">
        <w:t>i</w:t>
      </w:r>
      <w:r w:rsidR="00AF47FE">
        <w:t>s</w:t>
      </w:r>
      <w:r w:rsidR="00BF21A2">
        <w:t>e</w:t>
      </w:r>
      <w:r w:rsidR="00AF47FE">
        <w:t>ksi yleisin</w:t>
      </w:r>
      <w:r>
        <w:t xml:space="preserve"> pakkoavioliitot, joiden uhrit muodostivat 32 % kaikista </w:t>
      </w:r>
      <w:r w:rsidRPr="00786683">
        <w:t>uusista asiakkaista.</w:t>
      </w:r>
      <w:r>
        <w:t xml:space="preserve"> Seksiperäinen ihmiskauppa oli kolmanneksi yleisin ihmiskaupan muoto</w:t>
      </w:r>
      <w:r w:rsidR="00BF21A2">
        <w:t>,</w:t>
      </w:r>
      <w:r>
        <w:t xml:space="preserve"> ja sen uhrit muodostivat 20 % kaikista </w:t>
      </w:r>
      <w:r w:rsidRPr="001C2288">
        <w:t>uusist</w:t>
      </w:r>
      <w:r w:rsidR="001C2288">
        <w:t>a</w:t>
      </w:r>
      <w:r>
        <w:t xml:space="preserve"> asiakkaista.</w:t>
      </w:r>
      <w:r w:rsidR="001C2288">
        <w:rPr>
          <w:rStyle w:val="Alaviitteenviite"/>
        </w:rPr>
        <w:footnoteReference w:id="1"/>
      </w:r>
      <w:r w:rsidR="006115AD">
        <w:t xml:space="preserve"> </w:t>
      </w:r>
      <w:r>
        <w:t>Moni Suomessa tunnist</w:t>
      </w:r>
      <w:r w:rsidR="001C2288">
        <w:t>ettu</w:t>
      </w:r>
      <w:r>
        <w:t xml:space="preserve"> ihmiskaupan uhri </w:t>
      </w:r>
      <w:r w:rsidR="00AF47FE">
        <w:t>oli joutunut hyväksikäytetyksi</w:t>
      </w:r>
      <w:r>
        <w:t xml:space="preserve"> jo ulkomailla, ja </w:t>
      </w:r>
      <w:r w:rsidR="006115AD">
        <w:t xml:space="preserve">Suomessa </w:t>
      </w:r>
      <w:r w:rsidR="001C2288">
        <w:t xml:space="preserve">tapahtuneen </w:t>
      </w:r>
      <w:r w:rsidR="006115AD">
        <w:t>hyväksikäytön osalta yksikään y</w:t>
      </w:r>
      <w:r>
        <w:t>llä mainituista</w:t>
      </w:r>
      <w:r w:rsidR="006115AD">
        <w:t xml:space="preserve"> </w:t>
      </w:r>
      <w:r>
        <w:t xml:space="preserve">Afrikan maista </w:t>
      </w:r>
      <w:r w:rsidR="006115AD">
        <w:t>ei yl</w:t>
      </w:r>
      <w:r>
        <w:t>tänyt</w:t>
      </w:r>
      <w:r w:rsidR="006115AD">
        <w:t xml:space="preserve"> kuuden yleisimmän kansalaisuuden joukkoon.</w:t>
      </w:r>
      <w:r w:rsidR="001C2288">
        <w:rPr>
          <w:rStyle w:val="Alaviitteenviite"/>
        </w:rPr>
        <w:footnoteReference w:id="2"/>
      </w:r>
      <w:r w:rsidR="006115AD">
        <w:t xml:space="preserve"> </w:t>
      </w:r>
    </w:p>
    <w:p w14:paraId="5C70C51F" w14:textId="1FC4709F" w:rsidR="001C2288" w:rsidRDefault="00C26C96" w:rsidP="008F7971">
      <w:r>
        <w:t>Kun tarkastellaan kaikkia</w:t>
      </w:r>
      <w:r w:rsidR="006115AD">
        <w:t xml:space="preserve"> </w:t>
      </w:r>
      <w:r>
        <w:t xml:space="preserve">auttamisjärjestelmän </w:t>
      </w:r>
      <w:r w:rsidR="006115AD">
        <w:t>asiakkai</w:t>
      </w:r>
      <w:r>
        <w:t>ta,</w:t>
      </w:r>
      <w:r w:rsidR="006115AD">
        <w:t xml:space="preserve"> kansalaisuuksissa korostuvat Saharan etelänpuoleisen </w:t>
      </w:r>
      <w:r>
        <w:t>A</w:t>
      </w:r>
      <w:r w:rsidR="006115AD">
        <w:t xml:space="preserve">frikan maista </w:t>
      </w:r>
      <w:r>
        <w:t>yllä mainittujen</w:t>
      </w:r>
      <w:r w:rsidR="006115AD">
        <w:t xml:space="preserve"> lisäksi Gambia, Eritrea</w:t>
      </w:r>
      <w:r w:rsidR="00AF47FE">
        <w:t xml:space="preserve"> ja </w:t>
      </w:r>
      <w:r w:rsidR="006115AD">
        <w:t xml:space="preserve">Uganda </w:t>
      </w:r>
      <w:r>
        <w:t>sekä</w:t>
      </w:r>
      <w:r w:rsidR="006115AD">
        <w:t xml:space="preserve"> vähemmässä määrin Etiopia, Ghana, Kenia, Angola, Norsunluurannikko, Senegal</w:t>
      </w:r>
      <w:r>
        <w:t xml:space="preserve"> ja</w:t>
      </w:r>
      <w:r w:rsidR="006115AD">
        <w:t xml:space="preserve"> Sierra Leone. </w:t>
      </w:r>
      <w:r>
        <w:t>E</w:t>
      </w:r>
      <w:r w:rsidR="006115AD">
        <w:t xml:space="preserve">ri kansalaisuuksien kirjo on suuri (77 </w:t>
      </w:r>
      <w:r w:rsidR="00BF21A2">
        <w:t>eri kansalaisuutta</w:t>
      </w:r>
      <w:r w:rsidR="006115AD">
        <w:t>)</w:t>
      </w:r>
      <w:r w:rsidR="00BF21A2">
        <w:t>,</w:t>
      </w:r>
      <w:r w:rsidR="006115AD">
        <w:t xml:space="preserve"> </w:t>
      </w:r>
      <w:r>
        <w:t xml:space="preserve">ja asiakkaita on kaikista näistä </w:t>
      </w:r>
      <w:r w:rsidR="00AF47FE">
        <w:t>maista</w:t>
      </w:r>
      <w:r>
        <w:t xml:space="preserve"> </w:t>
      </w:r>
      <w:r w:rsidR="006115AD">
        <w:t>alle 20.</w:t>
      </w:r>
      <w:r w:rsidR="00B837E0">
        <w:rPr>
          <w:rStyle w:val="Alaviitteenviite"/>
        </w:rPr>
        <w:footnoteReference w:id="3"/>
      </w:r>
      <w:r w:rsidR="006115AD">
        <w:t xml:space="preserve"> </w:t>
      </w:r>
      <w:r>
        <w:t xml:space="preserve">Samat maat esiintyivät uusien asiakkaiden kansalaisuuksissa myös vuonna </w:t>
      </w:r>
      <w:r w:rsidR="006115AD">
        <w:t xml:space="preserve">2023: </w:t>
      </w:r>
      <w:r>
        <w:t>Nigeria oli 4. yleisin kansalaisuus, Kamerun 8. yleisin, Uganda 12. yleisin, Ruanda 13. yleisin ja Kongon demokraattinen tasavalta 15. yleisin</w:t>
      </w:r>
      <w:r w:rsidR="006115AD">
        <w:t>.</w:t>
      </w:r>
      <w:r w:rsidR="00B837E0">
        <w:rPr>
          <w:rStyle w:val="Alaviitteenviite"/>
        </w:rPr>
        <w:footnoteReference w:id="4"/>
      </w:r>
      <w:r w:rsidR="006115AD">
        <w:t xml:space="preserve"> </w:t>
      </w:r>
      <w:r w:rsidR="001C2288">
        <w:t xml:space="preserve"> </w:t>
      </w:r>
      <w:r w:rsidR="00AF47FE">
        <w:t>Auttamisjärjestelmän v</w:t>
      </w:r>
      <w:r w:rsidR="001C2288">
        <w:t xml:space="preserve">uoden 2025 puolivuosikatsauksessa </w:t>
      </w:r>
      <w:r w:rsidR="00AF47FE">
        <w:t>todetaan</w:t>
      </w:r>
      <w:r w:rsidR="001C2288">
        <w:t xml:space="preserve">, että pakkoavioliittojen </w:t>
      </w:r>
      <w:r w:rsidR="00AF47FE">
        <w:t>ja</w:t>
      </w:r>
      <w:r w:rsidR="001C2288">
        <w:t xml:space="preserve"> seksuaaliseen hyväksikäyttöön liittyvän ihmiskaupan määrä on kasvanut, joskin hakemusten määrä on yleisesti ottaen tavanomaisella tasolla. Uusien asiakkaiden viiden yleisimmän kansalaisuuden joukossa on vuoden 2025 ensimmäisen kuuden kuukauden aikana ollut Somalia (1. sija, 15 %) ja Kongon demokraattinen tasavalta (4. sija, 6 %). </w:t>
      </w:r>
      <w:r w:rsidR="00AF47FE">
        <w:t>Hajonta on kuitenkin suurta</w:t>
      </w:r>
      <w:r w:rsidR="001C2288">
        <w:t>,</w:t>
      </w:r>
      <w:r w:rsidR="00AF47FE">
        <w:t xml:space="preserve"> ja</w:t>
      </w:r>
      <w:r w:rsidR="001C2288">
        <w:t xml:space="preserve"> arviolta 60 % kaikista uusista asiakkaista</w:t>
      </w:r>
      <w:r w:rsidR="00AF47FE">
        <w:t xml:space="preserve"> tulee muista kuin viidestä yleisimmästä maasta</w:t>
      </w:r>
      <w:r w:rsidR="001C2288">
        <w:t>.</w:t>
      </w:r>
      <w:r w:rsidR="001C2288">
        <w:rPr>
          <w:rStyle w:val="Alaviitteenviite"/>
        </w:rPr>
        <w:footnoteReference w:id="5"/>
      </w:r>
    </w:p>
    <w:p w14:paraId="725505F6" w14:textId="5B52F8B5" w:rsidR="006A0DF8" w:rsidRDefault="006A0DF8" w:rsidP="008F7971">
      <w:bookmarkStart w:id="2" w:name="_Hlk214537598"/>
      <w:r>
        <w:t>Neuvostoliiton hajottua paritus ja seksikauppa olivat Suomessa pitkään pääosin virolaisten ja venäläisten hallussa.</w:t>
      </w:r>
      <w:r>
        <w:rPr>
          <w:rStyle w:val="Alaviitteenviite"/>
        </w:rPr>
        <w:footnoteReference w:id="6"/>
      </w:r>
      <w:r w:rsidR="00545699">
        <w:t xml:space="preserve"> Ihmiskaupan uhrien auttamiskeskuksen apulaisjohtajan Katri Lyijysen</w:t>
      </w:r>
      <w:r w:rsidR="008F46CC">
        <w:t xml:space="preserve"> mukaan</w:t>
      </w:r>
      <w:r w:rsidR="00545699">
        <w:t xml:space="preserve"> venäläisten ja virolaisten sekä järjestäytyneen rikollisuuden toimijoiden tilalle on</w:t>
      </w:r>
      <w:r w:rsidR="00591E09">
        <w:t xml:space="preserve"> kuitenkin</w:t>
      </w:r>
      <w:r w:rsidR="009E5C12">
        <w:t xml:space="preserve"> nykyään</w:t>
      </w:r>
      <w:r w:rsidR="00545699">
        <w:t xml:space="preserve"> tullut entistä enemmän </w:t>
      </w:r>
      <w:r w:rsidR="00AF47FE">
        <w:t xml:space="preserve">mm. </w:t>
      </w:r>
      <w:r w:rsidR="00545699">
        <w:t xml:space="preserve">romanialaisia, </w:t>
      </w:r>
      <w:r w:rsidR="00AF47FE">
        <w:t>eivätkä</w:t>
      </w:r>
      <w:r w:rsidR="00545699">
        <w:t xml:space="preserve">  </w:t>
      </w:r>
      <w:r w:rsidR="00E0055B">
        <w:t>rikolliset toimijat eivät ole yhtä järjestäytyneitä</w:t>
      </w:r>
      <w:r w:rsidR="00AF47FE">
        <w:t xml:space="preserve"> kuin ennen</w:t>
      </w:r>
      <w:r w:rsidR="00E0055B">
        <w:t>, vaan voivat olla myös esim. yksittäisiä tekijöitä tai löyhästi organisoituneita verkostoja</w:t>
      </w:r>
      <w:r w:rsidR="00545699">
        <w:t>.</w:t>
      </w:r>
      <w:r w:rsidR="00545699">
        <w:rPr>
          <w:rStyle w:val="Alaviitteenviite"/>
        </w:rPr>
        <w:footnoteReference w:id="7"/>
      </w:r>
      <w:r w:rsidR="0030555C">
        <w:t xml:space="preserve"> Entinen rikosylikonstaapeli Kenneth Eriksson on todennut Iltalehdelle vuonna 2020, että nykyisin seksityötä pyörittävät Suomessa paljolti romanialaiset. </w:t>
      </w:r>
      <w:r w:rsidR="00405BDD">
        <w:t>A</w:t>
      </w:r>
      <w:r w:rsidR="0030555C">
        <w:t>rviolta jopa 80 %</w:t>
      </w:r>
      <w:r w:rsidR="00405BDD">
        <w:t xml:space="preserve"> Suomessa seksiä (myös vapaaehtoisesti) myyvistä henkilöistä</w:t>
      </w:r>
      <w:r w:rsidR="0030555C">
        <w:t xml:space="preserve"> on romanialaisia.</w:t>
      </w:r>
      <w:r w:rsidR="0030555C">
        <w:rPr>
          <w:rStyle w:val="Alaviitteenviite"/>
        </w:rPr>
        <w:footnoteReference w:id="8"/>
      </w:r>
      <w:r w:rsidR="008627BD">
        <w:t xml:space="preserve"> Poliisi on tiedottanut vuonna 2023, että myös esimerkiksi kiinalaisten harjoittama seksiperäinen ihmiskaupparikollisuus on Suomessa yleistynyt.</w:t>
      </w:r>
      <w:r w:rsidR="008627BD">
        <w:rPr>
          <w:rStyle w:val="Alaviitteenviite"/>
        </w:rPr>
        <w:footnoteReference w:id="9"/>
      </w:r>
      <w:r w:rsidR="00591E09">
        <w:t xml:space="preserve"> Lisäksi Helsingin poliisin tutkinnanjohtaja Pekka Hätönen </w:t>
      </w:r>
      <w:r w:rsidR="00BF21A2">
        <w:t>totesi</w:t>
      </w:r>
      <w:r w:rsidR="00591E09">
        <w:t xml:space="preserve"> Ylelle vuonna 2021, että turvapaikanhakijoiden ja ns. paperittomien osuus ihmiskaupan uhreista oli ollut kasvussa vuodesta 2016 lähtien.</w:t>
      </w:r>
      <w:r w:rsidR="00591E09">
        <w:rPr>
          <w:rStyle w:val="Alaviitteenviite"/>
        </w:rPr>
        <w:footnoteReference w:id="10"/>
      </w:r>
    </w:p>
    <w:bookmarkEnd w:id="2"/>
    <w:p w14:paraId="67989FB7" w14:textId="77432433" w:rsidR="004316EF" w:rsidRDefault="00545699" w:rsidP="00765EB3">
      <w:r>
        <w:lastRenderedPageBreak/>
        <w:t>Yle</w:t>
      </w:r>
      <w:r w:rsidR="008F46CC">
        <w:t xml:space="preserve"> julkaisi vuonna 2020 artikkelin, jossa se</w:t>
      </w:r>
      <w:r>
        <w:t xml:space="preserve"> tutustui Suomessa vuodesta 2015 lähtien </w:t>
      </w:r>
      <w:r w:rsidR="008F46CC">
        <w:t xml:space="preserve">käsiteltyihin </w:t>
      </w:r>
      <w:r w:rsidR="00AF47FE">
        <w:t xml:space="preserve">seksiperäistä ihmiskauppaa koskeviin </w:t>
      </w:r>
      <w:r w:rsidR="008F46CC">
        <w:t>oikeustapauksiin</w:t>
      </w:r>
      <w:r>
        <w:t>. Tuomioon johtaneita tapauksia löytyi yhteensä 15. Niistä yhdeksässä annettiin tuomio ihmiskaupasta, viisi tuomittiin parituksena ja yksi pahoinpitelynä. Kaikissa tapauksissa uhrina oli nainen tai useita naisia</w:t>
      </w:r>
      <w:r w:rsidR="008F46CC">
        <w:t>, ja k</w:t>
      </w:r>
      <w:r>
        <w:t xml:space="preserve">olmasosassa tapauksista </w:t>
      </w:r>
      <w:r w:rsidR="00AF47FE">
        <w:t xml:space="preserve">joko </w:t>
      </w:r>
      <w:r>
        <w:t xml:space="preserve">uhrit tai ihmiskauppias </w:t>
      </w:r>
      <w:r w:rsidR="00AF47FE">
        <w:t>olivat</w:t>
      </w:r>
      <w:r>
        <w:t xml:space="preserve"> romanialaisia. Muut ulkomaiset uhrit o</w:t>
      </w:r>
      <w:r w:rsidR="00BF21A2">
        <w:t>li</w:t>
      </w:r>
      <w:r>
        <w:t>vat kotoisin Moldovasta, T</w:t>
      </w:r>
      <w:r w:rsidR="00AF47FE">
        <w:t>š</w:t>
      </w:r>
      <w:r>
        <w:t>ekistä, Nigeriasta, Unkarista ja Thaimaasta.</w:t>
      </w:r>
      <w:r w:rsidR="00551BAE">
        <w:t xml:space="preserve"> </w:t>
      </w:r>
      <w:r w:rsidR="004316EF">
        <w:t xml:space="preserve">Ylen mukaan perinteinen </w:t>
      </w:r>
      <w:r w:rsidR="00385C6E">
        <w:t xml:space="preserve">ihmiskaupan </w:t>
      </w:r>
      <w:r w:rsidR="004316EF">
        <w:t xml:space="preserve">toimintamalli on, että uhrien matkasta kohdemaahan veloitetaan suuria summia, joita uhri joutuu maksamaan takaisin </w:t>
      </w:r>
      <w:r w:rsidR="00405BDD">
        <w:t xml:space="preserve">vuosia kestävällä </w:t>
      </w:r>
      <w:r w:rsidR="004316EF">
        <w:t xml:space="preserve">seksityöllä. Toisin sanoen uhri pakotetaan ”velkaantumaan” ihmiskauppiaalle, ja velkojen maksamatta jättäminen voi johtaa väkivaltaan. </w:t>
      </w:r>
      <w:r w:rsidR="00405BDD">
        <w:t>Pakenemisyritys voi</w:t>
      </w:r>
      <w:r w:rsidR="004316EF">
        <w:t xml:space="preserve"> johtaa väkivaltaan tai jopa kuolemaan, ja </w:t>
      </w:r>
      <w:r w:rsidR="00405BDD">
        <w:t>pakoa yrittänyttä henkilöä</w:t>
      </w:r>
      <w:r w:rsidR="004316EF">
        <w:t xml:space="preserve"> voidaan käyttää ns. varoittavana esimerkkinä muille uhreille</w:t>
      </w:r>
      <w:r w:rsidR="00765EB3" w:rsidRPr="00765EB3">
        <w:t>.</w:t>
      </w:r>
      <w:r>
        <w:rPr>
          <w:rStyle w:val="Alaviitteenviite"/>
        </w:rPr>
        <w:footnoteReference w:id="11"/>
      </w:r>
      <w:r w:rsidR="004316EF">
        <w:t xml:space="preserve"> Lisäksi Suomessa </w:t>
      </w:r>
      <w:r w:rsidR="00385C6E">
        <w:t xml:space="preserve">esiintyvässä ihmiskaupassa on </w:t>
      </w:r>
      <w:r w:rsidR="00BF73B3">
        <w:t>havaittu</w:t>
      </w:r>
      <w:r w:rsidR="00385C6E">
        <w:t xml:space="preserve"> </w:t>
      </w:r>
      <w:r w:rsidR="004316EF">
        <w:t xml:space="preserve">ns. </w:t>
      </w:r>
      <w:proofErr w:type="spellStart"/>
      <w:r w:rsidR="004316EF">
        <w:t>loverboy</w:t>
      </w:r>
      <w:proofErr w:type="spellEnd"/>
      <w:r w:rsidR="004316EF">
        <w:t>-</w:t>
      </w:r>
      <w:r w:rsidR="009E5C12">
        <w:t>menetelmän</w:t>
      </w:r>
      <w:r w:rsidR="00BF73B3">
        <w:t xml:space="preserve"> hyödyntämistä</w:t>
      </w:r>
      <w:r w:rsidR="004316EF">
        <w:t xml:space="preserve">, jossa seksiperäisen ihmiskaupan uhri houkutellaan ihmiskauppiaiden käsiin </w:t>
      </w:r>
      <w:r w:rsidR="00385C6E">
        <w:t xml:space="preserve">esim. </w:t>
      </w:r>
      <w:r w:rsidR="004316EF">
        <w:t xml:space="preserve">valheellisilla rakkaudentunnustuksilla </w:t>
      </w:r>
      <w:r w:rsidR="00385C6E">
        <w:t>tai</w:t>
      </w:r>
      <w:r w:rsidR="004316EF">
        <w:t xml:space="preserve"> parisuhteella.</w:t>
      </w:r>
      <w:r w:rsidR="004316EF">
        <w:rPr>
          <w:rStyle w:val="Alaviitteenviite"/>
        </w:rPr>
        <w:footnoteReference w:id="12"/>
      </w:r>
    </w:p>
    <w:p w14:paraId="05A2BFF4" w14:textId="0A6D662F" w:rsidR="00E0055B" w:rsidRDefault="009E0393" w:rsidP="00765EB3">
      <w:r>
        <w:t>Rikosylikomisario Hannu Kortelainen on todennut MTV:lle vuonna 2021, että tuolloin vallinneen t</w:t>
      </w:r>
      <w:r w:rsidRPr="009E0393">
        <w:t xml:space="preserve">ilannekuvan mukaan Suomessa ei </w:t>
      </w:r>
      <w:r>
        <w:t>esiintynyt sellaista ”tv-sarjoissa nähtävää ihmiskaupparikollisuutta</w:t>
      </w:r>
      <w:r w:rsidRPr="009E0393">
        <w:t>, jossa ihmisiä on kaapattu ja huumattu ulkomailla, kuljetettu konteissa ja pakotettu orjatyöhön tai vastentahtoiseen seksityöhön</w:t>
      </w:r>
      <w:r>
        <w:t>”.</w:t>
      </w:r>
      <w:r>
        <w:rPr>
          <w:rStyle w:val="Alaviitteenviite"/>
        </w:rPr>
        <w:footnoteReference w:id="13"/>
      </w:r>
      <w:r>
        <w:t xml:space="preserve"> </w:t>
      </w:r>
      <w:r w:rsidR="00E0055B">
        <w:t xml:space="preserve">Ihmiskaupparikollisuutta pidetään </w:t>
      </w:r>
      <w:r>
        <w:t xml:space="preserve">kuitenkin </w:t>
      </w:r>
      <w:r w:rsidR="00E0055B">
        <w:t>Suomessa ns. piilorikollisuutena, eli vain osa ihmiskauppatapauksista tulee viranomaisten tietoon.</w:t>
      </w:r>
      <w:r w:rsidR="00E0055B">
        <w:rPr>
          <w:rStyle w:val="Alaviitteenviite"/>
        </w:rPr>
        <w:footnoteReference w:id="14"/>
      </w:r>
      <w:r w:rsidR="00E0055B">
        <w:t xml:space="preserve"> </w:t>
      </w:r>
      <w:r w:rsidR="00385C6E">
        <w:t xml:space="preserve">Euroopan kriminaalipolitiikan instituutti </w:t>
      </w:r>
      <w:proofErr w:type="spellStart"/>
      <w:r w:rsidR="00E0055B">
        <w:t>HEUNI:n</w:t>
      </w:r>
      <w:proofErr w:type="spellEnd"/>
      <w:r w:rsidR="00E0055B">
        <w:t xml:space="preserve"> vuonna 2023 julkaiseman raportin mukaan kokonaiskuvan ylläpitämistä vaikeuttaa </w:t>
      </w:r>
      <w:r w:rsidR="00385C6E">
        <w:t xml:space="preserve">lisäksi </w:t>
      </w:r>
      <w:r w:rsidR="00E0055B">
        <w:t xml:space="preserve">se, että ihmiskauppiaat etsivät jatkuvasti uudenlaisia toimintatapoja. Esimerkiksi koronapandemia vaikutti merkittävästi ihmisten liikkuvuuteen, mutta sen vaikutuksia ihmiskaupalle ei vielä </w:t>
      </w:r>
      <w:r w:rsidR="00385C6E">
        <w:t xml:space="preserve">täysin </w:t>
      </w:r>
      <w:r w:rsidR="00E0055B">
        <w:t>tunneta.</w:t>
      </w:r>
      <w:r w:rsidR="00E0055B">
        <w:rPr>
          <w:rStyle w:val="Alaviitteenviite"/>
        </w:rPr>
        <w:footnoteReference w:id="15"/>
      </w:r>
      <w:r w:rsidR="00E0055B">
        <w:t xml:space="preserve"> Lisäksi ihmiskaupan siirtyminen verkkoon, usein samoille sivustoille vapaaehtoisten seksinmyyntipalveluiden kanssa, vaikeuttaa seksiperäisen ihmiskaupan uhrien tunnistamista vapaaehtoisten harjoittajien joukosta.</w:t>
      </w:r>
      <w:r w:rsidR="00E0055B">
        <w:rPr>
          <w:rStyle w:val="Alaviitteenviite"/>
        </w:rPr>
        <w:footnoteReference w:id="16"/>
      </w:r>
      <w:r w:rsidR="00E0055B">
        <w:t xml:space="preserve"> Ihmiskaupan digitalisoituminen on tarkoittanut myös sitä, että rekrytointi </w:t>
      </w:r>
      <w:r w:rsidR="00BF73B3">
        <w:t>tapahtuu usein verkossa</w:t>
      </w:r>
      <w:r w:rsidR="00E0055B">
        <w:t xml:space="preserve">. Uhrit houkutellaan usein kohdemaahan </w:t>
      </w:r>
      <w:r w:rsidR="00AD187E">
        <w:t xml:space="preserve">esimerkiksi </w:t>
      </w:r>
      <w:r w:rsidR="00E0055B">
        <w:t>valheellisilla lupauksilla hyvästä työpaikasta.</w:t>
      </w:r>
      <w:r w:rsidR="00E0055B">
        <w:rPr>
          <w:rStyle w:val="Alaviitteenviite"/>
        </w:rPr>
        <w:footnoteReference w:id="17"/>
      </w:r>
      <w:r w:rsidR="00385C6E">
        <w:t xml:space="preserve"> </w:t>
      </w:r>
    </w:p>
    <w:p w14:paraId="31C0F17E" w14:textId="2A6C740B" w:rsidR="00A87687" w:rsidRPr="00A87687" w:rsidRDefault="00A87687" w:rsidP="00765EB3">
      <w:pPr>
        <w:rPr>
          <w:b/>
          <w:bCs/>
        </w:rPr>
      </w:pPr>
      <w:r w:rsidRPr="00A87687">
        <w:rPr>
          <w:b/>
          <w:bCs/>
        </w:rPr>
        <w:t>Afrikkalaistaustaisiin henkilöihin liittyvä seksiperäinen ihmiskauppa Suomessa</w:t>
      </w:r>
    </w:p>
    <w:p w14:paraId="5B6F1427" w14:textId="1E801172" w:rsidR="00A87687" w:rsidRDefault="00BB32A0" w:rsidP="00765EB3">
      <w:r>
        <w:t>Ihmiskaupan uhrien auttamisjärjestelmässä korostuvia Afrikan maita on lueteltu edellisen alaotsikon alla.</w:t>
      </w:r>
      <w:r>
        <w:rPr>
          <w:rStyle w:val="Alaviitteenviite"/>
        </w:rPr>
        <w:footnoteReference w:id="18"/>
      </w:r>
      <w:r>
        <w:t xml:space="preserve"> </w:t>
      </w:r>
      <w:r w:rsidR="00A87687">
        <w:t>Yhdysvaltojen ulkoasiainministeriön</w:t>
      </w:r>
      <w:r>
        <w:t xml:space="preserve"> (USDOS) kyseisiä maita </w:t>
      </w:r>
      <w:r w:rsidR="00385C6E">
        <w:t>käsittelevissä</w:t>
      </w:r>
      <w:r w:rsidR="00A87687">
        <w:t xml:space="preserve"> ihmiskaupparaporteissa</w:t>
      </w:r>
      <w:r w:rsidR="00385C6E">
        <w:t xml:space="preserve"> </w:t>
      </w:r>
      <w:r w:rsidR="00385C6E" w:rsidRPr="00385C6E">
        <w:t>(tarkastelujakso 4/2024-3/2025)</w:t>
      </w:r>
      <w:r w:rsidR="00A87687">
        <w:t xml:space="preserve"> mainitaan Eurooppa seksikaupan</w:t>
      </w:r>
      <w:r w:rsidR="00E34897">
        <w:t xml:space="preserve"> </w:t>
      </w:r>
      <w:r w:rsidR="00A87687">
        <w:t xml:space="preserve">kohdealueena </w:t>
      </w:r>
      <w:r w:rsidR="00A87687" w:rsidRPr="005F128F">
        <w:t>Nigeriasta</w:t>
      </w:r>
      <w:r>
        <w:rPr>
          <w:rStyle w:val="Alaviitteenviite"/>
        </w:rPr>
        <w:footnoteReference w:id="19"/>
      </w:r>
      <w:r w:rsidR="00A87687" w:rsidRPr="005F128F">
        <w:t>, Kongon</w:t>
      </w:r>
      <w:r w:rsidR="00A87687">
        <w:t xml:space="preserve"> demokraattisesta tasavallasta</w:t>
      </w:r>
      <w:r>
        <w:rPr>
          <w:rStyle w:val="Alaviitteenviite"/>
        </w:rPr>
        <w:footnoteReference w:id="20"/>
      </w:r>
      <w:r w:rsidR="00A87687">
        <w:t>, Kamerunista</w:t>
      </w:r>
      <w:r>
        <w:rPr>
          <w:rStyle w:val="Alaviitteenviite"/>
        </w:rPr>
        <w:footnoteReference w:id="21"/>
      </w:r>
      <w:r w:rsidR="00A87687">
        <w:t xml:space="preserve">, </w:t>
      </w:r>
      <w:r w:rsidR="00A87687">
        <w:lastRenderedPageBreak/>
        <w:t>Norsunluuranniko</w:t>
      </w:r>
      <w:r>
        <w:t>l</w:t>
      </w:r>
      <w:r w:rsidR="00A87687">
        <w:t>ta</w:t>
      </w:r>
      <w:r>
        <w:rPr>
          <w:rStyle w:val="Alaviitteenviite"/>
        </w:rPr>
        <w:footnoteReference w:id="22"/>
      </w:r>
      <w:r w:rsidR="00A87687">
        <w:t>, Ghanasta</w:t>
      </w:r>
      <w:r>
        <w:rPr>
          <w:rStyle w:val="Alaviitteenviite"/>
        </w:rPr>
        <w:footnoteReference w:id="23"/>
      </w:r>
      <w:r w:rsidR="00A87687">
        <w:t>, Eritreasta</w:t>
      </w:r>
      <w:r>
        <w:rPr>
          <w:rStyle w:val="Alaviitteenviite"/>
        </w:rPr>
        <w:footnoteReference w:id="24"/>
      </w:r>
      <w:r w:rsidR="00A87687">
        <w:t>, Etiopiasta</w:t>
      </w:r>
      <w:r>
        <w:rPr>
          <w:rStyle w:val="Alaviitteenviite"/>
        </w:rPr>
        <w:footnoteReference w:id="25"/>
      </w:r>
      <w:r w:rsidR="00A87687">
        <w:t xml:space="preserve"> ja Sierra Leonesta</w:t>
      </w:r>
      <w:r>
        <w:rPr>
          <w:rStyle w:val="Alaviitteenviite"/>
        </w:rPr>
        <w:footnoteReference w:id="26"/>
      </w:r>
      <w:r w:rsidR="00A87687">
        <w:t xml:space="preserve"> tuleville uhreille. Yhdessäkään, lukuun ottamatta Nigeriaa, ei kuitenkaan nimenomaisesti korosteta Euroopan merkitystä verrattuna esimerkiksi muihin Afrikan maihin tai Lähi-itään.</w:t>
      </w:r>
      <w:r w:rsidR="00A87687">
        <w:rPr>
          <w:rStyle w:val="Alaviitteenviite"/>
        </w:rPr>
        <w:footnoteReference w:id="27"/>
      </w:r>
      <w:r w:rsidR="00A87687">
        <w:t xml:space="preserve"> </w:t>
      </w:r>
      <w:r w:rsidR="003B61E0">
        <w:t xml:space="preserve">Lisäksi Gambiasta ja Senegalista Eurooppaan laittomasti </w:t>
      </w:r>
      <w:r w:rsidR="004920D9">
        <w:t>matkustavien henkilöiden kerrotaan olevan yleisesti</w:t>
      </w:r>
      <w:r w:rsidR="00405BDD">
        <w:t xml:space="preserve"> ottaen</w:t>
      </w:r>
      <w:r w:rsidR="003B61E0">
        <w:t xml:space="preserve"> alttiita ihmiskaupalle. Molemmista maista </w:t>
      </w:r>
      <w:r w:rsidR="00A87687">
        <w:t xml:space="preserve">houkutellaan </w:t>
      </w:r>
      <w:r w:rsidR="004920D9">
        <w:t>esimerki</w:t>
      </w:r>
      <w:r w:rsidR="004A17CC">
        <w:t>ksi</w:t>
      </w:r>
      <w:r w:rsidR="004920D9">
        <w:t xml:space="preserve"> </w:t>
      </w:r>
      <w:r w:rsidR="003B61E0">
        <w:t xml:space="preserve">poikia </w:t>
      </w:r>
      <w:r w:rsidR="00A87687">
        <w:t xml:space="preserve">Eurooppaan </w:t>
      </w:r>
      <w:r w:rsidR="00B306BD">
        <w:t>valheellisilla lupauksilla jalkapallourasta</w:t>
      </w:r>
      <w:r w:rsidR="00A87687">
        <w:t>.</w:t>
      </w:r>
      <w:r w:rsidR="00A87687">
        <w:rPr>
          <w:rStyle w:val="Alaviitteenviite"/>
        </w:rPr>
        <w:footnoteReference w:id="28"/>
      </w:r>
      <w:r w:rsidR="00A87687">
        <w:t xml:space="preserve"> Sen sijaan Ugandaa ja Ruandaa käsittelevissä ihmiskaupparaporteissa ei mainita Eurooppaa lainkaan.</w:t>
      </w:r>
      <w:r w:rsidR="00A87687">
        <w:rPr>
          <w:rStyle w:val="Alaviitteenviite"/>
        </w:rPr>
        <w:footnoteReference w:id="29"/>
      </w:r>
      <w:r w:rsidR="00A87687">
        <w:t xml:space="preserve"> </w:t>
      </w:r>
      <w:r w:rsidR="00801F3F">
        <w:t>Lisäksi on huomionarvoista, että mm. Libyalla on keskeinen rooli Saharan etelänpuoleisesta Afrikasta kohti Eurooppaa suuntautuvassa muuttoliikkeessä, ja siirtolaiset kohtaavat Libyassa moniulotteisia hyväksikäyttöön liittyviä riskejä.</w:t>
      </w:r>
      <w:r w:rsidR="00801F3F">
        <w:rPr>
          <w:rStyle w:val="Alaviitteenviite"/>
        </w:rPr>
        <w:footnoteReference w:id="30"/>
      </w:r>
    </w:p>
    <w:p w14:paraId="322A17FC" w14:textId="1CD2B540" w:rsidR="00005C3B" w:rsidRDefault="00005C3B" w:rsidP="00765EB3">
      <w:r>
        <w:t>Euroopan muuttoliikeverkoston (EMN) heinäkuussa 2025 julkaisemassa ihmiskauppakatsauksessa todetaan, että monessa Euroopan maassa, mukaan lukien Suomessa, yli 80 % ihmiskaupan uhreista on kolmannen maan kansalaisia. Italiassa tämä luku on jopa 98,3 %.</w:t>
      </w:r>
      <w:r>
        <w:rPr>
          <w:rStyle w:val="Alaviitteenviite"/>
        </w:rPr>
        <w:footnoteReference w:id="31"/>
      </w:r>
      <w:r>
        <w:t xml:space="preserve"> Nigeria on yksi </w:t>
      </w:r>
      <w:proofErr w:type="spellStart"/>
      <w:r>
        <w:t>EMN:n</w:t>
      </w:r>
      <w:proofErr w:type="spellEnd"/>
      <w:r>
        <w:t xml:space="preserve"> jäsen</w:t>
      </w:r>
      <w:r w:rsidR="00FE236C">
        <w:t>- ja tarkkailijajäsen</w:t>
      </w:r>
      <w:r>
        <w:t>maiden yleisimmin priorisoimista maista, kun tarkastellaan ihmiskaupan vastaisia toimenpiteitä.</w:t>
      </w:r>
      <w:r>
        <w:rPr>
          <w:rStyle w:val="Alaviitteenviite"/>
        </w:rPr>
        <w:footnoteReference w:id="32"/>
      </w:r>
      <w:r>
        <w:t xml:space="preserve"> Muita tällaisia Afrikan maita ovat esimerkiksi Niger, Norsunluurannikko ja Etiopia, mutta myös moni muu alueen maa esiintyy listalla.</w:t>
      </w:r>
      <w:r>
        <w:rPr>
          <w:rStyle w:val="Alaviitteenviite"/>
        </w:rPr>
        <w:footnoteReference w:id="33"/>
      </w:r>
    </w:p>
    <w:p w14:paraId="6A5DCF0B" w14:textId="68AA9194" w:rsidR="00A87687" w:rsidRDefault="00A87687" w:rsidP="00765EB3">
      <w:proofErr w:type="spellStart"/>
      <w:r>
        <w:t>HEUNI:n</w:t>
      </w:r>
      <w:proofErr w:type="spellEnd"/>
      <w:r>
        <w:t xml:space="preserve"> vuonna 2023 julkaisemassa </w:t>
      </w:r>
      <w:r w:rsidRPr="002928AF">
        <w:t xml:space="preserve">raportissa Nigeria </w:t>
      </w:r>
      <w:r w:rsidR="00591E09">
        <w:t>on</w:t>
      </w:r>
      <w:r w:rsidR="00005C3B">
        <w:t xml:space="preserve"> niin ikään</w:t>
      </w:r>
      <w:r w:rsidR="00591E09">
        <w:t xml:space="preserve"> yksi niistä maista</w:t>
      </w:r>
      <w:r w:rsidRPr="002928AF">
        <w:t xml:space="preserve">, joka </w:t>
      </w:r>
      <w:r w:rsidR="002928AF" w:rsidRPr="002928AF">
        <w:t xml:space="preserve">erikseen mainitaan </w:t>
      </w:r>
      <w:r w:rsidRPr="002928AF">
        <w:t xml:space="preserve">Suomeen, Viroon, Latviaan, Puolaan ja Ukrainaan tulevien ihmiskaupan uhrien </w:t>
      </w:r>
      <w:r w:rsidR="002928AF" w:rsidRPr="002928AF">
        <w:t>merkittävimpinä lähtömaina</w:t>
      </w:r>
      <w:r w:rsidRPr="002928AF">
        <w:t>.</w:t>
      </w:r>
      <w:r w:rsidR="00282055">
        <w:t xml:space="preserve"> </w:t>
      </w:r>
      <w:r w:rsidR="009E5C12">
        <w:t xml:space="preserve">Näissä viidessä selvityksen kohteena olevassa maassa </w:t>
      </w:r>
      <w:r w:rsidR="004920D9">
        <w:t xml:space="preserve">on havaittu, että uhrit </w:t>
      </w:r>
      <w:r>
        <w:t>liikkuva</w:t>
      </w:r>
      <w:r w:rsidR="004920D9">
        <w:t>t</w:t>
      </w:r>
      <w:r>
        <w:t xml:space="preserve"> usein eri maiden, kaupunkien ja alueiden välillä, sekä maateitse, kun etäisyys sen sallii, että myös lentoreittejä käyttäen. Virossa tehdyssä selvityksessä paljastui, että seksipalveluja myyvät henkilöt viettävät yleensä Virossa, Latviassa ja/tai Suomessa vain pari viikkoa ja siirtyvät sitten muualle Eurooppaan. Lisäksi kaikissa viidessä maassa on havaittu, että </w:t>
      </w:r>
      <w:r w:rsidR="009E5C12">
        <w:t>uhrit</w:t>
      </w:r>
      <w:r>
        <w:t xml:space="preserve"> kiertävät eri kaupungeissa myös maiden sisällä, muun muassa siksi, että se vähentää kiinnijäämisriskiä. </w:t>
      </w:r>
      <w:r w:rsidRPr="00E0055B">
        <w:t>Nigerialaiset hyödyntävät usein salakuljettajia matkan järjestämisessä ja saapuvat kohdemaahan hyvin velkaantuneina. Naisia saatetaan valvoa esim. videokameralla, eivätkä he saa vapaasti poistua asunnosta tai jutella asiakkaidensa kanssa.</w:t>
      </w:r>
      <w:r>
        <w:t xml:space="preserve"> Olosuhteita vastaan protestoiminen voi johtaa uhkailuun esim. maasta poistamisella. Esimerkiksi Virossa ei ole kuitenkaan raportoitu fyysistä väkivaltaa, eivätkä monet uhrit pidä itseään uhrina.</w:t>
      </w:r>
      <w:r>
        <w:rPr>
          <w:rStyle w:val="Alaviitteenviite"/>
        </w:rPr>
        <w:footnoteReference w:id="34"/>
      </w:r>
    </w:p>
    <w:p w14:paraId="079982E8" w14:textId="478E4BEB" w:rsidR="00A03F46" w:rsidRDefault="00BE5C93" w:rsidP="00765EB3">
      <w:r>
        <w:t xml:space="preserve">Ihmiskaupan uhrien auttamisjärjestelmän projektipäällikkö Terhi Tafari on kertonut Ylelle vuonna 2024, että </w:t>
      </w:r>
      <w:r w:rsidR="00495609">
        <w:t>nigerialaisten naisten hyväksikäytt</w:t>
      </w:r>
      <w:r w:rsidR="00405BDD">
        <w:t>ö</w:t>
      </w:r>
      <w:r w:rsidR="00495609">
        <w:t xml:space="preserve"> seksikaupassa alkoi näkyä</w:t>
      </w:r>
      <w:r w:rsidR="00405BDD">
        <w:t xml:space="preserve"> Suomessa</w:t>
      </w:r>
      <w:r w:rsidR="00495609">
        <w:t xml:space="preserve"> entistä vahvemmin vuoden 2009 paikkeilla</w:t>
      </w:r>
      <w:r>
        <w:t xml:space="preserve">. </w:t>
      </w:r>
      <w:r w:rsidR="00495609">
        <w:t xml:space="preserve">Auttamisjärjestelmän asiakkaiksi heitä alkoi tulla vuonna 2010, ja </w:t>
      </w:r>
      <w:r>
        <w:t>lok</w:t>
      </w:r>
      <w:r w:rsidR="00495609">
        <w:t>ak</w:t>
      </w:r>
      <w:r>
        <w:t>uuhun 2024 mennessä heitä oli ollut asiakkaina 188, joista kahdeksan</w:t>
      </w:r>
      <w:r w:rsidR="00495609">
        <w:t xml:space="preserve"> oli</w:t>
      </w:r>
      <w:r>
        <w:t xml:space="preserve"> alaikäisiä. </w:t>
      </w:r>
      <w:r w:rsidR="00495609">
        <w:lastRenderedPageBreak/>
        <w:t>Lisäksi myös m</w:t>
      </w:r>
      <w:r>
        <w:t xml:space="preserve">onen </w:t>
      </w:r>
      <w:r w:rsidR="00495609">
        <w:t xml:space="preserve">täysi-ikäisen </w:t>
      </w:r>
      <w:r>
        <w:t>hyväksikäyttö oli alkanut jo alaikäisenä. Moni oli tullut Suomeen Italian kautta, mutta myös monen muun maan, mukaan lukien Venäjän kautta.</w:t>
      </w:r>
      <w:r w:rsidR="00CE532F">
        <w:t xml:space="preserve"> Moni esim. Italiassa hyväksikäytetty uhri pakenee ja pyrkii ”piiloutumaan” tulemalla kauemmas Pohjois-Eurooppaan.</w:t>
      </w:r>
      <w:r>
        <w:rPr>
          <w:rStyle w:val="Alaviitteenviite"/>
        </w:rPr>
        <w:footnoteReference w:id="35"/>
      </w:r>
      <w:r>
        <w:t xml:space="preserve"> Yhdenvertaisuusvaltuutetun vuonna 2016 julkaiseman raportin mukaan o</w:t>
      </w:r>
      <w:r w:rsidR="00A87687">
        <w:t xml:space="preserve">sa on viettänyt </w:t>
      </w:r>
      <w:r w:rsidR="004920D9">
        <w:t>aikaa</w:t>
      </w:r>
      <w:r w:rsidR="00A87687">
        <w:t xml:space="preserve"> useissa</w:t>
      </w:r>
      <w:r w:rsidR="00495609">
        <w:t>kin</w:t>
      </w:r>
      <w:r w:rsidR="00A87687">
        <w:t xml:space="preserve"> Euroopan maissa</w:t>
      </w:r>
      <w:r w:rsidR="004920D9">
        <w:t xml:space="preserve"> ennen Suomeen päätymistä</w:t>
      </w:r>
      <w:r w:rsidR="00A03F46">
        <w:t xml:space="preserve">. </w:t>
      </w:r>
      <w:r w:rsidR="00A87687">
        <w:t xml:space="preserve">Suomessa havaitut nigerialaisiin liittyvät tapaukset ovat </w:t>
      </w:r>
      <w:r>
        <w:t xml:space="preserve">tyypillisesti </w:t>
      </w:r>
      <w:r w:rsidR="00A87687">
        <w:t>samantyylisiä kuin muuallakin Euroopassa. Esimerkiksi edellä</w:t>
      </w:r>
      <w:r w:rsidR="009E5C12">
        <w:t>kin</w:t>
      </w:r>
      <w:r w:rsidR="00A87687">
        <w:t xml:space="preserve"> mainittua velkaannuttamista on havaittu, ja jotkut naiset saattavat olla matkan järjestäjille velkaa jopa 40 000 euroa tai enemmän.</w:t>
      </w:r>
      <w:r w:rsidR="00A03F46">
        <w:t xml:space="preserve"> </w:t>
      </w:r>
      <w:r w:rsidR="00A87687">
        <w:t>Moni on kokenut vakavaa fyysistä väkivaltaa tai esimerkiksi abortteihin pakottamista. Lisäksi nigerialaisuhr</w:t>
      </w:r>
      <w:r w:rsidR="004920D9">
        <w:t xml:space="preserve">eja on kontrolloitu </w:t>
      </w:r>
      <w:r w:rsidR="00A87687">
        <w:t>ns.</w:t>
      </w:r>
      <w:r w:rsidR="009E5C12">
        <w:t xml:space="preserve"> </w:t>
      </w:r>
      <w:proofErr w:type="gramStart"/>
      <w:r w:rsidR="009E5C12">
        <w:t>voodoo-tyylisten</w:t>
      </w:r>
      <w:proofErr w:type="gramEnd"/>
      <w:r w:rsidR="00A87687">
        <w:t xml:space="preserve"> </w:t>
      </w:r>
      <w:r w:rsidR="00E0055B">
        <w:t>”</w:t>
      </w:r>
      <w:r w:rsidR="00A87687">
        <w:t>juju-valoj</w:t>
      </w:r>
      <w:r w:rsidR="004920D9">
        <w:t>en</w:t>
      </w:r>
      <w:r w:rsidR="00E0055B">
        <w:t>”</w:t>
      </w:r>
      <w:r w:rsidR="00A87687">
        <w:rPr>
          <w:rStyle w:val="Alaviitteenviite"/>
        </w:rPr>
        <w:footnoteReference w:id="36"/>
      </w:r>
      <w:r w:rsidR="004920D9">
        <w:t xml:space="preserve"> avulla</w:t>
      </w:r>
      <w:r w:rsidR="00A87687">
        <w:t xml:space="preserve">. </w:t>
      </w:r>
      <w:r w:rsidR="004920D9">
        <w:t xml:space="preserve">Usein </w:t>
      </w:r>
      <w:r w:rsidR="00A87687">
        <w:t>nigerialaistaustai</w:t>
      </w:r>
      <w:r w:rsidR="004920D9">
        <w:t>set naiset päätyvät</w:t>
      </w:r>
      <w:r w:rsidR="00A87687">
        <w:t xml:space="preserve"> Suomeen </w:t>
      </w:r>
      <w:r w:rsidR="004920D9">
        <w:t xml:space="preserve">vasta </w:t>
      </w:r>
      <w:r w:rsidR="00A87687">
        <w:t>paettuaan ihmiskauppiaitaan, mutta osa on joutunut myymään seksiä myös Suomessa ja osaa on tiettävästi myös uhkailtu Suomeen saapumisen jälkeen</w:t>
      </w:r>
      <w:r w:rsidR="00A03F46">
        <w:t>.</w:t>
      </w:r>
      <w:r w:rsidR="00A03F46">
        <w:rPr>
          <w:rStyle w:val="Alaviitteenviite"/>
        </w:rPr>
        <w:footnoteReference w:id="37"/>
      </w:r>
      <w:r w:rsidR="004920D9">
        <w:t xml:space="preserve"> </w:t>
      </w:r>
    </w:p>
    <w:p w14:paraId="798D302A" w14:textId="7967D135" w:rsidR="005D1BD9" w:rsidRPr="00BF73B3" w:rsidRDefault="005D1BD9" w:rsidP="005D1BD9">
      <w:pPr>
        <w:rPr>
          <w:rFonts w:ascii="Calibri" w:hAnsi="Calibri"/>
        </w:rPr>
      </w:pPr>
      <w:r>
        <w:t xml:space="preserve">Poliisilta saadun tiedon mukaan esitutkintaviranomaiset ovat vuosina 2021–2024 kirjanneet yhteensä 40 sellaista ihmiskauppa- tai paritusnimikkeiden rikosilmoitusta, joissa Afrikan maiden kansalainen on asianomistajan, rikoksesta epäillyn tai todistajan (muu) asemassa ja joissa on kyse sellaisesta epäillystä seksuaalisesta hyväksikäytöstä, jossa ainakin osa epäillyn rikoksen tapahtumista on ollut Suomessa tai muissa </w:t>
      </w:r>
      <w:proofErr w:type="spellStart"/>
      <w:r>
        <w:t>Schengen-</w:t>
      </w:r>
      <w:proofErr w:type="spellEnd"/>
      <w:r>
        <w:t xml:space="preserve"> tai ETA-alueen maissa. Rikosilmoituksista 36 on kirjattu ihmiskauppanimikkeellä, 2 törkeä ihmiskauppa -nimikkeellä, 1 paritusnimikkeellä ja 1 törkeä paritus -nimikkeellä. Poliisin mukaan mainituista neljästäkymmenestä rikosilmoituksista joka viides (20,5 %) on lähetetty syyttäjälle syyteharkintaan. </w:t>
      </w:r>
      <w:r w:rsidRPr="002928AF">
        <w:t>Yhdessäkään ei ole ollut kyse epäillystä</w:t>
      </w:r>
      <w:r w:rsidR="00BF21A2">
        <w:t xml:space="preserve"> ja </w:t>
      </w:r>
      <w:r w:rsidRPr="002928AF">
        <w:t>toteutuneesta seksinmyynnistä.</w:t>
      </w:r>
      <w:r>
        <w:t xml:space="preserve"> Rikosilmoituksista on havaittavissa eritoten muunlaista kuin seksinmyyntiä koskevaa seksuaalista hyväksikäyttöä. Ilmoituksissa rikoksesta epäilty (seksi- tai parisuhdekumppani) on painostanut tai pakottanut asianomistajaa itselleen tehtäviin seksuaalisin tekoihin. Yksittäisissä tapauksissa on mainitun ohella kerrottu myös kohdistuneen painostusta seksinmyyntiin ilman sen toteutumista. Viiden rikosilmoituksen (6,25 %) esitutkinta oli kesken vuoden 2025 lopussa.</w:t>
      </w:r>
      <w:r>
        <w:rPr>
          <w:rStyle w:val="Alaviitteenviite"/>
        </w:rPr>
        <w:footnoteReference w:id="38"/>
      </w:r>
    </w:p>
    <w:p w14:paraId="49FF25FA" w14:textId="04BAF0D4" w:rsidR="005D1BD9" w:rsidRDefault="005D1BD9" w:rsidP="005D1BD9">
      <w:r>
        <w:t>Poliisin mukaan niistä rikosilmoituksista, joissa esitutkinta ei ole johtanut syyteharkintaan (73,25 %), on havaittavissa jonkun verran kertomuksia asianomistajaan Suomessa kohdistuneesta seksinmyyntitoiminnasta, jonka vuoksi henkilö on kertonut joutuneensa seksuaalisen hyväksikäytön kohteeksi. Osassa kerrottujen tekojen voitaisiin katsoa loukkaavan hyvin vakavasti henkilön koskemattomuutta ja itsemääräämisoikeutta. Kerrottuja tekoja ei esitutkinnan aikana ole kyetty osoittamaan. Poliisin mukaan tutkinnan päättämiseen voivat johtaa useat, kuten näytön hankintaan liittyvät syyt. Useammassa asianomistajan kertomus on esitutkinnassa myös todettu paikkansa pitämättömäksi ja väitteenä ilmeisen perusteettomaksi. Osassa niistä, joissa asianomistajan kertomus on esitutkinnassa todettu paikkansa pitämättömäksi ja väitteenä ilmeisen perusteettomaksi, on kerrottu myös salakuljettajan tuoneen hänet hyväksikäytettäväksi Suomeen.</w:t>
      </w:r>
      <w:r>
        <w:rPr>
          <w:rStyle w:val="Alaviitteenviite"/>
        </w:rPr>
        <w:footnoteReference w:id="39"/>
      </w:r>
    </w:p>
    <w:p w14:paraId="5C60D0DE" w14:textId="1F22A639" w:rsidR="005D1BD9" w:rsidRDefault="005D1BD9" w:rsidP="005D1BD9">
      <w:r>
        <w:t>Poliisin mukaan</w:t>
      </w:r>
      <w:r w:rsidR="00373174">
        <w:t xml:space="preserve"> niistä</w:t>
      </w:r>
      <w:r>
        <w:t xml:space="preserve"> rikosilmoituksista, jotka eivät ei ole johtaneet syyteharkintaan, vajaassa puolessa (44 %) rikoksen tapahtumat ovat sijoittuneet muihin </w:t>
      </w:r>
      <w:proofErr w:type="spellStart"/>
      <w:r>
        <w:t>Schengen-</w:t>
      </w:r>
      <w:proofErr w:type="spellEnd"/>
      <w:r>
        <w:t xml:space="preserve"> tai ETA-maihin, eikä tapahtumilla ole yhteyttä Suomeen. Ilmoitusten tapahtumat sijoittuvat useimmiten joko </w:t>
      </w:r>
      <w:r w:rsidR="00373174">
        <w:t xml:space="preserve">henkilön </w:t>
      </w:r>
      <w:r>
        <w:t xml:space="preserve">kotimaahan ja Etelä-Euroopan maihin tai kokonaisuudessaan Etelä-Euroopan maihin, eritoten Italiaan ja jossain määrin Espanjaan sekä Kreikkaan. Useammista asianomistajien kertomuksista on havaittavissa yhteyttä myös laittoman maahantulon järjestämiseen Schengen-alueelle em. maihin. Yhtään edellä mainituista rikosilmoituksista ei ole lähetetty </w:t>
      </w:r>
      <w:r>
        <w:lastRenderedPageBreak/>
        <w:t>syyttäjälle syyteharkintaan. Tutkinnat o</w:t>
      </w:r>
      <w:r w:rsidR="00BF21A2">
        <w:t>n</w:t>
      </w:r>
      <w:r>
        <w:t xml:space="preserve"> useimmiten rajoitettu, esimerkiksi kustannusperusteisesti.</w:t>
      </w:r>
      <w:r>
        <w:rPr>
          <w:rStyle w:val="Alaviitteenviite"/>
        </w:rPr>
        <w:footnoteReference w:id="40"/>
      </w:r>
      <w:r>
        <w:t xml:space="preserve"> </w:t>
      </w:r>
    </w:p>
    <w:p w14:paraId="0DC5AA37" w14:textId="544484EA" w:rsidR="005D1BD9" w:rsidRDefault="005D1BD9" w:rsidP="00765EB3">
      <w:r>
        <w:t>Poliisin mukaan esitutkintaviranomaisten tietoon ei ole vuosien 2021–2024 aikana tullut Suomessa tapahtunutta seksinmyyntitoimintaa Afrikan maiden kansalaisilta, jota olisi tutkittu rikoslain ihmiskauppana tai parituksena ja lähetetty syyttäjälle syyteharkintaan. Esitutkintaviranomaisten Suomessa seksinmyyntitoiminnassa tapahtuneen hyväksikäytön vuoksi viime vuosina kirjaamat ihmiskauppa- ja paritusnimikkeiden rikosilmoitukset ovat koskeneet erityisesti Balkanin ja Etelä-Amerikan maiden sekä Thaimaan, Kiinan, Unkarin ja Tšekin kansalaisia. Lisäksi poliisi on todennut, että sen tietoja tarkasteltaessa on huomioitava, että ihmiskauppa- ja lähirikollisuudessa kyse on piilorikollisuudesta. Seksinmyyntitoimintaa tarkasteltaessa on huomioitava</w:t>
      </w:r>
      <w:r w:rsidR="00373174">
        <w:t>,</w:t>
      </w:r>
      <w:r>
        <w:t xml:space="preserve"> että poliisi pitää tilannekuvaa ainoastaan rikollis</w:t>
      </w:r>
      <w:r w:rsidR="00373174">
        <w:t xml:space="preserve">esta toiminnasta </w:t>
      </w:r>
      <w:r>
        <w:t>(seksinmyyntiä itsessään ei ole säädetty Suomen rikoslaissa rangaistavaksi).</w:t>
      </w:r>
      <w:r>
        <w:rPr>
          <w:rStyle w:val="Alaviitteenviite"/>
        </w:rPr>
        <w:footnoteReference w:id="41"/>
      </w:r>
    </w:p>
    <w:p w14:paraId="63ABDDB9" w14:textId="3785D82C" w:rsidR="005E0618" w:rsidRDefault="005E0618" w:rsidP="00765EB3">
      <w:r w:rsidRPr="0023328B">
        <w:t>Ihmiskaupan vastaista toimintaa käsittelevä asiantuntijaryhmä</w:t>
      </w:r>
      <w:r>
        <w:t xml:space="preserve"> GRETA (</w:t>
      </w:r>
      <w:r w:rsidRPr="005E0618">
        <w:rPr>
          <w:i/>
          <w:iCs/>
        </w:rPr>
        <w:t xml:space="preserve">Group of </w:t>
      </w:r>
      <w:proofErr w:type="spellStart"/>
      <w:r w:rsidRPr="005E0618">
        <w:rPr>
          <w:i/>
          <w:iCs/>
        </w:rPr>
        <w:t>Experts</w:t>
      </w:r>
      <w:proofErr w:type="spellEnd"/>
      <w:r w:rsidRPr="005E0618">
        <w:rPr>
          <w:i/>
          <w:iCs/>
        </w:rPr>
        <w:t xml:space="preserve"> on Action </w:t>
      </w:r>
      <w:proofErr w:type="spellStart"/>
      <w:r w:rsidR="0076519C">
        <w:rPr>
          <w:i/>
          <w:iCs/>
        </w:rPr>
        <w:t>A</w:t>
      </w:r>
      <w:r w:rsidRPr="005E0618">
        <w:rPr>
          <w:i/>
          <w:iCs/>
        </w:rPr>
        <w:t>gainst</w:t>
      </w:r>
      <w:proofErr w:type="spellEnd"/>
      <w:r w:rsidRPr="005E0618">
        <w:rPr>
          <w:i/>
          <w:iCs/>
        </w:rPr>
        <w:t xml:space="preserve"> </w:t>
      </w:r>
      <w:proofErr w:type="spellStart"/>
      <w:r w:rsidRPr="005E0618">
        <w:rPr>
          <w:i/>
          <w:iCs/>
        </w:rPr>
        <w:t>Trafficking</w:t>
      </w:r>
      <w:proofErr w:type="spellEnd"/>
      <w:r w:rsidRPr="005E0618">
        <w:rPr>
          <w:i/>
          <w:iCs/>
        </w:rPr>
        <w:t xml:space="preserve"> in Human </w:t>
      </w:r>
      <w:proofErr w:type="spellStart"/>
      <w:r w:rsidRPr="005E0618">
        <w:rPr>
          <w:i/>
          <w:iCs/>
        </w:rPr>
        <w:t>Beings</w:t>
      </w:r>
      <w:proofErr w:type="spellEnd"/>
      <w:r>
        <w:t>) vieraili Turun vastaanottokeskuksessa toukokuussa 2023, jossa heille kerrottiin, että ennen useimmat vastaanottokeskuksessa tunnistetut ihmiskaupan uhrit olivat muualla Euroopassa hyväksikäytettyjä nigerialaisnaisia, mutta vierailua edeltävänä aikana yleisin profiili oli ollut somalialaiset, ulkomailla hyväksikäytetyt naiset.</w:t>
      </w:r>
      <w:r>
        <w:rPr>
          <w:rStyle w:val="Alaviitteenviite"/>
        </w:rPr>
        <w:footnoteReference w:id="42"/>
      </w:r>
      <w:r w:rsidR="0076519C">
        <w:t xml:space="preserve"> </w:t>
      </w:r>
    </w:p>
    <w:p w14:paraId="4B0E0691" w14:textId="01CE1D9E" w:rsidR="00F2089A" w:rsidRPr="00476FAE" w:rsidRDefault="000274A7" w:rsidP="00765EB3">
      <w:r w:rsidRPr="00476FAE">
        <w:t xml:space="preserve">Afrikan järjestäytyneen rikollisuuden vastaisen kapasiteetin kasvattamiseen tähtäävä ENACT-hanke </w:t>
      </w:r>
      <w:r w:rsidR="00C65E14">
        <w:t>(</w:t>
      </w:r>
      <w:proofErr w:type="spellStart"/>
      <w:r w:rsidR="00C65E14" w:rsidRPr="00B50A88">
        <w:rPr>
          <w:i/>
          <w:iCs/>
        </w:rPr>
        <w:t>Enhancing</w:t>
      </w:r>
      <w:proofErr w:type="spellEnd"/>
      <w:r w:rsidR="00C65E14" w:rsidRPr="00B50A88">
        <w:rPr>
          <w:i/>
          <w:iCs/>
        </w:rPr>
        <w:t xml:space="preserve"> </w:t>
      </w:r>
      <w:proofErr w:type="spellStart"/>
      <w:r w:rsidR="00C65E14" w:rsidRPr="00B50A88">
        <w:rPr>
          <w:i/>
          <w:iCs/>
        </w:rPr>
        <w:t>Africa’s</w:t>
      </w:r>
      <w:proofErr w:type="spellEnd"/>
      <w:r w:rsidR="00C65E14" w:rsidRPr="00B50A88">
        <w:rPr>
          <w:i/>
          <w:iCs/>
        </w:rPr>
        <w:t xml:space="preserve"> </w:t>
      </w:r>
      <w:proofErr w:type="spellStart"/>
      <w:r w:rsidR="00C65E14" w:rsidRPr="00B50A88">
        <w:rPr>
          <w:i/>
          <w:iCs/>
        </w:rPr>
        <w:t>response</w:t>
      </w:r>
      <w:proofErr w:type="spellEnd"/>
      <w:r w:rsidR="00C65E14" w:rsidRPr="00B50A88">
        <w:rPr>
          <w:i/>
          <w:iCs/>
        </w:rPr>
        <w:t xml:space="preserve"> to </w:t>
      </w:r>
      <w:proofErr w:type="spellStart"/>
      <w:r w:rsidR="00C65E14" w:rsidRPr="00B50A88">
        <w:rPr>
          <w:i/>
          <w:iCs/>
        </w:rPr>
        <w:t>transnational</w:t>
      </w:r>
      <w:proofErr w:type="spellEnd"/>
      <w:r w:rsidR="00C65E14" w:rsidRPr="00B50A88">
        <w:rPr>
          <w:i/>
          <w:iCs/>
        </w:rPr>
        <w:t xml:space="preserve"> </w:t>
      </w:r>
      <w:proofErr w:type="spellStart"/>
      <w:r w:rsidR="00C65E14" w:rsidRPr="00B50A88">
        <w:rPr>
          <w:i/>
          <w:iCs/>
        </w:rPr>
        <w:t>organized</w:t>
      </w:r>
      <w:proofErr w:type="spellEnd"/>
      <w:r w:rsidR="00C65E14" w:rsidRPr="00B50A88">
        <w:rPr>
          <w:i/>
          <w:iCs/>
        </w:rPr>
        <w:t xml:space="preserve"> </w:t>
      </w:r>
      <w:proofErr w:type="spellStart"/>
      <w:r w:rsidR="00C65E14" w:rsidRPr="00B50A88">
        <w:rPr>
          <w:i/>
          <w:iCs/>
        </w:rPr>
        <w:t>crime</w:t>
      </w:r>
      <w:proofErr w:type="spellEnd"/>
      <w:r w:rsidR="00C65E14" w:rsidRPr="00C65E14">
        <w:t>)</w:t>
      </w:r>
      <w:r w:rsidR="00C65E14" w:rsidRPr="00476FAE">
        <w:t xml:space="preserve"> </w:t>
      </w:r>
      <w:r w:rsidRPr="00476FAE">
        <w:t xml:space="preserve">on julkaissut kesäkuussa 2025 raportin Länsi- ja Pohjois-Afrikasta Eurooppaan suuntautuvasta </w:t>
      </w:r>
      <w:r w:rsidR="00B83BEE">
        <w:t>naisia koskettavasta</w:t>
      </w:r>
      <w:r w:rsidRPr="00476FAE">
        <w:t xml:space="preserve"> ihmiskaupasta. Raportin mukaan nigerialaisia ihmiskaupan uhreja on tunnistettu useissa Euroopan maissa vähemmän viime vuosina.</w:t>
      </w:r>
      <w:r w:rsidR="00476FAE">
        <w:t xml:space="preserve"> Joissakin maissa luvut putosivat jopa 80 % vuosina 2021–2023.</w:t>
      </w:r>
      <w:r w:rsidRPr="00476FAE">
        <w:t xml:space="preserve"> </w:t>
      </w:r>
      <w:r w:rsidR="00476FAE" w:rsidRPr="00476FAE">
        <w:t xml:space="preserve">Osittain kyse voi olla siitä, että seksityöstä on erityisesti koronapandemian jälkeen tullut “piilotettua”, mutta osittain asiaan ovat vaikuttaneet myös kansainvälisen yhteistyön tiivistyminen, siirtolaisuuden vähentyminen Välimerellä, </w:t>
      </w:r>
      <w:r w:rsidR="00476FAE" w:rsidRPr="00B83BEE">
        <w:t xml:space="preserve">sekä Nigerian </w:t>
      </w:r>
      <w:r w:rsidR="008A136A">
        <w:t xml:space="preserve">historiallisen </w:t>
      </w:r>
      <w:proofErr w:type="spellStart"/>
      <w:r w:rsidR="008A136A">
        <w:t>Beninin</w:t>
      </w:r>
      <w:proofErr w:type="spellEnd"/>
      <w:r w:rsidR="008A136A">
        <w:t xml:space="preserve"> kuningaskunnan nykyisen edustajan </w:t>
      </w:r>
      <w:proofErr w:type="spellStart"/>
      <w:r w:rsidR="00476FAE" w:rsidRPr="00B83BEE">
        <w:t>Oba</w:t>
      </w:r>
      <w:proofErr w:type="spellEnd"/>
      <w:r w:rsidR="00476FAE" w:rsidRPr="00B83BEE">
        <w:t xml:space="preserve"> of </w:t>
      </w:r>
      <w:proofErr w:type="spellStart"/>
      <w:r w:rsidR="00476FAE" w:rsidRPr="00B83BEE">
        <w:t>Beninin</w:t>
      </w:r>
      <w:proofErr w:type="spellEnd"/>
      <w:r w:rsidR="00476FAE" w:rsidRPr="00B83BEE">
        <w:t xml:space="preserve"> antama julistus, jolla hän kumosi</w:t>
      </w:r>
      <w:r w:rsidR="00B83BEE">
        <w:t xml:space="preserve"> nigerialaisuhrien vannomat </w:t>
      </w:r>
      <w:proofErr w:type="gramStart"/>
      <w:r w:rsidR="00B83BEE">
        <w:t>juju-valat</w:t>
      </w:r>
      <w:proofErr w:type="gramEnd"/>
      <w:r w:rsidR="00B83BEE">
        <w:t>, joiden avulla heitä kontrolloitiin</w:t>
      </w:r>
      <w:r w:rsidR="00F2089A" w:rsidRPr="00476FAE">
        <w:t>.</w:t>
      </w:r>
      <w:r w:rsidR="00F2089A">
        <w:rPr>
          <w:rStyle w:val="Alaviitteenviite"/>
          <w:lang w:val="en-US"/>
        </w:rPr>
        <w:footnoteReference w:id="43"/>
      </w:r>
      <w:r w:rsidR="009322FD">
        <w:t xml:space="preserve"> Benin Cityä pidetään Nigeria</w:t>
      </w:r>
      <w:r w:rsidR="008A136A">
        <w:t>n</w:t>
      </w:r>
      <w:r w:rsidR="009322FD">
        <w:t xml:space="preserve"> ihmiskaupan keskuksena.</w:t>
      </w:r>
      <w:r w:rsidR="009322FD">
        <w:rPr>
          <w:rStyle w:val="Alaviitteenviite"/>
        </w:rPr>
        <w:footnoteReference w:id="44"/>
      </w:r>
    </w:p>
    <w:p w14:paraId="69C7719D" w14:textId="0A1B23FA" w:rsidR="00242E2F" w:rsidRDefault="00242E2F" w:rsidP="00242E2F">
      <w:pPr>
        <w:pStyle w:val="POTSIKKO"/>
      </w:pPr>
      <w:r>
        <w:t xml:space="preserve">2. </w:t>
      </w:r>
      <w:r w:rsidRPr="00242E2F">
        <w:t>Miten afrikkalaistaustaisen ihmisten harjoittama kaupallinen seksi ilmenee Suomessa?</w:t>
      </w:r>
    </w:p>
    <w:p w14:paraId="5EE8DBA8" w14:textId="4A77EB2C" w:rsidR="00AD187E" w:rsidRDefault="00B83BEE" w:rsidP="00242E2F">
      <w:r>
        <w:t xml:space="preserve">Afrikkalaistaustaisten henkilöiden harjoittamasta kaupallisesta seksistä Suomessa löytyy hyvin rajallisesti ajankohtaista tietoa, joten tässä kohdassa on käsitelty </w:t>
      </w:r>
      <w:r w:rsidR="00AD187E">
        <w:t xml:space="preserve">osittain </w:t>
      </w:r>
      <w:r>
        <w:t>myös vanhempia lähteitä.</w:t>
      </w:r>
      <w:r w:rsidR="001663B5">
        <w:t xml:space="preserve"> </w:t>
      </w:r>
      <w:r w:rsidR="005E0618">
        <w:t>GRETA</w:t>
      </w:r>
      <w:r w:rsidR="0023328B">
        <w:t xml:space="preserve"> totesi </w:t>
      </w:r>
      <w:r w:rsidR="005E0618">
        <w:t xml:space="preserve">kesäkuussa 2024 julkaistussa </w:t>
      </w:r>
      <w:r w:rsidR="0023328B">
        <w:t>Suome</w:t>
      </w:r>
      <w:r w:rsidR="005E0618">
        <w:t>a koskevassa arviointiraportissaan, että vuosina</w:t>
      </w:r>
      <w:r w:rsidR="0023328B" w:rsidRPr="0023328B">
        <w:t xml:space="preserve"> 2015–2021 poliisi ja rajavartiolaitos tekivät 75 päätöstä maahantulon tai oleskelun epäämisestä seksipalvelujen myynnin perusteella: 4 vuonna 2015, 5 vuonna 2016, 15 vuonna 2017, 17 vuonna 2018, 12 vuonna 2019, 7 vuonna 2020 ja 15 vuonna 2021.</w:t>
      </w:r>
      <w:r w:rsidR="005E0618">
        <w:t xml:space="preserve"> Kyseistä ulkomaalaislain pykälää, jolla henkilön maahantulo tai oleskelu voidaan evätä perustellusti epäillyn seksinmyynnin perusteella, sovelletaan kuitenkin raportin mukaan harvoin ja sen olemassaoloa on myös kritisoitu.</w:t>
      </w:r>
      <w:r w:rsidR="0023328B">
        <w:rPr>
          <w:rStyle w:val="Alaviitteenviite"/>
        </w:rPr>
        <w:footnoteReference w:id="45"/>
      </w:r>
    </w:p>
    <w:p w14:paraId="196024F7" w14:textId="406C40A8" w:rsidR="00B83BEE" w:rsidRPr="00BF21A2" w:rsidRDefault="001663B5" w:rsidP="00242E2F">
      <w:pPr>
        <w:rPr>
          <w:sz w:val="16"/>
          <w:szCs w:val="16"/>
        </w:rPr>
      </w:pPr>
      <w:r>
        <w:t xml:space="preserve">Rikostarkastaja Petri </w:t>
      </w:r>
      <w:proofErr w:type="spellStart"/>
      <w:r>
        <w:t>Rainiala</w:t>
      </w:r>
      <w:proofErr w:type="spellEnd"/>
      <w:r>
        <w:t xml:space="preserve"> on todennut MTV:n Rikospaikka-ohjelman haastattelussa vuonna 2023, että Suomessa </w:t>
      </w:r>
      <w:r w:rsidR="00BF21A2">
        <w:t>juuri kenelläkään</w:t>
      </w:r>
      <w:r>
        <w:t xml:space="preserve"> ei ole kokonaiskuvaa siitä, mitä Suomen seksikaupassa </w:t>
      </w:r>
      <w:r>
        <w:lastRenderedPageBreak/>
        <w:t>tapahtuu. Joidenkin arvioiden mukaan Suomessa toimii vuosittain 10–</w:t>
      </w:r>
      <w:r w:rsidR="00BF21A2">
        <w:t xml:space="preserve">15 </w:t>
      </w:r>
      <w:r>
        <w:t xml:space="preserve">000 ulkomaalaista seksityöntekijää. </w:t>
      </w:r>
      <w:proofErr w:type="spellStart"/>
      <w:r>
        <w:t>Rainialan</w:t>
      </w:r>
      <w:proofErr w:type="spellEnd"/>
      <w:r>
        <w:t xml:space="preserve"> mukaan suomalaisia seksityöntekijöitä saattaisi olla </w:t>
      </w:r>
      <w:r w:rsidR="00D80897">
        <w:t xml:space="preserve">kuitenkin </w:t>
      </w:r>
      <w:r>
        <w:t>noin 8 000 eli puolet</w:t>
      </w:r>
      <w:r w:rsidR="00D80897">
        <w:t xml:space="preserve"> kaikista seksityöntekijöistä.</w:t>
      </w:r>
      <w:r>
        <w:rPr>
          <w:rStyle w:val="Alaviitteenviite"/>
        </w:rPr>
        <w:footnoteReference w:id="46"/>
      </w:r>
      <w:r w:rsidR="00456B40">
        <w:t xml:space="preserve"> Seksityöntekijöitä auttava Pro-tukipiste on kertonut MTV Uutisille vuonna 2018, että se saa vuosittain yhteydenottoja noin 2 500 eri henkilöltä, mutta yhteydenottoja </w:t>
      </w:r>
      <w:r w:rsidR="00BF21A2">
        <w:t>voi tulla yhteensä</w:t>
      </w:r>
      <w:r w:rsidR="00456B40">
        <w:t xml:space="preserve"> jopa 10</w:t>
      </w:r>
      <w:r w:rsidR="00371F39">
        <w:t> </w:t>
      </w:r>
      <w:r w:rsidR="00456B40">
        <w:t>000</w:t>
      </w:r>
      <w:r w:rsidR="00371F39">
        <w:t>. Toisin sanoen</w:t>
      </w:r>
      <w:r w:rsidR="00456B40">
        <w:t xml:space="preserve"> samat henkilöt ottavat tukipisteeseen yhteyttä useampaan kertaan.</w:t>
      </w:r>
      <w:r w:rsidR="00456B40">
        <w:rPr>
          <w:rStyle w:val="Alaviitteenviite"/>
        </w:rPr>
        <w:footnoteReference w:id="47"/>
      </w:r>
      <w:r w:rsidR="00715DCC">
        <w:t xml:space="preserve"> </w:t>
      </w:r>
      <w:proofErr w:type="gramStart"/>
      <w:r w:rsidR="00715DCC">
        <w:t>Syyskuussa</w:t>
      </w:r>
      <w:proofErr w:type="gramEnd"/>
      <w:r w:rsidR="00715DCC">
        <w:t xml:space="preserve"> 2024 Pro-tukipiste totesi Ylelle, että heikentynyt taloustilanne oli lisännyt seksityö</w:t>
      </w:r>
      <w:r w:rsidR="00106E2D">
        <w:t>hön hakeutuvien ihmisten määrää Suomessa</w:t>
      </w:r>
      <w:r w:rsidR="00715DCC">
        <w:t xml:space="preserve">. </w:t>
      </w:r>
      <w:r w:rsidR="00106E2D">
        <w:t xml:space="preserve">Samalla myös </w:t>
      </w:r>
      <w:r w:rsidR="00715DCC">
        <w:t xml:space="preserve">Etelä-Euroopan maiden heikompi taloustilanne oli saanut </w:t>
      </w:r>
      <w:r w:rsidR="00AD187E">
        <w:t>seksityöntekijöitä</w:t>
      </w:r>
      <w:r w:rsidR="00715DCC">
        <w:t xml:space="preserve"> liikkumaan </w:t>
      </w:r>
      <w:r w:rsidR="00106E2D">
        <w:t xml:space="preserve">kyseisistä maista </w:t>
      </w:r>
      <w:r w:rsidR="00715DCC">
        <w:t>muualle Eurooppaan.</w:t>
      </w:r>
      <w:r w:rsidR="00715DCC">
        <w:rPr>
          <w:rStyle w:val="Alaviitteenviite"/>
        </w:rPr>
        <w:footnoteReference w:id="48"/>
      </w:r>
    </w:p>
    <w:p w14:paraId="472CCBEC" w14:textId="77777777" w:rsidR="00AD187E" w:rsidRDefault="00242E2F" w:rsidP="00242E2F">
      <w:r>
        <w:t>Ilta-Sanomien vuonna 2017 julkaisema</w:t>
      </w:r>
      <w:r w:rsidR="00A571C8">
        <w:t xml:space="preserve">ssa artikkelissa haastatellun rikosylikonstaapeli Kenneth Erikssonin </w:t>
      </w:r>
      <w:r>
        <w:t xml:space="preserve">mukaan kadulla tapahtuva prostituutio on kutistunut Suomessa marginaaliseksi ilmiöksi, ja sitä harjoittavat </w:t>
      </w:r>
      <w:r w:rsidR="00FC65A4">
        <w:t>ainoastaan ulkomaalaistaustaiset henkilöt, jotka ovat saapuneet Suomeen pääosin Afrikasta Italian tai Espanjan kautta. Suome</w:t>
      </w:r>
      <w:r w:rsidR="00CA16AD">
        <w:t xml:space="preserve">en seksityöntekijöitä houkuttelevat mm. </w:t>
      </w:r>
      <w:r w:rsidR="00FC65A4">
        <w:t>suuremmat seksistä maksettavat summat.</w:t>
      </w:r>
      <w:r w:rsidR="00FC65A4">
        <w:rPr>
          <w:rStyle w:val="Alaviitteenviite"/>
        </w:rPr>
        <w:footnoteReference w:id="49"/>
      </w:r>
      <w:r>
        <w:t xml:space="preserve"> </w:t>
      </w:r>
      <w:r w:rsidR="00FC65A4">
        <w:t>Myös Helsingin Sanomat uutisoi vuonna 2022, että seksikauppa on erityisesti koronapandemian jälkeen siirtynyt verkkoon, ja seksin katukauppaa hallitsevat nykyisin afrikkalaistaustaiset henkilöt.</w:t>
      </w:r>
      <w:r w:rsidR="00FC65A4">
        <w:rPr>
          <w:rStyle w:val="Alaviitteenviite"/>
        </w:rPr>
        <w:footnoteReference w:id="50"/>
      </w:r>
      <w:r w:rsidR="00A571C8">
        <w:t xml:space="preserve"> </w:t>
      </w:r>
    </w:p>
    <w:p w14:paraId="45B830B5" w14:textId="01119ADA" w:rsidR="00242E2F" w:rsidRDefault="00A571C8" w:rsidP="00242E2F">
      <w:r w:rsidRPr="00DF51BD">
        <w:t>Helsing</w:t>
      </w:r>
      <w:r>
        <w:t xml:space="preserve">in yliopistossa vuonna 2023 julkaistussa, Rajavartiolaitoksen </w:t>
      </w:r>
      <w:r w:rsidR="00C92D87">
        <w:t xml:space="preserve">edustajien </w:t>
      </w:r>
      <w:r>
        <w:t>antamiin haastatteluihin perustuvassa maisterintutkielmassa todetaan, että maahanmuuttajien harjoittamassa seksityössä korostuvat Venäjän ja Nigerian kansalaiset.</w:t>
      </w:r>
      <w:r>
        <w:rPr>
          <w:rStyle w:val="Alaviitteenviite"/>
        </w:rPr>
        <w:footnoteReference w:id="51"/>
      </w:r>
      <w:r>
        <w:t xml:space="preserve"> Kuten edellä on mainittu, rikosylikonstaapeli Kenneth Eriksson on todennut aiemmin vuonna 2020, että jopa 80 % prostituutiosta oli </w:t>
      </w:r>
      <w:r w:rsidR="00373174">
        <w:t xml:space="preserve">tuolloin </w:t>
      </w:r>
      <w:r>
        <w:t>Suomessa romanialaisten hallussa.</w:t>
      </w:r>
      <w:r>
        <w:rPr>
          <w:rStyle w:val="Alaviitteenviite"/>
        </w:rPr>
        <w:footnoteReference w:id="52"/>
      </w:r>
    </w:p>
    <w:p w14:paraId="75965DBC" w14:textId="4DD38483" w:rsidR="00253E77" w:rsidRDefault="00904482" w:rsidP="00242E2F">
      <w:r>
        <w:t xml:space="preserve">Anastasia </w:t>
      </w:r>
      <w:proofErr w:type="spellStart"/>
      <w:r>
        <w:t>Diatlova</w:t>
      </w:r>
      <w:proofErr w:type="spellEnd"/>
      <w:r>
        <w:t xml:space="preserve"> on tutkinut vuonna 2019 julkaisemassaan väitöskirjassa venäläisten seksityöntekijöiden kokemuksia Suomessa, mutta kertoo saaneensa kenttätyönsä aikana tietoa myös erityisesti nigerialaisista seksityöntekijöistä. Nigerialaiset vaikuttivat hänen mukaansa työskentelevän pääosin kaduilla, ja </w:t>
      </w:r>
      <w:r w:rsidR="00A571C8">
        <w:t xml:space="preserve">jotkut haastateltavat </w:t>
      </w:r>
      <w:r w:rsidR="00373174">
        <w:t>sanoivat</w:t>
      </w:r>
      <w:r>
        <w:t xml:space="preserve">, että </w:t>
      </w:r>
      <w:r w:rsidRPr="00904482">
        <w:t xml:space="preserve">poliisi oli antanut </w:t>
      </w:r>
      <w:r>
        <w:t>yökerhojen johtajille ja</w:t>
      </w:r>
      <w:r w:rsidRPr="00904482">
        <w:t xml:space="preserve"> omistajille </w:t>
      </w:r>
      <w:r w:rsidR="00373174">
        <w:t>ohjeistuksen</w:t>
      </w:r>
      <w:r w:rsidRPr="00904482">
        <w:t xml:space="preserve"> olla ottamatta afrikkalaisia työntekijöitä, koska he olivat oletettavasti ihmiskaupan uhreja.</w:t>
      </w:r>
      <w:r>
        <w:t xml:space="preserve"> </w:t>
      </w:r>
      <w:r w:rsidR="00A571C8" w:rsidRPr="00A571C8">
        <w:t xml:space="preserve">Lisäksi väitöskirjassa </w:t>
      </w:r>
      <w:r w:rsidR="00A571C8" w:rsidRPr="006A6733">
        <w:t xml:space="preserve">viitataan </w:t>
      </w:r>
      <w:r w:rsidR="006A6733" w:rsidRPr="006A6733">
        <w:t>vuonna</w:t>
      </w:r>
      <w:r w:rsidR="00A571C8" w:rsidRPr="006A6733">
        <w:t xml:space="preserve"> 2017</w:t>
      </w:r>
      <w:r w:rsidR="006A6733" w:rsidRPr="006A6733">
        <w:t xml:space="preserve"> julkaistuun</w:t>
      </w:r>
      <w:r w:rsidR="00A571C8" w:rsidRPr="006A6733">
        <w:t xml:space="preserve"> selvitykseen, jonka mukaan Afrikasta, eli pääosin Nigeriasta, </w:t>
      </w:r>
      <w:r w:rsidR="006A6733" w:rsidRPr="006A6733">
        <w:t xml:space="preserve">Suomeen </w:t>
      </w:r>
      <w:r w:rsidR="00A571C8" w:rsidRPr="006A6733">
        <w:t>saapuvilla seksityöntekijöillä on usein oleskelulupa jossain Etelä-Euroopan maassa, ja he työskentelevät</w:t>
      </w:r>
      <w:r w:rsidR="00A571C8">
        <w:t xml:space="preserve"> usein lyhyitä aikoja Euroopan eri maissa.</w:t>
      </w:r>
      <w:r>
        <w:rPr>
          <w:rStyle w:val="Alaviitteenviite"/>
        </w:rPr>
        <w:footnoteReference w:id="53"/>
      </w:r>
      <w:r w:rsidR="00B83BEE">
        <w:t xml:space="preserve"> Myös rikosylikomisario Hannu Kortelaisen mukaan afrikkalaisilla seksityöntekijöillä on usein oleskelulupa esim. Italiassa, joten he pystyvät matkustamaan Suomeen helposti ”turisteina”.</w:t>
      </w:r>
      <w:r w:rsidR="00B83BEE">
        <w:rPr>
          <w:rStyle w:val="Alaviitteenviite"/>
        </w:rPr>
        <w:footnoteReference w:id="54"/>
      </w:r>
    </w:p>
    <w:p w14:paraId="53727F3F" w14:textId="2F862315" w:rsidR="006A0DF8" w:rsidRDefault="00BC3AF3" w:rsidP="00C17D41">
      <w:r>
        <w:t xml:space="preserve">Maailman </w:t>
      </w:r>
      <w:r w:rsidR="00282055">
        <w:t>K</w:t>
      </w:r>
      <w:r>
        <w:t>uvalehden vuonna 2022 julkaisemassa reportaasissa on todettu, että ulkomaalaiset hinnoittelevat seksipalvelunsa alhaisemmin kuin suomalaiset seksityöntekijät</w:t>
      </w:r>
      <w:r w:rsidR="006A0DF8">
        <w:t xml:space="preserve">. </w:t>
      </w:r>
      <w:r>
        <w:t xml:space="preserve">Lisäksi reportaasia varten haastateltu Anastasia </w:t>
      </w:r>
      <w:proofErr w:type="spellStart"/>
      <w:r>
        <w:t>Diatlova</w:t>
      </w:r>
      <w:proofErr w:type="spellEnd"/>
      <w:r>
        <w:t xml:space="preserve"> huomauttaa, että Suomessa ulkomaalaistaustaisten seksityöntekijöiden asemaan vaikuttaa mm. se, että Suomessa o</w:t>
      </w:r>
      <w:r w:rsidR="006A0DF8" w:rsidRPr="006A0DF8">
        <w:t xml:space="preserve">n </w:t>
      </w:r>
      <w:r w:rsidR="00373174">
        <w:t xml:space="preserve">[parituslainsäädännön nojalla] </w:t>
      </w:r>
      <w:r w:rsidR="006A0DF8" w:rsidRPr="006A0DF8">
        <w:t xml:space="preserve">laitonta vuokrata asunto </w:t>
      </w:r>
      <w:r>
        <w:t>seksityötä tekevälle henkilölle</w:t>
      </w:r>
      <w:r w:rsidR="006A0DF8" w:rsidRPr="006A0DF8">
        <w:t>.</w:t>
      </w:r>
      <w:r>
        <w:t xml:space="preserve"> Moni </w:t>
      </w:r>
      <w:r>
        <w:lastRenderedPageBreak/>
        <w:t>tulee kuitenkin Suomeen mm. siksi, että työskentelyä pidetään turvallisempana kuin kotimaassa.</w:t>
      </w:r>
      <w:r w:rsidR="006A0DF8">
        <w:rPr>
          <w:rStyle w:val="Alaviitteenviite"/>
        </w:rPr>
        <w:footnoteReference w:id="55"/>
      </w:r>
      <w:r w:rsidR="00262348">
        <w:t xml:space="preserve"> Kenneth Eriksson on </w:t>
      </w:r>
      <w:r w:rsidR="00CA16AD">
        <w:t xml:space="preserve">kuitenkin </w:t>
      </w:r>
      <w:r w:rsidR="00262348">
        <w:t>todennut MTV Uutisille vuonna 2017, että Helsingin kaupungin vuokra-asunnoissa tiedettiin</w:t>
      </w:r>
      <w:r w:rsidR="00CA16AD">
        <w:t xml:space="preserve"> tuolloin</w:t>
      </w:r>
      <w:r w:rsidR="00262348">
        <w:t xml:space="preserve"> paritettavan afrikkalaistaustaisia naisia.</w:t>
      </w:r>
      <w:r w:rsidR="00262348">
        <w:rPr>
          <w:rStyle w:val="Alaviitteenviite"/>
        </w:rPr>
        <w:footnoteReference w:id="56"/>
      </w:r>
    </w:p>
    <w:p w14:paraId="47FCA6F5" w14:textId="2A273F02" w:rsidR="00674FBC" w:rsidRPr="00584A40" w:rsidRDefault="00444938" w:rsidP="00C17D41">
      <w:pPr>
        <w:rPr>
          <w:color w:val="000000" w:themeColor="text1"/>
        </w:rPr>
      </w:pPr>
      <w:r w:rsidRPr="00584A40">
        <w:rPr>
          <w:color w:val="000000" w:themeColor="text1"/>
        </w:rPr>
        <w:t>Ylen vuonna 2017 julkaiseman artikkelin mukaan moni Suomeen saapunut nigerialaisnainen on ollut raskaana, ja monelle on tehty jo useita abortteja Nigeriassa tai muualla Euroopassa. Nigeriassa ihmiskaupan vastaista työtä tehnyt Jarno Pölönen on todennut artikkelissa, että osa naisista on kertonut, että ihmiskauppaorganisaatio on lähettänyt heidät Suomeen synnyttämään. Toisaalta Suomi on myös Nigeriassa tunnettu siitä, että se auttaa Euroopassa seksuaalisen hyväksikäytön uhriksi joutuneita naisia.</w:t>
      </w:r>
      <w:r w:rsidR="0009449A" w:rsidRPr="00584A40">
        <w:rPr>
          <w:rStyle w:val="Alaviitteenviite"/>
          <w:color w:val="000000" w:themeColor="text1"/>
        </w:rPr>
        <w:footnoteReference w:id="57"/>
      </w:r>
      <w:r w:rsidR="00584A40" w:rsidRPr="00584A40">
        <w:rPr>
          <w:color w:val="000000" w:themeColor="text1"/>
        </w:rPr>
        <w:t xml:space="preserve"> Nigerialaisia seksityöntekijöitä on Ylen vuonna 2019 mukaan havaittu myös Lapissa. Artikkelissa haastatellun rikoskomisario </w:t>
      </w:r>
      <w:r w:rsidR="00584A40">
        <w:rPr>
          <w:color w:val="000000" w:themeColor="text1"/>
        </w:rPr>
        <w:t xml:space="preserve">Reko </w:t>
      </w:r>
      <w:proofErr w:type="spellStart"/>
      <w:r w:rsidR="00584A40" w:rsidRPr="00584A40">
        <w:rPr>
          <w:color w:val="000000" w:themeColor="text1"/>
        </w:rPr>
        <w:t>Silveniuksen</w:t>
      </w:r>
      <w:proofErr w:type="spellEnd"/>
      <w:r w:rsidR="00584A40" w:rsidRPr="00584A40">
        <w:rPr>
          <w:color w:val="000000" w:themeColor="text1"/>
        </w:rPr>
        <w:t xml:space="preserve"> mukaan Lapissa on esiintynyt yksittäisiä nigerialaisiin seksityöntekijöihin liittyviä tapauksia, joissa heidät on pakotettu Lappiin seksityöntekijöiksi järjestäytyneen rikollisuuden toimesta.</w:t>
      </w:r>
      <w:r w:rsidR="00584A40" w:rsidRPr="00584A40">
        <w:rPr>
          <w:rStyle w:val="Alaviitteenviite"/>
          <w:color w:val="000000" w:themeColor="text1"/>
        </w:rPr>
        <w:footnoteReference w:id="58"/>
      </w:r>
    </w:p>
    <w:p w14:paraId="35037850" w14:textId="76A72A4B" w:rsidR="00BD1DDF" w:rsidRDefault="00BD1DDF" w:rsidP="00C17D41">
      <w:r>
        <w:t xml:space="preserve">Helsingin Sanomat on vuonna 2017 julkaistussa artikkelissaan valottanut afrikkalaistaustaisten seksityöntekijöiden arkea Helsingissä. Eräs ghanalainen nainen kertoo asuneensa ensin Italiassa, jossa tuli irtisanotuksi tehdastyöstään. Hän muutti Suomeen, koska tunsi täältä erään miehen. Seksityötä hän alkoi tekemään kadulla, koska ei löytänyt muita töitä. Hän kertoo kohdanneensa kaduilla paljon rasismia ja väkivallan uhkaa ja joutuneensa kerran suomalaisen asiakkaan pahoinpitelemäksi. Jutussa todetaan, että seksityötä tekevillä naisilla on usein verkostoja keskenään (myös kansainvälisesti), mutta vaikka varsinaista parittajaa ei olisi, ei mikään apu naistenkaan kesken ole ”ilmaista”. </w:t>
      </w:r>
      <w:r w:rsidR="00373174">
        <w:t xml:space="preserve">Artikkelissa todetaan, että </w:t>
      </w:r>
      <w:r>
        <w:t xml:space="preserve">Suomessa erityisesti afrikkalaistaustaiset seksityöntekijät pelkäävät </w:t>
      </w:r>
      <w:r w:rsidR="00373174">
        <w:t xml:space="preserve">usein esimerkiksi </w:t>
      </w:r>
      <w:r w:rsidR="00356EAD">
        <w:t xml:space="preserve">maasta poistamista </w:t>
      </w:r>
      <w:r>
        <w:t>eivätkä luota viranomaisiin</w:t>
      </w:r>
      <w:r w:rsidR="00373174">
        <w:t xml:space="preserve">. </w:t>
      </w:r>
      <w:r>
        <w:t xml:space="preserve">Helsingin poliisin rikostarkastaja Petri </w:t>
      </w:r>
      <w:proofErr w:type="spellStart"/>
      <w:r>
        <w:t>Rainiala</w:t>
      </w:r>
      <w:proofErr w:type="spellEnd"/>
      <w:r>
        <w:t xml:space="preserve"> on</w:t>
      </w:r>
      <w:r w:rsidR="00373174">
        <w:t xml:space="preserve"> kuitenkin</w:t>
      </w:r>
      <w:r>
        <w:t xml:space="preserve"> todennut, että </w:t>
      </w:r>
      <w:r w:rsidR="00373174">
        <w:t>väkivaltatapauksessa</w:t>
      </w:r>
      <w:r>
        <w:t xml:space="preserve"> </w:t>
      </w:r>
      <w:r w:rsidR="00373174">
        <w:t xml:space="preserve">seksityötä tekevät </w:t>
      </w:r>
      <w:r>
        <w:t>naiset hakevat</w:t>
      </w:r>
      <w:r w:rsidR="00373174">
        <w:t xml:space="preserve"> kyllä</w:t>
      </w:r>
      <w:r>
        <w:t xml:space="preserve"> poliisilta apua. Pääosin seksityötä harjoitetaan jutun mukaan huoneistohotelleissa ja vuokra-asunnoissa. Jutun julkaisuajankohtana Helsingissä arveltiin työskentelevän päivittäin noin 100</w:t>
      </w:r>
      <w:r w:rsidR="0039113C">
        <w:t>–</w:t>
      </w:r>
      <w:r>
        <w:t>200 seksityöntekijää, joista 10</w:t>
      </w:r>
      <w:r w:rsidR="0039113C">
        <w:t>–</w:t>
      </w:r>
      <w:r>
        <w:t>20 kadulla.</w:t>
      </w:r>
      <w:r>
        <w:rPr>
          <w:rStyle w:val="Alaviitteenviite"/>
        </w:rPr>
        <w:footnoteReference w:id="59"/>
      </w:r>
    </w:p>
    <w:p w14:paraId="73659853" w14:textId="71FCA4D9" w:rsidR="00097410" w:rsidRDefault="00097410" w:rsidP="00C17D41">
      <w:r>
        <w:t>Iltalehti uutisoi niin ikään vuonna 2017, että afrikkalaiset seksityöntekijät olivat jakaneet Helsingin keskenään kolmeen eri reviiriin. Jako koski vain afrikkalaisia, ja muut seksityöntekijät saivat liikkua reviirien yli vapaasti. Reviirikiistat johtivat myös väkivaltaan, kun nigerialaistaustaiset naiset pahoinpitelivät reviirin rajat ylittäneen afrikkalaistaustaisen seksityöntekijän.</w:t>
      </w:r>
      <w:r>
        <w:rPr>
          <w:rStyle w:val="Alaviitteenviite"/>
        </w:rPr>
        <w:footnoteReference w:id="60"/>
      </w:r>
      <w:r w:rsidR="00F37659">
        <w:t xml:space="preserve"> Rikosylikomisario Hannu Kortelainen on todennut Helsingin Sanomille, että koronapandemian jälkeen seksin katukauppa </w:t>
      </w:r>
      <w:r w:rsidR="00373174">
        <w:t>vähentyi</w:t>
      </w:r>
      <w:r w:rsidR="00F37659">
        <w:t xml:space="preserve"> entisestään ja siirty</w:t>
      </w:r>
      <w:r w:rsidR="00373174">
        <w:t xml:space="preserve">i </w:t>
      </w:r>
      <w:r w:rsidR="00F37659">
        <w:t xml:space="preserve">verkkoon. </w:t>
      </w:r>
      <w:r w:rsidR="00BF21A2">
        <w:t>Samalla m</w:t>
      </w:r>
      <w:r w:rsidR="00F37659">
        <w:t xml:space="preserve">yös afrikkalaisten ”reviirikiistat” </w:t>
      </w:r>
      <w:r w:rsidR="00373174">
        <w:t>käytännössä hävisivät</w:t>
      </w:r>
      <w:r w:rsidR="00F37659">
        <w:t xml:space="preserve">. </w:t>
      </w:r>
      <w:r w:rsidR="00282055">
        <w:t>Seksin k</w:t>
      </w:r>
      <w:r w:rsidR="00F37659">
        <w:t>atukauppaa harjoittivat vuonna 2022 julkaistun artikkelin mukaan kuitenkin edelleen juuri afrikkalaiset.</w:t>
      </w:r>
      <w:r w:rsidR="00F37659">
        <w:rPr>
          <w:rStyle w:val="Alaviitteenviite"/>
        </w:rPr>
        <w:footnoteReference w:id="61"/>
      </w:r>
      <w:r w:rsidR="00F37659">
        <w:t xml:space="preserve"> </w:t>
      </w:r>
    </w:p>
    <w:p w14:paraId="3ACB04CB" w14:textId="2F906937" w:rsidR="00F37659" w:rsidRDefault="00F37659" w:rsidP="00C17D41">
      <w:r>
        <w:t>HS:n heinäkuussa 2024 julkaistussa jutussa haastateltu ihmiskauppaa tutkivan ryhmän rikosylikomisario Hannu Kortelainen on todennut, että kaduilla my</w:t>
      </w:r>
      <w:r w:rsidR="00886926">
        <w:t>y</w:t>
      </w:r>
      <w:r>
        <w:t xml:space="preserve"> seksiä enää</w:t>
      </w:r>
      <w:r w:rsidR="00886926">
        <w:t xml:space="preserve"> käytännössä</w:t>
      </w:r>
      <w:r>
        <w:t xml:space="preserve"> muutama henkilö. Kyseessä on </w:t>
      </w:r>
      <w:r w:rsidR="009322FD">
        <w:t>edellä mainittujen</w:t>
      </w:r>
      <w:r>
        <w:t xml:space="preserve"> </w:t>
      </w:r>
      <w:r w:rsidR="009322FD">
        <w:t>tietojen mukaisesti</w:t>
      </w:r>
      <w:r>
        <w:t xml:space="preserve"> henkilöt, joilla on oleskelulupa jossain Etelä-Euroopan maassa. Esimerkiksi afrikkalaiset seksiä myyvät henkilöt tulevatkin Suomeen usein vain lyhytaikaisesti, esim. pariksi päiväksi. </w:t>
      </w:r>
      <w:r w:rsidR="00D21F83">
        <w:t>Mon</w:t>
      </w:r>
      <w:r w:rsidR="00BF21A2">
        <w:t xml:space="preserve">et myös työskentelevät </w:t>
      </w:r>
      <w:r w:rsidR="00D21F83">
        <w:t xml:space="preserve">kaduilla pareittain. </w:t>
      </w:r>
      <w:r>
        <w:t xml:space="preserve">Henkilöiden mahdollinen parittaja voi </w:t>
      </w:r>
      <w:r w:rsidR="00BF21A2">
        <w:t>oleskella</w:t>
      </w:r>
      <w:r>
        <w:t xml:space="preserve"> siinä maassa, </w:t>
      </w:r>
      <w:r w:rsidR="0039113C">
        <w:t>jossa</w:t>
      </w:r>
      <w:r>
        <w:t xml:space="preserve"> hänellä on oleskelulupa, joten mahdollista paritusta on vaikea selvittää Suomessa.</w:t>
      </w:r>
      <w:r w:rsidR="00D21F83">
        <w:t xml:space="preserve"> Artikkelissa </w:t>
      </w:r>
      <w:r w:rsidR="00D21F83">
        <w:lastRenderedPageBreak/>
        <w:t xml:space="preserve">kerrotaan, että poliisin tekemien käännyttämispäätösten perusteella moni </w:t>
      </w:r>
      <w:r w:rsidR="00B83BEE">
        <w:t xml:space="preserve">seksityöntekijä </w:t>
      </w:r>
      <w:r w:rsidR="00D21F83">
        <w:t xml:space="preserve">väittää </w:t>
      </w:r>
      <w:r w:rsidR="00B83BEE">
        <w:t>työskentelevänsä hierojana</w:t>
      </w:r>
      <w:r w:rsidR="00D21F83">
        <w:t xml:space="preserve"> tai olevansa Suomessa </w:t>
      </w:r>
      <w:r w:rsidR="00B83BEE">
        <w:t xml:space="preserve">vain </w:t>
      </w:r>
      <w:r w:rsidR="00D21F83">
        <w:t>lomalla.</w:t>
      </w:r>
      <w:r w:rsidR="00D21F83">
        <w:rPr>
          <w:rStyle w:val="Alaviitteenviite"/>
        </w:rPr>
        <w:footnoteReference w:id="62"/>
      </w:r>
      <w:r w:rsidR="00D21F83">
        <w:t xml:space="preserve"> </w:t>
      </w:r>
    </w:p>
    <w:p w14:paraId="7295DA1F" w14:textId="3C3A8036" w:rsidR="002A1E47" w:rsidRDefault="002A1E47" w:rsidP="002A1E47">
      <w:pPr>
        <w:pStyle w:val="POTSIKKO"/>
        <w:rPr>
          <w:rStyle w:val="KysymyksetChar"/>
          <w:sz w:val="28"/>
        </w:rPr>
      </w:pPr>
      <w:r w:rsidRPr="002A1E47">
        <w:rPr>
          <w:rStyle w:val="KysymyksetChar"/>
          <w:sz w:val="28"/>
        </w:rPr>
        <w:t>3. Löytyykö tietoa siitä, että henkilöitä pidettäisiin</w:t>
      </w:r>
      <w:r w:rsidR="00661173">
        <w:rPr>
          <w:rStyle w:val="KysymyksetChar"/>
          <w:sz w:val="28"/>
        </w:rPr>
        <w:t xml:space="preserve"> (parittajien toimesta)</w:t>
      </w:r>
      <w:r w:rsidRPr="002A1E47">
        <w:rPr>
          <w:rStyle w:val="KysymyksetChar"/>
          <w:sz w:val="28"/>
        </w:rPr>
        <w:t xml:space="preserve"> lukitussa huoneessa tai asunnossa, jossa seksinostajat käyvät </w:t>
      </w:r>
      <w:r w:rsidR="00661173">
        <w:rPr>
          <w:rStyle w:val="KysymyksetChar"/>
          <w:sz w:val="28"/>
        </w:rPr>
        <w:t xml:space="preserve">ostamassa seksipalveluita tai </w:t>
      </w:r>
      <w:r w:rsidRPr="002A1E47">
        <w:rPr>
          <w:rStyle w:val="KysymyksetChar"/>
          <w:sz w:val="28"/>
        </w:rPr>
        <w:t>kohdistamassa häneen seksuaalista väkivaltaa?</w:t>
      </w:r>
    </w:p>
    <w:p w14:paraId="55AA67A4" w14:textId="108668CB" w:rsidR="00892A78" w:rsidRDefault="00466685" w:rsidP="002A1E47">
      <w:r>
        <w:t xml:space="preserve">Saatavilla olevista lähteistä ei käytettävissä olevassa ajassa löytynyt tietoa tapauksista, joissa afrikkalaisia seksiperäisen ihmiskaupan uhreja olisi pidetty Suomessa fyysisesti lukittuina asuntoon tai huoneeseen. </w:t>
      </w:r>
      <w:bookmarkStart w:id="3" w:name="_Hlk216254640"/>
      <w:r w:rsidR="00892A78">
        <w:t>Eräällä maahanmuuttajien kanssa työskentelevällä järjestöllä on tiedossaan tapaus, jossa uhri oli teljettynä huoneeseen parittajan toimesta, mutta kyseessä ei ollut afrikkalaistaustainen henkilö. Järjestöll</w:t>
      </w:r>
      <w:r w:rsidR="00954365">
        <w:t>e</w:t>
      </w:r>
      <w:r w:rsidR="00892A78">
        <w:t xml:space="preserve"> ei siis ole</w:t>
      </w:r>
      <w:r w:rsidR="00954365">
        <w:t xml:space="preserve"> kantautunut</w:t>
      </w:r>
      <w:r w:rsidR="00892A78">
        <w:t xml:space="preserve"> tietoa ainakaan viime vuosille sijoittuvista tapauksista, joissa afrikkalaistaustaisia uhreja olisi pidetty lukittuna </w:t>
      </w:r>
      <w:r w:rsidR="00BF21A2">
        <w:t xml:space="preserve">asuntoon tai </w:t>
      </w:r>
      <w:r w:rsidR="00892A78">
        <w:t>huonees</w:t>
      </w:r>
      <w:r w:rsidR="00954365">
        <w:t>een</w:t>
      </w:r>
      <w:r w:rsidR="00892A78">
        <w:t>.</w:t>
      </w:r>
      <w:bookmarkEnd w:id="3"/>
      <w:r w:rsidR="00892A78">
        <w:rPr>
          <w:rStyle w:val="Alaviitteenviite"/>
        </w:rPr>
        <w:footnoteReference w:id="63"/>
      </w:r>
    </w:p>
    <w:p w14:paraId="78BF557B" w14:textId="674BA92A" w:rsidR="00466685" w:rsidRDefault="007167A4" w:rsidP="002A1E47">
      <w:r w:rsidRPr="007167A4">
        <w:t>Useiden saatavilla olevien lähteiden perusteella seksiperäiseen ihmiskauppaan liittyy harvemmin fyysistä</w:t>
      </w:r>
      <w:r>
        <w:t xml:space="preserve"> ja/tai väkivaltaista</w:t>
      </w:r>
      <w:r w:rsidRPr="007167A4">
        <w:t xml:space="preserve"> liikkumisvapauden rajoittamista, ja </w:t>
      </w:r>
      <w:r w:rsidR="00B83BEE">
        <w:t>yleisemmin</w:t>
      </w:r>
      <w:r w:rsidRPr="007167A4">
        <w:t xml:space="preserve"> erilaisia psykologisen kontrolloinnin keinoja, jotka voivat olla </w:t>
      </w:r>
      <w:r>
        <w:t xml:space="preserve">myös </w:t>
      </w:r>
      <w:r w:rsidRPr="007167A4">
        <w:t>näkymättömiä.</w:t>
      </w:r>
      <w:r w:rsidRPr="007167A4">
        <w:rPr>
          <w:rStyle w:val="Alaviitteenviite"/>
        </w:rPr>
        <w:footnoteReference w:id="64"/>
      </w:r>
      <w:r w:rsidRPr="007167A4">
        <w:t xml:space="preserve"> </w:t>
      </w:r>
      <w:r w:rsidR="001C676E">
        <w:t>HEUNI on todennut, että ns. ”hienovaraisten” keinojen käyttö on ilmeistä sekä uhrien rekrytoinnissa, hyväksikäytössä että kontrolloinnissa, ja kyseessä on kansainvälisestikin yleinen toimintatapa.</w:t>
      </w:r>
      <w:r w:rsidR="001C676E">
        <w:rPr>
          <w:rStyle w:val="Alaviitteenviite"/>
        </w:rPr>
        <w:footnoteReference w:id="65"/>
      </w:r>
      <w:r w:rsidR="001C676E">
        <w:t xml:space="preserve"> </w:t>
      </w:r>
      <w:r>
        <w:t xml:space="preserve">Helsingin yliopiston oikeustieteellisessä tiedekunnassa vuonna 2021 julkaistussa maisterintutkielmassa </w:t>
      </w:r>
      <w:r w:rsidR="00BF21A2">
        <w:t>todetaan</w:t>
      </w:r>
      <w:r>
        <w:t xml:space="preserve">, että Suomessa on opittu tunnistamaan paremmin erilaisia ”hienovaraisia” keinoja, joilla ihmisiä saatetaan </w:t>
      </w:r>
      <w:r w:rsidR="00356EAD">
        <w:t>ikään kuin pikkuhiljaa</w:t>
      </w:r>
      <w:r>
        <w:t xml:space="preserve"> seksiperäisen ihmiskaupan uhreiksi</w:t>
      </w:r>
      <w:r w:rsidR="000B5EEB">
        <w:t>.</w:t>
      </w:r>
      <w:r w:rsidR="000B5EEB">
        <w:rPr>
          <w:rStyle w:val="Alaviitteenviite"/>
        </w:rPr>
        <w:footnoteReference w:id="66"/>
      </w:r>
      <w:r w:rsidR="00373174">
        <w:t xml:space="preserve"> </w:t>
      </w:r>
    </w:p>
    <w:p w14:paraId="386BCFD9" w14:textId="675B3D60" w:rsidR="002A1E47" w:rsidRDefault="00466685" w:rsidP="002A1E47">
      <w:r>
        <w:t xml:space="preserve">Myös </w:t>
      </w:r>
      <w:r w:rsidR="00153A3A">
        <w:t>Ihmiskaupan uhrien auttamisjärjestelmän apulaisjohtaja Katri Lyijynen on todennut Maailman Kuvalehden artikkelissa, että siinä missä uhreja saatettiin aiemmin esimerkiksi vartioida fyysisesti, on nykyisin yleisempää, että uhria kontrolloidaan psyykkisesti. Pro-tukipisteen asiantuntija Essi Thesslund on todennut samaisessa artikkelissa, että ns. alistussuhde voi syntyä esimerkiksi velkaantumisen, väkivallan tai sen uhan, tai jopa perhettä kohtaan koetun lojaaliuden kautta, ja täten henkilön siirtyminen ”vapaaehtoisesta” tekemisestä painostuksen alaiseksi voi olla pitkä prosessi.</w:t>
      </w:r>
      <w:r w:rsidR="00153A3A">
        <w:rPr>
          <w:rStyle w:val="Alaviitteenviite"/>
        </w:rPr>
        <w:footnoteReference w:id="67"/>
      </w:r>
      <w:r w:rsidR="00C06D3F">
        <w:t xml:space="preserve"> </w:t>
      </w:r>
      <w:r w:rsidR="00591E09">
        <w:t xml:space="preserve">Parittaja voi hallita myös useita uhrin elämän osa-alueita, kuten asuntoa, ruokaa, rahaa ja passia. Vapaa-ajan kontakteja tai turvaverkkoja </w:t>
      </w:r>
      <w:r w:rsidR="00BF21A2">
        <w:t>ei</w:t>
      </w:r>
      <w:r w:rsidR="00591E09">
        <w:t xml:space="preserve"> välttämättä sallita.</w:t>
      </w:r>
      <w:r w:rsidR="00591E09">
        <w:rPr>
          <w:rStyle w:val="Alaviitteenviite"/>
        </w:rPr>
        <w:footnoteReference w:id="68"/>
      </w:r>
      <w:r w:rsidR="00591E09">
        <w:t xml:space="preserve"> </w:t>
      </w:r>
      <w:r w:rsidR="00C06D3F">
        <w:t>Ylen vuonna 2020 julkaiseman artikkelin mukaan parittajat saattavat myös pahoinpidellä naisia tai uhata tappaa heidän perheensä, mikäli he eivät toimi kuten parittaja tahtoo.</w:t>
      </w:r>
      <w:r w:rsidR="00C06D3F">
        <w:rPr>
          <w:rStyle w:val="Alaviitteenviite"/>
        </w:rPr>
        <w:footnoteReference w:id="69"/>
      </w:r>
    </w:p>
    <w:p w14:paraId="50B40818" w14:textId="063EDC89" w:rsidR="0052354C" w:rsidRDefault="00620065" w:rsidP="008A3452">
      <w:r>
        <w:t>Kuten tämän vastauksen 1. kohdassa on mainittu,</w:t>
      </w:r>
      <w:r w:rsidR="00356EAD">
        <w:t xml:space="preserve"> HEUNI havaitsi Suomea, Viroa, Latviaa, Puolaa ja Ukrainaa käsitelleessä selvityksessään</w:t>
      </w:r>
      <w:r w:rsidR="00466685">
        <w:t xml:space="preserve"> (2023)</w:t>
      </w:r>
      <w:r w:rsidR="00356EAD">
        <w:t>, että on yleistä, että seksityössä hyväksikäytetyt naiset kiertävät eri kaupungeissa ja maissa</w:t>
      </w:r>
      <w:r w:rsidR="00BF21A2">
        <w:t xml:space="preserve"> </w:t>
      </w:r>
      <w:r w:rsidR="00356EAD">
        <w:t xml:space="preserve">pysyen yleensä yhdessä paikassa esimerkiksi vain muutaman viikon ajan. Motiivina tälle ovat mm. kiinnijäämisriskin pienentäminen sekä se, että asiakkaat toivovat </w:t>
      </w:r>
      <w:r w:rsidR="00B83BEE">
        <w:t xml:space="preserve">työntekijöiden </w:t>
      </w:r>
      <w:r w:rsidR="00356EAD">
        <w:t>suurta vaihtuvuutta.</w:t>
      </w:r>
      <w:r w:rsidR="001C676E">
        <w:t xml:space="preserve"> Samalla on kuitenkin havaittu, että seksikaupassa hyväksikäytettyjen henkilöiden työajat voivat olla </w:t>
      </w:r>
      <w:r w:rsidR="001C676E">
        <w:lastRenderedPageBreak/>
        <w:t>pitkiä, ja naisia voidaan esimerkiksi valvoa videokameroilla, eivätkä he saa poistua asunnostaan tai työpaikaltaan tai puhua asiakkaiden kanssa. Olosuhteita vastaan taisteleminen voi johtaa uhkailuun parittajan toimesta. Uhkailuun voi sisältyä esimerkiksi poliisilla tai maasta poistamisella uhkailua.</w:t>
      </w:r>
      <w:r w:rsidR="00356EAD">
        <w:rPr>
          <w:rStyle w:val="Alaviitteenviite"/>
        </w:rPr>
        <w:footnoteReference w:id="70"/>
      </w:r>
      <w:r w:rsidR="00356EAD">
        <w:t xml:space="preserve"> </w:t>
      </w:r>
      <w:r w:rsidR="0039113C">
        <w:t>Myös HS:n heinäkuussa 2024 julkaisemassa artikkelissa todetaan, että afrikkalaiset seksityöntekijät (ei</w:t>
      </w:r>
      <w:r w:rsidR="009322FD">
        <w:t>vät siis</w:t>
      </w:r>
      <w:r w:rsidR="0039113C">
        <w:t xml:space="preserve"> spesifisti ihmiskaupan uhrit) viettävät Suomessa vain lyhyitä aikoja kerrallaan.</w:t>
      </w:r>
      <w:r w:rsidR="0039113C">
        <w:rPr>
          <w:rStyle w:val="Alaviitteenviite"/>
        </w:rPr>
        <w:footnoteReference w:id="71"/>
      </w:r>
      <w:r w:rsidR="0039113C">
        <w:t xml:space="preserve"> </w:t>
      </w:r>
    </w:p>
    <w:p w14:paraId="1D9EB2B7" w14:textId="4FE7850E" w:rsidR="008A3452" w:rsidRDefault="00E44D8D" w:rsidP="008A3452">
      <w:r>
        <w:t>Yleisesti ottaen vuokra-asunnoissa on havaittu tapahtuvan paritusta ja seksityötä.</w:t>
      </w:r>
      <w:r>
        <w:rPr>
          <w:rStyle w:val="Alaviitteenviite"/>
        </w:rPr>
        <w:footnoteReference w:id="72"/>
      </w:r>
      <w:r>
        <w:t xml:space="preserve"> </w:t>
      </w:r>
      <w:r w:rsidR="0052354C">
        <w:t xml:space="preserve">Ylen vuonna 2020 julkaiseman artikkelin mukaan </w:t>
      </w:r>
      <w:r w:rsidR="008A3452">
        <w:t>Suomessa</w:t>
      </w:r>
      <w:r w:rsidR="0052354C">
        <w:t xml:space="preserve"> esiintyy</w:t>
      </w:r>
      <w:r w:rsidR="00B83BEE">
        <w:t xml:space="preserve"> </w:t>
      </w:r>
      <w:r w:rsidR="00620065">
        <w:t>lainsäädännöstä</w:t>
      </w:r>
      <w:r w:rsidR="00B83BEE">
        <w:t xml:space="preserve"> huolimatta</w:t>
      </w:r>
      <w:r w:rsidR="0052354C">
        <w:t xml:space="preserve"> jopa yrityksiä, joiden liiketoiminta perustuu vuokra-asuntojen vuokraamiseen seksityöntekijöille. Kenneth Erikssonin mukaan tällaiset toimijat ovat saattaneet myös hankkia asiakkaita</w:t>
      </w:r>
      <w:r w:rsidR="00B83BEE">
        <w:t xml:space="preserve"> vuokra-asunnoissa työskenteleville seksityöntekijöille</w:t>
      </w:r>
      <w:r w:rsidR="0052354C">
        <w:t xml:space="preserve">. </w:t>
      </w:r>
      <w:r w:rsidR="00B83BEE">
        <w:t>S</w:t>
      </w:r>
      <w:r w:rsidR="0052354C">
        <w:t xml:space="preserve">eksityöntekijä on myös </w:t>
      </w:r>
      <w:r w:rsidR="00B83BEE">
        <w:t xml:space="preserve">saattanut maksaa </w:t>
      </w:r>
      <w:r w:rsidR="0052354C">
        <w:t>vuokransa tarjoamalla vuokranantaj</w:t>
      </w:r>
      <w:r w:rsidR="00260004">
        <w:t>a</w:t>
      </w:r>
      <w:r w:rsidR="0052354C">
        <w:t>lle seksiä. Näissäkin tapauksissa asuntoja vuokrataan</w:t>
      </w:r>
      <w:r w:rsidR="00260004">
        <w:t xml:space="preserve"> kuitenkin</w:t>
      </w:r>
      <w:r w:rsidR="0052354C">
        <w:t xml:space="preserve"> kiinnijäämisriskin vuoksi yleensä vain pariksi viikoksi kerrallaan. Tällaiseen toimintaan voi viitata esim. se, että seksityöntekijän koti on siisti ja yksinkertaisesti kalustettu, eikä se vaikuta hänen pitkäaikaiselta kodiltaan. Lisäksi tiedetään, että seksipalveluita on Suomessa järjestetty </w:t>
      </w:r>
      <w:r w:rsidR="009322FD">
        <w:t xml:space="preserve">mm. </w:t>
      </w:r>
      <w:proofErr w:type="spellStart"/>
      <w:r w:rsidR="0052354C">
        <w:t>Forenomin</w:t>
      </w:r>
      <w:proofErr w:type="spellEnd"/>
      <w:r w:rsidR="0052354C">
        <w:t xml:space="preserve"> ja Omenahotellin huoneissa, joskin toiminta on siirtynyt yhä enemmän vuokra-asuntoihin, sillä hotelleissa asukkaiden toimintaa on helpompi valvoa</w:t>
      </w:r>
      <w:r w:rsidR="008A3452" w:rsidRPr="008A3452">
        <w:t>.</w:t>
      </w:r>
      <w:r w:rsidR="008A3452">
        <w:rPr>
          <w:rStyle w:val="Alaviitteenviite"/>
        </w:rPr>
        <w:footnoteReference w:id="73"/>
      </w:r>
      <w:r w:rsidR="00456B40">
        <w:t xml:space="preserve"> Helsingin poliisi on </w:t>
      </w:r>
      <w:r>
        <w:t>myös</w:t>
      </w:r>
      <w:r w:rsidR="00456B40">
        <w:t xml:space="preserve"> todennut MTV Uutisille vuonna 2018, että seksityötä järjestetään Suomessa netin kautta vuokrattavissa asunnoissa, kuten Airbnb-asunnoissa.</w:t>
      </w:r>
      <w:r w:rsidR="00456B40">
        <w:rPr>
          <w:rStyle w:val="Alaviitteenviite"/>
        </w:rPr>
        <w:footnoteReference w:id="74"/>
      </w:r>
    </w:p>
    <w:p w14:paraId="6A1E6C78" w14:textId="1161C8B3" w:rsidR="0052354C" w:rsidRDefault="00E44D8D" w:rsidP="008A3452">
      <w:r>
        <w:t xml:space="preserve">Myös </w:t>
      </w:r>
      <w:r w:rsidR="0052354C">
        <w:t>Helsingin yliopistossa vuonna 2023 julkaistussa maisterintutkielmassa todetaan, että</w:t>
      </w:r>
      <w:r w:rsidR="00F26166">
        <w:t xml:space="preserve"> </w:t>
      </w:r>
      <w:r w:rsidR="0052354C" w:rsidRPr="0052354C">
        <w:t>tekijät harjoittavat uhriin nähden laajasti erilaisia kontrollin muotoja, ja vaikka liikkumista esim. asunnon ulkopuolelle ei fyysisesti rajoitettaisi, käytännössä uhrit voivat kokea, että heitä valvotaan hyvin tarkasti ja etteivät he uskalla uhmata tekijän tahtoa.</w:t>
      </w:r>
      <w:r w:rsidR="0052354C">
        <w:t xml:space="preserve"> Tutkielmassa on haastateltu ihmiskaupan parissa työskennelleitä oikeusoppineita ja poliisia, sekä tarkasteltu mm. soveltamiskäytäntöä ja </w:t>
      </w:r>
      <w:r w:rsidR="00282055">
        <w:t>Suomessa olleita</w:t>
      </w:r>
      <w:r w:rsidR="0052354C">
        <w:t xml:space="preserve"> oikeustapauksia. Tutkielmassa kuvaillaan mm. </w:t>
      </w:r>
      <w:r w:rsidR="00620065">
        <w:t xml:space="preserve">erästä </w:t>
      </w:r>
      <w:r w:rsidR="0052354C">
        <w:t xml:space="preserve">oikeustapausta seuraavasti: </w:t>
      </w:r>
    </w:p>
    <w:p w14:paraId="6919CC9E" w14:textId="77777777" w:rsidR="0052354C" w:rsidRPr="0052354C" w:rsidRDefault="0052354C" w:rsidP="00BF21A2">
      <w:pPr>
        <w:ind w:left="720"/>
        <w:rPr>
          <w:i/>
          <w:iCs/>
        </w:rPr>
      </w:pPr>
      <w:r w:rsidRPr="0052354C">
        <w:rPr>
          <w:i/>
          <w:iCs/>
        </w:rPr>
        <w:t>”A</w:t>
      </w:r>
      <w:r w:rsidR="00F26166" w:rsidRPr="0052354C">
        <w:rPr>
          <w:i/>
          <w:iCs/>
        </w:rPr>
        <w:t>sianomistaja A kertoi vastaajan viiltäneen A:n päähän ja rintakehään voodoon merkiksi viillot ja uhannut toistuvasti vahingoittaa A:n perhettä, jos A ei tottelisi B:tä tai kieltäytyisi työskentelemään seksityössä. A on kertonut myöhemmin halunneensa lopettaa työt prostituution parissa. Hän kertoi, ettei tämä ollut mahdollista voodoon vuoksi. A kertoi, ettei ollut nähnyt tilanteesta pois pääsyä. Asiassa ei kuitenkaan esitetyn näytön perusteella voitu syyksi lukemiseen edellytettävällä riittävällä varmuudella sanoa, että B olisi asianomistajaan kohdistetulla voodoolla ottanut tämän valtaansa</w:t>
      </w:r>
      <w:r w:rsidRPr="0052354C">
        <w:rPr>
          <w:i/>
          <w:iCs/>
        </w:rPr>
        <w:t>”.</w:t>
      </w:r>
      <w:r w:rsidR="00F26166" w:rsidRPr="0052354C">
        <w:rPr>
          <w:rStyle w:val="Alaviitteenviite"/>
          <w:i/>
          <w:iCs/>
        </w:rPr>
        <w:footnoteReference w:id="75"/>
      </w:r>
      <w:r w:rsidR="009C6200" w:rsidRPr="0052354C">
        <w:rPr>
          <w:i/>
          <w:iCs/>
        </w:rPr>
        <w:t xml:space="preserve"> </w:t>
      </w:r>
    </w:p>
    <w:p w14:paraId="5DE80BB1" w14:textId="1BCBA7D5" w:rsidR="00F26166" w:rsidRDefault="0052354C" w:rsidP="0052354C">
      <w:r>
        <w:t>Tutkielmassa todetaan</w:t>
      </w:r>
      <w:r w:rsidR="005475EF">
        <w:t xml:space="preserve"> </w:t>
      </w:r>
      <w:r w:rsidR="00BF21A2">
        <w:t>niin ikään</w:t>
      </w:r>
      <w:r>
        <w:t xml:space="preserve">, että ihmiskauppaan harvemmin liittyy fyysistä vangitsemista, </w:t>
      </w:r>
      <w:r w:rsidR="005475EF">
        <w:t>ja</w:t>
      </w:r>
      <w:r>
        <w:t xml:space="preserve"> kontrolli perustuu </w:t>
      </w:r>
      <w:r w:rsidR="005475EF">
        <w:t xml:space="preserve">sen sijaan </w:t>
      </w:r>
      <w:r>
        <w:t>siihen, ettei uhri usko hänellä olevan mitään mu</w:t>
      </w:r>
      <w:r w:rsidR="005475EF">
        <w:t>u</w:t>
      </w:r>
      <w:r>
        <w:t>ta</w:t>
      </w:r>
      <w:r w:rsidR="00260004">
        <w:t xml:space="preserve"> todellista</w:t>
      </w:r>
      <w:r>
        <w:t xml:space="preserve"> vaihtoehtoa kuin alistua</w:t>
      </w:r>
      <w:r w:rsidR="009C6200">
        <w:t>.</w:t>
      </w:r>
      <w:r w:rsidR="009C6200">
        <w:rPr>
          <w:rStyle w:val="Alaviitteenviite"/>
        </w:rPr>
        <w:footnoteReference w:id="76"/>
      </w:r>
      <w:r w:rsidR="009C6200">
        <w:t xml:space="preserve"> </w:t>
      </w:r>
      <w:r w:rsidR="005475EF">
        <w:t>Myös toisessa, vuonna 202</w:t>
      </w:r>
      <w:r w:rsidR="0090365D">
        <w:t>0</w:t>
      </w:r>
      <w:r w:rsidR="005475EF">
        <w:t xml:space="preserve"> julkaistussa </w:t>
      </w:r>
      <w:r w:rsidR="005475EF" w:rsidRPr="0090365D">
        <w:t>maisterintutkielmassa on</w:t>
      </w:r>
      <w:r w:rsidR="005475EF">
        <w:t xml:space="preserve"> haastateltu </w:t>
      </w:r>
      <w:r w:rsidR="0090365D">
        <w:t>järjestö</w:t>
      </w:r>
      <w:r w:rsidR="005475EF">
        <w:t xml:space="preserve">asiantuntijoita, joista erään mukaan Länsi-Afrikasta tulleille ihmiskaupan uhreille voodoo-rituaaleilla uhkailu voi tuntua yhtä todelliselta kuin se, että joku tulisi suomalaisen </w:t>
      </w:r>
      <w:r w:rsidR="00282055">
        <w:t xml:space="preserve">henkilön </w:t>
      </w:r>
      <w:r w:rsidR="005475EF">
        <w:t xml:space="preserve">ovelle uhkaamaan häntä aseella. Haastateltavan mukaan </w:t>
      </w:r>
      <w:r w:rsidR="00947D05">
        <w:t xml:space="preserve">tällaisia kulttuurisidonnaisia seikkoja </w:t>
      </w:r>
      <w:r w:rsidR="005475EF">
        <w:t>ei välttämättä</w:t>
      </w:r>
      <w:r w:rsidR="00260004">
        <w:t xml:space="preserve"> aina</w:t>
      </w:r>
      <w:r w:rsidR="005475EF">
        <w:t xml:space="preserve"> ymmärretä</w:t>
      </w:r>
      <w:r w:rsidR="00947D05">
        <w:t xml:space="preserve"> Suomessa</w:t>
      </w:r>
      <w:r w:rsidR="005475EF">
        <w:t>.</w:t>
      </w:r>
      <w:r w:rsidR="005475EF">
        <w:rPr>
          <w:rStyle w:val="Alaviitteenviite"/>
        </w:rPr>
        <w:footnoteReference w:id="77"/>
      </w:r>
    </w:p>
    <w:p w14:paraId="70DD1A0F" w14:textId="60B9205A" w:rsidR="00A571C8" w:rsidRDefault="00620065" w:rsidP="008A3452">
      <w:r>
        <w:lastRenderedPageBreak/>
        <w:t>Suomessa on myös havaittu</w:t>
      </w:r>
      <w:r w:rsidR="00466685">
        <w:t xml:space="preserve"> r</w:t>
      </w:r>
      <w:r w:rsidR="005475EF">
        <w:t>omanialais</w:t>
      </w:r>
      <w:r w:rsidR="009322FD">
        <w:t xml:space="preserve">ten ja virolaisten parittajien harjoittamaa </w:t>
      </w:r>
      <w:r>
        <w:t>liikkumisen rajoittamista</w:t>
      </w:r>
      <w:r w:rsidR="005475EF">
        <w:t xml:space="preserve">. </w:t>
      </w:r>
      <w:r w:rsidR="00194AA9">
        <w:t>Yle on kuvaillut Suomessa vuosina 2017–2018 tapahtunutta romanialaisten parittajien tapausta, jossa parittaja asui yhdessä parittamiensa naisien kanssa ja valvoi heitä hyvin tarkasti. Vapaapäiviä ei sallittu, naisia pakotettiin mm. suojaamattomaan seksiin sekä syömään laihdutuspillereitä, eikä asunnosta saanut poistua edes ruokakauppaan. Jokainen asiakas piti raportoida, ja asiakasmäärän vähentyminen saattoi johtaa väkivaltaa</w:t>
      </w:r>
      <w:r w:rsidR="00466685">
        <w:t>n.</w:t>
      </w:r>
      <w:r w:rsidR="00194AA9">
        <w:rPr>
          <w:rStyle w:val="Alaviitteenviite"/>
        </w:rPr>
        <w:footnoteReference w:id="78"/>
      </w:r>
      <w:r w:rsidR="005475EF">
        <w:t xml:space="preserve"> </w:t>
      </w:r>
      <w:r w:rsidR="00194AA9">
        <w:t xml:space="preserve">Lisäksi </w:t>
      </w:r>
      <w:r w:rsidR="005475EF">
        <w:t>Iltalehden vuonna 2020 julkaisemassa artikkelissa kerrotaan eräästä menneiden vuosien tapaukses</w:t>
      </w:r>
      <w:r w:rsidR="00194AA9">
        <w:t>t</w:t>
      </w:r>
      <w:r w:rsidR="005475EF">
        <w:t>a, jossa k</w:t>
      </w:r>
      <w:r w:rsidR="00A571C8" w:rsidRPr="00AD44F9">
        <w:t xml:space="preserve">aksi virolaismiestä oli </w:t>
      </w:r>
      <w:r w:rsidR="00466685">
        <w:t xml:space="preserve">pitänyt seksityöhön pakotettua </w:t>
      </w:r>
      <w:r w:rsidR="00A571C8" w:rsidRPr="00AD44F9">
        <w:t xml:space="preserve">naista </w:t>
      </w:r>
      <w:r w:rsidR="00466685">
        <w:t>”</w:t>
      </w:r>
      <w:r w:rsidR="00A571C8" w:rsidRPr="00AD44F9">
        <w:t>käytännössä vankinaan</w:t>
      </w:r>
      <w:r w:rsidR="00466685">
        <w:t>”</w:t>
      </w:r>
      <w:r w:rsidR="00A571C8" w:rsidRPr="00AD44F9">
        <w:t xml:space="preserve"> </w:t>
      </w:r>
      <w:r w:rsidR="00466685">
        <w:t xml:space="preserve">ja kierrättänyt häntä eri </w:t>
      </w:r>
      <w:r w:rsidR="00A571C8" w:rsidRPr="00AD44F9">
        <w:t>hotelleissa.</w:t>
      </w:r>
      <w:r w:rsidR="00A571C8">
        <w:rPr>
          <w:rStyle w:val="Alaviitteenviite"/>
        </w:rPr>
        <w:footnoteReference w:id="79"/>
      </w:r>
    </w:p>
    <w:p w14:paraId="08AAA14F" w14:textId="05F53DB0" w:rsidR="002A1E47" w:rsidRDefault="002A1E47" w:rsidP="002A1E47">
      <w:pPr>
        <w:pStyle w:val="POTSIKKO"/>
        <w:rPr>
          <w:rStyle w:val="KysymyksetChar"/>
          <w:sz w:val="28"/>
        </w:rPr>
      </w:pPr>
      <w:r w:rsidRPr="002A1E47">
        <w:rPr>
          <w:rStyle w:val="KysymyksetChar"/>
          <w:sz w:val="28"/>
        </w:rPr>
        <w:t>4. Löytyykö tietoa siitä, että ihmissalakuljetukseen osallistuvat henkilöt osallistuisivat myös paritukseen liittyvään ihmiskauppaan Suomessa?</w:t>
      </w:r>
    </w:p>
    <w:p w14:paraId="583AED0A" w14:textId="67A48128" w:rsidR="00715DCC" w:rsidRDefault="00E81FF1" w:rsidP="002A1E47">
      <w:r>
        <w:t>Saatavilla olevista lähteistä löytyy hyvin rajallisesti tietoa juuri Suomessa toimivien parit</w:t>
      </w:r>
      <w:r w:rsidR="00620065">
        <w:t>t</w:t>
      </w:r>
      <w:r>
        <w:t xml:space="preserve">ajien yhteydestä ihmissalakuljetukseen, joten tässä kohdassa on käsitelty ilmiötä myös eurooppalaisella tasolla. </w:t>
      </w:r>
    </w:p>
    <w:p w14:paraId="00B0D505" w14:textId="78429CEB" w:rsidR="009322FD" w:rsidRDefault="00802394" w:rsidP="00AF3C36">
      <w:pPr>
        <w:rPr>
          <w:color w:val="000000" w:themeColor="text1"/>
        </w:rPr>
      </w:pPr>
      <w:r w:rsidRPr="009F092F">
        <w:rPr>
          <w:color w:val="000000" w:themeColor="text1"/>
        </w:rPr>
        <w:t>Syksyllä 2025 tuli julki, että Suomessa käsitellään</w:t>
      </w:r>
      <w:r w:rsidR="001D5379" w:rsidRPr="009F092F">
        <w:rPr>
          <w:color w:val="000000" w:themeColor="text1"/>
        </w:rPr>
        <w:t xml:space="preserve"> poikkeuksellisen laajaa</w:t>
      </w:r>
      <w:r w:rsidRPr="009F092F">
        <w:rPr>
          <w:color w:val="000000" w:themeColor="text1"/>
        </w:rPr>
        <w:t xml:space="preserve"> tapausta, jossa Suomessa oleva</w:t>
      </w:r>
      <w:r w:rsidR="009322FD">
        <w:rPr>
          <w:color w:val="000000" w:themeColor="text1"/>
        </w:rPr>
        <w:t xml:space="preserve"> </w:t>
      </w:r>
      <w:r w:rsidRPr="009F092F">
        <w:rPr>
          <w:color w:val="000000" w:themeColor="text1"/>
        </w:rPr>
        <w:t xml:space="preserve">epäilty houkutteli naisia Suomeen mm. parisuhteen, työpaikan ja oleskeluluvan varjolla. </w:t>
      </w:r>
      <w:r w:rsidR="009322FD">
        <w:rPr>
          <w:color w:val="000000" w:themeColor="text1"/>
        </w:rPr>
        <w:t>Ylen mukaan mies</w:t>
      </w:r>
      <w:r w:rsidRPr="009F092F">
        <w:rPr>
          <w:color w:val="000000" w:themeColor="text1"/>
        </w:rPr>
        <w:t xml:space="preserve"> käytti</w:t>
      </w:r>
      <w:r w:rsidR="009322FD">
        <w:rPr>
          <w:color w:val="000000" w:themeColor="text1"/>
        </w:rPr>
        <w:t xml:space="preserve"> Suomessa</w:t>
      </w:r>
      <w:r w:rsidRPr="009F092F">
        <w:rPr>
          <w:color w:val="000000" w:themeColor="text1"/>
        </w:rPr>
        <w:t xml:space="preserve"> </w:t>
      </w:r>
      <w:r w:rsidR="009F092F" w:rsidRPr="009F092F">
        <w:rPr>
          <w:color w:val="000000" w:themeColor="text1"/>
        </w:rPr>
        <w:t>kaikkia</w:t>
      </w:r>
      <w:r w:rsidRPr="009F092F">
        <w:rPr>
          <w:color w:val="000000" w:themeColor="text1"/>
        </w:rPr>
        <w:t xml:space="preserve"> 16 uhria</w:t>
      </w:r>
      <w:r w:rsidR="001D5379" w:rsidRPr="009F092F">
        <w:rPr>
          <w:color w:val="000000" w:themeColor="text1"/>
        </w:rPr>
        <w:t>an</w:t>
      </w:r>
      <w:r w:rsidRPr="009F092F">
        <w:rPr>
          <w:color w:val="000000" w:themeColor="text1"/>
        </w:rPr>
        <w:t xml:space="preserve"> seksuaalisesti hyväksi, mm. pakottaen heidät </w:t>
      </w:r>
      <w:r w:rsidR="001D5379" w:rsidRPr="009F092F">
        <w:rPr>
          <w:color w:val="000000" w:themeColor="text1"/>
        </w:rPr>
        <w:t>seksuaalisiin tekoihin sekä parittamalla heitä seksitapahtumissa</w:t>
      </w:r>
      <w:r w:rsidR="00715DCC" w:rsidRPr="009F092F">
        <w:rPr>
          <w:color w:val="000000" w:themeColor="text1"/>
        </w:rPr>
        <w:t>.</w:t>
      </w:r>
      <w:r w:rsidR="001D5379" w:rsidRPr="009F092F">
        <w:rPr>
          <w:color w:val="000000" w:themeColor="text1"/>
        </w:rPr>
        <w:t xml:space="preserve"> Toisin sanoen on mahdollista, että kyseisessä tapauksessa sama henkilö olisi sekä järjestänyt naisia Suomeen että osallistunut heidän paritukseensa.</w:t>
      </w:r>
      <w:r w:rsidR="00715DCC" w:rsidRPr="009F092F">
        <w:rPr>
          <w:rStyle w:val="Alaviitteenviite"/>
          <w:color w:val="000000" w:themeColor="text1"/>
        </w:rPr>
        <w:footnoteReference w:id="80"/>
      </w:r>
      <w:r w:rsidR="001D5379" w:rsidRPr="009F092F">
        <w:rPr>
          <w:color w:val="000000" w:themeColor="text1"/>
        </w:rPr>
        <w:t xml:space="preserve"> </w:t>
      </w:r>
      <w:r w:rsidR="009F092F" w:rsidRPr="009F092F">
        <w:rPr>
          <w:color w:val="000000" w:themeColor="text1"/>
        </w:rPr>
        <w:t xml:space="preserve">HS:n mukaan uhreja olisi 13 ja epäiltyjä </w:t>
      </w:r>
      <w:r w:rsidR="00BF21A2">
        <w:rPr>
          <w:color w:val="000000" w:themeColor="text1"/>
        </w:rPr>
        <w:t xml:space="preserve">kokonaisuudessaan </w:t>
      </w:r>
      <w:r w:rsidR="009F092F" w:rsidRPr="009F092F">
        <w:rPr>
          <w:color w:val="000000" w:themeColor="text1"/>
        </w:rPr>
        <w:t xml:space="preserve">15. </w:t>
      </w:r>
      <w:r w:rsidR="001D5379" w:rsidRPr="009F092F">
        <w:rPr>
          <w:color w:val="000000" w:themeColor="text1"/>
        </w:rPr>
        <w:t xml:space="preserve">Tapauksen oikeuskäsittely on kuitenkin </w:t>
      </w:r>
      <w:r w:rsidR="009322FD">
        <w:rPr>
          <w:color w:val="000000" w:themeColor="text1"/>
        </w:rPr>
        <w:t xml:space="preserve">vielä </w:t>
      </w:r>
      <w:r w:rsidR="001D5379" w:rsidRPr="009F092F">
        <w:rPr>
          <w:color w:val="000000" w:themeColor="text1"/>
        </w:rPr>
        <w:t>kesken.</w:t>
      </w:r>
      <w:r w:rsidR="009F092F" w:rsidRPr="009F092F">
        <w:rPr>
          <w:rStyle w:val="Alaviitteenviite"/>
          <w:color w:val="000000" w:themeColor="text1"/>
        </w:rPr>
        <w:footnoteReference w:id="81"/>
      </w:r>
      <w:r w:rsidR="00AF3C36" w:rsidRPr="009F092F">
        <w:rPr>
          <w:color w:val="000000" w:themeColor="text1"/>
        </w:rPr>
        <w:t xml:space="preserve"> </w:t>
      </w:r>
    </w:p>
    <w:p w14:paraId="0B2D3E6C" w14:textId="4490C3B5" w:rsidR="00AF3C36" w:rsidRPr="009F092F" w:rsidRDefault="00E44D8D" w:rsidP="00AF3C36">
      <w:pPr>
        <w:rPr>
          <w:color w:val="000000" w:themeColor="text1"/>
        </w:rPr>
      </w:pPr>
      <w:r>
        <w:rPr>
          <w:color w:val="000000" w:themeColor="text1"/>
        </w:rPr>
        <w:t>Aiemmin v</w:t>
      </w:r>
      <w:r w:rsidR="009F092F">
        <w:rPr>
          <w:color w:val="000000" w:themeColor="text1"/>
        </w:rPr>
        <w:t>uonna 2017 uutisoitiin tapauksesta, jossa rikollisliiga sekä järjesti nigerialaisia naisia Espanjaan että hyväksikäytti heitä seksikaupassa. Liigan naispuolinen johtaja pidätettiin Helsingissä. Liigan jäsenten kansallisuutta ei paljastettu.</w:t>
      </w:r>
      <w:r w:rsidR="009F092F">
        <w:rPr>
          <w:rStyle w:val="Alaviitteenviite"/>
          <w:color w:val="000000" w:themeColor="text1"/>
        </w:rPr>
        <w:footnoteReference w:id="82"/>
      </w:r>
    </w:p>
    <w:p w14:paraId="40851FC2" w14:textId="6EF267E6" w:rsidR="00584A97" w:rsidRDefault="00043C48" w:rsidP="002A1E47">
      <w:r>
        <w:t xml:space="preserve">Useiden saatavilla olevien lähteiden mukaan parittajat toimivat nykypäivänä usein ulkomailta käsin, </w:t>
      </w:r>
      <w:r w:rsidR="00B95EF2">
        <w:t xml:space="preserve">esim. </w:t>
      </w:r>
      <w:r>
        <w:t>nettiä ja puhelimia hyödyntäen.</w:t>
      </w:r>
      <w:r>
        <w:rPr>
          <w:rStyle w:val="Alaviitteenviite"/>
        </w:rPr>
        <w:footnoteReference w:id="83"/>
      </w:r>
      <w:r>
        <w:t xml:space="preserve"> </w:t>
      </w:r>
      <w:r w:rsidR="00D80897">
        <w:t xml:space="preserve">MTV:n Rikospaikka-ohjelmassa haastateltujen asiantuntijoiden mukaan </w:t>
      </w:r>
      <w:r w:rsidR="001663B5">
        <w:t>paritusrikollisuus tapahtuu usein verkossa</w:t>
      </w:r>
      <w:r w:rsidR="00D80897">
        <w:t>. P</w:t>
      </w:r>
      <w:r w:rsidR="001663B5">
        <w:t>arittajien roolia on muuttanut</w:t>
      </w:r>
      <w:r w:rsidR="00E44D8D">
        <w:t xml:space="preserve"> takavuosista</w:t>
      </w:r>
      <w:r w:rsidR="001663B5">
        <w:t xml:space="preserve"> myös </w:t>
      </w:r>
      <w:r w:rsidR="00D80897">
        <w:t>valtio</w:t>
      </w:r>
      <w:r w:rsidR="00E44D8D">
        <w:t>ide</w:t>
      </w:r>
      <w:r w:rsidR="00D80897">
        <w:t xml:space="preserve">n </w:t>
      </w:r>
      <w:r w:rsidR="001663B5">
        <w:t xml:space="preserve">rajojen aukeaminen, </w:t>
      </w:r>
      <w:r w:rsidR="009322FD">
        <w:t xml:space="preserve">kun </w:t>
      </w:r>
      <w:r w:rsidR="001663B5">
        <w:t xml:space="preserve">uhrien </w:t>
      </w:r>
      <w:r w:rsidR="009322FD">
        <w:t>kuljettaminen</w:t>
      </w:r>
      <w:r w:rsidR="001663B5">
        <w:t xml:space="preserve"> rajan yli ei vaadi enää välttämättä samanlaisia taloudellisia resursseja kuin ennen.</w:t>
      </w:r>
      <w:r w:rsidR="00D80897">
        <w:t xml:space="preserve"> Sen sijaan seksityöntekijät maksavat parittajille</w:t>
      </w:r>
      <w:r w:rsidR="00B50A88">
        <w:t xml:space="preserve"> (</w:t>
      </w:r>
      <w:r w:rsidR="00D80897">
        <w:t>joita nykypäivänä kutsutaan usein myös ”agenteiksi”</w:t>
      </w:r>
      <w:r w:rsidR="00B50A88">
        <w:t>)</w:t>
      </w:r>
      <w:r w:rsidR="00D80897">
        <w:t xml:space="preserve"> esimerkiksi provisiota saamistaan tuloista. Rikostarkastaja Petri </w:t>
      </w:r>
      <w:proofErr w:type="spellStart"/>
      <w:r w:rsidR="00D80897">
        <w:t>Rainialan</w:t>
      </w:r>
      <w:proofErr w:type="spellEnd"/>
      <w:r w:rsidR="00D80897">
        <w:t xml:space="preserve"> mukaan paritusrikollisuus ei toistaiseksi ole näyttäytynyt Suomessa aivan yhtä raakana ilmiönä kuin esimerkiksi Keski-Euroopassa, joskin kansainvälisen rikollisuuden ilmiöt tuppaavat yleensä leviämään pikkuhiljaa myös Suomeen.</w:t>
      </w:r>
      <w:r w:rsidR="001663B5">
        <w:rPr>
          <w:rStyle w:val="Alaviitteenviite"/>
        </w:rPr>
        <w:footnoteReference w:id="84"/>
      </w:r>
      <w:r w:rsidR="001663B5">
        <w:t xml:space="preserve"> </w:t>
      </w:r>
      <w:r w:rsidR="00584A97">
        <w:t>Virossa on havaittu</w:t>
      </w:r>
      <w:r w:rsidR="004A17CC">
        <w:t xml:space="preserve"> latinalaisamerikkalaisten henkilöiden kohdalla</w:t>
      </w:r>
      <w:r w:rsidR="00584A97">
        <w:t xml:space="preserve">, että </w:t>
      </w:r>
      <w:r w:rsidR="004A17CC">
        <w:t>monella</w:t>
      </w:r>
      <w:r w:rsidR="00584A97">
        <w:t xml:space="preserve"> on parittajia, joita kutsutaan ”managereiksi” ja jotka toimivat ulkomailta käsin ja </w:t>
      </w:r>
      <w:r w:rsidR="00B95EF2">
        <w:t>saattavat esim. ylläpitää uhrien tilejä</w:t>
      </w:r>
      <w:r w:rsidR="00584A97">
        <w:t xml:space="preserve"> seksinmyyntisivustoilla.</w:t>
      </w:r>
      <w:r w:rsidR="00584A97">
        <w:rPr>
          <w:rStyle w:val="Alaviitteenviite"/>
        </w:rPr>
        <w:footnoteReference w:id="85"/>
      </w:r>
      <w:r w:rsidR="005A1E10">
        <w:t xml:space="preserve"> </w:t>
      </w:r>
      <w:r>
        <w:t xml:space="preserve">Ylen </w:t>
      </w:r>
      <w:r>
        <w:lastRenderedPageBreak/>
        <w:t>mukaan poikkeuksen tähän</w:t>
      </w:r>
      <w:r w:rsidR="004A17CC">
        <w:t xml:space="preserve"> </w:t>
      </w:r>
      <w:r w:rsidR="00C65E14">
        <w:t>ulkomailla toimivien parittajien ilmiöön</w:t>
      </w:r>
      <w:r>
        <w:t xml:space="preserve"> muodostavat </w:t>
      </w:r>
      <w:r w:rsidR="004A17CC">
        <w:t xml:space="preserve">Suomessa </w:t>
      </w:r>
      <w:r>
        <w:t xml:space="preserve">romanialaiset seksityöntekijät, jotka saapuvat </w:t>
      </w:r>
      <w:r w:rsidR="004A17CC">
        <w:t>usein maahan</w:t>
      </w:r>
      <w:r>
        <w:t xml:space="preserve"> parittajansa kanssa</w:t>
      </w:r>
      <w:r w:rsidR="002E59F3">
        <w:t>.</w:t>
      </w:r>
      <w:r w:rsidR="002E59F3">
        <w:rPr>
          <w:rStyle w:val="Alaviitteenviite"/>
        </w:rPr>
        <w:footnoteReference w:id="86"/>
      </w:r>
      <w:r>
        <w:t xml:space="preserve"> </w:t>
      </w:r>
    </w:p>
    <w:p w14:paraId="3E92EE65" w14:textId="096C0787" w:rsidR="00B50A88" w:rsidRDefault="004A17CC" w:rsidP="002A1E47">
      <w:r>
        <w:t>Suomessa annetut ihmiskauppatuomiot ovat paljastaneet, että Suomessa on viitteitä myös järjestäytyneen rikollisuuden osallisuudesta ihmiskaupassa.</w:t>
      </w:r>
      <w:r>
        <w:rPr>
          <w:rStyle w:val="Alaviitteenviite"/>
        </w:rPr>
        <w:footnoteReference w:id="87"/>
      </w:r>
      <w:r>
        <w:t xml:space="preserve"> </w:t>
      </w:r>
      <w:r w:rsidR="00B50A88">
        <w:t xml:space="preserve">Maahanmuuttoviraston maatietopalvelun </w:t>
      </w:r>
      <w:r w:rsidR="00BF21A2">
        <w:t xml:space="preserve">syksyllä 2025 toteuttamalla </w:t>
      </w:r>
      <w:r w:rsidR="00B50A88">
        <w:t>tiedonhankintamatkalla haastattelemat lähteet kuitenkin totesivat, että</w:t>
      </w:r>
      <w:r w:rsidR="00FF40D1">
        <w:t xml:space="preserve"> Nigeriasta Eurooppaan suuntautuvassa ihmiskaupassa on tyypillis</w:t>
      </w:r>
      <w:r>
        <w:t>tä</w:t>
      </w:r>
      <w:r w:rsidR="00FF40D1">
        <w:t>, että ihmiskauppaa järjestävät erilliset, mutta toisiinsa yhteyksissä olevat tahot. Yksi taho hoitaa rekrytoinnin, toinen taho kuljetuksen, ja kolmas ottaa uhrin vastaan kohteessa.</w:t>
      </w:r>
      <w:r w:rsidR="00B50A88">
        <w:rPr>
          <w:rStyle w:val="Alaviitteenviite"/>
        </w:rPr>
        <w:footnoteReference w:id="88"/>
      </w:r>
      <w:r w:rsidR="00FF40D1">
        <w:t xml:space="preserve"> </w:t>
      </w:r>
      <w:r>
        <w:t>Lisäksi</w:t>
      </w:r>
      <w:r w:rsidR="00FF40D1">
        <w:t xml:space="preserve"> Libyassa saattaa toimia myös ns. yhteyshenkilö</w:t>
      </w:r>
      <w:r w:rsidR="00620065">
        <w:t xml:space="preserve">, </w:t>
      </w:r>
      <w:r w:rsidR="00FF40D1">
        <w:t>joka on yhteydessä kaikkiin ihmiskauppaa järjestäviin tahoihin ja voi korvata kenet tahansa ketjussa, jos joku esimerkiksi jää kiinni.</w:t>
      </w:r>
      <w:r w:rsidR="00B50A88">
        <w:rPr>
          <w:rStyle w:val="Alaviitteenviite"/>
        </w:rPr>
        <w:footnoteReference w:id="89"/>
      </w:r>
      <w:r w:rsidR="00FF40D1">
        <w:t xml:space="preserve"> Toiminta perustuu </w:t>
      </w:r>
      <w:r w:rsidR="00620065">
        <w:t xml:space="preserve">siis </w:t>
      </w:r>
      <w:r w:rsidR="00FF40D1">
        <w:t xml:space="preserve">siihen, että </w:t>
      </w:r>
      <w:r w:rsidR="00620065">
        <w:t>varsinaista ”ihmiskauppiasta” on hyvin</w:t>
      </w:r>
      <w:r w:rsidR="00FF40D1">
        <w:t xml:space="preserve"> vaikea tunnistaa ja </w:t>
      </w:r>
      <w:r w:rsidR="00620065">
        <w:t xml:space="preserve">kaikki ketjun osapuolet on </w:t>
      </w:r>
      <w:r w:rsidR="00FF40D1">
        <w:t>helppo korvata.</w:t>
      </w:r>
      <w:r w:rsidR="00FF40D1">
        <w:rPr>
          <w:rStyle w:val="Alaviitteenviite"/>
        </w:rPr>
        <w:footnoteReference w:id="90"/>
      </w:r>
      <w:r w:rsidR="00FF40D1">
        <w:t xml:space="preserve"> </w:t>
      </w:r>
    </w:p>
    <w:p w14:paraId="2AC99338" w14:textId="6F8F670D" w:rsidR="00FF40D1" w:rsidRDefault="00FF40D1" w:rsidP="002A1E47">
      <w:r>
        <w:t xml:space="preserve">Myös Suomessa on havaittu esim. romanialaisten </w:t>
      </w:r>
      <w:r w:rsidR="004A17CC">
        <w:t xml:space="preserve">kohdalla hieman samankaltaista </w:t>
      </w:r>
      <w:r>
        <w:t xml:space="preserve">ihmiskaupan järjestämistä. Eräässä julkisuutta saaneessa tapauksessa </w:t>
      </w:r>
      <w:r w:rsidR="004A17CC">
        <w:t>oli osallis</w:t>
      </w:r>
      <w:r w:rsidR="00BF21A2">
        <w:t>i</w:t>
      </w:r>
      <w:r w:rsidR="004A17CC">
        <w:t xml:space="preserve">na ainakin </w:t>
      </w:r>
      <w:r>
        <w:t>Suomessa oleva parittaja, ulkomailla toiminut värvääjä, seksinmyynti-ilmoituksista ja asuntojen vuokraamisesta vastannut ulkomailla oleva nainen</w:t>
      </w:r>
      <w:r w:rsidR="00106E2D">
        <w:t xml:space="preserve"> </w:t>
      </w:r>
      <w:r>
        <w:t>sekä parittajan sukulainen, joka hoiti kuljetukset Romaniasta Suomeen.</w:t>
      </w:r>
      <w:r>
        <w:rPr>
          <w:rStyle w:val="Alaviitteenviite"/>
        </w:rPr>
        <w:footnoteReference w:id="91"/>
      </w:r>
      <w:r w:rsidR="004A17CC">
        <w:t xml:space="preserve"> Myös Ihmiskaupan uhrien auttamisjärjestelmän apulaisjohtaja Katri Lyijynen on todennut vuonna 2022, että  rikolliset toimijat eivät ole yhtä järjestäytyneitä kuin ennen, vaan voivat olla myös esim. yksittäisiä tekijöitä tai löyhästi organisoituneita verkostoja.</w:t>
      </w:r>
      <w:r w:rsidR="004A17CC">
        <w:rPr>
          <w:rStyle w:val="Alaviitteenviite"/>
        </w:rPr>
        <w:footnoteReference w:id="92"/>
      </w:r>
    </w:p>
    <w:p w14:paraId="513E4604" w14:textId="2F3CA0D4" w:rsidR="00C65E14" w:rsidRDefault="00620065" w:rsidP="002A1E47">
      <w:r>
        <w:t xml:space="preserve">Myös </w:t>
      </w:r>
      <w:r w:rsidR="004A17CC" w:rsidRPr="00E4621E">
        <w:t>ENACT-hankkeen</w:t>
      </w:r>
      <w:r w:rsidR="00B50A88">
        <w:t xml:space="preserve"> </w:t>
      </w:r>
      <w:r w:rsidR="004A17CC" w:rsidRPr="00E4621E">
        <w:t xml:space="preserve">Länsi- ja Pohjois-Afrikasta tulevien naisten Eurooppaan suuntautuvaa </w:t>
      </w:r>
      <w:r w:rsidR="00E4621E" w:rsidRPr="00E4621E">
        <w:t>ihmiskauppaa käsittelevän raportin mukaan kansainvälistä seksikauppaa järjestävät usein hajautetut rikollisverkostot, jotka koostuvat ihmiskaupan eri vaiheisiin erikoistuneista ”soluista”, joiden vastuulla on uhrien rekrytointi, kuljetus ja hyväksikäyttö</w:t>
      </w:r>
      <w:r w:rsidR="005A1E10" w:rsidRPr="00E4621E">
        <w:t>.</w:t>
      </w:r>
      <w:r w:rsidR="00E4621E">
        <w:t xml:space="preserve"> Eri vaiheisiin erikoistuneet toimijat toimivat ihmissalakuljetusreitin eri pisteissä.</w:t>
      </w:r>
      <w:r w:rsidR="005A1E10">
        <w:rPr>
          <w:rStyle w:val="Alaviitteenviite"/>
        </w:rPr>
        <w:footnoteReference w:id="93"/>
      </w:r>
      <w:r w:rsidR="00702E97">
        <w:t xml:space="preserve"> </w:t>
      </w:r>
    </w:p>
    <w:p w14:paraId="70104FD9" w14:textId="6AFEB284" w:rsidR="00FF40D1" w:rsidRPr="005E7387" w:rsidRDefault="00E4621E" w:rsidP="002A1E47">
      <w:r>
        <w:t>Euroopassa tunnistetut afrikkalaiset ihmiskauppiaat ovat</w:t>
      </w:r>
      <w:r w:rsidR="00106E2D">
        <w:t xml:space="preserve"> tyypillisesti</w:t>
      </w:r>
      <w:r>
        <w:t xml:space="preserve"> joko yksi</w:t>
      </w:r>
      <w:r w:rsidR="00106E2D">
        <w:t>ttäisiä toimijoita</w:t>
      </w:r>
      <w:r>
        <w:t xml:space="preserve"> (mukaan lukien uhrin perheenjäseniä) tai kansainvälisiä järjestäytyneitä rikollisryhmiä. </w:t>
      </w:r>
      <w:r w:rsidRPr="005E7387">
        <w:t xml:space="preserve">Nigerialaisissa rikollisryhmissä toimii </w:t>
      </w:r>
      <w:r w:rsidR="00EE5531">
        <w:t xml:space="preserve">lisäksi merkittävässä asemassa </w:t>
      </w:r>
      <w:r w:rsidR="005E7387">
        <w:t>naispuolisia</w:t>
      </w:r>
      <w:r w:rsidRPr="005E7387">
        <w:t xml:space="preserve"> “madameja”, jotka</w:t>
      </w:r>
      <w:r w:rsidR="005E7387">
        <w:t xml:space="preserve"> ovat usein itse entisiä ihmiskaupan uhreja</w:t>
      </w:r>
      <w:r w:rsidR="00106E2D">
        <w:t xml:space="preserve"> </w:t>
      </w:r>
      <w:r w:rsidR="005E7387">
        <w:t>ja</w:t>
      </w:r>
      <w:r w:rsidRPr="005E7387">
        <w:t xml:space="preserve"> hyväksikäyttävät nigerialaisia seksikaupan uhreja </w:t>
      </w:r>
      <w:r w:rsidR="00C65E14">
        <w:t xml:space="preserve">eri </w:t>
      </w:r>
      <w:r w:rsidRPr="005E7387">
        <w:t xml:space="preserve">Euroopan maissa. </w:t>
      </w:r>
      <w:r w:rsidRPr="00E4621E">
        <w:t xml:space="preserve">“Madamet” </w:t>
      </w:r>
      <w:r w:rsidR="005E7387">
        <w:t xml:space="preserve">vastaavat mm. asiakkaiden </w:t>
      </w:r>
      <w:r w:rsidR="00620065">
        <w:t>kanssa viestimisestä</w:t>
      </w:r>
      <w:r w:rsidR="005E7387">
        <w:t xml:space="preserve"> sekä tuottojen keräämisestä. Uhrien kuljetuksessa ja valvonnassa </w:t>
      </w:r>
      <w:r w:rsidR="00620065">
        <w:t>hyödynnetään</w:t>
      </w:r>
      <w:r w:rsidR="00EE5531">
        <w:t xml:space="preserve"> </w:t>
      </w:r>
      <w:r w:rsidRPr="00E4621E">
        <w:t>muita nigerialaisten rikollisryhmien jäseniä</w:t>
      </w:r>
      <w:r w:rsidR="00E81FF1">
        <w:t>, ja uhrien valvonta on usein miespuolisten henkilöiden vastuulla</w:t>
      </w:r>
      <w:r w:rsidR="00702E97" w:rsidRPr="00E4621E">
        <w:t>.</w:t>
      </w:r>
      <w:r w:rsidR="005E7387">
        <w:t xml:space="preserve"> </w:t>
      </w:r>
      <w:r w:rsidR="00E81FF1">
        <w:t>”Madam</w:t>
      </w:r>
      <w:r w:rsidR="00106E2D">
        <w:t>eiden</w:t>
      </w:r>
      <w:r w:rsidR="00E81FF1">
        <w:t>” uhrit</w:t>
      </w:r>
      <w:r w:rsidR="005E7387">
        <w:t xml:space="preserve"> saattavat olla hajautettuina eri Euroopan maihin.</w:t>
      </w:r>
      <w:r w:rsidR="00702E97">
        <w:rPr>
          <w:rStyle w:val="Alaviitteenviite"/>
        </w:rPr>
        <w:footnoteReference w:id="94"/>
      </w:r>
      <w:r w:rsidR="005E7387">
        <w:t xml:space="preserve"> </w:t>
      </w:r>
      <w:r w:rsidR="0034513A">
        <w:t xml:space="preserve">Terhi </w:t>
      </w:r>
      <w:proofErr w:type="spellStart"/>
      <w:r w:rsidR="0034513A">
        <w:t>Tafarin</w:t>
      </w:r>
      <w:proofErr w:type="spellEnd"/>
      <w:r w:rsidR="0034513A">
        <w:t xml:space="preserve"> Ylelle antaman haastattelun mukaan nigerialaiset ihmiskaupan uhrit saattavat myös kuitata ”velkansa” ihmiskauppiaille värväämällä yksi tai kaksi tyttöä lisää.</w:t>
      </w:r>
      <w:r w:rsidR="0034513A">
        <w:rPr>
          <w:rStyle w:val="Alaviitteenviite"/>
        </w:rPr>
        <w:footnoteReference w:id="95"/>
      </w:r>
      <w:r w:rsidR="0034513A">
        <w:t xml:space="preserve"> </w:t>
      </w:r>
      <w:r w:rsidR="005E7387">
        <w:t>Myös Yhdenvertaisuusvaltuutettu on todennut vuonna 2016, että n</w:t>
      </w:r>
      <w:r w:rsidR="00FF40D1">
        <w:t>igerialaisperäiselle ihmiskaupalle on tyypillistä ns. uhrin ja tekijän päällekkäisyys</w:t>
      </w:r>
      <w:r w:rsidR="005E7387">
        <w:t xml:space="preserve">, </w:t>
      </w:r>
      <w:r w:rsidR="00620065">
        <w:t>sillä</w:t>
      </w:r>
      <w:r w:rsidR="005E7387">
        <w:t xml:space="preserve"> u</w:t>
      </w:r>
      <w:r w:rsidR="00FF40D1">
        <w:t>hreja parittavat ”madamet” ovat usein itse joutuneet aikanaan ihmiskaupan uhreiksi.</w:t>
      </w:r>
      <w:r w:rsidR="00FF40D1">
        <w:rPr>
          <w:rStyle w:val="Alaviitteenviite"/>
        </w:rPr>
        <w:footnoteReference w:id="96"/>
      </w:r>
      <w:r w:rsidR="00F0316F">
        <w:t xml:space="preserve"> </w:t>
      </w:r>
    </w:p>
    <w:p w14:paraId="2F801D59" w14:textId="53686E6E" w:rsidR="00DC1949" w:rsidRDefault="00E81FF1" w:rsidP="002A1E47">
      <w:r w:rsidRPr="00E81FF1">
        <w:lastRenderedPageBreak/>
        <w:t xml:space="preserve">Myös </w:t>
      </w:r>
      <w:proofErr w:type="spellStart"/>
      <w:r w:rsidRPr="00E81FF1">
        <w:t>Europol</w:t>
      </w:r>
      <w:proofErr w:type="spellEnd"/>
      <w:r w:rsidRPr="00E81FF1">
        <w:t xml:space="preserve"> on todennut, että naispuoliset seksikaupan uhrien “managerit”, jotka ovat usein itse entisiä uhreja, saattavat olla vastuussa sekä rekrytoinnista, uhrien valvonnasta, parittamisesta, logistiikasta, asiakkaiden kanssa kommunikoinnist</w:t>
      </w:r>
      <w:r w:rsidR="00106E2D">
        <w:t>a</w:t>
      </w:r>
      <w:r w:rsidRPr="00E81FF1">
        <w:t xml:space="preserve"> sekä tuottojen k</w:t>
      </w:r>
      <w:r>
        <w:t xml:space="preserve">eräämisestä. </w:t>
      </w:r>
      <w:r w:rsidR="00620065">
        <w:t>Salak</w:t>
      </w:r>
      <w:r w:rsidRPr="00DC1949">
        <w:t>uljettamista ei kuitenkaan mainita</w:t>
      </w:r>
      <w:r w:rsidR="00620065">
        <w:t xml:space="preserve"> managerien tehtäväkenttään kuuluvaksi</w:t>
      </w:r>
      <w:r w:rsidRPr="00DC1949">
        <w:t xml:space="preserve">. </w:t>
      </w:r>
      <w:r w:rsidRPr="00E81FF1">
        <w:t>Rikollisryhmien vaikutusvaltaisimmat jäsenet ovat usein miehiä</w:t>
      </w:r>
      <w:r w:rsidR="00106E2D">
        <w:t xml:space="preserve"> </w:t>
      </w:r>
      <w:r w:rsidRPr="00E81FF1">
        <w:t>ja pysyvät tyypillisesti etäällä uhreista ja käytännön operatiivista töistä.</w:t>
      </w:r>
      <w:r>
        <w:t xml:space="preserve"> </w:t>
      </w:r>
      <w:r w:rsidRPr="00E81FF1">
        <w:t>Uhrien siirtelyä paikasta toiseen järjestellään digitaalisesti</w:t>
      </w:r>
      <w:r w:rsidR="00C00291" w:rsidRPr="00E81FF1">
        <w:t>.</w:t>
      </w:r>
      <w:r w:rsidR="00C00291">
        <w:rPr>
          <w:rStyle w:val="Alaviitteenviite"/>
          <w:lang w:val="en-US"/>
        </w:rPr>
        <w:footnoteReference w:id="97"/>
      </w:r>
      <w:r w:rsidR="00C00291" w:rsidRPr="00E81FF1">
        <w:t xml:space="preserve"> </w:t>
      </w:r>
      <w:r w:rsidR="001D5379">
        <w:t xml:space="preserve">Lisäksi esimerkiksi </w:t>
      </w:r>
      <w:r w:rsidRPr="001D5379">
        <w:t>UNODC on todennut</w:t>
      </w:r>
      <w:r w:rsidR="005F0A83" w:rsidRPr="001D5379">
        <w:t xml:space="preserve"> Saharan ja Välimere</w:t>
      </w:r>
      <w:r w:rsidR="00620065" w:rsidRPr="001D5379">
        <w:t>n</w:t>
      </w:r>
      <w:r w:rsidR="005F0A83" w:rsidRPr="001D5379">
        <w:t xml:space="preserve"> </w:t>
      </w:r>
      <w:r w:rsidR="00620065" w:rsidRPr="001D5379">
        <w:t>alueiden</w:t>
      </w:r>
      <w:r w:rsidR="005F0A83" w:rsidRPr="001D5379">
        <w:t xml:space="preserve"> siirtolaisuutta käsittelevässä raportissaan</w:t>
      </w:r>
      <w:r w:rsidRPr="001D5379">
        <w:t xml:space="preserve"> vuonna 2021, että </w:t>
      </w:r>
      <w:r w:rsidR="001D5379" w:rsidRPr="001D5379">
        <w:t>siirtolaisnaisia hyväksikäytetään seksuaalisesti myös kuljetuksen</w:t>
      </w:r>
      <w:r w:rsidR="00B50A88">
        <w:t xml:space="preserve"> </w:t>
      </w:r>
      <w:r w:rsidR="001D5379" w:rsidRPr="001D5379">
        <w:t>aikana</w:t>
      </w:r>
      <w:r w:rsidR="00C00291" w:rsidRPr="001D5379">
        <w:t>.</w:t>
      </w:r>
      <w:r w:rsidR="00C00291" w:rsidRPr="001D5379">
        <w:rPr>
          <w:rStyle w:val="Alaviitteenviite"/>
          <w:lang w:val="en-US"/>
        </w:rPr>
        <w:footnoteReference w:id="98"/>
      </w:r>
    </w:p>
    <w:p w14:paraId="398601CC" w14:textId="7C6B2E04" w:rsidR="00DC1949" w:rsidRPr="00E81FF1" w:rsidRDefault="00B306BD" w:rsidP="00106E2D">
      <w:pPr>
        <w:pStyle w:val="Kommentinteksti"/>
      </w:pPr>
      <w:r>
        <w:t xml:space="preserve">Kansainvälisen järjestäytyneen rikollisuuden vastaisen GI-TOC-verkoston </w:t>
      </w:r>
      <w:r w:rsidR="00C65E14">
        <w:t>(</w:t>
      </w:r>
      <w:r w:rsidR="00C65E14" w:rsidRPr="00C65E14">
        <w:rPr>
          <w:i/>
          <w:iCs/>
        </w:rPr>
        <w:t xml:space="preserve">Global </w:t>
      </w:r>
      <w:proofErr w:type="spellStart"/>
      <w:r w:rsidR="00C65E14" w:rsidRPr="00C65E14">
        <w:rPr>
          <w:i/>
          <w:iCs/>
        </w:rPr>
        <w:t>Initiative</w:t>
      </w:r>
      <w:proofErr w:type="spellEnd"/>
      <w:r w:rsidR="00C65E14" w:rsidRPr="00C65E14">
        <w:rPr>
          <w:i/>
          <w:iCs/>
        </w:rPr>
        <w:t xml:space="preserve"> </w:t>
      </w:r>
      <w:proofErr w:type="spellStart"/>
      <w:r w:rsidR="00C65E14" w:rsidRPr="00C65E14">
        <w:rPr>
          <w:i/>
          <w:iCs/>
        </w:rPr>
        <w:t>Against</w:t>
      </w:r>
      <w:proofErr w:type="spellEnd"/>
      <w:r w:rsidR="00C65E14" w:rsidRPr="00C65E14">
        <w:rPr>
          <w:i/>
          <w:iCs/>
        </w:rPr>
        <w:t xml:space="preserve"> </w:t>
      </w:r>
      <w:proofErr w:type="spellStart"/>
      <w:r w:rsidR="00C65E14" w:rsidRPr="00C65E14">
        <w:rPr>
          <w:i/>
          <w:iCs/>
        </w:rPr>
        <w:t>Transnational</w:t>
      </w:r>
      <w:proofErr w:type="spellEnd"/>
      <w:r w:rsidR="00C65E14" w:rsidRPr="00C65E14">
        <w:rPr>
          <w:i/>
          <w:iCs/>
        </w:rPr>
        <w:t xml:space="preserve"> </w:t>
      </w:r>
      <w:proofErr w:type="spellStart"/>
      <w:r w:rsidR="00C65E14" w:rsidRPr="00C65E14">
        <w:rPr>
          <w:i/>
          <w:iCs/>
        </w:rPr>
        <w:t>Organized</w:t>
      </w:r>
      <w:proofErr w:type="spellEnd"/>
      <w:r w:rsidR="00C65E14" w:rsidRPr="00C65E14">
        <w:rPr>
          <w:i/>
          <w:iCs/>
        </w:rPr>
        <w:t xml:space="preserve"> </w:t>
      </w:r>
      <w:proofErr w:type="spellStart"/>
      <w:r w:rsidR="00C65E14" w:rsidRPr="00C65E14">
        <w:rPr>
          <w:i/>
          <w:iCs/>
        </w:rPr>
        <w:t>Crime</w:t>
      </w:r>
      <w:proofErr w:type="spellEnd"/>
      <w:r w:rsidR="00C65E14">
        <w:t xml:space="preserve">) </w:t>
      </w:r>
      <w:r>
        <w:t>tuoreissa maa</w:t>
      </w:r>
      <w:r w:rsidR="00C65E14">
        <w:t>katsauksissa</w:t>
      </w:r>
      <w:r>
        <w:t xml:space="preserve"> ei tässä vastauksessa mainittujen Afrikan maiden kohdalla mainita, että salakuljettajien olisi havaittu osallistuvan paritukseen Euroopassa.</w:t>
      </w:r>
      <w:r>
        <w:rPr>
          <w:rStyle w:val="Alaviitteenviite"/>
        </w:rPr>
        <w:footnoteReference w:id="99"/>
      </w:r>
      <w:r w:rsidR="00DC1949">
        <w:t xml:space="preserve"> </w:t>
      </w:r>
      <w:r>
        <w:t xml:space="preserve">Yleisesti ottaen </w:t>
      </w:r>
      <w:r w:rsidR="00DC1949">
        <w:t>Afrikassa on</w:t>
      </w:r>
      <w:r>
        <w:t xml:space="preserve"> kuitenkin</w:t>
      </w:r>
      <w:r w:rsidR="00DC1949">
        <w:t xml:space="preserve"> viitteitä siitä, että salakuljetus- ja ihmiskauppaverkostot toimivat tiiviissä yhteistyössä. Esimerkiksi Norsunluurannikolla</w:t>
      </w:r>
      <w:r w:rsidR="00EB5F36">
        <w:t>,</w:t>
      </w:r>
      <w:r w:rsidR="00DC1949">
        <w:t xml:space="preserve"> joka toimii merkittävänä Eurooppaan ja muualle maailmaan suuntautuvan ihmiskaupan ja ihmissalakuljetuksen kauttakulkumaana, </w:t>
      </w:r>
      <w:r w:rsidR="00106E2D">
        <w:t>on havaittu salakuljetus- ja ihmiskauppaverkostojen olevan tiiviisti kytköksissä toisiinsa</w:t>
      </w:r>
      <w:r w:rsidR="00DC1949">
        <w:t>.</w:t>
      </w:r>
      <w:r w:rsidR="00EB5F36">
        <w:rPr>
          <w:rStyle w:val="Alaviitteenviite"/>
        </w:rPr>
        <w:footnoteReference w:id="100"/>
      </w:r>
      <w:r w:rsidR="00DC1949">
        <w:t xml:space="preserve"> </w:t>
      </w:r>
      <w:r w:rsidR="00EB5F36">
        <w:t>Ihmiskaupan ja -salakuljetuksen yhteyttä on korostettu myös</w:t>
      </w:r>
      <w:r w:rsidR="00106E2D">
        <w:t xml:space="preserve"> </w:t>
      </w:r>
      <w:proofErr w:type="spellStart"/>
      <w:r w:rsidR="00106E2D">
        <w:t>GI-TOC:n</w:t>
      </w:r>
      <w:proofErr w:type="spellEnd"/>
      <w:r w:rsidR="00EB5F36">
        <w:t xml:space="preserve"> Somalian</w:t>
      </w:r>
      <w:r w:rsidR="00801F3F">
        <w:rPr>
          <w:rStyle w:val="Alaviitteenviite"/>
        </w:rPr>
        <w:footnoteReference w:id="101"/>
      </w:r>
      <w:r w:rsidR="00801F3F">
        <w:t xml:space="preserve"> ja Libyan</w:t>
      </w:r>
      <w:r w:rsidR="00EB5F36">
        <w:rPr>
          <w:rStyle w:val="Alaviitteenviite"/>
        </w:rPr>
        <w:footnoteReference w:id="102"/>
      </w:r>
      <w:r w:rsidR="00F753E8">
        <w:t xml:space="preserve"> maa</w:t>
      </w:r>
      <w:r w:rsidR="00C65E14">
        <w:t>katsauksissa</w:t>
      </w:r>
      <w:r w:rsidR="00801F3F">
        <w:t>.</w:t>
      </w:r>
      <w:r w:rsidR="00EB5F36">
        <w:t xml:space="preserve"> </w:t>
      </w:r>
      <w:r w:rsidR="00DC1949">
        <w:t>Lisäksi esim. Tunisiassa oleskelevien salakuljettajien tiedetään hyväksikäyttävän maahan saapuvia siirtolaisia joko työssä tai rikollisuudessa.</w:t>
      </w:r>
      <w:r w:rsidR="00DC1949">
        <w:rPr>
          <w:rStyle w:val="Alaviitteenviite"/>
        </w:rPr>
        <w:footnoteReference w:id="103"/>
      </w:r>
    </w:p>
    <w:p w14:paraId="063DC318" w14:textId="5C9E84C1" w:rsidR="00A95D8B" w:rsidRPr="002753CE" w:rsidRDefault="002B4BCC" w:rsidP="002B4BCC">
      <w:pPr>
        <w:pStyle w:val="POTSIKKO"/>
        <w:rPr>
          <w:lang w:val="en-US"/>
        </w:rPr>
      </w:pPr>
      <w:r w:rsidRPr="002753CE">
        <w:rPr>
          <w:lang w:val="en-US"/>
        </w:rPr>
        <w:t>Lähteet</w:t>
      </w:r>
    </w:p>
    <w:p w14:paraId="55F1C5DC" w14:textId="1F2A2FDF" w:rsidR="00C62C38" w:rsidRDefault="00C62C38" w:rsidP="00FC65A4">
      <w:pPr>
        <w:jc w:val="left"/>
      </w:pPr>
      <w:r w:rsidRPr="00DA5848">
        <w:rPr>
          <w:lang w:val="en-US"/>
        </w:rPr>
        <w:t>Adeyinka</w:t>
      </w:r>
      <w:r w:rsidR="00DA5848" w:rsidRPr="00DA5848">
        <w:rPr>
          <w:lang w:val="en-US"/>
        </w:rPr>
        <w:t xml:space="preserve">, Sarah; </w:t>
      </w:r>
      <w:proofErr w:type="spellStart"/>
      <w:r w:rsidR="00DA5848" w:rsidRPr="00DA5848">
        <w:rPr>
          <w:lang w:val="en-US"/>
        </w:rPr>
        <w:t>Lietaert</w:t>
      </w:r>
      <w:proofErr w:type="spellEnd"/>
      <w:r w:rsidR="00DA5848" w:rsidRPr="00DA5848">
        <w:rPr>
          <w:lang w:val="en-US"/>
        </w:rPr>
        <w:t xml:space="preserve">, </w:t>
      </w:r>
      <w:proofErr w:type="spellStart"/>
      <w:r w:rsidR="00DA5848" w:rsidRPr="00DA5848">
        <w:rPr>
          <w:lang w:val="en-US"/>
        </w:rPr>
        <w:t>Ine</w:t>
      </w:r>
      <w:proofErr w:type="spellEnd"/>
      <w:r w:rsidR="00DA5848" w:rsidRPr="00DA5848">
        <w:rPr>
          <w:lang w:val="en-US"/>
        </w:rPr>
        <w:t xml:space="preserve"> &amp; </w:t>
      </w:r>
      <w:proofErr w:type="spellStart"/>
      <w:r w:rsidR="00DA5848" w:rsidRPr="00DA5848">
        <w:rPr>
          <w:lang w:val="en-US"/>
        </w:rPr>
        <w:t>Derluyn</w:t>
      </w:r>
      <w:proofErr w:type="spellEnd"/>
      <w:r w:rsidR="00DA5848" w:rsidRPr="00DA5848">
        <w:rPr>
          <w:lang w:val="en-US"/>
        </w:rPr>
        <w:t xml:space="preserve">, Ilse </w:t>
      </w:r>
      <w:r w:rsidRPr="00DA5848">
        <w:rPr>
          <w:lang w:val="en-US"/>
        </w:rPr>
        <w:t xml:space="preserve">2023. </w:t>
      </w:r>
      <w:proofErr w:type="gramStart"/>
      <w:r w:rsidR="00DA5848" w:rsidRPr="00DA5848">
        <w:rPr>
          <w:lang w:val="en-US"/>
        </w:rPr>
        <w:t>”The</w:t>
      </w:r>
      <w:proofErr w:type="gramEnd"/>
      <w:r w:rsidR="00DA5848" w:rsidRPr="00DA5848">
        <w:rPr>
          <w:lang w:val="en-US"/>
        </w:rPr>
        <w:t xml:space="preserve"> Role of Juju Rituals in Human Trafficking of Nigerians: A Tool of Enslavement, But Also Escape</w:t>
      </w:r>
      <w:r w:rsidR="00DA5848">
        <w:rPr>
          <w:lang w:val="en-US"/>
        </w:rPr>
        <w:t>”</w:t>
      </w:r>
      <w:r w:rsidR="00DA5848" w:rsidRPr="00DA5848">
        <w:rPr>
          <w:lang w:val="en-US"/>
        </w:rPr>
        <w:t xml:space="preserve">. </w:t>
      </w:r>
      <w:r w:rsidR="00DA5848" w:rsidRPr="00702E97">
        <w:rPr>
          <w:i/>
          <w:iCs/>
        </w:rPr>
        <w:t>SAGE Open</w:t>
      </w:r>
      <w:r w:rsidR="00DA5848" w:rsidRPr="00702E97">
        <w:t xml:space="preserve">, vol. 13, no. 4. </w:t>
      </w:r>
      <w:r w:rsidR="00DA5848" w:rsidRPr="00B02083">
        <w:t xml:space="preserve">Saatavilla: </w:t>
      </w:r>
      <w:hyperlink r:id="rId7" w:history="1">
        <w:r w:rsidR="00DA5848" w:rsidRPr="00B02083">
          <w:rPr>
            <w:rStyle w:val="Hyperlinkki"/>
          </w:rPr>
          <w:t>https://journals.sagepub.com/doi/epub/10.1177/21582440231210474</w:t>
        </w:r>
      </w:hyperlink>
      <w:r w:rsidR="00DA5848" w:rsidRPr="00B02083">
        <w:t xml:space="preserve"> (käyty 24.11.2025).</w:t>
      </w:r>
    </w:p>
    <w:p w14:paraId="307B4618" w14:textId="6FB816A6" w:rsidR="00B50A88" w:rsidRPr="00BE540C" w:rsidRDefault="00B50A88" w:rsidP="00FC65A4">
      <w:pPr>
        <w:jc w:val="left"/>
      </w:pPr>
      <w:r w:rsidRPr="00BE540C">
        <w:rPr>
          <w:lang w:val="en-US"/>
        </w:rPr>
        <w:t xml:space="preserve">COSUDOW </w:t>
      </w:r>
      <w:r w:rsidR="00BE540C" w:rsidRPr="00BE540C">
        <w:rPr>
          <w:lang w:val="en-US"/>
        </w:rPr>
        <w:t xml:space="preserve">(The Committee for the Support of the Dignity of Women) </w:t>
      </w:r>
      <w:r w:rsidRPr="00BE540C">
        <w:rPr>
          <w:lang w:val="en-US"/>
        </w:rPr>
        <w:t>19.9.2025</w:t>
      </w:r>
      <w:r w:rsidR="00BE540C" w:rsidRPr="00BE540C">
        <w:rPr>
          <w:lang w:val="en-US"/>
        </w:rPr>
        <w:t xml:space="preserve">. </w:t>
      </w:r>
      <w:r w:rsidR="00BE540C" w:rsidRPr="00BE540C">
        <w:t>Haastattelu, Benin Cit</w:t>
      </w:r>
      <w:r w:rsidR="00BE540C">
        <w:t>y. COSUDOW on naispuolisia ihmiskaupan uhreja avustava järjestö.</w:t>
      </w:r>
    </w:p>
    <w:p w14:paraId="34C2F0A1" w14:textId="21FE03D5" w:rsidR="00B02083" w:rsidRPr="00B02083" w:rsidRDefault="00B02083" w:rsidP="00FC65A4">
      <w:pPr>
        <w:jc w:val="left"/>
      </w:pPr>
      <w:proofErr w:type="spellStart"/>
      <w:r w:rsidRPr="00CE532F">
        <w:rPr>
          <w:lang w:val="en-US"/>
        </w:rPr>
        <w:t>Diatlova</w:t>
      </w:r>
      <w:proofErr w:type="spellEnd"/>
      <w:r w:rsidRPr="00CE532F">
        <w:rPr>
          <w:lang w:val="en-US"/>
        </w:rPr>
        <w:t xml:space="preserve">, Anastasia 2019. </w:t>
      </w:r>
      <w:r w:rsidRPr="00B02083">
        <w:rPr>
          <w:i/>
          <w:iCs/>
          <w:lang w:val="en-US"/>
        </w:rPr>
        <w:t>Between Visibility and Invisibility: Russian-speaking Women engaged in Commercial Sex in Finland</w:t>
      </w:r>
      <w:r>
        <w:rPr>
          <w:lang w:val="en-US"/>
        </w:rPr>
        <w:t xml:space="preserve"> [</w:t>
      </w:r>
      <w:proofErr w:type="spellStart"/>
      <w:r>
        <w:rPr>
          <w:lang w:val="en-US"/>
        </w:rPr>
        <w:t>väitöskirja</w:t>
      </w:r>
      <w:proofErr w:type="spellEnd"/>
      <w:r>
        <w:rPr>
          <w:lang w:val="en-US"/>
        </w:rPr>
        <w:t xml:space="preserve">]. </w:t>
      </w:r>
      <w:r w:rsidRPr="00B02083">
        <w:t xml:space="preserve">Helsingin yliopisto. </w:t>
      </w:r>
      <w:hyperlink r:id="rId8" w:history="1">
        <w:r w:rsidRPr="00B02083">
          <w:rPr>
            <w:rStyle w:val="Hyperlinkki"/>
          </w:rPr>
          <w:t>https://helda.helsinki.fi/server/api/core/bitstreams/80707ba5-3607-4c9a-841a-062661fb4cc2/content</w:t>
        </w:r>
      </w:hyperlink>
      <w:r w:rsidRPr="00B02083">
        <w:t xml:space="preserve"> (käy</w:t>
      </w:r>
      <w:r>
        <w:t>ty 24.11.2025).</w:t>
      </w:r>
    </w:p>
    <w:p w14:paraId="12EF60C5" w14:textId="7DD318AD" w:rsidR="0076519C" w:rsidRPr="00243CAC" w:rsidRDefault="0076519C" w:rsidP="005A1E10">
      <w:pPr>
        <w:jc w:val="left"/>
        <w:rPr>
          <w:lang w:val="en-US"/>
        </w:rPr>
      </w:pPr>
      <w:r w:rsidRPr="0076519C">
        <w:t xml:space="preserve">EMN (European </w:t>
      </w:r>
      <w:proofErr w:type="spellStart"/>
      <w:r w:rsidRPr="0076519C">
        <w:t>Migration</w:t>
      </w:r>
      <w:proofErr w:type="spellEnd"/>
      <w:r w:rsidRPr="0076519C">
        <w:t xml:space="preserve"> Network / Euroopan muuttoliikeverkosto) </w:t>
      </w:r>
      <w:r>
        <w:t xml:space="preserve">7/2025. </w:t>
      </w:r>
      <w:r w:rsidRPr="0076519C">
        <w:rPr>
          <w:i/>
          <w:iCs/>
          <w:lang w:val="en-US"/>
        </w:rPr>
        <w:t>Trafficking in human beings – the international dimension.</w:t>
      </w:r>
      <w:r>
        <w:rPr>
          <w:lang w:val="en-US"/>
        </w:rPr>
        <w:t xml:space="preserve"> </w:t>
      </w:r>
      <w:hyperlink r:id="rId9" w:history="1">
        <w:r w:rsidRPr="00243CAC">
          <w:rPr>
            <w:rStyle w:val="Hyperlinkki"/>
            <w:lang w:val="en-US"/>
          </w:rPr>
          <w:t>https://emn.fi/wp-content/uploads/2025_EMN_study_trafficking_in_human_beings.pdf</w:t>
        </w:r>
      </w:hyperlink>
      <w:r w:rsidRPr="00243CAC">
        <w:rPr>
          <w:lang w:val="en-US"/>
        </w:rPr>
        <w:t xml:space="preserve"> (</w:t>
      </w:r>
      <w:proofErr w:type="spellStart"/>
      <w:r w:rsidRPr="00243CAC">
        <w:rPr>
          <w:lang w:val="en-US"/>
        </w:rPr>
        <w:t>käyty</w:t>
      </w:r>
      <w:proofErr w:type="spellEnd"/>
      <w:r w:rsidRPr="00243CAC">
        <w:rPr>
          <w:lang w:val="en-US"/>
        </w:rPr>
        <w:t xml:space="preserve"> 19.12.2025).</w:t>
      </w:r>
    </w:p>
    <w:p w14:paraId="392D2661" w14:textId="49BDD709" w:rsidR="005A1E10" w:rsidRPr="0047659C" w:rsidRDefault="005A1E10" w:rsidP="005A1E10">
      <w:pPr>
        <w:jc w:val="left"/>
      </w:pPr>
      <w:r>
        <w:rPr>
          <w:lang w:val="en-US"/>
        </w:rPr>
        <w:t>ENACT</w:t>
      </w:r>
      <w:r w:rsidRPr="005A1E10">
        <w:rPr>
          <w:lang w:val="en-US"/>
        </w:rPr>
        <w:t xml:space="preserve"> </w:t>
      </w:r>
      <w:r w:rsidR="0047659C">
        <w:rPr>
          <w:lang w:val="en-US"/>
        </w:rPr>
        <w:t>(</w:t>
      </w:r>
      <w:r w:rsidR="0047659C" w:rsidRPr="0047659C">
        <w:rPr>
          <w:lang w:val="en-US"/>
        </w:rPr>
        <w:t xml:space="preserve">Enhancing Africa’s response to transnational organized crime) </w:t>
      </w:r>
      <w:r w:rsidR="0047659C">
        <w:rPr>
          <w:lang w:val="en-US"/>
        </w:rPr>
        <w:t>13.6.</w:t>
      </w:r>
      <w:r w:rsidRPr="005A1E10">
        <w:rPr>
          <w:lang w:val="en-US"/>
        </w:rPr>
        <w:t xml:space="preserve">2025. </w:t>
      </w:r>
      <w:r w:rsidRPr="0047659C">
        <w:rPr>
          <w:i/>
          <w:iCs/>
          <w:lang w:val="en-US"/>
        </w:rPr>
        <w:t xml:space="preserve">Sex trafficking in women in West and North Africa and towards Europe. </w:t>
      </w:r>
      <w:hyperlink r:id="rId10" w:history="1">
        <w:r w:rsidR="0047659C" w:rsidRPr="0047659C">
          <w:rPr>
            <w:rStyle w:val="Hyperlinkki"/>
          </w:rPr>
          <w:t>https://enactafrica.org/research/interpol-reports/trafficking-in-women-in-west-and-north-africa-and-towards-europe</w:t>
        </w:r>
      </w:hyperlink>
      <w:r w:rsidR="0047659C" w:rsidRPr="0047659C">
        <w:t xml:space="preserve"> (kä</w:t>
      </w:r>
      <w:r w:rsidR="0047659C">
        <w:t>yty 24.11.2025).</w:t>
      </w:r>
    </w:p>
    <w:p w14:paraId="4594876B" w14:textId="6B786800" w:rsidR="00FA6DC1" w:rsidRDefault="00BB32A0" w:rsidP="00FC65A4">
      <w:pPr>
        <w:jc w:val="left"/>
      </w:pPr>
      <w:r>
        <w:lastRenderedPageBreak/>
        <w:t>Eriksson</w:t>
      </w:r>
      <w:r w:rsidR="00FA6DC1">
        <w:t>, Kenneth</w:t>
      </w:r>
      <w:r>
        <w:t xml:space="preserve"> / Yhdenvertaisuusvaltuutettu 8.11.2019.</w:t>
      </w:r>
      <w:r w:rsidR="00FA6DC1">
        <w:t xml:space="preserve"> </w:t>
      </w:r>
      <w:r w:rsidR="00FA6DC1" w:rsidRPr="00FA6DC1">
        <w:rPr>
          <w:i/>
          <w:iCs/>
        </w:rPr>
        <w:t>Yhteiskunnan tulee puuttua seksuaaliseen hyväksikäyttöön liittyvään ihmiskauppaan.</w:t>
      </w:r>
      <w:r>
        <w:t xml:space="preserve"> </w:t>
      </w:r>
      <w:hyperlink r:id="rId11" w:history="1">
        <w:r w:rsidRPr="00FA6DC1">
          <w:rPr>
            <w:rStyle w:val="Hyperlinkki"/>
          </w:rPr>
          <w:t>https://yhdenvertaisuusvaltuutettu.fi/-/yhteiskunnan-tulee-puuttua-seksuaaliseen-hyvaksikayttoon-liittyvaan-ihmiskauppaan</w:t>
        </w:r>
      </w:hyperlink>
      <w:r w:rsidR="00FA6DC1" w:rsidRPr="00FA6DC1">
        <w:t xml:space="preserve"> (käyty 24.11.2025).</w:t>
      </w:r>
    </w:p>
    <w:p w14:paraId="053AA956" w14:textId="76954A54" w:rsidR="00C00291" w:rsidRDefault="00C00291" w:rsidP="00FC65A4">
      <w:pPr>
        <w:jc w:val="left"/>
      </w:pPr>
      <w:r w:rsidRPr="00AF47FE">
        <w:rPr>
          <w:lang w:val="en-US"/>
        </w:rPr>
        <w:t>Europol 2022</w:t>
      </w:r>
      <w:r w:rsidR="00D60E9F" w:rsidRPr="00AF47FE">
        <w:rPr>
          <w:lang w:val="en-US"/>
        </w:rPr>
        <w:t xml:space="preserve">. </w:t>
      </w:r>
      <w:r w:rsidR="00D60E9F" w:rsidRPr="00D60E9F">
        <w:rPr>
          <w:i/>
          <w:iCs/>
          <w:lang w:val="en-US"/>
        </w:rPr>
        <w:t>European Migrant Smuggling Centre 6th Annual Report.</w:t>
      </w:r>
      <w:r w:rsidR="00D60E9F">
        <w:rPr>
          <w:lang w:val="en-US"/>
        </w:rPr>
        <w:t xml:space="preserve"> </w:t>
      </w:r>
      <w:hyperlink r:id="rId12" w:history="1">
        <w:r w:rsidR="00D60E9F" w:rsidRPr="00D60E9F">
          <w:rPr>
            <w:rStyle w:val="Hyperlinkki"/>
          </w:rPr>
          <w:t>https://www.europol.europa.eu/cms/sites/default/files/documents/EMSC%206%20th%20Annual%20Report.pdf</w:t>
        </w:r>
      </w:hyperlink>
      <w:r w:rsidRPr="00D60E9F">
        <w:t xml:space="preserve"> </w:t>
      </w:r>
      <w:r w:rsidR="00D60E9F" w:rsidRPr="00D60E9F">
        <w:t>(kä</w:t>
      </w:r>
      <w:r w:rsidR="00D60E9F">
        <w:t>yty 24.11.2025).</w:t>
      </w:r>
    </w:p>
    <w:p w14:paraId="73E0C7BE" w14:textId="7BF446A9" w:rsidR="001C1E6B" w:rsidRPr="001C1E6B" w:rsidRDefault="00DC1949" w:rsidP="00FC65A4">
      <w:pPr>
        <w:jc w:val="left"/>
        <w:rPr>
          <w:lang w:val="en-US"/>
        </w:rPr>
      </w:pPr>
      <w:r w:rsidRPr="001C1E6B">
        <w:rPr>
          <w:lang w:val="en-US"/>
        </w:rPr>
        <w:t xml:space="preserve">GI-TOC </w:t>
      </w:r>
      <w:r w:rsidR="001C1E6B" w:rsidRPr="001C1E6B">
        <w:rPr>
          <w:lang w:val="en-US"/>
        </w:rPr>
        <w:t>(Global Initiative A</w:t>
      </w:r>
      <w:r w:rsidR="001C1E6B">
        <w:rPr>
          <w:lang w:val="en-US"/>
        </w:rPr>
        <w:t>gainst Transnational Organized Crime)</w:t>
      </w:r>
    </w:p>
    <w:p w14:paraId="585165D6" w14:textId="3701E318" w:rsidR="00DC1949" w:rsidRPr="009E5C12" w:rsidRDefault="00DC1949" w:rsidP="001C1E6B">
      <w:pPr>
        <w:ind w:left="720"/>
        <w:jc w:val="left"/>
      </w:pPr>
      <w:r w:rsidRPr="001C1E6B">
        <w:rPr>
          <w:lang w:val="en-US"/>
        </w:rPr>
        <w:t>2025</w:t>
      </w:r>
      <w:r w:rsidR="001C1E6B" w:rsidRPr="001C1E6B">
        <w:rPr>
          <w:lang w:val="en-US"/>
        </w:rPr>
        <w:t>a</w:t>
      </w:r>
      <w:r w:rsidRPr="001C1E6B">
        <w:rPr>
          <w:lang w:val="en-US"/>
        </w:rPr>
        <w:t xml:space="preserve">. </w:t>
      </w:r>
      <w:r w:rsidR="001C1E6B" w:rsidRPr="001C1E6B">
        <w:rPr>
          <w:i/>
          <w:iCs/>
          <w:lang w:val="en-US"/>
        </w:rPr>
        <w:t>Global Organized Crime Index.</w:t>
      </w:r>
      <w:r w:rsidR="001C1E6B">
        <w:rPr>
          <w:i/>
          <w:iCs/>
          <w:lang w:val="en-US"/>
        </w:rPr>
        <w:t xml:space="preserve"> </w:t>
      </w:r>
      <w:r w:rsidR="001C1E6B" w:rsidRPr="009E5C12">
        <w:rPr>
          <w:i/>
          <w:iCs/>
        </w:rPr>
        <w:t xml:space="preserve">Uganda. </w:t>
      </w:r>
      <w:hyperlink r:id="rId13" w:history="1">
        <w:r w:rsidR="001C1E6B" w:rsidRPr="009E5C12">
          <w:rPr>
            <w:rStyle w:val="Hyperlinkki"/>
          </w:rPr>
          <w:t>https://ocindex.net/country/uganda</w:t>
        </w:r>
      </w:hyperlink>
      <w:r w:rsidR="001C1E6B" w:rsidRPr="009E5C12">
        <w:t xml:space="preserve"> (käyty 25.11.2025).</w:t>
      </w:r>
    </w:p>
    <w:p w14:paraId="5D341AC5" w14:textId="32FF05AD" w:rsidR="001C1E6B" w:rsidRDefault="001C1E6B" w:rsidP="001C1E6B">
      <w:pPr>
        <w:ind w:left="720"/>
        <w:jc w:val="left"/>
      </w:pPr>
      <w:r w:rsidRPr="009E5C12">
        <w:rPr>
          <w:lang w:val="en-US"/>
        </w:rPr>
        <w:t xml:space="preserve">2025b. </w:t>
      </w:r>
      <w:r w:rsidRPr="001C1E6B">
        <w:rPr>
          <w:i/>
          <w:iCs/>
          <w:lang w:val="en-US"/>
        </w:rPr>
        <w:t xml:space="preserve">Global Organized Crime Index. </w:t>
      </w:r>
      <w:proofErr w:type="spellStart"/>
      <w:r w:rsidRPr="001C1E6B">
        <w:rPr>
          <w:i/>
          <w:iCs/>
        </w:rPr>
        <w:t>Rwan</w:t>
      </w:r>
      <w:r>
        <w:rPr>
          <w:i/>
          <w:iCs/>
        </w:rPr>
        <w:t>da</w:t>
      </w:r>
      <w:proofErr w:type="spellEnd"/>
      <w:r>
        <w:rPr>
          <w:i/>
          <w:iCs/>
        </w:rPr>
        <w:t>.</w:t>
      </w:r>
      <w:r w:rsidRPr="001C1E6B">
        <w:t xml:space="preserve"> </w:t>
      </w:r>
      <w:hyperlink r:id="rId14" w:history="1">
        <w:r w:rsidRPr="001C1E6B">
          <w:rPr>
            <w:rStyle w:val="Hyperlinkki"/>
          </w:rPr>
          <w:t>https://ocindex.net/country/rwanda</w:t>
        </w:r>
      </w:hyperlink>
      <w:r w:rsidRPr="001C1E6B">
        <w:t xml:space="preserve"> (käyty 25.11.2025).</w:t>
      </w:r>
    </w:p>
    <w:p w14:paraId="7C897E48" w14:textId="537B3021" w:rsidR="00801F3F" w:rsidRPr="009E5C12" w:rsidRDefault="00801F3F" w:rsidP="001C1E6B">
      <w:pPr>
        <w:ind w:left="720"/>
        <w:jc w:val="left"/>
      </w:pPr>
      <w:r w:rsidRPr="00801F3F">
        <w:rPr>
          <w:lang w:val="en-US"/>
        </w:rPr>
        <w:t xml:space="preserve">2025c. </w:t>
      </w:r>
      <w:r w:rsidRPr="001C1E6B">
        <w:rPr>
          <w:i/>
          <w:iCs/>
          <w:lang w:val="en-US"/>
        </w:rPr>
        <w:t>Global Organized Crime Index.</w:t>
      </w:r>
      <w:r>
        <w:rPr>
          <w:i/>
          <w:iCs/>
          <w:lang w:val="en-US"/>
        </w:rPr>
        <w:t xml:space="preserve"> </w:t>
      </w:r>
      <w:r w:rsidRPr="009E5C12">
        <w:rPr>
          <w:i/>
          <w:iCs/>
        </w:rPr>
        <w:t xml:space="preserve">Libya. </w:t>
      </w:r>
      <w:hyperlink r:id="rId15" w:history="1">
        <w:r w:rsidRPr="009E5C12">
          <w:rPr>
            <w:rStyle w:val="Hyperlinkki"/>
          </w:rPr>
          <w:t>https://ocindex.net/country/libya</w:t>
        </w:r>
      </w:hyperlink>
      <w:r w:rsidRPr="009E5C12">
        <w:t xml:space="preserve"> (käyty 25.11.2025).</w:t>
      </w:r>
    </w:p>
    <w:p w14:paraId="40128F0A" w14:textId="1248069B" w:rsidR="001C1E6B" w:rsidRPr="001C1E6B" w:rsidRDefault="001C1E6B" w:rsidP="001C1E6B">
      <w:pPr>
        <w:ind w:left="720"/>
        <w:jc w:val="left"/>
        <w:rPr>
          <w:lang w:val="en-US"/>
        </w:rPr>
      </w:pPr>
      <w:r w:rsidRPr="00801F3F">
        <w:rPr>
          <w:lang w:val="en-US"/>
        </w:rPr>
        <w:t>2025</w:t>
      </w:r>
      <w:r w:rsidR="00801F3F" w:rsidRPr="00801F3F">
        <w:rPr>
          <w:lang w:val="en-US"/>
        </w:rPr>
        <w:t>d</w:t>
      </w:r>
      <w:r w:rsidRPr="00801F3F">
        <w:rPr>
          <w:lang w:val="en-US"/>
        </w:rPr>
        <w:t xml:space="preserve">. </w:t>
      </w:r>
      <w:r w:rsidRPr="001C1E6B">
        <w:rPr>
          <w:i/>
          <w:iCs/>
          <w:lang w:val="en-US"/>
        </w:rPr>
        <w:t>Global Organized Crime Index 2025</w:t>
      </w:r>
      <w:r>
        <w:rPr>
          <w:lang w:val="en-US"/>
        </w:rPr>
        <w:t xml:space="preserve"> [</w:t>
      </w:r>
      <w:proofErr w:type="spellStart"/>
      <w:r>
        <w:rPr>
          <w:lang w:val="en-US"/>
        </w:rPr>
        <w:t>interaktiivinen</w:t>
      </w:r>
      <w:proofErr w:type="spellEnd"/>
      <w:r>
        <w:rPr>
          <w:lang w:val="en-US"/>
        </w:rPr>
        <w:t xml:space="preserve"> </w:t>
      </w:r>
      <w:proofErr w:type="spellStart"/>
      <w:r>
        <w:rPr>
          <w:lang w:val="en-US"/>
        </w:rPr>
        <w:t>kartta</w:t>
      </w:r>
      <w:proofErr w:type="spellEnd"/>
      <w:r w:rsidRPr="00801F3F">
        <w:rPr>
          <w:lang w:val="en-US"/>
        </w:rPr>
        <w:t>].</w:t>
      </w:r>
      <w:r w:rsidRPr="001C1E6B">
        <w:rPr>
          <w:lang w:val="en-US"/>
        </w:rPr>
        <w:t xml:space="preserve"> </w:t>
      </w:r>
      <w:r w:rsidR="002753CE">
        <w:fldChar w:fldCharType="begin"/>
      </w:r>
      <w:r w:rsidR="002753CE" w:rsidRPr="002753CE">
        <w:rPr>
          <w:lang w:val="en-US"/>
        </w:rPr>
        <w:instrText xml:space="preserve"> HYPERLINK "https://ocindex.net/" </w:instrText>
      </w:r>
      <w:r w:rsidR="002753CE">
        <w:fldChar w:fldCharType="separate"/>
      </w:r>
      <w:r w:rsidRPr="001C1E6B">
        <w:rPr>
          <w:rStyle w:val="Hyperlinkki"/>
          <w:lang w:val="en-US"/>
        </w:rPr>
        <w:t>https://ocindex.net/</w:t>
      </w:r>
      <w:r w:rsidR="002753CE">
        <w:rPr>
          <w:rStyle w:val="Hyperlinkki"/>
          <w:lang w:val="en-US"/>
        </w:rPr>
        <w:fldChar w:fldCharType="end"/>
      </w:r>
      <w:r w:rsidRPr="001C1E6B">
        <w:rPr>
          <w:lang w:val="en-US"/>
        </w:rPr>
        <w:t xml:space="preserve"> (</w:t>
      </w:r>
      <w:proofErr w:type="spellStart"/>
      <w:r w:rsidRPr="001C1E6B">
        <w:rPr>
          <w:lang w:val="en-US"/>
        </w:rPr>
        <w:t>käyty</w:t>
      </w:r>
      <w:proofErr w:type="spellEnd"/>
      <w:r w:rsidRPr="001C1E6B">
        <w:rPr>
          <w:lang w:val="en-US"/>
        </w:rPr>
        <w:t xml:space="preserve"> 25.11.2025).</w:t>
      </w:r>
    </w:p>
    <w:p w14:paraId="1B087307" w14:textId="4E12F7AC" w:rsidR="001C1E6B" w:rsidRPr="001C1E6B" w:rsidRDefault="001C1E6B" w:rsidP="001C1E6B">
      <w:pPr>
        <w:ind w:left="720"/>
        <w:jc w:val="left"/>
      </w:pPr>
      <w:r w:rsidRPr="001C1E6B">
        <w:rPr>
          <w:lang w:val="en-US"/>
        </w:rPr>
        <w:t>2025</w:t>
      </w:r>
      <w:r w:rsidR="00801F3F">
        <w:rPr>
          <w:lang w:val="en-US"/>
        </w:rPr>
        <w:t>e</w:t>
      </w:r>
      <w:r w:rsidRPr="001C1E6B">
        <w:rPr>
          <w:lang w:val="en-US"/>
        </w:rPr>
        <w:t xml:space="preserve">. </w:t>
      </w:r>
      <w:r w:rsidRPr="001C1E6B">
        <w:rPr>
          <w:i/>
          <w:iCs/>
          <w:lang w:val="en-US"/>
        </w:rPr>
        <w:t xml:space="preserve">Global Organized Crime Index. </w:t>
      </w:r>
      <w:proofErr w:type="spellStart"/>
      <w:r w:rsidRPr="001C1E6B">
        <w:rPr>
          <w:i/>
          <w:iCs/>
        </w:rPr>
        <w:t>Côte</w:t>
      </w:r>
      <w:proofErr w:type="spellEnd"/>
      <w:r w:rsidRPr="001C1E6B">
        <w:rPr>
          <w:i/>
          <w:iCs/>
        </w:rPr>
        <w:t xml:space="preserve"> </w:t>
      </w:r>
      <w:proofErr w:type="spellStart"/>
      <w:r w:rsidRPr="001C1E6B">
        <w:rPr>
          <w:i/>
          <w:iCs/>
        </w:rPr>
        <w:t>d'Ivoire</w:t>
      </w:r>
      <w:proofErr w:type="spellEnd"/>
      <w:r w:rsidRPr="001C1E6B">
        <w:rPr>
          <w:i/>
          <w:iCs/>
        </w:rPr>
        <w:t>.</w:t>
      </w:r>
      <w:r w:rsidRPr="001C1E6B">
        <w:t xml:space="preserve">  </w:t>
      </w:r>
      <w:hyperlink r:id="rId16" w:history="1">
        <w:r w:rsidRPr="001C1E6B">
          <w:rPr>
            <w:rStyle w:val="Hyperlinkki"/>
          </w:rPr>
          <w:t>https://ocindex.net/country/cote-divoire</w:t>
        </w:r>
      </w:hyperlink>
      <w:r w:rsidRPr="009E5C12">
        <w:t xml:space="preserve"> (käyty 25.11.2025).</w:t>
      </w:r>
    </w:p>
    <w:p w14:paraId="2D2C9B62" w14:textId="4C033B19" w:rsidR="001C1E6B" w:rsidRPr="001C1E6B" w:rsidRDefault="001C1E6B" w:rsidP="001C1E6B">
      <w:pPr>
        <w:ind w:left="720"/>
        <w:jc w:val="left"/>
        <w:rPr>
          <w:color w:val="0563C1" w:themeColor="hyperlink"/>
          <w:u w:val="single"/>
        </w:rPr>
      </w:pPr>
      <w:r w:rsidRPr="009E5C12">
        <w:rPr>
          <w:lang w:val="en-US"/>
        </w:rPr>
        <w:t>2025</w:t>
      </w:r>
      <w:r w:rsidR="00801F3F" w:rsidRPr="009E5C12">
        <w:rPr>
          <w:lang w:val="en-US"/>
        </w:rPr>
        <w:t>f</w:t>
      </w:r>
      <w:r w:rsidRPr="009E5C12">
        <w:rPr>
          <w:lang w:val="en-US"/>
        </w:rPr>
        <w:t xml:space="preserve">. </w:t>
      </w:r>
      <w:r w:rsidRPr="001C1E6B">
        <w:rPr>
          <w:i/>
          <w:iCs/>
          <w:lang w:val="en-US"/>
        </w:rPr>
        <w:t xml:space="preserve">Global Organized Crime Index. </w:t>
      </w:r>
      <w:r w:rsidRPr="001C1E6B">
        <w:rPr>
          <w:i/>
          <w:iCs/>
        </w:rPr>
        <w:t>Somalia.</w:t>
      </w:r>
      <w:r w:rsidRPr="001C1E6B">
        <w:t xml:space="preserve"> </w:t>
      </w:r>
      <w:hyperlink r:id="rId17" w:history="1">
        <w:r w:rsidRPr="001C1E6B">
          <w:rPr>
            <w:rStyle w:val="Hyperlinkki"/>
          </w:rPr>
          <w:t>https://ocindex.net/country/somalia</w:t>
        </w:r>
      </w:hyperlink>
      <w:r w:rsidRPr="001C1E6B">
        <w:t xml:space="preserve"> </w:t>
      </w:r>
      <w:r>
        <w:t>(käyty 25.11.2025).</w:t>
      </w:r>
    </w:p>
    <w:p w14:paraId="74F37406" w14:textId="70C4C3A7" w:rsidR="005E0618" w:rsidRPr="005E0618" w:rsidRDefault="005E0618" w:rsidP="00FC65A4">
      <w:pPr>
        <w:jc w:val="left"/>
      </w:pPr>
      <w:r w:rsidRPr="00FA6DC1">
        <w:rPr>
          <w:lang w:val="en-US"/>
        </w:rPr>
        <w:t>GRETA (Group of Experts on Action against Trafficking in Human Being</w:t>
      </w:r>
      <w:r>
        <w:rPr>
          <w:lang w:val="en-US"/>
        </w:rPr>
        <w:t>s)</w:t>
      </w:r>
      <w:r w:rsidRPr="00FA6DC1">
        <w:rPr>
          <w:lang w:val="en-US"/>
        </w:rPr>
        <w:t xml:space="preserve"> </w:t>
      </w:r>
      <w:r>
        <w:rPr>
          <w:lang w:val="en-US"/>
        </w:rPr>
        <w:t xml:space="preserve">10.6.2024. </w:t>
      </w:r>
      <w:r w:rsidRPr="005E0618">
        <w:rPr>
          <w:i/>
          <w:iCs/>
          <w:lang w:val="en-US"/>
        </w:rPr>
        <w:t>Evaluation Report: Finland. Third evaluation round. Access to justice and effective remedies for victims of trafficking in human beings.</w:t>
      </w:r>
      <w:r>
        <w:rPr>
          <w:lang w:val="en-US"/>
        </w:rPr>
        <w:t xml:space="preserve"> </w:t>
      </w:r>
      <w:hyperlink r:id="rId18" w:history="1">
        <w:r w:rsidRPr="005E0618">
          <w:rPr>
            <w:rStyle w:val="Hyperlinkki"/>
          </w:rPr>
          <w:t>https://rm.coe.int/greta-evaluation-report-on-finland-third-evaluation-round-focus-access/1680b0577c</w:t>
        </w:r>
      </w:hyperlink>
      <w:r w:rsidRPr="005E0618">
        <w:t xml:space="preserve"> (kä</w:t>
      </w:r>
      <w:r>
        <w:t>yty 19.12.2025).</w:t>
      </w:r>
    </w:p>
    <w:p w14:paraId="627DFC8C" w14:textId="0B05B4BD" w:rsidR="00BE2F8C" w:rsidRPr="00043C48" w:rsidRDefault="000A4979" w:rsidP="00FC65A4">
      <w:pPr>
        <w:jc w:val="left"/>
      </w:pPr>
      <w:r w:rsidRPr="00FA6DC1">
        <w:rPr>
          <w:lang w:val="en-US"/>
        </w:rPr>
        <w:t>GRETA</w:t>
      </w:r>
      <w:r w:rsidR="00FA6DC1" w:rsidRPr="00FA6DC1">
        <w:rPr>
          <w:lang w:val="en-US"/>
        </w:rPr>
        <w:t xml:space="preserve"> (Group of Experts on Action against Trafficking in Human Being</w:t>
      </w:r>
      <w:r w:rsidR="00FA6DC1">
        <w:rPr>
          <w:lang w:val="en-US"/>
        </w:rPr>
        <w:t>s)</w:t>
      </w:r>
      <w:r w:rsidRPr="00FA6DC1">
        <w:rPr>
          <w:lang w:val="en-US"/>
        </w:rPr>
        <w:t xml:space="preserve"> </w:t>
      </w:r>
      <w:r w:rsidR="00FA6DC1" w:rsidRPr="00FA6DC1">
        <w:rPr>
          <w:lang w:val="en-US"/>
        </w:rPr>
        <w:t>/ Campana, Paolo 4/</w:t>
      </w:r>
      <w:r w:rsidRPr="00FA6DC1">
        <w:rPr>
          <w:lang w:val="en-US"/>
        </w:rPr>
        <w:t>2022</w:t>
      </w:r>
      <w:r w:rsidR="00FA6DC1" w:rsidRPr="00FA6DC1">
        <w:rPr>
          <w:lang w:val="en-US"/>
        </w:rPr>
        <w:t xml:space="preserve">. </w:t>
      </w:r>
      <w:r w:rsidR="00FA6DC1" w:rsidRPr="00FA6DC1">
        <w:rPr>
          <w:i/>
          <w:iCs/>
          <w:lang w:val="en-US"/>
        </w:rPr>
        <w:t>Online and technology -facilitated trafficking in human beings. Full report.</w:t>
      </w:r>
      <w:r w:rsidRPr="00FA6DC1">
        <w:rPr>
          <w:lang w:val="en-US"/>
        </w:rPr>
        <w:t xml:space="preserve"> </w:t>
      </w:r>
      <w:hyperlink r:id="rId19" w:history="1">
        <w:r w:rsidRPr="00FA6DC1">
          <w:rPr>
            <w:rStyle w:val="Hyperlinkki"/>
          </w:rPr>
          <w:t>https://rm.coe.int/online-and-technology-facilitated-trafficking-in-human-beings-full-rep/1680a73e49</w:t>
        </w:r>
      </w:hyperlink>
      <w:r w:rsidRPr="00FA6DC1">
        <w:t xml:space="preserve"> </w:t>
      </w:r>
      <w:r w:rsidR="00FA6DC1" w:rsidRPr="00FA6DC1">
        <w:t>(kä</w:t>
      </w:r>
      <w:r w:rsidR="00FA6DC1">
        <w:t>yty</w:t>
      </w:r>
      <w:r w:rsidR="00942FD1">
        <w:t xml:space="preserve"> 20.11.2025).</w:t>
      </w:r>
    </w:p>
    <w:p w14:paraId="4B3B1CCA" w14:textId="3F2D20A3" w:rsidR="000D7885" w:rsidRPr="00FA6DC1" w:rsidRDefault="00FA6DC1" w:rsidP="00FC65A4">
      <w:pPr>
        <w:jc w:val="left"/>
      </w:pPr>
      <w:r>
        <w:t>HEUNI</w:t>
      </w:r>
      <w:r w:rsidR="000D7885">
        <w:t xml:space="preserve"> </w:t>
      </w:r>
      <w:r w:rsidRPr="000575F0">
        <w:t xml:space="preserve">(European Institute for </w:t>
      </w:r>
      <w:proofErr w:type="spellStart"/>
      <w:r w:rsidRPr="000575F0">
        <w:t>Crime</w:t>
      </w:r>
      <w:proofErr w:type="spellEnd"/>
      <w:r w:rsidRPr="000575F0">
        <w:t xml:space="preserve"> Prevention and Control / Euroopan kriminaalipolitiikan instituutti) </w:t>
      </w:r>
      <w:r w:rsidR="000D7885">
        <w:t>202</w:t>
      </w:r>
      <w:r>
        <w:t xml:space="preserve">3. </w:t>
      </w:r>
      <w:r w:rsidRPr="00FA6DC1">
        <w:rPr>
          <w:i/>
          <w:iCs/>
        </w:rPr>
        <w:t>Hyväksikäytön kirjo</w:t>
      </w:r>
      <w:r w:rsidR="00466685">
        <w:rPr>
          <w:i/>
          <w:iCs/>
        </w:rPr>
        <w:t>.</w:t>
      </w:r>
      <w:r w:rsidRPr="00FA6DC1">
        <w:rPr>
          <w:i/>
          <w:iCs/>
        </w:rPr>
        <w:t xml:space="preserve"> Ihmiskaupan kehitys ja toimintatavat Suomessa, Latviassa, Virossa, Puolassa ja Ukrainassa. </w:t>
      </w:r>
      <w:hyperlink r:id="rId20" w:history="1">
        <w:r w:rsidRPr="00FA6DC1">
          <w:rPr>
            <w:rStyle w:val="Hyperlinkki"/>
          </w:rPr>
          <w:t>https://heuni.fi/documents/47074104/49491250/FIN_PatternsOfExpoitation_2023.pdf/0c7630ac-6fc2-a31f-120f-e500c4179e6a/FIN_PatternsOfExpoitation_2023.pdf?t=1692022988466</w:t>
        </w:r>
      </w:hyperlink>
      <w:r w:rsidR="000D7885" w:rsidRPr="00FA6DC1">
        <w:t xml:space="preserve"> </w:t>
      </w:r>
      <w:r w:rsidRPr="00FA6DC1">
        <w:t>(kä</w:t>
      </w:r>
      <w:r>
        <w:t>yty</w:t>
      </w:r>
      <w:r w:rsidR="00942FD1">
        <w:t xml:space="preserve"> 17.11.2025).</w:t>
      </w:r>
    </w:p>
    <w:p w14:paraId="31D48063" w14:textId="2AD71EB5" w:rsidR="000D7885" w:rsidRDefault="00FA6DC1" w:rsidP="00FC65A4">
      <w:pPr>
        <w:jc w:val="left"/>
      </w:pPr>
      <w:r>
        <w:t xml:space="preserve">HEUNI </w:t>
      </w:r>
      <w:r w:rsidRPr="000575F0">
        <w:t xml:space="preserve">(European Institute for </w:t>
      </w:r>
      <w:proofErr w:type="spellStart"/>
      <w:r w:rsidRPr="000575F0">
        <w:t>Crime</w:t>
      </w:r>
      <w:proofErr w:type="spellEnd"/>
      <w:r w:rsidRPr="000575F0">
        <w:t xml:space="preserve"> Prevention and Control / Euroopan kriminaalipolitiikan instituutti) </w:t>
      </w:r>
      <w:r>
        <w:t>/ Jokinen, Anniina; Pekkarinen, Anna-Greta; Turunen, Tiina &amp; Huovinen, Riikka</w:t>
      </w:r>
      <w:r w:rsidR="000D7885">
        <w:t xml:space="preserve"> 2023</w:t>
      </w:r>
      <w:r>
        <w:t>.</w:t>
      </w:r>
      <w:r w:rsidR="000D7885">
        <w:t xml:space="preserve"> </w:t>
      </w:r>
      <w:r w:rsidRPr="00FA6DC1">
        <w:rPr>
          <w:i/>
          <w:iCs/>
        </w:rPr>
        <w:t>Selvitys ihmiskaupan uhreille annettavista harkinta-ajoista ja seksuaalipalvelujen myynnistä käännyttämisen perusteena.</w:t>
      </w:r>
      <w:r>
        <w:t xml:space="preserve"> </w:t>
      </w:r>
      <w:hyperlink r:id="rId21" w:history="1">
        <w:r w:rsidR="000D7885" w:rsidRPr="00470DEF">
          <w:rPr>
            <w:rStyle w:val="Hyperlinkki"/>
          </w:rPr>
          <w:t>https://heuni.fi/-/harkinta-aika-selvitys-2023</w:t>
        </w:r>
      </w:hyperlink>
      <w:r w:rsidR="000D7885">
        <w:t xml:space="preserve"> </w:t>
      </w:r>
      <w:r>
        <w:t>(k</w:t>
      </w:r>
      <w:r w:rsidR="00942FD1">
        <w:t>äyty 17.11.2025).</w:t>
      </w:r>
    </w:p>
    <w:p w14:paraId="5EA74744" w14:textId="06B1C2C6" w:rsidR="000575F0" w:rsidRPr="00FA6DC1" w:rsidRDefault="000575F0" w:rsidP="00FA6DC1">
      <w:pPr>
        <w:jc w:val="left"/>
      </w:pPr>
      <w:r w:rsidRPr="000575F0">
        <w:t xml:space="preserve">HEUNI (European Institute for </w:t>
      </w:r>
      <w:proofErr w:type="spellStart"/>
      <w:r w:rsidRPr="000575F0">
        <w:t>Crime</w:t>
      </w:r>
      <w:proofErr w:type="spellEnd"/>
      <w:r w:rsidRPr="000575F0">
        <w:t xml:space="preserve"> Prevention and Control / Euroopan kriminaalipolitiikan instituutti) / Kervinen</w:t>
      </w:r>
      <w:r w:rsidR="00FA6DC1">
        <w:t>, Elina</w:t>
      </w:r>
      <w:r w:rsidRPr="000575F0">
        <w:t xml:space="preserve"> &amp; </w:t>
      </w:r>
      <w:proofErr w:type="spellStart"/>
      <w:r w:rsidRPr="000575F0">
        <w:t>Ollus</w:t>
      </w:r>
      <w:proofErr w:type="spellEnd"/>
      <w:r w:rsidR="00FA6DC1">
        <w:t>, Natalia</w:t>
      </w:r>
      <w:r w:rsidRPr="000575F0">
        <w:t xml:space="preserve"> 2019. </w:t>
      </w:r>
      <w:r w:rsidR="00FA6DC1" w:rsidRPr="00FA6DC1">
        <w:rPr>
          <w:i/>
          <w:iCs/>
        </w:rPr>
        <w:t>Lapsiin Ja Nuoriin Kohdistuva Ihmiskauppa Suomessa.</w:t>
      </w:r>
      <w:r w:rsidR="00FA6DC1">
        <w:t xml:space="preserve"> </w:t>
      </w:r>
      <w:hyperlink r:id="rId22" w:history="1">
        <w:r w:rsidR="00FA6DC1" w:rsidRPr="00FA6DC1">
          <w:rPr>
            <w:rStyle w:val="Hyperlinkki"/>
          </w:rPr>
          <w:t>https://heuni.fi/documents/47074104/0/HEUNI_Report_89_Lapsiin_ja_nuoriin_kohdistuva_ihmiskauppa_Suomessa_2019+(1).pdf/819ec669-b388-0370-383a-2c1100599d5e/HEUNI_Report_89_Lapsiin_ja_nuoriin_kohdistuva_ihmiskauppa_Suomessa_2019+(1).pdf?t=1607434597573</w:t>
        </w:r>
      </w:hyperlink>
      <w:r w:rsidRPr="00FA6DC1">
        <w:t xml:space="preserve"> </w:t>
      </w:r>
      <w:r w:rsidR="00FA6DC1" w:rsidRPr="00FA6DC1">
        <w:t>(kä</w:t>
      </w:r>
      <w:r w:rsidR="00FA6DC1">
        <w:t>yty</w:t>
      </w:r>
      <w:r w:rsidR="00942FD1">
        <w:t xml:space="preserve"> 17.11.2025).</w:t>
      </w:r>
    </w:p>
    <w:p w14:paraId="485D959D" w14:textId="6C884A9C" w:rsidR="009F092F" w:rsidRDefault="009F092F" w:rsidP="00FC65A4">
      <w:pPr>
        <w:jc w:val="left"/>
      </w:pPr>
      <w:r>
        <w:lastRenderedPageBreak/>
        <w:t xml:space="preserve">HS (Helsingin Sanomat) / Harju, Jukka 2.10.2025. </w:t>
      </w:r>
      <w:r w:rsidRPr="009F092F">
        <w:rPr>
          <w:i/>
          <w:iCs/>
        </w:rPr>
        <w:t xml:space="preserve">Syyte: ”Menestynyt liikemies” houkutteli naisia Suomeen töihin, mutta nämä joutuivatkin seksijuhliin paritettaviksi. </w:t>
      </w:r>
      <w:hyperlink r:id="rId23" w:history="1">
        <w:r w:rsidRPr="000551EE">
          <w:rPr>
            <w:rStyle w:val="Hyperlinkki"/>
          </w:rPr>
          <w:t>https://www.hs.fi/pkseutu/art-2000011530429.html</w:t>
        </w:r>
      </w:hyperlink>
      <w:r>
        <w:t xml:space="preserve"> (käyty 1.12.2025).</w:t>
      </w:r>
    </w:p>
    <w:p w14:paraId="46850FF9" w14:textId="6B62CCF4" w:rsidR="00FC65A4" w:rsidRPr="00FA6DC1" w:rsidRDefault="00FC65A4" w:rsidP="00FC65A4">
      <w:pPr>
        <w:jc w:val="left"/>
      </w:pPr>
      <w:r w:rsidRPr="00FA6DC1">
        <w:t>HS</w:t>
      </w:r>
      <w:r w:rsidR="00FA6DC1" w:rsidRPr="00FA6DC1">
        <w:t xml:space="preserve"> (Helsingin Sanomat)</w:t>
      </w:r>
      <w:r w:rsidRPr="00FA6DC1">
        <w:t xml:space="preserve"> / </w:t>
      </w:r>
      <w:r w:rsidR="009E092A" w:rsidRPr="00FA6DC1">
        <w:t xml:space="preserve">Mac </w:t>
      </w:r>
      <w:proofErr w:type="spellStart"/>
      <w:r w:rsidR="009E092A" w:rsidRPr="00FA6DC1">
        <w:t>Dougall</w:t>
      </w:r>
      <w:proofErr w:type="spellEnd"/>
      <w:r w:rsidR="00FA6DC1" w:rsidRPr="00FA6DC1">
        <w:t>, David</w:t>
      </w:r>
      <w:r w:rsidR="009E092A" w:rsidRPr="00FA6DC1">
        <w:t xml:space="preserve"> </w:t>
      </w:r>
      <w:r w:rsidRPr="00FA6DC1">
        <w:t>27.1.2017.</w:t>
      </w:r>
      <w:r w:rsidR="00FA6DC1" w:rsidRPr="00FA6DC1">
        <w:rPr>
          <w:i/>
          <w:iCs/>
        </w:rPr>
        <w:t xml:space="preserve"> Pamela päivystää illasta toiseen kaduilla myymässä seksiä – tällaista on afrikkalaisten katuprostituoitujen arki Helsingissä.</w:t>
      </w:r>
      <w:r w:rsidRPr="00FA6DC1">
        <w:rPr>
          <w:i/>
          <w:iCs/>
        </w:rPr>
        <w:t xml:space="preserve"> </w:t>
      </w:r>
      <w:hyperlink r:id="rId24" w:history="1">
        <w:r w:rsidRPr="00FA6DC1">
          <w:rPr>
            <w:rStyle w:val="Hyperlinkki"/>
          </w:rPr>
          <w:t>https://www.hs.fi/pkseutu/art-2000005062346.html</w:t>
        </w:r>
      </w:hyperlink>
      <w:r w:rsidRPr="00FA6DC1">
        <w:t xml:space="preserve"> </w:t>
      </w:r>
      <w:r w:rsidR="009712C3">
        <w:t xml:space="preserve">[edellyttää maksullista kirjautumista] </w:t>
      </w:r>
      <w:r w:rsidRPr="00FA6DC1">
        <w:t>(käyty 18.11.2025).</w:t>
      </w:r>
    </w:p>
    <w:p w14:paraId="1D152C28" w14:textId="00EAFF94" w:rsidR="00FC65A4" w:rsidRDefault="00FC65A4" w:rsidP="00FC65A4">
      <w:pPr>
        <w:jc w:val="left"/>
      </w:pPr>
      <w:r>
        <w:t xml:space="preserve">HS </w:t>
      </w:r>
      <w:r w:rsidR="00FA6DC1">
        <w:t xml:space="preserve">(Helsingin Sanomat) </w:t>
      </w:r>
      <w:r>
        <w:t>/ Rajala, Salla 15.7.2024.</w:t>
      </w:r>
      <w:r w:rsidR="00FA6DC1">
        <w:t xml:space="preserve"> </w:t>
      </w:r>
      <w:r w:rsidR="00FA6DC1" w:rsidRPr="00FA6DC1">
        <w:rPr>
          <w:i/>
          <w:iCs/>
        </w:rPr>
        <w:t>Seksityötä kesäyönä.</w:t>
      </w:r>
      <w:r w:rsidRPr="00FA6DC1">
        <w:rPr>
          <w:i/>
          <w:iCs/>
        </w:rPr>
        <w:t xml:space="preserve"> </w:t>
      </w:r>
      <w:hyperlink r:id="rId25" w:history="1">
        <w:r w:rsidRPr="00470DEF">
          <w:rPr>
            <w:rStyle w:val="Hyperlinkki"/>
          </w:rPr>
          <w:t>https://www.hs.fi/helsinki/art-2000010480058.html</w:t>
        </w:r>
      </w:hyperlink>
      <w:r>
        <w:t xml:space="preserve"> </w:t>
      </w:r>
      <w:r w:rsidR="00FA6DC1">
        <w:t xml:space="preserve">[edellyttää maksullista kirjautumista] </w:t>
      </w:r>
      <w:r>
        <w:t>(käyty 18.11.2025).</w:t>
      </w:r>
    </w:p>
    <w:p w14:paraId="7E532D5B" w14:textId="587A9FED" w:rsidR="00FC65A4" w:rsidRDefault="00FC65A4" w:rsidP="00FC65A4">
      <w:pPr>
        <w:jc w:val="left"/>
      </w:pPr>
      <w:r>
        <w:t xml:space="preserve">HS (Helsingin Sanomat) / </w:t>
      </w:r>
      <w:proofErr w:type="spellStart"/>
      <w:r>
        <w:t>Rezai</w:t>
      </w:r>
      <w:proofErr w:type="spellEnd"/>
      <w:r>
        <w:t xml:space="preserve"> </w:t>
      </w:r>
      <w:proofErr w:type="spellStart"/>
      <w:r>
        <w:t>Jahromi</w:t>
      </w:r>
      <w:proofErr w:type="spellEnd"/>
      <w:r w:rsidR="009712C3">
        <w:t xml:space="preserve">, </w:t>
      </w:r>
      <w:proofErr w:type="spellStart"/>
      <w:r w:rsidR="009712C3">
        <w:t>Bijan</w:t>
      </w:r>
      <w:proofErr w:type="spellEnd"/>
      <w:r>
        <w:t xml:space="preserve"> 29.8.2022. </w:t>
      </w:r>
      <w:r w:rsidRPr="00FC65A4">
        <w:rPr>
          <w:i/>
          <w:iCs/>
        </w:rPr>
        <w:t>Seksin katukauppa on nyt afrikkalaisten hallussa Helsingissä – Poliisin mukaan reviiririidat ovat käytännössä loppuneet.</w:t>
      </w:r>
      <w:r>
        <w:t xml:space="preserve"> </w:t>
      </w:r>
      <w:hyperlink r:id="rId26" w:history="1">
        <w:r w:rsidRPr="00470DEF">
          <w:rPr>
            <w:rStyle w:val="Hyperlinkki"/>
          </w:rPr>
          <w:t>https://www.hs.fi/helsinki/art-2000008924061.html</w:t>
        </w:r>
      </w:hyperlink>
      <w:r>
        <w:t xml:space="preserve"> [edellyttää maksullista kirjautumista] (käyty 18.11.2025).</w:t>
      </w:r>
    </w:p>
    <w:p w14:paraId="23632B48" w14:textId="5FD6FBB9" w:rsidR="006A0DF8" w:rsidRDefault="006A0DF8" w:rsidP="00FC65A4">
      <w:pPr>
        <w:jc w:val="left"/>
      </w:pPr>
      <w:r>
        <w:t>Hämeen Sanomat 4.3.2005.</w:t>
      </w:r>
      <w:r w:rsidR="009712C3">
        <w:t xml:space="preserve"> </w:t>
      </w:r>
      <w:r w:rsidR="009712C3" w:rsidRPr="009712C3">
        <w:rPr>
          <w:i/>
          <w:iCs/>
        </w:rPr>
        <w:t>Prostituutio sikiää globalisaation varjoissa.</w:t>
      </w:r>
      <w:r>
        <w:t xml:space="preserve"> </w:t>
      </w:r>
      <w:hyperlink r:id="rId27" w:history="1">
        <w:r w:rsidRPr="00035430">
          <w:rPr>
            <w:rStyle w:val="Hyperlinkki"/>
          </w:rPr>
          <w:t>https://www.hameensanomat.fi/paikalliset/5143865</w:t>
        </w:r>
      </w:hyperlink>
      <w:r>
        <w:t xml:space="preserve"> </w:t>
      </w:r>
      <w:r w:rsidR="009712C3">
        <w:t>(käyty 18.11.2025).</w:t>
      </w:r>
    </w:p>
    <w:p w14:paraId="5324E76E" w14:textId="68C6E7BA" w:rsidR="00786683" w:rsidRPr="00B02083" w:rsidRDefault="00786683" w:rsidP="00FC65A4">
      <w:pPr>
        <w:jc w:val="left"/>
      </w:pPr>
      <w:r w:rsidRPr="00B02083">
        <w:t>Höyhtyä</w:t>
      </w:r>
      <w:r w:rsidR="00B02083" w:rsidRPr="00B02083">
        <w:t>, Julia</w:t>
      </w:r>
      <w:r w:rsidRPr="00B02083">
        <w:t xml:space="preserve"> 2023</w:t>
      </w:r>
      <w:r w:rsidR="00B02083">
        <w:t xml:space="preserve">. </w:t>
      </w:r>
      <w:r w:rsidR="00B02083" w:rsidRPr="00B02083">
        <w:rPr>
          <w:i/>
          <w:iCs/>
        </w:rPr>
        <w:t>Psykologinen kontrolli ihmiskaupan keinona</w:t>
      </w:r>
      <w:r w:rsidR="00B02083">
        <w:t xml:space="preserve"> [maisterintutkielma]. Helsingin yliopisto. </w:t>
      </w:r>
      <w:hyperlink r:id="rId28" w:history="1">
        <w:r w:rsidR="00B02083" w:rsidRPr="00B02083">
          <w:rPr>
            <w:rStyle w:val="Hyperlinkki"/>
          </w:rPr>
          <w:t>https://helda.helsinki.fi/server/api/core/bitstreams/0d628f06-b5d4-4872-9c76-f772d68bf7b9/content</w:t>
        </w:r>
      </w:hyperlink>
      <w:r w:rsidR="00B02083" w:rsidRPr="00B02083">
        <w:t xml:space="preserve"> (kä</w:t>
      </w:r>
      <w:r w:rsidR="00B02083">
        <w:t>yty 24.11.2025).</w:t>
      </w:r>
    </w:p>
    <w:p w14:paraId="2A04A008" w14:textId="309B5BFE" w:rsidR="00BF0410" w:rsidRDefault="00BF0410" w:rsidP="00FC65A4">
      <w:pPr>
        <w:jc w:val="left"/>
      </w:pPr>
      <w:r>
        <w:t xml:space="preserve">Ihmiskaupan uhrien auttamisjärjestelmä </w:t>
      </w:r>
    </w:p>
    <w:p w14:paraId="0296AF45" w14:textId="45666CA7" w:rsidR="001C2288" w:rsidRDefault="001C2288" w:rsidP="00BF0410">
      <w:pPr>
        <w:ind w:left="720"/>
        <w:jc w:val="left"/>
      </w:pPr>
      <w:r>
        <w:t>31.7.2025.</w:t>
      </w:r>
      <w:r w:rsidR="009712C3">
        <w:t xml:space="preserve"> </w:t>
      </w:r>
      <w:r w:rsidR="009712C3" w:rsidRPr="009712C3">
        <w:rPr>
          <w:i/>
          <w:iCs/>
        </w:rPr>
        <w:t>Ihmiskaupan puolivuotiskatsaus 1-6/2025.</w:t>
      </w:r>
      <w:r w:rsidR="009712C3">
        <w:t xml:space="preserve"> </w:t>
      </w:r>
      <w:hyperlink r:id="rId29" w:history="1">
        <w:r w:rsidR="009712C3" w:rsidRPr="00FC4229">
          <w:rPr>
            <w:rStyle w:val="Hyperlinkki"/>
          </w:rPr>
          <w:t>https://ihmiskauppa.fi/wp-content/uploads/2025/07/Puolivuotiskatsaus_2025.pdf</w:t>
        </w:r>
      </w:hyperlink>
      <w:r>
        <w:t xml:space="preserve"> </w:t>
      </w:r>
      <w:r w:rsidR="009712C3">
        <w:t>(käyty 17.11.2025).</w:t>
      </w:r>
    </w:p>
    <w:p w14:paraId="5C1D0AA0" w14:textId="69B8F621" w:rsidR="00BF0410" w:rsidRDefault="00BF0410" w:rsidP="00BF0410">
      <w:pPr>
        <w:ind w:left="720"/>
        <w:jc w:val="left"/>
      </w:pPr>
      <w:r>
        <w:t>4.3.2025</w:t>
      </w:r>
      <w:r w:rsidR="001C2288">
        <w:t>.</w:t>
      </w:r>
      <w:r w:rsidR="009712C3">
        <w:t xml:space="preserve"> </w:t>
      </w:r>
      <w:r w:rsidR="009712C3" w:rsidRPr="009712C3">
        <w:rPr>
          <w:i/>
          <w:iCs/>
        </w:rPr>
        <w:t>Ihmiskaupan vuosikatsaus 2024.</w:t>
      </w:r>
      <w:r w:rsidR="001C2288">
        <w:t xml:space="preserve"> </w:t>
      </w:r>
      <w:hyperlink r:id="rId30" w:history="1">
        <w:r w:rsidR="001C2288" w:rsidRPr="005551F2">
          <w:rPr>
            <w:rStyle w:val="Hyperlinkki"/>
          </w:rPr>
          <w:t>https://ihmiskauppa.fi/wp-content/uploads/2025/03/Vuosikatsaus2024.pdf</w:t>
        </w:r>
      </w:hyperlink>
      <w:r w:rsidR="001C2288">
        <w:t xml:space="preserve"> </w:t>
      </w:r>
      <w:r w:rsidR="009712C3">
        <w:t>(käyty 17.11.2025).</w:t>
      </w:r>
    </w:p>
    <w:p w14:paraId="4960B481" w14:textId="29325FC6" w:rsidR="00BF0410" w:rsidRDefault="00BF0410" w:rsidP="009712C3">
      <w:pPr>
        <w:ind w:left="720"/>
        <w:jc w:val="left"/>
      </w:pPr>
      <w:r>
        <w:t>14.2.2024</w:t>
      </w:r>
      <w:r w:rsidR="001C2288">
        <w:t>.</w:t>
      </w:r>
      <w:r w:rsidR="009712C3">
        <w:t xml:space="preserve"> </w:t>
      </w:r>
      <w:r w:rsidR="009712C3" w:rsidRPr="009712C3">
        <w:rPr>
          <w:i/>
          <w:iCs/>
        </w:rPr>
        <w:t>Ihmiskaupan vuosikatsaus 202</w:t>
      </w:r>
      <w:r w:rsidR="009712C3">
        <w:rPr>
          <w:i/>
          <w:iCs/>
        </w:rPr>
        <w:t>3.</w:t>
      </w:r>
      <w:r w:rsidR="001C2288">
        <w:t xml:space="preserve"> </w:t>
      </w:r>
      <w:hyperlink r:id="rId31" w:history="1">
        <w:r w:rsidR="001C2288" w:rsidRPr="005551F2">
          <w:rPr>
            <w:rStyle w:val="Hyperlinkki"/>
          </w:rPr>
          <w:t>https://ihmiskauppa.fi/wp-content/uploads/2024/02/Vuosikatsaus2023.pdf</w:t>
        </w:r>
      </w:hyperlink>
      <w:r w:rsidR="001C2288">
        <w:t xml:space="preserve"> </w:t>
      </w:r>
      <w:r w:rsidR="009712C3">
        <w:t>(käyty 17.11.2025).</w:t>
      </w:r>
    </w:p>
    <w:p w14:paraId="53D6951D" w14:textId="50137DAF" w:rsidR="009E092A" w:rsidRDefault="00C55BBD" w:rsidP="009E092A">
      <w:pPr>
        <w:pStyle w:val="Alaviitteenteksti"/>
        <w:spacing w:after="240"/>
        <w:jc w:val="left"/>
      </w:pPr>
      <w:r>
        <w:t>Iltalehti / Kunnas</w:t>
      </w:r>
      <w:r w:rsidR="009712C3">
        <w:t>, Risto</w:t>
      </w:r>
    </w:p>
    <w:p w14:paraId="79AC2BE8" w14:textId="61F2FB5F" w:rsidR="009E092A" w:rsidRDefault="00C55BBD" w:rsidP="009712C3">
      <w:pPr>
        <w:pStyle w:val="Alaviitteenteksti"/>
        <w:spacing w:after="240"/>
        <w:ind w:left="720"/>
        <w:jc w:val="left"/>
      </w:pPr>
      <w:r>
        <w:t>15.10.2020.</w:t>
      </w:r>
      <w:r w:rsidR="009712C3">
        <w:t xml:space="preserve"> </w:t>
      </w:r>
      <w:r w:rsidR="009712C3" w:rsidRPr="009712C3">
        <w:rPr>
          <w:i/>
          <w:iCs/>
        </w:rPr>
        <w:t>Karmeiden tarinoiden tuntija. Kenneth ”</w:t>
      </w:r>
      <w:proofErr w:type="spellStart"/>
      <w:r w:rsidR="009712C3" w:rsidRPr="009712C3">
        <w:rPr>
          <w:i/>
          <w:iCs/>
        </w:rPr>
        <w:t>Kentsu</w:t>
      </w:r>
      <w:proofErr w:type="spellEnd"/>
      <w:r w:rsidR="009712C3" w:rsidRPr="009712C3">
        <w:rPr>
          <w:i/>
          <w:iCs/>
        </w:rPr>
        <w:t>” Eriksson tuntee Helsingin yöelämän synkän puolen paremmin kuin kukaan muu poliisi.</w:t>
      </w:r>
      <w:r>
        <w:t xml:space="preserve"> </w:t>
      </w:r>
      <w:hyperlink r:id="rId32" w:history="1">
        <w:r w:rsidRPr="005551F2">
          <w:rPr>
            <w:rStyle w:val="Hyperlinkki"/>
          </w:rPr>
          <w:t>https://www.iltalehti.fi/kotimaa/a/6ae42aa8-48c7-4419-9852-6dd192d2fd8f</w:t>
        </w:r>
      </w:hyperlink>
      <w:r w:rsidR="00F02920">
        <w:t xml:space="preserve"> (käyty</w:t>
      </w:r>
      <w:r w:rsidR="00942FD1">
        <w:t xml:space="preserve"> 18.11.2025).</w:t>
      </w:r>
    </w:p>
    <w:p w14:paraId="3A76ED26" w14:textId="4FE18663" w:rsidR="009E092A" w:rsidRDefault="009E092A" w:rsidP="009E092A">
      <w:pPr>
        <w:pStyle w:val="Alaviitteenteksti"/>
        <w:spacing w:after="240"/>
        <w:ind w:left="720"/>
        <w:jc w:val="left"/>
      </w:pPr>
      <w:r>
        <w:t>9.6.2017.</w:t>
      </w:r>
      <w:r w:rsidR="009712C3">
        <w:t xml:space="preserve"> </w:t>
      </w:r>
      <w:r w:rsidR="009712C3" w:rsidRPr="009712C3">
        <w:rPr>
          <w:i/>
          <w:iCs/>
        </w:rPr>
        <w:t>Prostituoitujen julma reviirikiista Helsingissä: Hovioikeus lievensi ilotyttöjen tuomiot.</w:t>
      </w:r>
      <w:r w:rsidRPr="009E092A">
        <w:t xml:space="preserve"> </w:t>
      </w:r>
      <w:hyperlink r:id="rId33" w:history="1">
        <w:r w:rsidRPr="009E092A">
          <w:rPr>
            <w:rStyle w:val="Hyperlinkki"/>
          </w:rPr>
          <w:t>https://www.iltalehti.fi/kotimaa/a/201706092200197548</w:t>
        </w:r>
      </w:hyperlink>
      <w:r w:rsidR="00F02920">
        <w:t xml:space="preserve"> (käyty</w:t>
      </w:r>
      <w:r w:rsidR="00942FD1">
        <w:t xml:space="preserve"> 19.11.2025).</w:t>
      </w:r>
    </w:p>
    <w:p w14:paraId="648DDA5D" w14:textId="58E39267" w:rsidR="009E092A" w:rsidRDefault="009E092A" w:rsidP="00C55BBD">
      <w:pPr>
        <w:pStyle w:val="Alaviitteenteksti"/>
        <w:jc w:val="left"/>
      </w:pPr>
      <w:r w:rsidRPr="009E092A">
        <w:t xml:space="preserve">Iltalehti </w:t>
      </w:r>
      <w:r>
        <w:t>/ Nykänen</w:t>
      </w:r>
      <w:r w:rsidR="009712C3">
        <w:t>, Suvi-Tuulia</w:t>
      </w:r>
      <w:r>
        <w:t xml:space="preserve"> 19.7.2016.</w:t>
      </w:r>
      <w:r w:rsidR="009712C3">
        <w:t xml:space="preserve"> </w:t>
      </w:r>
      <w:r w:rsidR="009712C3" w:rsidRPr="009712C3">
        <w:rPr>
          <w:i/>
          <w:iCs/>
        </w:rPr>
        <w:t>Afrikkalaiset prostituoidut ovat jakaneet Helsingin keskustan kolmeen osaan - ilotytöillä tarkka reviirijako.</w:t>
      </w:r>
      <w:r w:rsidRPr="009712C3">
        <w:rPr>
          <w:i/>
          <w:iCs/>
        </w:rPr>
        <w:t xml:space="preserve"> </w:t>
      </w:r>
      <w:hyperlink r:id="rId34" w:history="1">
        <w:r w:rsidRPr="005551F2">
          <w:rPr>
            <w:rStyle w:val="Hyperlinkki"/>
          </w:rPr>
          <w:t>https://www.iltalehti.fi/uutiset/a/2016071821928043</w:t>
        </w:r>
      </w:hyperlink>
      <w:r w:rsidR="00F02920">
        <w:t xml:space="preserve"> (käyty</w:t>
      </w:r>
      <w:r w:rsidR="00942FD1">
        <w:t xml:space="preserve"> 19.11.2025).</w:t>
      </w:r>
    </w:p>
    <w:p w14:paraId="4857C498" w14:textId="18781229" w:rsidR="00FC65A4" w:rsidRPr="00CE532F" w:rsidRDefault="00FC65A4" w:rsidP="00FC65A4">
      <w:pPr>
        <w:jc w:val="left"/>
        <w:rPr>
          <w:lang w:val="en-US"/>
        </w:rPr>
      </w:pPr>
      <w:r>
        <w:t>Ilta-Sanomat / Särkkä</w:t>
      </w:r>
      <w:r w:rsidR="009712C3">
        <w:t>, Heini</w:t>
      </w:r>
      <w:r>
        <w:t xml:space="preserve"> 3.7.2017. </w:t>
      </w:r>
      <w:r w:rsidRPr="00FC65A4">
        <w:rPr>
          <w:i/>
          <w:iCs/>
        </w:rPr>
        <w:t>Täällä sijaitsee Helsingin katuprostituution keskus – poliisi: ”Tunnen kaikki tytöt”.</w:t>
      </w:r>
      <w:r>
        <w:t xml:space="preserve"> </w:t>
      </w:r>
      <w:hyperlink r:id="rId35" w:history="1">
        <w:r w:rsidRPr="00CE532F">
          <w:rPr>
            <w:rStyle w:val="Hyperlinkki"/>
            <w:lang w:val="en-US"/>
          </w:rPr>
          <w:t>https://www.is.fi/kotimaa/art-2000005277838.html</w:t>
        </w:r>
      </w:hyperlink>
      <w:r w:rsidRPr="00CE532F">
        <w:rPr>
          <w:lang w:val="en-US"/>
        </w:rPr>
        <w:t xml:space="preserve"> (</w:t>
      </w:r>
      <w:proofErr w:type="spellStart"/>
      <w:r w:rsidRPr="00CE532F">
        <w:rPr>
          <w:lang w:val="en-US"/>
        </w:rPr>
        <w:t>käyty</w:t>
      </w:r>
      <w:proofErr w:type="spellEnd"/>
      <w:r w:rsidRPr="00CE532F">
        <w:rPr>
          <w:lang w:val="en-US"/>
        </w:rPr>
        <w:t xml:space="preserve"> 18.11.2025).</w:t>
      </w:r>
    </w:p>
    <w:p w14:paraId="6127322C" w14:textId="6A0E32E1" w:rsidR="00B50A88" w:rsidRPr="00BE540C" w:rsidRDefault="00B50A88" w:rsidP="00B02083">
      <w:pPr>
        <w:jc w:val="left"/>
      </w:pPr>
      <w:r w:rsidRPr="00BE540C">
        <w:rPr>
          <w:lang w:val="en-US"/>
        </w:rPr>
        <w:t xml:space="preserve">IRARA </w:t>
      </w:r>
      <w:r w:rsidR="00BE540C" w:rsidRPr="00BE540C">
        <w:rPr>
          <w:lang w:val="en-US"/>
        </w:rPr>
        <w:t xml:space="preserve">(International Returns and Reintegration Assistance) </w:t>
      </w:r>
      <w:r w:rsidRPr="00BE540C">
        <w:rPr>
          <w:lang w:val="en-US"/>
        </w:rPr>
        <w:t xml:space="preserve">19.9.2025. </w:t>
      </w:r>
      <w:r w:rsidR="00BE540C" w:rsidRPr="00BE540C">
        <w:t>Haastattelu, B</w:t>
      </w:r>
      <w:r w:rsidR="00BE540C">
        <w:t>enin City. IRARA on kotimaahansa palaavia ihmisiä, mukaan lukien ihmiskaupan uhreja, avustava järjestö.</w:t>
      </w:r>
    </w:p>
    <w:p w14:paraId="50F5CE6D" w14:textId="77777777" w:rsidR="00954365" w:rsidRDefault="00954365" w:rsidP="00954365">
      <w:pPr>
        <w:rPr>
          <w:rFonts w:ascii="Calibri" w:hAnsi="Calibri"/>
        </w:rPr>
      </w:pPr>
      <w:r>
        <w:lastRenderedPageBreak/>
        <w:t xml:space="preserve">Kansalaisjärjestön asiantuntija 10.12.2025. Sähköposti. Järjestö haluaa pysytellä anonyyminä teeman arkaluontoisuuden vuoksi. </w:t>
      </w:r>
    </w:p>
    <w:p w14:paraId="63CF4590" w14:textId="41D69BE3" w:rsidR="00786683" w:rsidRDefault="00786683" w:rsidP="00B02083">
      <w:pPr>
        <w:jc w:val="left"/>
      </w:pPr>
      <w:r w:rsidRPr="00B02083">
        <w:t>Kaukinen</w:t>
      </w:r>
      <w:r w:rsidR="0090365D" w:rsidRPr="00B02083">
        <w:t>, Riikka</w:t>
      </w:r>
      <w:r w:rsidRPr="00B02083">
        <w:t xml:space="preserve"> 2020</w:t>
      </w:r>
      <w:r w:rsidR="0090365D" w:rsidRPr="00B02083">
        <w:t>.</w:t>
      </w:r>
      <w:r w:rsidR="0090365D">
        <w:t xml:space="preserve"> </w:t>
      </w:r>
      <w:r w:rsidR="00B02083" w:rsidRPr="00B02083">
        <w:rPr>
          <w:i/>
          <w:iCs/>
        </w:rPr>
        <w:t>Ihmiskaupan Uhrien Tunnistamisen Esteitä. Suomalaisten järjestöasiantuntijoiden näkökulma</w:t>
      </w:r>
      <w:r w:rsidR="00B02083">
        <w:rPr>
          <w:i/>
          <w:iCs/>
        </w:rPr>
        <w:t xml:space="preserve"> </w:t>
      </w:r>
      <w:r w:rsidR="00B02083">
        <w:t>[maisterintutkielma]</w:t>
      </w:r>
      <w:r w:rsidR="00B02083" w:rsidRPr="00B02083">
        <w:rPr>
          <w:i/>
          <w:iCs/>
        </w:rPr>
        <w:t>.</w:t>
      </w:r>
      <w:r w:rsidR="00B02083">
        <w:rPr>
          <w:i/>
          <w:iCs/>
        </w:rPr>
        <w:t xml:space="preserve"> </w:t>
      </w:r>
      <w:r w:rsidR="00B02083">
        <w:t xml:space="preserve">Helsingin yliopisto. </w:t>
      </w:r>
      <w:hyperlink r:id="rId36" w:history="1">
        <w:r w:rsidR="00B02083" w:rsidRPr="00FC4229">
          <w:rPr>
            <w:rStyle w:val="Hyperlinkki"/>
          </w:rPr>
          <w:t>https://helda.helsinki.fi/server/api/core/bitstreams/0d628f06-b5d4-4872-9c76-f772d68bf7b9/content</w:t>
        </w:r>
      </w:hyperlink>
      <w:r w:rsidR="00B02083">
        <w:t xml:space="preserve"> (käyty 24.11.2025).</w:t>
      </w:r>
    </w:p>
    <w:p w14:paraId="300C6F6C" w14:textId="78E73B14" w:rsidR="00C92D87" w:rsidRPr="00C92D87" w:rsidRDefault="00C92D87" w:rsidP="00FC65A4">
      <w:pPr>
        <w:jc w:val="left"/>
      </w:pPr>
      <w:r w:rsidRPr="00C92D87">
        <w:rPr>
          <w:lang w:val="en-US"/>
        </w:rPr>
        <w:t xml:space="preserve">Koskinen, Viola 2023. </w:t>
      </w:r>
      <w:r w:rsidRPr="00C92D87">
        <w:rPr>
          <w:i/>
          <w:iCs/>
          <w:lang w:val="en-US"/>
        </w:rPr>
        <w:t>Migrant sex work in the institutional understandings of the Finnish Border Guard</w:t>
      </w:r>
      <w:r>
        <w:rPr>
          <w:lang w:val="en-US"/>
        </w:rPr>
        <w:t xml:space="preserve"> </w:t>
      </w:r>
      <w:r w:rsidRPr="00C92D87">
        <w:rPr>
          <w:lang w:val="en-US"/>
        </w:rPr>
        <w:t>[</w:t>
      </w:r>
      <w:proofErr w:type="spellStart"/>
      <w:r w:rsidRPr="00C92D87">
        <w:rPr>
          <w:lang w:val="en-US"/>
        </w:rPr>
        <w:t>maisterintutkielma</w:t>
      </w:r>
      <w:proofErr w:type="spellEnd"/>
      <w:r w:rsidRPr="00C92D87">
        <w:rPr>
          <w:lang w:val="en-US"/>
        </w:rPr>
        <w:t>]</w:t>
      </w:r>
      <w:r w:rsidRPr="00C92D87">
        <w:rPr>
          <w:i/>
          <w:iCs/>
          <w:lang w:val="en-US"/>
        </w:rPr>
        <w:t xml:space="preserve">. </w:t>
      </w:r>
      <w:r>
        <w:t>Helsingin yliopisto</w:t>
      </w:r>
      <w:r w:rsidRPr="002F1AB4">
        <w:t xml:space="preserve">. </w:t>
      </w:r>
      <w:hyperlink r:id="rId37" w:history="1">
        <w:r w:rsidRPr="00C92D87">
          <w:rPr>
            <w:rStyle w:val="Hyperlinkki"/>
          </w:rPr>
          <w:t>https://helda.helsinki.fi/server/api/core/bitstreams/54a91008-c6bc-4029-9d76-db2ed295d1fd/content</w:t>
        </w:r>
      </w:hyperlink>
      <w:r w:rsidRPr="00C92D87">
        <w:t xml:space="preserve"> (kä</w:t>
      </w:r>
      <w:r>
        <w:t>yty 24.11.2025).</w:t>
      </w:r>
    </w:p>
    <w:p w14:paraId="5339FB52" w14:textId="29A813CD" w:rsidR="00CB4225" w:rsidRDefault="00CB4225" w:rsidP="00FC65A4">
      <w:pPr>
        <w:jc w:val="left"/>
        <w:rPr>
          <w:rStyle w:val="Hyperlinkki"/>
        </w:rPr>
      </w:pPr>
      <w:r w:rsidRPr="00CB4225">
        <w:t>Maailman Kuvalehti / Nummi</w:t>
      </w:r>
      <w:r w:rsidR="00C52456">
        <w:t>, Heidi</w:t>
      </w:r>
      <w:r w:rsidRPr="00CB4225">
        <w:t xml:space="preserve"> &amp; Rastas</w:t>
      </w:r>
      <w:r w:rsidR="00C52456">
        <w:t>, Riina</w:t>
      </w:r>
      <w:r w:rsidRPr="00CB4225">
        <w:t xml:space="preserve"> 2.6.2022. </w:t>
      </w:r>
      <w:r w:rsidR="00C52456" w:rsidRPr="00C52456">
        <w:rPr>
          <w:i/>
          <w:iCs/>
        </w:rPr>
        <w:t>Seksistä hyvinvointipalvelu? – Seksin harmaiden alueiden kasvaessa yhä useampi on myyjä tai ostaja.</w:t>
      </w:r>
      <w:r w:rsidR="00C52456">
        <w:t xml:space="preserve"> </w:t>
      </w:r>
      <w:hyperlink r:id="rId38" w:history="1">
        <w:r w:rsidR="00C52456" w:rsidRPr="00FC4229">
          <w:rPr>
            <w:rStyle w:val="Hyperlinkki"/>
          </w:rPr>
          <w:t>https://maailmankuvalehti.fi/2022/3/pitkat/seksista-hyvinvointipalvelu-seksin-harmaiden-alueiden-kasvaessa-yha-useampi-on-myyja-tai-ostaja/</w:t>
        </w:r>
      </w:hyperlink>
      <w:r w:rsidR="00F02920">
        <w:t xml:space="preserve"> (käyty</w:t>
      </w:r>
      <w:r w:rsidR="00942FD1">
        <w:t xml:space="preserve"> 20.11.2025).</w:t>
      </w:r>
    </w:p>
    <w:p w14:paraId="420B01C6" w14:textId="044562C6" w:rsidR="00456B40" w:rsidRDefault="00456B40" w:rsidP="00FC65A4">
      <w:pPr>
        <w:jc w:val="left"/>
      </w:pPr>
      <w:r>
        <w:t xml:space="preserve">MTV 29.1.2023. </w:t>
      </w:r>
      <w:r w:rsidRPr="00456B40">
        <w:rPr>
          <w:i/>
          <w:iCs/>
        </w:rPr>
        <w:t xml:space="preserve">Poliisi paljasti yhden Suomen laajimmista </w:t>
      </w:r>
      <w:proofErr w:type="spellStart"/>
      <w:r w:rsidRPr="00456B40">
        <w:rPr>
          <w:i/>
          <w:iCs/>
        </w:rPr>
        <w:t>paritusvyyhdeistä</w:t>
      </w:r>
      <w:proofErr w:type="spellEnd"/>
      <w:r w:rsidRPr="00456B40">
        <w:rPr>
          <w:i/>
          <w:iCs/>
        </w:rPr>
        <w:t xml:space="preserve"> – näin seksikauppa toimii Suomessa.</w:t>
      </w:r>
      <w:r>
        <w:t xml:space="preserve"> </w:t>
      </w:r>
      <w:hyperlink r:id="rId39" w:history="1">
        <w:r w:rsidRPr="00F165D5">
          <w:rPr>
            <w:rStyle w:val="Hyperlinkki"/>
          </w:rPr>
          <w:t>https://www.mtvuutiset.fi/videot/video/prog20431662</w:t>
        </w:r>
      </w:hyperlink>
      <w:r>
        <w:t xml:space="preserve"> (käyty 1.12.2025).</w:t>
      </w:r>
    </w:p>
    <w:p w14:paraId="1A54E9D5" w14:textId="14775BD7" w:rsidR="00456B40" w:rsidRDefault="009E092A" w:rsidP="00FC65A4">
      <w:pPr>
        <w:jc w:val="left"/>
      </w:pPr>
      <w:r w:rsidRPr="009E092A">
        <w:t xml:space="preserve">MTV Uutiset </w:t>
      </w:r>
    </w:p>
    <w:p w14:paraId="4BF64770" w14:textId="7101CD1A" w:rsidR="00456B40" w:rsidRDefault="00456B40" w:rsidP="00456B40">
      <w:pPr>
        <w:ind w:left="720"/>
        <w:jc w:val="left"/>
      </w:pPr>
      <w:r>
        <w:t xml:space="preserve">5.2.2018. </w:t>
      </w:r>
      <w:r w:rsidRPr="00456B40">
        <w:rPr>
          <w:i/>
          <w:iCs/>
        </w:rPr>
        <w:t xml:space="preserve">Poliisi: netin asuntopalvelu voi tarjota tilat seksikaupalle – prostituoituja Suomessa mahdollisesti tuhansia. </w:t>
      </w:r>
      <w:hyperlink r:id="rId40" w:history="1">
        <w:r w:rsidRPr="00F165D5">
          <w:rPr>
            <w:rStyle w:val="Hyperlinkki"/>
          </w:rPr>
          <w:t>https://www.mtvuutiset.fi/artikkeli/poliisi-airbnb-voi-tarjota-tilat-seksikaupalle-prostituoituja-suomessa-mahdollisesti-tuhansia/6757746</w:t>
        </w:r>
      </w:hyperlink>
      <w:r>
        <w:t xml:space="preserve"> (käyty 1.12.2025).</w:t>
      </w:r>
    </w:p>
    <w:p w14:paraId="3F95C28C" w14:textId="2A410BB2" w:rsidR="009E092A" w:rsidRDefault="009E092A" w:rsidP="00456B40">
      <w:pPr>
        <w:ind w:left="720"/>
        <w:jc w:val="left"/>
      </w:pPr>
      <w:r>
        <w:t>24.5.2017.</w:t>
      </w:r>
      <w:r w:rsidR="00C52456">
        <w:t xml:space="preserve"> </w:t>
      </w:r>
      <w:r w:rsidR="00C52456" w:rsidRPr="00C52456">
        <w:rPr>
          <w:i/>
          <w:iCs/>
        </w:rPr>
        <w:t>Afrikkalaisnaisia paritetaan Helsingin kaupungin vuokra-asunnoissa – "On tullut myös väkivaltaisia asiakkaita".</w:t>
      </w:r>
      <w:r>
        <w:t xml:space="preserve"> </w:t>
      </w:r>
      <w:hyperlink r:id="rId41" w:history="1">
        <w:r w:rsidRPr="005551F2">
          <w:rPr>
            <w:rStyle w:val="Hyperlinkki"/>
          </w:rPr>
          <w:t>https://www.mtvuutiset.fi/artikkeli/afrikkalaisnaisia-paritetaan-helsingin-kaupungin-vuokra-asunnoissa-on-tullut-myos-vakivaltaisia-asiakkaita/6446290</w:t>
        </w:r>
      </w:hyperlink>
      <w:r w:rsidR="00F02920">
        <w:t xml:space="preserve"> (käyty</w:t>
      </w:r>
      <w:r w:rsidR="00942FD1">
        <w:t xml:space="preserve"> 18.11.2025).</w:t>
      </w:r>
    </w:p>
    <w:p w14:paraId="1C6A7F4A" w14:textId="7E077673" w:rsidR="009E0393" w:rsidRDefault="009E0393" w:rsidP="009E0393">
      <w:pPr>
        <w:jc w:val="left"/>
      </w:pPr>
      <w:r>
        <w:t xml:space="preserve">MTV Uutiset / Lehtinen, Pekka 30.10.2021. </w:t>
      </w:r>
      <w:r w:rsidRPr="009E0393">
        <w:rPr>
          <w:i/>
          <w:iCs/>
        </w:rPr>
        <w:t>Mies pakotti 16-vuotiaan tytön naimisiin ja alisti väkivallalla – ihmiskaupan vastaisen erikoisryhmän tutkinnassa jopa 50 karua ihmiskohtaloa.</w:t>
      </w:r>
      <w:r>
        <w:t xml:space="preserve"> </w:t>
      </w:r>
      <w:hyperlink r:id="rId42" w:history="1">
        <w:r w:rsidRPr="00F165D5">
          <w:rPr>
            <w:rStyle w:val="Hyperlinkki"/>
          </w:rPr>
          <w:t>https://www.mtvuutiset.fi/artikkeli/mies-pakotti-16-vuotiaan-tyton-naimisiin-ja-alisti-vakivallalla-ihmiskaupan-vastaisen-erikoisryhman-tutkinnassa-jopa-50-karua-ihmiskohtaloa/8276486</w:t>
        </w:r>
      </w:hyperlink>
      <w:r>
        <w:t xml:space="preserve"> (käyty 1.12.2025).</w:t>
      </w:r>
    </w:p>
    <w:p w14:paraId="3288E906" w14:textId="1D0F8AB4" w:rsidR="00B50A88" w:rsidRDefault="00B50A88" w:rsidP="00FC65A4">
      <w:pPr>
        <w:jc w:val="left"/>
      </w:pPr>
      <w:r w:rsidRPr="00BE540C">
        <w:rPr>
          <w:lang w:val="en-US"/>
        </w:rPr>
        <w:t xml:space="preserve">NAPTIP </w:t>
      </w:r>
      <w:r w:rsidR="00BE540C" w:rsidRPr="00BE540C">
        <w:rPr>
          <w:lang w:val="en-US"/>
        </w:rPr>
        <w:t xml:space="preserve">(National Agency for the Prohibition of Trafficking in Persons) </w:t>
      </w:r>
      <w:r w:rsidRPr="00BE540C">
        <w:rPr>
          <w:lang w:val="en-US"/>
        </w:rPr>
        <w:t>18.9.2025.</w:t>
      </w:r>
      <w:r w:rsidR="009F6871" w:rsidRPr="00BE540C">
        <w:rPr>
          <w:lang w:val="en-US"/>
        </w:rPr>
        <w:t xml:space="preserve"> </w:t>
      </w:r>
      <w:r w:rsidR="009F6871" w:rsidRPr="00BE540C">
        <w:t>Haastattelu</w:t>
      </w:r>
      <w:r w:rsidR="00BE540C">
        <w:t>, Benin City</w:t>
      </w:r>
      <w:r w:rsidR="009F6871" w:rsidRPr="00BE540C">
        <w:t xml:space="preserve">. </w:t>
      </w:r>
      <w:r w:rsidR="00BE540C" w:rsidRPr="00BE540C">
        <w:t>NAPTIP on Nigerian ihmiskaupan vastaisesta työstä vastaava viranomainen.</w:t>
      </w:r>
    </w:p>
    <w:p w14:paraId="244C4B34" w14:textId="46E0A0E2" w:rsidR="002928AF" w:rsidRDefault="00C55BBD" w:rsidP="00FC65A4">
      <w:pPr>
        <w:jc w:val="left"/>
      </w:pPr>
      <w:r>
        <w:t xml:space="preserve">Poliisi </w:t>
      </w:r>
    </w:p>
    <w:p w14:paraId="1A652BA9" w14:textId="60EA5275" w:rsidR="002928AF" w:rsidRDefault="002928AF" w:rsidP="000F0D4B">
      <w:pPr>
        <w:ind w:left="720"/>
        <w:jc w:val="left"/>
      </w:pPr>
      <w:r w:rsidRPr="00BE540C">
        <w:t xml:space="preserve">21.11.2025. Sähköposti. </w:t>
      </w:r>
      <w:r w:rsidR="001D5379" w:rsidRPr="00BE540C">
        <w:t>Sähköpostiviesti Poliisissa toimivalta tutkijalta</w:t>
      </w:r>
      <w:r w:rsidR="000F0D4B" w:rsidRPr="00BE540C">
        <w:t>.</w:t>
      </w:r>
    </w:p>
    <w:p w14:paraId="1054A4D4" w14:textId="7ED05BF8" w:rsidR="00C55BBD" w:rsidRDefault="00C55BBD" w:rsidP="000F0D4B">
      <w:pPr>
        <w:ind w:left="720"/>
        <w:jc w:val="left"/>
      </w:pPr>
      <w:r>
        <w:t>31.8.2023.</w:t>
      </w:r>
      <w:r w:rsidR="00C52456">
        <w:t xml:space="preserve"> </w:t>
      </w:r>
      <w:r w:rsidR="00C52456" w:rsidRPr="00C52456">
        <w:rPr>
          <w:i/>
          <w:iCs/>
        </w:rPr>
        <w:t>Kiinalainen seksiperäinen ihmiskaupparikollisuus on vahvassa nousussa Euroopassa ja myös Suomessa.</w:t>
      </w:r>
      <w:r w:rsidRPr="00C52456">
        <w:rPr>
          <w:i/>
          <w:iCs/>
        </w:rPr>
        <w:t xml:space="preserve"> </w:t>
      </w:r>
      <w:hyperlink r:id="rId43" w:history="1">
        <w:r w:rsidRPr="005551F2">
          <w:rPr>
            <w:rStyle w:val="Hyperlinkki"/>
          </w:rPr>
          <w:t>https://poliisi.fi/-/kiinalainen-seksiperainen-ihmiskaupparikollisuus-on-vahvassa-nousussa-euroopassa-ja-myos-suomessa</w:t>
        </w:r>
      </w:hyperlink>
      <w:r w:rsidR="00F02920">
        <w:t xml:space="preserve"> (käyty</w:t>
      </w:r>
      <w:r w:rsidR="00942FD1">
        <w:t xml:space="preserve"> 19.11.2025).</w:t>
      </w:r>
    </w:p>
    <w:p w14:paraId="60834B16" w14:textId="01F13A8D" w:rsidR="00A31765" w:rsidRPr="00A31765" w:rsidRDefault="006A6733" w:rsidP="00FC65A4">
      <w:pPr>
        <w:jc w:val="left"/>
        <w:rPr>
          <w:color w:val="0563C1" w:themeColor="hyperlink"/>
          <w:u w:val="single"/>
        </w:rPr>
      </w:pPr>
      <w:r>
        <w:t>Päivän Lehti 16.9.2024</w:t>
      </w:r>
      <w:r w:rsidR="00A31765">
        <w:t xml:space="preserve">. </w:t>
      </w:r>
      <w:r w:rsidR="00A31765" w:rsidRPr="00A31765">
        <w:rPr>
          <w:i/>
          <w:iCs/>
        </w:rPr>
        <w:t>Parittaja järjesti 600 lentomatkaa Unkarista – seksityötä tehtiin kaikissa Suomen suurissa kaupungeissa.</w:t>
      </w:r>
      <w:r>
        <w:t xml:space="preserve"> </w:t>
      </w:r>
      <w:hyperlink r:id="rId44" w:history="1">
        <w:r w:rsidRPr="00A31765">
          <w:rPr>
            <w:rStyle w:val="Hyperlinkki"/>
          </w:rPr>
          <w:t>https://www.paivanlehti.fi/parittaja-jarjesti-600-lentomatkaa-unkarista-seksityota-tehtiin-kaikissa-suomen-suurissa-kaupungeissa/</w:t>
        </w:r>
      </w:hyperlink>
      <w:r w:rsidR="00A31765">
        <w:t xml:space="preserve"> (käyty 1.12.2025).</w:t>
      </w:r>
    </w:p>
    <w:p w14:paraId="0F60800E" w14:textId="6BB02B8A" w:rsidR="00786683" w:rsidRPr="00B02083" w:rsidRDefault="00786683" w:rsidP="00FC65A4">
      <w:pPr>
        <w:jc w:val="left"/>
      </w:pPr>
      <w:r w:rsidRPr="00B02083">
        <w:t>Rinne</w:t>
      </w:r>
      <w:r w:rsidR="00B02083" w:rsidRPr="00B02083">
        <w:t>, Katariina</w:t>
      </w:r>
      <w:r w:rsidRPr="00B02083">
        <w:t xml:space="preserve"> 2021</w:t>
      </w:r>
      <w:r w:rsidR="00B02083" w:rsidRPr="00B02083">
        <w:t>.</w:t>
      </w:r>
      <w:r w:rsidR="00B02083">
        <w:t xml:space="preserve"> </w:t>
      </w:r>
      <w:r w:rsidR="00B02083" w:rsidRPr="00B02083">
        <w:rPr>
          <w:i/>
          <w:iCs/>
        </w:rPr>
        <w:t>Ihmiskauppa seksuaalisessa hyväksikäyttö tarkoituksessa – tutkimus kriminalisoinnin tunnusmerkistötekijöihin</w:t>
      </w:r>
      <w:r w:rsidR="00B02083">
        <w:t xml:space="preserve"> [maisterintutkielma]. Helsingin yliopisto. </w:t>
      </w:r>
      <w:hyperlink r:id="rId45" w:history="1">
        <w:r w:rsidR="00B02083" w:rsidRPr="00B02083">
          <w:rPr>
            <w:rStyle w:val="Hyperlinkki"/>
          </w:rPr>
          <w:t>https://helda.helsinki.fi/server/api/core/bitstreams/44206856-cc0d-4627-86e7-775dca0e54c7/content</w:t>
        </w:r>
      </w:hyperlink>
      <w:r w:rsidR="00B02083" w:rsidRPr="00B02083">
        <w:t xml:space="preserve"> (kä</w:t>
      </w:r>
      <w:r w:rsidR="00B02083">
        <w:t>yty 24.11.2025).</w:t>
      </w:r>
    </w:p>
    <w:p w14:paraId="04F9476F" w14:textId="2E77F1C1" w:rsidR="00F753E8" w:rsidRPr="003E7CB3" w:rsidRDefault="006A0DF8" w:rsidP="003E7CB3">
      <w:pPr>
        <w:jc w:val="left"/>
      </w:pPr>
      <w:r>
        <w:t>Suomen Kuvalehti / Koljonen</w:t>
      </w:r>
      <w:r w:rsidR="00C52456">
        <w:t>, Laura</w:t>
      </w:r>
      <w:r>
        <w:t xml:space="preserve"> 4.1.2013.</w:t>
      </w:r>
      <w:r w:rsidR="00C52456">
        <w:t xml:space="preserve"> </w:t>
      </w:r>
      <w:r w:rsidR="00C52456" w:rsidRPr="00C52456">
        <w:rPr>
          <w:i/>
          <w:iCs/>
        </w:rPr>
        <w:t>Suomalaisen prostituution historia: ”Se oli siihen aikaan just sellaista meininkiä kuin elokuvissa”.</w:t>
      </w:r>
      <w:r>
        <w:t xml:space="preserve"> </w:t>
      </w:r>
      <w:hyperlink r:id="rId46" w:history="1">
        <w:r w:rsidRPr="00035430">
          <w:rPr>
            <w:rStyle w:val="Hyperlinkki"/>
          </w:rPr>
          <w:t>https://suomenkuvalehti.fi/kotimaa/suomalaisen-prostituution-historia-se-oli-siihen-aikaan-just-sellaista-meininkia-kuin-elokuvissa/</w:t>
        </w:r>
      </w:hyperlink>
      <w:r>
        <w:t xml:space="preserve"> </w:t>
      </w:r>
      <w:r w:rsidR="00F02920">
        <w:t>(käyty</w:t>
      </w:r>
      <w:r w:rsidR="00942FD1">
        <w:t xml:space="preserve"> 19.11.2025).</w:t>
      </w:r>
    </w:p>
    <w:p w14:paraId="03C1078E" w14:textId="5F7FA393" w:rsidR="00C00291" w:rsidRPr="00D60E9F" w:rsidRDefault="00C00291" w:rsidP="00C00291">
      <w:pPr>
        <w:pStyle w:val="Alaviitteenteksti"/>
        <w:jc w:val="left"/>
      </w:pPr>
      <w:r w:rsidRPr="00D60E9F">
        <w:rPr>
          <w:lang w:val="en-US"/>
        </w:rPr>
        <w:t xml:space="preserve">UNODC </w:t>
      </w:r>
      <w:r w:rsidR="00D60E9F" w:rsidRPr="00D60E9F">
        <w:rPr>
          <w:lang w:val="en-US"/>
        </w:rPr>
        <w:t xml:space="preserve">(United </w:t>
      </w:r>
      <w:r w:rsidR="00D60E9F">
        <w:rPr>
          <w:lang w:val="en-US"/>
        </w:rPr>
        <w:t xml:space="preserve">Nations Office on Drugs and Crime) </w:t>
      </w:r>
      <w:r w:rsidRPr="00D60E9F">
        <w:rPr>
          <w:lang w:val="en-US"/>
        </w:rPr>
        <w:t>2021</w:t>
      </w:r>
      <w:r w:rsidR="00D60E9F">
        <w:rPr>
          <w:lang w:val="en-US"/>
        </w:rPr>
        <w:t xml:space="preserve">. </w:t>
      </w:r>
      <w:r w:rsidR="00D60E9F" w:rsidRPr="00D60E9F">
        <w:rPr>
          <w:i/>
          <w:iCs/>
          <w:lang w:val="en-US"/>
        </w:rPr>
        <w:t>Abused and Neglected: A Gender Perspective on Aggravated Migrant Smuggling Offences and Response.</w:t>
      </w:r>
      <w:r w:rsidRPr="00D60E9F">
        <w:rPr>
          <w:i/>
          <w:iCs/>
          <w:lang w:val="en-US"/>
        </w:rPr>
        <w:t xml:space="preserve"> </w:t>
      </w:r>
      <w:hyperlink r:id="rId47" w:history="1">
        <w:r w:rsidRPr="00D60E9F">
          <w:rPr>
            <w:rStyle w:val="Hyperlinkki"/>
          </w:rPr>
          <w:t>https://www.unodc.org/documents/human-trafficking/2021/Aggravated_SOM_and_Gender.pdf</w:t>
        </w:r>
      </w:hyperlink>
      <w:r w:rsidRPr="00D60E9F">
        <w:t xml:space="preserve"> </w:t>
      </w:r>
      <w:r w:rsidR="00D60E9F" w:rsidRPr="00D60E9F">
        <w:t>(kä</w:t>
      </w:r>
      <w:r w:rsidR="00D60E9F">
        <w:t>yty 24.11.2025).</w:t>
      </w:r>
    </w:p>
    <w:p w14:paraId="2CD942B7" w14:textId="77777777" w:rsidR="00C00291" w:rsidRPr="00D60E9F" w:rsidRDefault="00C00291" w:rsidP="00CB4225">
      <w:pPr>
        <w:pStyle w:val="Alaviitteenteksti"/>
      </w:pPr>
    </w:p>
    <w:p w14:paraId="33C62E2F" w14:textId="1F4B7521" w:rsidR="00CB4225" w:rsidRPr="00C52456" w:rsidRDefault="00CB4225" w:rsidP="00CB4225">
      <w:pPr>
        <w:pStyle w:val="Alaviitteenteksti"/>
        <w:rPr>
          <w:lang w:val="en-US"/>
        </w:rPr>
      </w:pPr>
      <w:r w:rsidRPr="00C52456">
        <w:rPr>
          <w:lang w:val="en-US"/>
        </w:rPr>
        <w:t xml:space="preserve">USDOS </w:t>
      </w:r>
      <w:r w:rsidR="00C52456" w:rsidRPr="00C52456">
        <w:rPr>
          <w:lang w:val="en-US"/>
        </w:rPr>
        <w:t>(United States Department o</w:t>
      </w:r>
      <w:r w:rsidR="00C52456">
        <w:rPr>
          <w:lang w:val="en-US"/>
        </w:rPr>
        <w:t>f State)</w:t>
      </w:r>
    </w:p>
    <w:p w14:paraId="2E812CCB" w14:textId="77777777" w:rsidR="00CB4225" w:rsidRPr="00C52456" w:rsidRDefault="00CB4225" w:rsidP="00CB4225">
      <w:pPr>
        <w:pStyle w:val="Alaviitteenteksti"/>
        <w:rPr>
          <w:lang w:val="en-US"/>
        </w:rPr>
      </w:pPr>
    </w:p>
    <w:p w14:paraId="17C22E8B" w14:textId="3B5813F5" w:rsidR="00CB4225" w:rsidRPr="00AD187E" w:rsidRDefault="00CB4225" w:rsidP="00D50FC2">
      <w:pPr>
        <w:pStyle w:val="Alaviitteenteksti"/>
        <w:spacing w:after="240"/>
        <w:ind w:left="720"/>
        <w:jc w:val="left"/>
        <w:rPr>
          <w:lang w:val="en-US"/>
        </w:rPr>
      </w:pPr>
      <w:r w:rsidRPr="00D50FC2">
        <w:rPr>
          <w:lang w:val="en-US"/>
        </w:rPr>
        <w:t xml:space="preserve">29.9.2025a. </w:t>
      </w:r>
      <w:r w:rsidR="00D50FC2" w:rsidRPr="00D50FC2">
        <w:rPr>
          <w:i/>
          <w:iCs/>
          <w:lang w:val="en-US"/>
        </w:rPr>
        <w:t>2025 Trafficking in Persons Report: Nigeria.</w:t>
      </w:r>
      <w:r w:rsidR="00D50FC2" w:rsidRPr="00D50FC2">
        <w:rPr>
          <w:lang w:val="en-US"/>
        </w:rPr>
        <w:t xml:space="preserve"> </w:t>
      </w:r>
      <w:hyperlink r:id="rId48" w:history="1">
        <w:r w:rsidR="00712BDC" w:rsidRPr="00AD187E">
          <w:rPr>
            <w:rStyle w:val="Hyperlinkki"/>
            <w:lang w:val="en-US"/>
          </w:rPr>
          <w:t>https://www.state.gov/reports/2025-trafficking-in-persons-report/nigeria/</w:t>
        </w:r>
      </w:hyperlink>
      <w:r w:rsidR="00712BDC" w:rsidRPr="00AD187E">
        <w:rPr>
          <w:lang w:val="en-US"/>
        </w:rPr>
        <w:t xml:space="preserve"> </w:t>
      </w:r>
      <w:r w:rsidR="00F02920" w:rsidRPr="00AD187E">
        <w:rPr>
          <w:lang w:val="en-US"/>
        </w:rPr>
        <w:t>(</w:t>
      </w:r>
      <w:proofErr w:type="spellStart"/>
      <w:r w:rsidR="00F02920" w:rsidRPr="00AD187E">
        <w:rPr>
          <w:lang w:val="en-US"/>
        </w:rPr>
        <w:t>käyty</w:t>
      </w:r>
      <w:proofErr w:type="spellEnd"/>
      <w:r w:rsidR="009E092A" w:rsidRPr="00AD187E">
        <w:rPr>
          <w:lang w:val="en-US"/>
        </w:rPr>
        <w:t xml:space="preserve"> </w:t>
      </w:r>
      <w:r w:rsidR="00D50FC2" w:rsidRPr="00AD187E">
        <w:rPr>
          <w:lang w:val="en-US"/>
        </w:rPr>
        <w:t>18.11.2025).</w:t>
      </w:r>
    </w:p>
    <w:p w14:paraId="3219F922" w14:textId="56E1839F" w:rsidR="00CB4225" w:rsidRPr="00712BDC" w:rsidRDefault="00CB4225" w:rsidP="00D50FC2">
      <w:pPr>
        <w:pStyle w:val="Alaviitteenteksti"/>
        <w:spacing w:after="240"/>
        <w:ind w:left="720"/>
        <w:jc w:val="left"/>
      </w:pPr>
      <w:r w:rsidRPr="00D50FC2">
        <w:rPr>
          <w:lang w:val="en-US"/>
        </w:rPr>
        <w:t>29.9.2025b.</w:t>
      </w:r>
      <w:r w:rsidR="009E092A" w:rsidRPr="00D50FC2">
        <w:rPr>
          <w:lang w:val="en-US"/>
        </w:rPr>
        <w:t xml:space="preserve"> </w:t>
      </w:r>
      <w:r w:rsidR="00D50FC2" w:rsidRPr="00D50FC2">
        <w:rPr>
          <w:i/>
          <w:iCs/>
          <w:lang w:val="en-US"/>
        </w:rPr>
        <w:t>2025 Trafficking in Persons Report: Democratic Republic of the Congo.</w:t>
      </w:r>
      <w:r w:rsidR="00D50FC2">
        <w:rPr>
          <w:lang w:val="en-US"/>
        </w:rPr>
        <w:t xml:space="preserve"> </w:t>
      </w:r>
      <w:hyperlink r:id="rId49" w:history="1">
        <w:r w:rsidR="00712BDC" w:rsidRPr="00712BDC">
          <w:rPr>
            <w:rStyle w:val="Hyperlinkki"/>
          </w:rPr>
          <w:t>https://www.state.gov/reports/2025-trafficking-in-persons-report/democratic-republic-of-the-congo/</w:t>
        </w:r>
      </w:hyperlink>
      <w:r w:rsidR="00712BDC" w:rsidRPr="00712BDC">
        <w:t xml:space="preserve"> </w:t>
      </w:r>
      <w:r w:rsidR="00F02920" w:rsidRPr="00712BDC">
        <w:t>(käyty</w:t>
      </w:r>
      <w:r w:rsidR="009E092A" w:rsidRPr="00712BDC">
        <w:t xml:space="preserve"> </w:t>
      </w:r>
      <w:r w:rsidR="00D50FC2" w:rsidRPr="00712BDC">
        <w:t>18.11.2025).</w:t>
      </w:r>
    </w:p>
    <w:p w14:paraId="36350FEE" w14:textId="0E4CB64E" w:rsidR="00CB4225" w:rsidRPr="00712BDC" w:rsidRDefault="00CB4225" w:rsidP="00D50FC2">
      <w:pPr>
        <w:pStyle w:val="Alaviitteenteksti"/>
        <w:spacing w:after="240"/>
        <w:ind w:left="720"/>
        <w:jc w:val="left"/>
      </w:pPr>
      <w:r w:rsidRPr="00D50FC2">
        <w:rPr>
          <w:lang w:val="en-US"/>
        </w:rPr>
        <w:t>29.9.2025c.</w:t>
      </w:r>
      <w:r w:rsidR="009E092A" w:rsidRPr="00D50FC2">
        <w:rPr>
          <w:lang w:val="en-US"/>
        </w:rPr>
        <w:t xml:space="preserve"> </w:t>
      </w:r>
      <w:r w:rsidR="00D50FC2" w:rsidRPr="00D50FC2">
        <w:rPr>
          <w:i/>
          <w:iCs/>
          <w:lang w:val="en-US"/>
        </w:rPr>
        <w:t xml:space="preserve">2025 Trafficking in Persons Report: Cameroon. </w:t>
      </w:r>
      <w:hyperlink r:id="rId50" w:history="1">
        <w:r w:rsidR="00712BDC" w:rsidRPr="00712BDC">
          <w:rPr>
            <w:rStyle w:val="Hyperlinkki"/>
          </w:rPr>
          <w:t>https://www.state.gov/reports/2025-trafficking-in-persons-report/cameroon/</w:t>
        </w:r>
      </w:hyperlink>
      <w:r w:rsidR="00712BDC" w:rsidRPr="00712BDC">
        <w:t xml:space="preserve"> </w:t>
      </w:r>
      <w:r w:rsidR="00F02920" w:rsidRPr="00712BDC">
        <w:t>(käyty</w:t>
      </w:r>
      <w:r w:rsidR="009E092A" w:rsidRPr="00712BDC">
        <w:t xml:space="preserve"> </w:t>
      </w:r>
      <w:r w:rsidR="00D50FC2" w:rsidRPr="00712BDC">
        <w:t>18.11.2025).</w:t>
      </w:r>
    </w:p>
    <w:p w14:paraId="0879A431" w14:textId="64F3996D" w:rsidR="00CB4225" w:rsidRPr="00712BDC" w:rsidRDefault="00CB4225" w:rsidP="00D50FC2">
      <w:pPr>
        <w:pStyle w:val="Alaviitteenteksti"/>
        <w:spacing w:after="240"/>
        <w:ind w:left="720"/>
        <w:jc w:val="left"/>
      </w:pPr>
      <w:r w:rsidRPr="00D50FC2">
        <w:rPr>
          <w:lang w:val="en-US"/>
        </w:rPr>
        <w:t>29.9.2025d.</w:t>
      </w:r>
      <w:r w:rsidR="009E092A" w:rsidRPr="00D50FC2">
        <w:rPr>
          <w:lang w:val="en-US"/>
        </w:rPr>
        <w:t xml:space="preserve"> </w:t>
      </w:r>
      <w:r w:rsidR="00D50FC2" w:rsidRPr="00D50FC2">
        <w:rPr>
          <w:i/>
          <w:iCs/>
          <w:lang w:val="en-US"/>
        </w:rPr>
        <w:t>2025 Trafficking in Persons Report:</w:t>
      </w:r>
      <w:r w:rsidR="009E092A" w:rsidRPr="00D50FC2">
        <w:rPr>
          <w:i/>
          <w:iCs/>
          <w:lang w:val="en-US"/>
        </w:rPr>
        <w:t xml:space="preserve"> </w:t>
      </w:r>
      <w:r w:rsidR="00D50FC2" w:rsidRPr="00D50FC2">
        <w:rPr>
          <w:i/>
          <w:iCs/>
          <w:lang w:val="en-US"/>
        </w:rPr>
        <w:t>Côte d’Ivoire.</w:t>
      </w:r>
      <w:r w:rsidR="00D50FC2" w:rsidRPr="00D50FC2">
        <w:rPr>
          <w:lang w:val="en-US"/>
        </w:rPr>
        <w:t xml:space="preserve"> </w:t>
      </w:r>
      <w:hyperlink r:id="rId51" w:history="1">
        <w:r w:rsidR="00712BDC" w:rsidRPr="00712BDC">
          <w:rPr>
            <w:rStyle w:val="Hyperlinkki"/>
          </w:rPr>
          <w:t>https://www.state.gov/reports/2025-trafficking-in-persons-report/cote-divoire</w:t>
        </w:r>
      </w:hyperlink>
      <w:r w:rsidR="00712BDC" w:rsidRPr="00712BDC">
        <w:t xml:space="preserve"> </w:t>
      </w:r>
      <w:r w:rsidR="00F02920" w:rsidRPr="00712BDC">
        <w:t>(käyty</w:t>
      </w:r>
      <w:r w:rsidR="009E092A" w:rsidRPr="00712BDC">
        <w:t xml:space="preserve"> </w:t>
      </w:r>
      <w:r w:rsidR="00D50FC2" w:rsidRPr="00712BDC">
        <w:t>18.11.2025).</w:t>
      </w:r>
    </w:p>
    <w:p w14:paraId="1923DBB6" w14:textId="2A25E96D" w:rsidR="00CB4225" w:rsidRPr="009E092A" w:rsidRDefault="00CB4225" w:rsidP="00D50FC2">
      <w:pPr>
        <w:pStyle w:val="Alaviitteenteksti"/>
        <w:spacing w:after="240"/>
        <w:ind w:left="720"/>
        <w:jc w:val="left"/>
      </w:pPr>
      <w:r w:rsidRPr="009E092A">
        <w:t>29.9.2025e.</w:t>
      </w:r>
      <w:r w:rsidR="009E092A" w:rsidRPr="009E092A">
        <w:t xml:space="preserve"> </w:t>
      </w:r>
      <w:r w:rsidR="00942FD1" w:rsidRPr="00702E97">
        <w:rPr>
          <w:i/>
          <w:iCs/>
        </w:rPr>
        <w:t xml:space="preserve">2025 </w:t>
      </w:r>
      <w:proofErr w:type="spellStart"/>
      <w:r w:rsidR="00942FD1" w:rsidRPr="00702E97">
        <w:rPr>
          <w:i/>
          <w:iCs/>
        </w:rPr>
        <w:t>Trafficking</w:t>
      </w:r>
      <w:proofErr w:type="spellEnd"/>
      <w:r w:rsidR="00942FD1" w:rsidRPr="00702E97">
        <w:rPr>
          <w:i/>
          <w:iCs/>
        </w:rPr>
        <w:t xml:space="preserve"> in </w:t>
      </w:r>
      <w:proofErr w:type="spellStart"/>
      <w:r w:rsidR="00942FD1" w:rsidRPr="00702E97">
        <w:rPr>
          <w:i/>
          <w:iCs/>
        </w:rPr>
        <w:t>Persons</w:t>
      </w:r>
      <w:proofErr w:type="spellEnd"/>
      <w:r w:rsidR="00942FD1" w:rsidRPr="00702E97">
        <w:rPr>
          <w:i/>
          <w:iCs/>
        </w:rPr>
        <w:t xml:space="preserve"> Report: </w:t>
      </w:r>
      <w:r w:rsidR="009E092A" w:rsidRPr="00942FD1">
        <w:rPr>
          <w:i/>
          <w:iCs/>
        </w:rPr>
        <w:t>Ghana.</w:t>
      </w:r>
      <w:r w:rsidR="009E092A">
        <w:t xml:space="preserve"> </w:t>
      </w:r>
      <w:hyperlink r:id="rId52" w:history="1">
        <w:r w:rsidR="00712BDC" w:rsidRPr="00BE713B">
          <w:rPr>
            <w:rStyle w:val="Hyperlinkki"/>
          </w:rPr>
          <w:t>https://www.state.gov/reports/2025-trafficking-in-persons-report/ghana/</w:t>
        </w:r>
      </w:hyperlink>
      <w:r w:rsidR="00712BDC">
        <w:t xml:space="preserve"> </w:t>
      </w:r>
      <w:r w:rsidR="00F02920">
        <w:t>(käyty</w:t>
      </w:r>
      <w:r w:rsidR="009E092A">
        <w:t xml:space="preserve"> </w:t>
      </w:r>
      <w:r w:rsidR="00D50FC2">
        <w:t>18.11.2025).</w:t>
      </w:r>
    </w:p>
    <w:p w14:paraId="0E0A81A4" w14:textId="0EC0DA3F" w:rsidR="00CB4225" w:rsidRPr="00D50FC2" w:rsidRDefault="00CB4225" w:rsidP="00D50FC2">
      <w:pPr>
        <w:pStyle w:val="Alaviitteenteksti"/>
        <w:spacing w:after="240"/>
        <w:ind w:left="720"/>
        <w:jc w:val="left"/>
      </w:pPr>
      <w:r w:rsidRPr="00702E97">
        <w:t>29.9.2025f.</w:t>
      </w:r>
      <w:r w:rsidR="009E092A" w:rsidRPr="00702E97">
        <w:t xml:space="preserve"> </w:t>
      </w:r>
      <w:r w:rsidR="00942FD1" w:rsidRPr="00702E97">
        <w:rPr>
          <w:i/>
          <w:iCs/>
        </w:rPr>
        <w:t xml:space="preserve">2025 </w:t>
      </w:r>
      <w:proofErr w:type="spellStart"/>
      <w:r w:rsidR="00942FD1" w:rsidRPr="00702E97">
        <w:rPr>
          <w:i/>
          <w:iCs/>
        </w:rPr>
        <w:t>Trafficking</w:t>
      </w:r>
      <w:proofErr w:type="spellEnd"/>
      <w:r w:rsidR="00942FD1" w:rsidRPr="00702E97">
        <w:rPr>
          <w:i/>
          <w:iCs/>
        </w:rPr>
        <w:t xml:space="preserve"> in </w:t>
      </w:r>
      <w:proofErr w:type="spellStart"/>
      <w:r w:rsidR="00942FD1" w:rsidRPr="00702E97">
        <w:rPr>
          <w:i/>
          <w:iCs/>
        </w:rPr>
        <w:t>Persons</w:t>
      </w:r>
      <w:proofErr w:type="spellEnd"/>
      <w:r w:rsidR="00942FD1" w:rsidRPr="00702E97">
        <w:rPr>
          <w:i/>
          <w:iCs/>
        </w:rPr>
        <w:t xml:space="preserve"> Report: </w:t>
      </w:r>
      <w:r w:rsidR="009E092A" w:rsidRPr="00702E97">
        <w:rPr>
          <w:i/>
          <w:iCs/>
        </w:rPr>
        <w:t>Eritrea.</w:t>
      </w:r>
      <w:r w:rsidR="009E092A" w:rsidRPr="00702E97">
        <w:t xml:space="preserve"> </w:t>
      </w:r>
      <w:hyperlink r:id="rId53" w:history="1">
        <w:r w:rsidR="00712BDC" w:rsidRPr="00BE713B">
          <w:rPr>
            <w:rStyle w:val="Hyperlinkki"/>
          </w:rPr>
          <w:t>https://www.state.gov/reports/2025-trafficking-in-persons-report/eritrea/</w:t>
        </w:r>
      </w:hyperlink>
      <w:r w:rsidR="00712BDC">
        <w:t xml:space="preserve"> </w:t>
      </w:r>
      <w:r w:rsidR="00F02920">
        <w:t>(käyty</w:t>
      </w:r>
      <w:r w:rsidR="00D50FC2">
        <w:t xml:space="preserve"> 18.11.2025).</w:t>
      </w:r>
      <w:r w:rsidR="009E092A" w:rsidRPr="00D50FC2">
        <w:t xml:space="preserve"> </w:t>
      </w:r>
    </w:p>
    <w:p w14:paraId="35CCA22D" w14:textId="69327F52" w:rsidR="00CB4225" w:rsidRPr="00D50FC2" w:rsidRDefault="00CB4225" w:rsidP="00D50FC2">
      <w:pPr>
        <w:pStyle w:val="Alaviitteenteksti"/>
        <w:spacing w:after="240"/>
        <w:ind w:left="720"/>
        <w:jc w:val="left"/>
      </w:pPr>
      <w:r w:rsidRPr="00702E97">
        <w:t>29.9.2025g.</w:t>
      </w:r>
      <w:r w:rsidR="009E092A" w:rsidRPr="00702E97">
        <w:t xml:space="preserve"> </w:t>
      </w:r>
      <w:r w:rsidR="00942FD1" w:rsidRPr="00702E97">
        <w:rPr>
          <w:i/>
          <w:iCs/>
        </w:rPr>
        <w:t xml:space="preserve">2025 </w:t>
      </w:r>
      <w:proofErr w:type="spellStart"/>
      <w:r w:rsidR="00942FD1" w:rsidRPr="00702E97">
        <w:rPr>
          <w:i/>
          <w:iCs/>
        </w:rPr>
        <w:t>Trafficking</w:t>
      </w:r>
      <w:proofErr w:type="spellEnd"/>
      <w:r w:rsidR="00942FD1" w:rsidRPr="00702E97">
        <w:rPr>
          <w:i/>
          <w:iCs/>
        </w:rPr>
        <w:t xml:space="preserve"> in </w:t>
      </w:r>
      <w:proofErr w:type="spellStart"/>
      <w:r w:rsidR="00942FD1" w:rsidRPr="00702E97">
        <w:rPr>
          <w:i/>
          <w:iCs/>
        </w:rPr>
        <w:t>Persons</w:t>
      </w:r>
      <w:proofErr w:type="spellEnd"/>
      <w:r w:rsidR="00942FD1" w:rsidRPr="00702E97">
        <w:rPr>
          <w:i/>
          <w:iCs/>
        </w:rPr>
        <w:t xml:space="preserve"> Report: </w:t>
      </w:r>
      <w:proofErr w:type="spellStart"/>
      <w:r w:rsidR="009E092A" w:rsidRPr="00702E97">
        <w:rPr>
          <w:i/>
          <w:iCs/>
        </w:rPr>
        <w:t>Et</w:t>
      </w:r>
      <w:r w:rsidR="00942FD1" w:rsidRPr="00702E97">
        <w:rPr>
          <w:i/>
          <w:iCs/>
        </w:rPr>
        <w:t>h</w:t>
      </w:r>
      <w:r w:rsidR="009E092A" w:rsidRPr="00702E97">
        <w:rPr>
          <w:i/>
          <w:iCs/>
        </w:rPr>
        <w:t>iopia</w:t>
      </w:r>
      <w:proofErr w:type="spellEnd"/>
      <w:r w:rsidR="009E092A" w:rsidRPr="00702E97">
        <w:rPr>
          <w:i/>
          <w:iCs/>
        </w:rPr>
        <w:t>.</w:t>
      </w:r>
      <w:r w:rsidR="009E092A" w:rsidRPr="00702E97">
        <w:t xml:space="preserve"> </w:t>
      </w:r>
      <w:hyperlink r:id="rId54" w:history="1">
        <w:r w:rsidR="00712BDC" w:rsidRPr="00BE713B">
          <w:rPr>
            <w:rStyle w:val="Hyperlinkki"/>
          </w:rPr>
          <w:t>https://www.state.gov/reports/2025-trafficking-in-persons-report/ethiopia/</w:t>
        </w:r>
      </w:hyperlink>
      <w:r w:rsidR="00712BDC">
        <w:t xml:space="preserve"> </w:t>
      </w:r>
      <w:r w:rsidR="00F02920">
        <w:t>(käyty</w:t>
      </w:r>
      <w:r w:rsidR="009E092A" w:rsidRPr="00D50FC2">
        <w:t xml:space="preserve"> </w:t>
      </w:r>
      <w:r w:rsidR="00D50FC2" w:rsidRPr="00D50FC2">
        <w:t>18.11.2025).</w:t>
      </w:r>
    </w:p>
    <w:p w14:paraId="312D508C" w14:textId="5307C713" w:rsidR="00CB4225" w:rsidRPr="00043C48" w:rsidRDefault="00CB4225" w:rsidP="00D50FC2">
      <w:pPr>
        <w:pStyle w:val="Alaviitteenteksti"/>
        <w:spacing w:after="240"/>
        <w:ind w:left="720"/>
        <w:jc w:val="left"/>
      </w:pPr>
      <w:r w:rsidRPr="009E092A">
        <w:t>29.9.2025h.</w:t>
      </w:r>
      <w:r w:rsidR="009E092A">
        <w:t xml:space="preserve"> </w:t>
      </w:r>
      <w:r w:rsidR="00942FD1" w:rsidRPr="00702E97">
        <w:rPr>
          <w:i/>
          <w:iCs/>
        </w:rPr>
        <w:t xml:space="preserve">2025 </w:t>
      </w:r>
      <w:proofErr w:type="spellStart"/>
      <w:r w:rsidR="00942FD1" w:rsidRPr="00702E97">
        <w:rPr>
          <w:i/>
          <w:iCs/>
        </w:rPr>
        <w:t>Trafficking</w:t>
      </w:r>
      <w:proofErr w:type="spellEnd"/>
      <w:r w:rsidR="00942FD1" w:rsidRPr="00702E97">
        <w:rPr>
          <w:i/>
          <w:iCs/>
        </w:rPr>
        <w:t xml:space="preserve"> in </w:t>
      </w:r>
      <w:proofErr w:type="spellStart"/>
      <w:r w:rsidR="00942FD1" w:rsidRPr="00702E97">
        <w:rPr>
          <w:i/>
          <w:iCs/>
        </w:rPr>
        <w:t>Persons</w:t>
      </w:r>
      <w:proofErr w:type="spellEnd"/>
      <w:r w:rsidR="00942FD1" w:rsidRPr="00702E97">
        <w:rPr>
          <w:i/>
          <w:iCs/>
        </w:rPr>
        <w:t xml:space="preserve"> Report: </w:t>
      </w:r>
      <w:r w:rsidR="009E092A" w:rsidRPr="00942FD1">
        <w:rPr>
          <w:i/>
          <w:iCs/>
        </w:rPr>
        <w:t>Sierra Leone.</w:t>
      </w:r>
      <w:r w:rsidR="009E092A">
        <w:t xml:space="preserve"> </w:t>
      </w:r>
      <w:hyperlink r:id="rId55" w:history="1">
        <w:r w:rsidR="00712BDC" w:rsidRPr="00BE713B">
          <w:rPr>
            <w:rStyle w:val="Hyperlinkki"/>
          </w:rPr>
          <w:t>https://www.state.gov/reports/2025-trafficking-in-persons-report/sierra-leone/</w:t>
        </w:r>
      </w:hyperlink>
      <w:r w:rsidR="00712BDC">
        <w:t xml:space="preserve"> </w:t>
      </w:r>
      <w:r w:rsidR="00F02920">
        <w:t>(käyty</w:t>
      </w:r>
      <w:r w:rsidR="00D50FC2">
        <w:t xml:space="preserve"> 18.11.2025).</w:t>
      </w:r>
    </w:p>
    <w:p w14:paraId="50E94E63" w14:textId="60D37668" w:rsidR="00CB4225" w:rsidRPr="00712BDC" w:rsidRDefault="00CB4225" w:rsidP="00D50FC2">
      <w:pPr>
        <w:pStyle w:val="Alaviitteenteksti"/>
        <w:spacing w:after="240"/>
        <w:ind w:left="720"/>
        <w:jc w:val="left"/>
      </w:pPr>
      <w:r w:rsidRPr="00712BDC">
        <w:rPr>
          <w:lang w:val="en-US"/>
        </w:rPr>
        <w:t>29.9.2025i.</w:t>
      </w:r>
      <w:r w:rsidR="009E092A" w:rsidRPr="00712BDC">
        <w:rPr>
          <w:lang w:val="en-US"/>
        </w:rPr>
        <w:t xml:space="preserve"> </w:t>
      </w:r>
      <w:r w:rsidR="00942FD1" w:rsidRPr="00712BDC">
        <w:rPr>
          <w:i/>
          <w:iCs/>
          <w:lang w:val="en-US"/>
        </w:rPr>
        <w:t xml:space="preserve">2025 Trafficking in Persons Report: The </w:t>
      </w:r>
      <w:r w:rsidR="009E092A" w:rsidRPr="00712BDC">
        <w:rPr>
          <w:i/>
          <w:iCs/>
          <w:lang w:val="en-US"/>
        </w:rPr>
        <w:t>Gambia.</w:t>
      </w:r>
      <w:r w:rsidR="009E092A" w:rsidRPr="00712BDC">
        <w:rPr>
          <w:lang w:val="en-US"/>
        </w:rPr>
        <w:t xml:space="preserve"> </w:t>
      </w:r>
      <w:hyperlink r:id="rId56" w:history="1">
        <w:r w:rsidR="00712BDC" w:rsidRPr="00712BDC">
          <w:rPr>
            <w:rStyle w:val="Hyperlinkki"/>
          </w:rPr>
          <w:t>https://www.state.gov/reports/2025-trafficking-in-persons-report/gambia/</w:t>
        </w:r>
      </w:hyperlink>
      <w:r w:rsidR="00712BDC" w:rsidRPr="00712BDC">
        <w:t xml:space="preserve"> </w:t>
      </w:r>
      <w:r w:rsidR="00F02920" w:rsidRPr="00712BDC">
        <w:t>(käyty</w:t>
      </w:r>
      <w:r w:rsidR="009E092A" w:rsidRPr="00712BDC">
        <w:t xml:space="preserve"> </w:t>
      </w:r>
      <w:r w:rsidR="00D50FC2" w:rsidRPr="00712BDC">
        <w:t>18.11.2025).</w:t>
      </w:r>
    </w:p>
    <w:p w14:paraId="7257405F" w14:textId="7298E433" w:rsidR="00CB4225" w:rsidRPr="00712BDC" w:rsidRDefault="00CB4225" w:rsidP="00D50FC2">
      <w:pPr>
        <w:pStyle w:val="Alaviitteenteksti"/>
        <w:spacing w:after="240"/>
        <w:ind w:left="720"/>
        <w:jc w:val="left"/>
      </w:pPr>
      <w:r w:rsidRPr="009E092A">
        <w:rPr>
          <w:lang w:val="en-US"/>
        </w:rPr>
        <w:t>29.9.2025j.</w:t>
      </w:r>
      <w:r w:rsidR="009E092A" w:rsidRPr="009E092A">
        <w:rPr>
          <w:lang w:val="en-US"/>
        </w:rPr>
        <w:t xml:space="preserve"> </w:t>
      </w:r>
      <w:r w:rsidR="00942FD1" w:rsidRPr="00D50FC2">
        <w:rPr>
          <w:i/>
          <w:iCs/>
          <w:lang w:val="en-US"/>
        </w:rPr>
        <w:t xml:space="preserve">2025 Trafficking in Persons Report: </w:t>
      </w:r>
      <w:r w:rsidR="009E092A" w:rsidRPr="00942FD1">
        <w:rPr>
          <w:i/>
          <w:iCs/>
          <w:lang w:val="en-US"/>
        </w:rPr>
        <w:t>Senegal.</w:t>
      </w:r>
      <w:r w:rsidR="009E092A" w:rsidRPr="009E092A">
        <w:rPr>
          <w:lang w:val="en-US"/>
        </w:rPr>
        <w:t xml:space="preserve"> </w:t>
      </w:r>
      <w:hyperlink r:id="rId57" w:history="1">
        <w:r w:rsidR="00712BDC" w:rsidRPr="00712BDC">
          <w:rPr>
            <w:rStyle w:val="Hyperlinkki"/>
          </w:rPr>
          <w:t>https://www.state.gov/reports/2025-trafficking-in-persons-report/senegal/</w:t>
        </w:r>
      </w:hyperlink>
      <w:r w:rsidR="00712BDC" w:rsidRPr="00712BDC">
        <w:t xml:space="preserve"> </w:t>
      </w:r>
      <w:r w:rsidR="00F02920" w:rsidRPr="00712BDC">
        <w:t>(käyty</w:t>
      </w:r>
      <w:r w:rsidR="00D50FC2" w:rsidRPr="00712BDC">
        <w:t xml:space="preserve"> 18.11.2025).</w:t>
      </w:r>
    </w:p>
    <w:p w14:paraId="71298B02" w14:textId="6E23130A" w:rsidR="00CB4225" w:rsidRPr="00D50FC2" w:rsidRDefault="00CB4225" w:rsidP="00D50FC2">
      <w:pPr>
        <w:pStyle w:val="Alaviitteenteksti"/>
        <w:spacing w:after="240"/>
        <w:ind w:left="720"/>
        <w:jc w:val="left"/>
      </w:pPr>
      <w:r w:rsidRPr="00D50FC2">
        <w:lastRenderedPageBreak/>
        <w:t>29.9.2025k.</w:t>
      </w:r>
      <w:r w:rsidR="009E092A" w:rsidRPr="00D50FC2">
        <w:t xml:space="preserve"> </w:t>
      </w:r>
      <w:r w:rsidR="00942FD1" w:rsidRPr="00702E97">
        <w:rPr>
          <w:i/>
          <w:iCs/>
        </w:rPr>
        <w:t xml:space="preserve">2025 </w:t>
      </w:r>
      <w:proofErr w:type="spellStart"/>
      <w:r w:rsidR="00942FD1" w:rsidRPr="00702E97">
        <w:rPr>
          <w:i/>
          <w:iCs/>
        </w:rPr>
        <w:t>Trafficking</w:t>
      </w:r>
      <w:proofErr w:type="spellEnd"/>
      <w:r w:rsidR="00942FD1" w:rsidRPr="00702E97">
        <w:rPr>
          <w:i/>
          <w:iCs/>
        </w:rPr>
        <w:t xml:space="preserve"> in </w:t>
      </w:r>
      <w:proofErr w:type="spellStart"/>
      <w:r w:rsidR="00942FD1" w:rsidRPr="00702E97">
        <w:rPr>
          <w:i/>
          <w:iCs/>
        </w:rPr>
        <w:t>Persons</w:t>
      </w:r>
      <w:proofErr w:type="spellEnd"/>
      <w:r w:rsidR="00942FD1" w:rsidRPr="00702E97">
        <w:rPr>
          <w:i/>
          <w:iCs/>
        </w:rPr>
        <w:t xml:space="preserve"> Report: </w:t>
      </w:r>
      <w:r w:rsidR="009E092A" w:rsidRPr="00942FD1">
        <w:rPr>
          <w:i/>
          <w:iCs/>
        </w:rPr>
        <w:t>Uganda.</w:t>
      </w:r>
      <w:r w:rsidR="009E092A" w:rsidRPr="00D50FC2">
        <w:t xml:space="preserve"> </w:t>
      </w:r>
      <w:hyperlink r:id="rId58" w:history="1">
        <w:r w:rsidR="00712BDC" w:rsidRPr="00BE713B">
          <w:rPr>
            <w:rStyle w:val="Hyperlinkki"/>
          </w:rPr>
          <w:t>https://www.state.gov/reports/2025-trafficking-in-persons-report/uganda/</w:t>
        </w:r>
      </w:hyperlink>
      <w:r w:rsidR="00712BDC">
        <w:t xml:space="preserve"> </w:t>
      </w:r>
      <w:r w:rsidR="00F02920">
        <w:t>(käyty</w:t>
      </w:r>
      <w:r w:rsidR="009E092A" w:rsidRPr="00D50FC2">
        <w:t xml:space="preserve"> </w:t>
      </w:r>
      <w:r w:rsidR="00D50FC2">
        <w:t>18.11.2025).</w:t>
      </w:r>
    </w:p>
    <w:p w14:paraId="1259F3A5" w14:textId="799C23BA" w:rsidR="00CB4225" w:rsidRPr="00D50FC2" w:rsidRDefault="00CB4225" w:rsidP="00D50FC2">
      <w:pPr>
        <w:pStyle w:val="Alaviitteenteksti"/>
        <w:spacing w:after="240"/>
        <w:ind w:left="720"/>
        <w:jc w:val="left"/>
      </w:pPr>
      <w:r w:rsidRPr="00702E97">
        <w:t>29.9.2025l.</w:t>
      </w:r>
      <w:r w:rsidR="009E092A" w:rsidRPr="00702E97">
        <w:t xml:space="preserve"> </w:t>
      </w:r>
      <w:r w:rsidR="00942FD1" w:rsidRPr="00702E97">
        <w:rPr>
          <w:i/>
          <w:iCs/>
        </w:rPr>
        <w:t xml:space="preserve">2025 </w:t>
      </w:r>
      <w:proofErr w:type="spellStart"/>
      <w:r w:rsidR="00942FD1" w:rsidRPr="00702E97">
        <w:rPr>
          <w:i/>
          <w:iCs/>
        </w:rPr>
        <w:t>Trafficking</w:t>
      </w:r>
      <w:proofErr w:type="spellEnd"/>
      <w:r w:rsidR="00942FD1" w:rsidRPr="00702E97">
        <w:rPr>
          <w:i/>
          <w:iCs/>
        </w:rPr>
        <w:t xml:space="preserve"> in </w:t>
      </w:r>
      <w:proofErr w:type="spellStart"/>
      <w:r w:rsidR="00942FD1" w:rsidRPr="00702E97">
        <w:rPr>
          <w:i/>
          <w:iCs/>
        </w:rPr>
        <w:t>Persons</w:t>
      </w:r>
      <w:proofErr w:type="spellEnd"/>
      <w:r w:rsidR="00942FD1" w:rsidRPr="00702E97">
        <w:rPr>
          <w:i/>
          <w:iCs/>
        </w:rPr>
        <w:t xml:space="preserve"> Report: </w:t>
      </w:r>
      <w:proofErr w:type="spellStart"/>
      <w:r w:rsidR="009E092A" w:rsidRPr="00702E97">
        <w:rPr>
          <w:i/>
          <w:iCs/>
        </w:rPr>
        <w:t>R</w:t>
      </w:r>
      <w:r w:rsidR="00942FD1" w:rsidRPr="00702E97">
        <w:rPr>
          <w:i/>
          <w:iCs/>
        </w:rPr>
        <w:t>w</w:t>
      </w:r>
      <w:r w:rsidR="009E092A" w:rsidRPr="00702E97">
        <w:rPr>
          <w:i/>
          <w:iCs/>
        </w:rPr>
        <w:t>anda</w:t>
      </w:r>
      <w:proofErr w:type="spellEnd"/>
      <w:r w:rsidR="009E092A" w:rsidRPr="00702E97">
        <w:rPr>
          <w:i/>
          <w:iCs/>
        </w:rPr>
        <w:t>.</w:t>
      </w:r>
      <w:r w:rsidR="009E092A" w:rsidRPr="00702E97">
        <w:t xml:space="preserve"> </w:t>
      </w:r>
      <w:hyperlink r:id="rId59" w:history="1">
        <w:r w:rsidR="00712BDC" w:rsidRPr="00BE713B">
          <w:rPr>
            <w:rStyle w:val="Hyperlinkki"/>
          </w:rPr>
          <w:t>https://www.state.gov/reports/2025-trafficking-in-persons-report/rwanda</w:t>
        </w:r>
      </w:hyperlink>
      <w:r w:rsidR="00712BDC">
        <w:t xml:space="preserve"> </w:t>
      </w:r>
      <w:r w:rsidR="00F02920">
        <w:t>(käyty</w:t>
      </w:r>
      <w:r w:rsidR="009E092A" w:rsidRPr="00D50FC2">
        <w:t xml:space="preserve"> </w:t>
      </w:r>
      <w:r w:rsidR="00D50FC2" w:rsidRPr="00D50FC2">
        <w:t>18.11.2025).</w:t>
      </w:r>
    </w:p>
    <w:p w14:paraId="3FF7BAF8" w14:textId="5441C873" w:rsidR="00491C0B" w:rsidRDefault="00491C0B" w:rsidP="00FC65A4">
      <w:pPr>
        <w:jc w:val="left"/>
      </w:pPr>
      <w:r w:rsidRPr="00491C0B">
        <w:t>Yhdenvertaisuusvaltuutettu 2016</w:t>
      </w:r>
      <w:r w:rsidR="00F02920">
        <w:t xml:space="preserve">. </w:t>
      </w:r>
      <w:r w:rsidR="00F02920" w:rsidRPr="00F02920">
        <w:rPr>
          <w:i/>
          <w:iCs/>
        </w:rPr>
        <w:t>Nigerialaistaustaiset Seksuaalisesti Hyväksikäytetyt Ihmiskaupan Uhrit Suomessa: Ulkomaalaislain Soveltamiskäytäntö</w:t>
      </w:r>
      <w:r w:rsidR="00F02920">
        <w:rPr>
          <w:i/>
          <w:iCs/>
        </w:rPr>
        <w:t xml:space="preserve"> </w:t>
      </w:r>
      <w:r w:rsidR="00F02920">
        <w:t>[</w:t>
      </w:r>
      <w:proofErr w:type="spellStart"/>
      <w:r w:rsidR="00F02920">
        <w:t>VVTDno</w:t>
      </w:r>
      <w:proofErr w:type="spellEnd"/>
      <w:r w:rsidR="00F02920">
        <w:t>: 2016-552]</w:t>
      </w:r>
      <w:r w:rsidR="00F02920" w:rsidRPr="00F02920">
        <w:rPr>
          <w:i/>
          <w:iCs/>
        </w:rPr>
        <w:t xml:space="preserve">. </w:t>
      </w:r>
      <w:hyperlink r:id="rId60" w:history="1">
        <w:r w:rsidRPr="005551F2">
          <w:rPr>
            <w:rStyle w:val="Hyperlinkki"/>
          </w:rPr>
          <w:t>https://yhdenvertaisuusvaltuutettu.fi/documents/25249352/34268331/Selvitys+seksuaalisesti+hyv%C3%A4ksik%C3%A4ytettyjen+nigerialaistaustaisten+ihmiskaupan+uhrien+kohtelua+oleskelulupaprosessissa+(PDF).pdf/1b136c3b-e80f-4b57-bedc-339f4a12e68b/Selvitys+seksuaalisesti+hyv%C3%A4ksik%C3%A4ytettyjen+nigerialaistaustaisten+ihmiskaupan+uhrien+kohtelua+oleskelulupaprosessissa+(PDF).pdf?version=1.4&amp;t=1613990727299</w:t>
        </w:r>
      </w:hyperlink>
      <w:r>
        <w:t xml:space="preserve"> </w:t>
      </w:r>
      <w:r w:rsidR="00F02920">
        <w:t xml:space="preserve"> (käyty</w:t>
      </w:r>
      <w:r w:rsidR="00D50FC2">
        <w:t xml:space="preserve"> 18.11.2025).</w:t>
      </w:r>
    </w:p>
    <w:p w14:paraId="1242E6A2" w14:textId="73277F15" w:rsidR="00715DCC" w:rsidRDefault="00715DCC" w:rsidP="00FC65A4">
      <w:pPr>
        <w:jc w:val="left"/>
      </w:pPr>
      <w:r>
        <w:t xml:space="preserve">Yle / </w:t>
      </w:r>
      <w:proofErr w:type="spellStart"/>
      <w:r>
        <w:t>Jäärni</w:t>
      </w:r>
      <w:proofErr w:type="spellEnd"/>
      <w:r>
        <w:t xml:space="preserve">, </w:t>
      </w:r>
      <w:proofErr w:type="spellStart"/>
      <w:r>
        <w:t>Clarissa</w:t>
      </w:r>
      <w:proofErr w:type="spellEnd"/>
      <w:r>
        <w:t xml:space="preserve"> 9.9.2024. </w:t>
      </w:r>
      <w:r w:rsidRPr="00715DCC">
        <w:rPr>
          <w:i/>
          <w:iCs/>
        </w:rPr>
        <w:t>Seksibisnekseen tulee nyt uusia tekijöitä: nuoria aikuisia, joilta loppuvat rahat.</w:t>
      </w:r>
      <w:r>
        <w:t xml:space="preserve"> </w:t>
      </w:r>
      <w:hyperlink r:id="rId61" w:history="1">
        <w:r w:rsidRPr="00940632">
          <w:rPr>
            <w:rStyle w:val="Hyperlinkki"/>
          </w:rPr>
          <w:t>https://yle.fi/a/74-20106956</w:t>
        </w:r>
      </w:hyperlink>
      <w:r>
        <w:t xml:space="preserve"> (käyty 1.12.2025).</w:t>
      </w:r>
    </w:p>
    <w:p w14:paraId="7AB3D1D8" w14:textId="3E77BAB7" w:rsidR="00715DCC" w:rsidRDefault="00715DCC" w:rsidP="00FC65A4">
      <w:pPr>
        <w:jc w:val="left"/>
      </w:pPr>
      <w:r>
        <w:t xml:space="preserve">Yle / Kirsi, Katri 2.10.2025. </w:t>
      </w:r>
      <w:r w:rsidRPr="00715DCC">
        <w:rPr>
          <w:i/>
          <w:iCs/>
        </w:rPr>
        <w:t>”Liikemiestä” syytetään ihmiskaupasta ja seksuaalirikoksista seksikartanossa Kirkkonummella ja Espoossa.</w:t>
      </w:r>
      <w:r>
        <w:t xml:space="preserve"> </w:t>
      </w:r>
      <w:hyperlink r:id="rId62" w:history="1">
        <w:r w:rsidRPr="00940632">
          <w:rPr>
            <w:rStyle w:val="Hyperlinkki"/>
          </w:rPr>
          <w:t>https://yle.fi/a/74-20186107</w:t>
        </w:r>
      </w:hyperlink>
      <w:r>
        <w:t xml:space="preserve"> (käyty 1.12.2025).</w:t>
      </w:r>
    </w:p>
    <w:p w14:paraId="4BA40E96" w14:textId="2CDC04F2" w:rsidR="009F092F" w:rsidRDefault="009F092F" w:rsidP="00FC65A4">
      <w:pPr>
        <w:jc w:val="left"/>
      </w:pPr>
      <w:r>
        <w:t xml:space="preserve">Yle / Kokkonen, Yrjö 24.8.2017. </w:t>
      </w:r>
      <w:r w:rsidRPr="009F092F">
        <w:rPr>
          <w:i/>
          <w:iCs/>
        </w:rPr>
        <w:t>Rikollisjärjestö toi prostituoituja Espanjaan Nigeriasta – johtaja pidätettiin Suomessa.</w:t>
      </w:r>
      <w:r>
        <w:t xml:space="preserve"> </w:t>
      </w:r>
      <w:hyperlink r:id="rId63" w:history="1">
        <w:r w:rsidRPr="000551EE">
          <w:rPr>
            <w:rStyle w:val="Hyperlinkki"/>
          </w:rPr>
          <w:t>https://yle.fi/a/3-9796774</w:t>
        </w:r>
      </w:hyperlink>
      <w:r>
        <w:t xml:space="preserve"> (käyty 28.11.2025).</w:t>
      </w:r>
    </w:p>
    <w:p w14:paraId="377613BD" w14:textId="21EE3CED" w:rsidR="00134B42" w:rsidRDefault="00134B42" w:rsidP="00FC65A4">
      <w:pPr>
        <w:jc w:val="left"/>
      </w:pPr>
      <w:r>
        <w:t xml:space="preserve">Yle / Natri, Santtu 13.7.2019. </w:t>
      </w:r>
      <w:r w:rsidRPr="00134B42">
        <w:rPr>
          <w:i/>
          <w:iCs/>
        </w:rPr>
        <w:t>Parittaja voi järjestää seksityöläisen Suomeen käymättä täällä itse – Asiantuntijat Ylelle: Lainsäädäntö vaikeuttaa hyväksikäytön valvontaa.</w:t>
      </w:r>
      <w:r>
        <w:t xml:space="preserve"> </w:t>
      </w:r>
      <w:hyperlink r:id="rId64" w:history="1">
        <w:r w:rsidRPr="00940632">
          <w:rPr>
            <w:rStyle w:val="Hyperlinkki"/>
          </w:rPr>
          <w:t>https://yle.fi/a/3-10875415</w:t>
        </w:r>
      </w:hyperlink>
      <w:r>
        <w:t xml:space="preserve"> (käyty 1.12.2025).</w:t>
      </w:r>
    </w:p>
    <w:p w14:paraId="3D98BBFC" w14:textId="48AD3278" w:rsidR="00591E09" w:rsidRPr="00591E09" w:rsidRDefault="00591E09" w:rsidP="00FC65A4">
      <w:pPr>
        <w:jc w:val="left"/>
      </w:pPr>
      <w:r w:rsidRPr="00591E09">
        <w:t>Yle / Niilola</w:t>
      </w:r>
      <w:r>
        <w:t>, Merja</w:t>
      </w:r>
      <w:r w:rsidRPr="00591E09">
        <w:t xml:space="preserve"> 2.1.2021. </w:t>
      </w:r>
      <w:r w:rsidRPr="00591E09">
        <w:rPr>
          <w:i/>
          <w:iCs/>
        </w:rPr>
        <w:t>Pakkotyö, paritus ja seksiorjuus rehottavat – Poliisi käy "nyrkillä" ihmiskaupan vastaiseen iskuun.</w:t>
      </w:r>
      <w:r>
        <w:t xml:space="preserve"> </w:t>
      </w:r>
      <w:hyperlink r:id="rId65" w:history="1">
        <w:r w:rsidRPr="00940632">
          <w:rPr>
            <w:rStyle w:val="Hyperlinkki"/>
          </w:rPr>
          <w:t>https://yle.fi/a/3-11699668</w:t>
        </w:r>
      </w:hyperlink>
      <w:r>
        <w:t xml:space="preserve"> (käyty 1.12.2025).</w:t>
      </w:r>
    </w:p>
    <w:p w14:paraId="5F84FAEF" w14:textId="69865622" w:rsidR="00584A40" w:rsidRPr="00584A40" w:rsidRDefault="00584A40" w:rsidP="00584A40">
      <w:pPr>
        <w:pStyle w:val="Alaviitteenteksti"/>
        <w:jc w:val="left"/>
        <w:rPr>
          <w:b/>
          <w:bCs/>
        </w:rPr>
      </w:pPr>
      <w:r>
        <w:t xml:space="preserve">Yle / Peiponen, Pasi 10.7.2017. </w:t>
      </w:r>
      <w:r w:rsidRPr="00584A40">
        <w:rPr>
          <w:i/>
          <w:iCs/>
        </w:rPr>
        <w:t>Tehtävä Nigeriassa: suomalainen rajavartija taistelee ihmiskauppaa vastaan – "Tämä on 2000-luvun orjakauppaa".</w:t>
      </w:r>
      <w:r>
        <w:t xml:space="preserve"> </w:t>
      </w:r>
      <w:hyperlink r:id="rId66" w:history="1">
        <w:r w:rsidRPr="000551EE">
          <w:rPr>
            <w:rStyle w:val="Hyperlinkki"/>
          </w:rPr>
          <w:t>https://yle.fi/a/3-9712836</w:t>
        </w:r>
      </w:hyperlink>
      <w:r>
        <w:t xml:space="preserve"> (käyty 28.11.2025).</w:t>
      </w:r>
    </w:p>
    <w:p w14:paraId="33E47D63" w14:textId="6682A8F5" w:rsidR="00C06D3F" w:rsidRDefault="00C55BBD" w:rsidP="00FC65A4">
      <w:pPr>
        <w:jc w:val="left"/>
      </w:pPr>
      <w:r w:rsidRPr="00C52456">
        <w:t>Yle / Roslund</w:t>
      </w:r>
      <w:r w:rsidR="00C52456">
        <w:t>, Riku</w:t>
      </w:r>
      <w:r w:rsidRPr="00C52456">
        <w:t xml:space="preserve"> </w:t>
      </w:r>
    </w:p>
    <w:p w14:paraId="47A6EE4E" w14:textId="7EA43454" w:rsidR="00C06D3F" w:rsidRDefault="00C06D3F" w:rsidP="00C06D3F">
      <w:pPr>
        <w:ind w:left="720"/>
        <w:jc w:val="left"/>
      </w:pPr>
      <w:r>
        <w:t xml:space="preserve">6.8.2020. </w:t>
      </w:r>
      <w:r w:rsidRPr="00C06D3F">
        <w:rPr>
          <w:i/>
          <w:iCs/>
        </w:rPr>
        <w:t>Seksikaupan uhreja ei auteta eikä tunnisteta tarpeeksi – naiset voivat pelätä Suomen viranomaisia yhtä paljon kuin ihmiskauppiaita.</w:t>
      </w:r>
      <w:r>
        <w:t xml:space="preserve"> </w:t>
      </w:r>
      <w:hyperlink r:id="rId67" w:history="1">
        <w:r w:rsidRPr="00940632">
          <w:rPr>
            <w:rStyle w:val="Hyperlinkki"/>
          </w:rPr>
          <w:t>https://yle.fi/a/3-11481071</w:t>
        </w:r>
      </w:hyperlink>
      <w:r>
        <w:t xml:space="preserve"> (käyty 1.12.2025).</w:t>
      </w:r>
    </w:p>
    <w:p w14:paraId="1AEB21D5" w14:textId="6BF240A5" w:rsidR="00C55BBD" w:rsidRPr="00C52456" w:rsidRDefault="00C55BBD" w:rsidP="00C06D3F">
      <w:pPr>
        <w:ind w:left="720"/>
        <w:jc w:val="left"/>
        <w:rPr>
          <w:rStyle w:val="Hyperlinkki"/>
        </w:rPr>
      </w:pPr>
      <w:r w:rsidRPr="00C52456">
        <w:t>5.8.2020.</w:t>
      </w:r>
      <w:r w:rsidR="00C52456" w:rsidRPr="00C52456">
        <w:t xml:space="preserve"> </w:t>
      </w:r>
      <w:r w:rsidR="00C52456" w:rsidRPr="00C52456">
        <w:rPr>
          <w:i/>
          <w:iCs/>
        </w:rPr>
        <w:t>Seksikaupan kallis hinta.</w:t>
      </w:r>
      <w:r w:rsidRPr="00C52456">
        <w:t xml:space="preserve"> </w:t>
      </w:r>
      <w:hyperlink r:id="rId68" w:history="1">
        <w:r w:rsidRPr="00C52456">
          <w:rPr>
            <w:rStyle w:val="Hyperlinkki"/>
          </w:rPr>
          <w:t>https://yle.fi/a/3-11470732</w:t>
        </w:r>
      </w:hyperlink>
      <w:r w:rsidR="00F02920">
        <w:t xml:space="preserve"> (käyty</w:t>
      </w:r>
      <w:r w:rsidR="00D50FC2">
        <w:t xml:space="preserve"> 19.11.2025).</w:t>
      </w:r>
    </w:p>
    <w:p w14:paraId="30921D7F" w14:textId="543B026B" w:rsidR="00802394" w:rsidRPr="00802394" w:rsidRDefault="00802394" w:rsidP="00FC65A4">
      <w:pPr>
        <w:jc w:val="left"/>
        <w:rPr>
          <w:color w:val="0563C1" w:themeColor="hyperlink"/>
          <w:u w:val="single"/>
        </w:rPr>
      </w:pPr>
      <w:r>
        <w:t xml:space="preserve">Yle / Santaharju, Teija 3.10.2025. </w:t>
      </w:r>
      <w:r w:rsidRPr="00802394">
        <w:rPr>
          <w:i/>
          <w:iCs/>
        </w:rPr>
        <w:t>Laajan ihmiskauppavyyhdin syytetyllä huume- ja seksiaddiktio: uhreina toistakymmentä naista Espoossa ja Kirkkonummella.</w:t>
      </w:r>
      <w:r>
        <w:t xml:space="preserve"> </w:t>
      </w:r>
      <w:hyperlink r:id="rId69" w:history="1">
        <w:r w:rsidRPr="00940632">
          <w:rPr>
            <w:rStyle w:val="Hyperlinkki"/>
          </w:rPr>
          <w:t>https://yle.fi/a/74-20186547</w:t>
        </w:r>
      </w:hyperlink>
      <w:r>
        <w:t xml:space="preserve"> (käyty 28.11.2025).</w:t>
      </w:r>
    </w:p>
    <w:p w14:paraId="055294E4" w14:textId="0B7C9A60" w:rsidR="00584A40" w:rsidRDefault="00584A40" w:rsidP="00FC65A4">
      <w:pPr>
        <w:jc w:val="left"/>
      </w:pPr>
      <w:r w:rsidRPr="00584A40">
        <w:t>Yl</w:t>
      </w:r>
      <w:r>
        <w:t xml:space="preserve">e / Tynkkynen, Jyri 28.2.2019. </w:t>
      </w:r>
      <w:r w:rsidRPr="00584A40">
        <w:rPr>
          <w:i/>
          <w:iCs/>
        </w:rPr>
        <w:t>Lapissa on tarjolla maksullista seksiseuraa – poliisi on voimaton.</w:t>
      </w:r>
      <w:r>
        <w:t xml:space="preserve"> </w:t>
      </w:r>
      <w:hyperlink r:id="rId70" w:history="1">
        <w:r w:rsidRPr="000551EE">
          <w:rPr>
            <w:rStyle w:val="Hyperlinkki"/>
          </w:rPr>
          <w:t>https://yle.fi/a/3-10665049</w:t>
        </w:r>
      </w:hyperlink>
      <w:r w:rsidRPr="00584A40">
        <w:t xml:space="preserve"> </w:t>
      </w:r>
      <w:r>
        <w:t>(käyty 28.11.2025).</w:t>
      </w:r>
    </w:p>
    <w:p w14:paraId="463AFE59" w14:textId="2A70AC01" w:rsidR="00BE5C93" w:rsidRDefault="00BE5C93" w:rsidP="00FC65A4">
      <w:pPr>
        <w:jc w:val="left"/>
      </w:pPr>
      <w:r>
        <w:t>Yle / Vesalainen</w:t>
      </w:r>
      <w:r w:rsidR="001808AF">
        <w:t>, Suvi</w:t>
      </w:r>
      <w:r>
        <w:t xml:space="preserve"> 21.8.2024. </w:t>
      </w:r>
      <w:r w:rsidRPr="00BE5C93">
        <w:rPr>
          <w:i/>
          <w:iCs/>
        </w:rPr>
        <w:t>Madame, parittaja tai pomo – naisilla on vahva rooli toisten nigerialaisnaisten ihmiskaupassa, joka ulottuu myös Suomeen.</w:t>
      </w:r>
      <w:r>
        <w:t xml:space="preserve"> </w:t>
      </w:r>
      <w:hyperlink r:id="rId71" w:history="1">
        <w:r w:rsidRPr="001A5314">
          <w:rPr>
            <w:rStyle w:val="Hyperlinkki"/>
          </w:rPr>
          <w:t>https://yle.fi/a/74-20106117</w:t>
        </w:r>
      </w:hyperlink>
      <w:r>
        <w:t xml:space="preserve"> (käyty 28.11.2025).</w:t>
      </w:r>
    </w:p>
    <w:p w14:paraId="0A72237F" w14:textId="77777777" w:rsidR="00082DFE" w:rsidRPr="001D5CAA" w:rsidRDefault="002753CE" w:rsidP="00082DFE">
      <w:pPr>
        <w:pStyle w:val="LeiptekstiMigri"/>
        <w:ind w:left="0"/>
        <w:rPr>
          <w:lang w:val="en-GB"/>
        </w:rPr>
      </w:pPr>
      <w:r>
        <w:rPr>
          <w:b/>
        </w:rPr>
        <w:pict w14:anchorId="795AAE0F">
          <v:rect id="_x0000_i1028" style="width:0;height:1.5pt" o:hralign="center" o:hrstd="t" o:hr="t" fillcolor="#a0a0a0" stroked="f"/>
        </w:pict>
      </w:r>
    </w:p>
    <w:p w14:paraId="57C88651" w14:textId="1C609F66" w:rsidR="00082DFE" w:rsidRDefault="001D63F6" w:rsidP="00810134">
      <w:pPr>
        <w:pStyle w:val="Numeroimatonotsikko"/>
      </w:pPr>
      <w:r>
        <w:t>Tietoja vastauksesta</w:t>
      </w:r>
    </w:p>
    <w:p w14:paraId="42D5C0B2" w14:textId="77777777" w:rsidR="001678AD" w:rsidRPr="00A35BCB" w:rsidRDefault="00A35BCB" w:rsidP="00A35BCB">
      <w:r w:rsidRPr="00A35BCB">
        <w:lastRenderedPageBreak/>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1D4E3C64" w14:textId="77777777" w:rsidR="001D63F6" w:rsidRPr="00BC367A" w:rsidRDefault="001D63F6" w:rsidP="00810134">
      <w:pPr>
        <w:pStyle w:val="Numeroimatonotsikko"/>
        <w:rPr>
          <w:lang w:val="en-GB"/>
        </w:rPr>
      </w:pPr>
      <w:r w:rsidRPr="00BC367A">
        <w:rPr>
          <w:lang w:val="en-GB"/>
        </w:rPr>
        <w:t>Information on the response</w:t>
      </w:r>
    </w:p>
    <w:p w14:paraId="5D6F85FE" w14:textId="77777777" w:rsidR="005C36C8" w:rsidRPr="00A35BCB" w:rsidRDefault="00A35BCB" w:rsidP="00C65F61">
      <w:pPr>
        <w:rPr>
          <w:lang w:val="en-GB"/>
        </w:rPr>
      </w:pPr>
      <w:r w:rsidRPr="00A35BCB">
        <w:rPr>
          <w:lang w:val="en-GB"/>
        </w:rPr>
        <w:t>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sectPr w:rsidR="005C36C8" w:rsidRPr="00A35BCB" w:rsidSect="00072438">
      <w:headerReference w:type="default" r:id="rId72"/>
      <w:headerReference w:type="first" r:id="rId73"/>
      <w:footerReference w:type="first" r:id="rId74"/>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C9EF0" w14:textId="77777777" w:rsidR="00044EF1" w:rsidRDefault="00044EF1" w:rsidP="007E0069">
      <w:pPr>
        <w:spacing w:after="0" w:line="240" w:lineRule="auto"/>
      </w:pPr>
      <w:r>
        <w:separator/>
      </w:r>
    </w:p>
  </w:endnote>
  <w:endnote w:type="continuationSeparator" w:id="0">
    <w:p w14:paraId="5E5943E4" w14:textId="77777777" w:rsidR="00044EF1" w:rsidRDefault="00044EF1"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3096C" w14:textId="77777777" w:rsidR="001678AD" w:rsidRDefault="001678AD"/>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7E386B00" w14:textId="77777777" w:rsidTr="00483E37">
      <w:trPr>
        <w:trHeight w:val="189"/>
      </w:trPr>
      <w:tc>
        <w:tcPr>
          <w:tcW w:w="1560" w:type="dxa"/>
        </w:tcPr>
        <w:p w14:paraId="65AD3712" w14:textId="77777777" w:rsidR="004D76E3" w:rsidRPr="00A83D54" w:rsidRDefault="004D76E3" w:rsidP="00337E76">
          <w:pPr>
            <w:pStyle w:val="Alatunniste"/>
            <w:rPr>
              <w:sz w:val="14"/>
              <w:szCs w:val="14"/>
            </w:rPr>
          </w:pPr>
        </w:p>
      </w:tc>
      <w:tc>
        <w:tcPr>
          <w:tcW w:w="2551" w:type="dxa"/>
        </w:tcPr>
        <w:p w14:paraId="41268847" w14:textId="77777777" w:rsidR="004D76E3" w:rsidRPr="00A83D54" w:rsidRDefault="004D76E3" w:rsidP="00337E76">
          <w:pPr>
            <w:pStyle w:val="Alatunniste"/>
            <w:rPr>
              <w:sz w:val="14"/>
              <w:szCs w:val="14"/>
            </w:rPr>
          </w:pPr>
        </w:p>
      </w:tc>
      <w:tc>
        <w:tcPr>
          <w:tcW w:w="2552" w:type="dxa"/>
        </w:tcPr>
        <w:p w14:paraId="7E46E45B" w14:textId="77777777" w:rsidR="004D76E3" w:rsidRPr="00A83D54" w:rsidRDefault="004D76E3" w:rsidP="00337E76">
          <w:pPr>
            <w:pStyle w:val="Alatunniste"/>
            <w:rPr>
              <w:sz w:val="14"/>
              <w:szCs w:val="14"/>
            </w:rPr>
          </w:pPr>
        </w:p>
      </w:tc>
      <w:tc>
        <w:tcPr>
          <w:tcW w:w="2830" w:type="dxa"/>
        </w:tcPr>
        <w:p w14:paraId="00B36BBA" w14:textId="77777777" w:rsidR="004D76E3" w:rsidRPr="00A83D54" w:rsidRDefault="004D76E3" w:rsidP="00337E76">
          <w:pPr>
            <w:pStyle w:val="Alatunniste"/>
            <w:rPr>
              <w:sz w:val="14"/>
              <w:szCs w:val="14"/>
            </w:rPr>
          </w:pPr>
        </w:p>
      </w:tc>
    </w:tr>
    <w:tr w:rsidR="004D76E3" w:rsidRPr="00A83D54" w14:paraId="21E20823" w14:textId="77777777" w:rsidTr="00483E37">
      <w:trPr>
        <w:trHeight w:val="189"/>
      </w:trPr>
      <w:tc>
        <w:tcPr>
          <w:tcW w:w="1560" w:type="dxa"/>
        </w:tcPr>
        <w:p w14:paraId="556DD430" w14:textId="77777777" w:rsidR="004D76E3" w:rsidRPr="00A83D54" w:rsidRDefault="004D76E3" w:rsidP="00337E76">
          <w:pPr>
            <w:pStyle w:val="Alatunniste"/>
            <w:rPr>
              <w:sz w:val="14"/>
              <w:szCs w:val="14"/>
            </w:rPr>
          </w:pPr>
        </w:p>
      </w:tc>
      <w:tc>
        <w:tcPr>
          <w:tcW w:w="2551" w:type="dxa"/>
        </w:tcPr>
        <w:p w14:paraId="71721E1C" w14:textId="77777777" w:rsidR="004D76E3" w:rsidRPr="00A83D54" w:rsidRDefault="004D76E3" w:rsidP="00337E76">
          <w:pPr>
            <w:pStyle w:val="Alatunniste"/>
            <w:rPr>
              <w:sz w:val="14"/>
              <w:szCs w:val="14"/>
            </w:rPr>
          </w:pPr>
        </w:p>
      </w:tc>
      <w:tc>
        <w:tcPr>
          <w:tcW w:w="2552" w:type="dxa"/>
        </w:tcPr>
        <w:p w14:paraId="41FA0EDC" w14:textId="77777777" w:rsidR="004D76E3" w:rsidRPr="00A83D54" w:rsidRDefault="004D76E3" w:rsidP="00337E76">
          <w:pPr>
            <w:pStyle w:val="Alatunniste"/>
            <w:rPr>
              <w:sz w:val="14"/>
              <w:szCs w:val="14"/>
            </w:rPr>
          </w:pPr>
        </w:p>
      </w:tc>
      <w:tc>
        <w:tcPr>
          <w:tcW w:w="2830" w:type="dxa"/>
        </w:tcPr>
        <w:p w14:paraId="3118DCF9" w14:textId="77777777" w:rsidR="004D76E3" w:rsidRPr="00A83D54" w:rsidRDefault="004D76E3" w:rsidP="00337E76">
          <w:pPr>
            <w:pStyle w:val="Alatunniste"/>
            <w:rPr>
              <w:sz w:val="14"/>
              <w:szCs w:val="14"/>
            </w:rPr>
          </w:pPr>
        </w:p>
      </w:tc>
    </w:tr>
    <w:tr w:rsidR="004D76E3" w:rsidRPr="00A83D54" w14:paraId="4433040C" w14:textId="77777777" w:rsidTr="00483E37">
      <w:trPr>
        <w:trHeight w:val="189"/>
      </w:trPr>
      <w:tc>
        <w:tcPr>
          <w:tcW w:w="1560" w:type="dxa"/>
        </w:tcPr>
        <w:p w14:paraId="775EEBB9" w14:textId="77777777" w:rsidR="004D76E3" w:rsidRPr="00A83D54" w:rsidRDefault="004D76E3" w:rsidP="00337E76">
          <w:pPr>
            <w:pStyle w:val="Alatunniste"/>
            <w:rPr>
              <w:sz w:val="14"/>
              <w:szCs w:val="14"/>
            </w:rPr>
          </w:pPr>
        </w:p>
      </w:tc>
      <w:tc>
        <w:tcPr>
          <w:tcW w:w="2551" w:type="dxa"/>
        </w:tcPr>
        <w:p w14:paraId="0F85FD37" w14:textId="77777777" w:rsidR="004D76E3" w:rsidRPr="00A83D54" w:rsidRDefault="004D76E3" w:rsidP="00337E76">
          <w:pPr>
            <w:pStyle w:val="Alatunniste"/>
            <w:rPr>
              <w:sz w:val="14"/>
              <w:szCs w:val="14"/>
            </w:rPr>
          </w:pPr>
        </w:p>
      </w:tc>
      <w:tc>
        <w:tcPr>
          <w:tcW w:w="2552" w:type="dxa"/>
        </w:tcPr>
        <w:p w14:paraId="224FD4C4" w14:textId="77777777" w:rsidR="004D76E3" w:rsidRPr="00A83D54" w:rsidRDefault="004D76E3" w:rsidP="00337E76">
          <w:pPr>
            <w:pStyle w:val="Alatunniste"/>
            <w:rPr>
              <w:sz w:val="14"/>
              <w:szCs w:val="14"/>
            </w:rPr>
          </w:pPr>
        </w:p>
      </w:tc>
      <w:tc>
        <w:tcPr>
          <w:tcW w:w="2830" w:type="dxa"/>
        </w:tcPr>
        <w:p w14:paraId="6BA21601" w14:textId="77777777" w:rsidR="004D76E3" w:rsidRPr="00A83D54" w:rsidRDefault="004D76E3" w:rsidP="00337E76">
          <w:pPr>
            <w:pStyle w:val="Alatunniste"/>
            <w:rPr>
              <w:sz w:val="14"/>
              <w:szCs w:val="14"/>
            </w:rPr>
          </w:pPr>
        </w:p>
      </w:tc>
    </w:tr>
  </w:tbl>
  <w:p w14:paraId="742F188C"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6E848718" wp14:editId="6D3F94DC">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4DCDAB0B"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7B686" w14:textId="77777777" w:rsidR="00044EF1" w:rsidRDefault="00044EF1" w:rsidP="007E0069">
      <w:pPr>
        <w:spacing w:after="0" w:line="240" w:lineRule="auto"/>
      </w:pPr>
      <w:r>
        <w:separator/>
      </w:r>
    </w:p>
  </w:footnote>
  <w:footnote w:type="continuationSeparator" w:id="0">
    <w:p w14:paraId="42060846" w14:textId="77777777" w:rsidR="00044EF1" w:rsidRDefault="00044EF1" w:rsidP="007E0069">
      <w:pPr>
        <w:spacing w:after="0" w:line="240" w:lineRule="auto"/>
      </w:pPr>
      <w:r>
        <w:continuationSeparator/>
      </w:r>
    </w:p>
  </w:footnote>
  <w:footnote w:id="1">
    <w:p w14:paraId="0E57F786" w14:textId="5ED4258E" w:rsidR="001C2288" w:rsidRDefault="001C2288">
      <w:pPr>
        <w:pStyle w:val="Alaviitteenteksti"/>
      </w:pPr>
      <w:r>
        <w:rPr>
          <w:rStyle w:val="Alaviitteenviite"/>
        </w:rPr>
        <w:footnoteRef/>
      </w:r>
      <w:r>
        <w:t xml:space="preserve"> Ihmiskaupan uhrien auttamisjärjestelmä 4.3.2025, s. 2 &amp; 5.</w:t>
      </w:r>
    </w:p>
  </w:footnote>
  <w:footnote w:id="2">
    <w:p w14:paraId="5FDF7AA1" w14:textId="32CBB2B7" w:rsidR="001C2288" w:rsidRDefault="001C2288">
      <w:pPr>
        <w:pStyle w:val="Alaviitteenteksti"/>
      </w:pPr>
      <w:r>
        <w:rPr>
          <w:rStyle w:val="Alaviitteenviite"/>
        </w:rPr>
        <w:footnoteRef/>
      </w:r>
      <w:r>
        <w:t xml:space="preserve"> Ihmiskaupan uhrien auttamisjärjestelmä 4.3.2025, s. 8.</w:t>
      </w:r>
    </w:p>
  </w:footnote>
  <w:footnote w:id="3">
    <w:p w14:paraId="037F6D69" w14:textId="567692E5" w:rsidR="00B837E0" w:rsidRDefault="00B837E0">
      <w:pPr>
        <w:pStyle w:val="Alaviitteenteksti"/>
      </w:pPr>
      <w:r>
        <w:rPr>
          <w:rStyle w:val="Alaviitteenviite"/>
        </w:rPr>
        <w:footnoteRef/>
      </w:r>
      <w:r>
        <w:t xml:space="preserve"> </w:t>
      </w:r>
      <w:r w:rsidR="00BF0410">
        <w:t>Ihmiskaupan uhrien auttamisjärjestelmä 4.3.2025, s</w:t>
      </w:r>
      <w:r w:rsidR="00BF0410" w:rsidRPr="001C2288">
        <w:t xml:space="preserve">. </w:t>
      </w:r>
      <w:r w:rsidR="001C2288" w:rsidRPr="001C2288">
        <w:t>11</w:t>
      </w:r>
      <w:r w:rsidR="00BF0410" w:rsidRPr="001C2288">
        <w:t>.</w:t>
      </w:r>
    </w:p>
  </w:footnote>
  <w:footnote w:id="4">
    <w:p w14:paraId="697D55BD" w14:textId="17DC0C0F" w:rsidR="00B837E0" w:rsidRDefault="00B837E0">
      <w:pPr>
        <w:pStyle w:val="Alaviitteenteksti"/>
      </w:pPr>
      <w:r>
        <w:rPr>
          <w:rStyle w:val="Alaviitteenviite"/>
        </w:rPr>
        <w:footnoteRef/>
      </w:r>
      <w:r>
        <w:t xml:space="preserve"> </w:t>
      </w:r>
      <w:r w:rsidR="00BF0410">
        <w:t>Ihmiskaupan uhrien auttamisjärjestelmä 14.2.2024, s</w:t>
      </w:r>
      <w:r w:rsidR="00BF0410" w:rsidRPr="001C2288">
        <w:t xml:space="preserve">. </w:t>
      </w:r>
      <w:r w:rsidR="001C2288" w:rsidRPr="001C2288">
        <w:t>5</w:t>
      </w:r>
      <w:r w:rsidR="00BF0410" w:rsidRPr="001C2288">
        <w:t>.</w:t>
      </w:r>
    </w:p>
  </w:footnote>
  <w:footnote w:id="5">
    <w:p w14:paraId="12385A90" w14:textId="6F9E2096" w:rsidR="001C2288" w:rsidRDefault="001C2288">
      <w:pPr>
        <w:pStyle w:val="Alaviitteenteksti"/>
      </w:pPr>
      <w:r>
        <w:rPr>
          <w:rStyle w:val="Alaviitteenviite"/>
        </w:rPr>
        <w:footnoteRef/>
      </w:r>
      <w:r>
        <w:t xml:space="preserve"> Ihmiskaupan uhrien auttamisjärjestelmä 31.7.2025, s. 2–3 &amp; 6.</w:t>
      </w:r>
    </w:p>
  </w:footnote>
  <w:footnote w:id="6">
    <w:p w14:paraId="28138DE2" w14:textId="695F5391" w:rsidR="006A0DF8" w:rsidRDefault="006A0DF8">
      <w:pPr>
        <w:pStyle w:val="Alaviitteenteksti"/>
      </w:pPr>
      <w:r>
        <w:rPr>
          <w:rStyle w:val="Alaviitteenviite"/>
        </w:rPr>
        <w:footnoteRef/>
      </w:r>
      <w:r>
        <w:t xml:space="preserve"> Suomen Kuvalehti / Koljonen 4.1.2013; Hämeen Sanomat 4.3.2005.</w:t>
      </w:r>
    </w:p>
  </w:footnote>
  <w:footnote w:id="7">
    <w:p w14:paraId="2DB094D4" w14:textId="67C1F583" w:rsidR="00545699" w:rsidRDefault="00545699" w:rsidP="00545699">
      <w:pPr>
        <w:pStyle w:val="Alaviitteenteksti"/>
      </w:pPr>
      <w:r>
        <w:rPr>
          <w:rStyle w:val="Alaviitteenviite"/>
        </w:rPr>
        <w:footnoteRef/>
      </w:r>
      <w:r>
        <w:t xml:space="preserve"> M</w:t>
      </w:r>
      <w:r w:rsidR="00C55BBD">
        <w:t>aailman Kuvalehti</w:t>
      </w:r>
      <w:r>
        <w:t xml:space="preserve"> / Nummi &amp; Rastas 2.6.2022.</w:t>
      </w:r>
    </w:p>
  </w:footnote>
  <w:footnote w:id="8">
    <w:p w14:paraId="5011F151" w14:textId="1DCA63ED" w:rsidR="0030555C" w:rsidRDefault="0030555C" w:rsidP="00C55BBD">
      <w:pPr>
        <w:pStyle w:val="Alaviitteenteksti"/>
        <w:jc w:val="left"/>
      </w:pPr>
      <w:r>
        <w:rPr>
          <w:rStyle w:val="Alaviitteenviite"/>
        </w:rPr>
        <w:footnoteRef/>
      </w:r>
      <w:r>
        <w:t xml:space="preserve"> </w:t>
      </w:r>
      <w:r w:rsidR="00C55BBD">
        <w:t xml:space="preserve">Iltalehti / Kunnas 15.10.2020. </w:t>
      </w:r>
    </w:p>
  </w:footnote>
  <w:footnote w:id="9">
    <w:p w14:paraId="67D1A720" w14:textId="669678BA" w:rsidR="008627BD" w:rsidRDefault="008627BD" w:rsidP="00C55BBD">
      <w:pPr>
        <w:pStyle w:val="Alaviitteenteksti"/>
        <w:jc w:val="left"/>
      </w:pPr>
      <w:r>
        <w:rPr>
          <w:rStyle w:val="Alaviitteenviite"/>
        </w:rPr>
        <w:footnoteRef/>
      </w:r>
      <w:r>
        <w:t xml:space="preserve"> </w:t>
      </w:r>
      <w:r w:rsidR="00C55BBD">
        <w:t xml:space="preserve">Poliisi 31.8.2023. </w:t>
      </w:r>
    </w:p>
  </w:footnote>
  <w:footnote w:id="10">
    <w:p w14:paraId="1AF60603" w14:textId="0E743C16" w:rsidR="00591E09" w:rsidRDefault="00591E09">
      <w:pPr>
        <w:pStyle w:val="Alaviitteenteksti"/>
      </w:pPr>
      <w:r>
        <w:rPr>
          <w:rStyle w:val="Alaviitteenviite"/>
        </w:rPr>
        <w:footnoteRef/>
      </w:r>
      <w:r>
        <w:t xml:space="preserve"> Yle / Niilola 2.1.2021.</w:t>
      </w:r>
    </w:p>
  </w:footnote>
  <w:footnote w:id="11">
    <w:p w14:paraId="61BA23F7" w14:textId="497DA8AB" w:rsidR="00545699" w:rsidRPr="00243CAC" w:rsidRDefault="00545699">
      <w:pPr>
        <w:pStyle w:val="Alaviitteenteksti"/>
      </w:pPr>
      <w:r>
        <w:rPr>
          <w:rStyle w:val="Alaviitteenviite"/>
        </w:rPr>
        <w:footnoteRef/>
      </w:r>
      <w:r w:rsidRPr="00243CAC">
        <w:t xml:space="preserve"> </w:t>
      </w:r>
      <w:r w:rsidR="00C55BBD" w:rsidRPr="00243CAC">
        <w:t>Yle / Roslund 5.8.</w:t>
      </w:r>
      <w:r w:rsidRPr="00243CAC">
        <w:t>2020</w:t>
      </w:r>
      <w:r w:rsidR="00C55BBD" w:rsidRPr="00243CAC">
        <w:t>.</w:t>
      </w:r>
      <w:r w:rsidRPr="00243CAC">
        <w:t xml:space="preserve"> </w:t>
      </w:r>
    </w:p>
  </w:footnote>
  <w:footnote w:id="12">
    <w:p w14:paraId="121FDDEA" w14:textId="66CE3815" w:rsidR="004316EF" w:rsidRDefault="004316EF">
      <w:pPr>
        <w:pStyle w:val="Alaviitteenteksti"/>
      </w:pPr>
      <w:r>
        <w:rPr>
          <w:rStyle w:val="Alaviitteenviite"/>
        </w:rPr>
        <w:footnoteRef/>
      </w:r>
      <w:r>
        <w:t xml:space="preserve"> </w:t>
      </w:r>
      <w:r w:rsidR="00C62C38">
        <w:t xml:space="preserve">HEUNI 2023, s. 75 &amp; 81; </w:t>
      </w:r>
      <w:r w:rsidR="00C55BBD" w:rsidRPr="00E0055B">
        <w:t xml:space="preserve">Yle / Roslund 5.8.2020. </w:t>
      </w:r>
    </w:p>
  </w:footnote>
  <w:footnote w:id="13">
    <w:p w14:paraId="58C65610" w14:textId="1BF38014" w:rsidR="009E0393" w:rsidRDefault="009E0393">
      <w:pPr>
        <w:pStyle w:val="Alaviitteenteksti"/>
      </w:pPr>
      <w:r>
        <w:rPr>
          <w:rStyle w:val="Alaviitteenviite"/>
        </w:rPr>
        <w:footnoteRef/>
      </w:r>
      <w:r>
        <w:t xml:space="preserve"> MTV Uutiset / Lehtinen 30.10.2021.</w:t>
      </w:r>
    </w:p>
  </w:footnote>
  <w:footnote w:id="14">
    <w:p w14:paraId="5E7896FC" w14:textId="77777777" w:rsidR="00E0055B" w:rsidRDefault="00E0055B" w:rsidP="00E0055B">
      <w:pPr>
        <w:pStyle w:val="Alaviitteenteksti"/>
        <w:jc w:val="left"/>
      </w:pPr>
      <w:r>
        <w:rPr>
          <w:rStyle w:val="Alaviitteenviite"/>
        </w:rPr>
        <w:footnoteRef/>
      </w:r>
      <w:r>
        <w:t xml:space="preserve"> HEUNI / SM / Jokinen et al. 2023, s. 17; Eriksson / Yhdenvertaisuusvaltuutettu 8.11.2019. </w:t>
      </w:r>
    </w:p>
  </w:footnote>
  <w:footnote w:id="15">
    <w:p w14:paraId="5345389B" w14:textId="77777777" w:rsidR="00E0055B" w:rsidRPr="009E5C12" w:rsidRDefault="00E0055B" w:rsidP="00E0055B">
      <w:pPr>
        <w:pStyle w:val="Alaviitteenteksti"/>
        <w:rPr>
          <w:lang w:val="sv-SE"/>
        </w:rPr>
      </w:pPr>
      <w:r>
        <w:rPr>
          <w:rStyle w:val="Alaviitteenviite"/>
        </w:rPr>
        <w:footnoteRef/>
      </w:r>
      <w:r w:rsidRPr="009E5C12">
        <w:rPr>
          <w:lang w:val="sv-SE"/>
        </w:rPr>
        <w:t xml:space="preserve"> HEUNI 2023, s. 9.</w:t>
      </w:r>
    </w:p>
  </w:footnote>
  <w:footnote w:id="16">
    <w:p w14:paraId="21998434" w14:textId="7157A1AD" w:rsidR="00E0055B" w:rsidRPr="009E5C12" w:rsidRDefault="00E0055B" w:rsidP="00E0055B">
      <w:pPr>
        <w:pStyle w:val="Alaviitteenteksti"/>
        <w:rPr>
          <w:lang w:val="sv-SE"/>
        </w:rPr>
      </w:pPr>
      <w:r>
        <w:rPr>
          <w:rStyle w:val="Alaviitteenviite"/>
        </w:rPr>
        <w:footnoteRef/>
      </w:r>
      <w:r w:rsidRPr="009E5C12">
        <w:rPr>
          <w:lang w:val="sv-SE"/>
        </w:rPr>
        <w:t xml:space="preserve"> HEUNI 2023, s. 58–59; GRETA </w:t>
      </w:r>
      <w:r w:rsidR="00FA6DC1" w:rsidRPr="009E5C12">
        <w:rPr>
          <w:lang w:val="sv-SE"/>
        </w:rPr>
        <w:t xml:space="preserve">/ </w:t>
      </w:r>
      <w:proofErr w:type="spellStart"/>
      <w:r w:rsidR="00FA6DC1" w:rsidRPr="009E5C12">
        <w:rPr>
          <w:lang w:val="sv-SE"/>
        </w:rPr>
        <w:t>Campana</w:t>
      </w:r>
      <w:proofErr w:type="spellEnd"/>
      <w:r w:rsidR="00FA6DC1" w:rsidRPr="009E5C12">
        <w:rPr>
          <w:lang w:val="sv-SE"/>
        </w:rPr>
        <w:t xml:space="preserve"> 4/</w:t>
      </w:r>
      <w:r w:rsidRPr="009E5C12">
        <w:rPr>
          <w:lang w:val="sv-SE"/>
        </w:rPr>
        <w:t>2022, s. 32–34.</w:t>
      </w:r>
    </w:p>
  </w:footnote>
  <w:footnote w:id="17">
    <w:p w14:paraId="197175F7" w14:textId="39615A33" w:rsidR="00E0055B" w:rsidRPr="009E5C12" w:rsidRDefault="00E0055B" w:rsidP="00E0055B">
      <w:pPr>
        <w:pStyle w:val="Alaviitteenteksti"/>
        <w:rPr>
          <w:lang w:val="sv-SE"/>
        </w:rPr>
      </w:pPr>
      <w:r>
        <w:rPr>
          <w:rStyle w:val="Alaviitteenviite"/>
        </w:rPr>
        <w:footnoteRef/>
      </w:r>
      <w:r w:rsidRPr="009E5C12">
        <w:rPr>
          <w:lang w:val="sv-SE"/>
        </w:rPr>
        <w:t xml:space="preserve"> GRETA </w:t>
      </w:r>
      <w:r w:rsidR="00FA6DC1" w:rsidRPr="009E5C12">
        <w:rPr>
          <w:lang w:val="sv-SE"/>
        </w:rPr>
        <w:t xml:space="preserve">/ </w:t>
      </w:r>
      <w:proofErr w:type="spellStart"/>
      <w:r w:rsidR="00FA6DC1" w:rsidRPr="009E5C12">
        <w:rPr>
          <w:lang w:val="sv-SE"/>
        </w:rPr>
        <w:t>Campana</w:t>
      </w:r>
      <w:proofErr w:type="spellEnd"/>
      <w:r w:rsidR="00FA6DC1" w:rsidRPr="009E5C12">
        <w:rPr>
          <w:lang w:val="sv-SE"/>
        </w:rPr>
        <w:t xml:space="preserve"> 4/</w:t>
      </w:r>
      <w:r w:rsidRPr="009E5C12">
        <w:rPr>
          <w:lang w:val="sv-SE"/>
        </w:rPr>
        <w:t>2022, s. 32–35</w:t>
      </w:r>
      <w:r w:rsidR="00BF73B3" w:rsidRPr="009E5C12">
        <w:rPr>
          <w:lang w:val="sv-SE"/>
        </w:rPr>
        <w:t xml:space="preserve">; </w:t>
      </w:r>
      <w:proofErr w:type="spellStart"/>
      <w:r w:rsidR="00BF73B3" w:rsidRPr="009E5C12">
        <w:rPr>
          <w:lang w:val="sv-SE"/>
        </w:rPr>
        <w:t>kts</w:t>
      </w:r>
      <w:proofErr w:type="spellEnd"/>
      <w:r w:rsidR="00BF73B3" w:rsidRPr="009E5C12">
        <w:rPr>
          <w:lang w:val="sv-SE"/>
        </w:rPr>
        <w:t xml:space="preserve">. </w:t>
      </w:r>
      <w:proofErr w:type="spellStart"/>
      <w:r w:rsidR="00BF73B3" w:rsidRPr="009E5C12">
        <w:rPr>
          <w:lang w:val="sv-SE"/>
        </w:rPr>
        <w:t>myös</w:t>
      </w:r>
      <w:proofErr w:type="spellEnd"/>
      <w:r w:rsidR="00BF73B3" w:rsidRPr="009E5C12">
        <w:rPr>
          <w:lang w:val="sv-SE"/>
        </w:rPr>
        <w:t xml:space="preserve"> ENACT 13.6.2025, s. 24–25.</w:t>
      </w:r>
    </w:p>
  </w:footnote>
  <w:footnote w:id="18">
    <w:p w14:paraId="1C2624D9" w14:textId="7D2BE152" w:rsidR="00BB32A0" w:rsidRDefault="00BB32A0" w:rsidP="00BB32A0">
      <w:pPr>
        <w:pStyle w:val="Alaviitteenteksti"/>
        <w:jc w:val="left"/>
      </w:pPr>
      <w:r>
        <w:rPr>
          <w:rStyle w:val="Alaviitteenviite"/>
        </w:rPr>
        <w:footnoteRef/>
      </w:r>
      <w:r>
        <w:t xml:space="preserve"> Ihmiskaupan uhrien auttamisjärjestelmä 4.3.2025</w:t>
      </w:r>
      <w:r w:rsidRPr="00882493">
        <w:t xml:space="preserve">, s. </w:t>
      </w:r>
      <w:r w:rsidR="00882493" w:rsidRPr="00882493">
        <w:t>2; 5 &amp; 11</w:t>
      </w:r>
      <w:r w:rsidRPr="00882493">
        <w:t>; Ihmiskaupan</w:t>
      </w:r>
      <w:r>
        <w:t xml:space="preserve"> uhrien auttamisjärjestelmä 14.2.2024, s. </w:t>
      </w:r>
      <w:r w:rsidR="00882493">
        <w:t>5</w:t>
      </w:r>
      <w:r>
        <w:t>.</w:t>
      </w:r>
    </w:p>
  </w:footnote>
  <w:footnote w:id="19">
    <w:p w14:paraId="2DC4FC07" w14:textId="07F3D5CB" w:rsidR="00BB32A0" w:rsidRDefault="00BB32A0">
      <w:pPr>
        <w:pStyle w:val="Alaviitteenteksti"/>
      </w:pPr>
      <w:r>
        <w:rPr>
          <w:rStyle w:val="Alaviitteenviite"/>
        </w:rPr>
        <w:footnoteRef/>
      </w:r>
      <w:r>
        <w:t xml:space="preserve"> USDOS 29.9.2025a.</w:t>
      </w:r>
    </w:p>
  </w:footnote>
  <w:footnote w:id="20">
    <w:p w14:paraId="10996A87" w14:textId="176FDFC3" w:rsidR="00BB32A0" w:rsidRDefault="00BB32A0">
      <w:pPr>
        <w:pStyle w:val="Alaviitteenteksti"/>
      </w:pPr>
      <w:r>
        <w:rPr>
          <w:rStyle w:val="Alaviitteenviite"/>
        </w:rPr>
        <w:footnoteRef/>
      </w:r>
      <w:r>
        <w:t xml:space="preserve"> USDOS 29.9.2025b.</w:t>
      </w:r>
    </w:p>
  </w:footnote>
  <w:footnote w:id="21">
    <w:p w14:paraId="14E864AA" w14:textId="6335E17A" w:rsidR="00BB32A0" w:rsidRDefault="00BB32A0">
      <w:pPr>
        <w:pStyle w:val="Alaviitteenteksti"/>
      </w:pPr>
      <w:r>
        <w:rPr>
          <w:rStyle w:val="Alaviitteenviite"/>
        </w:rPr>
        <w:footnoteRef/>
      </w:r>
      <w:r>
        <w:t xml:space="preserve"> USDOS 29.9.2025c.</w:t>
      </w:r>
    </w:p>
  </w:footnote>
  <w:footnote w:id="22">
    <w:p w14:paraId="782537D5" w14:textId="3AC64B41" w:rsidR="00BB32A0" w:rsidRDefault="00BB32A0">
      <w:pPr>
        <w:pStyle w:val="Alaviitteenteksti"/>
      </w:pPr>
      <w:r>
        <w:rPr>
          <w:rStyle w:val="Alaviitteenviite"/>
        </w:rPr>
        <w:footnoteRef/>
      </w:r>
      <w:r>
        <w:t xml:space="preserve"> USDOS 29.9.2025d.</w:t>
      </w:r>
    </w:p>
  </w:footnote>
  <w:footnote w:id="23">
    <w:p w14:paraId="6102AC32" w14:textId="40C986BB" w:rsidR="00BB32A0" w:rsidRDefault="00BB32A0">
      <w:pPr>
        <w:pStyle w:val="Alaviitteenteksti"/>
      </w:pPr>
      <w:r>
        <w:rPr>
          <w:rStyle w:val="Alaviitteenviite"/>
        </w:rPr>
        <w:footnoteRef/>
      </w:r>
      <w:r>
        <w:t xml:space="preserve"> USDOS 29.9.2025e.</w:t>
      </w:r>
    </w:p>
  </w:footnote>
  <w:footnote w:id="24">
    <w:p w14:paraId="296580B1" w14:textId="130F3489" w:rsidR="00BB32A0" w:rsidRDefault="00BB32A0">
      <w:pPr>
        <w:pStyle w:val="Alaviitteenteksti"/>
      </w:pPr>
      <w:r>
        <w:rPr>
          <w:rStyle w:val="Alaviitteenviite"/>
        </w:rPr>
        <w:footnoteRef/>
      </w:r>
      <w:r>
        <w:t xml:space="preserve"> USDOS 29.9.2025f.</w:t>
      </w:r>
    </w:p>
  </w:footnote>
  <w:footnote w:id="25">
    <w:p w14:paraId="650CF9B7" w14:textId="0BB5B9C4" w:rsidR="00BB32A0" w:rsidRDefault="00BB32A0">
      <w:pPr>
        <w:pStyle w:val="Alaviitteenteksti"/>
      </w:pPr>
      <w:r>
        <w:rPr>
          <w:rStyle w:val="Alaviitteenviite"/>
        </w:rPr>
        <w:footnoteRef/>
      </w:r>
      <w:r>
        <w:t xml:space="preserve"> USDOS 29.9.2025g.</w:t>
      </w:r>
    </w:p>
  </w:footnote>
  <w:footnote w:id="26">
    <w:p w14:paraId="199858CF" w14:textId="3BE99DA8" w:rsidR="00BB32A0" w:rsidRDefault="00BB32A0">
      <w:pPr>
        <w:pStyle w:val="Alaviitteenteksti"/>
      </w:pPr>
      <w:r>
        <w:rPr>
          <w:rStyle w:val="Alaviitteenviite"/>
        </w:rPr>
        <w:footnoteRef/>
      </w:r>
      <w:r>
        <w:t xml:space="preserve"> USDOS 29.9.2025h.</w:t>
      </w:r>
    </w:p>
  </w:footnote>
  <w:footnote w:id="27">
    <w:p w14:paraId="706F2EB0" w14:textId="2009B055" w:rsidR="00A87687" w:rsidRDefault="00A87687" w:rsidP="00A87687">
      <w:pPr>
        <w:pStyle w:val="Alaviitteenteksti"/>
      </w:pPr>
      <w:r>
        <w:rPr>
          <w:rStyle w:val="Alaviitteenviite"/>
        </w:rPr>
        <w:footnoteRef/>
      </w:r>
      <w:r>
        <w:t xml:space="preserve"> </w:t>
      </w:r>
      <w:r w:rsidR="00BB32A0">
        <w:t>Kts. alaviitteet 15–22.</w:t>
      </w:r>
    </w:p>
  </w:footnote>
  <w:footnote w:id="28">
    <w:p w14:paraId="745F06DA" w14:textId="3F5D5035" w:rsidR="00A87687" w:rsidRPr="00043C48" w:rsidRDefault="00A87687" w:rsidP="00A87687">
      <w:pPr>
        <w:pStyle w:val="Alaviitteenteksti"/>
      </w:pPr>
      <w:r>
        <w:rPr>
          <w:rStyle w:val="Alaviitteenviite"/>
        </w:rPr>
        <w:footnoteRef/>
      </w:r>
      <w:r w:rsidRPr="00043C48">
        <w:t xml:space="preserve"> </w:t>
      </w:r>
      <w:r w:rsidR="00BB32A0" w:rsidRPr="00043C48">
        <w:t xml:space="preserve">USDOS 29.9.2025i; USDOS 29.9.2025j. </w:t>
      </w:r>
    </w:p>
  </w:footnote>
  <w:footnote w:id="29">
    <w:p w14:paraId="7C96CF34" w14:textId="6C23004E" w:rsidR="00A87687" w:rsidRPr="00B306BD" w:rsidRDefault="00A87687" w:rsidP="00B306BD">
      <w:pPr>
        <w:pStyle w:val="Alaviitteenteksti"/>
        <w:jc w:val="left"/>
      </w:pPr>
      <w:r>
        <w:rPr>
          <w:rStyle w:val="Alaviitteenviite"/>
        </w:rPr>
        <w:footnoteRef/>
      </w:r>
      <w:r w:rsidRPr="00B306BD">
        <w:t xml:space="preserve"> </w:t>
      </w:r>
      <w:r w:rsidR="00BB32A0" w:rsidRPr="00B306BD">
        <w:t xml:space="preserve">USDOS 29.9.2025k; USDOS 29.9.2025l. </w:t>
      </w:r>
      <w:r w:rsidR="00B306BD" w:rsidRPr="00B306BD">
        <w:t>Myös</w:t>
      </w:r>
      <w:r w:rsidR="00B306BD">
        <w:t>kään kansainvälisen järjestäytyneen rikollisuuden vastainen GI-TOC-verkosto ei mainitse Ugandaa (GI-TOC 2025a) ja Ruandaa (GI-TOC 2025b) käsittelevissä raporteissaan Eurooppaa merkittävänä kohdemaana.</w:t>
      </w:r>
    </w:p>
  </w:footnote>
  <w:footnote w:id="30">
    <w:p w14:paraId="3E32F00E" w14:textId="28CB19DE" w:rsidR="00801F3F" w:rsidRPr="00243CAC" w:rsidRDefault="00801F3F">
      <w:pPr>
        <w:pStyle w:val="Alaviitteenteksti"/>
        <w:rPr>
          <w:lang w:val="sv-SE"/>
        </w:rPr>
      </w:pPr>
      <w:r>
        <w:rPr>
          <w:rStyle w:val="Alaviitteenviite"/>
        </w:rPr>
        <w:footnoteRef/>
      </w:r>
      <w:r w:rsidRPr="00243CAC">
        <w:rPr>
          <w:lang w:val="sv-SE"/>
        </w:rPr>
        <w:t xml:space="preserve"> GI-TOC 2025c.</w:t>
      </w:r>
    </w:p>
  </w:footnote>
  <w:footnote w:id="31">
    <w:p w14:paraId="1B922525" w14:textId="77777777" w:rsidR="00005C3B" w:rsidRPr="00AB052E" w:rsidRDefault="00005C3B" w:rsidP="00005C3B">
      <w:pPr>
        <w:pStyle w:val="Alaviitteenteksti"/>
        <w:rPr>
          <w:lang w:val="sv-SE"/>
        </w:rPr>
      </w:pPr>
      <w:r>
        <w:rPr>
          <w:rStyle w:val="Alaviitteenviite"/>
        </w:rPr>
        <w:footnoteRef/>
      </w:r>
      <w:r w:rsidRPr="00AB052E">
        <w:rPr>
          <w:lang w:val="sv-SE"/>
        </w:rPr>
        <w:t xml:space="preserve"> EMN 7/2025, s. 13.</w:t>
      </w:r>
    </w:p>
  </w:footnote>
  <w:footnote w:id="32">
    <w:p w14:paraId="50A7B550" w14:textId="77777777" w:rsidR="00005C3B" w:rsidRPr="00243CAC" w:rsidRDefault="00005C3B" w:rsidP="00005C3B">
      <w:pPr>
        <w:pStyle w:val="Alaviitteenteksti"/>
      </w:pPr>
      <w:r>
        <w:rPr>
          <w:rStyle w:val="Alaviitteenviite"/>
        </w:rPr>
        <w:footnoteRef/>
      </w:r>
      <w:r w:rsidRPr="00243CAC">
        <w:t xml:space="preserve"> EMN 7/2025, s. 26 &amp; 88.</w:t>
      </w:r>
    </w:p>
  </w:footnote>
  <w:footnote w:id="33">
    <w:p w14:paraId="4CE392BB" w14:textId="77777777" w:rsidR="00005C3B" w:rsidRPr="00243CAC" w:rsidRDefault="00005C3B" w:rsidP="00005C3B">
      <w:pPr>
        <w:pStyle w:val="Alaviitteenteksti"/>
      </w:pPr>
      <w:r>
        <w:rPr>
          <w:rStyle w:val="Alaviitteenviite"/>
        </w:rPr>
        <w:footnoteRef/>
      </w:r>
      <w:r w:rsidRPr="00243CAC">
        <w:t xml:space="preserve"> EMN 7/2025, s. 88.</w:t>
      </w:r>
    </w:p>
  </w:footnote>
  <w:footnote w:id="34">
    <w:p w14:paraId="5276EBD8" w14:textId="10FC5FB1" w:rsidR="00A87687" w:rsidRDefault="00A87687" w:rsidP="00A87687">
      <w:pPr>
        <w:pStyle w:val="Alaviitteenteksti"/>
      </w:pPr>
      <w:r>
        <w:rPr>
          <w:rStyle w:val="Alaviitteenviite"/>
        </w:rPr>
        <w:footnoteRef/>
      </w:r>
      <w:r>
        <w:t xml:space="preserve"> </w:t>
      </w:r>
      <w:r w:rsidR="00CB4225">
        <w:t>HEUNI</w:t>
      </w:r>
      <w:r>
        <w:t xml:space="preserve"> 2</w:t>
      </w:r>
      <w:r w:rsidR="00CB4225">
        <w:t>023</w:t>
      </w:r>
      <w:r>
        <w:t>, s. 48</w:t>
      </w:r>
      <w:r w:rsidR="00CB4225">
        <w:t>–</w:t>
      </w:r>
      <w:r>
        <w:t>55</w:t>
      </w:r>
      <w:r w:rsidR="00CB4225">
        <w:t>.</w:t>
      </w:r>
    </w:p>
  </w:footnote>
  <w:footnote w:id="35">
    <w:p w14:paraId="4D8EE506" w14:textId="177BDF2A" w:rsidR="00BE5C93" w:rsidRDefault="00BE5C93">
      <w:pPr>
        <w:pStyle w:val="Alaviitteenteksti"/>
      </w:pPr>
      <w:r>
        <w:rPr>
          <w:rStyle w:val="Alaviitteenviite"/>
        </w:rPr>
        <w:footnoteRef/>
      </w:r>
      <w:r>
        <w:t xml:space="preserve"> Yle / Vesalainen 21.8.2024.</w:t>
      </w:r>
    </w:p>
  </w:footnote>
  <w:footnote w:id="36">
    <w:p w14:paraId="0B2B4CBF" w14:textId="4DFA73BB" w:rsidR="00A87687" w:rsidRDefault="00A87687">
      <w:pPr>
        <w:pStyle w:val="Alaviitteenteksti"/>
      </w:pPr>
      <w:r>
        <w:rPr>
          <w:rStyle w:val="Alaviitteenviite"/>
        </w:rPr>
        <w:footnoteRef/>
      </w:r>
      <w:r>
        <w:t xml:space="preserve"> </w:t>
      </w:r>
      <w:r w:rsidR="00C62C38">
        <w:t xml:space="preserve">Lisätietoa </w:t>
      </w:r>
      <w:proofErr w:type="gramStart"/>
      <w:r w:rsidR="00C62C38">
        <w:t>juju-valojen</w:t>
      </w:r>
      <w:proofErr w:type="gramEnd"/>
      <w:r w:rsidR="00C62C38">
        <w:t xml:space="preserve"> roolista nigerialaisessa ihmiskaupassa kts. esim. </w:t>
      </w:r>
      <w:proofErr w:type="spellStart"/>
      <w:r w:rsidR="00C62C38">
        <w:t>Adeyinka</w:t>
      </w:r>
      <w:proofErr w:type="spellEnd"/>
      <w:r w:rsidR="00C62C38">
        <w:t xml:space="preserve"> et al. 2023.</w:t>
      </w:r>
    </w:p>
  </w:footnote>
  <w:footnote w:id="37">
    <w:p w14:paraId="2E2844C3" w14:textId="2115E847" w:rsidR="00A03F46" w:rsidRDefault="00A03F46">
      <w:pPr>
        <w:pStyle w:val="Alaviitteenteksti"/>
      </w:pPr>
      <w:r>
        <w:rPr>
          <w:rStyle w:val="Alaviitteenviite"/>
        </w:rPr>
        <w:footnoteRef/>
      </w:r>
      <w:r>
        <w:t xml:space="preserve"> </w:t>
      </w:r>
      <w:r w:rsidR="00CB4225">
        <w:t xml:space="preserve">Yhdenvertaisuusvaltuutettu </w:t>
      </w:r>
      <w:r>
        <w:t>2016, s. 5</w:t>
      </w:r>
      <w:r w:rsidR="00CB4225">
        <w:t>.</w:t>
      </w:r>
    </w:p>
  </w:footnote>
  <w:footnote w:id="38">
    <w:p w14:paraId="6A8CD2AC" w14:textId="538030D0" w:rsidR="005D1BD9" w:rsidRPr="00C65E14" w:rsidRDefault="005D1BD9">
      <w:pPr>
        <w:pStyle w:val="Alaviitteenteksti"/>
      </w:pPr>
      <w:r>
        <w:rPr>
          <w:rStyle w:val="Alaviitteenviite"/>
        </w:rPr>
        <w:footnoteRef/>
      </w:r>
      <w:r>
        <w:t xml:space="preserve"> </w:t>
      </w:r>
      <w:r w:rsidR="002928AF" w:rsidRPr="00C65E14">
        <w:t>Poliisi</w:t>
      </w:r>
      <w:r w:rsidRPr="00C65E14">
        <w:t xml:space="preserve"> 21.11.2025.</w:t>
      </w:r>
    </w:p>
  </w:footnote>
  <w:footnote w:id="39">
    <w:p w14:paraId="12B5AC64" w14:textId="714BDAA9" w:rsidR="005D1BD9" w:rsidRPr="00C65E14" w:rsidRDefault="005D1BD9">
      <w:pPr>
        <w:pStyle w:val="Alaviitteenteksti"/>
      </w:pPr>
      <w:r w:rsidRPr="00C65E14">
        <w:rPr>
          <w:rStyle w:val="Alaviitteenviite"/>
        </w:rPr>
        <w:footnoteRef/>
      </w:r>
      <w:r w:rsidRPr="00C65E14">
        <w:t xml:space="preserve"> </w:t>
      </w:r>
      <w:r w:rsidR="002928AF" w:rsidRPr="00C65E14">
        <w:t xml:space="preserve">Poliisi </w:t>
      </w:r>
      <w:r w:rsidRPr="00C65E14">
        <w:t>21.11.2025.</w:t>
      </w:r>
    </w:p>
  </w:footnote>
  <w:footnote w:id="40">
    <w:p w14:paraId="74D94EC0" w14:textId="7F19E7A5" w:rsidR="005D1BD9" w:rsidRDefault="005D1BD9">
      <w:pPr>
        <w:pStyle w:val="Alaviitteenteksti"/>
      </w:pPr>
      <w:r w:rsidRPr="00C65E14">
        <w:rPr>
          <w:rStyle w:val="Alaviitteenviite"/>
        </w:rPr>
        <w:footnoteRef/>
      </w:r>
      <w:r w:rsidRPr="00C65E14">
        <w:t xml:space="preserve"> </w:t>
      </w:r>
      <w:r w:rsidR="002928AF" w:rsidRPr="00C65E14">
        <w:t>Poliisi</w:t>
      </w:r>
      <w:r w:rsidRPr="00C65E14">
        <w:t xml:space="preserve"> 21.11.2025.</w:t>
      </w:r>
    </w:p>
  </w:footnote>
  <w:footnote w:id="41">
    <w:p w14:paraId="5DA760B4" w14:textId="7C271C2E" w:rsidR="005D1BD9" w:rsidRDefault="005D1BD9">
      <w:pPr>
        <w:pStyle w:val="Alaviitteenteksti"/>
      </w:pPr>
      <w:r>
        <w:rPr>
          <w:rStyle w:val="Alaviitteenviite"/>
        </w:rPr>
        <w:footnoteRef/>
      </w:r>
      <w:r>
        <w:t xml:space="preserve"> </w:t>
      </w:r>
      <w:r w:rsidR="002928AF" w:rsidRPr="00C65E14">
        <w:t xml:space="preserve">Poliisi </w:t>
      </w:r>
      <w:r w:rsidRPr="00C65E14">
        <w:t>21.11.2025.</w:t>
      </w:r>
    </w:p>
  </w:footnote>
  <w:footnote w:id="42">
    <w:p w14:paraId="061385E6" w14:textId="33BEFEC7" w:rsidR="005E0618" w:rsidRPr="0076519C" w:rsidRDefault="005E0618" w:rsidP="005E0618">
      <w:pPr>
        <w:pStyle w:val="Alaviitteenteksti"/>
      </w:pPr>
      <w:r>
        <w:rPr>
          <w:rStyle w:val="Alaviitteenviite"/>
        </w:rPr>
        <w:footnoteRef/>
      </w:r>
      <w:r w:rsidRPr="00243CAC">
        <w:t xml:space="preserve"> GRETA </w:t>
      </w:r>
      <w:r w:rsidR="0076519C" w:rsidRPr="00243CAC">
        <w:t>10.6.</w:t>
      </w:r>
      <w:r w:rsidRPr="00243CAC">
        <w:t>2024, s. 43.</w:t>
      </w:r>
      <w:r w:rsidR="0076519C" w:rsidRPr="00243CAC">
        <w:t xml:space="preserve"> </w:t>
      </w:r>
      <w:r w:rsidR="0076519C" w:rsidRPr="0076519C">
        <w:t>Vierailun ajankohta on mainittu r</w:t>
      </w:r>
      <w:r w:rsidR="0076519C">
        <w:t>aportin sivulla 7.</w:t>
      </w:r>
    </w:p>
  </w:footnote>
  <w:footnote w:id="43">
    <w:p w14:paraId="13839A8F" w14:textId="40428513" w:rsidR="00F2089A" w:rsidRPr="00243CAC" w:rsidRDefault="00F2089A">
      <w:pPr>
        <w:pStyle w:val="Alaviitteenteksti"/>
        <w:rPr>
          <w:lang w:val="en-US"/>
        </w:rPr>
      </w:pPr>
      <w:r>
        <w:rPr>
          <w:rStyle w:val="Alaviitteenviite"/>
        </w:rPr>
        <w:footnoteRef/>
      </w:r>
      <w:r w:rsidRPr="00243CAC">
        <w:rPr>
          <w:lang w:val="en-US"/>
        </w:rPr>
        <w:t xml:space="preserve"> ENACT </w:t>
      </w:r>
      <w:r w:rsidR="0047659C" w:rsidRPr="00243CAC">
        <w:rPr>
          <w:lang w:val="en-US"/>
        </w:rPr>
        <w:t>13.6.</w:t>
      </w:r>
      <w:r w:rsidRPr="00243CAC">
        <w:rPr>
          <w:lang w:val="en-US"/>
        </w:rPr>
        <w:t>2025, s. 22.</w:t>
      </w:r>
    </w:p>
  </w:footnote>
  <w:footnote w:id="44">
    <w:p w14:paraId="0CB1F307" w14:textId="5376967E" w:rsidR="009322FD" w:rsidRPr="00243CAC" w:rsidRDefault="009322FD">
      <w:pPr>
        <w:pStyle w:val="Alaviitteenteksti"/>
        <w:rPr>
          <w:lang w:val="en-US"/>
        </w:rPr>
      </w:pPr>
      <w:r>
        <w:rPr>
          <w:rStyle w:val="Alaviitteenviite"/>
        </w:rPr>
        <w:footnoteRef/>
      </w:r>
      <w:r w:rsidRPr="00243CAC">
        <w:rPr>
          <w:lang w:val="en-US"/>
        </w:rPr>
        <w:t xml:space="preserve"> COSUDOW 19.9.2025.</w:t>
      </w:r>
    </w:p>
  </w:footnote>
  <w:footnote w:id="45">
    <w:p w14:paraId="5B2E8B1D" w14:textId="78EF7F85" w:rsidR="0023328B" w:rsidRPr="00243CAC" w:rsidRDefault="0023328B">
      <w:pPr>
        <w:pStyle w:val="Alaviitteenteksti"/>
        <w:rPr>
          <w:lang w:val="en-US"/>
        </w:rPr>
      </w:pPr>
      <w:r>
        <w:rPr>
          <w:rStyle w:val="Alaviitteenviite"/>
        </w:rPr>
        <w:footnoteRef/>
      </w:r>
      <w:r w:rsidRPr="00243CAC">
        <w:rPr>
          <w:lang w:val="en-US"/>
        </w:rPr>
        <w:t xml:space="preserve"> GRETA </w:t>
      </w:r>
      <w:r w:rsidR="0076519C" w:rsidRPr="00243CAC">
        <w:rPr>
          <w:lang w:val="en-US"/>
        </w:rPr>
        <w:t>10.6.</w:t>
      </w:r>
      <w:r w:rsidRPr="00243CAC">
        <w:rPr>
          <w:lang w:val="en-US"/>
        </w:rPr>
        <w:t>2024, s. 43.</w:t>
      </w:r>
    </w:p>
  </w:footnote>
  <w:footnote w:id="46">
    <w:p w14:paraId="4E99E0D0" w14:textId="0D52C082" w:rsidR="001663B5" w:rsidRPr="00712BDC" w:rsidRDefault="001663B5">
      <w:pPr>
        <w:pStyle w:val="Alaviitteenteksti"/>
      </w:pPr>
      <w:r>
        <w:rPr>
          <w:rStyle w:val="Alaviitteenviite"/>
        </w:rPr>
        <w:footnoteRef/>
      </w:r>
      <w:r w:rsidRPr="00712BDC">
        <w:t xml:space="preserve"> </w:t>
      </w:r>
      <w:r w:rsidR="00C65E14" w:rsidRPr="00712BDC">
        <w:t>MTV 29.1.2023.</w:t>
      </w:r>
    </w:p>
  </w:footnote>
  <w:footnote w:id="47">
    <w:p w14:paraId="48BA6F82" w14:textId="0BD6CB5D" w:rsidR="00456B40" w:rsidRDefault="00456B40">
      <w:pPr>
        <w:pStyle w:val="Alaviitteenteksti"/>
      </w:pPr>
      <w:r>
        <w:rPr>
          <w:rStyle w:val="Alaviitteenviite"/>
        </w:rPr>
        <w:footnoteRef/>
      </w:r>
      <w:r>
        <w:t xml:space="preserve"> MTV Uutiset 5.2.2018.</w:t>
      </w:r>
    </w:p>
  </w:footnote>
  <w:footnote w:id="48">
    <w:p w14:paraId="72569D53" w14:textId="167E1FF1" w:rsidR="00715DCC" w:rsidRDefault="00715DCC">
      <w:pPr>
        <w:pStyle w:val="Alaviitteenteksti"/>
      </w:pPr>
      <w:r>
        <w:rPr>
          <w:rStyle w:val="Alaviitteenviite"/>
        </w:rPr>
        <w:footnoteRef/>
      </w:r>
      <w:r>
        <w:t xml:space="preserve"> Yle / </w:t>
      </w:r>
      <w:proofErr w:type="spellStart"/>
      <w:r>
        <w:t>Jäärni</w:t>
      </w:r>
      <w:proofErr w:type="spellEnd"/>
      <w:r>
        <w:t xml:space="preserve"> 9.9.2024.</w:t>
      </w:r>
    </w:p>
  </w:footnote>
  <w:footnote w:id="49">
    <w:p w14:paraId="21BE38FA" w14:textId="52A8B330" w:rsidR="00FC65A4" w:rsidRDefault="00FC65A4">
      <w:pPr>
        <w:pStyle w:val="Alaviitteenteksti"/>
      </w:pPr>
      <w:r>
        <w:rPr>
          <w:rStyle w:val="Alaviitteenviite"/>
        </w:rPr>
        <w:footnoteRef/>
      </w:r>
      <w:r>
        <w:t xml:space="preserve"> Ilta-Sanomat / Särkkä 3.7.2017.</w:t>
      </w:r>
    </w:p>
  </w:footnote>
  <w:footnote w:id="50">
    <w:p w14:paraId="10F89E10" w14:textId="295241EB" w:rsidR="00FC65A4" w:rsidRDefault="00FC65A4">
      <w:pPr>
        <w:pStyle w:val="Alaviitteenteksti"/>
      </w:pPr>
      <w:r>
        <w:rPr>
          <w:rStyle w:val="Alaviitteenviite"/>
        </w:rPr>
        <w:footnoteRef/>
      </w:r>
      <w:r>
        <w:t xml:space="preserve"> HS / </w:t>
      </w:r>
      <w:proofErr w:type="spellStart"/>
      <w:r>
        <w:t>Rezai</w:t>
      </w:r>
      <w:proofErr w:type="spellEnd"/>
      <w:r>
        <w:t xml:space="preserve"> </w:t>
      </w:r>
      <w:proofErr w:type="spellStart"/>
      <w:r>
        <w:t>Jahromi</w:t>
      </w:r>
      <w:proofErr w:type="spellEnd"/>
      <w:r>
        <w:t xml:space="preserve"> 29.8.2022.</w:t>
      </w:r>
    </w:p>
  </w:footnote>
  <w:footnote w:id="51">
    <w:p w14:paraId="30BF0B3A" w14:textId="77777777" w:rsidR="00A571C8" w:rsidRPr="008F46CC" w:rsidRDefault="00A571C8" w:rsidP="00A571C8">
      <w:pPr>
        <w:pStyle w:val="Alaviitteenteksti"/>
      </w:pPr>
      <w:r>
        <w:rPr>
          <w:rStyle w:val="Alaviitteenviite"/>
        </w:rPr>
        <w:footnoteRef/>
      </w:r>
      <w:r w:rsidRPr="008F46CC">
        <w:t xml:space="preserve"> Koskinen 2023, s. 49.</w:t>
      </w:r>
    </w:p>
  </w:footnote>
  <w:footnote w:id="52">
    <w:p w14:paraId="57BB6B6D" w14:textId="683F5C9F" w:rsidR="00A571C8" w:rsidRDefault="00A571C8">
      <w:pPr>
        <w:pStyle w:val="Alaviitteenteksti"/>
      </w:pPr>
      <w:r>
        <w:rPr>
          <w:rStyle w:val="Alaviitteenviite"/>
        </w:rPr>
        <w:footnoteRef/>
      </w:r>
      <w:r>
        <w:t xml:space="preserve"> </w:t>
      </w:r>
      <w:r w:rsidR="00CB4225">
        <w:t>Iltalehti / Kunnas 15.10.2020.</w:t>
      </w:r>
    </w:p>
  </w:footnote>
  <w:footnote w:id="53">
    <w:p w14:paraId="2C520139" w14:textId="6675F999" w:rsidR="00904482" w:rsidRPr="00CB4225" w:rsidRDefault="00904482" w:rsidP="006A6733">
      <w:pPr>
        <w:pStyle w:val="Alaviitteenteksti"/>
        <w:jc w:val="left"/>
      </w:pPr>
      <w:r>
        <w:rPr>
          <w:rStyle w:val="Alaviitteenviite"/>
        </w:rPr>
        <w:footnoteRef/>
      </w:r>
      <w:r w:rsidRPr="00CB4225">
        <w:t xml:space="preserve"> </w:t>
      </w:r>
      <w:proofErr w:type="spellStart"/>
      <w:r w:rsidRPr="00CB4225">
        <w:t>Diatlova</w:t>
      </w:r>
      <w:proofErr w:type="spellEnd"/>
      <w:r w:rsidRPr="00CB4225">
        <w:t xml:space="preserve"> 2019, s. 9</w:t>
      </w:r>
      <w:r w:rsidR="00CB4225" w:rsidRPr="00CB4225">
        <w:t>–</w:t>
      </w:r>
      <w:r w:rsidRPr="00CB4225">
        <w:t>10.</w:t>
      </w:r>
      <w:r w:rsidR="006A6733">
        <w:t xml:space="preserve"> Väitöskirjassa viitataan seuraavaan selvitykseen, jota ei ollut saatavilla julkisesti tätä kyselyvastausta valmistellessa: ”</w:t>
      </w:r>
      <w:proofErr w:type="spellStart"/>
      <w:r w:rsidR="006A6733">
        <w:t>Vuolajärvi</w:t>
      </w:r>
      <w:proofErr w:type="spellEnd"/>
      <w:r w:rsidR="006A6733">
        <w:t xml:space="preserve">, N., Viuhko, M., Marttila, A. M., &amp; Kantola, J. (2017). </w:t>
      </w:r>
      <w:r w:rsidR="006A6733" w:rsidRPr="006A6733">
        <w:rPr>
          <w:lang w:val="en-US"/>
        </w:rPr>
        <w:t xml:space="preserve">Finland. In S. Jansen &amp; H. </w:t>
      </w:r>
      <w:proofErr w:type="spellStart"/>
      <w:r w:rsidR="006A6733" w:rsidRPr="006A6733">
        <w:rPr>
          <w:lang w:val="en-US"/>
        </w:rPr>
        <w:t>Wagenaar</w:t>
      </w:r>
      <w:proofErr w:type="spellEnd"/>
      <w:r w:rsidR="006A6733" w:rsidRPr="006A6733">
        <w:rPr>
          <w:lang w:val="en-US"/>
        </w:rPr>
        <w:t xml:space="preserve"> (Eds.), Assessing Prostitution Policies in Europe (pp. 199– 212). </w:t>
      </w:r>
      <w:r w:rsidR="006A6733">
        <w:t xml:space="preserve">London, UK: </w:t>
      </w:r>
      <w:proofErr w:type="spellStart"/>
      <w:r w:rsidR="006A6733">
        <w:t>Routledge</w:t>
      </w:r>
      <w:proofErr w:type="spellEnd"/>
      <w:r w:rsidR="006A6733">
        <w:t>”.</w:t>
      </w:r>
    </w:p>
  </w:footnote>
  <w:footnote w:id="54">
    <w:p w14:paraId="07999016" w14:textId="77777777" w:rsidR="00B83BEE" w:rsidRPr="007167A4" w:rsidRDefault="00B83BEE" w:rsidP="00B83BEE">
      <w:pPr>
        <w:pStyle w:val="Alaviitteenteksti"/>
      </w:pPr>
      <w:r>
        <w:rPr>
          <w:rStyle w:val="Alaviitteenviite"/>
        </w:rPr>
        <w:footnoteRef/>
      </w:r>
      <w:r w:rsidRPr="007167A4">
        <w:t xml:space="preserve"> HS / </w:t>
      </w:r>
      <w:proofErr w:type="spellStart"/>
      <w:r w:rsidRPr="007167A4">
        <w:t>Rezai</w:t>
      </w:r>
      <w:proofErr w:type="spellEnd"/>
      <w:r w:rsidRPr="007167A4">
        <w:t xml:space="preserve"> </w:t>
      </w:r>
      <w:proofErr w:type="spellStart"/>
      <w:r w:rsidRPr="007167A4">
        <w:t>Jahromi</w:t>
      </w:r>
      <w:proofErr w:type="spellEnd"/>
      <w:r w:rsidRPr="007167A4">
        <w:t xml:space="preserve"> 29.8.2022.</w:t>
      </w:r>
    </w:p>
  </w:footnote>
  <w:footnote w:id="55">
    <w:p w14:paraId="0E5B81B5" w14:textId="726B4DD4" w:rsidR="006A0DF8" w:rsidRDefault="006A0DF8" w:rsidP="00545699">
      <w:pPr>
        <w:pStyle w:val="Alaviitteenteksti"/>
        <w:jc w:val="left"/>
      </w:pPr>
      <w:r>
        <w:rPr>
          <w:rStyle w:val="Alaviitteenviite"/>
        </w:rPr>
        <w:footnoteRef/>
      </w:r>
      <w:r w:rsidRPr="00CB4225">
        <w:t xml:space="preserve"> </w:t>
      </w:r>
      <w:r w:rsidR="00545699" w:rsidRPr="00CB4225">
        <w:t>M</w:t>
      </w:r>
      <w:r w:rsidR="00CB4225" w:rsidRPr="00CB4225">
        <w:t>aailman Kuvalehti</w:t>
      </w:r>
      <w:r w:rsidR="00545699" w:rsidRPr="00CB4225">
        <w:t xml:space="preserve"> / Nummi &amp; Rastas 2.6.2022. </w:t>
      </w:r>
    </w:p>
  </w:footnote>
  <w:footnote w:id="56">
    <w:p w14:paraId="037AC3BA" w14:textId="6F555451" w:rsidR="00262348" w:rsidRPr="00584A40" w:rsidRDefault="00262348" w:rsidP="009E092A">
      <w:pPr>
        <w:pStyle w:val="Alaviitteenteksti"/>
        <w:jc w:val="left"/>
      </w:pPr>
      <w:r>
        <w:rPr>
          <w:rStyle w:val="Alaviitteenviite"/>
        </w:rPr>
        <w:footnoteRef/>
      </w:r>
      <w:r w:rsidRPr="00584A40">
        <w:t xml:space="preserve"> </w:t>
      </w:r>
      <w:r w:rsidR="009E092A" w:rsidRPr="00584A40">
        <w:t xml:space="preserve">MTV Uutiset 24.5.2017. </w:t>
      </w:r>
    </w:p>
  </w:footnote>
  <w:footnote w:id="57">
    <w:p w14:paraId="7CDD57BE" w14:textId="641D9FB6" w:rsidR="0009449A" w:rsidRPr="00584A40" w:rsidRDefault="0009449A">
      <w:pPr>
        <w:pStyle w:val="Alaviitteenteksti"/>
        <w:rPr>
          <w:b/>
          <w:bCs/>
        </w:rPr>
      </w:pPr>
      <w:r>
        <w:rPr>
          <w:rStyle w:val="Alaviitteenviite"/>
        </w:rPr>
        <w:footnoteRef/>
      </w:r>
      <w:r w:rsidRPr="00584A40">
        <w:t xml:space="preserve"> </w:t>
      </w:r>
      <w:r w:rsidR="00584A40">
        <w:t xml:space="preserve">Yle / Peiponen 10.7.2017. </w:t>
      </w:r>
    </w:p>
  </w:footnote>
  <w:footnote w:id="58">
    <w:p w14:paraId="4F998C64" w14:textId="4C3C82A5" w:rsidR="00584A40" w:rsidRPr="00584A40" w:rsidRDefault="00584A40" w:rsidP="00584A40">
      <w:pPr>
        <w:pStyle w:val="Alaviitteenteksti"/>
      </w:pPr>
      <w:r>
        <w:rPr>
          <w:rStyle w:val="Alaviitteenviite"/>
        </w:rPr>
        <w:footnoteRef/>
      </w:r>
      <w:r w:rsidRPr="00584A40">
        <w:t xml:space="preserve"> Yl</w:t>
      </w:r>
      <w:r>
        <w:t xml:space="preserve">e / Tynkkynen 28.2.2019. </w:t>
      </w:r>
    </w:p>
  </w:footnote>
  <w:footnote w:id="59">
    <w:p w14:paraId="1EAD4B82" w14:textId="24CA12C9" w:rsidR="00BD1DDF" w:rsidRPr="00371F39" w:rsidRDefault="00BD1DDF">
      <w:pPr>
        <w:pStyle w:val="Alaviitteenteksti"/>
      </w:pPr>
      <w:r>
        <w:rPr>
          <w:rStyle w:val="Alaviitteenviite"/>
        </w:rPr>
        <w:footnoteRef/>
      </w:r>
      <w:r w:rsidRPr="00371F39">
        <w:t xml:space="preserve"> </w:t>
      </w:r>
      <w:r w:rsidR="009E092A" w:rsidRPr="00371F39">
        <w:t xml:space="preserve">HS / Mac </w:t>
      </w:r>
      <w:proofErr w:type="spellStart"/>
      <w:r w:rsidR="009E092A" w:rsidRPr="00371F39">
        <w:t>Dougall</w:t>
      </w:r>
      <w:proofErr w:type="spellEnd"/>
      <w:r w:rsidR="009E092A" w:rsidRPr="00371F39">
        <w:t xml:space="preserve"> 27.1.2017. </w:t>
      </w:r>
    </w:p>
  </w:footnote>
  <w:footnote w:id="60">
    <w:p w14:paraId="516AE9F1" w14:textId="3DB13FE7" w:rsidR="00097410" w:rsidRPr="009E092A" w:rsidRDefault="00097410" w:rsidP="00097410">
      <w:pPr>
        <w:pStyle w:val="Alaviitteenteksti"/>
        <w:jc w:val="left"/>
      </w:pPr>
      <w:r>
        <w:rPr>
          <w:rStyle w:val="Alaviitteenviite"/>
        </w:rPr>
        <w:footnoteRef/>
      </w:r>
      <w:r w:rsidRPr="009E092A">
        <w:t xml:space="preserve"> </w:t>
      </w:r>
      <w:r w:rsidR="009E092A" w:rsidRPr="009E092A">
        <w:t xml:space="preserve">Iltalehti </w:t>
      </w:r>
      <w:r w:rsidR="009E092A">
        <w:t>/ Nykänen 19.7.2016; Iltalehti / Kunnas 9.6.2017.</w:t>
      </w:r>
      <w:r w:rsidRPr="009E092A">
        <w:t xml:space="preserve"> </w:t>
      </w:r>
    </w:p>
  </w:footnote>
  <w:footnote w:id="61">
    <w:p w14:paraId="0A24DC90" w14:textId="5263242B" w:rsidR="00F37659" w:rsidRPr="007167A4" w:rsidRDefault="00F37659">
      <w:pPr>
        <w:pStyle w:val="Alaviitteenteksti"/>
      </w:pPr>
      <w:r>
        <w:rPr>
          <w:rStyle w:val="Alaviitteenviite"/>
        </w:rPr>
        <w:footnoteRef/>
      </w:r>
      <w:r w:rsidRPr="007167A4">
        <w:t xml:space="preserve"> HS / </w:t>
      </w:r>
      <w:proofErr w:type="spellStart"/>
      <w:r w:rsidRPr="007167A4">
        <w:t>Rezai</w:t>
      </w:r>
      <w:proofErr w:type="spellEnd"/>
      <w:r w:rsidRPr="007167A4">
        <w:t xml:space="preserve"> </w:t>
      </w:r>
      <w:proofErr w:type="spellStart"/>
      <w:r w:rsidRPr="007167A4">
        <w:t>Jahromi</w:t>
      </w:r>
      <w:proofErr w:type="spellEnd"/>
      <w:r w:rsidRPr="007167A4">
        <w:t xml:space="preserve"> 29.8.2022.</w:t>
      </w:r>
    </w:p>
  </w:footnote>
  <w:footnote w:id="62">
    <w:p w14:paraId="68CBACE0" w14:textId="6E9585B1" w:rsidR="00D21F83" w:rsidRPr="00D21F83" w:rsidRDefault="00D21F83">
      <w:pPr>
        <w:pStyle w:val="Alaviitteenteksti"/>
      </w:pPr>
      <w:r>
        <w:rPr>
          <w:rStyle w:val="Alaviitteenviite"/>
        </w:rPr>
        <w:footnoteRef/>
      </w:r>
      <w:r w:rsidRPr="00D21F83">
        <w:t xml:space="preserve"> HS / Rajala </w:t>
      </w:r>
      <w:r>
        <w:t xml:space="preserve">15.7.2024. </w:t>
      </w:r>
    </w:p>
  </w:footnote>
  <w:footnote w:id="63">
    <w:p w14:paraId="647222AB" w14:textId="5D7CCB44" w:rsidR="00892A78" w:rsidRDefault="00892A78">
      <w:pPr>
        <w:pStyle w:val="Alaviitteenteksti"/>
      </w:pPr>
      <w:r>
        <w:rPr>
          <w:rStyle w:val="Alaviitteenviite"/>
        </w:rPr>
        <w:footnoteRef/>
      </w:r>
      <w:r>
        <w:t xml:space="preserve"> Kansalaisjärjestön asiantuntija 10.12.2025.</w:t>
      </w:r>
    </w:p>
  </w:footnote>
  <w:footnote w:id="64">
    <w:p w14:paraId="22FED1CA" w14:textId="559C4ED3" w:rsidR="007167A4" w:rsidRPr="007167A4" w:rsidRDefault="007167A4" w:rsidP="00C06D3F">
      <w:pPr>
        <w:pStyle w:val="Alaviitteenteksti"/>
        <w:jc w:val="left"/>
      </w:pPr>
      <w:r>
        <w:rPr>
          <w:rStyle w:val="Alaviitteenviite"/>
        </w:rPr>
        <w:footnoteRef/>
      </w:r>
      <w:r w:rsidRPr="007167A4">
        <w:t xml:space="preserve"> Rinne 2021; Höy</w:t>
      </w:r>
      <w:r>
        <w:t>h</w:t>
      </w:r>
      <w:r w:rsidRPr="007167A4">
        <w:t>tyä 2023; HEUNI 20</w:t>
      </w:r>
      <w:r>
        <w:t>23; Maailman Kuvalehti / Nummi &amp; Rastas 2.6.2022</w:t>
      </w:r>
      <w:r w:rsidR="00C06D3F">
        <w:t>; Yle / Roslund 6.8.2020.</w:t>
      </w:r>
    </w:p>
  </w:footnote>
  <w:footnote w:id="65">
    <w:p w14:paraId="26AC1DF1" w14:textId="77777777" w:rsidR="001C676E" w:rsidRPr="00243CAC" w:rsidRDefault="001C676E" w:rsidP="001C676E">
      <w:pPr>
        <w:pStyle w:val="Alaviitteenteksti"/>
        <w:rPr>
          <w:lang w:val="sv-SE"/>
        </w:rPr>
      </w:pPr>
      <w:r>
        <w:rPr>
          <w:rStyle w:val="Alaviitteenviite"/>
        </w:rPr>
        <w:footnoteRef/>
      </w:r>
      <w:r w:rsidRPr="00243CAC">
        <w:rPr>
          <w:lang w:val="sv-SE"/>
        </w:rPr>
        <w:t xml:space="preserve"> HEUNI 2023, s. 56.</w:t>
      </w:r>
    </w:p>
  </w:footnote>
  <w:footnote w:id="66">
    <w:p w14:paraId="03C8E15E" w14:textId="4677964A" w:rsidR="000B5EEB" w:rsidRPr="00243CAC" w:rsidRDefault="000B5EEB">
      <w:pPr>
        <w:pStyle w:val="Alaviitteenteksti"/>
        <w:rPr>
          <w:lang w:val="sv-SE"/>
        </w:rPr>
      </w:pPr>
      <w:r>
        <w:rPr>
          <w:rStyle w:val="Alaviitteenviite"/>
        </w:rPr>
        <w:footnoteRef/>
      </w:r>
      <w:r w:rsidRPr="00243CAC">
        <w:rPr>
          <w:lang w:val="sv-SE"/>
        </w:rPr>
        <w:t xml:space="preserve"> Rinne 2021, </w:t>
      </w:r>
      <w:r w:rsidR="001808AF" w:rsidRPr="00243CAC">
        <w:rPr>
          <w:lang w:val="sv-SE"/>
        </w:rPr>
        <w:t>s</w:t>
      </w:r>
      <w:r w:rsidRPr="00243CAC">
        <w:rPr>
          <w:lang w:val="sv-SE"/>
        </w:rPr>
        <w:t>. i.</w:t>
      </w:r>
    </w:p>
  </w:footnote>
  <w:footnote w:id="67">
    <w:p w14:paraId="719ECCB8" w14:textId="4FC40CBB" w:rsidR="00153A3A" w:rsidRDefault="00153A3A">
      <w:pPr>
        <w:pStyle w:val="Alaviitteenteksti"/>
      </w:pPr>
      <w:r>
        <w:rPr>
          <w:rStyle w:val="Alaviitteenviite"/>
        </w:rPr>
        <w:footnoteRef/>
      </w:r>
      <w:r>
        <w:t xml:space="preserve"> Maailman Kuvalehti / Nummi &amp; Rastas 2.6.2022.</w:t>
      </w:r>
    </w:p>
  </w:footnote>
  <w:footnote w:id="68">
    <w:p w14:paraId="4A988821" w14:textId="245FA2E8" w:rsidR="00591E09" w:rsidRPr="00584A40" w:rsidRDefault="00591E09">
      <w:pPr>
        <w:pStyle w:val="Alaviitteenteksti"/>
      </w:pPr>
      <w:r>
        <w:rPr>
          <w:rStyle w:val="Alaviitteenviite"/>
        </w:rPr>
        <w:footnoteRef/>
      </w:r>
      <w:r w:rsidRPr="00584A40">
        <w:t xml:space="preserve"> Yle / Niilola 2.1.2021.</w:t>
      </w:r>
    </w:p>
  </w:footnote>
  <w:footnote w:id="69">
    <w:p w14:paraId="2514BA85" w14:textId="271E2733" w:rsidR="00C06D3F" w:rsidRPr="00584A40" w:rsidRDefault="00C06D3F">
      <w:pPr>
        <w:pStyle w:val="Alaviitteenteksti"/>
      </w:pPr>
      <w:r>
        <w:rPr>
          <w:rStyle w:val="Alaviitteenviite"/>
        </w:rPr>
        <w:footnoteRef/>
      </w:r>
      <w:r w:rsidRPr="00584A40">
        <w:t xml:space="preserve"> Yle / Roslund 6.8.2020.</w:t>
      </w:r>
    </w:p>
  </w:footnote>
  <w:footnote w:id="70">
    <w:p w14:paraId="14C95C64" w14:textId="6AEEBC7A" w:rsidR="00356EAD" w:rsidRPr="00584A40" w:rsidRDefault="00356EAD">
      <w:pPr>
        <w:pStyle w:val="Alaviitteenteksti"/>
      </w:pPr>
      <w:r>
        <w:rPr>
          <w:rStyle w:val="Alaviitteenviite"/>
        </w:rPr>
        <w:footnoteRef/>
      </w:r>
      <w:r w:rsidRPr="00584A40">
        <w:t xml:space="preserve"> HEUNI 2023, s. 48–55.</w:t>
      </w:r>
    </w:p>
  </w:footnote>
  <w:footnote w:id="71">
    <w:p w14:paraId="18CFA6FD" w14:textId="0D7C6214" w:rsidR="0039113C" w:rsidRDefault="0039113C">
      <w:pPr>
        <w:pStyle w:val="Alaviitteenteksti"/>
      </w:pPr>
      <w:r>
        <w:rPr>
          <w:rStyle w:val="Alaviitteenviite"/>
        </w:rPr>
        <w:footnoteRef/>
      </w:r>
      <w:r>
        <w:t xml:space="preserve"> </w:t>
      </w:r>
      <w:r w:rsidRPr="00D21F83">
        <w:t xml:space="preserve">HS / Rajala </w:t>
      </w:r>
      <w:r>
        <w:t>15.7.2024.</w:t>
      </w:r>
    </w:p>
  </w:footnote>
  <w:footnote w:id="72">
    <w:p w14:paraId="6844CF7B" w14:textId="059F1048" w:rsidR="00E44D8D" w:rsidRPr="00243CAC" w:rsidRDefault="00E44D8D">
      <w:pPr>
        <w:pStyle w:val="Alaviitteenteksti"/>
        <w:rPr>
          <w:lang w:val="en-US"/>
        </w:rPr>
      </w:pPr>
      <w:r>
        <w:rPr>
          <w:rStyle w:val="Alaviitteenviite"/>
        </w:rPr>
        <w:footnoteRef/>
      </w:r>
      <w:r w:rsidRPr="00243CAC">
        <w:rPr>
          <w:lang w:val="en-US"/>
        </w:rPr>
        <w:t xml:space="preserve"> </w:t>
      </w:r>
      <w:proofErr w:type="spellStart"/>
      <w:r w:rsidRPr="00243CAC">
        <w:rPr>
          <w:lang w:val="en-US"/>
        </w:rPr>
        <w:t>Yle</w:t>
      </w:r>
      <w:proofErr w:type="spellEnd"/>
      <w:r w:rsidRPr="00243CAC">
        <w:rPr>
          <w:lang w:val="en-US"/>
        </w:rPr>
        <w:t xml:space="preserve"> / </w:t>
      </w:r>
      <w:proofErr w:type="spellStart"/>
      <w:r w:rsidRPr="00243CAC">
        <w:rPr>
          <w:lang w:val="en-US"/>
        </w:rPr>
        <w:t>Roslund</w:t>
      </w:r>
      <w:proofErr w:type="spellEnd"/>
      <w:r w:rsidRPr="00243CAC">
        <w:rPr>
          <w:lang w:val="en-US"/>
        </w:rPr>
        <w:t xml:space="preserve"> 5.8.2020; HS / Mac </w:t>
      </w:r>
      <w:proofErr w:type="spellStart"/>
      <w:r w:rsidRPr="00243CAC">
        <w:rPr>
          <w:lang w:val="en-US"/>
        </w:rPr>
        <w:t>Dougall</w:t>
      </w:r>
      <w:proofErr w:type="spellEnd"/>
      <w:r w:rsidRPr="00243CAC">
        <w:rPr>
          <w:lang w:val="en-US"/>
        </w:rPr>
        <w:t xml:space="preserve"> 27.1.2017.</w:t>
      </w:r>
    </w:p>
  </w:footnote>
  <w:footnote w:id="73">
    <w:p w14:paraId="26C3084A" w14:textId="047A4C60" w:rsidR="008A3452" w:rsidRPr="00CE532F" w:rsidRDefault="008A3452">
      <w:pPr>
        <w:pStyle w:val="Alaviitteenteksti"/>
      </w:pPr>
      <w:r>
        <w:rPr>
          <w:rStyle w:val="Alaviitteenviite"/>
        </w:rPr>
        <w:footnoteRef/>
      </w:r>
      <w:r w:rsidRPr="00CE532F">
        <w:t xml:space="preserve"> </w:t>
      </w:r>
      <w:r w:rsidR="00786683" w:rsidRPr="00CE532F">
        <w:t>Yle / Roslund 5.8.2020.</w:t>
      </w:r>
    </w:p>
  </w:footnote>
  <w:footnote w:id="74">
    <w:p w14:paraId="77EBCD61" w14:textId="47C4F8CC" w:rsidR="00456B40" w:rsidRDefault="00456B40">
      <w:pPr>
        <w:pStyle w:val="Alaviitteenteksti"/>
      </w:pPr>
      <w:r>
        <w:rPr>
          <w:rStyle w:val="Alaviitteenviite"/>
        </w:rPr>
        <w:footnoteRef/>
      </w:r>
      <w:r>
        <w:t xml:space="preserve"> MTV Uutiset 5.2.2018.</w:t>
      </w:r>
    </w:p>
  </w:footnote>
  <w:footnote w:id="75">
    <w:p w14:paraId="374F6F97" w14:textId="1A8901BD" w:rsidR="00F26166" w:rsidRDefault="00F26166">
      <w:pPr>
        <w:pStyle w:val="Alaviitteenteksti"/>
      </w:pPr>
      <w:r>
        <w:rPr>
          <w:rStyle w:val="Alaviitteenviite"/>
        </w:rPr>
        <w:footnoteRef/>
      </w:r>
      <w:r>
        <w:t xml:space="preserve"> </w:t>
      </w:r>
      <w:r w:rsidR="00786683">
        <w:t>H</w:t>
      </w:r>
      <w:r>
        <w:t xml:space="preserve">öyhtyä </w:t>
      </w:r>
      <w:r w:rsidR="00786683">
        <w:t>2023, s</w:t>
      </w:r>
      <w:r>
        <w:t>. 45</w:t>
      </w:r>
      <w:r w:rsidR="00786683">
        <w:t>.</w:t>
      </w:r>
    </w:p>
  </w:footnote>
  <w:footnote w:id="76">
    <w:p w14:paraId="65741F50" w14:textId="15146E74" w:rsidR="009C6200" w:rsidRDefault="009C6200">
      <w:pPr>
        <w:pStyle w:val="Alaviitteenteksti"/>
      </w:pPr>
      <w:r>
        <w:rPr>
          <w:rStyle w:val="Alaviitteenviite"/>
        </w:rPr>
        <w:footnoteRef/>
      </w:r>
      <w:r>
        <w:t xml:space="preserve"> </w:t>
      </w:r>
      <w:r w:rsidR="00786683">
        <w:t>H</w:t>
      </w:r>
      <w:r>
        <w:t xml:space="preserve">öyhtyä </w:t>
      </w:r>
      <w:r w:rsidR="00786683">
        <w:t xml:space="preserve">2023, </w:t>
      </w:r>
      <w:r>
        <w:t>s. 30</w:t>
      </w:r>
      <w:r w:rsidR="00786683">
        <w:t>.</w:t>
      </w:r>
    </w:p>
  </w:footnote>
  <w:footnote w:id="77">
    <w:p w14:paraId="07CC370A" w14:textId="5E7E4056" w:rsidR="005475EF" w:rsidRDefault="005475EF">
      <w:pPr>
        <w:pStyle w:val="Alaviitteenteksti"/>
      </w:pPr>
      <w:r>
        <w:rPr>
          <w:rStyle w:val="Alaviitteenviite"/>
        </w:rPr>
        <w:footnoteRef/>
      </w:r>
      <w:r>
        <w:t xml:space="preserve"> Kaukinen 2020, s. 62.</w:t>
      </w:r>
    </w:p>
  </w:footnote>
  <w:footnote w:id="78">
    <w:p w14:paraId="31CA1EA2" w14:textId="71DB04AC" w:rsidR="00194AA9" w:rsidRDefault="00194AA9">
      <w:pPr>
        <w:pStyle w:val="Alaviitteenteksti"/>
      </w:pPr>
      <w:r>
        <w:rPr>
          <w:rStyle w:val="Alaviitteenviite"/>
        </w:rPr>
        <w:footnoteRef/>
      </w:r>
      <w:r>
        <w:t xml:space="preserve"> </w:t>
      </w:r>
      <w:r w:rsidRPr="00786683">
        <w:t>Yle / Roslund 5.8.2020.</w:t>
      </w:r>
    </w:p>
  </w:footnote>
  <w:footnote w:id="79">
    <w:p w14:paraId="71F7CF72" w14:textId="1546FA01" w:rsidR="00A571C8" w:rsidRPr="008F46CC" w:rsidRDefault="00A571C8" w:rsidP="00A571C8">
      <w:pPr>
        <w:pStyle w:val="Alaviitteenteksti"/>
      </w:pPr>
      <w:r>
        <w:rPr>
          <w:rStyle w:val="Alaviitteenviite"/>
        </w:rPr>
        <w:footnoteRef/>
      </w:r>
      <w:r w:rsidRPr="008F46CC">
        <w:t xml:space="preserve"> </w:t>
      </w:r>
      <w:r w:rsidR="00786683">
        <w:t>Iltalehti / Kunnas 15.10.2020.</w:t>
      </w:r>
    </w:p>
  </w:footnote>
  <w:footnote w:id="80">
    <w:p w14:paraId="719632B9" w14:textId="6E8EFE43" w:rsidR="00715DCC" w:rsidRDefault="00715DCC">
      <w:pPr>
        <w:pStyle w:val="Alaviitteenteksti"/>
      </w:pPr>
      <w:r>
        <w:rPr>
          <w:rStyle w:val="Alaviitteenviite"/>
        </w:rPr>
        <w:footnoteRef/>
      </w:r>
      <w:r>
        <w:t xml:space="preserve"> Yle / Kirsi 2.10.2025</w:t>
      </w:r>
      <w:r w:rsidR="00802394">
        <w:t xml:space="preserve">; Yle / Santaharju 3.10.2025. </w:t>
      </w:r>
    </w:p>
  </w:footnote>
  <w:footnote w:id="81">
    <w:p w14:paraId="69A9C7CB" w14:textId="74A4750A" w:rsidR="009F092F" w:rsidRDefault="009F092F">
      <w:pPr>
        <w:pStyle w:val="Alaviitteenteksti"/>
      </w:pPr>
      <w:r>
        <w:rPr>
          <w:rStyle w:val="Alaviitteenviite"/>
        </w:rPr>
        <w:footnoteRef/>
      </w:r>
      <w:r>
        <w:t xml:space="preserve"> HS / Harju 2.10.2025.</w:t>
      </w:r>
    </w:p>
  </w:footnote>
  <w:footnote w:id="82">
    <w:p w14:paraId="53D54A50" w14:textId="3F3BA7AC" w:rsidR="009F092F" w:rsidRDefault="009F092F">
      <w:pPr>
        <w:pStyle w:val="Alaviitteenteksti"/>
      </w:pPr>
      <w:r>
        <w:rPr>
          <w:rStyle w:val="Alaviitteenviite"/>
        </w:rPr>
        <w:footnoteRef/>
      </w:r>
      <w:r>
        <w:t xml:space="preserve"> Yle / Kokkonen 24.8.2017.</w:t>
      </w:r>
    </w:p>
  </w:footnote>
  <w:footnote w:id="83">
    <w:p w14:paraId="19410171" w14:textId="1352D0CD" w:rsidR="00043C48" w:rsidRDefault="00043C48" w:rsidP="002E59F3">
      <w:pPr>
        <w:pStyle w:val="Alaviitteenteksti"/>
        <w:jc w:val="left"/>
      </w:pPr>
      <w:r>
        <w:rPr>
          <w:rStyle w:val="Alaviitteenviite"/>
        </w:rPr>
        <w:footnoteRef/>
      </w:r>
      <w:r>
        <w:t xml:space="preserve"> Päivän Lehti 16.9.2024; </w:t>
      </w:r>
      <w:r w:rsidRPr="004A17CC">
        <w:t xml:space="preserve">HEUNI 2023, s. </w:t>
      </w:r>
      <w:r w:rsidR="004A17CC" w:rsidRPr="004A17CC">
        <w:t>50–51</w:t>
      </w:r>
      <w:r>
        <w:t xml:space="preserve">; HS / </w:t>
      </w:r>
      <w:proofErr w:type="spellStart"/>
      <w:r>
        <w:t>Rezai</w:t>
      </w:r>
      <w:proofErr w:type="spellEnd"/>
      <w:r>
        <w:t xml:space="preserve"> </w:t>
      </w:r>
      <w:proofErr w:type="spellStart"/>
      <w:r>
        <w:t>Jahromi</w:t>
      </w:r>
      <w:proofErr w:type="spellEnd"/>
      <w:r>
        <w:t xml:space="preserve"> 29.8.2022</w:t>
      </w:r>
      <w:r w:rsidR="00B95EF2">
        <w:t xml:space="preserve">; </w:t>
      </w:r>
      <w:r w:rsidR="00134B42">
        <w:t xml:space="preserve">Yle / Natri 13.7.2019; </w:t>
      </w:r>
      <w:r w:rsidR="00B95EF2">
        <w:t xml:space="preserve">kts. myös </w:t>
      </w:r>
      <w:r w:rsidR="00B95EF2" w:rsidRPr="00D21F83">
        <w:t xml:space="preserve">HS / Rajala </w:t>
      </w:r>
      <w:r w:rsidR="00B95EF2">
        <w:t>15.7.2024.</w:t>
      </w:r>
    </w:p>
  </w:footnote>
  <w:footnote w:id="84">
    <w:p w14:paraId="4690736E" w14:textId="5842E69D" w:rsidR="001663B5" w:rsidRPr="00C06D3F" w:rsidRDefault="001663B5">
      <w:pPr>
        <w:pStyle w:val="Alaviitteenteksti"/>
        <w:rPr>
          <w:lang w:val="sv-SE"/>
        </w:rPr>
      </w:pPr>
      <w:r>
        <w:rPr>
          <w:rStyle w:val="Alaviitteenviite"/>
        </w:rPr>
        <w:footnoteRef/>
      </w:r>
      <w:r w:rsidRPr="00C06D3F">
        <w:rPr>
          <w:lang w:val="sv-SE"/>
        </w:rPr>
        <w:t xml:space="preserve"> </w:t>
      </w:r>
      <w:r w:rsidR="00456B40" w:rsidRPr="00C06D3F">
        <w:rPr>
          <w:lang w:val="sv-SE"/>
        </w:rPr>
        <w:t>MTV 29.1.2023.</w:t>
      </w:r>
    </w:p>
  </w:footnote>
  <w:footnote w:id="85">
    <w:p w14:paraId="0A86DB46" w14:textId="5377D644" w:rsidR="00584A97" w:rsidRPr="00DC1949" w:rsidRDefault="00584A97" w:rsidP="00584A97">
      <w:pPr>
        <w:pStyle w:val="Alaviitteenteksti"/>
        <w:rPr>
          <w:lang w:val="sv-SE"/>
        </w:rPr>
      </w:pPr>
      <w:r>
        <w:rPr>
          <w:rStyle w:val="Alaviitteenviite"/>
        </w:rPr>
        <w:footnoteRef/>
      </w:r>
      <w:r w:rsidRPr="00DC1949">
        <w:rPr>
          <w:lang w:val="sv-SE"/>
        </w:rPr>
        <w:t xml:space="preserve"> HEUNI 2023, s. </w:t>
      </w:r>
      <w:r w:rsidR="004A17CC" w:rsidRPr="00DC1949">
        <w:rPr>
          <w:lang w:val="sv-SE"/>
        </w:rPr>
        <w:t>50</w:t>
      </w:r>
      <w:r w:rsidRPr="00DC1949">
        <w:rPr>
          <w:lang w:val="sv-SE"/>
        </w:rPr>
        <w:t>–5</w:t>
      </w:r>
      <w:r w:rsidR="004A17CC" w:rsidRPr="00DC1949">
        <w:rPr>
          <w:lang w:val="sv-SE"/>
        </w:rPr>
        <w:t>1</w:t>
      </w:r>
      <w:r w:rsidRPr="00DC1949">
        <w:rPr>
          <w:lang w:val="sv-SE"/>
        </w:rPr>
        <w:t>.</w:t>
      </w:r>
    </w:p>
  </w:footnote>
  <w:footnote w:id="86">
    <w:p w14:paraId="546846A3" w14:textId="18BF4518" w:rsidR="002E59F3" w:rsidRPr="00DC1949" w:rsidRDefault="002E59F3">
      <w:pPr>
        <w:pStyle w:val="Alaviitteenteksti"/>
        <w:rPr>
          <w:lang w:val="sv-SE"/>
        </w:rPr>
      </w:pPr>
      <w:r>
        <w:rPr>
          <w:rStyle w:val="Alaviitteenviite"/>
        </w:rPr>
        <w:footnoteRef/>
      </w:r>
      <w:r w:rsidRPr="00DC1949">
        <w:rPr>
          <w:lang w:val="sv-SE"/>
        </w:rPr>
        <w:t xml:space="preserve"> </w:t>
      </w:r>
      <w:proofErr w:type="spellStart"/>
      <w:r w:rsidRPr="00DC1949">
        <w:rPr>
          <w:lang w:val="sv-SE"/>
        </w:rPr>
        <w:t>Yle</w:t>
      </w:r>
      <w:proofErr w:type="spellEnd"/>
      <w:r w:rsidRPr="00DC1949">
        <w:rPr>
          <w:lang w:val="sv-SE"/>
        </w:rPr>
        <w:t xml:space="preserve"> / Roslund 5.8.2020.</w:t>
      </w:r>
    </w:p>
  </w:footnote>
  <w:footnote w:id="87">
    <w:p w14:paraId="6FBC6336" w14:textId="77777777" w:rsidR="004A17CC" w:rsidRPr="00CE532F" w:rsidRDefault="004A17CC" w:rsidP="004A17CC">
      <w:pPr>
        <w:pStyle w:val="Alaviitteenteksti"/>
        <w:rPr>
          <w:lang w:val="en-US"/>
        </w:rPr>
      </w:pPr>
      <w:r>
        <w:rPr>
          <w:rStyle w:val="Alaviitteenviite"/>
        </w:rPr>
        <w:footnoteRef/>
      </w:r>
      <w:r w:rsidRPr="00CE532F">
        <w:rPr>
          <w:lang w:val="en-US"/>
        </w:rPr>
        <w:t xml:space="preserve"> </w:t>
      </w:r>
      <w:proofErr w:type="spellStart"/>
      <w:r w:rsidRPr="00CE532F">
        <w:rPr>
          <w:lang w:val="en-US"/>
        </w:rPr>
        <w:t>Yle</w:t>
      </w:r>
      <w:proofErr w:type="spellEnd"/>
      <w:r w:rsidRPr="00CE532F">
        <w:rPr>
          <w:lang w:val="en-US"/>
        </w:rPr>
        <w:t xml:space="preserve"> / </w:t>
      </w:r>
      <w:proofErr w:type="spellStart"/>
      <w:r w:rsidRPr="00CE532F">
        <w:rPr>
          <w:lang w:val="en-US"/>
        </w:rPr>
        <w:t>Roslund</w:t>
      </w:r>
      <w:proofErr w:type="spellEnd"/>
      <w:r w:rsidRPr="00CE532F">
        <w:rPr>
          <w:lang w:val="en-US"/>
        </w:rPr>
        <w:t xml:space="preserve"> 5.8.2020.</w:t>
      </w:r>
    </w:p>
  </w:footnote>
  <w:footnote w:id="88">
    <w:p w14:paraId="1984C108" w14:textId="212AD4BE" w:rsidR="00B50A88" w:rsidRPr="00CE532F" w:rsidRDefault="00B50A88">
      <w:pPr>
        <w:pStyle w:val="Alaviitteenteksti"/>
        <w:rPr>
          <w:lang w:val="en-US"/>
        </w:rPr>
      </w:pPr>
      <w:r>
        <w:rPr>
          <w:rStyle w:val="Alaviitteenviite"/>
        </w:rPr>
        <w:footnoteRef/>
      </w:r>
      <w:r w:rsidRPr="00CE532F">
        <w:rPr>
          <w:lang w:val="en-US"/>
        </w:rPr>
        <w:t xml:space="preserve"> COSUDOW 19.9.2025; NAPTIP 18.9.2025.</w:t>
      </w:r>
    </w:p>
  </w:footnote>
  <w:footnote w:id="89">
    <w:p w14:paraId="65689C73" w14:textId="75CDB496" w:rsidR="00B50A88" w:rsidRPr="00CE532F" w:rsidRDefault="00B50A88">
      <w:pPr>
        <w:pStyle w:val="Alaviitteenteksti"/>
        <w:rPr>
          <w:lang w:val="en-US"/>
        </w:rPr>
      </w:pPr>
      <w:r>
        <w:rPr>
          <w:rStyle w:val="Alaviitteenviite"/>
        </w:rPr>
        <w:footnoteRef/>
      </w:r>
      <w:r w:rsidRPr="00CE532F">
        <w:rPr>
          <w:lang w:val="en-US"/>
        </w:rPr>
        <w:t xml:space="preserve"> </w:t>
      </w:r>
      <w:r w:rsidRPr="00844C83">
        <w:rPr>
          <w:lang w:val="en-US"/>
        </w:rPr>
        <w:t>IRARA 19.9.2025.</w:t>
      </w:r>
      <w:r>
        <w:rPr>
          <w:lang w:val="en-US"/>
        </w:rPr>
        <w:t xml:space="preserve"> </w:t>
      </w:r>
    </w:p>
  </w:footnote>
  <w:footnote w:id="90">
    <w:p w14:paraId="16AA085D" w14:textId="57EBD8BC" w:rsidR="00FF40D1" w:rsidRDefault="00FF40D1">
      <w:pPr>
        <w:pStyle w:val="Alaviitteenteksti"/>
      </w:pPr>
      <w:r>
        <w:rPr>
          <w:rStyle w:val="Alaviitteenviite"/>
        </w:rPr>
        <w:footnoteRef/>
      </w:r>
      <w:r>
        <w:t xml:space="preserve"> </w:t>
      </w:r>
      <w:r w:rsidR="00B50A88" w:rsidRPr="00CE532F">
        <w:t>NAPTIP 18.9.2025.</w:t>
      </w:r>
    </w:p>
  </w:footnote>
  <w:footnote w:id="91">
    <w:p w14:paraId="5EDD0C0A" w14:textId="033D18B8" w:rsidR="00FF40D1" w:rsidRDefault="00FF40D1">
      <w:pPr>
        <w:pStyle w:val="Alaviitteenteksti"/>
      </w:pPr>
      <w:r>
        <w:rPr>
          <w:rStyle w:val="Alaviitteenviite"/>
        </w:rPr>
        <w:footnoteRef/>
      </w:r>
      <w:r>
        <w:t xml:space="preserve"> </w:t>
      </w:r>
      <w:r w:rsidRPr="000D55BF">
        <w:t>Yle / Roslund 5.8.2020.</w:t>
      </w:r>
    </w:p>
  </w:footnote>
  <w:footnote w:id="92">
    <w:p w14:paraId="46825AE7" w14:textId="413C48A8" w:rsidR="004A17CC" w:rsidRDefault="004A17CC">
      <w:pPr>
        <w:pStyle w:val="Alaviitteenteksti"/>
      </w:pPr>
      <w:r>
        <w:rPr>
          <w:rStyle w:val="Alaviitteenviite"/>
        </w:rPr>
        <w:footnoteRef/>
      </w:r>
      <w:r>
        <w:t xml:space="preserve"> Maailman Kuvalehti / Nummi &amp; Rastas 2.6.2022.</w:t>
      </w:r>
    </w:p>
  </w:footnote>
  <w:footnote w:id="93">
    <w:p w14:paraId="07593DF9" w14:textId="47685630" w:rsidR="005A1E10" w:rsidRDefault="005A1E10">
      <w:pPr>
        <w:pStyle w:val="Alaviitteenteksti"/>
      </w:pPr>
      <w:r>
        <w:rPr>
          <w:rStyle w:val="Alaviitteenviite"/>
        </w:rPr>
        <w:footnoteRef/>
      </w:r>
      <w:r>
        <w:t xml:space="preserve"> ENACT </w:t>
      </w:r>
      <w:r w:rsidR="0047659C">
        <w:t>13.6.</w:t>
      </w:r>
      <w:r>
        <w:t>2025, s. 4</w:t>
      </w:r>
      <w:r w:rsidR="00E4621E">
        <w:t>; 15–16</w:t>
      </w:r>
      <w:r>
        <w:t>.</w:t>
      </w:r>
    </w:p>
  </w:footnote>
  <w:footnote w:id="94">
    <w:p w14:paraId="3DA71359" w14:textId="010024F3" w:rsidR="00702E97" w:rsidRDefault="00702E97">
      <w:pPr>
        <w:pStyle w:val="Alaviitteenteksti"/>
      </w:pPr>
      <w:r>
        <w:rPr>
          <w:rStyle w:val="Alaviitteenviite"/>
        </w:rPr>
        <w:footnoteRef/>
      </w:r>
      <w:r>
        <w:t xml:space="preserve"> ENACT </w:t>
      </w:r>
      <w:r w:rsidR="00A31765">
        <w:t>13.6.</w:t>
      </w:r>
      <w:r>
        <w:t>2025, s. 1</w:t>
      </w:r>
      <w:r w:rsidR="005E7387">
        <w:t>4</w:t>
      </w:r>
      <w:r>
        <w:t>–16.</w:t>
      </w:r>
    </w:p>
  </w:footnote>
  <w:footnote w:id="95">
    <w:p w14:paraId="5A836E53" w14:textId="4DDD6B8B" w:rsidR="0034513A" w:rsidRDefault="0034513A">
      <w:pPr>
        <w:pStyle w:val="Alaviitteenteksti"/>
      </w:pPr>
      <w:r>
        <w:rPr>
          <w:rStyle w:val="Alaviitteenviite"/>
        </w:rPr>
        <w:footnoteRef/>
      </w:r>
      <w:r>
        <w:t xml:space="preserve"> Yle / Vesalainen 21.8.2024.</w:t>
      </w:r>
    </w:p>
  </w:footnote>
  <w:footnote w:id="96">
    <w:p w14:paraId="2FB97998" w14:textId="7EBFB458" w:rsidR="00FF40D1" w:rsidRPr="000D55BF" w:rsidRDefault="00FF40D1" w:rsidP="00FF40D1">
      <w:pPr>
        <w:pStyle w:val="Alaviitteenteksti"/>
      </w:pPr>
      <w:r>
        <w:rPr>
          <w:rStyle w:val="Alaviitteenviite"/>
        </w:rPr>
        <w:footnoteRef/>
      </w:r>
      <w:r w:rsidRPr="000D55BF">
        <w:t xml:space="preserve"> </w:t>
      </w:r>
      <w:r w:rsidR="000D55BF" w:rsidRPr="000D55BF">
        <w:t xml:space="preserve">Yhdenvertaisuusvaltuutettu 2016, </w:t>
      </w:r>
      <w:r w:rsidR="000D55BF">
        <w:t>s. 4.</w:t>
      </w:r>
    </w:p>
  </w:footnote>
  <w:footnote w:id="97">
    <w:p w14:paraId="426682B6" w14:textId="34FBA461" w:rsidR="00C00291" w:rsidRPr="009E5C12" w:rsidRDefault="00C00291">
      <w:pPr>
        <w:pStyle w:val="Alaviitteenteksti"/>
      </w:pPr>
      <w:r>
        <w:rPr>
          <w:rStyle w:val="Alaviitteenviite"/>
        </w:rPr>
        <w:footnoteRef/>
      </w:r>
      <w:r w:rsidRPr="009E5C12">
        <w:t xml:space="preserve"> </w:t>
      </w:r>
      <w:proofErr w:type="spellStart"/>
      <w:r w:rsidRPr="009E5C12">
        <w:t>Europol</w:t>
      </w:r>
      <w:proofErr w:type="spellEnd"/>
      <w:r w:rsidRPr="009E5C12">
        <w:t xml:space="preserve"> 2022, s. 18.</w:t>
      </w:r>
    </w:p>
  </w:footnote>
  <w:footnote w:id="98">
    <w:p w14:paraId="69A72C61" w14:textId="464255CA" w:rsidR="00C00291" w:rsidRDefault="00C00291">
      <w:pPr>
        <w:pStyle w:val="Alaviitteenteksti"/>
      </w:pPr>
      <w:r>
        <w:rPr>
          <w:rStyle w:val="Alaviitteenviite"/>
        </w:rPr>
        <w:footnoteRef/>
      </w:r>
      <w:r>
        <w:t xml:space="preserve"> UNODC 2021, s. 5.</w:t>
      </w:r>
    </w:p>
  </w:footnote>
  <w:footnote w:id="99">
    <w:p w14:paraId="59532E81" w14:textId="1F000164" w:rsidR="00B306BD" w:rsidRPr="00B306BD" w:rsidRDefault="00B306BD" w:rsidP="00B306BD">
      <w:pPr>
        <w:pStyle w:val="Alaviitteenteksti"/>
        <w:jc w:val="left"/>
      </w:pPr>
      <w:r>
        <w:rPr>
          <w:rStyle w:val="Alaviitteenviite"/>
        </w:rPr>
        <w:footnoteRef/>
      </w:r>
      <w:r w:rsidRPr="00405BDD">
        <w:rPr>
          <w:lang w:val="sv-SE"/>
        </w:rPr>
        <w:t xml:space="preserve"> </w:t>
      </w:r>
      <w:proofErr w:type="spellStart"/>
      <w:r w:rsidRPr="00405BDD">
        <w:rPr>
          <w:lang w:val="sv-SE"/>
        </w:rPr>
        <w:t>Kts</w:t>
      </w:r>
      <w:proofErr w:type="spellEnd"/>
      <w:r w:rsidRPr="00405BDD">
        <w:rPr>
          <w:lang w:val="sv-SE"/>
        </w:rPr>
        <w:t xml:space="preserve">. </w:t>
      </w:r>
      <w:r w:rsidR="001C1E6B" w:rsidRPr="00405BDD">
        <w:rPr>
          <w:lang w:val="sv-SE"/>
        </w:rPr>
        <w:t>GI-TOC 2025</w:t>
      </w:r>
      <w:r w:rsidR="00801F3F" w:rsidRPr="00405BDD">
        <w:rPr>
          <w:lang w:val="sv-SE"/>
        </w:rPr>
        <w:t>d</w:t>
      </w:r>
      <w:r w:rsidRPr="00405BDD">
        <w:rPr>
          <w:lang w:val="sv-SE"/>
        </w:rPr>
        <w:t xml:space="preserve"> </w:t>
      </w:r>
      <w:hyperlink r:id="rId1" w:history="1">
        <w:r w:rsidR="00C65E14" w:rsidRPr="00BF0F18">
          <w:rPr>
            <w:rStyle w:val="Hyperlinkki"/>
            <w:lang w:val="sv-SE"/>
          </w:rPr>
          <w:t>https://ocindex.net/</w:t>
        </w:r>
      </w:hyperlink>
      <w:r w:rsidRPr="00405BDD">
        <w:rPr>
          <w:lang w:val="sv-SE"/>
        </w:rPr>
        <w:t xml:space="preserve">. </w:t>
      </w:r>
      <w:r w:rsidRPr="00B306BD">
        <w:t xml:space="preserve">Tarkistettu seuraavat maat: Nigeria, </w:t>
      </w:r>
      <w:r>
        <w:t xml:space="preserve">Kamerun, </w:t>
      </w:r>
      <w:r w:rsidRPr="00B306BD">
        <w:t>Uganda, Ghana, Kongon demokr</w:t>
      </w:r>
      <w:r>
        <w:t>aattinen tasavalta, Senegal, Gambia, Sierra Leone, Norsunluurannikko, Ruanda, Eritrea, Etiopia</w:t>
      </w:r>
      <w:r w:rsidR="00801F3F">
        <w:t>,</w:t>
      </w:r>
      <w:r>
        <w:t xml:space="preserve"> Somalia</w:t>
      </w:r>
      <w:r w:rsidR="00801F3F">
        <w:t xml:space="preserve"> ja Libya</w:t>
      </w:r>
      <w:r>
        <w:t>.</w:t>
      </w:r>
    </w:p>
  </w:footnote>
  <w:footnote w:id="100">
    <w:p w14:paraId="494E0D1E" w14:textId="3D869185" w:rsidR="00EB5F36" w:rsidRPr="00801F3F" w:rsidRDefault="00EB5F36">
      <w:pPr>
        <w:pStyle w:val="Alaviitteenteksti"/>
        <w:rPr>
          <w:lang w:val="en-US"/>
        </w:rPr>
      </w:pPr>
      <w:r>
        <w:rPr>
          <w:rStyle w:val="Alaviitteenviite"/>
        </w:rPr>
        <w:footnoteRef/>
      </w:r>
      <w:r w:rsidRPr="00801F3F">
        <w:rPr>
          <w:lang w:val="en-US"/>
        </w:rPr>
        <w:t xml:space="preserve"> GI-TOC 2025</w:t>
      </w:r>
      <w:r w:rsidR="00801F3F" w:rsidRPr="00801F3F">
        <w:rPr>
          <w:lang w:val="en-US"/>
        </w:rPr>
        <w:t>e</w:t>
      </w:r>
      <w:r w:rsidRPr="00801F3F">
        <w:rPr>
          <w:lang w:val="en-US"/>
        </w:rPr>
        <w:t xml:space="preserve">, </w:t>
      </w:r>
      <w:proofErr w:type="spellStart"/>
      <w:proofErr w:type="gramStart"/>
      <w:r w:rsidRPr="00801F3F">
        <w:rPr>
          <w:lang w:val="en-US"/>
        </w:rPr>
        <w:t>alaotsikko</w:t>
      </w:r>
      <w:proofErr w:type="spellEnd"/>
      <w:r w:rsidRPr="00801F3F">
        <w:rPr>
          <w:lang w:val="en-US"/>
        </w:rPr>
        <w:t xml:space="preserve"> ”People</w:t>
      </w:r>
      <w:proofErr w:type="gramEnd"/>
      <w:r w:rsidRPr="00801F3F">
        <w:rPr>
          <w:lang w:val="en-US"/>
        </w:rPr>
        <w:t>”.</w:t>
      </w:r>
    </w:p>
  </w:footnote>
  <w:footnote w:id="101">
    <w:p w14:paraId="7844972E" w14:textId="1A44938D" w:rsidR="00801F3F" w:rsidRPr="00801F3F" w:rsidRDefault="00801F3F">
      <w:pPr>
        <w:pStyle w:val="Alaviitteenteksti"/>
        <w:rPr>
          <w:lang w:val="en-US"/>
        </w:rPr>
      </w:pPr>
      <w:r>
        <w:rPr>
          <w:rStyle w:val="Alaviitteenviite"/>
        </w:rPr>
        <w:footnoteRef/>
      </w:r>
      <w:r w:rsidRPr="00801F3F">
        <w:rPr>
          <w:lang w:val="en-US"/>
        </w:rPr>
        <w:t xml:space="preserve"> GI-TOC 2025f.</w:t>
      </w:r>
    </w:p>
  </w:footnote>
  <w:footnote w:id="102">
    <w:p w14:paraId="0791AA4A" w14:textId="50DD3DC1" w:rsidR="00EB5F36" w:rsidRPr="00801F3F" w:rsidRDefault="00EB5F36">
      <w:pPr>
        <w:pStyle w:val="Alaviitteenteksti"/>
        <w:rPr>
          <w:lang w:val="en-US"/>
        </w:rPr>
      </w:pPr>
      <w:r>
        <w:rPr>
          <w:rStyle w:val="Alaviitteenviite"/>
        </w:rPr>
        <w:footnoteRef/>
      </w:r>
      <w:r w:rsidRPr="00801F3F">
        <w:rPr>
          <w:lang w:val="en-US"/>
        </w:rPr>
        <w:t xml:space="preserve"> GI-TOC 2025</w:t>
      </w:r>
      <w:r w:rsidR="00801F3F">
        <w:rPr>
          <w:lang w:val="en-US"/>
        </w:rPr>
        <w:t>c</w:t>
      </w:r>
      <w:r w:rsidRPr="00801F3F">
        <w:rPr>
          <w:lang w:val="en-US"/>
        </w:rPr>
        <w:t>.</w:t>
      </w:r>
    </w:p>
  </w:footnote>
  <w:footnote w:id="103">
    <w:p w14:paraId="70466239" w14:textId="2612EA24" w:rsidR="00DC1949" w:rsidRPr="00801F3F" w:rsidRDefault="00DC1949">
      <w:pPr>
        <w:pStyle w:val="Alaviitteenteksti"/>
        <w:rPr>
          <w:lang w:val="en-US"/>
        </w:rPr>
      </w:pPr>
      <w:r>
        <w:rPr>
          <w:rStyle w:val="Alaviitteenviite"/>
        </w:rPr>
        <w:footnoteRef/>
      </w:r>
      <w:r w:rsidRPr="00801F3F">
        <w:rPr>
          <w:lang w:val="en-US"/>
        </w:rPr>
        <w:t xml:space="preserve"> GI-TOC 2025</w:t>
      </w:r>
      <w:r w:rsidR="00801F3F" w:rsidRPr="00801F3F">
        <w:rPr>
          <w:lang w:val="en-US"/>
        </w:rPr>
        <w:t>e</w:t>
      </w:r>
      <w:r w:rsidRPr="00801F3F">
        <w:rPr>
          <w:lang w:val="en-US"/>
        </w:rPr>
        <w:t xml:space="preserve">, </w:t>
      </w:r>
      <w:proofErr w:type="spellStart"/>
      <w:proofErr w:type="gramStart"/>
      <w:r w:rsidRPr="00801F3F">
        <w:rPr>
          <w:lang w:val="en-US"/>
        </w:rPr>
        <w:t>alaotsikko</w:t>
      </w:r>
      <w:proofErr w:type="spellEnd"/>
      <w:r w:rsidRPr="00801F3F">
        <w:rPr>
          <w:lang w:val="en-US"/>
        </w:rPr>
        <w:t xml:space="preserve"> ”People</w:t>
      </w:r>
      <w:proofErr w:type="gramEnd"/>
      <w:r w:rsidRPr="00801F3F">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6F34B80F" w14:textId="77777777" w:rsidTr="00110B17">
      <w:trPr>
        <w:tblHeader/>
      </w:trPr>
      <w:tc>
        <w:tcPr>
          <w:tcW w:w="3005" w:type="dxa"/>
          <w:tcBorders>
            <w:top w:val="nil"/>
            <w:left w:val="nil"/>
            <w:bottom w:val="nil"/>
            <w:right w:val="nil"/>
          </w:tcBorders>
        </w:tcPr>
        <w:p w14:paraId="6F44688D" w14:textId="77777777" w:rsidR="0064460B" w:rsidRPr="00A058E4" w:rsidRDefault="0064460B">
          <w:pPr>
            <w:pStyle w:val="Yltunniste"/>
            <w:rPr>
              <w:sz w:val="16"/>
              <w:szCs w:val="16"/>
            </w:rPr>
          </w:pPr>
        </w:p>
      </w:tc>
      <w:tc>
        <w:tcPr>
          <w:tcW w:w="3005" w:type="dxa"/>
          <w:tcBorders>
            <w:top w:val="nil"/>
            <w:left w:val="nil"/>
            <w:bottom w:val="nil"/>
            <w:right w:val="nil"/>
          </w:tcBorders>
        </w:tcPr>
        <w:p w14:paraId="2E6BCB74" w14:textId="77777777" w:rsidR="0064460B" w:rsidRPr="00A058E4" w:rsidRDefault="0064460B">
          <w:pPr>
            <w:pStyle w:val="Yltunniste"/>
            <w:rPr>
              <w:b/>
              <w:sz w:val="16"/>
              <w:szCs w:val="16"/>
            </w:rPr>
          </w:pPr>
        </w:p>
      </w:tc>
      <w:tc>
        <w:tcPr>
          <w:tcW w:w="3006" w:type="dxa"/>
          <w:tcBorders>
            <w:top w:val="nil"/>
            <w:left w:val="nil"/>
            <w:bottom w:val="nil"/>
            <w:right w:val="nil"/>
          </w:tcBorders>
        </w:tcPr>
        <w:p w14:paraId="78690012"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A95D8B">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A95D8B">
            <w:rPr>
              <w:noProof/>
              <w:sz w:val="16"/>
              <w:szCs w:val="16"/>
            </w:rPr>
            <w:t>2</w:t>
          </w:r>
          <w:r w:rsidRPr="001D63F6">
            <w:rPr>
              <w:noProof/>
              <w:sz w:val="16"/>
              <w:szCs w:val="16"/>
            </w:rPr>
            <w:fldChar w:fldCharType="end"/>
          </w:r>
          <w:r w:rsidRPr="001D63F6">
            <w:rPr>
              <w:noProof/>
              <w:sz w:val="16"/>
              <w:szCs w:val="16"/>
            </w:rPr>
            <w:t>)</w:t>
          </w:r>
        </w:p>
      </w:tc>
    </w:tr>
    <w:tr w:rsidR="0064460B" w:rsidRPr="00A058E4" w14:paraId="707F734F" w14:textId="77777777" w:rsidTr="00421708">
      <w:tc>
        <w:tcPr>
          <w:tcW w:w="3005" w:type="dxa"/>
          <w:tcBorders>
            <w:top w:val="nil"/>
            <w:left w:val="nil"/>
            <w:bottom w:val="nil"/>
            <w:right w:val="nil"/>
          </w:tcBorders>
        </w:tcPr>
        <w:p w14:paraId="54860BA9" w14:textId="77777777" w:rsidR="0064460B" w:rsidRPr="00A058E4" w:rsidRDefault="0064460B">
          <w:pPr>
            <w:pStyle w:val="Yltunniste"/>
            <w:rPr>
              <w:sz w:val="16"/>
              <w:szCs w:val="16"/>
            </w:rPr>
          </w:pPr>
        </w:p>
      </w:tc>
      <w:tc>
        <w:tcPr>
          <w:tcW w:w="3005" w:type="dxa"/>
          <w:tcBorders>
            <w:top w:val="nil"/>
            <w:left w:val="nil"/>
            <w:bottom w:val="nil"/>
            <w:right w:val="nil"/>
          </w:tcBorders>
        </w:tcPr>
        <w:p w14:paraId="357A481C" w14:textId="77777777" w:rsidR="0064460B" w:rsidRPr="00A058E4" w:rsidRDefault="0064460B">
          <w:pPr>
            <w:pStyle w:val="Yltunniste"/>
            <w:rPr>
              <w:sz w:val="16"/>
              <w:szCs w:val="16"/>
            </w:rPr>
          </w:pPr>
        </w:p>
      </w:tc>
      <w:tc>
        <w:tcPr>
          <w:tcW w:w="3006" w:type="dxa"/>
          <w:tcBorders>
            <w:top w:val="nil"/>
            <w:left w:val="nil"/>
            <w:bottom w:val="nil"/>
            <w:right w:val="nil"/>
          </w:tcBorders>
        </w:tcPr>
        <w:p w14:paraId="2F2D1B5C" w14:textId="77777777" w:rsidR="0064460B" w:rsidRPr="00A058E4" w:rsidRDefault="0064460B" w:rsidP="00A058E4">
          <w:pPr>
            <w:pStyle w:val="Yltunniste"/>
            <w:jc w:val="right"/>
            <w:rPr>
              <w:sz w:val="16"/>
              <w:szCs w:val="16"/>
            </w:rPr>
          </w:pPr>
        </w:p>
      </w:tc>
    </w:tr>
    <w:tr w:rsidR="0064460B" w:rsidRPr="00A058E4" w14:paraId="4E055390" w14:textId="77777777" w:rsidTr="00421708">
      <w:tc>
        <w:tcPr>
          <w:tcW w:w="3005" w:type="dxa"/>
          <w:tcBorders>
            <w:top w:val="nil"/>
            <w:left w:val="nil"/>
            <w:bottom w:val="nil"/>
            <w:right w:val="nil"/>
          </w:tcBorders>
        </w:tcPr>
        <w:p w14:paraId="64778433" w14:textId="77777777" w:rsidR="0064460B" w:rsidRPr="00A058E4" w:rsidRDefault="0064460B">
          <w:pPr>
            <w:pStyle w:val="Yltunniste"/>
            <w:rPr>
              <w:sz w:val="16"/>
              <w:szCs w:val="16"/>
            </w:rPr>
          </w:pPr>
        </w:p>
      </w:tc>
      <w:tc>
        <w:tcPr>
          <w:tcW w:w="3005" w:type="dxa"/>
          <w:tcBorders>
            <w:top w:val="nil"/>
            <w:left w:val="nil"/>
            <w:bottom w:val="nil"/>
            <w:right w:val="nil"/>
          </w:tcBorders>
        </w:tcPr>
        <w:p w14:paraId="581784F3" w14:textId="77777777" w:rsidR="0064460B" w:rsidRPr="00A058E4" w:rsidRDefault="0064460B">
          <w:pPr>
            <w:pStyle w:val="Yltunniste"/>
            <w:rPr>
              <w:sz w:val="16"/>
              <w:szCs w:val="16"/>
            </w:rPr>
          </w:pPr>
        </w:p>
      </w:tc>
      <w:tc>
        <w:tcPr>
          <w:tcW w:w="3006" w:type="dxa"/>
          <w:tcBorders>
            <w:top w:val="nil"/>
            <w:left w:val="nil"/>
            <w:bottom w:val="nil"/>
            <w:right w:val="nil"/>
          </w:tcBorders>
        </w:tcPr>
        <w:p w14:paraId="195431C0" w14:textId="77777777" w:rsidR="0064460B" w:rsidRPr="00A058E4" w:rsidRDefault="0064460B" w:rsidP="00A058E4">
          <w:pPr>
            <w:pStyle w:val="Yltunniste"/>
            <w:jc w:val="right"/>
            <w:rPr>
              <w:sz w:val="16"/>
              <w:szCs w:val="16"/>
            </w:rPr>
          </w:pPr>
        </w:p>
      </w:tc>
    </w:tr>
  </w:tbl>
  <w:p w14:paraId="3D6399B9"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0460B538" wp14:editId="0D14EA48">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5BF59F67" w14:textId="77777777" w:rsidTr="004B2B44">
      <w:tc>
        <w:tcPr>
          <w:tcW w:w="3005" w:type="dxa"/>
          <w:tcBorders>
            <w:top w:val="nil"/>
            <w:left w:val="nil"/>
            <w:bottom w:val="nil"/>
            <w:right w:val="nil"/>
          </w:tcBorders>
        </w:tcPr>
        <w:p w14:paraId="6002AED3" w14:textId="77777777" w:rsidR="00873A37" w:rsidRPr="00A058E4" w:rsidRDefault="00873A37">
          <w:pPr>
            <w:pStyle w:val="Yltunniste"/>
            <w:rPr>
              <w:sz w:val="16"/>
              <w:szCs w:val="16"/>
            </w:rPr>
          </w:pPr>
        </w:p>
      </w:tc>
      <w:tc>
        <w:tcPr>
          <w:tcW w:w="3005" w:type="dxa"/>
          <w:tcBorders>
            <w:top w:val="nil"/>
            <w:left w:val="nil"/>
            <w:bottom w:val="nil"/>
            <w:right w:val="nil"/>
          </w:tcBorders>
        </w:tcPr>
        <w:p w14:paraId="61F9B9BB" w14:textId="77777777" w:rsidR="00873A37" w:rsidRPr="00A058E4" w:rsidRDefault="00873A37">
          <w:pPr>
            <w:pStyle w:val="Yltunniste"/>
            <w:rPr>
              <w:b/>
              <w:sz w:val="16"/>
              <w:szCs w:val="16"/>
            </w:rPr>
          </w:pPr>
        </w:p>
      </w:tc>
      <w:tc>
        <w:tcPr>
          <w:tcW w:w="3006" w:type="dxa"/>
          <w:tcBorders>
            <w:top w:val="nil"/>
            <w:left w:val="nil"/>
            <w:bottom w:val="nil"/>
            <w:right w:val="nil"/>
          </w:tcBorders>
        </w:tcPr>
        <w:p w14:paraId="4457160C"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sidR="00A95D8B">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sidR="00A95D8B">
            <w:rPr>
              <w:noProof/>
              <w:sz w:val="16"/>
              <w:szCs w:val="16"/>
            </w:rPr>
            <w:t>2</w:t>
          </w:r>
          <w:r>
            <w:rPr>
              <w:noProof/>
              <w:sz w:val="16"/>
              <w:szCs w:val="16"/>
            </w:rPr>
            <w:fldChar w:fldCharType="end"/>
          </w:r>
          <w:r>
            <w:rPr>
              <w:noProof/>
              <w:sz w:val="16"/>
              <w:szCs w:val="16"/>
            </w:rPr>
            <w:t>)</w:t>
          </w:r>
        </w:p>
      </w:tc>
    </w:tr>
    <w:tr w:rsidR="00873A37" w:rsidRPr="00A058E4" w14:paraId="489CE997" w14:textId="77777777" w:rsidTr="004B2B44">
      <w:tc>
        <w:tcPr>
          <w:tcW w:w="3005" w:type="dxa"/>
          <w:tcBorders>
            <w:top w:val="nil"/>
            <w:left w:val="nil"/>
            <w:bottom w:val="nil"/>
            <w:right w:val="nil"/>
          </w:tcBorders>
        </w:tcPr>
        <w:p w14:paraId="78F11279" w14:textId="77777777" w:rsidR="00873A37" w:rsidRPr="00A058E4" w:rsidRDefault="00873A37">
          <w:pPr>
            <w:pStyle w:val="Yltunniste"/>
            <w:rPr>
              <w:sz w:val="16"/>
              <w:szCs w:val="16"/>
            </w:rPr>
          </w:pPr>
        </w:p>
      </w:tc>
      <w:tc>
        <w:tcPr>
          <w:tcW w:w="3005" w:type="dxa"/>
          <w:tcBorders>
            <w:top w:val="nil"/>
            <w:left w:val="nil"/>
            <w:bottom w:val="nil"/>
            <w:right w:val="nil"/>
          </w:tcBorders>
        </w:tcPr>
        <w:p w14:paraId="535EA6EA" w14:textId="77777777" w:rsidR="00873A37" w:rsidRPr="00A058E4" w:rsidRDefault="00873A37">
          <w:pPr>
            <w:pStyle w:val="Yltunniste"/>
            <w:rPr>
              <w:sz w:val="16"/>
              <w:szCs w:val="16"/>
            </w:rPr>
          </w:pPr>
        </w:p>
      </w:tc>
      <w:tc>
        <w:tcPr>
          <w:tcW w:w="3006" w:type="dxa"/>
          <w:tcBorders>
            <w:top w:val="nil"/>
            <w:left w:val="nil"/>
            <w:bottom w:val="nil"/>
            <w:right w:val="nil"/>
          </w:tcBorders>
        </w:tcPr>
        <w:p w14:paraId="71363BB1" w14:textId="77777777" w:rsidR="00873A37" w:rsidRPr="00A058E4" w:rsidRDefault="00873A37" w:rsidP="00A058E4">
          <w:pPr>
            <w:pStyle w:val="Yltunniste"/>
            <w:jc w:val="right"/>
            <w:rPr>
              <w:sz w:val="16"/>
              <w:szCs w:val="16"/>
            </w:rPr>
          </w:pPr>
        </w:p>
      </w:tc>
    </w:tr>
    <w:tr w:rsidR="00873A37" w:rsidRPr="00A058E4" w14:paraId="79F9E06A" w14:textId="77777777" w:rsidTr="004B2B44">
      <w:tc>
        <w:tcPr>
          <w:tcW w:w="3005" w:type="dxa"/>
          <w:tcBorders>
            <w:top w:val="nil"/>
            <w:left w:val="nil"/>
            <w:bottom w:val="nil"/>
            <w:right w:val="nil"/>
          </w:tcBorders>
        </w:tcPr>
        <w:p w14:paraId="46BA1C19" w14:textId="77777777" w:rsidR="00873A37" w:rsidRPr="00A058E4" w:rsidRDefault="00873A37">
          <w:pPr>
            <w:pStyle w:val="Yltunniste"/>
            <w:rPr>
              <w:sz w:val="16"/>
              <w:szCs w:val="16"/>
            </w:rPr>
          </w:pPr>
        </w:p>
      </w:tc>
      <w:tc>
        <w:tcPr>
          <w:tcW w:w="3005" w:type="dxa"/>
          <w:tcBorders>
            <w:top w:val="nil"/>
            <w:left w:val="nil"/>
            <w:bottom w:val="nil"/>
            <w:right w:val="nil"/>
          </w:tcBorders>
        </w:tcPr>
        <w:p w14:paraId="6CD4C78B" w14:textId="77777777" w:rsidR="00873A37" w:rsidRPr="00A058E4" w:rsidRDefault="00873A37">
          <w:pPr>
            <w:pStyle w:val="Yltunniste"/>
            <w:rPr>
              <w:sz w:val="16"/>
              <w:szCs w:val="16"/>
            </w:rPr>
          </w:pPr>
        </w:p>
      </w:tc>
      <w:tc>
        <w:tcPr>
          <w:tcW w:w="3006" w:type="dxa"/>
          <w:tcBorders>
            <w:top w:val="nil"/>
            <w:left w:val="nil"/>
            <w:bottom w:val="nil"/>
            <w:right w:val="nil"/>
          </w:tcBorders>
        </w:tcPr>
        <w:p w14:paraId="39F7FEE1" w14:textId="77777777" w:rsidR="00873A37" w:rsidRPr="00A058E4" w:rsidRDefault="00873A37" w:rsidP="00A058E4">
          <w:pPr>
            <w:pStyle w:val="Yltunniste"/>
            <w:jc w:val="right"/>
            <w:rPr>
              <w:sz w:val="16"/>
              <w:szCs w:val="16"/>
            </w:rPr>
          </w:pPr>
        </w:p>
      </w:tc>
    </w:tr>
  </w:tbl>
  <w:p w14:paraId="02234B2E"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766C83D3" wp14:editId="3C0A3448">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B206A97"/>
    <w:multiLevelType w:val="hybridMultilevel"/>
    <w:tmpl w:val="42308E1C"/>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3"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0C8F6FFF"/>
    <w:multiLevelType w:val="multilevel"/>
    <w:tmpl w:val="B0DED466"/>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0F8A5115"/>
    <w:multiLevelType w:val="hybridMultilevel"/>
    <w:tmpl w:val="78FE0C5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17875709"/>
    <w:multiLevelType w:val="hybridMultilevel"/>
    <w:tmpl w:val="F68E31DE"/>
    <w:lvl w:ilvl="0" w:tplc="487AC032">
      <w:start w:val="1"/>
      <w:numFmt w:val="decimal"/>
      <w:lvlText w:val="%1."/>
      <w:lvlJc w:val="left"/>
      <w:pPr>
        <w:ind w:left="720" w:hanging="360"/>
      </w:pPr>
      <w:rPr>
        <w:rFonts w:hint="default"/>
        <w:color w:val="000000" w:themeColor="text1"/>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1D8C3DF4"/>
    <w:multiLevelType w:val="hybridMultilevel"/>
    <w:tmpl w:val="260C075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36A16A24"/>
    <w:multiLevelType w:val="hybridMultilevel"/>
    <w:tmpl w:val="A1AE1A3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46091471"/>
    <w:multiLevelType w:val="hybridMultilevel"/>
    <w:tmpl w:val="1A3CC486"/>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0"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F1070DE"/>
    <w:multiLevelType w:val="hybridMultilevel"/>
    <w:tmpl w:val="6ABC127C"/>
    <w:lvl w:ilvl="0" w:tplc="850CC418">
      <w:start w:val="1"/>
      <w:numFmt w:val="decimal"/>
      <w:lvlText w:val="%1."/>
      <w:lvlJc w:val="left"/>
      <w:pPr>
        <w:ind w:left="720" w:hanging="360"/>
      </w:pPr>
      <w:rPr>
        <w:rFonts w:hint="default"/>
        <w:i/>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4"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25" w15:restartNumberingAfterBreak="0">
    <w:nsid w:val="5E455822"/>
    <w:multiLevelType w:val="hybridMultilevel"/>
    <w:tmpl w:val="E08C0F84"/>
    <w:lvl w:ilvl="0" w:tplc="2E0A8014">
      <w:start w:val="1"/>
      <w:numFmt w:val="decimal"/>
      <w:lvlText w:val="%1."/>
      <w:lvlJc w:val="left"/>
      <w:pPr>
        <w:ind w:left="360" w:hanging="360"/>
      </w:pPr>
      <w:rPr>
        <w:rFonts w:hint="default"/>
        <w:i/>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6" w15:restartNumberingAfterBreak="0">
    <w:nsid w:val="66C56721"/>
    <w:multiLevelType w:val="hybridMultilevel"/>
    <w:tmpl w:val="1C9CEE28"/>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7"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8"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0" w15:restartNumberingAfterBreak="0">
    <w:nsid w:val="723A6CDB"/>
    <w:multiLevelType w:val="hybridMultilevel"/>
    <w:tmpl w:val="5F58410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1"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7C272BED"/>
    <w:multiLevelType w:val="multilevel"/>
    <w:tmpl w:val="EF286224"/>
    <w:numStyleLink w:val="Style1"/>
  </w:abstractNum>
  <w:abstractNum w:abstractNumId="34"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34"/>
  </w:num>
  <w:num w:numId="2">
    <w:abstractNumId w:val="29"/>
  </w:num>
  <w:num w:numId="3">
    <w:abstractNumId w:val="18"/>
  </w:num>
  <w:num w:numId="4">
    <w:abstractNumId w:val="16"/>
  </w:num>
  <w:num w:numId="5">
    <w:abstractNumId w:val="14"/>
  </w:num>
  <w:num w:numId="6">
    <w:abstractNumId w:val="21"/>
  </w:num>
  <w:num w:numId="7">
    <w:abstractNumId w:val="28"/>
  </w:num>
  <w:num w:numId="8">
    <w:abstractNumId w:val="27"/>
  </w:num>
  <w:num w:numId="9">
    <w:abstractNumId w:val="27"/>
    <w:lvlOverride w:ilvl="0">
      <w:startOverride w:val="1"/>
    </w:lvlOverride>
  </w:num>
  <w:num w:numId="10">
    <w:abstractNumId w:val="15"/>
  </w:num>
  <w:num w:numId="11">
    <w:abstractNumId w:val="15"/>
    <w:lvlOverride w:ilvl="0">
      <w:startOverride w:val="1"/>
    </w:lvlOverride>
  </w:num>
  <w:num w:numId="12">
    <w:abstractNumId w:val="15"/>
    <w:lvlOverride w:ilvl="0">
      <w:startOverride w:val="1"/>
    </w:lvlOverride>
  </w:num>
  <w:num w:numId="13">
    <w:abstractNumId w:val="15"/>
    <w:lvlOverride w:ilvl="0">
      <w:startOverride w:val="1"/>
    </w:lvlOverride>
  </w:num>
  <w:num w:numId="14">
    <w:abstractNumId w:val="13"/>
  </w:num>
  <w:num w:numId="15">
    <w:abstractNumId w:val="3"/>
  </w:num>
  <w:num w:numId="16">
    <w:abstractNumId w:val="3"/>
  </w:num>
  <w:num w:numId="17">
    <w:abstractNumId w:val="1"/>
  </w:num>
  <w:num w:numId="18">
    <w:abstractNumId w:val="24"/>
  </w:num>
  <w:num w:numId="19">
    <w:abstractNumId w:val="23"/>
  </w:num>
  <w:num w:numId="20">
    <w:abstractNumId w:val="33"/>
  </w:num>
  <w:num w:numId="21">
    <w:abstractNumId w:val="9"/>
  </w:num>
  <w:num w:numId="22">
    <w:abstractNumId w:val="31"/>
  </w:num>
  <w:num w:numId="23">
    <w:abstractNumId w:val="5"/>
  </w:num>
  <w:num w:numId="24">
    <w:abstractNumId w:val="11"/>
  </w:num>
  <w:num w:numId="25">
    <w:abstractNumId w:val="0"/>
  </w:num>
  <w:num w:numId="26">
    <w:abstractNumId w:val="32"/>
  </w:num>
  <w:num w:numId="27">
    <w:abstractNumId w:val="12"/>
  </w:num>
  <w:num w:numId="28">
    <w:abstractNumId w:val="7"/>
  </w:num>
  <w:num w:numId="29">
    <w:abstractNumId w:val="20"/>
  </w:num>
  <w:num w:numId="30">
    <w:abstractNumId w:val="4"/>
  </w:num>
  <w:num w:numId="31">
    <w:abstractNumId w:val="4"/>
  </w:num>
  <w:num w:numId="32">
    <w:abstractNumId w:val="4"/>
  </w:num>
  <w:num w:numId="33">
    <w:abstractNumId w:val="4"/>
  </w:num>
  <w:num w:numId="34">
    <w:abstractNumId w:val="25"/>
  </w:num>
  <w:num w:numId="35">
    <w:abstractNumId w:val="8"/>
  </w:num>
  <w:num w:numId="36">
    <w:abstractNumId w:val="2"/>
  </w:num>
  <w:num w:numId="37">
    <w:abstractNumId w:val="6"/>
  </w:num>
  <w:num w:numId="38">
    <w:abstractNumId w:val="26"/>
  </w:num>
  <w:num w:numId="39">
    <w:abstractNumId w:val="22"/>
  </w:num>
  <w:num w:numId="40">
    <w:abstractNumId w:val="17"/>
  </w:num>
  <w:num w:numId="41">
    <w:abstractNumId w:val="19"/>
  </w:num>
  <w:num w:numId="42">
    <w:abstractNumId w:val="30"/>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fi-FI" w:vendorID="64" w:dllVersion="6" w:nlCheck="1" w:checkStyle="0"/>
  <w:activeWritingStyle w:appName="MSWord" w:lang="en-GB" w:vendorID="64" w:dllVersion="6" w:nlCheck="1" w:checkStyle="1"/>
  <w:activeWritingStyle w:appName="MSWord" w:lang="fi-FI"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sv-SE" w:vendorID="64" w:dllVersion="4096" w:nlCheck="1" w:checkStyle="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FD0"/>
    <w:rsid w:val="00000D9B"/>
    <w:rsid w:val="00005C3B"/>
    <w:rsid w:val="00010C97"/>
    <w:rsid w:val="00011B48"/>
    <w:rsid w:val="0001289F"/>
    <w:rsid w:val="00012EC0"/>
    <w:rsid w:val="00013B40"/>
    <w:rsid w:val="00013D2C"/>
    <w:rsid w:val="00013F3D"/>
    <w:rsid w:val="000140FF"/>
    <w:rsid w:val="00021D9E"/>
    <w:rsid w:val="0002266F"/>
    <w:rsid w:val="00022D94"/>
    <w:rsid w:val="00023864"/>
    <w:rsid w:val="00026220"/>
    <w:rsid w:val="000274A7"/>
    <w:rsid w:val="000279BD"/>
    <w:rsid w:val="000311A1"/>
    <w:rsid w:val="00032BC9"/>
    <w:rsid w:val="00042E96"/>
    <w:rsid w:val="000434C4"/>
    <w:rsid w:val="00043C48"/>
    <w:rsid w:val="000449EA"/>
    <w:rsid w:val="00044EF1"/>
    <w:rsid w:val="000455E3"/>
    <w:rsid w:val="00046783"/>
    <w:rsid w:val="00053A94"/>
    <w:rsid w:val="000564EB"/>
    <w:rsid w:val="000575F0"/>
    <w:rsid w:val="000663E8"/>
    <w:rsid w:val="00067A5E"/>
    <w:rsid w:val="0007094E"/>
    <w:rsid w:val="00072438"/>
    <w:rsid w:val="000725DF"/>
    <w:rsid w:val="00073D79"/>
    <w:rsid w:val="00082DFE"/>
    <w:rsid w:val="0009323F"/>
    <w:rsid w:val="0009449A"/>
    <w:rsid w:val="00097410"/>
    <w:rsid w:val="000A2DC6"/>
    <w:rsid w:val="000A4979"/>
    <w:rsid w:val="000B19AE"/>
    <w:rsid w:val="000B3472"/>
    <w:rsid w:val="000B5EEB"/>
    <w:rsid w:val="000B7936"/>
    <w:rsid w:val="000B7ABB"/>
    <w:rsid w:val="000C0009"/>
    <w:rsid w:val="000C1677"/>
    <w:rsid w:val="000D11D5"/>
    <w:rsid w:val="000D45F8"/>
    <w:rsid w:val="000D55BF"/>
    <w:rsid w:val="000D7885"/>
    <w:rsid w:val="000E1A4B"/>
    <w:rsid w:val="000E2D54"/>
    <w:rsid w:val="000E693C"/>
    <w:rsid w:val="000E70E2"/>
    <w:rsid w:val="000F0CC3"/>
    <w:rsid w:val="000F0D4B"/>
    <w:rsid w:val="000F1318"/>
    <w:rsid w:val="000F4AD8"/>
    <w:rsid w:val="000F528D"/>
    <w:rsid w:val="000F6F25"/>
    <w:rsid w:val="000F793B"/>
    <w:rsid w:val="000F7B31"/>
    <w:rsid w:val="00103D9A"/>
    <w:rsid w:val="00106E2D"/>
    <w:rsid w:val="00110468"/>
    <w:rsid w:val="00110B17"/>
    <w:rsid w:val="00117EA9"/>
    <w:rsid w:val="00122D6C"/>
    <w:rsid w:val="00125AC9"/>
    <w:rsid w:val="00130E24"/>
    <w:rsid w:val="00131B7A"/>
    <w:rsid w:val="00134B42"/>
    <w:rsid w:val="001360E5"/>
    <w:rsid w:val="001366EE"/>
    <w:rsid w:val="00136FEB"/>
    <w:rsid w:val="00142486"/>
    <w:rsid w:val="001455B4"/>
    <w:rsid w:val="00145ECA"/>
    <w:rsid w:val="00150405"/>
    <w:rsid w:val="0015362E"/>
    <w:rsid w:val="00153A3A"/>
    <w:rsid w:val="0016200F"/>
    <w:rsid w:val="00162403"/>
    <w:rsid w:val="00165F63"/>
    <w:rsid w:val="001663B5"/>
    <w:rsid w:val="001678AD"/>
    <w:rsid w:val="00171F73"/>
    <w:rsid w:val="001741CB"/>
    <w:rsid w:val="001758C8"/>
    <w:rsid w:val="001808AF"/>
    <w:rsid w:val="00184DF5"/>
    <w:rsid w:val="001907C5"/>
    <w:rsid w:val="00194AA9"/>
    <w:rsid w:val="001951CB"/>
    <w:rsid w:val="0019524D"/>
    <w:rsid w:val="00195763"/>
    <w:rsid w:val="001A1146"/>
    <w:rsid w:val="001A392D"/>
    <w:rsid w:val="001A4752"/>
    <w:rsid w:val="001A6449"/>
    <w:rsid w:val="001B2917"/>
    <w:rsid w:val="001B5A04"/>
    <w:rsid w:val="001B6B07"/>
    <w:rsid w:val="001C0382"/>
    <w:rsid w:val="001C076A"/>
    <w:rsid w:val="001C1E6B"/>
    <w:rsid w:val="001C2288"/>
    <w:rsid w:val="001C245E"/>
    <w:rsid w:val="001C2A8A"/>
    <w:rsid w:val="001C3EB2"/>
    <w:rsid w:val="001C422A"/>
    <w:rsid w:val="001C676E"/>
    <w:rsid w:val="001D015C"/>
    <w:rsid w:val="001D1831"/>
    <w:rsid w:val="001D5379"/>
    <w:rsid w:val="001D587F"/>
    <w:rsid w:val="001D5CAA"/>
    <w:rsid w:val="001D63F6"/>
    <w:rsid w:val="001E1803"/>
    <w:rsid w:val="001E21A8"/>
    <w:rsid w:val="001E40F5"/>
    <w:rsid w:val="001F00E2"/>
    <w:rsid w:val="001F1B08"/>
    <w:rsid w:val="001F44AC"/>
    <w:rsid w:val="00201B3A"/>
    <w:rsid w:val="00206DFC"/>
    <w:rsid w:val="00216561"/>
    <w:rsid w:val="002248A2"/>
    <w:rsid w:val="00224FD6"/>
    <w:rsid w:val="0022712B"/>
    <w:rsid w:val="00231C6F"/>
    <w:rsid w:val="002325E6"/>
    <w:rsid w:val="0023328B"/>
    <w:rsid w:val="002350CB"/>
    <w:rsid w:val="00237C15"/>
    <w:rsid w:val="00240762"/>
    <w:rsid w:val="00242E2F"/>
    <w:rsid w:val="00243CAC"/>
    <w:rsid w:val="002468C9"/>
    <w:rsid w:val="00252F50"/>
    <w:rsid w:val="00253B21"/>
    <w:rsid w:val="00253E77"/>
    <w:rsid w:val="002571E9"/>
    <w:rsid w:val="0025735B"/>
    <w:rsid w:val="00260004"/>
    <w:rsid w:val="00262348"/>
    <w:rsid w:val="002629C5"/>
    <w:rsid w:val="00267906"/>
    <w:rsid w:val="00267E88"/>
    <w:rsid w:val="00272D9D"/>
    <w:rsid w:val="00273C5C"/>
    <w:rsid w:val="002753CE"/>
    <w:rsid w:val="00282055"/>
    <w:rsid w:val="00283EEE"/>
    <w:rsid w:val="00285FCE"/>
    <w:rsid w:val="002928AF"/>
    <w:rsid w:val="002A1E47"/>
    <w:rsid w:val="002A26FF"/>
    <w:rsid w:val="002A46D2"/>
    <w:rsid w:val="002A6054"/>
    <w:rsid w:val="002B4BCC"/>
    <w:rsid w:val="002B4F5C"/>
    <w:rsid w:val="002B5E48"/>
    <w:rsid w:val="002C2668"/>
    <w:rsid w:val="002C4FEA"/>
    <w:rsid w:val="002C656A"/>
    <w:rsid w:val="002D0032"/>
    <w:rsid w:val="002D4734"/>
    <w:rsid w:val="002D70EF"/>
    <w:rsid w:val="002D7383"/>
    <w:rsid w:val="002E0B87"/>
    <w:rsid w:val="002E59F3"/>
    <w:rsid w:val="002E7DCF"/>
    <w:rsid w:val="002F14A4"/>
    <w:rsid w:val="002F1AB4"/>
    <w:rsid w:val="00303689"/>
    <w:rsid w:val="0030555C"/>
    <w:rsid w:val="003077A4"/>
    <w:rsid w:val="003135FC"/>
    <w:rsid w:val="00313CBC"/>
    <w:rsid w:val="00313CBF"/>
    <w:rsid w:val="0032021E"/>
    <w:rsid w:val="003226F0"/>
    <w:rsid w:val="00332E19"/>
    <w:rsid w:val="00335D68"/>
    <w:rsid w:val="0033622F"/>
    <w:rsid w:val="00337E76"/>
    <w:rsid w:val="00342A30"/>
    <w:rsid w:val="0034513A"/>
    <w:rsid w:val="00347105"/>
    <w:rsid w:val="00351B7D"/>
    <w:rsid w:val="00354E21"/>
    <w:rsid w:val="00356EAD"/>
    <w:rsid w:val="00365407"/>
    <w:rsid w:val="003673C0"/>
    <w:rsid w:val="00370E4F"/>
    <w:rsid w:val="00371F39"/>
    <w:rsid w:val="00373174"/>
    <w:rsid w:val="003732E7"/>
    <w:rsid w:val="00373713"/>
    <w:rsid w:val="00376326"/>
    <w:rsid w:val="00377AEB"/>
    <w:rsid w:val="00382A15"/>
    <w:rsid w:val="003844BB"/>
    <w:rsid w:val="0038473B"/>
    <w:rsid w:val="00385B1D"/>
    <w:rsid w:val="00385C6E"/>
    <w:rsid w:val="00386D90"/>
    <w:rsid w:val="00390DB7"/>
    <w:rsid w:val="0039113C"/>
    <w:rsid w:val="0039232D"/>
    <w:rsid w:val="003964A3"/>
    <w:rsid w:val="003976AD"/>
    <w:rsid w:val="003A0D6A"/>
    <w:rsid w:val="003B0C69"/>
    <w:rsid w:val="003B144B"/>
    <w:rsid w:val="003B3150"/>
    <w:rsid w:val="003B5CBA"/>
    <w:rsid w:val="003B61E0"/>
    <w:rsid w:val="003C4049"/>
    <w:rsid w:val="003C43BA"/>
    <w:rsid w:val="003C5382"/>
    <w:rsid w:val="003D0AB9"/>
    <w:rsid w:val="003D1ED4"/>
    <w:rsid w:val="003D4732"/>
    <w:rsid w:val="003D512F"/>
    <w:rsid w:val="003E5660"/>
    <w:rsid w:val="003E7CB3"/>
    <w:rsid w:val="003F12D9"/>
    <w:rsid w:val="003F5BFA"/>
    <w:rsid w:val="00402521"/>
    <w:rsid w:val="004045B4"/>
    <w:rsid w:val="00405BDD"/>
    <w:rsid w:val="00410407"/>
    <w:rsid w:val="004128EA"/>
    <w:rsid w:val="00413185"/>
    <w:rsid w:val="00415482"/>
    <w:rsid w:val="00415C14"/>
    <w:rsid w:val="0041667A"/>
    <w:rsid w:val="00421708"/>
    <w:rsid w:val="004221B0"/>
    <w:rsid w:val="00423E56"/>
    <w:rsid w:val="004252AE"/>
    <w:rsid w:val="00425BF0"/>
    <w:rsid w:val="00427ABE"/>
    <w:rsid w:val="004316EF"/>
    <w:rsid w:val="0043343B"/>
    <w:rsid w:val="004342E4"/>
    <w:rsid w:val="00435A25"/>
    <w:rsid w:val="0043717D"/>
    <w:rsid w:val="00440722"/>
    <w:rsid w:val="00443CC2"/>
    <w:rsid w:val="00444938"/>
    <w:rsid w:val="004460C6"/>
    <w:rsid w:val="00452A50"/>
    <w:rsid w:val="00456B40"/>
    <w:rsid w:val="00457036"/>
    <w:rsid w:val="00460ADC"/>
    <w:rsid w:val="00463533"/>
    <w:rsid w:val="00465DC6"/>
    <w:rsid w:val="00466685"/>
    <w:rsid w:val="0047544F"/>
    <w:rsid w:val="0047659C"/>
    <w:rsid w:val="00476FAE"/>
    <w:rsid w:val="00480C06"/>
    <w:rsid w:val="00482D0E"/>
    <w:rsid w:val="00483E37"/>
    <w:rsid w:val="00485CF0"/>
    <w:rsid w:val="004910D4"/>
    <w:rsid w:val="00491C0B"/>
    <w:rsid w:val="004920D9"/>
    <w:rsid w:val="00495609"/>
    <w:rsid w:val="004964D9"/>
    <w:rsid w:val="00497381"/>
    <w:rsid w:val="004A17CC"/>
    <w:rsid w:val="004A2FED"/>
    <w:rsid w:val="004A3E23"/>
    <w:rsid w:val="004B2B44"/>
    <w:rsid w:val="004B34E1"/>
    <w:rsid w:val="004B5986"/>
    <w:rsid w:val="004C1C47"/>
    <w:rsid w:val="004C23F9"/>
    <w:rsid w:val="004C64CE"/>
    <w:rsid w:val="004C6C93"/>
    <w:rsid w:val="004D3CC1"/>
    <w:rsid w:val="004D3E2F"/>
    <w:rsid w:val="004D7499"/>
    <w:rsid w:val="004D76E3"/>
    <w:rsid w:val="004E598B"/>
    <w:rsid w:val="004F15C9"/>
    <w:rsid w:val="004F28FE"/>
    <w:rsid w:val="004F4078"/>
    <w:rsid w:val="00502269"/>
    <w:rsid w:val="00502482"/>
    <w:rsid w:val="00502BF1"/>
    <w:rsid w:val="00504327"/>
    <w:rsid w:val="0052354C"/>
    <w:rsid w:val="00525360"/>
    <w:rsid w:val="00526C3A"/>
    <w:rsid w:val="00527E87"/>
    <w:rsid w:val="00543B88"/>
    <w:rsid w:val="00543F66"/>
    <w:rsid w:val="00545699"/>
    <w:rsid w:val="005475EF"/>
    <w:rsid w:val="0054791D"/>
    <w:rsid w:val="00547EC6"/>
    <w:rsid w:val="00551BAE"/>
    <w:rsid w:val="00552EE7"/>
    <w:rsid w:val="00554136"/>
    <w:rsid w:val="00554A7A"/>
    <w:rsid w:val="0055582F"/>
    <w:rsid w:val="00555E75"/>
    <w:rsid w:val="00556532"/>
    <w:rsid w:val="0056097F"/>
    <w:rsid w:val="00560F05"/>
    <w:rsid w:val="0056613C"/>
    <w:rsid w:val="00566672"/>
    <w:rsid w:val="005719F7"/>
    <w:rsid w:val="005774B6"/>
    <w:rsid w:val="005814A1"/>
    <w:rsid w:val="00583FE4"/>
    <w:rsid w:val="00584A40"/>
    <w:rsid w:val="00584A97"/>
    <w:rsid w:val="005913AB"/>
    <w:rsid w:val="00591E09"/>
    <w:rsid w:val="005A0139"/>
    <w:rsid w:val="005A1E10"/>
    <w:rsid w:val="005A309A"/>
    <w:rsid w:val="005B00BB"/>
    <w:rsid w:val="005B16CE"/>
    <w:rsid w:val="005B186F"/>
    <w:rsid w:val="005B26DE"/>
    <w:rsid w:val="005B3063"/>
    <w:rsid w:val="005B3A3F"/>
    <w:rsid w:val="005B47D8"/>
    <w:rsid w:val="005B5D06"/>
    <w:rsid w:val="005B6C91"/>
    <w:rsid w:val="005C1765"/>
    <w:rsid w:val="005C36C8"/>
    <w:rsid w:val="005C67C4"/>
    <w:rsid w:val="005D1BD9"/>
    <w:rsid w:val="005D3A33"/>
    <w:rsid w:val="005D7EB5"/>
    <w:rsid w:val="005E0618"/>
    <w:rsid w:val="005E2BC1"/>
    <w:rsid w:val="005E63E8"/>
    <w:rsid w:val="005E7387"/>
    <w:rsid w:val="005F0A83"/>
    <w:rsid w:val="005F128F"/>
    <w:rsid w:val="005F163B"/>
    <w:rsid w:val="0060063B"/>
    <w:rsid w:val="00601F27"/>
    <w:rsid w:val="006115AD"/>
    <w:rsid w:val="00613331"/>
    <w:rsid w:val="00620065"/>
    <w:rsid w:val="00620595"/>
    <w:rsid w:val="0062314C"/>
    <w:rsid w:val="00625F86"/>
    <w:rsid w:val="00627C21"/>
    <w:rsid w:val="00633200"/>
    <w:rsid w:val="00633597"/>
    <w:rsid w:val="00633BBD"/>
    <w:rsid w:val="00634FEB"/>
    <w:rsid w:val="006411B3"/>
    <w:rsid w:val="0064460B"/>
    <w:rsid w:val="0064589F"/>
    <w:rsid w:val="00655C4C"/>
    <w:rsid w:val="00661173"/>
    <w:rsid w:val="00662B56"/>
    <w:rsid w:val="00666FD6"/>
    <w:rsid w:val="00671041"/>
    <w:rsid w:val="006712C4"/>
    <w:rsid w:val="00674FBC"/>
    <w:rsid w:val="0068179D"/>
    <w:rsid w:val="00686CF3"/>
    <w:rsid w:val="0069181E"/>
    <w:rsid w:val="00691DD0"/>
    <w:rsid w:val="00692084"/>
    <w:rsid w:val="006A0DF8"/>
    <w:rsid w:val="006A1A26"/>
    <w:rsid w:val="006A25BD"/>
    <w:rsid w:val="006A2F5D"/>
    <w:rsid w:val="006A4F5F"/>
    <w:rsid w:val="006A6733"/>
    <w:rsid w:val="006B1508"/>
    <w:rsid w:val="006B1909"/>
    <w:rsid w:val="006B3E85"/>
    <w:rsid w:val="006B4626"/>
    <w:rsid w:val="006B6516"/>
    <w:rsid w:val="006C2EFE"/>
    <w:rsid w:val="006C7A99"/>
    <w:rsid w:val="006D1E03"/>
    <w:rsid w:val="006D3068"/>
    <w:rsid w:val="006D54EA"/>
    <w:rsid w:val="006E2006"/>
    <w:rsid w:val="006E7D0B"/>
    <w:rsid w:val="006F0B7C"/>
    <w:rsid w:val="006F0BAE"/>
    <w:rsid w:val="00702E97"/>
    <w:rsid w:val="0070377D"/>
    <w:rsid w:val="0070619B"/>
    <w:rsid w:val="00711F43"/>
    <w:rsid w:val="00712BDC"/>
    <w:rsid w:val="00714B49"/>
    <w:rsid w:val="00715DCC"/>
    <w:rsid w:val="007167A4"/>
    <w:rsid w:val="007168DA"/>
    <w:rsid w:val="007212A4"/>
    <w:rsid w:val="00723843"/>
    <w:rsid w:val="0073068A"/>
    <w:rsid w:val="0074104A"/>
    <w:rsid w:val="0074158A"/>
    <w:rsid w:val="00745028"/>
    <w:rsid w:val="00745C93"/>
    <w:rsid w:val="00747EF4"/>
    <w:rsid w:val="00751EBB"/>
    <w:rsid w:val="0076519C"/>
    <w:rsid w:val="00765EB3"/>
    <w:rsid w:val="00772240"/>
    <w:rsid w:val="00777EA3"/>
    <w:rsid w:val="00783A36"/>
    <w:rsid w:val="00784746"/>
    <w:rsid w:val="00785D58"/>
    <w:rsid w:val="00786683"/>
    <w:rsid w:val="007A48CF"/>
    <w:rsid w:val="007B0EE4"/>
    <w:rsid w:val="007B2D20"/>
    <w:rsid w:val="007C057B"/>
    <w:rsid w:val="007C1151"/>
    <w:rsid w:val="007C25EB"/>
    <w:rsid w:val="007C3748"/>
    <w:rsid w:val="007C493B"/>
    <w:rsid w:val="007C4B6F"/>
    <w:rsid w:val="007C5BB2"/>
    <w:rsid w:val="007C7655"/>
    <w:rsid w:val="007E0069"/>
    <w:rsid w:val="007E2885"/>
    <w:rsid w:val="007E4CBD"/>
    <w:rsid w:val="00800AA9"/>
    <w:rsid w:val="00801F3F"/>
    <w:rsid w:val="008020E6"/>
    <w:rsid w:val="00802394"/>
    <w:rsid w:val="00803B42"/>
    <w:rsid w:val="008056B5"/>
    <w:rsid w:val="00810134"/>
    <w:rsid w:val="00813CD8"/>
    <w:rsid w:val="00817C3D"/>
    <w:rsid w:val="00820250"/>
    <w:rsid w:val="00822922"/>
    <w:rsid w:val="008350F0"/>
    <w:rsid w:val="00835734"/>
    <w:rsid w:val="0084029C"/>
    <w:rsid w:val="008443A0"/>
    <w:rsid w:val="008455C0"/>
    <w:rsid w:val="00845653"/>
    <w:rsid w:val="00845940"/>
    <w:rsid w:val="00852D29"/>
    <w:rsid w:val="008571C0"/>
    <w:rsid w:val="00860C12"/>
    <w:rsid w:val="008627BD"/>
    <w:rsid w:val="008660EB"/>
    <w:rsid w:val="0087371C"/>
    <w:rsid w:val="00873A37"/>
    <w:rsid w:val="008755BF"/>
    <w:rsid w:val="00882493"/>
    <w:rsid w:val="00883C7F"/>
    <w:rsid w:val="00886926"/>
    <w:rsid w:val="00892A78"/>
    <w:rsid w:val="008963FF"/>
    <w:rsid w:val="0089643F"/>
    <w:rsid w:val="008A136A"/>
    <w:rsid w:val="008A195F"/>
    <w:rsid w:val="008A3452"/>
    <w:rsid w:val="008B2637"/>
    <w:rsid w:val="008B44DF"/>
    <w:rsid w:val="008B4C53"/>
    <w:rsid w:val="008C3171"/>
    <w:rsid w:val="008C3FF0"/>
    <w:rsid w:val="008C6A0E"/>
    <w:rsid w:val="008D6D13"/>
    <w:rsid w:val="008E0129"/>
    <w:rsid w:val="008E1575"/>
    <w:rsid w:val="008E618D"/>
    <w:rsid w:val="008F20FD"/>
    <w:rsid w:val="008F2AAB"/>
    <w:rsid w:val="008F3103"/>
    <w:rsid w:val="008F46CC"/>
    <w:rsid w:val="008F7971"/>
    <w:rsid w:val="0090365D"/>
    <w:rsid w:val="00904482"/>
    <w:rsid w:val="0090479F"/>
    <w:rsid w:val="00904F4F"/>
    <w:rsid w:val="00911DB9"/>
    <w:rsid w:val="0091606D"/>
    <w:rsid w:val="009170B9"/>
    <w:rsid w:val="00921538"/>
    <w:rsid w:val="009230EE"/>
    <w:rsid w:val="009322FD"/>
    <w:rsid w:val="00940A1F"/>
    <w:rsid w:val="00941FAB"/>
    <w:rsid w:val="00942FD1"/>
    <w:rsid w:val="00946530"/>
    <w:rsid w:val="00947D05"/>
    <w:rsid w:val="00952982"/>
    <w:rsid w:val="00954365"/>
    <w:rsid w:val="00956B49"/>
    <w:rsid w:val="009573BE"/>
    <w:rsid w:val="00966541"/>
    <w:rsid w:val="009712C3"/>
    <w:rsid w:val="00977738"/>
    <w:rsid w:val="00980F1C"/>
    <w:rsid w:val="00981808"/>
    <w:rsid w:val="00985D89"/>
    <w:rsid w:val="009878FF"/>
    <w:rsid w:val="0099548E"/>
    <w:rsid w:val="00996205"/>
    <w:rsid w:val="009A0721"/>
    <w:rsid w:val="009B58E3"/>
    <w:rsid w:val="009B606B"/>
    <w:rsid w:val="009C2571"/>
    <w:rsid w:val="009C25FA"/>
    <w:rsid w:val="009C3E44"/>
    <w:rsid w:val="009C6200"/>
    <w:rsid w:val="009D26CC"/>
    <w:rsid w:val="009D44A2"/>
    <w:rsid w:val="009D74EA"/>
    <w:rsid w:val="009E0393"/>
    <w:rsid w:val="009E092A"/>
    <w:rsid w:val="009E0F44"/>
    <w:rsid w:val="009E3B08"/>
    <w:rsid w:val="009E3C92"/>
    <w:rsid w:val="009E5C12"/>
    <w:rsid w:val="009E6FD0"/>
    <w:rsid w:val="009F092F"/>
    <w:rsid w:val="009F6871"/>
    <w:rsid w:val="009F6DAF"/>
    <w:rsid w:val="00A03F46"/>
    <w:rsid w:val="00A04FF1"/>
    <w:rsid w:val="00A05864"/>
    <w:rsid w:val="00A058E4"/>
    <w:rsid w:val="00A05A3C"/>
    <w:rsid w:val="00A24BAA"/>
    <w:rsid w:val="00A30EA0"/>
    <w:rsid w:val="00A31765"/>
    <w:rsid w:val="00A35BCB"/>
    <w:rsid w:val="00A37408"/>
    <w:rsid w:val="00A40C20"/>
    <w:rsid w:val="00A4571D"/>
    <w:rsid w:val="00A464C2"/>
    <w:rsid w:val="00A522BB"/>
    <w:rsid w:val="00A571C8"/>
    <w:rsid w:val="00A613A8"/>
    <w:rsid w:val="00A6466D"/>
    <w:rsid w:val="00A66FE3"/>
    <w:rsid w:val="00A721C1"/>
    <w:rsid w:val="00A74713"/>
    <w:rsid w:val="00A76744"/>
    <w:rsid w:val="00A7678F"/>
    <w:rsid w:val="00A8295C"/>
    <w:rsid w:val="00A83516"/>
    <w:rsid w:val="00A87687"/>
    <w:rsid w:val="00A900EA"/>
    <w:rsid w:val="00A93B2D"/>
    <w:rsid w:val="00A954E3"/>
    <w:rsid w:val="00A95D8B"/>
    <w:rsid w:val="00AA0BCE"/>
    <w:rsid w:val="00AB052E"/>
    <w:rsid w:val="00AC4FDE"/>
    <w:rsid w:val="00AC53A0"/>
    <w:rsid w:val="00AC5E4B"/>
    <w:rsid w:val="00AD187E"/>
    <w:rsid w:val="00AD44F9"/>
    <w:rsid w:val="00AD68AC"/>
    <w:rsid w:val="00AD766E"/>
    <w:rsid w:val="00AE08A1"/>
    <w:rsid w:val="00AE1B7B"/>
    <w:rsid w:val="00AE21E8"/>
    <w:rsid w:val="00AE54AA"/>
    <w:rsid w:val="00AE67F7"/>
    <w:rsid w:val="00AE7452"/>
    <w:rsid w:val="00AE78AD"/>
    <w:rsid w:val="00AE7C7B"/>
    <w:rsid w:val="00AF03BC"/>
    <w:rsid w:val="00AF306C"/>
    <w:rsid w:val="00AF3C36"/>
    <w:rsid w:val="00AF47FE"/>
    <w:rsid w:val="00B015A6"/>
    <w:rsid w:val="00B02083"/>
    <w:rsid w:val="00B0234C"/>
    <w:rsid w:val="00B027FA"/>
    <w:rsid w:val="00B07C42"/>
    <w:rsid w:val="00B112B8"/>
    <w:rsid w:val="00B13C09"/>
    <w:rsid w:val="00B23410"/>
    <w:rsid w:val="00B306BD"/>
    <w:rsid w:val="00B33381"/>
    <w:rsid w:val="00B37882"/>
    <w:rsid w:val="00B46ABA"/>
    <w:rsid w:val="00B50A88"/>
    <w:rsid w:val="00B529CE"/>
    <w:rsid w:val="00B52A4D"/>
    <w:rsid w:val="00B52DD7"/>
    <w:rsid w:val="00B5559E"/>
    <w:rsid w:val="00B60B6E"/>
    <w:rsid w:val="00B65278"/>
    <w:rsid w:val="00B65DBE"/>
    <w:rsid w:val="00B70293"/>
    <w:rsid w:val="00B7440B"/>
    <w:rsid w:val="00B837E0"/>
    <w:rsid w:val="00B83BEE"/>
    <w:rsid w:val="00B85233"/>
    <w:rsid w:val="00B90514"/>
    <w:rsid w:val="00B95EF2"/>
    <w:rsid w:val="00B96A72"/>
    <w:rsid w:val="00BA2164"/>
    <w:rsid w:val="00BA2397"/>
    <w:rsid w:val="00BA41EC"/>
    <w:rsid w:val="00BB0B29"/>
    <w:rsid w:val="00BB32A0"/>
    <w:rsid w:val="00BB785D"/>
    <w:rsid w:val="00BB7F45"/>
    <w:rsid w:val="00BC1CB7"/>
    <w:rsid w:val="00BC2A49"/>
    <w:rsid w:val="00BC367A"/>
    <w:rsid w:val="00BC3AF3"/>
    <w:rsid w:val="00BD1077"/>
    <w:rsid w:val="00BD1DDF"/>
    <w:rsid w:val="00BD6A15"/>
    <w:rsid w:val="00BE0837"/>
    <w:rsid w:val="00BE2758"/>
    <w:rsid w:val="00BE2F8C"/>
    <w:rsid w:val="00BE540C"/>
    <w:rsid w:val="00BE5661"/>
    <w:rsid w:val="00BE5C93"/>
    <w:rsid w:val="00BE608B"/>
    <w:rsid w:val="00BE7E5C"/>
    <w:rsid w:val="00BF016D"/>
    <w:rsid w:val="00BF0410"/>
    <w:rsid w:val="00BF1D2A"/>
    <w:rsid w:val="00BF21A2"/>
    <w:rsid w:val="00BF232B"/>
    <w:rsid w:val="00BF73B3"/>
    <w:rsid w:val="00BF744C"/>
    <w:rsid w:val="00C00291"/>
    <w:rsid w:val="00C06A16"/>
    <w:rsid w:val="00C06D3F"/>
    <w:rsid w:val="00C06FCB"/>
    <w:rsid w:val="00C1035E"/>
    <w:rsid w:val="00C112FB"/>
    <w:rsid w:val="00C121BE"/>
    <w:rsid w:val="00C1302F"/>
    <w:rsid w:val="00C16602"/>
    <w:rsid w:val="00C17D41"/>
    <w:rsid w:val="00C25892"/>
    <w:rsid w:val="00C25F4A"/>
    <w:rsid w:val="00C26C96"/>
    <w:rsid w:val="00C312C8"/>
    <w:rsid w:val="00C348A3"/>
    <w:rsid w:val="00C40C80"/>
    <w:rsid w:val="00C425D4"/>
    <w:rsid w:val="00C42835"/>
    <w:rsid w:val="00C50407"/>
    <w:rsid w:val="00C52456"/>
    <w:rsid w:val="00C52871"/>
    <w:rsid w:val="00C55BBD"/>
    <w:rsid w:val="00C60D47"/>
    <w:rsid w:val="00C62C38"/>
    <w:rsid w:val="00C65E14"/>
    <w:rsid w:val="00C65F61"/>
    <w:rsid w:val="00C73969"/>
    <w:rsid w:val="00C747DB"/>
    <w:rsid w:val="00C75195"/>
    <w:rsid w:val="00C75CCB"/>
    <w:rsid w:val="00C82934"/>
    <w:rsid w:val="00C82CFE"/>
    <w:rsid w:val="00C90D86"/>
    <w:rsid w:val="00C9225C"/>
    <w:rsid w:val="00C92D87"/>
    <w:rsid w:val="00C94FC7"/>
    <w:rsid w:val="00C95A8B"/>
    <w:rsid w:val="00CA16AD"/>
    <w:rsid w:val="00CA66B5"/>
    <w:rsid w:val="00CB4225"/>
    <w:rsid w:val="00CC25B9"/>
    <w:rsid w:val="00CC3CAE"/>
    <w:rsid w:val="00CD778F"/>
    <w:rsid w:val="00CE26C7"/>
    <w:rsid w:val="00CE39FB"/>
    <w:rsid w:val="00CE532F"/>
    <w:rsid w:val="00CE62D7"/>
    <w:rsid w:val="00CF088F"/>
    <w:rsid w:val="00CF3765"/>
    <w:rsid w:val="00CF6A4B"/>
    <w:rsid w:val="00CF712C"/>
    <w:rsid w:val="00CF765E"/>
    <w:rsid w:val="00D130E2"/>
    <w:rsid w:val="00D152E0"/>
    <w:rsid w:val="00D158DD"/>
    <w:rsid w:val="00D171E5"/>
    <w:rsid w:val="00D205C8"/>
    <w:rsid w:val="00D21F83"/>
    <w:rsid w:val="00D21FB6"/>
    <w:rsid w:val="00D24D52"/>
    <w:rsid w:val="00D37291"/>
    <w:rsid w:val="00D4034D"/>
    <w:rsid w:val="00D40708"/>
    <w:rsid w:val="00D40983"/>
    <w:rsid w:val="00D43F93"/>
    <w:rsid w:val="00D443F9"/>
    <w:rsid w:val="00D47232"/>
    <w:rsid w:val="00D50FC2"/>
    <w:rsid w:val="00D54995"/>
    <w:rsid w:val="00D60E9F"/>
    <w:rsid w:val="00D6150B"/>
    <w:rsid w:val="00D6472E"/>
    <w:rsid w:val="00D724F3"/>
    <w:rsid w:val="00D80897"/>
    <w:rsid w:val="00D80B00"/>
    <w:rsid w:val="00D80CF9"/>
    <w:rsid w:val="00D85581"/>
    <w:rsid w:val="00D858D8"/>
    <w:rsid w:val="00D85A53"/>
    <w:rsid w:val="00D86494"/>
    <w:rsid w:val="00D9061B"/>
    <w:rsid w:val="00D92216"/>
    <w:rsid w:val="00D93433"/>
    <w:rsid w:val="00D94E96"/>
    <w:rsid w:val="00D9702B"/>
    <w:rsid w:val="00DA0CF7"/>
    <w:rsid w:val="00DA5848"/>
    <w:rsid w:val="00DB0369"/>
    <w:rsid w:val="00DB14B4"/>
    <w:rsid w:val="00DB1E92"/>
    <w:rsid w:val="00DB256D"/>
    <w:rsid w:val="00DB6E90"/>
    <w:rsid w:val="00DC1073"/>
    <w:rsid w:val="00DC1949"/>
    <w:rsid w:val="00DC5480"/>
    <w:rsid w:val="00DC565C"/>
    <w:rsid w:val="00DC6CD6"/>
    <w:rsid w:val="00DC729C"/>
    <w:rsid w:val="00DD0451"/>
    <w:rsid w:val="00DD2A80"/>
    <w:rsid w:val="00DD7FA9"/>
    <w:rsid w:val="00DE1C15"/>
    <w:rsid w:val="00DE3B87"/>
    <w:rsid w:val="00DE689D"/>
    <w:rsid w:val="00DF4C39"/>
    <w:rsid w:val="00DF51BD"/>
    <w:rsid w:val="00E002A5"/>
    <w:rsid w:val="00E0055B"/>
    <w:rsid w:val="00E0146F"/>
    <w:rsid w:val="00E01537"/>
    <w:rsid w:val="00E0209A"/>
    <w:rsid w:val="00E06B00"/>
    <w:rsid w:val="00E100BE"/>
    <w:rsid w:val="00E10F4B"/>
    <w:rsid w:val="00E15EE7"/>
    <w:rsid w:val="00E15F84"/>
    <w:rsid w:val="00E27CC0"/>
    <w:rsid w:val="00E3304A"/>
    <w:rsid w:val="00E34897"/>
    <w:rsid w:val="00E368DC"/>
    <w:rsid w:val="00E37B7C"/>
    <w:rsid w:val="00E424D1"/>
    <w:rsid w:val="00E44896"/>
    <w:rsid w:val="00E44D8D"/>
    <w:rsid w:val="00E4621E"/>
    <w:rsid w:val="00E5437B"/>
    <w:rsid w:val="00E55305"/>
    <w:rsid w:val="00E61ADE"/>
    <w:rsid w:val="00E61B04"/>
    <w:rsid w:val="00E6371A"/>
    <w:rsid w:val="00E64CFC"/>
    <w:rsid w:val="00E66BD8"/>
    <w:rsid w:val="00E676E0"/>
    <w:rsid w:val="00E81FF1"/>
    <w:rsid w:val="00E82E58"/>
    <w:rsid w:val="00E85D86"/>
    <w:rsid w:val="00E9185D"/>
    <w:rsid w:val="00E93FDC"/>
    <w:rsid w:val="00E959C0"/>
    <w:rsid w:val="00EA211A"/>
    <w:rsid w:val="00EA4FE4"/>
    <w:rsid w:val="00EB031A"/>
    <w:rsid w:val="00EB0BB5"/>
    <w:rsid w:val="00EB347C"/>
    <w:rsid w:val="00EB497E"/>
    <w:rsid w:val="00EB5F36"/>
    <w:rsid w:val="00EB6C6D"/>
    <w:rsid w:val="00EC28FD"/>
    <w:rsid w:val="00EC45CF"/>
    <w:rsid w:val="00EC61A0"/>
    <w:rsid w:val="00EC6ABC"/>
    <w:rsid w:val="00ED148F"/>
    <w:rsid w:val="00ED1A55"/>
    <w:rsid w:val="00ED4233"/>
    <w:rsid w:val="00EE0D40"/>
    <w:rsid w:val="00EE5531"/>
    <w:rsid w:val="00EE7E6F"/>
    <w:rsid w:val="00EF6FCF"/>
    <w:rsid w:val="00F02920"/>
    <w:rsid w:val="00F0316F"/>
    <w:rsid w:val="00F04424"/>
    <w:rsid w:val="00F04AE6"/>
    <w:rsid w:val="00F2089A"/>
    <w:rsid w:val="00F24CAB"/>
    <w:rsid w:val="00F26166"/>
    <w:rsid w:val="00F3609C"/>
    <w:rsid w:val="00F37659"/>
    <w:rsid w:val="00F40646"/>
    <w:rsid w:val="00F42D1B"/>
    <w:rsid w:val="00F43553"/>
    <w:rsid w:val="00F50B13"/>
    <w:rsid w:val="00F50DEA"/>
    <w:rsid w:val="00F61D61"/>
    <w:rsid w:val="00F67D66"/>
    <w:rsid w:val="00F70D33"/>
    <w:rsid w:val="00F72519"/>
    <w:rsid w:val="00F753E8"/>
    <w:rsid w:val="00F75550"/>
    <w:rsid w:val="00F77892"/>
    <w:rsid w:val="00F81E6B"/>
    <w:rsid w:val="00F82AD2"/>
    <w:rsid w:val="00F82F9C"/>
    <w:rsid w:val="00F937B6"/>
    <w:rsid w:val="00F9400E"/>
    <w:rsid w:val="00F960D9"/>
    <w:rsid w:val="00F97486"/>
    <w:rsid w:val="00FA5ABC"/>
    <w:rsid w:val="00FA6DC1"/>
    <w:rsid w:val="00FA7E18"/>
    <w:rsid w:val="00FB0239"/>
    <w:rsid w:val="00FB090D"/>
    <w:rsid w:val="00FB1AB6"/>
    <w:rsid w:val="00FB4752"/>
    <w:rsid w:val="00FB79DD"/>
    <w:rsid w:val="00FC0084"/>
    <w:rsid w:val="00FC65A4"/>
    <w:rsid w:val="00FC6822"/>
    <w:rsid w:val="00FD5BA5"/>
    <w:rsid w:val="00FE236C"/>
    <w:rsid w:val="00FE3816"/>
    <w:rsid w:val="00FE7B90"/>
    <w:rsid w:val="00FF1D25"/>
    <w:rsid w:val="00FF40D1"/>
    <w:rsid w:val="00FF644C"/>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CA21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73A37"/>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8660EB"/>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8660EB"/>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0"/>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15"/>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rsid w:val="001D63F6"/>
    <w:rPr>
      <w:b/>
      <w:bCs/>
    </w:rPr>
  </w:style>
  <w:style w:type="paragraph" w:styleId="Alaviitteenteksti">
    <w:name w:val="footnote text"/>
    <w:basedOn w:val="Normaali"/>
    <w:link w:val="AlaviitteentekstiChar"/>
    <w:uiPriority w:val="99"/>
    <w:semiHidden/>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semiHidden/>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customStyle="1" w:styleId="Ratkaisematonmaininta1">
    <w:name w:val="Ratkaisematon maininta1"/>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18"/>
      </w:numPr>
    </w:pPr>
  </w:style>
  <w:style w:type="paragraph" w:customStyle="1" w:styleId="Otsikko21">
    <w:name w:val="Otsikko 21"/>
    <w:basedOn w:val="Normaali"/>
    <w:rsid w:val="00A8295C"/>
    <w:pPr>
      <w:numPr>
        <w:ilvl w:val="1"/>
        <w:numId w:val="18"/>
      </w:numPr>
    </w:pPr>
  </w:style>
  <w:style w:type="paragraph" w:customStyle="1" w:styleId="Otsikko31">
    <w:name w:val="Otsikko 31"/>
    <w:basedOn w:val="Normaali"/>
    <w:rsid w:val="00A8295C"/>
    <w:pPr>
      <w:numPr>
        <w:ilvl w:val="2"/>
        <w:numId w:val="18"/>
      </w:numPr>
    </w:pPr>
  </w:style>
  <w:style w:type="paragraph" w:customStyle="1" w:styleId="Otsikko41">
    <w:name w:val="Otsikko 41"/>
    <w:basedOn w:val="Normaali"/>
    <w:rsid w:val="00A8295C"/>
    <w:pPr>
      <w:numPr>
        <w:ilvl w:val="3"/>
        <w:numId w:val="18"/>
      </w:numPr>
    </w:pPr>
  </w:style>
  <w:style w:type="paragraph" w:customStyle="1" w:styleId="Otsikko51">
    <w:name w:val="Otsikko 51"/>
    <w:basedOn w:val="Normaali"/>
    <w:rsid w:val="00A8295C"/>
    <w:pPr>
      <w:numPr>
        <w:ilvl w:val="4"/>
        <w:numId w:val="18"/>
      </w:numPr>
    </w:pPr>
  </w:style>
  <w:style w:type="paragraph" w:customStyle="1" w:styleId="Otsikko61">
    <w:name w:val="Otsikko 61"/>
    <w:basedOn w:val="Normaali"/>
    <w:rsid w:val="00A8295C"/>
    <w:pPr>
      <w:numPr>
        <w:ilvl w:val="5"/>
        <w:numId w:val="18"/>
      </w:numPr>
    </w:pPr>
  </w:style>
  <w:style w:type="paragraph" w:customStyle="1" w:styleId="Otsikko71">
    <w:name w:val="Otsikko 71"/>
    <w:basedOn w:val="Normaali"/>
    <w:rsid w:val="00A8295C"/>
    <w:pPr>
      <w:numPr>
        <w:ilvl w:val="6"/>
        <w:numId w:val="18"/>
      </w:numPr>
    </w:pPr>
  </w:style>
  <w:style w:type="paragraph" w:customStyle="1" w:styleId="Otsikko81">
    <w:name w:val="Otsikko 81"/>
    <w:basedOn w:val="Normaali"/>
    <w:rsid w:val="00A8295C"/>
    <w:pPr>
      <w:numPr>
        <w:ilvl w:val="7"/>
        <w:numId w:val="18"/>
      </w:numPr>
    </w:pPr>
  </w:style>
  <w:style w:type="paragraph" w:customStyle="1" w:styleId="Otsikko91">
    <w:name w:val="Otsikko 91"/>
    <w:basedOn w:val="Normaali"/>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character" w:styleId="AvattuHyperlinkki">
    <w:name w:val="FollowedHyperlink"/>
    <w:basedOn w:val="Kappaleenoletusfontti"/>
    <w:uiPriority w:val="99"/>
    <w:semiHidden/>
    <w:unhideWhenUsed/>
    <w:rsid w:val="00921538"/>
    <w:rPr>
      <w:color w:val="954F72" w:themeColor="followedHyperlink"/>
      <w:u w:val="single"/>
    </w:rPr>
  </w:style>
  <w:style w:type="paragraph" w:styleId="NormaaliWWW">
    <w:name w:val="Normal (Web)"/>
    <w:basedOn w:val="Normaali"/>
    <w:uiPriority w:val="99"/>
    <w:semiHidden/>
    <w:unhideWhenUsed/>
    <w:rsid w:val="008455C0"/>
    <w:rPr>
      <w:rFonts w:ascii="Times New Roman" w:hAnsi="Times New Roman" w:cs="Times New Roman"/>
      <w:sz w:val="24"/>
      <w:szCs w:val="24"/>
    </w:rPr>
  </w:style>
  <w:style w:type="character" w:styleId="Ratkaisematonmaininta">
    <w:name w:val="Unresolved Mention"/>
    <w:basedOn w:val="Kappaleenoletusfontti"/>
    <w:uiPriority w:val="99"/>
    <w:semiHidden/>
    <w:unhideWhenUsed/>
    <w:rsid w:val="00F50DEA"/>
    <w:rPr>
      <w:color w:val="605E5C"/>
      <w:shd w:val="clear" w:color="auto" w:fill="E1DFDD"/>
    </w:rPr>
  </w:style>
  <w:style w:type="character" w:styleId="Kommentinviite">
    <w:name w:val="annotation reference"/>
    <w:basedOn w:val="Kappaleenoletusfontti"/>
    <w:uiPriority w:val="99"/>
    <w:semiHidden/>
    <w:unhideWhenUsed/>
    <w:rsid w:val="000F7B31"/>
    <w:rPr>
      <w:sz w:val="16"/>
      <w:szCs w:val="16"/>
    </w:rPr>
  </w:style>
  <w:style w:type="paragraph" w:styleId="Kommentinteksti">
    <w:name w:val="annotation text"/>
    <w:basedOn w:val="Normaali"/>
    <w:link w:val="KommentintekstiChar"/>
    <w:uiPriority w:val="99"/>
    <w:unhideWhenUsed/>
    <w:rsid w:val="000F7B31"/>
    <w:pPr>
      <w:spacing w:line="240" w:lineRule="auto"/>
    </w:pPr>
    <w:rPr>
      <w:szCs w:val="20"/>
    </w:rPr>
  </w:style>
  <w:style w:type="character" w:customStyle="1" w:styleId="KommentintekstiChar">
    <w:name w:val="Kommentin teksti Char"/>
    <w:basedOn w:val="Kappaleenoletusfontti"/>
    <w:link w:val="Kommentinteksti"/>
    <w:uiPriority w:val="99"/>
    <w:rsid w:val="000F7B31"/>
    <w:rPr>
      <w:rFonts w:ascii="Century Gothic" w:hAnsi="Century Gothic"/>
      <w:sz w:val="20"/>
      <w:szCs w:val="20"/>
    </w:rPr>
  </w:style>
  <w:style w:type="paragraph" w:styleId="Kommentinotsikko">
    <w:name w:val="annotation subject"/>
    <w:basedOn w:val="Kommentinteksti"/>
    <w:next w:val="Kommentinteksti"/>
    <w:link w:val="KommentinotsikkoChar"/>
    <w:uiPriority w:val="99"/>
    <w:semiHidden/>
    <w:unhideWhenUsed/>
    <w:rsid w:val="000F7B31"/>
    <w:rPr>
      <w:b/>
      <w:bCs/>
    </w:rPr>
  </w:style>
  <w:style w:type="character" w:customStyle="1" w:styleId="KommentinotsikkoChar">
    <w:name w:val="Kommentin otsikko Char"/>
    <w:basedOn w:val="KommentintekstiChar"/>
    <w:link w:val="Kommentinotsikko"/>
    <w:uiPriority w:val="99"/>
    <w:semiHidden/>
    <w:rsid w:val="000F7B31"/>
    <w:rPr>
      <w:rFonts w:ascii="Century Gothic" w:hAnsi="Century Gothic"/>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23103">
      <w:bodyDiv w:val="1"/>
      <w:marLeft w:val="0"/>
      <w:marRight w:val="0"/>
      <w:marTop w:val="0"/>
      <w:marBottom w:val="0"/>
      <w:divBdr>
        <w:top w:val="none" w:sz="0" w:space="0" w:color="auto"/>
        <w:left w:val="none" w:sz="0" w:space="0" w:color="auto"/>
        <w:bottom w:val="none" w:sz="0" w:space="0" w:color="auto"/>
        <w:right w:val="none" w:sz="0" w:space="0" w:color="auto"/>
      </w:divBdr>
    </w:div>
    <w:div w:id="83189829">
      <w:bodyDiv w:val="1"/>
      <w:marLeft w:val="0"/>
      <w:marRight w:val="0"/>
      <w:marTop w:val="0"/>
      <w:marBottom w:val="0"/>
      <w:divBdr>
        <w:top w:val="none" w:sz="0" w:space="0" w:color="auto"/>
        <w:left w:val="none" w:sz="0" w:space="0" w:color="auto"/>
        <w:bottom w:val="none" w:sz="0" w:space="0" w:color="auto"/>
        <w:right w:val="none" w:sz="0" w:space="0" w:color="auto"/>
      </w:divBdr>
    </w:div>
    <w:div w:id="92213102">
      <w:bodyDiv w:val="1"/>
      <w:marLeft w:val="0"/>
      <w:marRight w:val="0"/>
      <w:marTop w:val="0"/>
      <w:marBottom w:val="0"/>
      <w:divBdr>
        <w:top w:val="none" w:sz="0" w:space="0" w:color="auto"/>
        <w:left w:val="none" w:sz="0" w:space="0" w:color="auto"/>
        <w:bottom w:val="none" w:sz="0" w:space="0" w:color="auto"/>
        <w:right w:val="none" w:sz="0" w:space="0" w:color="auto"/>
      </w:divBdr>
    </w:div>
    <w:div w:id="126511540">
      <w:bodyDiv w:val="1"/>
      <w:marLeft w:val="0"/>
      <w:marRight w:val="0"/>
      <w:marTop w:val="0"/>
      <w:marBottom w:val="0"/>
      <w:divBdr>
        <w:top w:val="none" w:sz="0" w:space="0" w:color="auto"/>
        <w:left w:val="none" w:sz="0" w:space="0" w:color="auto"/>
        <w:bottom w:val="none" w:sz="0" w:space="0" w:color="auto"/>
        <w:right w:val="none" w:sz="0" w:space="0" w:color="auto"/>
      </w:divBdr>
    </w:div>
    <w:div w:id="223176191">
      <w:bodyDiv w:val="1"/>
      <w:marLeft w:val="0"/>
      <w:marRight w:val="0"/>
      <w:marTop w:val="0"/>
      <w:marBottom w:val="0"/>
      <w:divBdr>
        <w:top w:val="none" w:sz="0" w:space="0" w:color="auto"/>
        <w:left w:val="none" w:sz="0" w:space="0" w:color="auto"/>
        <w:bottom w:val="none" w:sz="0" w:space="0" w:color="auto"/>
        <w:right w:val="none" w:sz="0" w:space="0" w:color="auto"/>
      </w:divBdr>
    </w:div>
    <w:div w:id="262037608">
      <w:bodyDiv w:val="1"/>
      <w:marLeft w:val="0"/>
      <w:marRight w:val="0"/>
      <w:marTop w:val="0"/>
      <w:marBottom w:val="0"/>
      <w:divBdr>
        <w:top w:val="none" w:sz="0" w:space="0" w:color="auto"/>
        <w:left w:val="none" w:sz="0" w:space="0" w:color="auto"/>
        <w:bottom w:val="none" w:sz="0" w:space="0" w:color="auto"/>
        <w:right w:val="none" w:sz="0" w:space="0" w:color="auto"/>
      </w:divBdr>
    </w:div>
    <w:div w:id="265234768">
      <w:bodyDiv w:val="1"/>
      <w:marLeft w:val="0"/>
      <w:marRight w:val="0"/>
      <w:marTop w:val="0"/>
      <w:marBottom w:val="0"/>
      <w:divBdr>
        <w:top w:val="none" w:sz="0" w:space="0" w:color="auto"/>
        <w:left w:val="none" w:sz="0" w:space="0" w:color="auto"/>
        <w:bottom w:val="none" w:sz="0" w:space="0" w:color="auto"/>
        <w:right w:val="none" w:sz="0" w:space="0" w:color="auto"/>
      </w:divBdr>
    </w:div>
    <w:div w:id="295572999">
      <w:bodyDiv w:val="1"/>
      <w:marLeft w:val="0"/>
      <w:marRight w:val="0"/>
      <w:marTop w:val="0"/>
      <w:marBottom w:val="0"/>
      <w:divBdr>
        <w:top w:val="none" w:sz="0" w:space="0" w:color="auto"/>
        <w:left w:val="none" w:sz="0" w:space="0" w:color="auto"/>
        <w:bottom w:val="none" w:sz="0" w:space="0" w:color="auto"/>
        <w:right w:val="none" w:sz="0" w:space="0" w:color="auto"/>
      </w:divBdr>
    </w:div>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310983780">
      <w:bodyDiv w:val="1"/>
      <w:marLeft w:val="0"/>
      <w:marRight w:val="0"/>
      <w:marTop w:val="0"/>
      <w:marBottom w:val="0"/>
      <w:divBdr>
        <w:top w:val="none" w:sz="0" w:space="0" w:color="auto"/>
        <w:left w:val="none" w:sz="0" w:space="0" w:color="auto"/>
        <w:bottom w:val="none" w:sz="0" w:space="0" w:color="auto"/>
        <w:right w:val="none" w:sz="0" w:space="0" w:color="auto"/>
      </w:divBdr>
    </w:div>
    <w:div w:id="340662582">
      <w:bodyDiv w:val="1"/>
      <w:marLeft w:val="0"/>
      <w:marRight w:val="0"/>
      <w:marTop w:val="0"/>
      <w:marBottom w:val="0"/>
      <w:divBdr>
        <w:top w:val="none" w:sz="0" w:space="0" w:color="auto"/>
        <w:left w:val="none" w:sz="0" w:space="0" w:color="auto"/>
        <w:bottom w:val="none" w:sz="0" w:space="0" w:color="auto"/>
        <w:right w:val="none" w:sz="0" w:space="0" w:color="auto"/>
      </w:divBdr>
    </w:div>
    <w:div w:id="358554564">
      <w:bodyDiv w:val="1"/>
      <w:marLeft w:val="0"/>
      <w:marRight w:val="0"/>
      <w:marTop w:val="0"/>
      <w:marBottom w:val="0"/>
      <w:divBdr>
        <w:top w:val="none" w:sz="0" w:space="0" w:color="auto"/>
        <w:left w:val="none" w:sz="0" w:space="0" w:color="auto"/>
        <w:bottom w:val="none" w:sz="0" w:space="0" w:color="auto"/>
        <w:right w:val="none" w:sz="0" w:space="0" w:color="auto"/>
      </w:divBdr>
    </w:div>
    <w:div w:id="406996600">
      <w:bodyDiv w:val="1"/>
      <w:marLeft w:val="0"/>
      <w:marRight w:val="0"/>
      <w:marTop w:val="0"/>
      <w:marBottom w:val="0"/>
      <w:divBdr>
        <w:top w:val="none" w:sz="0" w:space="0" w:color="auto"/>
        <w:left w:val="none" w:sz="0" w:space="0" w:color="auto"/>
        <w:bottom w:val="none" w:sz="0" w:space="0" w:color="auto"/>
        <w:right w:val="none" w:sz="0" w:space="0" w:color="auto"/>
      </w:divBdr>
    </w:div>
    <w:div w:id="439569871">
      <w:bodyDiv w:val="1"/>
      <w:marLeft w:val="0"/>
      <w:marRight w:val="0"/>
      <w:marTop w:val="0"/>
      <w:marBottom w:val="0"/>
      <w:divBdr>
        <w:top w:val="none" w:sz="0" w:space="0" w:color="auto"/>
        <w:left w:val="none" w:sz="0" w:space="0" w:color="auto"/>
        <w:bottom w:val="none" w:sz="0" w:space="0" w:color="auto"/>
        <w:right w:val="none" w:sz="0" w:space="0" w:color="auto"/>
      </w:divBdr>
      <w:divsChild>
        <w:div w:id="464156624">
          <w:marLeft w:val="0"/>
          <w:marRight w:val="0"/>
          <w:marTop w:val="15"/>
          <w:marBottom w:val="0"/>
          <w:divBdr>
            <w:top w:val="single" w:sz="48" w:space="0" w:color="auto"/>
            <w:left w:val="single" w:sz="48" w:space="0" w:color="auto"/>
            <w:bottom w:val="single" w:sz="48" w:space="0" w:color="auto"/>
            <w:right w:val="single" w:sz="48" w:space="0" w:color="auto"/>
          </w:divBdr>
          <w:divsChild>
            <w:div w:id="17361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458031206">
      <w:bodyDiv w:val="1"/>
      <w:marLeft w:val="0"/>
      <w:marRight w:val="0"/>
      <w:marTop w:val="0"/>
      <w:marBottom w:val="0"/>
      <w:divBdr>
        <w:top w:val="none" w:sz="0" w:space="0" w:color="auto"/>
        <w:left w:val="none" w:sz="0" w:space="0" w:color="auto"/>
        <w:bottom w:val="none" w:sz="0" w:space="0" w:color="auto"/>
        <w:right w:val="none" w:sz="0" w:space="0" w:color="auto"/>
      </w:divBdr>
    </w:div>
    <w:div w:id="482936135">
      <w:bodyDiv w:val="1"/>
      <w:marLeft w:val="0"/>
      <w:marRight w:val="0"/>
      <w:marTop w:val="0"/>
      <w:marBottom w:val="0"/>
      <w:divBdr>
        <w:top w:val="none" w:sz="0" w:space="0" w:color="auto"/>
        <w:left w:val="none" w:sz="0" w:space="0" w:color="auto"/>
        <w:bottom w:val="none" w:sz="0" w:space="0" w:color="auto"/>
        <w:right w:val="none" w:sz="0" w:space="0" w:color="auto"/>
      </w:divBdr>
    </w:div>
    <w:div w:id="489371375">
      <w:bodyDiv w:val="1"/>
      <w:marLeft w:val="0"/>
      <w:marRight w:val="0"/>
      <w:marTop w:val="0"/>
      <w:marBottom w:val="0"/>
      <w:divBdr>
        <w:top w:val="none" w:sz="0" w:space="0" w:color="auto"/>
        <w:left w:val="none" w:sz="0" w:space="0" w:color="auto"/>
        <w:bottom w:val="none" w:sz="0" w:space="0" w:color="auto"/>
        <w:right w:val="none" w:sz="0" w:space="0" w:color="auto"/>
      </w:divBdr>
    </w:div>
    <w:div w:id="513106835">
      <w:bodyDiv w:val="1"/>
      <w:marLeft w:val="0"/>
      <w:marRight w:val="0"/>
      <w:marTop w:val="0"/>
      <w:marBottom w:val="0"/>
      <w:divBdr>
        <w:top w:val="none" w:sz="0" w:space="0" w:color="auto"/>
        <w:left w:val="none" w:sz="0" w:space="0" w:color="auto"/>
        <w:bottom w:val="none" w:sz="0" w:space="0" w:color="auto"/>
        <w:right w:val="none" w:sz="0" w:space="0" w:color="auto"/>
      </w:divBdr>
    </w:div>
    <w:div w:id="560794529">
      <w:bodyDiv w:val="1"/>
      <w:marLeft w:val="0"/>
      <w:marRight w:val="0"/>
      <w:marTop w:val="0"/>
      <w:marBottom w:val="0"/>
      <w:divBdr>
        <w:top w:val="none" w:sz="0" w:space="0" w:color="auto"/>
        <w:left w:val="none" w:sz="0" w:space="0" w:color="auto"/>
        <w:bottom w:val="none" w:sz="0" w:space="0" w:color="auto"/>
        <w:right w:val="none" w:sz="0" w:space="0" w:color="auto"/>
      </w:divBdr>
      <w:divsChild>
        <w:div w:id="1050181294">
          <w:marLeft w:val="0"/>
          <w:marRight w:val="0"/>
          <w:marTop w:val="0"/>
          <w:marBottom w:val="0"/>
          <w:divBdr>
            <w:top w:val="none" w:sz="0" w:space="0" w:color="auto"/>
            <w:left w:val="none" w:sz="0" w:space="0" w:color="auto"/>
            <w:bottom w:val="none" w:sz="0" w:space="0" w:color="auto"/>
            <w:right w:val="none" w:sz="0" w:space="0" w:color="auto"/>
          </w:divBdr>
          <w:divsChild>
            <w:div w:id="1966345849">
              <w:marLeft w:val="0"/>
              <w:marRight w:val="0"/>
              <w:marTop w:val="0"/>
              <w:marBottom w:val="0"/>
              <w:divBdr>
                <w:top w:val="none" w:sz="0" w:space="0" w:color="auto"/>
                <w:left w:val="none" w:sz="0" w:space="0" w:color="auto"/>
                <w:bottom w:val="none" w:sz="0" w:space="0" w:color="auto"/>
                <w:right w:val="none" w:sz="0" w:space="0" w:color="auto"/>
              </w:divBdr>
            </w:div>
          </w:divsChild>
        </w:div>
        <w:div w:id="1244950620">
          <w:marLeft w:val="0"/>
          <w:marRight w:val="0"/>
          <w:marTop w:val="0"/>
          <w:marBottom w:val="0"/>
          <w:divBdr>
            <w:top w:val="none" w:sz="0" w:space="0" w:color="auto"/>
            <w:left w:val="none" w:sz="0" w:space="0" w:color="auto"/>
            <w:bottom w:val="none" w:sz="0" w:space="0" w:color="auto"/>
            <w:right w:val="none" w:sz="0" w:space="0" w:color="auto"/>
          </w:divBdr>
          <w:divsChild>
            <w:div w:id="2037270151">
              <w:marLeft w:val="0"/>
              <w:marRight w:val="0"/>
              <w:marTop w:val="0"/>
              <w:marBottom w:val="0"/>
              <w:divBdr>
                <w:top w:val="none" w:sz="0" w:space="0" w:color="auto"/>
                <w:left w:val="none" w:sz="0" w:space="0" w:color="auto"/>
                <w:bottom w:val="none" w:sz="0" w:space="0" w:color="auto"/>
                <w:right w:val="none" w:sz="0" w:space="0" w:color="auto"/>
              </w:divBdr>
              <w:divsChild>
                <w:div w:id="978194279">
                  <w:marLeft w:val="0"/>
                  <w:marRight w:val="0"/>
                  <w:marTop w:val="0"/>
                  <w:marBottom w:val="0"/>
                  <w:divBdr>
                    <w:top w:val="none" w:sz="0" w:space="0" w:color="auto"/>
                    <w:left w:val="none" w:sz="0" w:space="0" w:color="auto"/>
                    <w:bottom w:val="none" w:sz="0" w:space="0" w:color="auto"/>
                    <w:right w:val="none" w:sz="0" w:space="0" w:color="auto"/>
                  </w:divBdr>
                  <w:divsChild>
                    <w:div w:id="1743022739">
                      <w:marLeft w:val="0"/>
                      <w:marRight w:val="0"/>
                      <w:marTop w:val="0"/>
                      <w:marBottom w:val="0"/>
                      <w:divBdr>
                        <w:top w:val="none" w:sz="0" w:space="0" w:color="auto"/>
                        <w:left w:val="none" w:sz="0" w:space="0" w:color="auto"/>
                        <w:bottom w:val="none" w:sz="0" w:space="0" w:color="auto"/>
                        <w:right w:val="none" w:sz="0" w:space="0" w:color="auto"/>
                      </w:divBdr>
                      <w:divsChild>
                        <w:div w:id="1880900205">
                          <w:marLeft w:val="0"/>
                          <w:marRight w:val="0"/>
                          <w:marTop w:val="0"/>
                          <w:marBottom w:val="0"/>
                          <w:divBdr>
                            <w:top w:val="none" w:sz="0" w:space="0" w:color="auto"/>
                            <w:left w:val="none" w:sz="0" w:space="0" w:color="auto"/>
                            <w:bottom w:val="none" w:sz="0" w:space="0" w:color="auto"/>
                            <w:right w:val="none" w:sz="0" w:space="0" w:color="auto"/>
                          </w:divBdr>
                          <w:divsChild>
                            <w:div w:id="159853575">
                              <w:marLeft w:val="0"/>
                              <w:marRight w:val="0"/>
                              <w:marTop w:val="0"/>
                              <w:marBottom w:val="0"/>
                              <w:divBdr>
                                <w:top w:val="none" w:sz="0" w:space="0" w:color="auto"/>
                                <w:left w:val="none" w:sz="0" w:space="0" w:color="auto"/>
                                <w:bottom w:val="none" w:sz="0" w:space="0" w:color="auto"/>
                                <w:right w:val="none" w:sz="0" w:space="0" w:color="auto"/>
                              </w:divBdr>
                              <w:divsChild>
                                <w:div w:id="1150901084">
                                  <w:marLeft w:val="0"/>
                                  <w:marRight w:val="0"/>
                                  <w:marTop w:val="0"/>
                                  <w:marBottom w:val="0"/>
                                  <w:divBdr>
                                    <w:top w:val="none" w:sz="0" w:space="0" w:color="auto"/>
                                    <w:left w:val="none" w:sz="0" w:space="0" w:color="auto"/>
                                    <w:bottom w:val="none" w:sz="0" w:space="0" w:color="auto"/>
                                    <w:right w:val="none" w:sz="0" w:space="0" w:color="auto"/>
                                  </w:divBdr>
                                  <w:divsChild>
                                    <w:div w:id="225268407">
                                      <w:marLeft w:val="0"/>
                                      <w:marRight w:val="0"/>
                                      <w:marTop w:val="0"/>
                                      <w:marBottom w:val="0"/>
                                      <w:divBdr>
                                        <w:top w:val="none" w:sz="0" w:space="0" w:color="auto"/>
                                        <w:left w:val="none" w:sz="0" w:space="0" w:color="auto"/>
                                        <w:bottom w:val="none" w:sz="0" w:space="0" w:color="auto"/>
                                        <w:right w:val="none" w:sz="0" w:space="0" w:color="auto"/>
                                      </w:divBdr>
                                    </w:div>
                                    <w:div w:id="689798375">
                                      <w:marLeft w:val="0"/>
                                      <w:marRight w:val="0"/>
                                      <w:marTop w:val="75"/>
                                      <w:marBottom w:val="0"/>
                                      <w:divBdr>
                                        <w:top w:val="none" w:sz="0" w:space="0" w:color="auto"/>
                                        <w:left w:val="none" w:sz="0" w:space="0" w:color="auto"/>
                                        <w:bottom w:val="none" w:sz="0" w:space="0" w:color="auto"/>
                                        <w:right w:val="none" w:sz="0" w:space="0" w:color="auto"/>
                                      </w:divBdr>
                                      <w:divsChild>
                                        <w:div w:id="114500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325215">
                              <w:marLeft w:val="0"/>
                              <w:marRight w:val="0"/>
                              <w:marTop w:val="0"/>
                              <w:marBottom w:val="0"/>
                              <w:divBdr>
                                <w:top w:val="none" w:sz="0" w:space="0" w:color="auto"/>
                                <w:left w:val="none" w:sz="0" w:space="0" w:color="auto"/>
                                <w:bottom w:val="none" w:sz="0" w:space="0" w:color="auto"/>
                                <w:right w:val="none" w:sz="0" w:space="0" w:color="auto"/>
                              </w:divBdr>
                              <w:divsChild>
                                <w:div w:id="1781026002">
                                  <w:marLeft w:val="0"/>
                                  <w:marRight w:val="0"/>
                                  <w:marTop w:val="0"/>
                                  <w:marBottom w:val="0"/>
                                  <w:divBdr>
                                    <w:top w:val="none" w:sz="0" w:space="0" w:color="auto"/>
                                    <w:left w:val="none" w:sz="0" w:space="0" w:color="auto"/>
                                    <w:bottom w:val="none" w:sz="0" w:space="0" w:color="auto"/>
                                    <w:right w:val="none" w:sz="0" w:space="0" w:color="auto"/>
                                  </w:divBdr>
                                  <w:divsChild>
                                    <w:div w:id="601301902">
                                      <w:marLeft w:val="0"/>
                                      <w:marRight w:val="0"/>
                                      <w:marTop w:val="0"/>
                                      <w:marBottom w:val="0"/>
                                      <w:divBdr>
                                        <w:top w:val="none" w:sz="0" w:space="0" w:color="auto"/>
                                        <w:left w:val="none" w:sz="0" w:space="0" w:color="auto"/>
                                        <w:bottom w:val="none" w:sz="0" w:space="0" w:color="auto"/>
                                        <w:right w:val="none" w:sz="0" w:space="0" w:color="auto"/>
                                      </w:divBdr>
                                    </w:div>
                                    <w:div w:id="1835562182">
                                      <w:marLeft w:val="0"/>
                                      <w:marRight w:val="0"/>
                                      <w:marTop w:val="75"/>
                                      <w:marBottom w:val="0"/>
                                      <w:divBdr>
                                        <w:top w:val="none" w:sz="0" w:space="0" w:color="auto"/>
                                        <w:left w:val="none" w:sz="0" w:space="0" w:color="auto"/>
                                        <w:bottom w:val="none" w:sz="0" w:space="0" w:color="auto"/>
                                        <w:right w:val="none" w:sz="0" w:space="0" w:color="auto"/>
                                      </w:divBdr>
                                      <w:divsChild>
                                        <w:div w:id="17747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802310">
                              <w:marLeft w:val="0"/>
                              <w:marRight w:val="0"/>
                              <w:marTop w:val="0"/>
                              <w:marBottom w:val="0"/>
                              <w:divBdr>
                                <w:top w:val="none" w:sz="0" w:space="0" w:color="auto"/>
                                <w:left w:val="none" w:sz="0" w:space="0" w:color="auto"/>
                                <w:bottom w:val="none" w:sz="0" w:space="0" w:color="auto"/>
                                <w:right w:val="none" w:sz="0" w:space="0" w:color="auto"/>
                              </w:divBdr>
                              <w:divsChild>
                                <w:div w:id="808130317">
                                  <w:marLeft w:val="0"/>
                                  <w:marRight w:val="0"/>
                                  <w:marTop w:val="0"/>
                                  <w:marBottom w:val="0"/>
                                  <w:divBdr>
                                    <w:top w:val="none" w:sz="0" w:space="0" w:color="auto"/>
                                    <w:left w:val="none" w:sz="0" w:space="0" w:color="auto"/>
                                    <w:bottom w:val="none" w:sz="0" w:space="0" w:color="auto"/>
                                    <w:right w:val="none" w:sz="0" w:space="0" w:color="auto"/>
                                  </w:divBdr>
                                  <w:divsChild>
                                    <w:div w:id="74665449">
                                      <w:marLeft w:val="0"/>
                                      <w:marRight w:val="0"/>
                                      <w:marTop w:val="0"/>
                                      <w:marBottom w:val="0"/>
                                      <w:divBdr>
                                        <w:top w:val="none" w:sz="0" w:space="0" w:color="auto"/>
                                        <w:left w:val="none" w:sz="0" w:space="0" w:color="auto"/>
                                        <w:bottom w:val="none" w:sz="0" w:space="0" w:color="auto"/>
                                        <w:right w:val="none" w:sz="0" w:space="0" w:color="auto"/>
                                      </w:divBdr>
                                    </w:div>
                                    <w:div w:id="996570201">
                                      <w:marLeft w:val="0"/>
                                      <w:marRight w:val="0"/>
                                      <w:marTop w:val="75"/>
                                      <w:marBottom w:val="0"/>
                                      <w:divBdr>
                                        <w:top w:val="none" w:sz="0" w:space="0" w:color="auto"/>
                                        <w:left w:val="none" w:sz="0" w:space="0" w:color="auto"/>
                                        <w:bottom w:val="none" w:sz="0" w:space="0" w:color="auto"/>
                                        <w:right w:val="none" w:sz="0" w:space="0" w:color="auto"/>
                                      </w:divBdr>
                                      <w:divsChild>
                                        <w:div w:id="18324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2568181">
      <w:bodyDiv w:val="1"/>
      <w:marLeft w:val="0"/>
      <w:marRight w:val="0"/>
      <w:marTop w:val="0"/>
      <w:marBottom w:val="0"/>
      <w:divBdr>
        <w:top w:val="none" w:sz="0" w:space="0" w:color="auto"/>
        <w:left w:val="none" w:sz="0" w:space="0" w:color="auto"/>
        <w:bottom w:val="none" w:sz="0" w:space="0" w:color="auto"/>
        <w:right w:val="none" w:sz="0" w:space="0" w:color="auto"/>
      </w:divBdr>
    </w:div>
    <w:div w:id="585655507">
      <w:bodyDiv w:val="1"/>
      <w:marLeft w:val="0"/>
      <w:marRight w:val="0"/>
      <w:marTop w:val="0"/>
      <w:marBottom w:val="0"/>
      <w:divBdr>
        <w:top w:val="none" w:sz="0" w:space="0" w:color="auto"/>
        <w:left w:val="none" w:sz="0" w:space="0" w:color="auto"/>
        <w:bottom w:val="none" w:sz="0" w:space="0" w:color="auto"/>
        <w:right w:val="none" w:sz="0" w:space="0" w:color="auto"/>
      </w:divBdr>
    </w:div>
    <w:div w:id="588776588">
      <w:bodyDiv w:val="1"/>
      <w:marLeft w:val="0"/>
      <w:marRight w:val="0"/>
      <w:marTop w:val="0"/>
      <w:marBottom w:val="0"/>
      <w:divBdr>
        <w:top w:val="none" w:sz="0" w:space="0" w:color="auto"/>
        <w:left w:val="none" w:sz="0" w:space="0" w:color="auto"/>
        <w:bottom w:val="none" w:sz="0" w:space="0" w:color="auto"/>
        <w:right w:val="none" w:sz="0" w:space="0" w:color="auto"/>
      </w:divBdr>
    </w:div>
    <w:div w:id="593438376">
      <w:bodyDiv w:val="1"/>
      <w:marLeft w:val="0"/>
      <w:marRight w:val="0"/>
      <w:marTop w:val="0"/>
      <w:marBottom w:val="0"/>
      <w:divBdr>
        <w:top w:val="none" w:sz="0" w:space="0" w:color="auto"/>
        <w:left w:val="none" w:sz="0" w:space="0" w:color="auto"/>
        <w:bottom w:val="none" w:sz="0" w:space="0" w:color="auto"/>
        <w:right w:val="none" w:sz="0" w:space="0" w:color="auto"/>
      </w:divBdr>
    </w:div>
    <w:div w:id="605239505">
      <w:bodyDiv w:val="1"/>
      <w:marLeft w:val="0"/>
      <w:marRight w:val="0"/>
      <w:marTop w:val="0"/>
      <w:marBottom w:val="0"/>
      <w:divBdr>
        <w:top w:val="none" w:sz="0" w:space="0" w:color="auto"/>
        <w:left w:val="none" w:sz="0" w:space="0" w:color="auto"/>
        <w:bottom w:val="none" w:sz="0" w:space="0" w:color="auto"/>
        <w:right w:val="none" w:sz="0" w:space="0" w:color="auto"/>
      </w:divBdr>
    </w:div>
    <w:div w:id="618415601">
      <w:bodyDiv w:val="1"/>
      <w:marLeft w:val="0"/>
      <w:marRight w:val="0"/>
      <w:marTop w:val="0"/>
      <w:marBottom w:val="0"/>
      <w:divBdr>
        <w:top w:val="none" w:sz="0" w:space="0" w:color="auto"/>
        <w:left w:val="none" w:sz="0" w:space="0" w:color="auto"/>
        <w:bottom w:val="none" w:sz="0" w:space="0" w:color="auto"/>
        <w:right w:val="none" w:sz="0" w:space="0" w:color="auto"/>
      </w:divBdr>
    </w:div>
    <w:div w:id="645822091">
      <w:bodyDiv w:val="1"/>
      <w:marLeft w:val="0"/>
      <w:marRight w:val="0"/>
      <w:marTop w:val="0"/>
      <w:marBottom w:val="0"/>
      <w:divBdr>
        <w:top w:val="none" w:sz="0" w:space="0" w:color="auto"/>
        <w:left w:val="none" w:sz="0" w:space="0" w:color="auto"/>
        <w:bottom w:val="none" w:sz="0" w:space="0" w:color="auto"/>
        <w:right w:val="none" w:sz="0" w:space="0" w:color="auto"/>
      </w:divBdr>
    </w:div>
    <w:div w:id="657927273">
      <w:bodyDiv w:val="1"/>
      <w:marLeft w:val="0"/>
      <w:marRight w:val="0"/>
      <w:marTop w:val="0"/>
      <w:marBottom w:val="0"/>
      <w:divBdr>
        <w:top w:val="none" w:sz="0" w:space="0" w:color="auto"/>
        <w:left w:val="none" w:sz="0" w:space="0" w:color="auto"/>
        <w:bottom w:val="none" w:sz="0" w:space="0" w:color="auto"/>
        <w:right w:val="none" w:sz="0" w:space="0" w:color="auto"/>
      </w:divBdr>
    </w:div>
    <w:div w:id="695275955">
      <w:bodyDiv w:val="1"/>
      <w:marLeft w:val="0"/>
      <w:marRight w:val="0"/>
      <w:marTop w:val="0"/>
      <w:marBottom w:val="0"/>
      <w:divBdr>
        <w:top w:val="none" w:sz="0" w:space="0" w:color="auto"/>
        <w:left w:val="none" w:sz="0" w:space="0" w:color="auto"/>
        <w:bottom w:val="none" w:sz="0" w:space="0" w:color="auto"/>
        <w:right w:val="none" w:sz="0" w:space="0" w:color="auto"/>
      </w:divBdr>
    </w:div>
    <w:div w:id="746659547">
      <w:bodyDiv w:val="1"/>
      <w:marLeft w:val="0"/>
      <w:marRight w:val="0"/>
      <w:marTop w:val="0"/>
      <w:marBottom w:val="0"/>
      <w:divBdr>
        <w:top w:val="none" w:sz="0" w:space="0" w:color="auto"/>
        <w:left w:val="none" w:sz="0" w:space="0" w:color="auto"/>
        <w:bottom w:val="none" w:sz="0" w:space="0" w:color="auto"/>
        <w:right w:val="none" w:sz="0" w:space="0" w:color="auto"/>
      </w:divBdr>
    </w:div>
    <w:div w:id="760174951">
      <w:bodyDiv w:val="1"/>
      <w:marLeft w:val="0"/>
      <w:marRight w:val="0"/>
      <w:marTop w:val="0"/>
      <w:marBottom w:val="0"/>
      <w:divBdr>
        <w:top w:val="none" w:sz="0" w:space="0" w:color="auto"/>
        <w:left w:val="none" w:sz="0" w:space="0" w:color="auto"/>
        <w:bottom w:val="none" w:sz="0" w:space="0" w:color="auto"/>
        <w:right w:val="none" w:sz="0" w:space="0" w:color="auto"/>
      </w:divBdr>
    </w:div>
    <w:div w:id="800080384">
      <w:bodyDiv w:val="1"/>
      <w:marLeft w:val="0"/>
      <w:marRight w:val="0"/>
      <w:marTop w:val="0"/>
      <w:marBottom w:val="0"/>
      <w:divBdr>
        <w:top w:val="none" w:sz="0" w:space="0" w:color="auto"/>
        <w:left w:val="none" w:sz="0" w:space="0" w:color="auto"/>
        <w:bottom w:val="none" w:sz="0" w:space="0" w:color="auto"/>
        <w:right w:val="none" w:sz="0" w:space="0" w:color="auto"/>
      </w:divBdr>
    </w:div>
    <w:div w:id="820536958">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27593207">
      <w:bodyDiv w:val="1"/>
      <w:marLeft w:val="0"/>
      <w:marRight w:val="0"/>
      <w:marTop w:val="0"/>
      <w:marBottom w:val="0"/>
      <w:divBdr>
        <w:top w:val="none" w:sz="0" w:space="0" w:color="auto"/>
        <w:left w:val="none" w:sz="0" w:space="0" w:color="auto"/>
        <w:bottom w:val="none" w:sz="0" w:space="0" w:color="auto"/>
        <w:right w:val="none" w:sz="0" w:space="0" w:color="auto"/>
      </w:divBdr>
    </w:div>
    <w:div w:id="835656458">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845100563">
      <w:bodyDiv w:val="1"/>
      <w:marLeft w:val="0"/>
      <w:marRight w:val="0"/>
      <w:marTop w:val="0"/>
      <w:marBottom w:val="0"/>
      <w:divBdr>
        <w:top w:val="none" w:sz="0" w:space="0" w:color="auto"/>
        <w:left w:val="none" w:sz="0" w:space="0" w:color="auto"/>
        <w:bottom w:val="none" w:sz="0" w:space="0" w:color="auto"/>
        <w:right w:val="none" w:sz="0" w:space="0" w:color="auto"/>
      </w:divBdr>
    </w:div>
    <w:div w:id="872695408">
      <w:bodyDiv w:val="1"/>
      <w:marLeft w:val="0"/>
      <w:marRight w:val="0"/>
      <w:marTop w:val="0"/>
      <w:marBottom w:val="0"/>
      <w:divBdr>
        <w:top w:val="none" w:sz="0" w:space="0" w:color="auto"/>
        <w:left w:val="none" w:sz="0" w:space="0" w:color="auto"/>
        <w:bottom w:val="none" w:sz="0" w:space="0" w:color="auto"/>
        <w:right w:val="none" w:sz="0" w:space="0" w:color="auto"/>
      </w:divBdr>
    </w:div>
    <w:div w:id="908229763">
      <w:bodyDiv w:val="1"/>
      <w:marLeft w:val="0"/>
      <w:marRight w:val="0"/>
      <w:marTop w:val="0"/>
      <w:marBottom w:val="0"/>
      <w:divBdr>
        <w:top w:val="none" w:sz="0" w:space="0" w:color="auto"/>
        <w:left w:val="none" w:sz="0" w:space="0" w:color="auto"/>
        <w:bottom w:val="none" w:sz="0" w:space="0" w:color="auto"/>
        <w:right w:val="none" w:sz="0" w:space="0" w:color="auto"/>
      </w:divBdr>
    </w:div>
    <w:div w:id="1006903074">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128862362">
      <w:bodyDiv w:val="1"/>
      <w:marLeft w:val="0"/>
      <w:marRight w:val="0"/>
      <w:marTop w:val="0"/>
      <w:marBottom w:val="0"/>
      <w:divBdr>
        <w:top w:val="none" w:sz="0" w:space="0" w:color="auto"/>
        <w:left w:val="none" w:sz="0" w:space="0" w:color="auto"/>
        <w:bottom w:val="none" w:sz="0" w:space="0" w:color="auto"/>
        <w:right w:val="none" w:sz="0" w:space="0" w:color="auto"/>
      </w:divBdr>
    </w:div>
    <w:div w:id="1154293908">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187910276">
      <w:bodyDiv w:val="1"/>
      <w:marLeft w:val="0"/>
      <w:marRight w:val="0"/>
      <w:marTop w:val="0"/>
      <w:marBottom w:val="0"/>
      <w:divBdr>
        <w:top w:val="none" w:sz="0" w:space="0" w:color="auto"/>
        <w:left w:val="none" w:sz="0" w:space="0" w:color="auto"/>
        <w:bottom w:val="none" w:sz="0" w:space="0" w:color="auto"/>
        <w:right w:val="none" w:sz="0" w:space="0" w:color="auto"/>
      </w:divBdr>
    </w:div>
    <w:div w:id="1190534996">
      <w:bodyDiv w:val="1"/>
      <w:marLeft w:val="0"/>
      <w:marRight w:val="0"/>
      <w:marTop w:val="0"/>
      <w:marBottom w:val="0"/>
      <w:divBdr>
        <w:top w:val="none" w:sz="0" w:space="0" w:color="auto"/>
        <w:left w:val="none" w:sz="0" w:space="0" w:color="auto"/>
        <w:bottom w:val="none" w:sz="0" w:space="0" w:color="auto"/>
        <w:right w:val="none" w:sz="0" w:space="0" w:color="auto"/>
      </w:divBdr>
    </w:div>
    <w:div w:id="1235511444">
      <w:bodyDiv w:val="1"/>
      <w:marLeft w:val="0"/>
      <w:marRight w:val="0"/>
      <w:marTop w:val="0"/>
      <w:marBottom w:val="0"/>
      <w:divBdr>
        <w:top w:val="none" w:sz="0" w:space="0" w:color="auto"/>
        <w:left w:val="none" w:sz="0" w:space="0" w:color="auto"/>
        <w:bottom w:val="none" w:sz="0" w:space="0" w:color="auto"/>
        <w:right w:val="none" w:sz="0" w:space="0" w:color="auto"/>
      </w:divBdr>
    </w:div>
    <w:div w:id="1304581905">
      <w:bodyDiv w:val="1"/>
      <w:marLeft w:val="0"/>
      <w:marRight w:val="0"/>
      <w:marTop w:val="0"/>
      <w:marBottom w:val="0"/>
      <w:divBdr>
        <w:top w:val="none" w:sz="0" w:space="0" w:color="auto"/>
        <w:left w:val="none" w:sz="0" w:space="0" w:color="auto"/>
        <w:bottom w:val="none" w:sz="0" w:space="0" w:color="auto"/>
        <w:right w:val="none" w:sz="0" w:space="0" w:color="auto"/>
      </w:divBdr>
    </w:div>
    <w:div w:id="1306810316">
      <w:bodyDiv w:val="1"/>
      <w:marLeft w:val="0"/>
      <w:marRight w:val="0"/>
      <w:marTop w:val="0"/>
      <w:marBottom w:val="0"/>
      <w:divBdr>
        <w:top w:val="none" w:sz="0" w:space="0" w:color="auto"/>
        <w:left w:val="none" w:sz="0" w:space="0" w:color="auto"/>
        <w:bottom w:val="none" w:sz="0" w:space="0" w:color="auto"/>
        <w:right w:val="none" w:sz="0" w:space="0" w:color="auto"/>
      </w:divBdr>
    </w:div>
    <w:div w:id="1376268582">
      <w:bodyDiv w:val="1"/>
      <w:marLeft w:val="0"/>
      <w:marRight w:val="0"/>
      <w:marTop w:val="0"/>
      <w:marBottom w:val="0"/>
      <w:divBdr>
        <w:top w:val="none" w:sz="0" w:space="0" w:color="auto"/>
        <w:left w:val="none" w:sz="0" w:space="0" w:color="auto"/>
        <w:bottom w:val="none" w:sz="0" w:space="0" w:color="auto"/>
        <w:right w:val="none" w:sz="0" w:space="0" w:color="auto"/>
      </w:divBdr>
    </w:div>
    <w:div w:id="1421872183">
      <w:bodyDiv w:val="1"/>
      <w:marLeft w:val="0"/>
      <w:marRight w:val="0"/>
      <w:marTop w:val="0"/>
      <w:marBottom w:val="0"/>
      <w:divBdr>
        <w:top w:val="none" w:sz="0" w:space="0" w:color="auto"/>
        <w:left w:val="none" w:sz="0" w:space="0" w:color="auto"/>
        <w:bottom w:val="none" w:sz="0" w:space="0" w:color="auto"/>
        <w:right w:val="none" w:sz="0" w:space="0" w:color="auto"/>
      </w:divBdr>
    </w:div>
    <w:div w:id="1458841209">
      <w:bodyDiv w:val="1"/>
      <w:marLeft w:val="0"/>
      <w:marRight w:val="0"/>
      <w:marTop w:val="0"/>
      <w:marBottom w:val="0"/>
      <w:divBdr>
        <w:top w:val="none" w:sz="0" w:space="0" w:color="auto"/>
        <w:left w:val="none" w:sz="0" w:space="0" w:color="auto"/>
        <w:bottom w:val="none" w:sz="0" w:space="0" w:color="auto"/>
        <w:right w:val="none" w:sz="0" w:space="0" w:color="auto"/>
      </w:divBdr>
    </w:div>
    <w:div w:id="1488864804">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579752883">
      <w:bodyDiv w:val="1"/>
      <w:marLeft w:val="0"/>
      <w:marRight w:val="0"/>
      <w:marTop w:val="0"/>
      <w:marBottom w:val="0"/>
      <w:divBdr>
        <w:top w:val="none" w:sz="0" w:space="0" w:color="auto"/>
        <w:left w:val="none" w:sz="0" w:space="0" w:color="auto"/>
        <w:bottom w:val="none" w:sz="0" w:space="0" w:color="auto"/>
        <w:right w:val="none" w:sz="0" w:space="0" w:color="auto"/>
      </w:divBdr>
    </w:div>
    <w:div w:id="1580870432">
      <w:bodyDiv w:val="1"/>
      <w:marLeft w:val="0"/>
      <w:marRight w:val="0"/>
      <w:marTop w:val="0"/>
      <w:marBottom w:val="0"/>
      <w:divBdr>
        <w:top w:val="none" w:sz="0" w:space="0" w:color="auto"/>
        <w:left w:val="none" w:sz="0" w:space="0" w:color="auto"/>
        <w:bottom w:val="none" w:sz="0" w:space="0" w:color="auto"/>
        <w:right w:val="none" w:sz="0" w:space="0" w:color="auto"/>
      </w:divBdr>
    </w:div>
    <w:div w:id="1583443742">
      <w:bodyDiv w:val="1"/>
      <w:marLeft w:val="0"/>
      <w:marRight w:val="0"/>
      <w:marTop w:val="0"/>
      <w:marBottom w:val="0"/>
      <w:divBdr>
        <w:top w:val="none" w:sz="0" w:space="0" w:color="auto"/>
        <w:left w:val="none" w:sz="0" w:space="0" w:color="auto"/>
        <w:bottom w:val="none" w:sz="0" w:space="0" w:color="auto"/>
        <w:right w:val="none" w:sz="0" w:space="0" w:color="auto"/>
      </w:divBdr>
    </w:div>
    <w:div w:id="1583754246">
      <w:bodyDiv w:val="1"/>
      <w:marLeft w:val="0"/>
      <w:marRight w:val="0"/>
      <w:marTop w:val="0"/>
      <w:marBottom w:val="0"/>
      <w:divBdr>
        <w:top w:val="none" w:sz="0" w:space="0" w:color="auto"/>
        <w:left w:val="none" w:sz="0" w:space="0" w:color="auto"/>
        <w:bottom w:val="none" w:sz="0" w:space="0" w:color="auto"/>
        <w:right w:val="none" w:sz="0" w:space="0" w:color="auto"/>
      </w:divBdr>
    </w:div>
    <w:div w:id="1583876660">
      <w:bodyDiv w:val="1"/>
      <w:marLeft w:val="0"/>
      <w:marRight w:val="0"/>
      <w:marTop w:val="0"/>
      <w:marBottom w:val="0"/>
      <w:divBdr>
        <w:top w:val="none" w:sz="0" w:space="0" w:color="auto"/>
        <w:left w:val="none" w:sz="0" w:space="0" w:color="auto"/>
        <w:bottom w:val="none" w:sz="0" w:space="0" w:color="auto"/>
        <w:right w:val="none" w:sz="0" w:space="0" w:color="auto"/>
      </w:divBdr>
    </w:div>
    <w:div w:id="1593736129">
      <w:bodyDiv w:val="1"/>
      <w:marLeft w:val="0"/>
      <w:marRight w:val="0"/>
      <w:marTop w:val="0"/>
      <w:marBottom w:val="0"/>
      <w:divBdr>
        <w:top w:val="none" w:sz="0" w:space="0" w:color="auto"/>
        <w:left w:val="none" w:sz="0" w:space="0" w:color="auto"/>
        <w:bottom w:val="none" w:sz="0" w:space="0" w:color="auto"/>
        <w:right w:val="none" w:sz="0" w:space="0" w:color="auto"/>
      </w:divBdr>
    </w:div>
    <w:div w:id="1629816687">
      <w:bodyDiv w:val="1"/>
      <w:marLeft w:val="0"/>
      <w:marRight w:val="0"/>
      <w:marTop w:val="0"/>
      <w:marBottom w:val="0"/>
      <w:divBdr>
        <w:top w:val="none" w:sz="0" w:space="0" w:color="auto"/>
        <w:left w:val="none" w:sz="0" w:space="0" w:color="auto"/>
        <w:bottom w:val="none" w:sz="0" w:space="0" w:color="auto"/>
        <w:right w:val="none" w:sz="0" w:space="0" w:color="auto"/>
      </w:divBdr>
    </w:div>
    <w:div w:id="1642690269">
      <w:bodyDiv w:val="1"/>
      <w:marLeft w:val="0"/>
      <w:marRight w:val="0"/>
      <w:marTop w:val="0"/>
      <w:marBottom w:val="0"/>
      <w:divBdr>
        <w:top w:val="none" w:sz="0" w:space="0" w:color="auto"/>
        <w:left w:val="none" w:sz="0" w:space="0" w:color="auto"/>
        <w:bottom w:val="none" w:sz="0" w:space="0" w:color="auto"/>
        <w:right w:val="none" w:sz="0" w:space="0" w:color="auto"/>
      </w:divBdr>
    </w:div>
    <w:div w:id="1646929988">
      <w:bodyDiv w:val="1"/>
      <w:marLeft w:val="0"/>
      <w:marRight w:val="0"/>
      <w:marTop w:val="0"/>
      <w:marBottom w:val="0"/>
      <w:divBdr>
        <w:top w:val="none" w:sz="0" w:space="0" w:color="auto"/>
        <w:left w:val="none" w:sz="0" w:space="0" w:color="auto"/>
        <w:bottom w:val="none" w:sz="0" w:space="0" w:color="auto"/>
        <w:right w:val="none" w:sz="0" w:space="0" w:color="auto"/>
      </w:divBdr>
    </w:div>
    <w:div w:id="1648513879">
      <w:bodyDiv w:val="1"/>
      <w:marLeft w:val="0"/>
      <w:marRight w:val="0"/>
      <w:marTop w:val="0"/>
      <w:marBottom w:val="0"/>
      <w:divBdr>
        <w:top w:val="none" w:sz="0" w:space="0" w:color="auto"/>
        <w:left w:val="none" w:sz="0" w:space="0" w:color="auto"/>
        <w:bottom w:val="none" w:sz="0" w:space="0" w:color="auto"/>
        <w:right w:val="none" w:sz="0" w:space="0" w:color="auto"/>
      </w:divBdr>
    </w:div>
    <w:div w:id="1659115996">
      <w:bodyDiv w:val="1"/>
      <w:marLeft w:val="0"/>
      <w:marRight w:val="0"/>
      <w:marTop w:val="0"/>
      <w:marBottom w:val="0"/>
      <w:divBdr>
        <w:top w:val="none" w:sz="0" w:space="0" w:color="auto"/>
        <w:left w:val="none" w:sz="0" w:space="0" w:color="auto"/>
        <w:bottom w:val="none" w:sz="0" w:space="0" w:color="auto"/>
        <w:right w:val="none" w:sz="0" w:space="0" w:color="auto"/>
      </w:divBdr>
    </w:div>
    <w:div w:id="1660110219">
      <w:bodyDiv w:val="1"/>
      <w:marLeft w:val="0"/>
      <w:marRight w:val="0"/>
      <w:marTop w:val="0"/>
      <w:marBottom w:val="0"/>
      <w:divBdr>
        <w:top w:val="none" w:sz="0" w:space="0" w:color="auto"/>
        <w:left w:val="none" w:sz="0" w:space="0" w:color="auto"/>
        <w:bottom w:val="none" w:sz="0" w:space="0" w:color="auto"/>
        <w:right w:val="none" w:sz="0" w:space="0" w:color="auto"/>
      </w:divBdr>
    </w:div>
    <w:div w:id="1765031497">
      <w:bodyDiv w:val="1"/>
      <w:marLeft w:val="0"/>
      <w:marRight w:val="0"/>
      <w:marTop w:val="0"/>
      <w:marBottom w:val="0"/>
      <w:divBdr>
        <w:top w:val="none" w:sz="0" w:space="0" w:color="auto"/>
        <w:left w:val="none" w:sz="0" w:space="0" w:color="auto"/>
        <w:bottom w:val="none" w:sz="0" w:space="0" w:color="auto"/>
        <w:right w:val="none" w:sz="0" w:space="0" w:color="auto"/>
      </w:divBdr>
    </w:div>
    <w:div w:id="1777213661">
      <w:bodyDiv w:val="1"/>
      <w:marLeft w:val="0"/>
      <w:marRight w:val="0"/>
      <w:marTop w:val="0"/>
      <w:marBottom w:val="0"/>
      <w:divBdr>
        <w:top w:val="none" w:sz="0" w:space="0" w:color="auto"/>
        <w:left w:val="none" w:sz="0" w:space="0" w:color="auto"/>
        <w:bottom w:val="none" w:sz="0" w:space="0" w:color="auto"/>
        <w:right w:val="none" w:sz="0" w:space="0" w:color="auto"/>
      </w:divBdr>
    </w:div>
    <w:div w:id="1818765755">
      <w:bodyDiv w:val="1"/>
      <w:marLeft w:val="0"/>
      <w:marRight w:val="0"/>
      <w:marTop w:val="0"/>
      <w:marBottom w:val="0"/>
      <w:divBdr>
        <w:top w:val="none" w:sz="0" w:space="0" w:color="auto"/>
        <w:left w:val="none" w:sz="0" w:space="0" w:color="auto"/>
        <w:bottom w:val="none" w:sz="0" w:space="0" w:color="auto"/>
        <w:right w:val="none" w:sz="0" w:space="0" w:color="auto"/>
      </w:divBdr>
    </w:div>
    <w:div w:id="1821844451">
      <w:bodyDiv w:val="1"/>
      <w:marLeft w:val="0"/>
      <w:marRight w:val="0"/>
      <w:marTop w:val="0"/>
      <w:marBottom w:val="0"/>
      <w:divBdr>
        <w:top w:val="none" w:sz="0" w:space="0" w:color="auto"/>
        <w:left w:val="none" w:sz="0" w:space="0" w:color="auto"/>
        <w:bottom w:val="none" w:sz="0" w:space="0" w:color="auto"/>
        <w:right w:val="none" w:sz="0" w:space="0" w:color="auto"/>
      </w:divBdr>
    </w:div>
    <w:div w:id="1847092801">
      <w:bodyDiv w:val="1"/>
      <w:marLeft w:val="0"/>
      <w:marRight w:val="0"/>
      <w:marTop w:val="0"/>
      <w:marBottom w:val="0"/>
      <w:divBdr>
        <w:top w:val="none" w:sz="0" w:space="0" w:color="auto"/>
        <w:left w:val="none" w:sz="0" w:space="0" w:color="auto"/>
        <w:bottom w:val="none" w:sz="0" w:space="0" w:color="auto"/>
        <w:right w:val="none" w:sz="0" w:space="0" w:color="auto"/>
      </w:divBdr>
      <w:divsChild>
        <w:div w:id="1757825732">
          <w:marLeft w:val="0"/>
          <w:marRight w:val="0"/>
          <w:marTop w:val="210"/>
          <w:marBottom w:val="210"/>
          <w:divBdr>
            <w:top w:val="none" w:sz="0" w:space="0" w:color="auto"/>
            <w:left w:val="none" w:sz="0" w:space="0" w:color="auto"/>
            <w:bottom w:val="none" w:sz="0" w:space="0" w:color="auto"/>
            <w:right w:val="none" w:sz="0" w:space="0" w:color="auto"/>
          </w:divBdr>
        </w:div>
      </w:divsChild>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 w:id="1901744953">
      <w:bodyDiv w:val="1"/>
      <w:marLeft w:val="0"/>
      <w:marRight w:val="0"/>
      <w:marTop w:val="0"/>
      <w:marBottom w:val="0"/>
      <w:divBdr>
        <w:top w:val="none" w:sz="0" w:space="0" w:color="auto"/>
        <w:left w:val="none" w:sz="0" w:space="0" w:color="auto"/>
        <w:bottom w:val="none" w:sz="0" w:space="0" w:color="auto"/>
        <w:right w:val="none" w:sz="0" w:space="0" w:color="auto"/>
      </w:divBdr>
    </w:div>
    <w:div w:id="1910843376">
      <w:bodyDiv w:val="1"/>
      <w:marLeft w:val="0"/>
      <w:marRight w:val="0"/>
      <w:marTop w:val="0"/>
      <w:marBottom w:val="0"/>
      <w:divBdr>
        <w:top w:val="none" w:sz="0" w:space="0" w:color="auto"/>
        <w:left w:val="none" w:sz="0" w:space="0" w:color="auto"/>
        <w:bottom w:val="none" w:sz="0" w:space="0" w:color="auto"/>
        <w:right w:val="none" w:sz="0" w:space="0" w:color="auto"/>
      </w:divBdr>
    </w:div>
    <w:div w:id="1975330303">
      <w:bodyDiv w:val="1"/>
      <w:marLeft w:val="0"/>
      <w:marRight w:val="0"/>
      <w:marTop w:val="0"/>
      <w:marBottom w:val="0"/>
      <w:divBdr>
        <w:top w:val="none" w:sz="0" w:space="0" w:color="auto"/>
        <w:left w:val="none" w:sz="0" w:space="0" w:color="auto"/>
        <w:bottom w:val="none" w:sz="0" w:space="0" w:color="auto"/>
        <w:right w:val="none" w:sz="0" w:space="0" w:color="auto"/>
      </w:divBdr>
    </w:div>
    <w:div w:id="2018730184">
      <w:bodyDiv w:val="1"/>
      <w:marLeft w:val="0"/>
      <w:marRight w:val="0"/>
      <w:marTop w:val="0"/>
      <w:marBottom w:val="0"/>
      <w:divBdr>
        <w:top w:val="none" w:sz="0" w:space="0" w:color="auto"/>
        <w:left w:val="none" w:sz="0" w:space="0" w:color="auto"/>
        <w:bottom w:val="none" w:sz="0" w:space="0" w:color="auto"/>
        <w:right w:val="none" w:sz="0" w:space="0" w:color="auto"/>
      </w:divBdr>
    </w:div>
    <w:div w:id="2081634936">
      <w:bodyDiv w:val="1"/>
      <w:marLeft w:val="0"/>
      <w:marRight w:val="0"/>
      <w:marTop w:val="0"/>
      <w:marBottom w:val="0"/>
      <w:divBdr>
        <w:top w:val="none" w:sz="0" w:space="0" w:color="auto"/>
        <w:left w:val="none" w:sz="0" w:space="0" w:color="auto"/>
        <w:bottom w:val="none" w:sz="0" w:space="0" w:color="auto"/>
        <w:right w:val="none" w:sz="0" w:space="0" w:color="auto"/>
      </w:divBdr>
    </w:div>
    <w:div w:id="2088846725">
      <w:bodyDiv w:val="1"/>
      <w:marLeft w:val="0"/>
      <w:marRight w:val="0"/>
      <w:marTop w:val="0"/>
      <w:marBottom w:val="0"/>
      <w:divBdr>
        <w:top w:val="none" w:sz="0" w:space="0" w:color="auto"/>
        <w:left w:val="none" w:sz="0" w:space="0" w:color="auto"/>
        <w:bottom w:val="none" w:sz="0" w:space="0" w:color="auto"/>
        <w:right w:val="none" w:sz="0" w:space="0" w:color="auto"/>
      </w:divBdr>
    </w:div>
    <w:div w:id="210430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s.fi/helsinki/art-2000008924061.html" TargetMode="External"/><Relationship Id="rId21" Type="http://schemas.openxmlformats.org/officeDocument/2006/relationships/hyperlink" Target="https://heuni.fi/-/harkinta-aika-selvitys-2023" TargetMode="External"/><Relationship Id="rId42" Type="http://schemas.openxmlformats.org/officeDocument/2006/relationships/hyperlink" Target="https://www.mtvuutiset.fi/artikkeli/mies-pakotti-16-vuotiaan-tyton-naimisiin-ja-alisti-vakivallalla-ihmiskaupan-vastaisen-erikoisryhman-tutkinnassa-jopa-50-karua-ihmiskohtaloa/8276486" TargetMode="External"/><Relationship Id="rId47" Type="http://schemas.openxmlformats.org/officeDocument/2006/relationships/hyperlink" Target="https://www.unodc.org/documents/human-trafficking/2021/Aggravated_SOM_and_Gender.pdf" TargetMode="External"/><Relationship Id="rId63" Type="http://schemas.openxmlformats.org/officeDocument/2006/relationships/hyperlink" Target="https://yle.fi/a/3-9796774" TargetMode="External"/><Relationship Id="rId68" Type="http://schemas.openxmlformats.org/officeDocument/2006/relationships/hyperlink" Target="https://yle.fi/a/3-11470732" TargetMode="External"/><Relationship Id="rId16" Type="http://schemas.openxmlformats.org/officeDocument/2006/relationships/hyperlink" Target="https://ocindex.net/country/cote-divoire" TargetMode="External"/><Relationship Id="rId11" Type="http://schemas.openxmlformats.org/officeDocument/2006/relationships/hyperlink" Target="https://yhdenvertaisuusvaltuutettu.fi/-/yhteiskunnan-tulee-puuttua-seksuaaliseen-hyvaksikayttoon-liittyvaan-ihmiskauppaan" TargetMode="External"/><Relationship Id="rId24" Type="http://schemas.openxmlformats.org/officeDocument/2006/relationships/hyperlink" Target="https://www.hs.fi/pkseutu/art-2000005062346.html" TargetMode="External"/><Relationship Id="rId32" Type="http://schemas.openxmlformats.org/officeDocument/2006/relationships/hyperlink" Target="https://www.iltalehti.fi/kotimaa/a/6ae42aa8-48c7-4419-9852-6dd192d2fd8f" TargetMode="External"/><Relationship Id="rId37" Type="http://schemas.openxmlformats.org/officeDocument/2006/relationships/hyperlink" Target="https://helda.helsinki.fi/server/api/core/bitstreams/54a91008-c6bc-4029-9d76-db2ed295d1fd/content" TargetMode="External"/><Relationship Id="rId40" Type="http://schemas.openxmlformats.org/officeDocument/2006/relationships/hyperlink" Target="https://www.mtvuutiset.fi/artikkeli/poliisi-airbnb-voi-tarjota-tilat-seksikaupalle-prostituoituja-suomessa-mahdollisesti-tuhansia/6757746" TargetMode="External"/><Relationship Id="rId45" Type="http://schemas.openxmlformats.org/officeDocument/2006/relationships/hyperlink" Target="https://helda.helsinki.fi/server/api/core/bitstreams/44206856-cc0d-4627-86e7-775dca0e54c7/content" TargetMode="External"/><Relationship Id="rId53" Type="http://schemas.openxmlformats.org/officeDocument/2006/relationships/hyperlink" Target="https://www.state.gov/reports/2025-trafficking-in-persons-report/eritrea/" TargetMode="External"/><Relationship Id="rId58" Type="http://schemas.openxmlformats.org/officeDocument/2006/relationships/hyperlink" Target="https://www.state.gov/reports/2025-trafficking-in-persons-report/uganda/" TargetMode="External"/><Relationship Id="rId66" Type="http://schemas.openxmlformats.org/officeDocument/2006/relationships/hyperlink" Target="https://yle.fi/a/3-9712836" TargetMode="External"/><Relationship Id="rId74"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s://yle.fi/a/74-20106956" TargetMode="External"/><Relationship Id="rId19" Type="http://schemas.openxmlformats.org/officeDocument/2006/relationships/hyperlink" Target="https://rm.coe.int/online-and-technology-facilitated-trafficking-in-human-beings-full-rep/1680a73e49" TargetMode="External"/><Relationship Id="rId14" Type="http://schemas.openxmlformats.org/officeDocument/2006/relationships/hyperlink" Target="https://ocindex.net/country/rwanda" TargetMode="External"/><Relationship Id="rId22" Type="http://schemas.openxmlformats.org/officeDocument/2006/relationships/hyperlink" Target="https://heuni.fi/documents/47074104/0/HEUNI_Report_89_Lapsiin_ja_nuoriin_kohdistuva_ihmiskauppa_Suomessa_2019+(1).pdf/819ec669-b388-0370-383a-2c1100599d5e/HEUNI_Report_89_Lapsiin_ja_nuoriin_kohdistuva_ihmiskauppa_Suomessa_2019+(1).pdf?t=1607434597573" TargetMode="External"/><Relationship Id="rId27" Type="http://schemas.openxmlformats.org/officeDocument/2006/relationships/hyperlink" Target="https://www.hameensanomat.fi/paikalliset/5143865" TargetMode="External"/><Relationship Id="rId30" Type="http://schemas.openxmlformats.org/officeDocument/2006/relationships/hyperlink" Target="https://ihmiskauppa.fi/wp-content/uploads/2025/03/Vuosikatsaus2024.pdf" TargetMode="External"/><Relationship Id="rId35" Type="http://schemas.openxmlformats.org/officeDocument/2006/relationships/hyperlink" Target="https://www.is.fi/kotimaa/art-2000005277838.html" TargetMode="External"/><Relationship Id="rId43" Type="http://schemas.openxmlformats.org/officeDocument/2006/relationships/hyperlink" Target="https://poliisi.fi/-/kiinalainen-seksiperainen-ihmiskaupparikollisuus-on-vahvassa-nousussa-euroopassa-ja-myos-suomessa" TargetMode="External"/><Relationship Id="rId48" Type="http://schemas.openxmlformats.org/officeDocument/2006/relationships/hyperlink" Target="https://www.state.gov/reports/2025-trafficking-in-persons-report/nigeria/" TargetMode="External"/><Relationship Id="rId56" Type="http://schemas.openxmlformats.org/officeDocument/2006/relationships/hyperlink" Target="https://www.state.gov/reports/2025-trafficking-in-persons-report/gambia/" TargetMode="External"/><Relationship Id="rId64" Type="http://schemas.openxmlformats.org/officeDocument/2006/relationships/hyperlink" Target="https://yle.fi/a/3-10875415" TargetMode="External"/><Relationship Id="rId69" Type="http://schemas.openxmlformats.org/officeDocument/2006/relationships/hyperlink" Target="https://yle.fi/a/74-20186547" TargetMode="External"/><Relationship Id="rId77" Type="http://schemas.openxmlformats.org/officeDocument/2006/relationships/theme" Target="theme/theme1.xml"/><Relationship Id="rId8" Type="http://schemas.openxmlformats.org/officeDocument/2006/relationships/hyperlink" Target="https://helda.helsinki.fi/server/api/core/bitstreams/80707ba5-3607-4c9a-841a-062661fb4cc2/content" TargetMode="External"/><Relationship Id="rId51" Type="http://schemas.openxmlformats.org/officeDocument/2006/relationships/hyperlink" Target="https://www.state.gov/reports/2025-trafficking-in-persons-report/cote-divoire" TargetMode="External"/><Relationship Id="rId72"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www.europol.europa.eu/cms/sites/default/files/documents/EMSC%206%20th%20Annual%20Report.pdf" TargetMode="External"/><Relationship Id="rId17" Type="http://schemas.openxmlformats.org/officeDocument/2006/relationships/hyperlink" Target="https://ocindex.net/country/somalia" TargetMode="External"/><Relationship Id="rId25" Type="http://schemas.openxmlformats.org/officeDocument/2006/relationships/hyperlink" Target="https://www.hs.fi/helsinki/art-2000010480058.html" TargetMode="External"/><Relationship Id="rId33" Type="http://schemas.openxmlformats.org/officeDocument/2006/relationships/hyperlink" Target="https://www.iltalehti.fi/kotimaa/a/201706092200197548" TargetMode="External"/><Relationship Id="rId38" Type="http://schemas.openxmlformats.org/officeDocument/2006/relationships/hyperlink" Target="https://maailmankuvalehti.fi/2022/3/pitkat/seksista-hyvinvointipalvelu-seksin-harmaiden-alueiden-kasvaessa-yha-useampi-on-myyja-tai-ostaja/" TargetMode="External"/><Relationship Id="rId46" Type="http://schemas.openxmlformats.org/officeDocument/2006/relationships/hyperlink" Target="https://suomenkuvalehti.fi/kotimaa/suomalaisen-prostituution-historia-se-oli-siihen-aikaan-just-sellaista-meininkia-kuin-elokuvissa/" TargetMode="External"/><Relationship Id="rId59" Type="http://schemas.openxmlformats.org/officeDocument/2006/relationships/hyperlink" Target="https://www.state.gov/reports/2025-trafficking-in-persons-report/rwanda" TargetMode="External"/><Relationship Id="rId67" Type="http://schemas.openxmlformats.org/officeDocument/2006/relationships/hyperlink" Target="https://yle.fi/a/3-11481071" TargetMode="External"/><Relationship Id="rId20" Type="http://schemas.openxmlformats.org/officeDocument/2006/relationships/hyperlink" Target="https://heuni.fi/documents/47074104/49491250/FIN_PatternsOfExpoitation_2023.pdf/0c7630ac-6fc2-a31f-120f-e500c4179e6a/FIN_PatternsOfExpoitation_2023.pdf?t=1692022988466" TargetMode="External"/><Relationship Id="rId41" Type="http://schemas.openxmlformats.org/officeDocument/2006/relationships/hyperlink" Target="https://www.mtvuutiset.fi/artikkeli/afrikkalaisnaisia-paritetaan-helsingin-kaupungin-vuokra-asunnoissa-on-tullut-myos-vakivaltaisia-asiakkaita/6446290" TargetMode="External"/><Relationship Id="rId54" Type="http://schemas.openxmlformats.org/officeDocument/2006/relationships/hyperlink" Target="https://www.state.gov/reports/2025-trafficking-in-persons-report/ethiopia/" TargetMode="External"/><Relationship Id="rId62" Type="http://schemas.openxmlformats.org/officeDocument/2006/relationships/hyperlink" Target="https://yle.fi/a/74-20186107" TargetMode="External"/><Relationship Id="rId70" Type="http://schemas.openxmlformats.org/officeDocument/2006/relationships/hyperlink" Target="https://yle.fi/a/3-10665049"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ocindex.net/country/libya" TargetMode="External"/><Relationship Id="rId23" Type="http://schemas.openxmlformats.org/officeDocument/2006/relationships/hyperlink" Target="https://www.hs.fi/pkseutu/art-2000011530429.html" TargetMode="External"/><Relationship Id="rId28" Type="http://schemas.openxmlformats.org/officeDocument/2006/relationships/hyperlink" Target="https://helda.helsinki.fi/server/api/core/bitstreams/0d628f06-b5d4-4872-9c76-f772d68bf7b9/content" TargetMode="External"/><Relationship Id="rId36" Type="http://schemas.openxmlformats.org/officeDocument/2006/relationships/hyperlink" Target="https://helda.helsinki.fi/server/api/core/bitstreams/0d628f06-b5d4-4872-9c76-f772d68bf7b9/content" TargetMode="External"/><Relationship Id="rId49" Type="http://schemas.openxmlformats.org/officeDocument/2006/relationships/hyperlink" Target="https://www.state.gov/reports/2025-trafficking-in-persons-report/democratic-republic-of-the-congo/" TargetMode="External"/><Relationship Id="rId57" Type="http://schemas.openxmlformats.org/officeDocument/2006/relationships/hyperlink" Target="https://www.state.gov/reports/2025-trafficking-in-persons-report/senegal/" TargetMode="External"/><Relationship Id="rId10" Type="http://schemas.openxmlformats.org/officeDocument/2006/relationships/hyperlink" Target="https://enactafrica.org/research/interpol-reports/trafficking-in-women-in-west-and-north-africa-and-towards-europe" TargetMode="External"/><Relationship Id="rId31" Type="http://schemas.openxmlformats.org/officeDocument/2006/relationships/hyperlink" Target="https://ihmiskauppa.fi/wp-content/uploads/2024/02/Vuosikatsaus2023.pdf" TargetMode="External"/><Relationship Id="rId44" Type="http://schemas.openxmlformats.org/officeDocument/2006/relationships/hyperlink" Target="https://www.paivanlehti.fi/parittaja-jarjesti-600-lentomatkaa-unkarista-seksityota-tehtiin-kaikissa-suomen-suurissa-kaupungeissa/" TargetMode="External"/><Relationship Id="rId52" Type="http://schemas.openxmlformats.org/officeDocument/2006/relationships/hyperlink" Target="https://www.state.gov/reports/2025-trafficking-in-persons-report/ghana/" TargetMode="External"/><Relationship Id="rId60" Type="http://schemas.openxmlformats.org/officeDocument/2006/relationships/hyperlink" Target="https://yhdenvertaisuusvaltuutettu.fi/documents/25249352/34268331/Selvitys+seksuaalisesti+hyv%C3%A4ksik%C3%A4ytettyjen+nigerialaistaustaisten+ihmiskaupan+uhrien+kohtelua+oleskelulupaprosessissa+(PDF).pdf/1b136c3b-e80f-4b57-bedc-339f4a12e68b/Selvitys+seksuaalisesti+hyv%C3%A4ksik%C3%A4ytettyjen+nigerialaistaustaisten+ihmiskaupan+uhrien+kohtelua+oleskelulupaprosessissa+(PDF).pdf?version=1.4&amp;t=1613990727299" TargetMode="External"/><Relationship Id="rId65" Type="http://schemas.openxmlformats.org/officeDocument/2006/relationships/hyperlink" Target="https://yle.fi/a/3-11699668" TargetMode="External"/><Relationship Id="rId73"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emn.fi/wp-content/uploads/2025_EMN_study_trafficking_in_human_beings.pdf" TargetMode="External"/><Relationship Id="rId13" Type="http://schemas.openxmlformats.org/officeDocument/2006/relationships/hyperlink" Target="https://ocindex.net/country/uganda" TargetMode="External"/><Relationship Id="rId18" Type="http://schemas.openxmlformats.org/officeDocument/2006/relationships/hyperlink" Target="https://rm.coe.int/greta-evaluation-report-on-finland-third-evaluation-round-focus-access/1680b0577c" TargetMode="External"/><Relationship Id="rId39" Type="http://schemas.openxmlformats.org/officeDocument/2006/relationships/hyperlink" Target="https://www.mtvuutiset.fi/videot/video/prog20431662" TargetMode="External"/><Relationship Id="rId34" Type="http://schemas.openxmlformats.org/officeDocument/2006/relationships/hyperlink" Target="https://www.iltalehti.fi/uutiset/a/2016071821928043" TargetMode="External"/><Relationship Id="rId50" Type="http://schemas.openxmlformats.org/officeDocument/2006/relationships/hyperlink" Target="https://www.state.gov/reports/2025-trafficking-in-persons-report/cameroon/" TargetMode="External"/><Relationship Id="rId55" Type="http://schemas.openxmlformats.org/officeDocument/2006/relationships/hyperlink" Target="https://www.state.gov/reports/2025-trafficking-in-persons-report/sierra-leone/" TargetMode="External"/><Relationship Id="rId76" Type="http://schemas.openxmlformats.org/officeDocument/2006/relationships/glossaryDocument" Target="glossary/document.xml"/><Relationship Id="rId7" Type="http://schemas.openxmlformats.org/officeDocument/2006/relationships/hyperlink" Target="https://journals.sagepub.com/doi/epub/10.1177/21582440231210474" TargetMode="External"/><Relationship Id="rId71" Type="http://schemas.openxmlformats.org/officeDocument/2006/relationships/hyperlink" Target="https://yle.fi/a/74-20106117" TargetMode="External"/><Relationship Id="rId2" Type="http://schemas.openxmlformats.org/officeDocument/2006/relationships/styles" Target="styles.xml"/><Relationship Id="rId29" Type="http://schemas.openxmlformats.org/officeDocument/2006/relationships/hyperlink" Target="https://ihmiskauppa.fi/wp-content/uploads/2025/07/Puolivuotiskatsaus_2025.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ocindex.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1951DE9BA514F9BBCD94F333651430B"/>
        <w:category>
          <w:name w:val="Yleiset"/>
          <w:gallery w:val="placeholder"/>
        </w:category>
        <w:types>
          <w:type w:val="bbPlcHdr"/>
        </w:types>
        <w:behaviors>
          <w:behavior w:val="content"/>
        </w:behaviors>
        <w:guid w:val="{25EC2927-FCF3-4DDA-B632-ADCA22DAFD12}"/>
      </w:docPartPr>
      <w:docPartBody>
        <w:p w:rsidR="001E562A" w:rsidRDefault="001E562A">
          <w:pPr>
            <w:pStyle w:val="A1951DE9BA514F9BBCD94F333651430B"/>
          </w:pPr>
          <w:r w:rsidRPr="00AA10D2">
            <w:rPr>
              <w:rStyle w:val="Paikkamerkkiteksti"/>
            </w:rPr>
            <w:t>Kirjoita tekstiä napsauttamalla tai napauttamalla tätä.</w:t>
          </w:r>
        </w:p>
      </w:docPartBody>
    </w:docPart>
    <w:docPart>
      <w:docPartPr>
        <w:name w:val="5ECB7272297F4DAE97124E8CAFD864B8"/>
        <w:category>
          <w:name w:val="Yleiset"/>
          <w:gallery w:val="placeholder"/>
        </w:category>
        <w:types>
          <w:type w:val="bbPlcHdr"/>
        </w:types>
        <w:behaviors>
          <w:behavior w:val="content"/>
        </w:behaviors>
        <w:guid w:val="{CABEFBE5-B220-41C1-B93C-F55FF872C932}"/>
      </w:docPartPr>
      <w:docPartBody>
        <w:p w:rsidR="001E562A" w:rsidRDefault="001E562A">
          <w:pPr>
            <w:pStyle w:val="5ECB7272297F4DAE97124E8CAFD864B8"/>
          </w:pPr>
          <w:r w:rsidRPr="00AA10D2">
            <w:rPr>
              <w:rStyle w:val="Paikkamerkkiteksti"/>
            </w:rPr>
            <w:t>Kirjoita tekstiä napsauttamalla tai napauttamalla tätä.</w:t>
          </w:r>
        </w:p>
      </w:docPartBody>
    </w:docPart>
    <w:docPart>
      <w:docPartPr>
        <w:name w:val="54A5D6C9E2BC4DE2B862CF772DCCA572"/>
        <w:category>
          <w:name w:val="Yleiset"/>
          <w:gallery w:val="placeholder"/>
        </w:category>
        <w:types>
          <w:type w:val="bbPlcHdr"/>
        </w:types>
        <w:behaviors>
          <w:behavior w:val="content"/>
        </w:behaviors>
        <w:guid w:val="{3AE2E8AE-9E57-4700-9618-A34D54661698}"/>
      </w:docPartPr>
      <w:docPartBody>
        <w:p w:rsidR="001E562A" w:rsidRDefault="001E562A">
          <w:pPr>
            <w:pStyle w:val="54A5D6C9E2BC4DE2B862CF772DCCA572"/>
          </w:pPr>
          <w:r w:rsidRPr="00810134">
            <w:rPr>
              <w:rStyle w:val="Paikkamerkkiteksti"/>
              <w:lang w:val="en-GB"/>
            </w:rPr>
            <w:t>.</w:t>
          </w:r>
        </w:p>
      </w:docPartBody>
    </w:docPart>
    <w:docPart>
      <w:docPartPr>
        <w:name w:val="50DFC579E42946E3BEF6ED9B0D8B0E62"/>
        <w:category>
          <w:name w:val="Yleiset"/>
          <w:gallery w:val="placeholder"/>
        </w:category>
        <w:types>
          <w:type w:val="bbPlcHdr"/>
        </w:types>
        <w:behaviors>
          <w:behavior w:val="content"/>
        </w:behaviors>
        <w:guid w:val="{6C029F84-73DB-4D47-95D0-4C1093C02E14}"/>
      </w:docPartPr>
      <w:docPartBody>
        <w:p w:rsidR="001E562A" w:rsidRDefault="001E562A">
          <w:pPr>
            <w:pStyle w:val="50DFC579E42946E3BEF6ED9B0D8B0E62"/>
          </w:pPr>
          <w:r w:rsidRPr="00AA10D2">
            <w:rPr>
              <w:rStyle w:val="Paikkamerkkiteksti"/>
            </w:rPr>
            <w:t>Kirjoita tekstiä napsauttamalla tai napauttamalla tätä.</w:t>
          </w:r>
        </w:p>
      </w:docPartBody>
    </w:docPart>
    <w:docPart>
      <w:docPartPr>
        <w:name w:val="55400580FB4E445A924E4F7EF6732EA1"/>
        <w:category>
          <w:name w:val="Yleiset"/>
          <w:gallery w:val="placeholder"/>
        </w:category>
        <w:types>
          <w:type w:val="bbPlcHdr"/>
        </w:types>
        <w:behaviors>
          <w:behavior w:val="content"/>
        </w:behaviors>
        <w:guid w:val="{0189490A-DFC6-4F06-B6AA-2A6729CA65C0}"/>
      </w:docPartPr>
      <w:docPartBody>
        <w:p w:rsidR="001E562A" w:rsidRDefault="001E562A">
          <w:pPr>
            <w:pStyle w:val="55400580FB4E445A924E4F7EF6732EA1"/>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62A"/>
    <w:rsid w:val="00164C14"/>
    <w:rsid w:val="001E562A"/>
    <w:rsid w:val="00355E65"/>
    <w:rsid w:val="0056159A"/>
    <w:rsid w:val="005B7628"/>
    <w:rsid w:val="00792A49"/>
    <w:rsid w:val="00A829D3"/>
    <w:rsid w:val="00BD498B"/>
    <w:rsid w:val="00C60A2F"/>
    <w:rsid w:val="00E5245D"/>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164C14"/>
    <w:rPr>
      <w:color w:val="808080"/>
    </w:rPr>
  </w:style>
  <w:style w:type="paragraph" w:customStyle="1" w:styleId="A1951DE9BA514F9BBCD94F333651430B">
    <w:name w:val="A1951DE9BA514F9BBCD94F333651430B"/>
  </w:style>
  <w:style w:type="paragraph" w:customStyle="1" w:styleId="5ECB7272297F4DAE97124E8CAFD864B8">
    <w:name w:val="5ECB7272297F4DAE97124E8CAFD864B8"/>
  </w:style>
  <w:style w:type="paragraph" w:customStyle="1" w:styleId="54A5D6C9E2BC4DE2B862CF772DCCA572">
    <w:name w:val="54A5D6C9E2BC4DE2B862CF772DCCA572"/>
  </w:style>
  <w:style w:type="paragraph" w:customStyle="1" w:styleId="50DFC579E42946E3BEF6ED9B0D8B0E62">
    <w:name w:val="50DFC579E42946E3BEF6ED9B0D8B0E62"/>
  </w:style>
  <w:style w:type="paragraph" w:customStyle="1" w:styleId="55400580FB4E445A924E4F7EF6732EA1">
    <w:name w:val="55400580FB4E445A924E4F7EF6732E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7005</Words>
  <Characters>56742</Characters>
  <Application>Microsoft Office Word</Application>
  <DocSecurity>0</DocSecurity>
  <Lines>472</Lines>
  <Paragraphs>127</Paragraphs>
  <ScaleCrop>false</ScaleCrop>
  <LinksUpToDate>false</LinksUpToDate>
  <CharactersWithSpaces>63620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2025-12-23T09:01:00Z</dcterms:created>
  <dcterms:modified xsi:type="dcterms:W3CDTF">2025-12-23T09:01:00Z</dcterms:modified>
</cp:coreProperties>
</file>