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p"/>
    <w:bookmarkEnd w:id="0"/>
    <w:p w14:paraId="10D49335" w14:textId="0D91532A" w:rsidR="00EA3BC4" w:rsidRPr="00A85D0B" w:rsidRDefault="00CA713D" w:rsidP="008C3163">
      <w:pPr>
        <w:pStyle w:val="Title"/>
        <w:widowControl w:val="0"/>
        <w:rPr>
          <w:b/>
          <w:sz w:val="50"/>
          <w:szCs w:val="50"/>
        </w:rPr>
      </w:pPr>
      <w:r w:rsidRPr="00A85D0B">
        <w:rPr>
          <w:noProof/>
          <w:lang w:val="nl-NL" w:eastAsia="nl-NL"/>
        </w:rPr>
        <mc:AlternateContent>
          <mc:Choice Requires="wps">
            <w:drawing>
              <wp:anchor distT="0" distB="0" distL="114300" distR="114300" simplePos="0" relativeHeight="251656192" behindDoc="0" locked="0" layoutInCell="1" allowOverlap="1" wp14:anchorId="6EFD3E01" wp14:editId="044090FF">
                <wp:simplePos x="0" y="0"/>
                <wp:positionH relativeFrom="column">
                  <wp:posOffset>-913130</wp:posOffset>
                </wp:positionH>
                <wp:positionV relativeFrom="paragraph">
                  <wp:posOffset>-5484495</wp:posOffset>
                </wp:positionV>
                <wp:extent cx="288290" cy="1228344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228344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39CED" id="Rectangle 2" o:spid="_x0000_s1026" style="position:absolute;margin-left:-71.9pt;margin-top:-431.85pt;width:22.7pt;height:967.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ZQo6gEAALYDAAAOAAAAZHJzL2Uyb0RvYy54bWysU8GO0zAQvSPxD5bvNE1aIBs1XS1dFSEt&#10;C9LCB7iOk1g4HjN2m5avZ+x0uxXcEBfL4xk/z3vzvLo9DoYdFHoNtub5bM6ZshIabbuaf/+2fVNy&#10;5oOwjTBgVc1PyvPb9etXq9FVqoAeTKOQEYj11ehq3ofgqizzsleD8DNwylKyBRxEoBC7rEExEvpg&#10;smI+f5eNgI1DkMp7Or2fknyd8NtWyfClbb0KzNScegtpxbTu4pqtV6LqULhey3Mb4h+6GIS29OgF&#10;6l4Ewfao/4IatETw0IaZhCGDttVSJQ7EJp//weapF04lLiSOdxeZ/P+DlY+HJ/cVY+vePYD84ZmF&#10;TS9sp+4QYeyVaOi5PAqVjc5Xlwsx8HSV7cbP0NBoxT5A0uDY4hABiR07JqlPF6nVMTBJh0VZFjc0&#10;EEmpvCjKxXKZhpGJ6vm6Qx8+KhhY3NQcaZYJXhwefIjtiOq5JLUPRjdbbUwKsNttDLKDoLmX22Lx&#10;YZEYEMvrMmNjsYV4bUKMJ4lnpBZd5KsdNCeiiTCZh8xOmx7wF2cjGafm/udeoOLMfLIk1U0eqbCQ&#10;guXb9wUFeJ3ZXWeElQRV88DZtN2EyZ17h7rr6aU8kbZwR/K2OhF/6ercLJkj6XE2cnTfdZyqXr7b&#10;+jcAAAD//wMAUEsDBBQABgAIAAAAIQCYRNA84gAAAA4BAAAPAAAAZHJzL2Rvd25yZXYueG1sTI/B&#10;ToNAEIbvJr7DZky8GLrQVkBkadSkD2A1xuOUXQFlZym7pdSndzzpbSbz5Z/vLzez7cVkRt85UpAs&#10;YhCGaqc7ahS8vmyjHIQPSBp7R0bB2XjYVJcXJRbanejZTLvQCA4hX6CCNoShkNLXrbHoF24wxLcP&#10;N1oMvI6N1COeONz2chnHqbTYEX9ocTBPram/dkerIMXDLb0n+uyGx+mQbd8+lzf1t1LXV/PDPYhg&#10;5vAHw68+q0PFTnt3JO1FryBK1it2Dzzl6SoDwUx0l69B7BmOszgDWZXyf43qBwAA//8DAFBLAQIt&#10;ABQABgAIAAAAIQC2gziS/gAAAOEBAAATAAAAAAAAAAAAAAAAAAAAAABbQ29udGVudF9UeXBlc10u&#10;eG1sUEsBAi0AFAAGAAgAAAAhADj9If/WAAAAlAEAAAsAAAAAAAAAAAAAAAAALwEAAF9yZWxzLy5y&#10;ZWxzUEsBAi0AFAAGAAgAAAAhABqtlCjqAQAAtgMAAA4AAAAAAAAAAAAAAAAALgIAAGRycy9lMm9E&#10;b2MueG1sUEsBAi0AFAAGAAgAAAAhAJhE0DziAAAADgEAAA8AAAAAAAAAAAAAAAAARAQAAGRycy9k&#10;b3ducmV2LnhtbFBLBQYAAAAABAAEAPMAAABTBQAAAAA=&#10;" fillcolor="#8f23b3" stroked="f" strokecolor="#8f23b3"/>
            </w:pict>
          </mc:Fallback>
        </mc:AlternateContent>
      </w:r>
      <w:r w:rsidR="00EA3BC4" w:rsidRPr="00A85D0B">
        <w:rPr>
          <w:b/>
          <w:noProof/>
          <w:sz w:val="50"/>
          <w:szCs w:val="50"/>
          <w:lang w:eastAsia="en-GB"/>
        </w:rPr>
        <w:t>Country</w:t>
      </w:r>
      <w:r w:rsidR="00B1452D" w:rsidRPr="00A85D0B">
        <w:rPr>
          <w:b/>
          <w:noProof/>
          <w:sz w:val="50"/>
          <w:szCs w:val="50"/>
          <w:lang w:eastAsia="en-GB"/>
        </w:rPr>
        <w:t xml:space="preserve"> </w:t>
      </w:r>
      <w:r w:rsidR="00EA3BC4" w:rsidRPr="00A85D0B">
        <w:rPr>
          <w:b/>
          <w:noProof/>
          <w:sz w:val="50"/>
          <w:szCs w:val="50"/>
          <w:lang w:eastAsia="en-GB"/>
        </w:rPr>
        <w:t>Information Note</w:t>
      </w:r>
      <w:r w:rsidR="00EA3BC4" w:rsidRPr="00A85D0B">
        <w:rPr>
          <w:b/>
          <w:sz w:val="50"/>
          <w:szCs w:val="50"/>
        </w:rPr>
        <w:t xml:space="preserve"> </w:t>
      </w:r>
    </w:p>
    <w:p w14:paraId="46201E03" w14:textId="766C8DA2" w:rsidR="00EA3BC4" w:rsidRPr="00A85D0B" w:rsidRDefault="00CA713D" w:rsidP="008C3163">
      <w:pPr>
        <w:pStyle w:val="Title"/>
        <w:widowControl w:val="0"/>
      </w:pPr>
      <w:r w:rsidRPr="00A85D0B">
        <w:rPr>
          <w:noProof/>
          <w:lang w:val="nl-NL" w:eastAsia="nl-NL"/>
        </w:rPr>
        <mc:AlternateContent>
          <mc:Choice Requires="wps">
            <w:drawing>
              <wp:anchor distT="0" distB="0" distL="114300" distR="114300" simplePos="0" relativeHeight="251662336" behindDoc="0" locked="0" layoutInCell="1" allowOverlap="1" wp14:anchorId="3C073804" wp14:editId="7BFCBFD3">
                <wp:simplePos x="0" y="0"/>
                <wp:positionH relativeFrom="column">
                  <wp:posOffset>-913130</wp:posOffset>
                </wp:positionH>
                <wp:positionV relativeFrom="paragraph">
                  <wp:posOffset>-3893820</wp:posOffset>
                </wp:positionV>
                <wp:extent cx="288290" cy="1081659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081659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B1E88" id="Rectangle 3" o:spid="_x0000_s1026" style="position:absolute;margin-left:-71.9pt;margin-top:-306.6pt;width:22.7pt;height:85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JIS6AEAALYDAAAOAAAAZHJzL2Uyb0RvYy54bWysU1Fv0zAQfkfiP1h+p2mybmRR02l0KkIa&#10;A2nwA1zHSSwcnzm7Tcuv5+x0XQVviBfL5zt/d9/nz8u7w2DYXqHXYGuez+acKSuh0bar+fdvm3cl&#10;Zz4I2wgDVtX8qDy/W719sxxdpQrowTQKGYFYX42u5n0IrsoyL3s1CD8DpywlW8BBBAqxyxoUI6EP&#10;Jivm85tsBGwcglTe0+nDlOSrhN+2SoYvbetVYKbmNFtIK6Z1G9dstRRVh8L1Wp7GEP8wxSC0paZn&#10;qAcRBNuh/gtq0BLBQxtmEoYM2lZLlTgQm3z+B5vnXjiVuJA43p1l8v8PVj7tn91XjKN79wjyh2cW&#10;1r2wnbpHhLFXoqF2eRQqG52vzhdi4Okq246foaGnFbsASYNDi0MEJHbskKQ+nqVWh8AkHRZlWdzS&#10;g0hK5fMyv7mmKPYQ1ct1hz58VDCwuKk50lsmeLF/9GEqfSlJ44PRzUYbkwLstmuDbC/o3ctNcfXh&#10;6oTuL8uMjcUW4rUJMZ4knpFadJGvttAciSbCZB4yO216wF+cjWScmvufO4GKM/PJklS3+WIRnZaC&#10;xfX7ggK8zGwvM8JKgqp54GzarsPkzp1D3fXUKU+kLdyTvK1OxF+nOg1L5kjSnYwc3XcZp6rX77b6&#10;DQAA//8DAFBLAwQUAAYACAAAACEAZcMKzeMAAAAOAQAADwAAAGRycy9kb3ducmV2LnhtbEyPwU7D&#10;MAyG70i8Q2QkLqhL241uK00nQNoDMBDimDVeW2icrsm6jqfHnOBmy59+f3+xmWwnRhx860hBMotB&#10;IFXOtFQreHvdRisQPmgyunOECi7oYVNeXxU6N+5MLzjuQi04hHyuFTQh9LmUvmrQaj9zPRLfDm6w&#10;OvA61NIM+szhtpNpHGfS6pb4Q6N7fG6w+tqdrIJMH+/pIzEX1z+Nx+X2/TO9q76Vur2ZHh9ABJzC&#10;Hwy/+qwOJTvt3YmMF52CKFnM2T3wlCXzFAQz0Xq1ALFnOF7HKciykP9rlD8AAAD//wMAUEsBAi0A&#10;FAAGAAgAAAAhALaDOJL+AAAA4QEAABMAAAAAAAAAAAAAAAAAAAAAAFtDb250ZW50X1R5cGVzXS54&#10;bWxQSwECLQAUAAYACAAAACEAOP0h/9YAAACUAQAACwAAAAAAAAAAAAAAAAAvAQAAX3JlbHMvLnJl&#10;bHNQSwECLQAUAAYACAAAACEAF3ySEugBAAC2AwAADgAAAAAAAAAAAAAAAAAuAgAAZHJzL2Uyb0Rv&#10;Yy54bWxQSwECLQAUAAYACAAAACEAZcMKzeMAAAAOAQAADwAAAAAAAAAAAAAAAABCBAAAZHJzL2Rv&#10;d25yZXYueG1sUEsFBgAAAAAEAAQA8wAAAFIFAAAAAA==&#10;" fillcolor="#8f23b3" stroked="f" strokecolor="#8f23b3"/>
            </w:pict>
          </mc:Fallback>
        </mc:AlternateContent>
      </w:r>
      <w:r w:rsidR="00F20068" w:rsidRPr="00A85D0B">
        <w:rPr>
          <w:noProof/>
          <w:lang w:eastAsia="en-GB"/>
        </w:rPr>
        <w:t>India</w:t>
      </w:r>
      <w:r w:rsidR="007365C7" w:rsidRPr="00A85D0B">
        <w:rPr>
          <w:noProof/>
          <w:lang w:eastAsia="en-GB"/>
        </w:rPr>
        <w:t>:</w:t>
      </w:r>
      <w:r w:rsidR="00C75410" w:rsidRPr="00A85D0B">
        <w:rPr>
          <w:noProof/>
          <w:lang w:eastAsia="en-GB"/>
        </w:rPr>
        <w:t xml:space="preserve"> </w:t>
      </w:r>
      <w:r w:rsidR="007365C7" w:rsidRPr="00A85D0B">
        <w:rPr>
          <w:noProof/>
          <w:lang w:eastAsia="en-GB"/>
        </w:rPr>
        <w:t xml:space="preserve">Medical and </w:t>
      </w:r>
      <w:r w:rsidR="002F2C58">
        <w:rPr>
          <w:noProof/>
          <w:lang w:eastAsia="en-GB"/>
        </w:rPr>
        <w:t>h</w:t>
      </w:r>
      <w:r w:rsidR="007365C7" w:rsidRPr="00A85D0B">
        <w:rPr>
          <w:noProof/>
          <w:lang w:eastAsia="en-GB"/>
        </w:rPr>
        <w:t xml:space="preserve">ealthcare </w:t>
      </w:r>
      <w:r w:rsidR="002E53F2">
        <w:rPr>
          <w:noProof/>
          <w:lang w:eastAsia="en-GB"/>
        </w:rPr>
        <w:t xml:space="preserve"> provision</w:t>
      </w:r>
    </w:p>
    <w:p w14:paraId="592C370C" w14:textId="77777777" w:rsidR="00EA3BC4" w:rsidRPr="00A85D0B" w:rsidRDefault="00EA3BC4" w:rsidP="008C3163">
      <w:pPr>
        <w:widowControl w:val="0"/>
      </w:pPr>
    </w:p>
    <w:p w14:paraId="1048BF06" w14:textId="77777777" w:rsidR="00EA3BC4" w:rsidRPr="00A85D0B" w:rsidRDefault="00EA3BC4" w:rsidP="008C3163">
      <w:pPr>
        <w:widowControl w:val="0"/>
      </w:pPr>
      <w:r w:rsidRPr="00A85D0B">
        <w:t xml:space="preserve">  </w:t>
      </w:r>
    </w:p>
    <w:p w14:paraId="51D4FFBA" w14:textId="23BC9A0D" w:rsidR="00EA3BC4" w:rsidRPr="00A85D0B" w:rsidRDefault="00EA3BC4" w:rsidP="008C3163">
      <w:pPr>
        <w:pStyle w:val="subheading2"/>
        <w:widowControl w:val="0"/>
      </w:pPr>
      <w:r w:rsidRPr="00A85D0B">
        <w:t xml:space="preserve">Version </w:t>
      </w:r>
      <w:r w:rsidR="00C46605">
        <w:t>2</w:t>
      </w:r>
      <w:r w:rsidR="007365C7" w:rsidRPr="00A85D0B">
        <w:t>.0</w:t>
      </w:r>
    </w:p>
    <w:p w14:paraId="73636566" w14:textId="73976AFC" w:rsidR="00EA3BC4" w:rsidRPr="00A85D0B" w:rsidRDefault="00C46605" w:rsidP="008C3163">
      <w:pPr>
        <w:pStyle w:val="subheading2"/>
        <w:widowControl w:val="0"/>
      </w:pPr>
      <w:r>
        <w:t>April</w:t>
      </w:r>
      <w:r w:rsidR="00F20068" w:rsidRPr="00A85D0B">
        <w:t xml:space="preserve"> 202</w:t>
      </w:r>
      <w:r>
        <w:t>3</w:t>
      </w:r>
    </w:p>
    <w:p w14:paraId="4735EA4C" w14:textId="77777777" w:rsidR="00EA3BC4" w:rsidRPr="00A85D0B" w:rsidRDefault="00EA3BC4" w:rsidP="008C3163">
      <w:pPr>
        <w:widowControl w:val="0"/>
      </w:pPr>
    </w:p>
    <w:p w14:paraId="7A6A4357" w14:textId="77777777" w:rsidR="00EA3BC4" w:rsidRPr="00A85D0B" w:rsidRDefault="00EA3BC4" w:rsidP="008C3163">
      <w:pPr>
        <w:widowControl w:val="0"/>
      </w:pPr>
      <w:r w:rsidRPr="00A85D0B">
        <w:br w:type="page"/>
      </w:r>
    </w:p>
    <w:p w14:paraId="0D4FEBFF" w14:textId="77777777" w:rsidR="00E94325" w:rsidRDefault="001A6C93" w:rsidP="008C3163">
      <w:pPr>
        <w:pStyle w:val="Subheading"/>
        <w:widowControl w:val="0"/>
        <w:rPr>
          <w:noProof/>
        </w:rPr>
      </w:pPr>
      <w:bookmarkStart w:id="1" w:name="_Contents"/>
      <w:bookmarkStart w:id="2" w:name="_Assessment_of_risk_1"/>
      <w:bookmarkStart w:id="3" w:name="_Contents_1"/>
      <w:bookmarkStart w:id="4" w:name="contents"/>
      <w:bookmarkStart w:id="5" w:name="_Toc409598707"/>
      <w:bookmarkEnd w:id="1"/>
      <w:bookmarkEnd w:id="2"/>
      <w:bookmarkEnd w:id="3"/>
      <w:r w:rsidRPr="00A85D0B">
        <w:lastRenderedPageBreak/>
        <w:t>Contents</w:t>
      </w:r>
      <w:bookmarkEnd w:id="4"/>
      <w:r w:rsidRPr="00A85D0B">
        <w:rPr>
          <w:b/>
        </w:rPr>
        <w:fldChar w:fldCharType="begin"/>
      </w:r>
      <w:r w:rsidRPr="00A85D0B">
        <w:instrText xml:space="preserve"> TOC \o "1-3" \h \z \u </w:instrText>
      </w:r>
      <w:r w:rsidRPr="00A85D0B">
        <w:rPr>
          <w:b/>
        </w:rPr>
        <w:fldChar w:fldCharType="separate"/>
      </w:r>
    </w:p>
    <w:p w14:paraId="4E1D5D0B" w14:textId="77C6CDCA" w:rsidR="00E94325" w:rsidRDefault="00FA06EC">
      <w:pPr>
        <w:pStyle w:val="TOC1"/>
        <w:tabs>
          <w:tab w:val="right" w:leader="dot" w:pos="9016"/>
        </w:tabs>
        <w:rPr>
          <w:rFonts w:asciiTheme="minorHAnsi" w:eastAsiaTheme="minorEastAsia" w:hAnsiTheme="minorHAnsi" w:cstheme="minorBidi"/>
          <w:b w:val="0"/>
          <w:noProof/>
          <w:color w:val="auto"/>
          <w:sz w:val="22"/>
          <w:lang w:eastAsia="en-GB"/>
        </w:rPr>
      </w:pPr>
      <w:hyperlink w:anchor="_Toc133489859" w:history="1">
        <w:r w:rsidR="00E94325" w:rsidRPr="0086152E">
          <w:rPr>
            <w:rStyle w:val="Hyperlink"/>
            <w:noProof/>
          </w:rPr>
          <w:t>Country information</w:t>
        </w:r>
        <w:r w:rsidR="00E94325">
          <w:rPr>
            <w:noProof/>
            <w:webHidden/>
          </w:rPr>
          <w:tab/>
        </w:r>
        <w:r w:rsidR="00E94325">
          <w:rPr>
            <w:noProof/>
            <w:webHidden/>
          </w:rPr>
          <w:fldChar w:fldCharType="begin"/>
        </w:r>
        <w:r w:rsidR="00E94325">
          <w:rPr>
            <w:noProof/>
            <w:webHidden/>
          </w:rPr>
          <w:instrText xml:space="preserve"> PAGEREF _Toc133489859 \h </w:instrText>
        </w:r>
        <w:r w:rsidR="00E94325">
          <w:rPr>
            <w:noProof/>
            <w:webHidden/>
          </w:rPr>
        </w:r>
        <w:r w:rsidR="00E94325">
          <w:rPr>
            <w:noProof/>
            <w:webHidden/>
          </w:rPr>
          <w:fldChar w:fldCharType="separate"/>
        </w:r>
        <w:r w:rsidR="007A2555">
          <w:rPr>
            <w:noProof/>
            <w:webHidden/>
          </w:rPr>
          <w:t>5</w:t>
        </w:r>
        <w:r w:rsidR="00E94325">
          <w:rPr>
            <w:noProof/>
            <w:webHidden/>
          </w:rPr>
          <w:fldChar w:fldCharType="end"/>
        </w:r>
      </w:hyperlink>
    </w:p>
    <w:p w14:paraId="57874CCE" w14:textId="7CB85CC0" w:rsidR="00E94325" w:rsidRDefault="00FA06EC">
      <w:pPr>
        <w:pStyle w:val="TOC2"/>
        <w:rPr>
          <w:rFonts w:asciiTheme="minorHAnsi" w:eastAsiaTheme="minorEastAsia" w:hAnsiTheme="minorHAnsi" w:cstheme="minorBidi"/>
          <w:noProof/>
          <w:color w:val="auto"/>
          <w:sz w:val="22"/>
          <w:lang w:eastAsia="en-GB"/>
        </w:rPr>
      </w:pPr>
      <w:hyperlink w:anchor="_Toc133489860" w:history="1">
        <w:r w:rsidR="00E94325" w:rsidRPr="0086152E">
          <w:rPr>
            <w:rStyle w:val="Hyperlink"/>
            <w:noProof/>
          </w:rPr>
          <w:t>1.</w:t>
        </w:r>
        <w:r w:rsidR="00E94325">
          <w:rPr>
            <w:rFonts w:asciiTheme="minorHAnsi" w:eastAsiaTheme="minorEastAsia" w:hAnsiTheme="minorHAnsi" w:cstheme="minorBidi"/>
            <w:noProof/>
            <w:color w:val="auto"/>
            <w:sz w:val="22"/>
            <w:lang w:eastAsia="en-GB"/>
          </w:rPr>
          <w:tab/>
        </w:r>
        <w:r w:rsidR="00E94325" w:rsidRPr="0086152E">
          <w:rPr>
            <w:rStyle w:val="Hyperlink"/>
            <w:noProof/>
          </w:rPr>
          <w:t>Healthcare system</w:t>
        </w:r>
        <w:r w:rsidR="00E94325">
          <w:rPr>
            <w:noProof/>
            <w:webHidden/>
          </w:rPr>
          <w:tab/>
        </w:r>
        <w:r w:rsidR="00E94325">
          <w:rPr>
            <w:noProof/>
            <w:webHidden/>
          </w:rPr>
          <w:fldChar w:fldCharType="begin"/>
        </w:r>
        <w:r w:rsidR="00E94325">
          <w:rPr>
            <w:noProof/>
            <w:webHidden/>
          </w:rPr>
          <w:instrText xml:space="preserve"> PAGEREF _Toc133489860 \h </w:instrText>
        </w:r>
        <w:r w:rsidR="00E94325">
          <w:rPr>
            <w:noProof/>
            <w:webHidden/>
          </w:rPr>
        </w:r>
        <w:r w:rsidR="00E94325">
          <w:rPr>
            <w:noProof/>
            <w:webHidden/>
          </w:rPr>
          <w:fldChar w:fldCharType="separate"/>
        </w:r>
        <w:r w:rsidR="007A2555">
          <w:rPr>
            <w:noProof/>
            <w:webHidden/>
          </w:rPr>
          <w:t>5</w:t>
        </w:r>
        <w:r w:rsidR="00E94325">
          <w:rPr>
            <w:noProof/>
            <w:webHidden/>
          </w:rPr>
          <w:fldChar w:fldCharType="end"/>
        </w:r>
      </w:hyperlink>
    </w:p>
    <w:p w14:paraId="7C9A648E" w14:textId="592E50A0" w:rsidR="00E94325" w:rsidRDefault="00FA06EC">
      <w:pPr>
        <w:pStyle w:val="TOC3"/>
        <w:rPr>
          <w:rFonts w:asciiTheme="minorHAnsi" w:eastAsiaTheme="minorEastAsia" w:hAnsiTheme="minorHAnsi" w:cstheme="minorBidi"/>
          <w:noProof/>
          <w:color w:val="auto"/>
          <w:sz w:val="22"/>
          <w:lang w:eastAsia="en-GB"/>
        </w:rPr>
      </w:pPr>
      <w:hyperlink w:anchor="_Toc133489861" w:history="1">
        <w:r w:rsidR="00E94325" w:rsidRPr="0086152E">
          <w:rPr>
            <w:rStyle w:val="Hyperlink"/>
            <w:noProof/>
          </w:rPr>
          <w:t>1.1</w:t>
        </w:r>
        <w:r w:rsidR="00E94325">
          <w:rPr>
            <w:rFonts w:asciiTheme="minorHAnsi" w:eastAsiaTheme="minorEastAsia" w:hAnsiTheme="minorHAnsi" w:cstheme="minorBidi"/>
            <w:noProof/>
            <w:color w:val="auto"/>
            <w:sz w:val="22"/>
            <w:lang w:eastAsia="en-GB"/>
          </w:rPr>
          <w:tab/>
        </w:r>
        <w:r w:rsidR="00E94325" w:rsidRPr="0086152E">
          <w:rPr>
            <w:rStyle w:val="Hyperlink"/>
            <w:noProof/>
          </w:rPr>
          <w:t>Role of the national and state governments</w:t>
        </w:r>
        <w:r w:rsidR="00E94325">
          <w:rPr>
            <w:noProof/>
            <w:webHidden/>
          </w:rPr>
          <w:tab/>
        </w:r>
        <w:r w:rsidR="00E94325">
          <w:rPr>
            <w:noProof/>
            <w:webHidden/>
          </w:rPr>
          <w:fldChar w:fldCharType="begin"/>
        </w:r>
        <w:r w:rsidR="00E94325">
          <w:rPr>
            <w:noProof/>
            <w:webHidden/>
          </w:rPr>
          <w:instrText xml:space="preserve"> PAGEREF _Toc133489861 \h </w:instrText>
        </w:r>
        <w:r w:rsidR="00E94325">
          <w:rPr>
            <w:noProof/>
            <w:webHidden/>
          </w:rPr>
        </w:r>
        <w:r w:rsidR="00E94325">
          <w:rPr>
            <w:noProof/>
            <w:webHidden/>
          </w:rPr>
          <w:fldChar w:fldCharType="separate"/>
        </w:r>
        <w:r w:rsidR="007A2555">
          <w:rPr>
            <w:noProof/>
            <w:webHidden/>
          </w:rPr>
          <w:t>5</w:t>
        </w:r>
        <w:r w:rsidR="00E94325">
          <w:rPr>
            <w:noProof/>
            <w:webHidden/>
          </w:rPr>
          <w:fldChar w:fldCharType="end"/>
        </w:r>
      </w:hyperlink>
    </w:p>
    <w:p w14:paraId="4A10A71A" w14:textId="5725D752" w:rsidR="00E94325" w:rsidRDefault="00FA06EC">
      <w:pPr>
        <w:pStyle w:val="TOC3"/>
        <w:rPr>
          <w:rFonts w:asciiTheme="minorHAnsi" w:eastAsiaTheme="minorEastAsia" w:hAnsiTheme="minorHAnsi" w:cstheme="minorBidi"/>
          <w:noProof/>
          <w:color w:val="auto"/>
          <w:sz w:val="22"/>
          <w:lang w:eastAsia="en-GB"/>
        </w:rPr>
      </w:pPr>
      <w:hyperlink w:anchor="_Toc133489862" w:history="1">
        <w:r w:rsidR="00E94325" w:rsidRPr="0086152E">
          <w:rPr>
            <w:rStyle w:val="Hyperlink"/>
            <w:noProof/>
          </w:rPr>
          <w:t>1.2</w:t>
        </w:r>
        <w:r w:rsidR="00E94325">
          <w:rPr>
            <w:rFonts w:asciiTheme="minorHAnsi" w:eastAsiaTheme="minorEastAsia" w:hAnsiTheme="minorHAnsi" w:cstheme="minorBidi"/>
            <w:noProof/>
            <w:color w:val="auto"/>
            <w:sz w:val="22"/>
            <w:lang w:eastAsia="en-GB"/>
          </w:rPr>
          <w:tab/>
        </w:r>
        <w:r w:rsidR="00E94325" w:rsidRPr="0086152E">
          <w:rPr>
            <w:rStyle w:val="Hyperlink"/>
            <w:noProof/>
          </w:rPr>
          <w:t>Public sector</w:t>
        </w:r>
        <w:r w:rsidR="00E94325">
          <w:rPr>
            <w:noProof/>
            <w:webHidden/>
          </w:rPr>
          <w:tab/>
        </w:r>
        <w:r w:rsidR="00E94325">
          <w:rPr>
            <w:noProof/>
            <w:webHidden/>
          </w:rPr>
          <w:fldChar w:fldCharType="begin"/>
        </w:r>
        <w:r w:rsidR="00E94325">
          <w:rPr>
            <w:noProof/>
            <w:webHidden/>
          </w:rPr>
          <w:instrText xml:space="preserve"> PAGEREF _Toc133489862 \h </w:instrText>
        </w:r>
        <w:r w:rsidR="00E94325">
          <w:rPr>
            <w:noProof/>
            <w:webHidden/>
          </w:rPr>
        </w:r>
        <w:r w:rsidR="00E94325">
          <w:rPr>
            <w:noProof/>
            <w:webHidden/>
          </w:rPr>
          <w:fldChar w:fldCharType="separate"/>
        </w:r>
        <w:r w:rsidR="007A2555">
          <w:rPr>
            <w:noProof/>
            <w:webHidden/>
          </w:rPr>
          <w:t>6</w:t>
        </w:r>
        <w:r w:rsidR="00E94325">
          <w:rPr>
            <w:noProof/>
            <w:webHidden/>
          </w:rPr>
          <w:fldChar w:fldCharType="end"/>
        </w:r>
      </w:hyperlink>
    </w:p>
    <w:p w14:paraId="7BE772AC" w14:textId="76A9B879" w:rsidR="00E94325" w:rsidRDefault="00FA06EC">
      <w:pPr>
        <w:pStyle w:val="TOC3"/>
        <w:rPr>
          <w:rFonts w:asciiTheme="minorHAnsi" w:eastAsiaTheme="minorEastAsia" w:hAnsiTheme="minorHAnsi" w:cstheme="minorBidi"/>
          <w:noProof/>
          <w:color w:val="auto"/>
          <w:sz w:val="22"/>
          <w:lang w:eastAsia="en-GB"/>
        </w:rPr>
      </w:pPr>
      <w:hyperlink w:anchor="_Toc133489863" w:history="1">
        <w:r w:rsidR="00E94325" w:rsidRPr="0086152E">
          <w:rPr>
            <w:rStyle w:val="Hyperlink"/>
            <w:noProof/>
          </w:rPr>
          <w:t>1.3</w:t>
        </w:r>
        <w:r w:rsidR="00E94325">
          <w:rPr>
            <w:rFonts w:asciiTheme="minorHAnsi" w:eastAsiaTheme="minorEastAsia" w:hAnsiTheme="minorHAnsi" w:cstheme="minorBidi"/>
            <w:noProof/>
            <w:color w:val="auto"/>
            <w:sz w:val="22"/>
            <w:lang w:eastAsia="en-GB"/>
          </w:rPr>
          <w:tab/>
        </w:r>
        <w:r w:rsidR="00E94325" w:rsidRPr="0086152E">
          <w:rPr>
            <w:rStyle w:val="Hyperlink"/>
            <w:noProof/>
          </w:rPr>
          <w:t>Patient access to public sector healthcare</w:t>
        </w:r>
        <w:r w:rsidR="00E94325">
          <w:rPr>
            <w:noProof/>
            <w:webHidden/>
          </w:rPr>
          <w:tab/>
        </w:r>
        <w:r w:rsidR="00E94325">
          <w:rPr>
            <w:noProof/>
            <w:webHidden/>
          </w:rPr>
          <w:fldChar w:fldCharType="begin"/>
        </w:r>
        <w:r w:rsidR="00E94325">
          <w:rPr>
            <w:noProof/>
            <w:webHidden/>
          </w:rPr>
          <w:instrText xml:space="preserve"> PAGEREF _Toc133489863 \h </w:instrText>
        </w:r>
        <w:r w:rsidR="00E94325">
          <w:rPr>
            <w:noProof/>
            <w:webHidden/>
          </w:rPr>
        </w:r>
        <w:r w:rsidR="00E94325">
          <w:rPr>
            <w:noProof/>
            <w:webHidden/>
          </w:rPr>
          <w:fldChar w:fldCharType="separate"/>
        </w:r>
        <w:r w:rsidR="007A2555">
          <w:rPr>
            <w:noProof/>
            <w:webHidden/>
          </w:rPr>
          <w:t>6</w:t>
        </w:r>
        <w:r w:rsidR="00E94325">
          <w:rPr>
            <w:noProof/>
            <w:webHidden/>
          </w:rPr>
          <w:fldChar w:fldCharType="end"/>
        </w:r>
      </w:hyperlink>
    </w:p>
    <w:p w14:paraId="792735B4" w14:textId="52A1FE92" w:rsidR="00E94325" w:rsidRDefault="00FA06EC">
      <w:pPr>
        <w:pStyle w:val="TOC3"/>
        <w:rPr>
          <w:rFonts w:asciiTheme="minorHAnsi" w:eastAsiaTheme="minorEastAsia" w:hAnsiTheme="minorHAnsi" w:cstheme="minorBidi"/>
          <w:noProof/>
          <w:color w:val="auto"/>
          <w:sz w:val="22"/>
          <w:lang w:eastAsia="en-GB"/>
        </w:rPr>
      </w:pPr>
      <w:hyperlink w:anchor="_Toc133489864" w:history="1">
        <w:r w:rsidR="00E94325" w:rsidRPr="0086152E">
          <w:rPr>
            <w:rStyle w:val="Hyperlink"/>
            <w:noProof/>
          </w:rPr>
          <w:t>1.4</w:t>
        </w:r>
        <w:r w:rsidR="00E94325">
          <w:rPr>
            <w:rFonts w:asciiTheme="minorHAnsi" w:eastAsiaTheme="minorEastAsia" w:hAnsiTheme="minorHAnsi" w:cstheme="minorBidi"/>
            <w:noProof/>
            <w:color w:val="auto"/>
            <w:sz w:val="22"/>
            <w:lang w:eastAsia="en-GB"/>
          </w:rPr>
          <w:tab/>
        </w:r>
        <w:r w:rsidR="00E94325" w:rsidRPr="0086152E">
          <w:rPr>
            <w:rStyle w:val="Hyperlink"/>
            <w:noProof/>
          </w:rPr>
          <w:t>Private sector</w:t>
        </w:r>
        <w:r w:rsidR="00E94325">
          <w:rPr>
            <w:noProof/>
            <w:webHidden/>
          </w:rPr>
          <w:tab/>
        </w:r>
        <w:r w:rsidR="00E94325">
          <w:rPr>
            <w:noProof/>
            <w:webHidden/>
          </w:rPr>
          <w:fldChar w:fldCharType="begin"/>
        </w:r>
        <w:r w:rsidR="00E94325">
          <w:rPr>
            <w:noProof/>
            <w:webHidden/>
          </w:rPr>
          <w:instrText xml:space="preserve"> PAGEREF _Toc133489864 \h </w:instrText>
        </w:r>
        <w:r w:rsidR="00E94325">
          <w:rPr>
            <w:noProof/>
            <w:webHidden/>
          </w:rPr>
        </w:r>
        <w:r w:rsidR="00E94325">
          <w:rPr>
            <w:noProof/>
            <w:webHidden/>
          </w:rPr>
          <w:fldChar w:fldCharType="separate"/>
        </w:r>
        <w:r w:rsidR="007A2555">
          <w:rPr>
            <w:noProof/>
            <w:webHidden/>
          </w:rPr>
          <w:t>6</w:t>
        </w:r>
        <w:r w:rsidR="00E94325">
          <w:rPr>
            <w:noProof/>
            <w:webHidden/>
          </w:rPr>
          <w:fldChar w:fldCharType="end"/>
        </w:r>
      </w:hyperlink>
    </w:p>
    <w:p w14:paraId="70443917" w14:textId="1D0707EB" w:rsidR="00E94325" w:rsidRDefault="00FA06EC">
      <w:pPr>
        <w:pStyle w:val="TOC3"/>
        <w:rPr>
          <w:rFonts w:asciiTheme="minorHAnsi" w:eastAsiaTheme="minorEastAsia" w:hAnsiTheme="minorHAnsi" w:cstheme="minorBidi"/>
          <w:noProof/>
          <w:color w:val="auto"/>
          <w:sz w:val="22"/>
          <w:lang w:eastAsia="en-GB"/>
        </w:rPr>
      </w:pPr>
      <w:hyperlink w:anchor="_Toc133489865" w:history="1">
        <w:r w:rsidR="00E94325" w:rsidRPr="0086152E">
          <w:rPr>
            <w:rStyle w:val="Hyperlink"/>
            <w:noProof/>
          </w:rPr>
          <w:t>1.5</w:t>
        </w:r>
        <w:r w:rsidR="00E94325">
          <w:rPr>
            <w:rFonts w:asciiTheme="minorHAnsi" w:eastAsiaTheme="minorEastAsia" w:hAnsiTheme="minorHAnsi" w:cstheme="minorBidi"/>
            <w:noProof/>
            <w:color w:val="auto"/>
            <w:sz w:val="22"/>
            <w:lang w:eastAsia="en-GB"/>
          </w:rPr>
          <w:tab/>
        </w:r>
        <w:r w:rsidR="00E94325" w:rsidRPr="0086152E">
          <w:rPr>
            <w:rStyle w:val="Hyperlink"/>
            <w:noProof/>
          </w:rPr>
          <w:t>Rural/urban facilities</w:t>
        </w:r>
        <w:r w:rsidR="00E94325">
          <w:rPr>
            <w:noProof/>
            <w:webHidden/>
          </w:rPr>
          <w:tab/>
        </w:r>
        <w:r w:rsidR="00E94325">
          <w:rPr>
            <w:noProof/>
            <w:webHidden/>
          </w:rPr>
          <w:fldChar w:fldCharType="begin"/>
        </w:r>
        <w:r w:rsidR="00E94325">
          <w:rPr>
            <w:noProof/>
            <w:webHidden/>
          </w:rPr>
          <w:instrText xml:space="preserve"> PAGEREF _Toc133489865 \h </w:instrText>
        </w:r>
        <w:r w:rsidR="00E94325">
          <w:rPr>
            <w:noProof/>
            <w:webHidden/>
          </w:rPr>
        </w:r>
        <w:r w:rsidR="00E94325">
          <w:rPr>
            <w:noProof/>
            <w:webHidden/>
          </w:rPr>
          <w:fldChar w:fldCharType="separate"/>
        </w:r>
        <w:r w:rsidR="007A2555">
          <w:rPr>
            <w:noProof/>
            <w:webHidden/>
          </w:rPr>
          <w:t>8</w:t>
        </w:r>
        <w:r w:rsidR="00E94325">
          <w:rPr>
            <w:noProof/>
            <w:webHidden/>
          </w:rPr>
          <w:fldChar w:fldCharType="end"/>
        </w:r>
      </w:hyperlink>
    </w:p>
    <w:p w14:paraId="044F2D8E" w14:textId="4CF52C83" w:rsidR="00E94325" w:rsidRDefault="00FA06EC">
      <w:pPr>
        <w:pStyle w:val="TOC3"/>
        <w:rPr>
          <w:rFonts w:asciiTheme="minorHAnsi" w:eastAsiaTheme="minorEastAsia" w:hAnsiTheme="minorHAnsi" w:cstheme="minorBidi"/>
          <w:noProof/>
          <w:color w:val="auto"/>
          <w:sz w:val="22"/>
          <w:lang w:eastAsia="en-GB"/>
        </w:rPr>
      </w:pPr>
      <w:hyperlink w:anchor="_Toc133489866" w:history="1">
        <w:r w:rsidR="00E94325" w:rsidRPr="0086152E">
          <w:rPr>
            <w:rStyle w:val="Hyperlink"/>
            <w:noProof/>
          </w:rPr>
          <w:t>1.6</w:t>
        </w:r>
        <w:r w:rsidR="00E94325">
          <w:rPr>
            <w:rFonts w:asciiTheme="minorHAnsi" w:eastAsiaTheme="minorEastAsia" w:hAnsiTheme="minorHAnsi" w:cstheme="minorBidi"/>
            <w:noProof/>
            <w:color w:val="auto"/>
            <w:sz w:val="22"/>
            <w:lang w:eastAsia="en-GB"/>
          </w:rPr>
          <w:tab/>
        </w:r>
        <w:r w:rsidR="00E94325" w:rsidRPr="0086152E">
          <w:rPr>
            <w:rStyle w:val="Hyperlink"/>
            <w:noProof/>
          </w:rPr>
          <w:t>Traditional and complementary medicine</w:t>
        </w:r>
        <w:r w:rsidR="00E94325">
          <w:rPr>
            <w:noProof/>
            <w:webHidden/>
          </w:rPr>
          <w:tab/>
        </w:r>
        <w:r w:rsidR="00E94325">
          <w:rPr>
            <w:noProof/>
            <w:webHidden/>
          </w:rPr>
          <w:fldChar w:fldCharType="begin"/>
        </w:r>
        <w:r w:rsidR="00E94325">
          <w:rPr>
            <w:noProof/>
            <w:webHidden/>
          </w:rPr>
          <w:instrText xml:space="preserve"> PAGEREF _Toc133489866 \h </w:instrText>
        </w:r>
        <w:r w:rsidR="00E94325">
          <w:rPr>
            <w:noProof/>
            <w:webHidden/>
          </w:rPr>
        </w:r>
        <w:r w:rsidR="00E94325">
          <w:rPr>
            <w:noProof/>
            <w:webHidden/>
          </w:rPr>
          <w:fldChar w:fldCharType="separate"/>
        </w:r>
        <w:r w:rsidR="007A2555">
          <w:rPr>
            <w:noProof/>
            <w:webHidden/>
          </w:rPr>
          <w:t>9</w:t>
        </w:r>
        <w:r w:rsidR="00E94325">
          <w:rPr>
            <w:noProof/>
            <w:webHidden/>
          </w:rPr>
          <w:fldChar w:fldCharType="end"/>
        </w:r>
      </w:hyperlink>
    </w:p>
    <w:p w14:paraId="6C936059" w14:textId="0955B214" w:rsidR="00E94325" w:rsidRDefault="00FA06EC">
      <w:pPr>
        <w:pStyle w:val="TOC3"/>
        <w:rPr>
          <w:rFonts w:asciiTheme="minorHAnsi" w:eastAsiaTheme="minorEastAsia" w:hAnsiTheme="minorHAnsi" w:cstheme="minorBidi"/>
          <w:noProof/>
          <w:color w:val="auto"/>
          <w:sz w:val="22"/>
          <w:lang w:eastAsia="en-GB"/>
        </w:rPr>
      </w:pPr>
      <w:hyperlink w:anchor="_Toc133489867" w:history="1">
        <w:r w:rsidR="00E94325" w:rsidRPr="0086152E">
          <w:rPr>
            <w:rStyle w:val="Hyperlink"/>
            <w:noProof/>
          </w:rPr>
          <w:t>1.7</w:t>
        </w:r>
        <w:r w:rsidR="00E94325">
          <w:rPr>
            <w:rFonts w:asciiTheme="minorHAnsi" w:eastAsiaTheme="minorEastAsia" w:hAnsiTheme="minorHAnsi" w:cstheme="minorBidi"/>
            <w:noProof/>
            <w:color w:val="auto"/>
            <w:sz w:val="22"/>
            <w:lang w:eastAsia="en-GB"/>
          </w:rPr>
          <w:tab/>
        </w:r>
        <w:r w:rsidR="00E94325" w:rsidRPr="0086152E">
          <w:rPr>
            <w:rStyle w:val="Hyperlink"/>
            <w:noProof/>
          </w:rPr>
          <w:t>Healthcare services provided by NGOs</w:t>
        </w:r>
        <w:r w:rsidR="00E94325">
          <w:rPr>
            <w:noProof/>
            <w:webHidden/>
          </w:rPr>
          <w:tab/>
        </w:r>
        <w:r w:rsidR="00E94325">
          <w:rPr>
            <w:noProof/>
            <w:webHidden/>
          </w:rPr>
          <w:fldChar w:fldCharType="begin"/>
        </w:r>
        <w:r w:rsidR="00E94325">
          <w:rPr>
            <w:noProof/>
            <w:webHidden/>
          </w:rPr>
          <w:instrText xml:space="preserve"> PAGEREF _Toc133489867 \h </w:instrText>
        </w:r>
        <w:r w:rsidR="00E94325">
          <w:rPr>
            <w:noProof/>
            <w:webHidden/>
          </w:rPr>
        </w:r>
        <w:r w:rsidR="00E94325">
          <w:rPr>
            <w:noProof/>
            <w:webHidden/>
          </w:rPr>
          <w:fldChar w:fldCharType="separate"/>
        </w:r>
        <w:r w:rsidR="007A2555">
          <w:rPr>
            <w:noProof/>
            <w:webHidden/>
          </w:rPr>
          <w:t>10</w:t>
        </w:r>
        <w:r w:rsidR="00E94325">
          <w:rPr>
            <w:noProof/>
            <w:webHidden/>
          </w:rPr>
          <w:fldChar w:fldCharType="end"/>
        </w:r>
      </w:hyperlink>
    </w:p>
    <w:p w14:paraId="6CE42646" w14:textId="2A0481D2" w:rsidR="00E94325" w:rsidRDefault="00FA06EC">
      <w:pPr>
        <w:pStyle w:val="TOC3"/>
        <w:rPr>
          <w:rFonts w:asciiTheme="minorHAnsi" w:eastAsiaTheme="minorEastAsia" w:hAnsiTheme="minorHAnsi" w:cstheme="minorBidi"/>
          <w:noProof/>
          <w:color w:val="auto"/>
          <w:sz w:val="22"/>
          <w:lang w:eastAsia="en-GB"/>
        </w:rPr>
      </w:pPr>
      <w:hyperlink w:anchor="_Toc133489868" w:history="1">
        <w:r w:rsidR="00E94325" w:rsidRPr="0086152E">
          <w:rPr>
            <w:rStyle w:val="Hyperlink"/>
            <w:noProof/>
          </w:rPr>
          <w:t>1.8</w:t>
        </w:r>
        <w:r w:rsidR="00E94325">
          <w:rPr>
            <w:rFonts w:asciiTheme="minorHAnsi" w:eastAsiaTheme="minorEastAsia" w:hAnsiTheme="minorHAnsi" w:cstheme="minorBidi"/>
            <w:noProof/>
            <w:color w:val="auto"/>
            <w:sz w:val="22"/>
            <w:lang w:eastAsia="en-GB"/>
          </w:rPr>
          <w:tab/>
        </w:r>
        <w:r w:rsidR="00E94325" w:rsidRPr="0086152E">
          <w:rPr>
            <w:rStyle w:val="Hyperlink"/>
            <w:noProof/>
          </w:rPr>
          <w:t>Infrastructure and staffing</w:t>
        </w:r>
        <w:r w:rsidR="00E94325">
          <w:rPr>
            <w:noProof/>
            <w:webHidden/>
          </w:rPr>
          <w:tab/>
        </w:r>
        <w:r w:rsidR="00E94325">
          <w:rPr>
            <w:noProof/>
            <w:webHidden/>
          </w:rPr>
          <w:fldChar w:fldCharType="begin"/>
        </w:r>
        <w:r w:rsidR="00E94325">
          <w:rPr>
            <w:noProof/>
            <w:webHidden/>
          </w:rPr>
          <w:instrText xml:space="preserve"> PAGEREF _Toc133489868 \h </w:instrText>
        </w:r>
        <w:r w:rsidR="00E94325">
          <w:rPr>
            <w:noProof/>
            <w:webHidden/>
          </w:rPr>
        </w:r>
        <w:r w:rsidR="00E94325">
          <w:rPr>
            <w:noProof/>
            <w:webHidden/>
          </w:rPr>
          <w:fldChar w:fldCharType="separate"/>
        </w:r>
        <w:r w:rsidR="007A2555">
          <w:rPr>
            <w:noProof/>
            <w:webHidden/>
          </w:rPr>
          <w:t>10</w:t>
        </w:r>
        <w:r w:rsidR="00E94325">
          <w:rPr>
            <w:noProof/>
            <w:webHidden/>
          </w:rPr>
          <w:fldChar w:fldCharType="end"/>
        </w:r>
      </w:hyperlink>
    </w:p>
    <w:p w14:paraId="079D33A9" w14:textId="19AB89E0" w:rsidR="00E94325" w:rsidRDefault="00FA06EC">
      <w:pPr>
        <w:pStyle w:val="TOC3"/>
        <w:rPr>
          <w:rFonts w:asciiTheme="minorHAnsi" w:eastAsiaTheme="minorEastAsia" w:hAnsiTheme="minorHAnsi" w:cstheme="minorBidi"/>
          <w:noProof/>
          <w:color w:val="auto"/>
          <w:sz w:val="22"/>
          <w:lang w:eastAsia="en-GB"/>
        </w:rPr>
      </w:pPr>
      <w:hyperlink w:anchor="_Toc133489869" w:history="1">
        <w:r w:rsidR="00E94325" w:rsidRPr="0086152E">
          <w:rPr>
            <w:rStyle w:val="Hyperlink"/>
            <w:noProof/>
          </w:rPr>
          <w:t>1.9</w:t>
        </w:r>
        <w:r w:rsidR="00E94325">
          <w:rPr>
            <w:rFonts w:asciiTheme="minorHAnsi" w:eastAsiaTheme="minorEastAsia" w:hAnsiTheme="minorHAnsi" w:cstheme="minorBidi"/>
            <w:noProof/>
            <w:color w:val="auto"/>
            <w:sz w:val="22"/>
            <w:lang w:eastAsia="en-GB"/>
          </w:rPr>
          <w:tab/>
        </w:r>
        <w:r w:rsidR="00E94325" w:rsidRPr="0086152E">
          <w:rPr>
            <w:rStyle w:val="Hyperlink"/>
            <w:noProof/>
          </w:rPr>
          <w:t>Pharmaceutical sector</w:t>
        </w:r>
        <w:r w:rsidR="00E94325">
          <w:rPr>
            <w:noProof/>
            <w:webHidden/>
          </w:rPr>
          <w:tab/>
        </w:r>
        <w:r w:rsidR="00E94325">
          <w:rPr>
            <w:noProof/>
            <w:webHidden/>
          </w:rPr>
          <w:fldChar w:fldCharType="begin"/>
        </w:r>
        <w:r w:rsidR="00E94325">
          <w:rPr>
            <w:noProof/>
            <w:webHidden/>
          </w:rPr>
          <w:instrText xml:space="preserve"> PAGEREF _Toc133489869 \h </w:instrText>
        </w:r>
        <w:r w:rsidR="00E94325">
          <w:rPr>
            <w:noProof/>
            <w:webHidden/>
          </w:rPr>
        </w:r>
        <w:r w:rsidR="00E94325">
          <w:rPr>
            <w:noProof/>
            <w:webHidden/>
          </w:rPr>
          <w:fldChar w:fldCharType="separate"/>
        </w:r>
        <w:r w:rsidR="007A2555">
          <w:rPr>
            <w:noProof/>
            <w:webHidden/>
          </w:rPr>
          <w:t>11</w:t>
        </w:r>
        <w:r w:rsidR="00E94325">
          <w:rPr>
            <w:noProof/>
            <w:webHidden/>
          </w:rPr>
          <w:fldChar w:fldCharType="end"/>
        </w:r>
      </w:hyperlink>
    </w:p>
    <w:p w14:paraId="34D380FC" w14:textId="5EEFDEF3" w:rsidR="00E94325" w:rsidRDefault="00FA06EC">
      <w:pPr>
        <w:pStyle w:val="TOC3"/>
        <w:rPr>
          <w:rFonts w:asciiTheme="minorHAnsi" w:eastAsiaTheme="minorEastAsia" w:hAnsiTheme="minorHAnsi" w:cstheme="minorBidi"/>
          <w:noProof/>
          <w:color w:val="auto"/>
          <w:sz w:val="22"/>
          <w:lang w:eastAsia="en-GB"/>
        </w:rPr>
      </w:pPr>
      <w:hyperlink w:anchor="_Toc133489870" w:history="1">
        <w:r w:rsidR="00E94325" w:rsidRPr="0086152E">
          <w:rPr>
            <w:rStyle w:val="Hyperlink"/>
            <w:noProof/>
          </w:rPr>
          <w:t>1.10</w:t>
        </w:r>
        <w:r w:rsidR="00E94325">
          <w:rPr>
            <w:rFonts w:asciiTheme="minorHAnsi" w:eastAsiaTheme="minorEastAsia" w:hAnsiTheme="minorHAnsi" w:cstheme="minorBidi"/>
            <w:noProof/>
            <w:color w:val="auto"/>
            <w:sz w:val="22"/>
            <w:lang w:eastAsia="en-GB"/>
          </w:rPr>
          <w:tab/>
        </w:r>
        <w:r w:rsidR="00E94325" w:rsidRPr="0086152E">
          <w:rPr>
            <w:rStyle w:val="Hyperlink"/>
            <w:noProof/>
          </w:rPr>
          <w:t>Availability of drugs and medication</w:t>
        </w:r>
        <w:r w:rsidR="00E94325">
          <w:rPr>
            <w:noProof/>
            <w:webHidden/>
          </w:rPr>
          <w:tab/>
        </w:r>
        <w:r w:rsidR="00E94325">
          <w:rPr>
            <w:noProof/>
            <w:webHidden/>
          </w:rPr>
          <w:fldChar w:fldCharType="begin"/>
        </w:r>
        <w:r w:rsidR="00E94325">
          <w:rPr>
            <w:noProof/>
            <w:webHidden/>
          </w:rPr>
          <w:instrText xml:space="preserve"> PAGEREF _Toc133489870 \h </w:instrText>
        </w:r>
        <w:r w:rsidR="00E94325">
          <w:rPr>
            <w:noProof/>
            <w:webHidden/>
          </w:rPr>
        </w:r>
        <w:r w:rsidR="00E94325">
          <w:rPr>
            <w:noProof/>
            <w:webHidden/>
          </w:rPr>
          <w:fldChar w:fldCharType="separate"/>
        </w:r>
        <w:r w:rsidR="007A2555">
          <w:rPr>
            <w:noProof/>
            <w:webHidden/>
          </w:rPr>
          <w:t>12</w:t>
        </w:r>
        <w:r w:rsidR="00E94325">
          <w:rPr>
            <w:noProof/>
            <w:webHidden/>
          </w:rPr>
          <w:fldChar w:fldCharType="end"/>
        </w:r>
      </w:hyperlink>
    </w:p>
    <w:p w14:paraId="31080BEE" w14:textId="0F33539C" w:rsidR="00E94325" w:rsidRDefault="00FA06EC">
      <w:pPr>
        <w:pStyle w:val="TOC3"/>
        <w:rPr>
          <w:rFonts w:asciiTheme="minorHAnsi" w:eastAsiaTheme="minorEastAsia" w:hAnsiTheme="minorHAnsi" w:cstheme="minorBidi"/>
          <w:noProof/>
          <w:color w:val="auto"/>
          <w:sz w:val="22"/>
          <w:lang w:eastAsia="en-GB"/>
        </w:rPr>
      </w:pPr>
      <w:hyperlink w:anchor="_Toc133489871" w:history="1">
        <w:r w:rsidR="00E94325" w:rsidRPr="0086152E">
          <w:rPr>
            <w:rStyle w:val="Hyperlink"/>
            <w:noProof/>
          </w:rPr>
          <w:t>1.11</w:t>
        </w:r>
        <w:r w:rsidR="00E94325">
          <w:rPr>
            <w:rFonts w:asciiTheme="minorHAnsi" w:eastAsiaTheme="minorEastAsia" w:hAnsiTheme="minorHAnsi" w:cstheme="minorBidi"/>
            <w:noProof/>
            <w:color w:val="auto"/>
            <w:sz w:val="22"/>
            <w:lang w:eastAsia="en-GB"/>
          </w:rPr>
          <w:tab/>
        </w:r>
        <w:r w:rsidR="00E94325" w:rsidRPr="0086152E">
          <w:rPr>
            <w:rStyle w:val="Hyperlink"/>
            <w:noProof/>
          </w:rPr>
          <w:t>Accessibility of drugs and medication</w:t>
        </w:r>
        <w:r w:rsidR="00E94325">
          <w:rPr>
            <w:noProof/>
            <w:webHidden/>
          </w:rPr>
          <w:tab/>
        </w:r>
        <w:r w:rsidR="00E94325">
          <w:rPr>
            <w:noProof/>
            <w:webHidden/>
          </w:rPr>
          <w:fldChar w:fldCharType="begin"/>
        </w:r>
        <w:r w:rsidR="00E94325">
          <w:rPr>
            <w:noProof/>
            <w:webHidden/>
          </w:rPr>
          <w:instrText xml:space="preserve"> PAGEREF _Toc133489871 \h </w:instrText>
        </w:r>
        <w:r w:rsidR="00E94325">
          <w:rPr>
            <w:noProof/>
            <w:webHidden/>
          </w:rPr>
        </w:r>
        <w:r w:rsidR="00E94325">
          <w:rPr>
            <w:noProof/>
            <w:webHidden/>
          </w:rPr>
          <w:fldChar w:fldCharType="separate"/>
        </w:r>
        <w:r w:rsidR="007A2555">
          <w:rPr>
            <w:noProof/>
            <w:webHidden/>
          </w:rPr>
          <w:t>13</w:t>
        </w:r>
        <w:r w:rsidR="00E94325">
          <w:rPr>
            <w:noProof/>
            <w:webHidden/>
          </w:rPr>
          <w:fldChar w:fldCharType="end"/>
        </w:r>
      </w:hyperlink>
    </w:p>
    <w:p w14:paraId="1CBE6EC6" w14:textId="11D8BC91" w:rsidR="00E94325" w:rsidRDefault="00FA06EC">
      <w:pPr>
        <w:pStyle w:val="TOC3"/>
        <w:rPr>
          <w:rFonts w:asciiTheme="minorHAnsi" w:eastAsiaTheme="minorEastAsia" w:hAnsiTheme="minorHAnsi" w:cstheme="minorBidi"/>
          <w:noProof/>
          <w:color w:val="auto"/>
          <w:sz w:val="22"/>
          <w:lang w:eastAsia="en-GB"/>
        </w:rPr>
      </w:pPr>
      <w:hyperlink w:anchor="_Toc133489872" w:history="1">
        <w:r w:rsidR="00E94325" w:rsidRPr="0086152E">
          <w:rPr>
            <w:rStyle w:val="Hyperlink"/>
            <w:noProof/>
          </w:rPr>
          <w:t>1.12</w:t>
        </w:r>
        <w:r w:rsidR="00E94325">
          <w:rPr>
            <w:rFonts w:asciiTheme="minorHAnsi" w:eastAsiaTheme="minorEastAsia" w:hAnsiTheme="minorHAnsi" w:cstheme="minorBidi"/>
            <w:noProof/>
            <w:color w:val="auto"/>
            <w:sz w:val="22"/>
            <w:lang w:eastAsia="en-GB"/>
          </w:rPr>
          <w:tab/>
        </w:r>
        <w:r w:rsidR="00E94325" w:rsidRPr="0086152E">
          <w:rPr>
            <w:rStyle w:val="Hyperlink"/>
            <w:noProof/>
          </w:rPr>
          <w:t>National and state publicly-financed health insurance schemes</w:t>
        </w:r>
        <w:r w:rsidR="00E94325">
          <w:rPr>
            <w:noProof/>
            <w:webHidden/>
          </w:rPr>
          <w:tab/>
        </w:r>
        <w:r w:rsidR="00E94325">
          <w:rPr>
            <w:noProof/>
            <w:webHidden/>
          </w:rPr>
          <w:fldChar w:fldCharType="begin"/>
        </w:r>
        <w:r w:rsidR="00E94325">
          <w:rPr>
            <w:noProof/>
            <w:webHidden/>
          </w:rPr>
          <w:instrText xml:space="preserve"> PAGEREF _Toc133489872 \h </w:instrText>
        </w:r>
        <w:r w:rsidR="00E94325">
          <w:rPr>
            <w:noProof/>
            <w:webHidden/>
          </w:rPr>
        </w:r>
        <w:r w:rsidR="00E94325">
          <w:rPr>
            <w:noProof/>
            <w:webHidden/>
          </w:rPr>
          <w:fldChar w:fldCharType="separate"/>
        </w:r>
        <w:r w:rsidR="007A2555">
          <w:rPr>
            <w:noProof/>
            <w:webHidden/>
          </w:rPr>
          <w:t>14</w:t>
        </w:r>
        <w:r w:rsidR="00E94325">
          <w:rPr>
            <w:noProof/>
            <w:webHidden/>
          </w:rPr>
          <w:fldChar w:fldCharType="end"/>
        </w:r>
      </w:hyperlink>
    </w:p>
    <w:p w14:paraId="50AC5614" w14:textId="5EFCA386" w:rsidR="00E94325" w:rsidRDefault="00FA06EC">
      <w:pPr>
        <w:pStyle w:val="TOC3"/>
        <w:rPr>
          <w:rFonts w:asciiTheme="minorHAnsi" w:eastAsiaTheme="minorEastAsia" w:hAnsiTheme="minorHAnsi" w:cstheme="minorBidi"/>
          <w:noProof/>
          <w:color w:val="auto"/>
          <w:sz w:val="22"/>
          <w:lang w:eastAsia="en-GB"/>
        </w:rPr>
      </w:pPr>
      <w:hyperlink w:anchor="_Toc133489873" w:history="1">
        <w:r w:rsidR="00E94325" w:rsidRPr="0086152E">
          <w:rPr>
            <w:rStyle w:val="Hyperlink"/>
            <w:noProof/>
          </w:rPr>
          <w:t>1.13</w:t>
        </w:r>
        <w:r w:rsidR="00E94325">
          <w:rPr>
            <w:rFonts w:asciiTheme="minorHAnsi" w:eastAsiaTheme="minorEastAsia" w:hAnsiTheme="minorHAnsi" w:cstheme="minorBidi"/>
            <w:noProof/>
            <w:color w:val="auto"/>
            <w:sz w:val="22"/>
            <w:lang w:eastAsia="en-GB"/>
          </w:rPr>
          <w:tab/>
        </w:r>
        <w:r w:rsidR="00E94325" w:rsidRPr="0086152E">
          <w:rPr>
            <w:rStyle w:val="Hyperlink"/>
            <w:noProof/>
          </w:rPr>
          <w:t>Private medical insurance schemes</w:t>
        </w:r>
        <w:r w:rsidR="00E94325">
          <w:rPr>
            <w:noProof/>
            <w:webHidden/>
          </w:rPr>
          <w:tab/>
        </w:r>
        <w:r w:rsidR="00E94325">
          <w:rPr>
            <w:noProof/>
            <w:webHidden/>
          </w:rPr>
          <w:fldChar w:fldCharType="begin"/>
        </w:r>
        <w:r w:rsidR="00E94325">
          <w:rPr>
            <w:noProof/>
            <w:webHidden/>
          </w:rPr>
          <w:instrText xml:space="preserve"> PAGEREF _Toc133489873 \h </w:instrText>
        </w:r>
        <w:r w:rsidR="00E94325">
          <w:rPr>
            <w:noProof/>
            <w:webHidden/>
          </w:rPr>
        </w:r>
        <w:r w:rsidR="00E94325">
          <w:rPr>
            <w:noProof/>
            <w:webHidden/>
          </w:rPr>
          <w:fldChar w:fldCharType="separate"/>
        </w:r>
        <w:r w:rsidR="007A2555">
          <w:rPr>
            <w:noProof/>
            <w:webHidden/>
          </w:rPr>
          <w:t>17</w:t>
        </w:r>
        <w:r w:rsidR="00E94325">
          <w:rPr>
            <w:noProof/>
            <w:webHidden/>
          </w:rPr>
          <w:fldChar w:fldCharType="end"/>
        </w:r>
      </w:hyperlink>
    </w:p>
    <w:p w14:paraId="7E6F2749" w14:textId="13AD3C7C" w:rsidR="00E94325" w:rsidRDefault="00FA06EC">
      <w:pPr>
        <w:pStyle w:val="TOC3"/>
        <w:rPr>
          <w:rFonts w:asciiTheme="minorHAnsi" w:eastAsiaTheme="minorEastAsia" w:hAnsiTheme="minorHAnsi" w:cstheme="minorBidi"/>
          <w:noProof/>
          <w:color w:val="auto"/>
          <w:sz w:val="22"/>
          <w:lang w:eastAsia="en-GB"/>
        </w:rPr>
      </w:pPr>
      <w:hyperlink w:anchor="_Toc133489874" w:history="1">
        <w:r w:rsidR="00E94325" w:rsidRPr="0086152E">
          <w:rPr>
            <w:rStyle w:val="Hyperlink"/>
            <w:noProof/>
          </w:rPr>
          <w:t>1.14</w:t>
        </w:r>
        <w:r w:rsidR="00E94325">
          <w:rPr>
            <w:rFonts w:asciiTheme="minorHAnsi" w:eastAsiaTheme="minorEastAsia" w:hAnsiTheme="minorHAnsi" w:cstheme="minorBidi"/>
            <w:noProof/>
            <w:color w:val="auto"/>
            <w:sz w:val="22"/>
            <w:lang w:eastAsia="en-GB"/>
          </w:rPr>
          <w:tab/>
        </w:r>
        <w:r w:rsidR="00E94325" w:rsidRPr="0086152E">
          <w:rPr>
            <w:rStyle w:val="Hyperlink"/>
            <w:noProof/>
          </w:rPr>
          <w:t>Emergency healthcare</w:t>
        </w:r>
        <w:r w:rsidR="00E94325">
          <w:rPr>
            <w:noProof/>
            <w:webHidden/>
          </w:rPr>
          <w:tab/>
        </w:r>
        <w:r w:rsidR="00E94325">
          <w:rPr>
            <w:noProof/>
            <w:webHidden/>
          </w:rPr>
          <w:fldChar w:fldCharType="begin"/>
        </w:r>
        <w:r w:rsidR="00E94325">
          <w:rPr>
            <w:noProof/>
            <w:webHidden/>
          </w:rPr>
          <w:instrText xml:space="preserve"> PAGEREF _Toc133489874 \h </w:instrText>
        </w:r>
        <w:r w:rsidR="00E94325">
          <w:rPr>
            <w:noProof/>
            <w:webHidden/>
          </w:rPr>
        </w:r>
        <w:r w:rsidR="00E94325">
          <w:rPr>
            <w:noProof/>
            <w:webHidden/>
          </w:rPr>
          <w:fldChar w:fldCharType="separate"/>
        </w:r>
        <w:r w:rsidR="007A2555">
          <w:rPr>
            <w:noProof/>
            <w:webHidden/>
          </w:rPr>
          <w:t>18</w:t>
        </w:r>
        <w:r w:rsidR="00E94325">
          <w:rPr>
            <w:noProof/>
            <w:webHidden/>
          </w:rPr>
          <w:fldChar w:fldCharType="end"/>
        </w:r>
      </w:hyperlink>
    </w:p>
    <w:p w14:paraId="09431C8D" w14:textId="38A61186" w:rsidR="00E94325" w:rsidRDefault="00FA06EC">
      <w:pPr>
        <w:pStyle w:val="TOC2"/>
        <w:rPr>
          <w:rFonts w:asciiTheme="minorHAnsi" w:eastAsiaTheme="minorEastAsia" w:hAnsiTheme="minorHAnsi" w:cstheme="minorBidi"/>
          <w:noProof/>
          <w:color w:val="auto"/>
          <w:sz w:val="22"/>
          <w:lang w:eastAsia="en-GB"/>
        </w:rPr>
      </w:pPr>
      <w:hyperlink w:anchor="_Toc133489875" w:history="1">
        <w:r w:rsidR="00E94325" w:rsidRPr="0086152E">
          <w:rPr>
            <w:rStyle w:val="Hyperlink"/>
            <w:noProof/>
          </w:rPr>
          <w:t>2.</w:t>
        </w:r>
        <w:r w:rsidR="00E94325">
          <w:rPr>
            <w:rFonts w:asciiTheme="minorHAnsi" w:eastAsiaTheme="minorEastAsia" w:hAnsiTheme="minorHAnsi" w:cstheme="minorBidi"/>
            <w:noProof/>
            <w:color w:val="auto"/>
            <w:sz w:val="22"/>
            <w:lang w:eastAsia="en-GB"/>
          </w:rPr>
          <w:tab/>
        </w:r>
        <w:r w:rsidR="00E94325" w:rsidRPr="0086152E">
          <w:rPr>
            <w:rStyle w:val="Hyperlink"/>
            <w:noProof/>
          </w:rPr>
          <w:t>Covid-19</w:t>
        </w:r>
        <w:r w:rsidR="00E94325">
          <w:rPr>
            <w:noProof/>
            <w:webHidden/>
          </w:rPr>
          <w:tab/>
        </w:r>
        <w:r w:rsidR="00E94325">
          <w:rPr>
            <w:noProof/>
            <w:webHidden/>
          </w:rPr>
          <w:fldChar w:fldCharType="begin"/>
        </w:r>
        <w:r w:rsidR="00E94325">
          <w:rPr>
            <w:noProof/>
            <w:webHidden/>
          </w:rPr>
          <w:instrText xml:space="preserve"> PAGEREF _Toc133489875 \h </w:instrText>
        </w:r>
        <w:r w:rsidR="00E94325">
          <w:rPr>
            <w:noProof/>
            <w:webHidden/>
          </w:rPr>
        </w:r>
        <w:r w:rsidR="00E94325">
          <w:rPr>
            <w:noProof/>
            <w:webHidden/>
          </w:rPr>
          <w:fldChar w:fldCharType="separate"/>
        </w:r>
        <w:r w:rsidR="007A2555">
          <w:rPr>
            <w:noProof/>
            <w:webHidden/>
          </w:rPr>
          <w:t>20</w:t>
        </w:r>
        <w:r w:rsidR="00E94325">
          <w:rPr>
            <w:noProof/>
            <w:webHidden/>
          </w:rPr>
          <w:fldChar w:fldCharType="end"/>
        </w:r>
      </w:hyperlink>
    </w:p>
    <w:p w14:paraId="6EAAF89B" w14:textId="19B838E4" w:rsidR="00E94325" w:rsidRDefault="00FA06EC">
      <w:pPr>
        <w:pStyle w:val="TOC2"/>
        <w:rPr>
          <w:rFonts w:asciiTheme="minorHAnsi" w:eastAsiaTheme="minorEastAsia" w:hAnsiTheme="minorHAnsi" w:cstheme="minorBidi"/>
          <w:noProof/>
          <w:color w:val="auto"/>
          <w:sz w:val="22"/>
          <w:lang w:eastAsia="en-GB"/>
        </w:rPr>
      </w:pPr>
      <w:hyperlink w:anchor="_Toc133489876" w:history="1">
        <w:r w:rsidR="00E94325" w:rsidRPr="0086152E">
          <w:rPr>
            <w:rStyle w:val="Hyperlink"/>
            <w:noProof/>
          </w:rPr>
          <w:t>3.</w:t>
        </w:r>
        <w:r w:rsidR="00E94325">
          <w:rPr>
            <w:rFonts w:asciiTheme="minorHAnsi" w:eastAsiaTheme="minorEastAsia" w:hAnsiTheme="minorHAnsi" w:cstheme="minorBidi"/>
            <w:noProof/>
            <w:color w:val="auto"/>
            <w:sz w:val="22"/>
            <w:lang w:eastAsia="en-GB"/>
          </w:rPr>
          <w:tab/>
        </w:r>
        <w:r w:rsidR="00E94325" w:rsidRPr="0086152E">
          <w:rPr>
            <w:rStyle w:val="Hyperlink"/>
            <w:noProof/>
          </w:rPr>
          <w:t>Cancer (oncology)</w:t>
        </w:r>
        <w:r w:rsidR="00E94325">
          <w:rPr>
            <w:noProof/>
            <w:webHidden/>
          </w:rPr>
          <w:tab/>
        </w:r>
        <w:r w:rsidR="00E94325">
          <w:rPr>
            <w:noProof/>
            <w:webHidden/>
          </w:rPr>
          <w:fldChar w:fldCharType="begin"/>
        </w:r>
        <w:r w:rsidR="00E94325">
          <w:rPr>
            <w:noProof/>
            <w:webHidden/>
          </w:rPr>
          <w:instrText xml:space="preserve"> PAGEREF _Toc133489876 \h </w:instrText>
        </w:r>
        <w:r w:rsidR="00E94325">
          <w:rPr>
            <w:noProof/>
            <w:webHidden/>
          </w:rPr>
        </w:r>
        <w:r w:rsidR="00E94325">
          <w:rPr>
            <w:noProof/>
            <w:webHidden/>
          </w:rPr>
          <w:fldChar w:fldCharType="separate"/>
        </w:r>
        <w:r w:rsidR="007A2555">
          <w:rPr>
            <w:noProof/>
            <w:webHidden/>
          </w:rPr>
          <w:t>20</w:t>
        </w:r>
        <w:r w:rsidR="00E94325">
          <w:rPr>
            <w:noProof/>
            <w:webHidden/>
          </w:rPr>
          <w:fldChar w:fldCharType="end"/>
        </w:r>
      </w:hyperlink>
    </w:p>
    <w:p w14:paraId="301032AB" w14:textId="6F9E2B80" w:rsidR="00E94325" w:rsidRDefault="00FA06EC">
      <w:pPr>
        <w:pStyle w:val="TOC3"/>
        <w:rPr>
          <w:rFonts w:asciiTheme="minorHAnsi" w:eastAsiaTheme="minorEastAsia" w:hAnsiTheme="minorHAnsi" w:cstheme="minorBidi"/>
          <w:noProof/>
          <w:color w:val="auto"/>
          <w:sz w:val="22"/>
          <w:lang w:eastAsia="en-GB"/>
        </w:rPr>
      </w:pPr>
      <w:hyperlink w:anchor="_Toc133489877" w:history="1">
        <w:r w:rsidR="00E94325" w:rsidRPr="0086152E">
          <w:rPr>
            <w:rStyle w:val="Hyperlink"/>
            <w:noProof/>
          </w:rPr>
          <w:t>3.1</w:t>
        </w:r>
        <w:r w:rsidR="00E94325">
          <w:rPr>
            <w:rFonts w:asciiTheme="minorHAnsi" w:eastAsiaTheme="minorEastAsia" w:hAnsiTheme="minorHAnsi" w:cstheme="minorBidi"/>
            <w:noProof/>
            <w:color w:val="auto"/>
            <w:sz w:val="22"/>
            <w:lang w:eastAsia="en-GB"/>
          </w:rPr>
          <w:tab/>
        </w:r>
        <w:r w:rsidR="00E94325" w:rsidRPr="0086152E">
          <w:rPr>
            <w:rStyle w:val="Hyperlink"/>
            <w:noProof/>
          </w:rPr>
          <w:t>Prevalence and types</w:t>
        </w:r>
        <w:r w:rsidR="00E94325">
          <w:rPr>
            <w:noProof/>
            <w:webHidden/>
          </w:rPr>
          <w:tab/>
        </w:r>
        <w:r w:rsidR="00E94325">
          <w:rPr>
            <w:noProof/>
            <w:webHidden/>
          </w:rPr>
          <w:fldChar w:fldCharType="begin"/>
        </w:r>
        <w:r w:rsidR="00E94325">
          <w:rPr>
            <w:noProof/>
            <w:webHidden/>
          </w:rPr>
          <w:instrText xml:space="preserve"> PAGEREF _Toc133489877 \h </w:instrText>
        </w:r>
        <w:r w:rsidR="00E94325">
          <w:rPr>
            <w:noProof/>
            <w:webHidden/>
          </w:rPr>
        </w:r>
        <w:r w:rsidR="00E94325">
          <w:rPr>
            <w:noProof/>
            <w:webHidden/>
          </w:rPr>
          <w:fldChar w:fldCharType="separate"/>
        </w:r>
        <w:r w:rsidR="007A2555">
          <w:rPr>
            <w:noProof/>
            <w:webHidden/>
          </w:rPr>
          <w:t>20</w:t>
        </w:r>
        <w:r w:rsidR="00E94325">
          <w:rPr>
            <w:noProof/>
            <w:webHidden/>
          </w:rPr>
          <w:fldChar w:fldCharType="end"/>
        </w:r>
      </w:hyperlink>
    </w:p>
    <w:p w14:paraId="7874945F" w14:textId="37036D86" w:rsidR="00E94325" w:rsidRDefault="00FA06EC">
      <w:pPr>
        <w:pStyle w:val="TOC3"/>
        <w:rPr>
          <w:rFonts w:asciiTheme="minorHAnsi" w:eastAsiaTheme="minorEastAsia" w:hAnsiTheme="minorHAnsi" w:cstheme="minorBidi"/>
          <w:noProof/>
          <w:color w:val="auto"/>
          <w:sz w:val="22"/>
          <w:lang w:eastAsia="en-GB"/>
        </w:rPr>
      </w:pPr>
      <w:hyperlink w:anchor="_Toc133489878" w:history="1">
        <w:r w:rsidR="00E94325" w:rsidRPr="0086152E">
          <w:rPr>
            <w:rStyle w:val="Hyperlink"/>
            <w:noProof/>
          </w:rPr>
          <w:t>3.2</w:t>
        </w:r>
        <w:r w:rsidR="00E94325">
          <w:rPr>
            <w:rFonts w:asciiTheme="minorHAnsi" w:eastAsiaTheme="minorEastAsia" w:hAnsiTheme="minorHAnsi" w:cstheme="minorBidi"/>
            <w:noProof/>
            <w:color w:val="auto"/>
            <w:sz w:val="22"/>
            <w:lang w:eastAsia="en-GB"/>
          </w:rPr>
          <w:tab/>
        </w:r>
        <w:r w:rsidR="00E94325" w:rsidRPr="0086152E">
          <w:rPr>
            <w:rStyle w:val="Hyperlink"/>
            <w:noProof/>
          </w:rPr>
          <w:t>Available treatment</w:t>
        </w:r>
        <w:r w:rsidR="00E94325">
          <w:rPr>
            <w:noProof/>
            <w:webHidden/>
          </w:rPr>
          <w:tab/>
        </w:r>
        <w:r w:rsidR="00E94325">
          <w:rPr>
            <w:noProof/>
            <w:webHidden/>
          </w:rPr>
          <w:fldChar w:fldCharType="begin"/>
        </w:r>
        <w:r w:rsidR="00E94325">
          <w:rPr>
            <w:noProof/>
            <w:webHidden/>
          </w:rPr>
          <w:instrText xml:space="preserve"> PAGEREF _Toc133489878 \h </w:instrText>
        </w:r>
        <w:r w:rsidR="00E94325">
          <w:rPr>
            <w:noProof/>
            <w:webHidden/>
          </w:rPr>
        </w:r>
        <w:r w:rsidR="00E94325">
          <w:rPr>
            <w:noProof/>
            <w:webHidden/>
          </w:rPr>
          <w:fldChar w:fldCharType="separate"/>
        </w:r>
        <w:r w:rsidR="007A2555">
          <w:rPr>
            <w:noProof/>
            <w:webHidden/>
          </w:rPr>
          <w:t>21</w:t>
        </w:r>
        <w:r w:rsidR="00E94325">
          <w:rPr>
            <w:noProof/>
            <w:webHidden/>
          </w:rPr>
          <w:fldChar w:fldCharType="end"/>
        </w:r>
      </w:hyperlink>
    </w:p>
    <w:p w14:paraId="2B6D00F1" w14:textId="62F7091F" w:rsidR="00E94325" w:rsidRDefault="00FA06EC">
      <w:pPr>
        <w:pStyle w:val="TOC3"/>
        <w:rPr>
          <w:rFonts w:asciiTheme="minorHAnsi" w:eastAsiaTheme="minorEastAsia" w:hAnsiTheme="minorHAnsi" w:cstheme="minorBidi"/>
          <w:noProof/>
          <w:color w:val="auto"/>
          <w:sz w:val="22"/>
          <w:lang w:eastAsia="en-GB"/>
        </w:rPr>
      </w:pPr>
      <w:hyperlink w:anchor="_Toc133489879" w:history="1">
        <w:r w:rsidR="00E94325" w:rsidRPr="0086152E">
          <w:rPr>
            <w:rStyle w:val="Hyperlink"/>
            <w:noProof/>
            <w:lang w:val="en"/>
          </w:rPr>
          <w:t>3.3</w:t>
        </w:r>
        <w:r w:rsidR="00E94325">
          <w:rPr>
            <w:rFonts w:asciiTheme="minorHAnsi" w:eastAsiaTheme="minorEastAsia" w:hAnsiTheme="minorHAnsi" w:cstheme="minorBidi"/>
            <w:noProof/>
            <w:color w:val="auto"/>
            <w:sz w:val="22"/>
            <w:lang w:eastAsia="en-GB"/>
          </w:rPr>
          <w:tab/>
        </w:r>
        <w:r w:rsidR="00E94325" w:rsidRPr="0086152E">
          <w:rPr>
            <w:rStyle w:val="Hyperlink"/>
            <w:noProof/>
            <w:lang w:val="en"/>
          </w:rPr>
          <w:t>Access to treatment</w:t>
        </w:r>
        <w:r w:rsidR="00E94325">
          <w:rPr>
            <w:noProof/>
            <w:webHidden/>
          </w:rPr>
          <w:tab/>
        </w:r>
        <w:r w:rsidR="00E94325">
          <w:rPr>
            <w:noProof/>
            <w:webHidden/>
          </w:rPr>
          <w:fldChar w:fldCharType="begin"/>
        </w:r>
        <w:r w:rsidR="00E94325">
          <w:rPr>
            <w:noProof/>
            <w:webHidden/>
          </w:rPr>
          <w:instrText xml:space="preserve"> PAGEREF _Toc133489879 \h </w:instrText>
        </w:r>
        <w:r w:rsidR="00E94325">
          <w:rPr>
            <w:noProof/>
            <w:webHidden/>
          </w:rPr>
        </w:r>
        <w:r w:rsidR="00E94325">
          <w:rPr>
            <w:noProof/>
            <w:webHidden/>
          </w:rPr>
          <w:fldChar w:fldCharType="separate"/>
        </w:r>
        <w:r w:rsidR="007A2555">
          <w:rPr>
            <w:noProof/>
            <w:webHidden/>
          </w:rPr>
          <w:t>26</w:t>
        </w:r>
        <w:r w:rsidR="00E94325">
          <w:rPr>
            <w:noProof/>
            <w:webHidden/>
          </w:rPr>
          <w:fldChar w:fldCharType="end"/>
        </w:r>
      </w:hyperlink>
    </w:p>
    <w:p w14:paraId="0FC9DDEB" w14:textId="55FAC9F4" w:rsidR="00E94325" w:rsidRDefault="00FA06EC">
      <w:pPr>
        <w:pStyle w:val="TOC3"/>
        <w:rPr>
          <w:rFonts w:asciiTheme="minorHAnsi" w:eastAsiaTheme="minorEastAsia" w:hAnsiTheme="minorHAnsi" w:cstheme="minorBidi"/>
          <w:noProof/>
          <w:color w:val="auto"/>
          <w:sz w:val="22"/>
          <w:lang w:eastAsia="en-GB"/>
        </w:rPr>
      </w:pPr>
      <w:hyperlink w:anchor="_Toc133489880" w:history="1">
        <w:r w:rsidR="00E94325" w:rsidRPr="0086152E">
          <w:rPr>
            <w:rStyle w:val="Hyperlink"/>
            <w:noProof/>
            <w:lang w:val="en"/>
          </w:rPr>
          <w:t>3.4</w:t>
        </w:r>
        <w:r w:rsidR="00E94325">
          <w:rPr>
            <w:rFonts w:asciiTheme="minorHAnsi" w:eastAsiaTheme="minorEastAsia" w:hAnsiTheme="minorHAnsi" w:cstheme="minorBidi"/>
            <w:noProof/>
            <w:color w:val="auto"/>
            <w:sz w:val="22"/>
            <w:lang w:eastAsia="en-GB"/>
          </w:rPr>
          <w:tab/>
        </w:r>
        <w:r w:rsidR="00E94325" w:rsidRPr="0086152E">
          <w:rPr>
            <w:rStyle w:val="Hyperlink"/>
            <w:noProof/>
            <w:lang w:val="en"/>
          </w:rPr>
          <w:t>Cost of cancer treatment</w:t>
        </w:r>
        <w:r w:rsidR="00E94325">
          <w:rPr>
            <w:noProof/>
            <w:webHidden/>
          </w:rPr>
          <w:tab/>
        </w:r>
        <w:r w:rsidR="00E94325">
          <w:rPr>
            <w:noProof/>
            <w:webHidden/>
          </w:rPr>
          <w:fldChar w:fldCharType="begin"/>
        </w:r>
        <w:r w:rsidR="00E94325">
          <w:rPr>
            <w:noProof/>
            <w:webHidden/>
          </w:rPr>
          <w:instrText xml:space="preserve"> PAGEREF _Toc133489880 \h </w:instrText>
        </w:r>
        <w:r w:rsidR="00E94325">
          <w:rPr>
            <w:noProof/>
            <w:webHidden/>
          </w:rPr>
        </w:r>
        <w:r w:rsidR="00E94325">
          <w:rPr>
            <w:noProof/>
            <w:webHidden/>
          </w:rPr>
          <w:fldChar w:fldCharType="separate"/>
        </w:r>
        <w:r w:rsidR="007A2555">
          <w:rPr>
            <w:noProof/>
            <w:webHidden/>
          </w:rPr>
          <w:t>28</w:t>
        </w:r>
        <w:r w:rsidR="00E94325">
          <w:rPr>
            <w:noProof/>
            <w:webHidden/>
          </w:rPr>
          <w:fldChar w:fldCharType="end"/>
        </w:r>
      </w:hyperlink>
    </w:p>
    <w:p w14:paraId="4E5334F8" w14:textId="713B31EE" w:rsidR="00E94325" w:rsidRDefault="00FA06EC">
      <w:pPr>
        <w:pStyle w:val="TOC3"/>
        <w:rPr>
          <w:rFonts w:asciiTheme="minorHAnsi" w:eastAsiaTheme="minorEastAsia" w:hAnsiTheme="minorHAnsi" w:cstheme="minorBidi"/>
          <w:noProof/>
          <w:color w:val="auto"/>
          <w:sz w:val="22"/>
          <w:lang w:eastAsia="en-GB"/>
        </w:rPr>
      </w:pPr>
      <w:hyperlink w:anchor="_Toc133489881" w:history="1">
        <w:r w:rsidR="00E94325" w:rsidRPr="0086152E">
          <w:rPr>
            <w:rStyle w:val="Hyperlink"/>
            <w:noProof/>
          </w:rPr>
          <w:t>3.5</w:t>
        </w:r>
        <w:r w:rsidR="00E94325">
          <w:rPr>
            <w:rFonts w:asciiTheme="minorHAnsi" w:eastAsiaTheme="minorEastAsia" w:hAnsiTheme="minorHAnsi" w:cstheme="minorBidi"/>
            <w:noProof/>
            <w:color w:val="auto"/>
            <w:sz w:val="22"/>
            <w:lang w:eastAsia="en-GB"/>
          </w:rPr>
          <w:tab/>
        </w:r>
        <w:r w:rsidR="00E94325" w:rsidRPr="0086152E">
          <w:rPr>
            <w:rStyle w:val="Hyperlink"/>
            <w:noProof/>
          </w:rPr>
          <w:t>State and NGO support in accessing treatment</w:t>
        </w:r>
        <w:r w:rsidR="00E94325">
          <w:rPr>
            <w:noProof/>
            <w:webHidden/>
          </w:rPr>
          <w:tab/>
        </w:r>
        <w:r w:rsidR="00E94325">
          <w:rPr>
            <w:noProof/>
            <w:webHidden/>
          </w:rPr>
          <w:fldChar w:fldCharType="begin"/>
        </w:r>
        <w:r w:rsidR="00E94325">
          <w:rPr>
            <w:noProof/>
            <w:webHidden/>
          </w:rPr>
          <w:instrText xml:space="preserve"> PAGEREF _Toc133489881 \h </w:instrText>
        </w:r>
        <w:r w:rsidR="00E94325">
          <w:rPr>
            <w:noProof/>
            <w:webHidden/>
          </w:rPr>
        </w:r>
        <w:r w:rsidR="00E94325">
          <w:rPr>
            <w:noProof/>
            <w:webHidden/>
          </w:rPr>
          <w:fldChar w:fldCharType="separate"/>
        </w:r>
        <w:r w:rsidR="007A2555">
          <w:rPr>
            <w:noProof/>
            <w:webHidden/>
          </w:rPr>
          <w:t>29</w:t>
        </w:r>
        <w:r w:rsidR="00E94325">
          <w:rPr>
            <w:noProof/>
            <w:webHidden/>
          </w:rPr>
          <w:fldChar w:fldCharType="end"/>
        </w:r>
      </w:hyperlink>
    </w:p>
    <w:p w14:paraId="6923FB90" w14:textId="5D99F33B" w:rsidR="00E94325" w:rsidRDefault="00FA06EC">
      <w:pPr>
        <w:pStyle w:val="TOC2"/>
        <w:rPr>
          <w:rFonts w:asciiTheme="minorHAnsi" w:eastAsiaTheme="minorEastAsia" w:hAnsiTheme="minorHAnsi" w:cstheme="minorBidi"/>
          <w:noProof/>
          <w:color w:val="auto"/>
          <w:sz w:val="22"/>
          <w:lang w:eastAsia="en-GB"/>
        </w:rPr>
      </w:pPr>
      <w:hyperlink w:anchor="_Toc133489882" w:history="1">
        <w:r w:rsidR="00E94325" w:rsidRPr="0086152E">
          <w:rPr>
            <w:rStyle w:val="Hyperlink"/>
            <w:noProof/>
          </w:rPr>
          <w:t>4.</w:t>
        </w:r>
        <w:r w:rsidR="00E94325">
          <w:rPr>
            <w:rFonts w:asciiTheme="minorHAnsi" w:eastAsiaTheme="minorEastAsia" w:hAnsiTheme="minorHAnsi" w:cstheme="minorBidi"/>
            <w:noProof/>
            <w:color w:val="auto"/>
            <w:sz w:val="22"/>
            <w:lang w:eastAsia="en-GB"/>
          </w:rPr>
          <w:tab/>
        </w:r>
        <w:r w:rsidR="00E94325" w:rsidRPr="0086152E">
          <w:rPr>
            <w:rStyle w:val="Hyperlink"/>
            <w:noProof/>
          </w:rPr>
          <w:t>Cardiology (heart conditions)</w:t>
        </w:r>
        <w:r w:rsidR="00E94325">
          <w:rPr>
            <w:noProof/>
            <w:webHidden/>
          </w:rPr>
          <w:tab/>
        </w:r>
        <w:r w:rsidR="00E94325">
          <w:rPr>
            <w:noProof/>
            <w:webHidden/>
          </w:rPr>
          <w:fldChar w:fldCharType="begin"/>
        </w:r>
        <w:r w:rsidR="00E94325">
          <w:rPr>
            <w:noProof/>
            <w:webHidden/>
          </w:rPr>
          <w:instrText xml:space="preserve"> PAGEREF _Toc133489882 \h </w:instrText>
        </w:r>
        <w:r w:rsidR="00E94325">
          <w:rPr>
            <w:noProof/>
            <w:webHidden/>
          </w:rPr>
        </w:r>
        <w:r w:rsidR="00E94325">
          <w:rPr>
            <w:noProof/>
            <w:webHidden/>
          </w:rPr>
          <w:fldChar w:fldCharType="separate"/>
        </w:r>
        <w:r w:rsidR="007A2555">
          <w:rPr>
            <w:noProof/>
            <w:webHidden/>
          </w:rPr>
          <w:t>33</w:t>
        </w:r>
        <w:r w:rsidR="00E94325">
          <w:rPr>
            <w:noProof/>
            <w:webHidden/>
          </w:rPr>
          <w:fldChar w:fldCharType="end"/>
        </w:r>
      </w:hyperlink>
    </w:p>
    <w:p w14:paraId="2476AB9D" w14:textId="211A5DD9" w:rsidR="00E94325" w:rsidRDefault="00FA06EC">
      <w:pPr>
        <w:pStyle w:val="TOC3"/>
        <w:rPr>
          <w:rFonts w:asciiTheme="minorHAnsi" w:eastAsiaTheme="minorEastAsia" w:hAnsiTheme="minorHAnsi" w:cstheme="minorBidi"/>
          <w:noProof/>
          <w:color w:val="auto"/>
          <w:sz w:val="22"/>
          <w:lang w:eastAsia="en-GB"/>
        </w:rPr>
      </w:pPr>
      <w:hyperlink w:anchor="_Toc133489883" w:history="1">
        <w:r w:rsidR="00E94325" w:rsidRPr="0086152E">
          <w:rPr>
            <w:rStyle w:val="Hyperlink"/>
            <w:noProof/>
          </w:rPr>
          <w:t>4.1</w:t>
        </w:r>
        <w:r w:rsidR="00E94325">
          <w:rPr>
            <w:rFonts w:asciiTheme="minorHAnsi" w:eastAsiaTheme="minorEastAsia" w:hAnsiTheme="minorHAnsi" w:cstheme="minorBidi"/>
            <w:noProof/>
            <w:color w:val="auto"/>
            <w:sz w:val="22"/>
            <w:lang w:eastAsia="en-GB"/>
          </w:rPr>
          <w:tab/>
        </w:r>
        <w:r w:rsidR="00E94325" w:rsidRPr="0086152E">
          <w:rPr>
            <w:rStyle w:val="Hyperlink"/>
            <w:noProof/>
          </w:rPr>
          <w:t>Hypertension (high blood pressure)</w:t>
        </w:r>
        <w:r w:rsidR="00E94325">
          <w:rPr>
            <w:noProof/>
            <w:webHidden/>
          </w:rPr>
          <w:tab/>
        </w:r>
        <w:r w:rsidR="00E94325">
          <w:rPr>
            <w:noProof/>
            <w:webHidden/>
          </w:rPr>
          <w:fldChar w:fldCharType="begin"/>
        </w:r>
        <w:r w:rsidR="00E94325">
          <w:rPr>
            <w:noProof/>
            <w:webHidden/>
          </w:rPr>
          <w:instrText xml:space="preserve"> PAGEREF _Toc133489883 \h </w:instrText>
        </w:r>
        <w:r w:rsidR="00E94325">
          <w:rPr>
            <w:noProof/>
            <w:webHidden/>
          </w:rPr>
        </w:r>
        <w:r w:rsidR="00E94325">
          <w:rPr>
            <w:noProof/>
            <w:webHidden/>
          </w:rPr>
          <w:fldChar w:fldCharType="separate"/>
        </w:r>
        <w:r w:rsidR="007A2555">
          <w:rPr>
            <w:noProof/>
            <w:webHidden/>
          </w:rPr>
          <w:t>33</w:t>
        </w:r>
        <w:r w:rsidR="00E94325">
          <w:rPr>
            <w:noProof/>
            <w:webHidden/>
          </w:rPr>
          <w:fldChar w:fldCharType="end"/>
        </w:r>
      </w:hyperlink>
    </w:p>
    <w:p w14:paraId="77A279E0" w14:textId="0C599586" w:rsidR="00E94325" w:rsidRDefault="00FA06EC">
      <w:pPr>
        <w:pStyle w:val="TOC3"/>
        <w:rPr>
          <w:rFonts w:asciiTheme="minorHAnsi" w:eastAsiaTheme="minorEastAsia" w:hAnsiTheme="minorHAnsi" w:cstheme="minorBidi"/>
          <w:noProof/>
          <w:color w:val="auto"/>
          <w:sz w:val="22"/>
          <w:lang w:eastAsia="en-GB"/>
        </w:rPr>
      </w:pPr>
      <w:hyperlink w:anchor="_Toc133489884" w:history="1">
        <w:r w:rsidR="00E94325" w:rsidRPr="0086152E">
          <w:rPr>
            <w:rStyle w:val="Hyperlink"/>
            <w:noProof/>
          </w:rPr>
          <w:t>4.2</w:t>
        </w:r>
        <w:r w:rsidR="00E94325">
          <w:rPr>
            <w:rFonts w:asciiTheme="minorHAnsi" w:eastAsiaTheme="minorEastAsia" w:hAnsiTheme="minorHAnsi" w:cstheme="minorBidi"/>
            <w:noProof/>
            <w:color w:val="auto"/>
            <w:sz w:val="22"/>
            <w:lang w:eastAsia="en-GB"/>
          </w:rPr>
          <w:tab/>
        </w:r>
        <w:r w:rsidR="00E94325" w:rsidRPr="0086152E">
          <w:rPr>
            <w:rStyle w:val="Hyperlink"/>
            <w:noProof/>
          </w:rPr>
          <w:t>Heart disease and failure</w:t>
        </w:r>
        <w:r w:rsidR="00E94325">
          <w:rPr>
            <w:noProof/>
            <w:webHidden/>
          </w:rPr>
          <w:tab/>
        </w:r>
        <w:r w:rsidR="00E94325">
          <w:rPr>
            <w:noProof/>
            <w:webHidden/>
          </w:rPr>
          <w:fldChar w:fldCharType="begin"/>
        </w:r>
        <w:r w:rsidR="00E94325">
          <w:rPr>
            <w:noProof/>
            <w:webHidden/>
          </w:rPr>
          <w:instrText xml:space="preserve"> PAGEREF _Toc133489884 \h </w:instrText>
        </w:r>
        <w:r w:rsidR="00E94325">
          <w:rPr>
            <w:noProof/>
            <w:webHidden/>
          </w:rPr>
        </w:r>
        <w:r w:rsidR="00E94325">
          <w:rPr>
            <w:noProof/>
            <w:webHidden/>
          </w:rPr>
          <w:fldChar w:fldCharType="separate"/>
        </w:r>
        <w:r w:rsidR="007A2555">
          <w:rPr>
            <w:noProof/>
            <w:webHidden/>
          </w:rPr>
          <w:t>33</w:t>
        </w:r>
        <w:r w:rsidR="00E94325">
          <w:rPr>
            <w:noProof/>
            <w:webHidden/>
          </w:rPr>
          <w:fldChar w:fldCharType="end"/>
        </w:r>
      </w:hyperlink>
    </w:p>
    <w:p w14:paraId="2F2A9065" w14:textId="5566E52A" w:rsidR="00E94325" w:rsidRDefault="00FA06EC">
      <w:pPr>
        <w:pStyle w:val="TOC2"/>
        <w:rPr>
          <w:rFonts w:asciiTheme="minorHAnsi" w:eastAsiaTheme="minorEastAsia" w:hAnsiTheme="minorHAnsi" w:cstheme="minorBidi"/>
          <w:noProof/>
          <w:color w:val="auto"/>
          <w:sz w:val="22"/>
          <w:lang w:eastAsia="en-GB"/>
        </w:rPr>
      </w:pPr>
      <w:hyperlink w:anchor="_Toc133489885" w:history="1">
        <w:r w:rsidR="00E94325" w:rsidRPr="0086152E">
          <w:rPr>
            <w:rStyle w:val="Hyperlink"/>
            <w:noProof/>
          </w:rPr>
          <w:t>5.</w:t>
        </w:r>
        <w:r w:rsidR="00E94325">
          <w:rPr>
            <w:rFonts w:asciiTheme="minorHAnsi" w:eastAsiaTheme="minorEastAsia" w:hAnsiTheme="minorHAnsi" w:cstheme="minorBidi"/>
            <w:noProof/>
            <w:color w:val="auto"/>
            <w:sz w:val="22"/>
            <w:lang w:eastAsia="en-GB"/>
          </w:rPr>
          <w:tab/>
        </w:r>
        <w:r w:rsidR="00E94325" w:rsidRPr="0086152E">
          <w:rPr>
            <w:rStyle w:val="Hyperlink"/>
            <w:noProof/>
          </w:rPr>
          <w:t>Dental diseases and conditions</w:t>
        </w:r>
        <w:r w:rsidR="00E94325">
          <w:rPr>
            <w:noProof/>
            <w:webHidden/>
          </w:rPr>
          <w:tab/>
        </w:r>
        <w:r w:rsidR="00E94325">
          <w:rPr>
            <w:noProof/>
            <w:webHidden/>
          </w:rPr>
          <w:fldChar w:fldCharType="begin"/>
        </w:r>
        <w:r w:rsidR="00E94325">
          <w:rPr>
            <w:noProof/>
            <w:webHidden/>
          </w:rPr>
          <w:instrText xml:space="preserve"> PAGEREF _Toc133489885 \h </w:instrText>
        </w:r>
        <w:r w:rsidR="00E94325">
          <w:rPr>
            <w:noProof/>
            <w:webHidden/>
          </w:rPr>
        </w:r>
        <w:r w:rsidR="00E94325">
          <w:rPr>
            <w:noProof/>
            <w:webHidden/>
          </w:rPr>
          <w:fldChar w:fldCharType="separate"/>
        </w:r>
        <w:r w:rsidR="007A2555">
          <w:rPr>
            <w:noProof/>
            <w:webHidden/>
          </w:rPr>
          <w:t>34</w:t>
        </w:r>
        <w:r w:rsidR="00E94325">
          <w:rPr>
            <w:noProof/>
            <w:webHidden/>
          </w:rPr>
          <w:fldChar w:fldCharType="end"/>
        </w:r>
      </w:hyperlink>
    </w:p>
    <w:p w14:paraId="0EF23CA6" w14:textId="2C34E287" w:rsidR="00E94325" w:rsidRDefault="00FA06EC">
      <w:pPr>
        <w:pStyle w:val="TOC2"/>
        <w:rPr>
          <w:rFonts w:asciiTheme="minorHAnsi" w:eastAsiaTheme="minorEastAsia" w:hAnsiTheme="minorHAnsi" w:cstheme="minorBidi"/>
          <w:noProof/>
          <w:color w:val="auto"/>
          <w:sz w:val="22"/>
          <w:lang w:eastAsia="en-GB"/>
        </w:rPr>
      </w:pPr>
      <w:hyperlink w:anchor="_Toc133489886" w:history="1">
        <w:r w:rsidR="00E94325" w:rsidRPr="0086152E">
          <w:rPr>
            <w:rStyle w:val="Hyperlink"/>
            <w:noProof/>
          </w:rPr>
          <w:t>6.</w:t>
        </w:r>
        <w:r w:rsidR="00E94325">
          <w:rPr>
            <w:rFonts w:asciiTheme="minorHAnsi" w:eastAsiaTheme="minorEastAsia" w:hAnsiTheme="minorHAnsi" w:cstheme="minorBidi"/>
            <w:noProof/>
            <w:color w:val="auto"/>
            <w:sz w:val="22"/>
            <w:lang w:eastAsia="en-GB"/>
          </w:rPr>
          <w:tab/>
        </w:r>
        <w:r w:rsidR="00E94325" w:rsidRPr="0086152E">
          <w:rPr>
            <w:rStyle w:val="Hyperlink"/>
            <w:noProof/>
          </w:rPr>
          <w:t>Diabetes</w:t>
        </w:r>
        <w:r w:rsidR="00E94325">
          <w:rPr>
            <w:noProof/>
            <w:webHidden/>
          </w:rPr>
          <w:tab/>
        </w:r>
        <w:r w:rsidR="00E94325">
          <w:rPr>
            <w:noProof/>
            <w:webHidden/>
          </w:rPr>
          <w:fldChar w:fldCharType="begin"/>
        </w:r>
        <w:r w:rsidR="00E94325">
          <w:rPr>
            <w:noProof/>
            <w:webHidden/>
          </w:rPr>
          <w:instrText xml:space="preserve"> PAGEREF _Toc133489886 \h </w:instrText>
        </w:r>
        <w:r w:rsidR="00E94325">
          <w:rPr>
            <w:noProof/>
            <w:webHidden/>
          </w:rPr>
        </w:r>
        <w:r w:rsidR="00E94325">
          <w:rPr>
            <w:noProof/>
            <w:webHidden/>
          </w:rPr>
          <w:fldChar w:fldCharType="separate"/>
        </w:r>
        <w:r w:rsidR="007A2555">
          <w:rPr>
            <w:noProof/>
            <w:webHidden/>
          </w:rPr>
          <w:t>35</w:t>
        </w:r>
        <w:r w:rsidR="00E94325">
          <w:rPr>
            <w:noProof/>
            <w:webHidden/>
          </w:rPr>
          <w:fldChar w:fldCharType="end"/>
        </w:r>
      </w:hyperlink>
    </w:p>
    <w:p w14:paraId="7E0D6A7E" w14:textId="393A976F" w:rsidR="00E94325" w:rsidRDefault="00FA06EC">
      <w:pPr>
        <w:pStyle w:val="TOC2"/>
        <w:rPr>
          <w:rFonts w:asciiTheme="minorHAnsi" w:eastAsiaTheme="minorEastAsia" w:hAnsiTheme="minorHAnsi" w:cstheme="minorBidi"/>
          <w:noProof/>
          <w:color w:val="auto"/>
          <w:sz w:val="22"/>
          <w:lang w:eastAsia="en-GB"/>
        </w:rPr>
      </w:pPr>
      <w:hyperlink w:anchor="_Toc133489887" w:history="1">
        <w:r w:rsidR="00E94325" w:rsidRPr="0086152E">
          <w:rPr>
            <w:rStyle w:val="Hyperlink"/>
            <w:noProof/>
          </w:rPr>
          <w:t>7.</w:t>
        </w:r>
        <w:r w:rsidR="00E94325">
          <w:rPr>
            <w:rFonts w:asciiTheme="minorHAnsi" w:eastAsiaTheme="minorEastAsia" w:hAnsiTheme="minorHAnsi" w:cstheme="minorBidi"/>
            <w:noProof/>
            <w:color w:val="auto"/>
            <w:sz w:val="22"/>
            <w:lang w:eastAsia="en-GB"/>
          </w:rPr>
          <w:tab/>
        </w:r>
        <w:r w:rsidR="00E94325" w:rsidRPr="0086152E">
          <w:rPr>
            <w:rStyle w:val="Hyperlink"/>
            <w:noProof/>
          </w:rPr>
          <w:t>Ear, nose and throat diseases</w:t>
        </w:r>
        <w:r w:rsidR="00E94325">
          <w:rPr>
            <w:noProof/>
            <w:webHidden/>
          </w:rPr>
          <w:tab/>
        </w:r>
        <w:r w:rsidR="00E94325">
          <w:rPr>
            <w:noProof/>
            <w:webHidden/>
          </w:rPr>
          <w:fldChar w:fldCharType="begin"/>
        </w:r>
        <w:r w:rsidR="00E94325">
          <w:rPr>
            <w:noProof/>
            <w:webHidden/>
          </w:rPr>
          <w:instrText xml:space="preserve"> PAGEREF _Toc133489887 \h </w:instrText>
        </w:r>
        <w:r w:rsidR="00E94325">
          <w:rPr>
            <w:noProof/>
            <w:webHidden/>
          </w:rPr>
        </w:r>
        <w:r w:rsidR="00E94325">
          <w:rPr>
            <w:noProof/>
            <w:webHidden/>
          </w:rPr>
          <w:fldChar w:fldCharType="separate"/>
        </w:r>
        <w:r w:rsidR="007A2555">
          <w:rPr>
            <w:noProof/>
            <w:webHidden/>
          </w:rPr>
          <w:t>36</w:t>
        </w:r>
        <w:r w:rsidR="00E94325">
          <w:rPr>
            <w:noProof/>
            <w:webHidden/>
          </w:rPr>
          <w:fldChar w:fldCharType="end"/>
        </w:r>
      </w:hyperlink>
    </w:p>
    <w:p w14:paraId="63BB5AD5" w14:textId="300B6827" w:rsidR="00E94325" w:rsidRDefault="00FA06EC">
      <w:pPr>
        <w:pStyle w:val="TOC2"/>
        <w:rPr>
          <w:rFonts w:asciiTheme="minorHAnsi" w:eastAsiaTheme="minorEastAsia" w:hAnsiTheme="minorHAnsi" w:cstheme="minorBidi"/>
          <w:noProof/>
          <w:color w:val="auto"/>
          <w:sz w:val="22"/>
          <w:lang w:eastAsia="en-GB"/>
        </w:rPr>
      </w:pPr>
      <w:hyperlink w:anchor="_Toc133489888" w:history="1">
        <w:r w:rsidR="00E94325" w:rsidRPr="0086152E">
          <w:rPr>
            <w:rStyle w:val="Hyperlink"/>
            <w:noProof/>
          </w:rPr>
          <w:t>8.</w:t>
        </w:r>
        <w:r w:rsidR="00E94325">
          <w:rPr>
            <w:rFonts w:asciiTheme="minorHAnsi" w:eastAsiaTheme="minorEastAsia" w:hAnsiTheme="minorHAnsi" w:cstheme="minorBidi"/>
            <w:noProof/>
            <w:color w:val="auto"/>
            <w:sz w:val="22"/>
            <w:lang w:eastAsia="en-GB"/>
          </w:rPr>
          <w:tab/>
        </w:r>
        <w:r w:rsidR="00E94325" w:rsidRPr="0086152E">
          <w:rPr>
            <w:rStyle w:val="Hyperlink"/>
            <w:noProof/>
          </w:rPr>
          <w:t>Eye diseases and treatment</w:t>
        </w:r>
        <w:r w:rsidR="00E94325">
          <w:rPr>
            <w:noProof/>
            <w:webHidden/>
          </w:rPr>
          <w:tab/>
        </w:r>
        <w:r w:rsidR="00E94325">
          <w:rPr>
            <w:noProof/>
            <w:webHidden/>
          </w:rPr>
          <w:fldChar w:fldCharType="begin"/>
        </w:r>
        <w:r w:rsidR="00E94325">
          <w:rPr>
            <w:noProof/>
            <w:webHidden/>
          </w:rPr>
          <w:instrText xml:space="preserve"> PAGEREF _Toc133489888 \h </w:instrText>
        </w:r>
        <w:r w:rsidR="00E94325">
          <w:rPr>
            <w:noProof/>
            <w:webHidden/>
          </w:rPr>
        </w:r>
        <w:r w:rsidR="00E94325">
          <w:rPr>
            <w:noProof/>
            <w:webHidden/>
          </w:rPr>
          <w:fldChar w:fldCharType="separate"/>
        </w:r>
        <w:r w:rsidR="007A2555">
          <w:rPr>
            <w:noProof/>
            <w:webHidden/>
          </w:rPr>
          <w:t>37</w:t>
        </w:r>
        <w:r w:rsidR="00E94325">
          <w:rPr>
            <w:noProof/>
            <w:webHidden/>
          </w:rPr>
          <w:fldChar w:fldCharType="end"/>
        </w:r>
      </w:hyperlink>
    </w:p>
    <w:p w14:paraId="25988F59" w14:textId="7353F828" w:rsidR="00E94325" w:rsidRDefault="00FA06EC">
      <w:pPr>
        <w:pStyle w:val="TOC2"/>
        <w:rPr>
          <w:rFonts w:asciiTheme="minorHAnsi" w:eastAsiaTheme="minorEastAsia" w:hAnsiTheme="minorHAnsi" w:cstheme="minorBidi"/>
          <w:noProof/>
          <w:color w:val="auto"/>
          <w:sz w:val="22"/>
          <w:lang w:eastAsia="en-GB"/>
        </w:rPr>
      </w:pPr>
      <w:hyperlink w:anchor="_Toc133489889" w:history="1">
        <w:r w:rsidR="00E94325" w:rsidRPr="0086152E">
          <w:rPr>
            <w:rStyle w:val="Hyperlink"/>
            <w:noProof/>
          </w:rPr>
          <w:t>9.</w:t>
        </w:r>
        <w:r w:rsidR="00E94325">
          <w:rPr>
            <w:rFonts w:asciiTheme="minorHAnsi" w:eastAsiaTheme="minorEastAsia" w:hAnsiTheme="minorHAnsi" w:cstheme="minorBidi"/>
            <w:noProof/>
            <w:color w:val="auto"/>
            <w:sz w:val="22"/>
            <w:lang w:eastAsia="en-GB"/>
          </w:rPr>
          <w:tab/>
        </w:r>
        <w:r w:rsidR="00E94325" w:rsidRPr="0086152E">
          <w:rPr>
            <w:rStyle w:val="Hyperlink"/>
            <w:noProof/>
          </w:rPr>
          <w:t>Gastroenterological conditions</w:t>
        </w:r>
        <w:r w:rsidR="00E94325">
          <w:rPr>
            <w:noProof/>
            <w:webHidden/>
          </w:rPr>
          <w:tab/>
        </w:r>
        <w:r w:rsidR="00E94325">
          <w:rPr>
            <w:noProof/>
            <w:webHidden/>
          </w:rPr>
          <w:fldChar w:fldCharType="begin"/>
        </w:r>
        <w:r w:rsidR="00E94325">
          <w:rPr>
            <w:noProof/>
            <w:webHidden/>
          </w:rPr>
          <w:instrText xml:space="preserve"> PAGEREF _Toc133489889 \h </w:instrText>
        </w:r>
        <w:r w:rsidR="00E94325">
          <w:rPr>
            <w:noProof/>
            <w:webHidden/>
          </w:rPr>
        </w:r>
        <w:r w:rsidR="00E94325">
          <w:rPr>
            <w:noProof/>
            <w:webHidden/>
          </w:rPr>
          <w:fldChar w:fldCharType="separate"/>
        </w:r>
        <w:r w:rsidR="007A2555">
          <w:rPr>
            <w:noProof/>
            <w:webHidden/>
          </w:rPr>
          <w:t>38</w:t>
        </w:r>
        <w:r w:rsidR="00E94325">
          <w:rPr>
            <w:noProof/>
            <w:webHidden/>
          </w:rPr>
          <w:fldChar w:fldCharType="end"/>
        </w:r>
      </w:hyperlink>
    </w:p>
    <w:p w14:paraId="68C0075F" w14:textId="5287618C" w:rsidR="00E94325" w:rsidRDefault="00FA06EC">
      <w:pPr>
        <w:pStyle w:val="TOC2"/>
        <w:rPr>
          <w:rFonts w:asciiTheme="minorHAnsi" w:eastAsiaTheme="minorEastAsia" w:hAnsiTheme="minorHAnsi" w:cstheme="minorBidi"/>
          <w:noProof/>
          <w:color w:val="auto"/>
          <w:sz w:val="22"/>
          <w:lang w:eastAsia="en-GB"/>
        </w:rPr>
      </w:pPr>
      <w:hyperlink w:anchor="_Toc133489890" w:history="1">
        <w:r w:rsidR="00E94325" w:rsidRPr="0086152E">
          <w:rPr>
            <w:rStyle w:val="Hyperlink"/>
            <w:noProof/>
          </w:rPr>
          <w:t>10.</w:t>
        </w:r>
        <w:r w:rsidR="00E94325">
          <w:rPr>
            <w:rFonts w:asciiTheme="minorHAnsi" w:eastAsiaTheme="minorEastAsia" w:hAnsiTheme="minorHAnsi" w:cstheme="minorBidi"/>
            <w:noProof/>
            <w:color w:val="auto"/>
            <w:sz w:val="22"/>
            <w:lang w:eastAsia="en-GB"/>
          </w:rPr>
          <w:tab/>
        </w:r>
        <w:r w:rsidR="00E94325" w:rsidRPr="0086152E">
          <w:rPr>
            <w:rStyle w:val="Hyperlink"/>
            <w:noProof/>
          </w:rPr>
          <w:t>Geriatric care</w:t>
        </w:r>
        <w:r w:rsidR="00E94325">
          <w:rPr>
            <w:noProof/>
            <w:webHidden/>
          </w:rPr>
          <w:tab/>
        </w:r>
        <w:r w:rsidR="00E94325">
          <w:rPr>
            <w:noProof/>
            <w:webHidden/>
          </w:rPr>
          <w:fldChar w:fldCharType="begin"/>
        </w:r>
        <w:r w:rsidR="00E94325">
          <w:rPr>
            <w:noProof/>
            <w:webHidden/>
          </w:rPr>
          <w:instrText xml:space="preserve"> PAGEREF _Toc133489890 \h </w:instrText>
        </w:r>
        <w:r w:rsidR="00E94325">
          <w:rPr>
            <w:noProof/>
            <w:webHidden/>
          </w:rPr>
        </w:r>
        <w:r w:rsidR="00E94325">
          <w:rPr>
            <w:noProof/>
            <w:webHidden/>
          </w:rPr>
          <w:fldChar w:fldCharType="separate"/>
        </w:r>
        <w:r w:rsidR="007A2555">
          <w:rPr>
            <w:noProof/>
            <w:webHidden/>
          </w:rPr>
          <w:t>40</w:t>
        </w:r>
        <w:r w:rsidR="00E94325">
          <w:rPr>
            <w:noProof/>
            <w:webHidden/>
          </w:rPr>
          <w:fldChar w:fldCharType="end"/>
        </w:r>
      </w:hyperlink>
    </w:p>
    <w:p w14:paraId="29E7B0A3" w14:textId="1BAEFC3C" w:rsidR="00E94325" w:rsidRDefault="00FA06EC">
      <w:pPr>
        <w:pStyle w:val="TOC3"/>
        <w:rPr>
          <w:rFonts w:asciiTheme="minorHAnsi" w:eastAsiaTheme="minorEastAsia" w:hAnsiTheme="minorHAnsi" w:cstheme="minorBidi"/>
          <w:noProof/>
          <w:color w:val="auto"/>
          <w:sz w:val="22"/>
          <w:lang w:eastAsia="en-GB"/>
        </w:rPr>
      </w:pPr>
      <w:hyperlink w:anchor="_Toc133489891" w:history="1">
        <w:r w:rsidR="00E94325" w:rsidRPr="0086152E">
          <w:rPr>
            <w:rStyle w:val="Hyperlink"/>
            <w:noProof/>
          </w:rPr>
          <w:t>10.1</w:t>
        </w:r>
        <w:r w:rsidR="00E94325">
          <w:rPr>
            <w:rFonts w:asciiTheme="minorHAnsi" w:eastAsiaTheme="minorEastAsia" w:hAnsiTheme="minorHAnsi" w:cstheme="minorBidi"/>
            <w:noProof/>
            <w:color w:val="auto"/>
            <w:sz w:val="22"/>
            <w:lang w:eastAsia="en-GB"/>
          </w:rPr>
          <w:tab/>
        </w:r>
        <w:r w:rsidR="00E94325" w:rsidRPr="0086152E">
          <w:rPr>
            <w:rStyle w:val="Hyperlink"/>
            <w:noProof/>
          </w:rPr>
          <w:t>Legal provisions</w:t>
        </w:r>
        <w:r w:rsidR="00E94325">
          <w:rPr>
            <w:noProof/>
            <w:webHidden/>
          </w:rPr>
          <w:tab/>
        </w:r>
        <w:r w:rsidR="00E94325">
          <w:rPr>
            <w:noProof/>
            <w:webHidden/>
          </w:rPr>
          <w:fldChar w:fldCharType="begin"/>
        </w:r>
        <w:r w:rsidR="00E94325">
          <w:rPr>
            <w:noProof/>
            <w:webHidden/>
          </w:rPr>
          <w:instrText xml:space="preserve"> PAGEREF _Toc133489891 \h </w:instrText>
        </w:r>
        <w:r w:rsidR="00E94325">
          <w:rPr>
            <w:noProof/>
            <w:webHidden/>
          </w:rPr>
        </w:r>
        <w:r w:rsidR="00E94325">
          <w:rPr>
            <w:noProof/>
            <w:webHidden/>
          </w:rPr>
          <w:fldChar w:fldCharType="separate"/>
        </w:r>
        <w:r w:rsidR="007A2555">
          <w:rPr>
            <w:noProof/>
            <w:webHidden/>
          </w:rPr>
          <w:t>40</w:t>
        </w:r>
        <w:r w:rsidR="00E94325">
          <w:rPr>
            <w:noProof/>
            <w:webHidden/>
          </w:rPr>
          <w:fldChar w:fldCharType="end"/>
        </w:r>
      </w:hyperlink>
    </w:p>
    <w:p w14:paraId="387030FC" w14:textId="1B946DC2" w:rsidR="00E94325" w:rsidRDefault="00FA06EC">
      <w:pPr>
        <w:pStyle w:val="TOC3"/>
        <w:rPr>
          <w:rFonts w:asciiTheme="minorHAnsi" w:eastAsiaTheme="minorEastAsia" w:hAnsiTheme="minorHAnsi" w:cstheme="minorBidi"/>
          <w:noProof/>
          <w:color w:val="auto"/>
          <w:sz w:val="22"/>
          <w:lang w:eastAsia="en-GB"/>
        </w:rPr>
      </w:pPr>
      <w:hyperlink w:anchor="_Toc133489892" w:history="1">
        <w:r w:rsidR="00E94325" w:rsidRPr="0086152E">
          <w:rPr>
            <w:rStyle w:val="Hyperlink"/>
            <w:noProof/>
          </w:rPr>
          <w:t>10.2</w:t>
        </w:r>
        <w:r w:rsidR="00E94325">
          <w:rPr>
            <w:rFonts w:asciiTheme="minorHAnsi" w:eastAsiaTheme="minorEastAsia" w:hAnsiTheme="minorHAnsi" w:cstheme="minorBidi"/>
            <w:noProof/>
            <w:color w:val="auto"/>
            <w:sz w:val="22"/>
            <w:lang w:eastAsia="en-GB"/>
          </w:rPr>
          <w:tab/>
        </w:r>
        <w:r w:rsidR="00E94325" w:rsidRPr="0086152E">
          <w:rPr>
            <w:rStyle w:val="Hyperlink"/>
            <w:noProof/>
          </w:rPr>
          <w:t>Residential care</w:t>
        </w:r>
        <w:r w:rsidR="00E94325">
          <w:rPr>
            <w:noProof/>
            <w:webHidden/>
          </w:rPr>
          <w:tab/>
        </w:r>
        <w:r w:rsidR="00E94325">
          <w:rPr>
            <w:noProof/>
            <w:webHidden/>
          </w:rPr>
          <w:fldChar w:fldCharType="begin"/>
        </w:r>
        <w:r w:rsidR="00E94325">
          <w:rPr>
            <w:noProof/>
            <w:webHidden/>
          </w:rPr>
          <w:instrText xml:space="preserve"> PAGEREF _Toc133489892 \h </w:instrText>
        </w:r>
        <w:r w:rsidR="00E94325">
          <w:rPr>
            <w:noProof/>
            <w:webHidden/>
          </w:rPr>
        </w:r>
        <w:r w:rsidR="00E94325">
          <w:rPr>
            <w:noProof/>
            <w:webHidden/>
          </w:rPr>
          <w:fldChar w:fldCharType="separate"/>
        </w:r>
        <w:r w:rsidR="007A2555">
          <w:rPr>
            <w:noProof/>
            <w:webHidden/>
          </w:rPr>
          <w:t>40</w:t>
        </w:r>
        <w:r w:rsidR="00E94325">
          <w:rPr>
            <w:noProof/>
            <w:webHidden/>
          </w:rPr>
          <w:fldChar w:fldCharType="end"/>
        </w:r>
      </w:hyperlink>
    </w:p>
    <w:p w14:paraId="4314103C" w14:textId="3DE32E30" w:rsidR="00E94325" w:rsidRDefault="00FA06EC">
      <w:pPr>
        <w:pStyle w:val="TOC3"/>
        <w:rPr>
          <w:rFonts w:asciiTheme="minorHAnsi" w:eastAsiaTheme="minorEastAsia" w:hAnsiTheme="minorHAnsi" w:cstheme="minorBidi"/>
          <w:noProof/>
          <w:color w:val="auto"/>
          <w:sz w:val="22"/>
          <w:lang w:eastAsia="en-GB"/>
        </w:rPr>
      </w:pPr>
      <w:hyperlink w:anchor="_Toc133489893" w:history="1">
        <w:r w:rsidR="00E94325" w:rsidRPr="0086152E">
          <w:rPr>
            <w:rStyle w:val="Hyperlink"/>
            <w:noProof/>
          </w:rPr>
          <w:t>10.3</w:t>
        </w:r>
        <w:r w:rsidR="00E94325">
          <w:rPr>
            <w:rFonts w:asciiTheme="minorHAnsi" w:eastAsiaTheme="minorEastAsia" w:hAnsiTheme="minorHAnsi" w:cstheme="minorBidi"/>
            <w:noProof/>
            <w:color w:val="auto"/>
            <w:sz w:val="22"/>
            <w:lang w:eastAsia="en-GB"/>
          </w:rPr>
          <w:tab/>
        </w:r>
        <w:r w:rsidR="00E94325" w:rsidRPr="0086152E">
          <w:rPr>
            <w:rStyle w:val="Hyperlink"/>
            <w:noProof/>
          </w:rPr>
          <w:t>Medical care</w:t>
        </w:r>
        <w:r w:rsidR="00E94325">
          <w:rPr>
            <w:noProof/>
            <w:webHidden/>
          </w:rPr>
          <w:tab/>
        </w:r>
        <w:r w:rsidR="00E94325">
          <w:rPr>
            <w:noProof/>
            <w:webHidden/>
          </w:rPr>
          <w:fldChar w:fldCharType="begin"/>
        </w:r>
        <w:r w:rsidR="00E94325">
          <w:rPr>
            <w:noProof/>
            <w:webHidden/>
          </w:rPr>
          <w:instrText xml:space="preserve"> PAGEREF _Toc133489893 \h </w:instrText>
        </w:r>
        <w:r w:rsidR="00E94325">
          <w:rPr>
            <w:noProof/>
            <w:webHidden/>
          </w:rPr>
        </w:r>
        <w:r w:rsidR="00E94325">
          <w:rPr>
            <w:noProof/>
            <w:webHidden/>
          </w:rPr>
          <w:fldChar w:fldCharType="separate"/>
        </w:r>
        <w:r w:rsidR="007A2555">
          <w:rPr>
            <w:noProof/>
            <w:webHidden/>
          </w:rPr>
          <w:t>41</w:t>
        </w:r>
        <w:r w:rsidR="00E94325">
          <w:rPr>
            <w:noProof/>
            <w:webHidden/>
          </w:rPr>
          <w:fldChar w:fldCharType="end"/>
        </w:r>
      </w:hyperlink>
    </w:p>
    <w:p w14:paraId="73BF9BB8" w14:textId="0EFFFF54" w:rsidR="00E94325" w:rsidRDefault="00FA06EC">
      <w:pPr>
        <w:pStyle w:val="TOC2"/>
        <w:rPr>
          <w:rFonts w:asciiTheme="minorHAnsi" w:eastAsiaTheme="minorEastAsia" w:hAnsiTheme="minorHAnsi" w:cstheme="minorBidi"/>
          <w:noProof/>
          <w:color w:val="auto"/>
          <w:sz w:val="22"/>
          <w:lang w:eastAsia="en-GB"/>
        </w:rPr>
      </w:pPr>
      <w:hyperlink w:anchor="_Toc133489894" w:history="1">
        <w:r w:rsidR="00E94325" w:rsidRPr="0086152E">
          <w:rPr>
            <w:rStyle w:val="Hyperlink"/>
            <w:noProof/>
          </w:rPr>
          <w:t>11.</w:t>
        </w:r>
        <w:r w:rsidR="00E94325">
          <w:rPr>
            <w:rFonts w:asciiTheme="minorHAnsi" w:eastAsiaTheme="minorEastAsia" w:hAnsiTheme="minorHAnsi" w:cstheme="minorBidi"/>
            <w:noProof/>
            <w:color w:val="auto"/>
            <w:sz w:val="22"/>
            <w:lang w:eastAsia="en-GB"/>
          </w:rPr>
          <w:tab/>
        </w:r>
        <w:r w:rsidR="00E94325" w:rsidRPr="0086152E">
          <w:rPr>
            <w:rStyle w:val="Hyperlink"/>
            <w:noProof/>
          </w:rPr>
          <w:t>Haematology</w:t>
        </w:r>
        <w:r w:rsidR="00E94325">
          <w:rPr>
            <w:noProof/>
            <w:webHidden/>
          </w:rPr>
          <w:tab/>
        </w:r>
        <w:r w:rsidR="00E94325">
          <w:rPr>
            <w:noProof/>
            <w:webHidden/>
          </w:rPr>
          <w:fldChar w:fldCharType="begin"/>
        </w:r>
        <w:r w:rsidR="00E94325">
          <w:rPr>
            <w:noProof/>
            <w:webHidden/>
          </w:rPr>
          <w:instrText xml:space="preserve"> PAGEREF _Toc133489894 \h </w:instrText>
        </w:r>
        <w:r w:rsidR="00E94325">
          <w:rPr>
            <w:noProof/>
            <w:webHidden/>
          </w:rPr>
        </w:r>
        <w:r w:rsidR="00E94325">
          <w:rPr>
            <w:noProof/>
            <w:webHidden/>
          </w:rPr>
          <w:fldChar w:fldCharType="separate"/>
        </w:r>
        <w:r w:rsidR="007A2555">
          <w:rPr>
            <w:noProof/>
            <w:webHidden/>
          </w:rPr>
          <w:t>41</w:t>
        </w:r>
        <w:r w:rsidR="00E94325">
          <w:rPr>
            <w:noProof/>
            <w:webHidden/>
          </w:rPr>
          <w:fldChar w:fldCharType="end"/>
        </w:r>
      </w:hyperlink>
    </w:p>
    <w:p w14:paraId="18C5DE74" w14:textId="3BFED7FF" w:rsidR="00E94325" w:rsidRDefault="00FA06EC">
      <w:pPr>
        <w:pStyle w:val="TOC2"/>
        <w:rPr>
          <w:rFonts w:asciiTheme="minorHAnsi" w:eastAsiaTheme="minorEastAsia" w:hAnsiTheme="minorHAnsi" w:cstheme="minorBidi"/>
          <w:noProof/>
          <w:color w:val="auto"/>
          <w:sz w:val="22"/>
          <w:lang w:eastAsia="en-GB"/>
        </w:rPr>
      </w:pPr>
      <w:hyperlink w:anchor="_Toc133489895" w:history="1">
        <w:r w:rsidR="00E94325" w:rsidRPr="0086152E">
          <w:rPr>
            <w:rStyle w:val="Hyperlink"/>
            <w:noProof/>
          </w:rPr>
          <w:t>12.</w:t>
        </w:r>
        <w:r w:rsidR="00E94325">
          <w:rPr>
            <w:rFonts w:asciiTheme="minorHAnsi" w:eastAsiaTheme="minorEastAsia" w:hAnsiTheme="minorHAnsi" w:cstheme="minorBidi"/>
            <w:noProof/>
            <w:color w:val="auto"/>
            <w:sz w:val="22"/>
            <w:lang w:eastAsia="en-GB"/>
          </w:rPr>
          <w:tab/>
        </w:r>
        <w:r w:rsidR="00E94325" w:rsidRPr="0086152E">
          <w:rPr>
            <w:rStyle w:val="Hyperlink"/>
            <w:noProof/>
          </w:rPr>
          <w:t>HIV/AIDs</w:t>
        </w:r>
        <w:r w:rsidR="00E94325">
          <w:rPr>
            <w:noProof/>
            <w:webHidden/>
          </w:rPr>
          <w:tab/>
        </w:r>
        <w:r w:rsidR="00E94325">
          <w:rPr>
            <w:noProof/>
            <w:webHidden/>
          </w:rPr>
          <w:fldChar w:fldCharType="begin"/>
        </w:r>
        <w:r w:rsidR="00E94325">
          <w:rPr>
            <w:noProof/>
            <w:webHidden/>
          </w:rPr>
          <w:instrText xml:space="preserve"> PAGEREF _Toc133489895 \h </w:instrText>
        </w:r>
        <w:r w:rsidR="00E94325">
          <w:rPr>
            <w:noProof/>
            <w:webHidden/>
          </w:rPr>
        </w:r>
        <w:r w:rsidR="00E94325">
          <w:rPr>
            <w:noProof/>
            <w:webHidden/>
          </w:rPr>
          <w:fldChar w:fldCharType="separate"/>
        </w:r>
        <w:r w:rsidR="007A2555">
          <w:rPr>
            <w:noProof/>
            <w:webHidden/>
          </w:rPr>
          <w:t>43</w:t>
        </w:r>
        <w:r w:rsidR="00E94325">
          <w:rPr>
            <w:noProof/>
            <w:webHidden/>
          </w:rPr>
          <w:fldChar w:fldCharType="end"/>
        </w:r>
      </w:hyperlink>
    </w:p>
    <w:p w14:paraId="79F3BE50" w14:textId="3A22B5E4" w:rsidR="00E94325" w:rsidRDefault="00FA06EC">
      <w:pPr>
        <w:pStyle w:val="TOC2"/>
        <w:rPr>
          <w:rFonts w:asciiTheme="minorHAnsi" w:eastAsiaTheme="minorEastAsia" w:hAnsiTheme="minorHAnsi" w:cstheme="minorBidi"/>
          <w:noProof/>
          <w:color w:val="auto"/>
          <w:sz w:val="22"/>
          <w:lang w:eastAsia="en-GB"/>
        </w:rPr>
      </w:pPr>
      <w:hyperlink w:anchor="_Toc133489896" w:history="1">
        <w:r w:rsidR="00E94325" w:rsidRPr="0086152E">
          <w:rPr>
            <w:rStyle w:val="Hyperlink"/>
            <w:noProof/>
          </w:rPr>
          <w:t>13.</w:t>
        </w:r>
        <w:r w:rsidR="00E94325">
          <w:rPr>
            <w:rFonts w:asciiTheme="minorHAnsi" w:eastAsiaTheme="minorEastAsia" w:hAnsiTheme="minorHAnsi" w:cstheme="minorBidi"/>
            <w:noProof/>
            <w:color w:val="auto"/>
            <w:sz w:val="22"/>
            <w:lang w:eastAsia="en-GB"/>
          </w:rPr>
          <w:tab/>
        </w:r>
        <w:r w:rsidR="00E94325" w:rsidRPr="0086152E">
          <w:rPr>
            <w:rStyle w:val="Hyperlink"/>
            <w:noProof/>
          </w:rPr>
          <w:t>Kidney diseases, transplants and availability of dialysis</w:t>
        </w:r>
        <w:r w:rsidR="00E94325">
          <w:rPr>
            <w:noProof/>
            <w:webHidden/>
          </w:rPr>
          <w:tab/>
        </w:r>
        <w:r w:rsidR="00E94325">
          <w:rPr>
            <w:noProof/>
            <w:webHidden/>
          </w:rPr>
          <w:fldChar w:fldCharType="begin"/>
        </w:r>
        <w:r w:rsidR="00E94325">
          <w:rPr>
            <w:noProof/>
            <w:webHidden/>
          </w:rPr>
          <w:instrText xml:space="preserve"> PAGEREF _Toc133489896 \h </w:instrText>
        </w:r>
        <w:r w:rsidR="00E94325">
          <w:rPr>
            <w:noProof/>
            <w:webHidden/>
          </w:rPr>
        </w:r>
        <w:r w:rsidR="00E94325">
          <w:rPr>
            <w:noProof/>
            <w:webHidden/>
          </w:rPr>
          <w:fldChar w:fldCharType="separate"/>
        </w:r>
        <w:r w:rsidR="007A2555">
          <w:rPr>
            <w:noProof/>
            <w:webHidden/>
          </w:rPr>
          <w:t>44</w:t>
        </w:r>
        <w:r w:rsidR="00E94325">
          <w:rPr>
            <w:noProof/>
            <w:webHidden/>
          </w:rPr>
          <w:fldChar w:fldCharType="end"/>
        </w:r>
      </w:hyperlink>
    </w:p>
    <w:p w14:paraId="16D8E96B" w14:textId="424FE9D9" w:rsidR="00E94325" w:rsidRDefault="00FA06EC">
      <w:pPr>
        <w:pStyle w:val="TOC2"/>
        <w:rPr>
          <w:rFonts w:asciiTheme="minorHAnsi" w:eastAsiaTheme="minorEastAsia" w:hAnsiTheme="minorHAnsi" w:cstheme="minorBidi"/>
          <w:noProof/>
          <w:color w:val="auto"/>
          <w:sz w:val="22"/>
          <w:lang w:eastAsia="en-GB"/>
        </w:rPr>
      </w:pPr>
      <w:hyperlink w:anchor="_Toc133489897" w:history="1">
        <w:r w:rsidR="00E94325" w:rsidRPr="0086152E">
          <w:rPr>
            <w:rStyle w:val="Hyperlink"/>
            <w:noProof/>
          </w:rPr>
          <w:t>14.</w:t>
        </w:r>
        <w:r w:rsidR="00E94325">
          <w:rPr>
            <w:rFonts w:asciiTheme="minorHAnsi" w:eastAsiaTheme="minorEastAsia" w:hAnsiTheme="minorHAnsi" w:cstheme="minorBidi"/>
            <w:noProof/>
            <w:color w:val="auto"/>
            <w:sz w:val="22"/>
            <w:lang w:eastAsia="en-GB"/>
          </w:rPr>
          <w:tab/>
        </w:r>
        <w:r w:rsidR="00E94325" w:rsidRPr="0086152E">
          <w:rPr>
            <w:rStyle w:val="Hyperlink"/>
            <w:noProof/>
          </w:rPr>
          <w:t>Liver diseases and liver transplants</w:t>
        </w:r>
        <w:r w:rsidR="00E94325">
          <w:rPr>
            <w:noProof/>
            <w:webHidden/>
          </w:rPr>
          <w:tab/>
        </w:r>
        <w:r w:rsidR="00E94325">
          <w:rPr>
            <w:noProof/>
            <w:webHidden/>
          </w:rPr>
          <w:fldChar w:fldCharType="begin"/>
        </w:r>
        <w:r w:rsidR="00E94325">
          <w:rPr>
            <w:noProof/>
            <w:webHidden/>
          </w:rPr>
          <w:instrText xml:space="preserve"> PAGEREF _Toc133489897 \h </w:instrText>
        </w:r>
        <w:r w:rsidR="00E94325">
          <w:rPr>
            <w:noProof/>
            <w:webHidden/>
          </w:rPr>
        </w:r>
        <w:r w:rsidR="00E94325">
          <w:rPr>
            <w:noProof/>
            <w:webHidden/>
          </w:rPr>
          <w:fldChar w:fldCharType="separate"/>
        </w:r>
        <w:r w:rsidR="007A2555">
          <w:rPr>
            <w:noProof/>
            <w:webHidden/>
          </w:rPr>
          <w:t>46</w:t>
        </w:r>
        <w:r w:rsidR="00E94325">
          <w:rPr>
            <w:noProof/>
            <w:webHidden/>
          </w:rPr>
          <w:fldChar w:fldCharType="end"/>
        </w:r>
      </w:hyperlink>
    </w:p>
    <w:p w14:paraId="1A7F6625" w14:textId="1FD112B5" w:rsidR="00E94325" w:rsidRDefault="00FA06EC">
      <w:pPr>
        <w:pStyle w:val="TOC2"/>
        <w:rPr>
          <w:rFonts w:asciiTheme="minorHAnsi" w:eastAsiaTheme="minorEastAsia" w:hAnsiTheme="minorHAnsi" w:cstheme="minorBidi"/>
          <w:noProof/>
          <w:color w:val="auto"/>
          <w:sz w:val="22"/>
          <w:lang w:eastAsia="en-GB"/>
        </w:rPr>
      </w:pPr>
      <w:hyperlink w:anchor="_Toc133489898" w:history="1">
        <w:r w:rsidR="00E94325" w:rsidRPr="0086152E">
          <w:rPr>
            <w:rStyle w:val="Hyperlink"/>
            <w:noProof/>
          </w:rPr>
          <w:t>15.</w:t>
        </w:r>
        <w:r w:rsidR="00E94325">
          <w:rPr>
            <w:rFonts w:asciiTheme="minorHAnsi" w:eastAsiaTheme="minorEastAsia" w:hAnsiTheme="minorHAnsi" w:cstheme="minorBidi"/>
            <w:noProof/>
            <w:color w:val="auto"/>
            <w:sz w:val="22"/>
            <w:lang w:eastAsia="en-GB"/>
          </w:rPr>
          <w:tab/>
        </w:r>
        <w:r w:rsidR="00E94325" w:rsidRPr="0086152E">
          <w:rPr>
            <w:rStyle w:val="Hyperlink"/>
            <w:noProof/>
          </w:rPr>
          <w:t>Mental health</w:t>
        </w:r>
        <w:r w:rsidR="00E94325">
          <w:rPr>
            <w:noProof/>
            <w:webHidden/>
          </w:rPr>
          <w:tab/>
        </w:r>
        <w:r w:rsidR="00E94325">
          <w:rPr>
            <w:noProof/>
            <w:webHidden/>
          </w:rPr>
          <w:fldChar w:fldCharType="begin"/>
        </w:r>
        <w:r w:rsidR="00E94325">
          <w:rPr>
            <w:noProof/>
            <w:webHidden/>
          </w:rPr>
          <w:instrText xml:space="preserve"> PAGEREF _Toc133489898 \h </w:instrText>
        </w:r>
        <w:r w:rsidR="00E94325">
          <w:rPr>
            <w:noProof/>
            <w:webHidden/>
          </w:rPr>
        </w:r>
        <w:r w:rsidR="00E94325">
          <w:rPr>
            <w:noProof/>
            <w:webHidden/>
          </w:rPr>
          <w:fldChar w:fldCharType="separate"/>
        </w:r>
        <w:r w:rsidR="007A2555">
          <w:rPr>
            <w:noProof/>
            <w:webHidden/>
          </w:rPr>
          <w:t>49</w:t>
        </w:r>
        <w:r w:rsidR="00E94325">
          <w:rPr>
            <w:noProof/>
            <w:webHidden/>
          </w:rPr>
          <w:fldChar w:fldCharType="end"/>
        </w:r>
      </w:hyperlink>
    </w:p>
    <w:p w14:paraId="247E5CBB" w14:textId="275B9A92" w:rsidR="00E94325" w:rsidRDefault="00FA06EC">
      <w:pPr>
        <w:pStyle w:val="TOC3"/>
        <w:rPr>
          <w:rFonts w:asciiTheme="minorHAnsi" w:eastAsiaTheme="minorEastAsia" w:hAnsiTheme="minorHAnsi" w:cstheme="minorBidi"/>
          <w:noProof/>
          <w:color w:val="auto"/>
          <w:sz w:val="22"/>
          <w:lang w:eastAsia="en-GB"/>
        </w:rPr>
      </w:pPr>
      <w:hyperlink w:anchor="_Toc133489899" w:history="1">
        <w:r w:rsidR="00E94325" w:rsidRPr="0086152E">
          <w:rPr>
            <w:rStyle w:val="Hyperlink"/>
            <w:noProof/>
          </w:rPr>
          <w:t>15.1</w:t>
        </w:r>
        <w:r w:rsidR="00E94325">
          <w:rPr>
            <w:rFonts w:asciiTheme="minorHAnsi" w:eastAsiaTheme="minorEastAsia" w:hAnsiTheme="minorHAnsi" w:cstheme="minorBidi"/>
            <w:noProof/>
            <w:color w:val="auto"/>
            <w:sz w:val="22"/>
            <w:lang w:eastAsia="en-GB"/>
          </w:rPr>
          <w:tab/>
        </w:r>
        <w:r w:rsidR="00E94325" w:rsidRPr="0086152E">
          <w:rPr>
            <w:rStyle w:val="Hyperlink"/>
            <w:noProof/>
          </w:rPr>
          <w:t>Availability of mental health care facilities</w:t>
        </w:r>
        <w:r w:rsidR="00E94325">
          <w:rPr>
            <w:noProof/>
            <w:webHidden/>
          </w:rPr>
          <w:tab/>
        </w:r>
        <w:r w:rsidR="00E94325">
          <w:rPr>
            <w:noProof/>
            <w:webHidden/>
          </w:rPr>
          <w:fldChar w:fldCharType="begin"/>
        </w:r>
        <w:r w:rsidR="00E94325">
          <w:rPr>
            <w:noProof/>
            <w:webHidden/>
          </w:rPr>
          <w:instrText xml:space="preserve"> PAGEREF _Toc133489899 \h </w:instrText>
        </w:r>
        <w:r w:rsidR="00E94325">
          <w:rPr>
            <w:noProof/>
            <w:webHidden/>
          </w:rPr>
        </w:r>
        <w:r w:rsidR="00E94325">
          <w:rPr>
            <w:noProof/>
            <w:webHidden/>
          </w:rPr>
          <w:fldChar w:fldCharType="separate"/>
        </w:r>
        <w:r w:rsidR="007A2555">
          <w:rPr>
            <w:noProof/>
            <w:webHidden/>
          </w:rPr>
          <w:t>49</w:t>
        </w:r>
        <w:r w:rsidR="00E94325">
          <w:rPr>
            <w:noProof/>
            <w:webHidden/>
          </w:rPr>
          <w:fldChar w:fldCharType="end"/>
        </w:r>
      </w:hyperlink>
    </w:p>
    <w:p w14:paraId="1EB829C2" w14:textId="08CA2AA9" w:rsidR="00E94325" w:rsidRDefault="00FA06EC">
      <w:pPr>
        <w:pStyle w:val="TOC3"/>
        <w:rPr>
          <w:rFonts w:asciiTheme="minorHAnsi" w:eastAsiaTheme="minorEastAsia" w:hAnsiTheme="minorHAnsi" w:cstheme="minorBidi"/>
          <w:noProof/>
          <w:color w:val="auto"/>
          <w:sz w:val="22"/>
          <w:lang w:eastAsia="en-GB"/>
        </w:rPr>
      </w:pPr>
      <w:hyperlink w:anchor="_Toc133489900" w:history="1">
        <w:r w:rsidR="00E94325" w:rsidRPr="0086152E">
          <w:rPr>
            <w:rStyle w:val="Hyperlink"/>
            <w:noProof/>
          </w:rPr>
          <w:t>15.2</w:t>
        </w:r>
        <w:r w:rsidR="00E94325">
          <w:rPr>
            <w:rFonts w:asciiTheme="minorHAnsi" w:eastAsiaTheme="minorEastAsia" w:hAnsiTheme="minorHAnsi" w:cstheme="minorBidi"/>
            <w:noProof/>
            <w:color w:val="auto"/>
            <w:sz w:val="22"/>
            <w:lang w:eastAsia="en-GB"/>
          </w:rPr>
          <w:tab/>
        </w:r>
        <w:r w:rsidR="00E94325" w:rsidRPr="0086152E">
          <w:rPr>
            <w:rStyle w:val="Hyperlink"/>
            <w:noProof/>
          </w:rPr>
          <w:t>National legal and policy framework</w:t>
        </w:r>
        <w:r w:rsidR="00E94325">
          <w:rPr>
            <w:noProof/>
            <w:webHidden/>
          </w:rPr>
          <w:tab/>
        </w:r>
        <w:r w:rsidR="00E94325">
          <w:rPr>
            <w:noProof/>
            <w:webHidden/>
          </w:rPr>
          <w:fldChar w:fldCharType="begin"/>
        </w:r>
        <w:r w:rsidR="00E94325">
          <w:rPr>
            <w:noProof/>
            <w:webHidden/>
          </w:rPr>
          <w:instrText xml:space="preserve"> PAGEREF _Toc133489900 \h </w:instrText>
        </w:r>
        <w:r w:rsidR="00E94325">
          <w:rPr>
            <w:noProof/>
            <w:webHidden/>
          </w:rPr>
        </w:r>
        <w:r w:rsidR="00E94325">
          <w:rPr>
            <w:noProof/>
            <w:webHidden/>
          </w:rPr>
          <w:fldChar w:fldCharType="separate"/>
        </w:r>
        <w:r w:rsidR="007A2555">
          <w:rPr>
            <w:noProof/>
            <w:webHidden/>
          </w:rPr>
          <w:t>50</w:t>
        </w:r>
        <w:r w:rsidR="00E94325">
          <w:rPr>
            <w:noProof/>
            <w:webHidden/>
          </w:rPr>
          <w:fldChar w:fldCharType="end"/>
        </w:r>
      </w:hyperlink>
    </w:p>
    <w:p w14:paraId="1A26B751" w14:textId="1A3237FA" w:rsidR="00E94325" w:rsidRDefault="00FA06EC">
      <w:pPr>
        <w:pStyle w:val="TOC3"/>
        <w:rPr>
          <w:rFonts w:asciiTheme="minorHAnsi" w:eastAsiaTheme="minorEastAsia" w:hAnsiTheme="minorHAnsi" w:cstheme="minorBidi"/>
          <w:noProof/>
          <w:color w:val="auto"/>
          <w:sz w:val="22"/>
          <w:lang w:eastAsia="en-GB"/>
        </w:rPr>
      </w:pPr>
      <w:hyperlink w:anchor="_Toc133489901" w:history="1">
        <w:r w:rsidR="00E94325" w:rsidRPr="0086152E">
          <w:rPr>
            <w:rStyle w:val="Hyperlink"/>
            <w:noProof/>
            <w:lang w:val="en"/>
          </w:rPr>
          <w:t>15.3</w:t>
        </w:r>
        <w:r w:rsidR="00E94325">
          <w:rPr>
            <w:rFonts w:asciiTheme="minorHAnsi" w:eastAsiaTheme="minorEastAsia" w:hAnsiTheme="minorHAnsi" w:cstheme="minorBidi"/>
            <w:noProof/>
            <w:color w:val="auto"/>
            <w:sz w:val="22"/>
            <w:lang w:eastAsia="en-GB"/>
          </w:rPr>
          <w:tab/>
        </w:r>
        <w:r w:rsidR="00E94325" w:rsidRPr="0086152E">
          <w:rPr>
            <w:rStyle w:val="Hyperlink"/>
            <w:noProof/>
            <w:lang w:val="en"/>
          </w:rPr>
          <w:t>Available medication</w:t>
        </w:r>
        <w:r w:rsidR="00E94325">
          <w:rPr>
            <w:noProof/>
            <w:webHidden/>
          </w:rPr>
          <w:tab/>
        </w:r>
        <w:r w:rsidR="00E94325">
          <w:rPr>
            <w:noProof/>
            <w:webHidden/>
          </w:rPr>
          <w:fldChar w:fldCharType="begin"/>
        </w:r>
        <w:r w:rsidR="00E94325">
          <w:rPr>
            <w:noProof/>
            <w:webHidden/>
          </w:rPr>
          <w:instrText xml:space="preserve"> PAGEREF _Toc133489901 \h </w:instrText>
        </w:r>
        <w:r w:rsidR="00E94325">
          <w:rPr>
            <w:noProof/>
            <w:webHidden/>
          </w:rPr>
        </w:r>
        <w:r w:rsidR="00E94325">
          <w:rPr>
            <w:noProof/>
            <w:webHidden/>
          </w:rPr>
          <w:fldChar w:fldCharType="separate"/>
        </w:r>
        <w:r w:rsidR="007A2555">
          <w:rPr>
            <w:noProof/>
            <w:webHidden/>
          </w:rPr>
          <w:t>52</w:t>
        </w:r>
        <w:r w:rsidR="00E94325">
          <w:rPr>
            <w:noProof/>
            <w:webHidden/>
          </w:rPr>
          <w:fldChar w:fldCharType="end"/>
        </w:r>
      </w:hyperlink>
    </w:p>
    <w:p w14:paraId="5A536EF9" w14:textId="1EBA8213" w:rsidR="00E94325" w:rsidRDefault="00FA06EC">
      <w:pPr>
        <w:pStyle w:val="TOC3"/>
        <w:rPr>
          <w:rFonts w:asciiTheme="minorHAnsi" w:eastAsiaTheme="minorEastAsia" w:hAnsiTheme="minorHAnsi" w:cstheme="minorBidi"/>
          <w:noProof/>
          <w:color w:val="auto"/>
          <w:sz w:val="22"/>
          <w:lang w:eastAsia="en-GB"/>
        </w:rPr>
      </w:pPr>
      <w:hyperlink w:anchor="_Toc133489902" w:history="1">
        <w:r w:rsidR="00E94325" w:rsidRPr="0086152E">
          <w:rPr>
            <w:rStyle w:val="Hyperlink"/>
            <w:noProof/>
          </w:rPr>
          <w:t>15.4</w:t>
        </w:r>
        <w:r w:rsidR="00E94325">
          <w:rPr>
            <w:rFonts w:asciiTheme="minorHAnsi" w:eastAsiaTheme="minorEastAsia" w:hAnsiTheme="minorHAnsi" w:cstheme="minorBidi"/>
            <w:noProof/>
            <w:color w:val="auto"/>
            <w:sz w:val="22"/>
            <w:lang w:eastAsia="en-GB"/>
          </w:rPr>
          <w:tab/>
        </w:r>
        <w:r w:rsidR="00E94325" w:rsidRPr="0086152E">
          <w:rPr>
            <w:rStyle w:val="Hyperlink"/>
            <w:noProof/>
          </w:rPr>
          <w:t>Stigma</w:t>
        </w:r>
        <w:r w:rsidR="00E94325">
          <w:rPr>
            <w:noProof/>
            <w:webHidden/>
          </w:rPr>
          <w:tab/>
        </w:r>
        <w:r w:rsidR="00E94325">
          <w:rPr>
            <w:noProof/>
            <w:webHidden/>
          </w:rPr>
          <w:fldChar w:fldCharType="begin"/>
        </w:r>
        <w:r w:rsidR="00E94325">
          <w:rPr>
            <w:noProof/>
            <w:webHidden/>
          </w:rPr>
          <w:instrText xml:space="preserve"> PAGEREF _Toc133489902 \h </w:instrText>
        </w:r>
        <w:r w:rsidR="00E94325">
          <w:rPr>
            <w:noProof/>
            <w:webHidden/>
          </w:rPr>
        </w:r>
        <w:r w:rsidR="00E94325">
          <w:rPr>
            <w:noProof/>
            <w:webHidden/>
          </w:rPr>
          <w:fldChar w:fldCharType="separate"/>
        </w:r>
        <w:r w:rsidR="007A2555">
          <w:rPr>
            <w:noProof/>
            <w:webHidden/>
          </w:rPr>
          <w:t>52</w:t>
        </w:r>
        <w:r w:rsidR="00E94325">
          <w:rPr>
            <w:noProof/>
            <w:webHidden/>
          </w:rPr>
          <w:fldChar w:fldCharType="end"/>
        </w:r>
      </w:hyperlink>
    </w:p>
    <w:p w14:paraId="4DD52A69" w14:textId="0E6F0EDD" w:rsidR="00E94325" w:rsidRDefault="00FA06EC">
      <w:pPr>
        <w:pStyle w:val="TOC3"/>
        <w:rPr>
          <w:rFonts w:asciiTheme="minorHAnsi" w:eastAsiaTheme="minorEastAsia" w:hAnsiTheme="minorHAnsi" w:cstheme="minorBidi"/>
          <w:noProof/>
          <w:color w:val="auto"/>
          <w:sz w:val="22"/>
          <w:lang w:eastAsia="en-GB"/>
        </w:rPr>
      </w:pPr>
      <w:hyperlink w:anchor="_Toc133489903" w:history="1">
        <w:r w:rsidR="00E94325" w:rsidRPr="0086152E">
          <w:rPr>
            <w:rStyle w:val="Hyperlink"/>
            <w:noProof/>
          </w:rPr>
          <w:t>15.5</w:t>
        </w:r>
        <w:r w:rsidR="00E94325">
          <w:rPr>
            <w:rFonts w:asciiTheme="minorHAnsi" w:eastAsiaTheme="minorEastAsia" w:hAnsiTheme="minorHAnsi" w:cstheme="minorBidi"/>
            <w:noProof/>
            <w:color w:val="auto"/>
            <w:sz w:val="22"/>
            <w:lang w:eastAsia="en-GB"/>
          </w:rPr>
          <w:tab/>
        </w:r>
        <w:r w:rsidR="00E94325" w:rsidRPr="0086152E">
          <w:rPr>
            <w:rStyle w:val="Hyperlink"/>
            <w:noProof/>
          </w:rPr>
          <w:t>Mental health helplines</w:t>
        </w:r>
        <w:r w:rsidR="00E94325">
          <w:rPr>
            <w:noProof/>
            <w:webHidden/>
          </w:rPr>
          <w:tab/>
        </w:r>
        <w:r w:rsidR="00E94325">
          <w:rPr>
            <w:noProof/>
            <w:webHidden/>
          </w:rPr>
          <w:fldChar w:fldCharType="begin"/>
        </w:r>
        <w:r w:rsidR="00E94325">
          <w:rPr>
            <w:noProof/>
            <w:webHidden/>
          </w:rPr>
          <w:instrText xml:space="preserve"> PAGEREF _Toc133489903 \h </w:instrText>
        </w:r>
        <w:r w:rsidR="00E94325">
          <w:rPr>
            <w:noProof/>
            <w:webHidden/>
          </w:rPr>
        </w:r>
        <w:r w:rsidR="00E94325">
          <w:rPr>
            <w:noProof/>
            <w:webHidden/>
          </w:rPr>
          <w:fldChar w:fldCharType="separate"/>
        </w:r>
        <w:r w:rsidR="007A2555">
          <w:rPr>
            <w:noProof/>
            <w:webHidden/>
          </w:rPr>
          <w:t>52</w:t>
        </w:r>
        <w:r w:rsidR="00E94325">
          <w:rPr>
            <w:noProof/>
            <w:webHidden/>
          </w:rPr>
          <w:fldChar w:fldCharType="end"/>
        </w:r>
      </w:hyperlink>
    </w:p>
    <w:p w14:paraId="05C8E3D3" w14:textId="0BF57A2C" w:rsidR="00E94325" w:rsidRDefault="00FA06EC">
      <w:pPr>
        <w:pStyle w:val="TOC2"/>
        <w:rPr>
          <w:rFonts w:asciiTheme="minorHAnsi" w:eastAsiaTheme="minorEastAsia" w:hAnsiTheme="minorHAnsi" w:cstheme="minorBidi"/>
          <w:noProof/>
          <w:color w:val="auto"/>
          <w:sz w:val="22"/>
          <w:lang w:eastAsia="en-GB"/>
        </w:rPr>
      </w:pPr>
      <w:hyperlink w:anchor="_Toc133489904" w:history="1">
        <w:r w:rsidR="00E94325" w:rsidRPr="0086152E">
          <w:rPr>
            <w:rStyle w:val="Hyperlink"/>
            <w:noProof/>
          </w:rPr>
          <w:t>16.</w:t>
        </w:r>
        <w:r w:rsidR="00E94325">
          <w:rPr>
            <w:rFonts w:asciiTheme="minorHAnsi" w:eastAsiaTheme="minorEastAsia" w:hAnsiTheme="minorHAnsi" w:cstheme="minorBidi"/>
            <w:noProof/>
            <w:color w:val="auto"/>
            <w:sz w:val="22"/>
            <w:lang w:eastAsia="en-GB"/>
          </w:rPr>
          <w:tab/>
        </w:r>
        <w:r w:rsidR="00E94325" w:rsidRPr="0086152E">
          <w:rPr>
            <w:rStyle w:val="Hyperlink"/>
            <w:noProof/>
          </w:rPr>
          <w:t>Malaria</w:t>
        </w:r>
        <w:r w:rsidR="00E94325">
          <w:rPr>
            <w:noProof/>
            <w:webHidden/>
          </w:rPr>
          <w:tab/>
        </w:r>
        <w:r w:rsidR="00E94325">
          <w:rPr>
            <w:noProof/>
            <w:webHidden/>
          </w:rPr>
          <w:fldChar w:fldCharType="begin"/>
        </w:r>
        <w:r w:rsidR="00E94325">
          <w:rPr>
            <w:noProof/>
            <w:webHidden/>
          </w:rPr>
          <w:instrText xml:space="preserve"> PAGEREF _Toc133489904 \h </w:instrText>
        </w:r>
        <w:r w:rsidR="00E94325">
          <w:rPr>
            <w:noProof/>
            <w:webHidden/>
          </w:rPr>
        </w:r>
        <w:r w:rsidR="00E94325">
          <w:rPr>
            <w:noProof/>
            <w:webHidden/>
          </w:rPr>
          <w:fldChar w:fldCharType="separate"/>
        </w:r>
        <w:r w:rsidR="007A2555">
          <w:rPr>
            <w:noProof/>
            <w:webHidden/>
          </w:rPr>
          <w:t>53</w:t>
        </w:r>
        <w:r w:rsidR="00E94325">
          <w:rPr>
            <w:noProof/>
            <w:webHidden/>
          </w:rPr>
          <w:fldChar w:fldCharType="end"/>
        </w:r>
      </w:hyperlink>
    </w:p>
    <w:p w14:paraId="06D8DBCA" w14:textId="723CD31B" w:rsidR="00E94325" w:rsidRDefault="00FA06EC">
      <w:pPr>
        <w:pStyle w:val="TOC2"/>
        <w:rPr>
          <w:rFonts w:asciiTheme="minorHAnsi" w:eastAsiaTheme="minorEastAsia" w:hAnsiTheme="minorHAnsi" w:cstheme="minorBidi"/>
          <w:noProof/>
          <w:color w:val="auto"/>
          <w:sz w:val="22"/>
          <w:lang w:eastAsia="en-GB"/>
        </w:rPr>
      </w:pPr>
      <w:hyperlink w:anchor="_Toc133489905" w:history="1">
        <w:r w:rsidR="00E94325" w:rsidRPr="0086152E">
          <w:rPr>
            <w:rStyle w:val="Hyperlink"/>
            <w:noProof/>
          </w:rPr>
          <w:t>17.</w:t>
        </w:r>
        <w:r w:rsidR="00E94325">
          <w:rPr>
            <w:rFonts w:asciiTheme="minorHAnsi" w:eastAsiaTheme="minorEastAsia" w:hAnsiTheme="minorHAnsi" w:cstheme="minorBidi"/>
            <w:noProof/>
            <w:color w:val="auto"/>
            <w:sz w:val="22"/>
            <w:lang w:eastAsia="en-GB"/>
          </w:rPr>
          <w:tab/>
        </w:r>
        <w:r w:rsidR="00E94325" w:rsidRPr="0086152E">
          <w:rPr>
            <w:rStyle w:val="Hyperlink"/>
            <w:noProof/>
          </w:rPr>
          <w:t>Musculoskeletal (joints, bones, muscles) conditions and physiotherapy</w:t>
        </w:r>
        <w:r w:rsidR="00E94325">
          <w:rPr>
            <w:noProof/>
            <w:webHidden/>
          </w:rPr>
          <w:tab/>
        </w:r>
        <w:r w:rsidR="00E94325">
          <w:rPr>
            <w:noProof/>
            <w:webHidden/>
          </w:rPr>
          <w:fldChar w:fldCharType="begin"/>
        </w:r>
        <w:r w:rsidR="00E94325">
          <w:rPr>
            <w:noProof/>
            <w:webHidden/>
          </w:rPr>
          <w:instrText xml:space="preserve"> PAGEREF _Toc133489905 \h </w:instrText>
        </w:r>
        <w:r w:rsidR="00E94325">
          <w:rPr>
            <w:noProof/>
            <w:webHidden/>
          </w:rPr>
        </w:r>
        <w:r w:rsidR="00E94325">
          <w:rPr>
            <w:noProof/>
            <w:webHidden/>
          </w:rPr>
          <w:fldChar w:fldCharType="separate"/>
        </w:r>
        <w:r w:rsidR="007A2555">
          <w:rPr>
            <w:noProof/>
            <w:webHidden/>
          </w:rPr>
          <w:t>53</w:t>
        </w:r>
        <w:r w:rsidR="00E94325">
          <w:rPr>
            <w:noProof/>
            <w:webHidden/>
          </w:rPr>
          <w:fldChar w:fldCharType="end"/>
        </w:r>
      </w:hyperlink>
    </w:p>
    <w:p w14:paraId="48748875" w14:textId="7E334FF9" w:rsidR="00E94325" w:rsidRDefault="00FA06EC">
      <w:pPr>
        <w:pStyle w:val="TOC2"/>
        <w:rPr>
          <w:rFonts w:asciiTheme="minorHAnsi" w:eastAsiaTheme="minorEastAsia" w:hAnsiTheme="minorHAnsi" w:cstheme="minorBidi"/>
          <w:noProof/>
          <w:color w:val="auto"/>
          <w:sz w:val="22"/>
          <w:lang w:eastAsia="en-GB"/>
        </w:rPr>
      </w:pPr>
      <w:hyperlink w:anchor="_Toc133489906" w:history="1">
        <w:r w:rsidR="00E94325" w:rsidRPr="0086152E">
          <w:rPr>
            <w:rStyle w:val="Hyperlink"/>
            <w:noProof/>
          </w:rPr>
          <w:t>18.</w:t>
        </w:r>
        <w:r w:rsidR="00E94325">
          <w:rPr>
            <w:rFonts w:asciiTheme="minorHAnsi" w:eastAsiaTheme="minorEastAsia" w:hAnsiTheme="minorHAnsi" w:cstheme="minorBidi"/>
            <w:noProof/>
            <w:color w:val="auto"/>
            <w:sz w:val="22"/>
            <w:lang w:eastAsia="en-GB"/>
          </w:rPr>
          <w:tab/>
        </w:r>
        <w:r w:rsidR="00E94325" w:rsidRPr="0086152E">
          <w:rPr>
            <w:rStyle w:val="Hyperlink"/>
            <w:noProof/>
          </w:rPr>
          <w:t>Neurological conditions</w:t>
        </w:r>
        <w:r w:rsidR="00E94325">
          <w:rPr>
            <w:noProof/>
            <w:webHidden/>
          </w:rPr>
          <w:tab/>
        </w:r>
        <w:r w:rsidR="00E94325">
          <w:rPr>
            <w:noProof/>
            <w:webHidden/>
          </w:rPr>
          <w:fldChar w:fldCharType="begin"/>
        </w:r>
        <w:r w:rsidR="00E94325">
          <w:rPr>
            <w:noProof/>
            <w:webHidden/>
          </w:rPr>
          <w:instrText xml:space="preserve"> PAGEREF _Toc133489906 \h </w:instrText>
        </w:r>
        <w:r w:rsidR="00E94325">
          <w:rPr>
            <w:noProof/>
            <w:webHidden/>
          </w:rPr>
        </w:r>
        <w:r w:rsidR="00E94325">
          <w:rPr>
            <w:noProof/>
            <w:webHidden/>
          </w:rPr>
          <w:fldChar w:fldCharType="separate"/>
        </w:r>
        <w:r w:rsidR="007A2555">
          <w:rPr>
            <w:noProof/>
            <w:webHidden/>
          </w:rPr>
          <w:t>54</w:t>
        </w:r>
        <w:r w:rsidR="00E94325">
          <w:rPr>
            <w:noProof/>
            <w:webHidden/>
          </w:rPr>
          <w:fldChar w:fldCharType="end"/>
        </w:r>
      </w:hyperlink>
    </w:p>
    <w:p w14:paraId="39A3D38F" w14:textId="5AA77636" w:rsidR="00E94325" w:rsidRDefault="00FA06EC">
      <w:pPr>
        <w:pStyle w:val="TOC3"/>
        <w:rPr>
          <w:rFonts w:asciiTheme="minorHAnsi" w:eastAsiaTheme="minorEastAsia" w:hAnsiTheme="minorHAnsi" w:cstheme="minorBidi"/>
          <w:noProof/>
          <w:color w:val="auto"/>
          <w:sz w:val="22"/>
          <w:lang w:eastAsia="en-GB"/>
        </w:rPr>
      </w:pPr>
      <w:hyperlink w:anchor="_Toc133489907" w:history="1">
        <w:r w:rsidR="00E94325" w:rsidRPr="0086152E">
          <w:rPr>
            <w:rStyle w:val="Hyperlink"/>
            <w:noProof/>
            <w:lang w:val="en"/>
          </w:rPr>
          <w:t>18.2</w:t>
        </w:r>
        <w:r w:rsidR="00E94325">
          <w:rPr>
            <w:rFonts w:asciiTheme="minorHAnsi" w:eastAsiaTheme="minorEastAsia" w:hAnsiTheme="minorHAnsi" w:cstheme="minorBidi"/>
            <w:noProof/>
            <w:color w:val="auto"/>
            <w:sz w:val="22"/>
            <w:lang w:eastAsia="en-GB"/>
          </w:rPr>
          <w:tab/>
        </w:r>
        <w:r w:rsidR="00E94325" w:rsidRPr="0086152E">
          <w:rPr>
            <w:rStyle w:val="Hyperlink"/>
            <w:noProof/>
            <w:lang w:val="en"/>
          </w:rPr>
          <w:t>Neurosurgery</w:t>
        </w:r>
        <w:r w:rsidR="00E94325">
          <w:rPr>
            <w:noProof/>
            <w:webHidden/>
          </w:rPr>
          <w:tab/>
        </w:r>
        <w:r w:rsidR="00E94325">
          <w:rPr>
            <w:noProof/>
            <w:webHidden/>
          </w:rPr>
          <w:fldChar w:fldCharType="begin"/>
        </w:r>
        <w:r w:rsidR="00E94325">
          <w:rPr>
            <w:noProof/>
            <w:webHidden/>
          </w:rPr>
          <w:instrText xml:space="preserve"> PAGEREF _Toc133489907 \h </w:instrText>
        </w:r>
        <w:r w:rsidR="00E94325">
          <w:rPr>
            <w:noProof/>
            <w:webHidden/>
          </w:rPr>
        </w:r>
        <w:r w:rsidR="00E94325">
          <w:rPr>
            <w:noProof/>
            <w:webHidden/>
          </w:rPr>
          <w:fldChar w:fldCharType="separate"/>
        </w:r>
        <w:r w:rsidR="007A2555">
          <w:rPr>
            <w:noProof/>
            <w:webHidden/>
          </w:rPr>
          <w:t>57</w:t>
        </w:r>
        <w:r w:rsidR="00E94325">
          <w:rPr>
            <w:noProof/>
            <w:webHidden/>
          </w:rPr>
          <w:fldChar w:fldCharType="end"/>
        </w:r>
      </w:hyperlink>
    </w:p>
    <w:p w14:paraId="5CF7F3BB" w14:textId="66C630ED" w:rsidR="00E94325" w:rsidRDefault="00FA06EC">
      <w:pPr>
        <w:pStyle w:val="TOC2"/>
        <w:rPr>
          <w:rFonts w:asciiTheme="minorHAnsi" w:eastAsiaTheme="minorEastAsia" w:hAnsiTheme="minorHAnsi" w:cstheme="minorBidi"/>
          <w:noProof/>
          <w:color w:val="auto"/>
          <w:sz w:val="22"/>
          <w:lang w:eastAsia="en-GB"/>
        </w:rPr>
      </w:pPr>
      <w:hyperlink w:anchor="_Toc133489908" w:history="1">
        <w:r w:rsidR="00E94325" w:rsidRPr="0086152E">
          <w:rPr>
            <w:rStyle w:val="Hyperlink"/>
            <w:noProof/>
          </w:rPr>
          <w:t>19.</w:t>
        </w:r>
        <w:r w:rsidR="00E94325">
          <w:rPr>
            <w:rFonts w:asciiTheme="minorHAnsi" w:eastAsiaTheme="minorEastAsia" w:hAnsiTheme="minorHAnsi" w:cstheme="minorBidi"/>
            <w:noProof/>
            <w:color w:val="auto"/>
            <w:sz w:val="22"/>
            <w:lang w:eastAsia="en-GB"/>
          </w:rPr>
          <w:tab/>
        </w:r>
        <w:r w:rsidR="00E94325" w:rsidRPr="0086152E">
          <w:rPr>
            <w:rStyle w:val="Hyperlink"/>
            <w:noProof/>
          </w:rPr>
          <w:t>Obstetrics and gynaecology</w:t>
        </w:r>
        <w:r w:rsidR="00E94325">
          <w:rPr>
            <w:noProof/>
            <w:webHidden/>
          </w:rPr>
          <w:tab/>
        </w:r>
        <w:r w:rsidR="00E94325">
          <w:rPr>
            <w:noProof/>
            <w:webHidden/>
          </w:rPr>
          <w:fldChar w:fldCharType="begin"/>
        </w:r>
        <w:r w:rsidR="00E94325">
          <w:rPr>
            <w:noProof/>
            <w:webHidden/>
          </w:rPr>
          <w:instrText xml:space="preserve"> PAGEREF _Toc133489908 \h </w:instrText>
        </w:r>
        <w:r w:rsidR="00E94325">
          <w:rPr>
            <w:noProof/>
            <w:webHidden/>
          </w:rPr>
        </w:r>
        <w:r w:rsidR="00E94325">
          <w:rPr>
            <w:noProof/>
            <w:webHidden/>
          </w:rPr>
          <w:fldChar w:fldCharType="separate"/>
        </w:r>
        <w:r w:rsidR="007A2555">
          <w:rPr>
            <w:noProof/>
            <w:webHidden/>
          </w:rPr>
          <w:t>58</w:t>
        </w:r>
        <w:r w:rsidR="00E94325">
          <w:rPr>
            <w:noProof/>
            <w:webHidden/>
          </w:rPr>
          <w:fldChar w:fldCharType="end"/>
        </w:r>
      </w:hyperlink>
    </w:p>
    <w:p w14:paraId="2F4E4485" w14:textId="7D349B00" w:rsidR="00E94325" w:rsidRDefault="00FA06EC">
      <w:pPr>
        <w:pStyle w:val="TOC2"/>
        <w:rPr>
          <w:rFonts w:asciiTheme="minorHAnsi" w:eastAsiaTheme="minorEastAsia" w:hAnsiTheme="minorHAnsi" w:cstheme="minorBidi"/>
          <w:noProof/>
          <w:color w:val="auto"/>
          <w:sz w:val="22"/>
          <w:lang w:eastAsia="en-GB"/>
        </w:rPr>
      </w:pPr>
      <w:hyperlink w:anchor="_Toc133489909" w:history="1">
        <w:r w:rsidR="00E94325" w:rsidRPr="0086152E">
          <w:rPr>
            <w:rStyle w:val="Hyperlink"/>
            <w:noProof/>
          </w:rPr>
          <w:t>20.</w:t>
        </w:r>
        <w:r w:rsidR="00E94325">
          <w:rPr>
            <w:rFonts w:asciiTheme="minorHAnsi" w:eastAsiaTheme="minorEastAsia" w:hAnsiTheme="minorHAnsi" w:cstheme="minorBidi"/>
            <w:noProof/>
            <w:color w:val="auto"/>
            <w:sz w:val="22"/>
            <w:lang w:eastAsia="en-GB"/>
          </w:rPr>
          <w:tab/>
        </w:r>
        <w:r w:rsidR="00E94325" w:rsidRPr="0086152E">
          <w:rPr>
            <w:rStyle w:val="Hyperlink"/>
            <w:noProof/>
          </w:rPr>
          <w:t>Paediatric care</w:t>
        </w:r>
        <w:r w:rsidR="00E94325">
          <w:rPr>
            <w:noProof/>
            <w:webHidden/>
          </w:rPr>
          <w:tab/>
        </w:r>
        <w:r w:rsidR="00E94325">
          <w:rPr>
            <w:noProof/>
            <w:webHidden/>
          </w:rPr>
          <w:fldChar w:fldCharType="begin"/>
        </w:r>
        <w:r w:rsidR="00E94325">
          <w:rPr>
            <w:noProof/>
            <w:webHidden/>
          </w:rPr>
          <w:instrText xml:space="preserve"> PAGEREF _Toc133489909 \h </w:instrText>
        </w:r>
        <w:r w:rsidR="00E94325">
          <w:rPr>
            <w:noProof/>
            <w:webHidden/>
          </w:rPr>
        </w:r>
        <w:r w:rsidR="00E94325">
          <w:rPr>
            <w:noProof/>
            <w:webHidden/>
          </w:rPr>
          <w:fldChar w:fldCharType="separate"/>
        </w:r>
        <w:r w:rsidR="007A2555">
          <w:rPr>
            <w:noProof/>
            <w:webHidden/>
          </w:rPr>
          <w:t>59</w:t>
        </w:r>
        <w:r w:rsidR="00E94325">
          <w:rPr>
            <w:noProof/>
            <w:webHidden/>
          </w:rPr>
          <w:fldChar w:fldCharType="end"/>
        </w:r>
      </w:hyperlink>
    </w:p>
    <w:p w14:paraId="68A77842" w14:textId="283C5C30" w:rsidR="00E94325" w:rsidRDefault="00FA06EC">
      <w:pPr>
        <w:pStyle w:val="TOC3"/>
        <w:rPr>
          <w:rFonts w:asciiTheme="minorHAnsi" w:eastAsiaTheme="minorEastAsia" w:hAnsiTheme="minorHAnsi" w:cstheme="minorBidi"/>
          <w:noProof/>
          <w:color w:val="auto"/>
          <w:sz w:val="22"/>
          <w:lang w:eastAsia="en-GB"/>
        </w:rPr>
      </w:pPr>
      <w:hyperlink w:anchor="_Toc133489910" w:history="1">
        <w:r w:rsidR="00E94325" w:rsidRPr="0086152E">
          <w:rPr>
            <w:rStyle w:val="Hyperlink"/>
            <w:noProof/>
          </w:rPr>
          <w:t>20.1</w:t>
        </w:r>
        <w:r w:rsidR="00E94325">
          <w:rPr>
            <w:rFonts w:asciiTheme="minorHAnsi" w:eastAsiaTheme="minorEastAsia" w:hAnsiTheme="minorHAnsi" w:cstheme="minorBidi"/>
            <w:noProof/>
            <w:color w:val="auto"/>
            <w:sz w:val="22"/>
            <w:lang w:eastAsia="en-GB"/>
          </w:rPr>
          <w:tab/>
        </w:r>
        <w:r w:rsidR="00E94325" w:rsidRPr="0086152E">
          <w:rPr>
            <w:rStyle w:val="Hyperlink"/>
            <w:noProof/>
          </w:rPr>
          <w:t>Paediatric medical treatment</w:t>
        </w:r>
        <w:r w:rsidR="00E94325">
          <w:rPr>
            <w:noProof/>
            <w:webHidden/>
          </w:rPr>
          <w:tab/>
        </w:r>
        <w:r w:rsidR="00E94325">
          <w:rPr>
            <w:noProof/>
            <w:webHidden/>
          </w:rPr>
          <w:fldChar w:fldCharType="begin"/>
        </w:r>
        <w:r w:rsidR="00E94325">
          <w:rPr>
            <w:noProof/>
            <w:webHidden/>
          </w:rPr>
          <w:instrText xml:space="preserve"> PAGEREF _Toc133489910 \h </w:instrText>
        </w:r>
        <w:r w:rsidR="00E94325">
          <w:rPr>
            <w:noProof/>
            <w:webHidden/>
          </w:rPr>
        </w:r>
        <w:r w:rsidR="00E94325">
          <w:rPr>
            <w:noProof/>
            <w:webHidden/>
          </w:rPr>
          <w:fldChar w:fldCharType="separate"/>
        </w:r>
        <w:r w:rsidR="007A2555">
          <w:rPr>
            <w:noProof/>
            <w:webHidden/>
          </w:rPr>
          <w:t>60</w:t>
        </w:r>
        <w:r w:rsidR="00E94325">
          <w:rPr>
            <w:noProof/>
            <w:webHidden/>
          </w:rPr>
          <w:fldChar w:fldCharType="end"/>
        </w:r>
      </w:hyperlink>
    </w:p>
    <w:p w14:paraId="7BBD62ED" w14:textId="31528A04" w:rsidR="00E94325" w:rsidRDefault="00FA06EC">
      <w:pPr>
        <w:pStyle w:val="TOC2"/>
        <w:rPr>
          <w:rFonts w:asciiTheme="minorHAnsi" w:eastAsiaTheme="minorEastAsia" w:hAnsiTheme="minorHAnsi" w:cstheme="minorBidi"/>
          <w:noProof/>
          <w:color w:val="auto"/>
          <w:sz w:val="22"/>
          <w:lang w:eastAsia="en-GB"/>
        </w:rPr>
      </w:pPr>
      <w:hyperlink w:anchor="_Toc133489911" w:history="1">
        <w:r w:rsidR="00E94325" w:rsidRPr="0086152E">
          <w:rPr>
            <w:rStyle w:val="Hyperlink"/>
            <w:noProof/>
          </w:rPr>
          <w:t>21.</w:t>
        </w:r>
        <w:r w:rsidR="00E94325">
          <w:rPr>
            <w:rFonts w:asciiTheme="minorHAnsi" w:eastAsiaTheme="minorEastAsia" w:hAnsiTheme="minorHAnsi" w:cstheme="minorBidi"/>
            <w:noProof/>
            <w:color w:val="auto"/>
            <w:sz w:val="22"/>
            <w:lang w:eastAsia="en-GB"/>
          </w:rPr>
          <w:tab/>
        </w:r>
        <w:r w:rsidR="00E94325" w:rsidRPr="0086152E">
          <w:rPr>
            <w:rStyle w:val="Hyperlink"/>
            <w:noProof/>
          </w:rPr>
          <w:t>Palliative care</w:t>
        </w:r>
        <w:r w:rsidR="00E94325">
          <w:rPr>
            <w:noProof/>
            <w:webHidden/>
          </w:rPr>
          <w:tab/>
        </w:r>
        <w:r w:rsidR="00E94325">
          <w:rPr>
            <w:noProof/>
            <w:webHidden/>
          </w:rPr>
          <w:fldChar w:fldCharType="begin"/>
        </w:r>
        <w:r w:rsidR="00E94325">
          <w:rPr>
            <w:noProof/>
            <w:webHidden/>
          </w:rPr>
          <w:instrText xml:space="preserve"> PAGEREF _Toc133489911 \h </w:instrText>
        </w:r>
        <w:r w:rsidR="00E94325">
          <w:rPr>
            <w:noProof/>
            <w:webHidden/>
          </w:rPr>
        </w:r>
        <w:r w:rsidR="00E94325">
          <w:rPr>
            <w:noProof/>
            <w:webHidden/>
          </w:rPr>
          <w:fldChar w:fldCharType="separate"/>
        </w:r>
        <w:r w:rsidR="007A2555">
          <w:rPr>
            <w:noProof/>
            <w:webHidden/>
          </w:rPr>
          <w:t>60</w:t>
        </w:r>
        <w:r w:rsidR="00E94325">
          <w:rPr>
            <w:noProof/>
            <w:webHidden/>
          </w:rPr>
          <w:fldChar w:fldCharType="end"/>
        </w:r>
      </w:hyperlink>
    </w:p>
    <w:p w14:paraId="2B890DF8" w14:textId="0C899DC2" w:rsidR="00E94325" w:rsidRDefault="00FA06EC">
      <w:pPr>
        <w:pStyle w:val="TOC2"/>
        <w:rPr>
          <w:rFonts w:asciiTheme="minorHAnsi" w:eastAsiaTheme="minorEastAsia" w:hAnsiTheme="minorHAnsi" w:cstheme="minorBidi"/>
          <w:noProof/>
          <w:color w:val="auto"/>
          <w:sz w:val="22"/>
          <w:lang w:eastAsia="en-GB"/>
        </w:rPr>
      </w:pPr>
      <w:hyperlink w:anchor="_Toc133489912" w:history="1">
        <w:r w:rsidR="00E94325" w:rsidRPr="0086152E">
          <w:rPr>
            <w:rStyle w:val="Hyperlink"/>
            <w:noProof/>
          </w:rPr>
          <w:t>22.</w:t>
        </w:r>
        <w:r w:rsidR="00E94325">
          <w:rPr>
            <w:rFonts w:asciiTheme="minorHAnsi" w:eastAsiaTheme="minorEastAsia" w:hAnsiTheme="minorHAnsi" w:cstheme="minorBidi"/>
            <w:noProof/>
            <w:color w:val="auto"/>
            <w:sz w:val="22"/>
            <w:lang w:eastAsia="en-GB"/>
          </w:rPr>
          <w:tab/>
        </w:r>
        <w:r w:rsidR="00E94325" w:rsidRPr="0086152E">
          <w:rPr>
            <w:rStyle w:val="Hyperlink"/>
            <w:noProof/>
          </w:rPr>
          <w:t>Speech, hearing and language therapy</w:t>
        </w:r>
        <w:r w:rsidR="00E94325">
          <w:rPr>
            <w:noProof/>
            <w:webHidden/>
          </w:rPr>
          <w:tab/>
        </w:r>
        <w:r w:rsidR="00E94325">
          <w:rPr>
            <w:noProof/>
            <w:webHidden/>
          </w:rPr>
          <w:fldChar w:fldCharType="begin"/>
        </w:r>
        <w:r w:rsidR="00E94325">
          <w:rPr>
            <w:noProof/>
            <w:webHidden/>
          </w:rPr>
          <w:instrText xml:space="preserve"> PAGEREF _Toc133489912 \h </w:instrText>
        </w:r>
        <w:r w:rsidR="00E94325">
          <w:rPr>
            <w:noProof/>
            <w:webHidden/>
          </w:rPr>
        </w:r>
        <w:r w:rsidR="00E94325">
          <w:rPr>
            <w:noProof/>
            <w:webHidden/>
          </w:rPr>
          <w:fldChar w:fldCharType="separate"/>
        </w:r>
        <w:r w:rsidR="007A2555">
          <w:rPr>
            <w:noProof/>
            <w:webHidden/>
          </w:rPr>
          <w:t>62</w:t>
        </w:r>
        <w:r w:rsidR="00E94325">
          <w:rPr>
            <w:noProof/>
            <w:webHidden/>
          </w:rPr>
          <w:fldChar w:fldCharType="end"/>
        </w:r>
      </w:hyperlink>
    </w:p>
    <w:p w14:paraId="43E99DEA" w14:textId="4357385E" w:rsidR="00E94325" w:rsidRDefault="00FA06EC">
      <w:pPr>
        <w:pStyle w:val="TOC2"/>
        <w:rPr>
          <w:rFonts w:asciiTheme="minorHAnsi" w:eastAsiaTheme="minorEastAsia" w:hAnsiTheme="minorHAnsi" w:cstheme="minorBidi"/>
          <w:noProof/>
          <w:color w:val="auto"/>
          <w:sz w:val="22"/>
          <w:lang w:eastAsia="en-GB"/>
        </w:rPr>
      </w:pPr>
      <w:hyperlink w:anchor="_Toc133489913" w:history="1">
        <w:r w:rsidR="00E94325" w:rsidRPr="0086152E">
          <w:rPr>
            <w:rStyle w:val="Hyperlink"/>
            <w:noProof/>
          </w:rPr>
          <w:t>23.</w:t>
        </w:r>
        <w:r w:rsidR="00E94325">
          <w:rPr>
            <w:rFonts w:asciiTheme="minorHAnsi" w:eastAsiaTheme="minorEastAsia" w:hAnsiTheme="minorHAnsi" w:cstheme="minorBidi"/>
            <w:noProof/>
            <w:color w:val="auto"/>
            <w:sz w:val="22"/>
            <w:lang w:eastAsia="en-GB"/>
          </w:rPr>
          <w:tab/>
        </w:r>
        <w:r w:rsidR="00E94325" w:rsidRPr="0086152E">
          <w:rPr>
            <w:rStyle w:val="Hyperlink"/>
            <w:noProof/>
          </w:rPr>
          <w:t>Tuberculosis (TB) and other lung diseases</w:t>
        </w:r>
        <w:r w:rsidR="00E94325">
          <w:rPr>
            <w:noProof/>
            <w:webHidden/>
          </w:rPr>
          <w:tab/>
        </w:r>
        <w:r w:rsidR="00E94325">
          <w:rPr>
            <w:noProof/>
            <w:webHidden/>
          </w:rPr>
          <w:fldChar w:fldCharType="begin"/>
        </w:r>
        <w:r w:rsidR="00E94325">
          <w:rPr>
            <w:noProof/>
            <w:webHidden/>
          </w:rPr>
          <w:instrText xml:space="preserve"> PAGEREF _Toc133489913 \h </w:instrText>
        </w:r>
        <w:r w:rsidR="00E94325">
          <w:rPr>
            <w:noProof/>
            <w:webHidden/>
          </w:rPr>
        </w:r>
        <w:r w:rsidR="00E94325">
          <w:rPr>
            <w:noProof/>
            <w:webHidden/>
          </w:rPr>
          <w:fldChar w:fldCharType="separate"/>
        </w:r>
        <w:r w:rsidR="007A2555">
          <w:rPr>
            <w:noProof/>
            <w:webHidden/>
          </w:rPr>
          <w:t>63</w:t>
        </w:r>
        <w:r w:rsidR="00E94325">
          <w:rPr>
            <w:noProof/>
            <w:webHidden/>
          </w:rPr>
          <w:fldChar w:fldCharType="end"/>
        </w:r>
      </w:hyperlink>
    </w:p>
    <w:p w14:paraId="745BE409" w14:textId="01E64874" w:rsidR="00E94325" w:rsidRDefault="00FA06EC">
      <w:pPr>
        <w:pStyle w:val="TOC1"/>
        <w:tabs>
          <w:tab w:val="right" w:leader="dot" w:pos="9016"/>
        </w:tabs>
        <w:rPr>
          <w:rFonts w:asciiTheme="minorHAnsi" w:eastAsiaTheme="minorEastAsia" w:hAnsiTheme="minorHAnsi" w:cstheme="minorBidi"/>
          <w:b w:val="0"/>
          <w:noProof/>
          <w:color w:val="auto"/>
          <w:sz w:val="22"/>
          <w:lang w:eastAsia="en-GB"/>
        </w:rPr>
      </w:pPr>
      <w:hyperlink w:anchor="_Toc133489914" w:history="1">
        <w:r w:rsidR="00E94325" w:rsidRPr="0086152E">
          <w:rPr>
            <w:rStyle w:val="Hyperlink"/>
            <w:noProof/>
          </w:rPr>
          <w:t>Research methodology</w:t>
        </w:r>
        <w:r w:rsidR="00E94325">
          <w:rPr>
            <w:noProof/>
            <w:webHidden/>
          </w:rPr>
          <w:tab/>
        </w:r>
        <w:r w:rsidR="00E94325">
          <w:rPr>
            <w:noProof/>
            <w:webHidden/>
          </w:rPr>
          <w:fldChar w:fldCharType="begin"/>
        </w:r>
        <w:r w:rsidR="00E94325">
          <w:rPr>
            <w:noProof/>
            <w:webHidden/>
          </w:rPr>
          <w:instrText xml:space="preserve"> PAGEREF _Toc133489914 \h </w:instrText>
        </w:r>
        <w:r w:rsidR="00E94325">
          <w:rPr>
            <w:noProof/>
            <w:webHidden/>
          </w:rPr>
        </w:r>
        <w:r w:rsidR="00E94325">
          <w:rPr>
            <w:noProof/>
            <w:webHidden/>
          </w:rPr>
          <w:fldChar w:fldCharType="separate"/>
        </w:r>
        <w:r w:rsidR="007A2555">
          <w:rPr>
            <w:noProof/>
            <w:webHidden/>
          </w:rPr>
          <w:t>66</w:t>
        </w:r>
        <w:r w:rsidR="00E94325">
          <w:rPr>
            <w:noProof/>
            <w:webHidden/>
          </w:rPr>
          <w:fldChar w:fldCharType="end"/>
        </w:r>
      </w:hyperlink>
    </w:p>
    <w:p w14:paraId="044818CC" w14:textId="24EA4ACA" w:rsidR="00E94325" w:rsidRDefault="00FA06EC">
      <w:pPr>
        <w:pStyle w:val="TOC1"/>
        <w:tabs>
          <w:tab w:val="right" w:leader="dot" w:pos="9016"/>
        </w:tabs>
        <w:rPr>
          <w:rFonts w:asciiTheme="minorHAnsi" w:eastAsiaTheme="minorEastAsia" w:hAnsiTheme="minorHAnsi" w:cstheme="minorBidi"/>
          <w:b w:val="0"/>
          <w:noProof/>
          <w:color w:val="auto"/>
          <w:sz w:val="22"/>
          <w:lang w:eastAsia="en-GB"/>
        </w:rPr>
      </w:pPr>
      <w:hyperlink w:anchor="_Toc133489915" w:history="1">
        <w:r w:rsidR="00E94325" w:rsidRPr="0086152E">
          <w:rPr>
            <w:rStyle w:val="Hyperlink"/>
            <w:noProof/>
          </w:rPr>
          <w:t>Terms of reference</w:t>
        </w:r>
        <w:r w:rsidR="00E94325">
          <w:rPr>
            <w:noProof/>
            <w:webHidden/>
          </w:rPr>
          <w:tab/>
        </w:r>
        <w:r w:rsidR="00E94325">
          <w:rPr>
            <w:noProof/>
            <w:webHidden/>
          </w:rPr>
          <w:fldChar w:fldCharType="begin"/>
        </w:r>
        <w:r w:rsidR="00E94325">
          <w:rPr>
            <w:noProof/>
            <w:webHidden/>
          </w:rPr>
          <w:instrText xml:space="preserve"> PAGEREF _Toc133489915 \h </w:instrText>
        </w:r>
        <w:r w:rsidR="00E94325">
          <w:rPr>
            <w:noProof/>
            <w:webHidden/>
          </w:rPr>
        </w:r>
        <w:r w:rsidR="00E94325">
          <w:rPr>
            <w:noProof/>
            <w:webHidden/>
          </w:rPr>
          <w:fldChar w:fldCharType="separate"/>
        </w:r>
        <w:r w:rsidR="007A2555">
          <w:rPr>
            <w:noProof/>
            <w:webHidden/>
          </w:rPr>
          <w:t>67</w:t>
        </w:r>
        <w:r w:rsidR="00E94325">
          <w:rPr>
            <w:noProof/>
            <w:webHidden/>
          </w:rPr>
          <w:fldChar w:fldCharType="end"/>
        </w:r>
      </w:hyperlink>
    </w:p>
    <w:p w14:paraId="5CEBF065" w14:textId="0A09C3BB" w:rsidR="00E94325" w:rsidRDefault="00FA06EC">
      <w:pPr>
        <w:pStyle w:val="TOC1"/>
        <w:tabs>
          <w:tab w:val="right" w:leader="dot" w:pos="9016"/>
        </w:tabs>
        <w:rPr>
          <w:rFonts w:asciiTheme="minorHAnsi" w:eastAsiaTheme="minorEastAsia" w:hAnsiTheme="minorHAnsi" w:cstheme="minorBidi"/>
          <w:b w:val="0"/>
          <w:noProof/>
          <w:color w:val="auto"/>
          <w:sz w:val="22"/>
          <w:lang w:eastAsia="en-GB"/>
        </w:rPr>
      </w:pPr>
      <w:hyperlink w:anchor="_Toc133489916" w:history="1">
        <w:r w:rsidR="00E94325" w:rsidRPr="0086152E">
          <w:rPr>
            <w:rStyle w:val="Hyperlink"/>
            <w:noProof/>
          </w:rPr>
          <w:t>Bibliography</w:t>
        </w:r>
        <w:r w:rsidR="00E94325">
          <w:rPr>
            <w:noProof/>
            <w:webHidden/>
          </w:rPr>
          <w:tab/>
        </w:r>
        <w:r w:rsidR="00E94325">
          <w:rPr>
            <w:noProof/>
            <w:webHidden/>
          </w:rPr>
          <w:fldChar w:fldCharType="begin"/>
        </w:r>
        <w:r w:rsidR="00E94325">
          <w:rPr>
            <w:noProof/>
            <w:webHidden/>
          </w:rPr>
          <w:instrText xml:space="preserve"> PAGEREF _Toc133489916 \h </w:instrText>
        </w:r>
        <w:r w:rsidR="00E94325">
          <w:rPr>
            <w:noProof/>
            <w:webHidden/>
          </w:rPr>
        </w:r>
        <w:r w:rsidR="00E94325">
          <w:rPr>
            <w:noProof/>
            <w:webHidden/>
          </w:rPr>
          <w:fldChar w:fldCharType="separate"/>
        </w:r>
        <w:r w:rsidR="007A2555">
          <w:rPr>
            <w:noProof/>
            <w:webHidden/>
          </w:rPr>
          <w:t>69</w:t>
        </w:r>
        <w:r w:rsidR="00E94325">
          <w:rPr>
            <w:noProof/>
            <w:webHidden/>
          </w:rPr>
          <w:fldChar w:fldCharType="end"/>
        </w:r>
      </w:hyperlink>
    </w:p>
    <w:p w14:paraId="62724BEC" w14:textId="1597B97F" w:rsidR="00E94325" w:rsidRDefault="00FA06EC">
      <w:pPr>
        <w:pStyle w:val="TOC2"/>
        <w:rPr>
          <w:rFonts w:asciiTheme="minorHAnsi" w:eastAsiaTheme="minorEastAsia" w:hAnsiTheme="minorHAnsi" w:cstheme="minorBidi"/>
          <w:noProof/>
          <w:color w:val="auto"/>
          <w:sz w:val="22"/>
          <w:lang w:eastAsia="en-GB"/>
        </w:rPr>
      </w:pPr>
      <w:hyperlink w:anchor="_Toc133489917" w:history="1">
        <w:r w:rsidR="00E94325" w:rsidRPr="0086152E">
          <w:rPr>
            <w:rStyle w:val="Hyperlink"/>
            <w:noProof/>
          </w:rPr>
          <w:t>Sources cited</w:t>
        </w:r>
        <w:r w:rsidR="00E94325">
          <w:rPr>
            <w:noProof/>
            <w:webHidden/>
          </w:rPr>
          <w:tab/>
        </w:r>
        <w:r w:rsidR="00E94325">
          <w:rPr>
            <w:noProof/>
            <w:webHidden/>
          </w:rPr>
          <w:fldChar w:fldCharType="begin"/>
        </w:r>
        <w:r w:rsidR="00E94325">
          <w:rPr>
            <w:noProof/>
            <w:webHidden/>
          </w:rPr>
          <w:instrText xml:space="preserve"> PAGEREF _Toc133489917 \h </w:instrText>
        </w:r>
        <w:r w:rsidR="00E94325">
          <w:rPr>
            <w:noProof/>
            <w:webHidden/>
          </w:rPr>
        </w:r>
        <w:r w:rsidR="00E94325">
          <w:rPr>
            <w:noProof/>
            <w:webHidden/>
          </w:rPr>
          <w:fldChar w:fldCharType="separate"/>
        </w:r>
        <w:r w:rsidR="007A2555">
          <w:rPr>
            <w:noProof/>
            <w:webHidden/>
          </w:rPr>
          <w:t>69</w:t>
        </w:r>
        <w:r w:rsidR="00E94325">
          <w:rPr>
            <w:noProof/>
            <w:webHidden/>
          </w:rPr>
          <w:fldChar w:fldCharType="end"/>
        </w:r>
      </w:hyperlink>
    </w:p>
    <w:p w14:paraId="55D798E4" w14:textId="2A000A43" w:rsidR="00E94325" w:rsidRDefault="00FA06EC">
      <w:pPr>
        <w:pStyle w:val="TOC2"/>
        <w:rPr>
          <w:rFonts w:asciiTheme="minorHAnsi" w:eastAsiaTheme="minorEastAsia" w:hAnsiTheme="minorHAnsi" w:cstheme="minorBidi"/>
          <w:noProof/>
          <w:color w:val="auto"/>
          <w:sz w:val="22"/>
          <w:lang w:eastAsia="en-GB"/>
        </w:rPr>
      </w:pPr>
      <w:hyperlink w:anchor="_Toc133489918" w:history="1">
        <w:r w:rsidR="00E94325" w:rsidRPr="0086152E">
          <w:rPr>
            <w:rStyle w:val="Hyperlink"/>
            <w:noProof/>
          </w:rPr>
          <w:t>Sources consulted but not cited</w:t>
        </w:r>
        <w:r w:rsidR="00E94325">
          <w:rPr>
            <w:noProof/>
            <w:webHidden/>
          </w:rPr>
          <w:tab/>
        </w:r>
        <w:r w:rsidR="00E94325">
          <w:rPr>
            <w:noProof/>
            <w:webHidden/>
          </w:rPr>
          <w:fldChar w:fldCharType="begin"/>
        </w:r>
        <w:r w:rsidR="00E94325">
          <w:rPr>
            <w:noProof/>
            <w:webHidden/>
          </w:rPr>
          <w:instrText xml:space="preserve"> PAGEREF _Toc133489918 \h </w:instrText>
        </w:r>
        <w:r w:rsidR="00E94325">
          <w:rPr>
            <w:noProof/>
            <w:webHidden/>
          </w:rPr>
        </w:r>
        <w:r w:rsidR="00E94325">
          <w:rPr>
            <w:noProof/>
            <w:webHidden/>
          </w:rPr>
          <w:fldChar w:fldCharType="separate"/>
        </w:r>
        <w:r w:rsidR="007A2555">
          <w:rPr>
            <w:noProof/>
            <w:webHidden/>
          </w:rPr>
          <w:t>74</w:t>
        </w:r>
        <w:r w:rsidR="00E94325">
          <w:rPr>
            <w:noProof/>
            <w:webHidden/>
          </w:rPr>
          <w:fldChar w:fldCharType="end"/>
        </w:r>
      </w:hyperlink>
    </w:p>
    <w:p w14:paraId="4B113BD8" w14:textId="4B8493F9" w:rsidR="00E94325" w:rsidRDefault="00FA06EC">
      <w:pPr>
        <w:pStyle w:val="TOC1"/>
        <w:tabs>
          <w:tab w:val="right" w:leader="dot" w:pos="9016"/>
        </w:tabs>
        <w:rPr>
          <w:rFonts w:asciiTheme="minorHAnsi" w:eastAsiaTheme="minorEastAsia" w:hAnsiTheme="minorHAnsi" w:cstheme="minorBidi"/>
          <w:b w:val="0"/>
          <w:noProof/>
          <w:color w:val="auto"/>
          <w:sz w:val="22"/>
          <w:lang w:eastAsia="en-GB"/>
        </w:rPr>
      </w:pPr>
      <w:hyperlink w:anchor="_Toc133489919" w:history="1">
        <w:r w:rsidR="00E94325" w:rsidRPr="0086152E">
          <w:rPr>
            <w:rStyle w:val="Hyperlink"/>
            <w:noProof/>
          </w:rPr>
          <w:t>Version control</w:t>
        </w:r>
        <w:r w:rsidR="00E94325">
          <w:rPr>
            <w:noProof/>
            <w:webHidden/>
          </w:rPr>
          <w:tab/>
        </w:r>
        <w:r w:rsidR="00E94325">
          <w:rPr>
            <w:noProof/>
            <w:webHidden/>
          </w:rPr>
          <w:fldChar w:fldCharType="begin"/>
        </w:r>
        <w:r w:rsidR="00E94325">
          <w:rPr>
            <w:noProof/>
            <w:webHidden/>
          </w:rPr>
          <w:instrText xml:space="preserve"> PAGEREF _Toc133489919 \h </w:instrText>
        </w:r>
        <w:r w:rsidR="00E94325">
          <w:rPr>
            <w:noProof/>
            <w:webHidden/>
          </w:rPr>
        </w:r>
        <w:r w:rsidR="00E94325">
          <w:rPr>
            <w:noProof/>
            <w:webHidden/>
          </w:rPr>
          <w:fldChar w:fldCharType="separate"/>
        </w:r>
        <w:r w:rsidR="007A2555">
          <w:rPr>
            <w:noProof/>
            <w:webHidden/>
          </w:rPr>
          <w:t>75</w:t>
        </w:r>
        <w:r w:rsidR="00E94325">
          <w:rPr>
            <w:noProof/>
            <w:webHidden/>
          </w:rPr>
          <w:fldChar w:fldCharType="end"/>
        </w:r>
      </w:hyperlink>
    </w:p>
    <w:p w14:paraId="6F319F37" w14:textId="4A287FE1" w:rsidR="00E94325" w:rsidRDefault="00FA06EC">
      <w:pPr>
        <w:pStyle w:val="TOC2"/>
        <w:rPr>
          <w:rFonts w:asciiTheme="minorHAnsi" w:eastAsiaTheme="minorEastAsia" w:hAnsiTheme="minorHAnsi" w:cstheme="minorBidi"/>
          <w:noProof/>
          <w:color w:val="auto"/>
          <w:sz w:val="22"/>
          <w:lang w:eastAsia="en-GB"/>
        </w:rPr>
      </w:pPr>
      <w:hyperlink w:anchor="_Toc133489920" w:history="1">
        <w:r w:rsidR="00E94325" w:rsidRPr="0086152E">
          <w:rPr>
            <w:rStyle w:val="Hyperlink"/>
            <w:noProof/>
          </w:rPr>
          <w:t>Feedback to the Home Office</w:t>
        </w:r>
        <w:r w:rsidR="00E94325">
          <w:rPr>
            <w:noProof/>
            <w:webHidden/>
          </w:rPr>
          <w:tab/>
        </w:r>
        <w:r w:rsidR="00E94325">
          <w:rPr>
            <w:noProof/>
            <w:webHidden/>
          </w:rPr>
          <w:fldChar w:fldCharType="begin"/>
        </w:r>
        <w:r w:rsidR="00E94325">
          <w:rPr>
            <w:noProof/>
            <w:webHidden/>
          </w:rPr>
          <w:instrText xml:space="preserve"> PAGEREF _Toc133489920 \h </w:instrText>
        </w:r>
        <w:r w:rsidR="00E94325">
          <w:rPr>
            <w:noProof/>
            <w:webHidden/>
          </w:rPr>
        </w:r>
        <w:r w:rsidR="00E94325">
          <w:rPr>
            <w:noProof/>
            <w:webHidden/>
          </w:rPr>
          <w:fldChar w:fldCharType="separate"/>
        </w:r>
        <w:r w:rsidR="007A2555">
          <w:rPr>
            <w:noProof/>
            <w:webHidden/>
          </w:rPr>
          <w:t>75</w:t>
        </w:r>
        <w:r w:rsidR="00E94325">
          <w:rPr>
            <w:noProof/>
            <w:webHidden/>
          </w:rPr>
          <w:fldChar w:fldCharType="end"/>
        </w:r>
      </w:hyperlink>
    </w:p>
    <w:p w14:paraId="5DB5E156" w14:textId="4783C805" w:rsidR="00E94325" w:rsidRDefault="00FA06EC">
      <w:pPr>
        <w:pStyle w:val="TOC2"/>
        <w:rPr>
          <w:rFonts w:asciiTheme="minorHAnsi" w:eastAsiaTheme="minorEastAsia" w:hAnsiTheme="minorHAnsi" w:cstheme="minorBidi"/>
          <w:noProof/>
          <w:color w:val="auto"/>
          <w:sz w:val="22"/>
          <w:lang w:eastAsia="en-GB"/>
        </w:rPr>
      </w:pPr>
      <w:hyperlink w:anchor="_Toc133489921" w:history="1">
        <w:r w:rsidR="00E94325" w:rsidRPr="0086152E">
          <w:rPr>
            <w:rStyle w:val="Hyperlink"/>
            <w:noProof/>
          </w:rPr>
          <w:t>Independent Advisory Group on Country Information</w:t>
        </w:r>
        <w:r w:rsidR="00E94325">
          <w:rPr>
            <w:noProof/>
            <w:webHidden/>
          </w:rPr>
          <w:tab/>
        </w:r>
        <w:r w:rsidR="00E94325">
          <w:rPr>
            <w:noProof/>
            <w:webHidden/>
          </w:rPr>
          <w:fldChar w:fldCharType="begin"/>
        </w:r>
        <w:r w:rsidR="00E94325">
          <w:rPr>
            <w:noProof/>
            <w:webHidden/>
          </w:rPr>
          <w:instrText xml:space="preserve"> PAGEREF _Toc133489921 \h </w:instrText>
        </w:r>
        <w:r w:rsidR="00E94325">
          <w:rPr>
            <w:noProof/>
            <w:webHidden/>
          </w:rPr>
        </w:r>
        <w:r w:rsidR="00E94325">
          <w:rPr>
            <w:noProof/>
            <w:webHidden/>
          </w:rPr>
          <w:fldChar w:fldCharType="separate"/>
        </w:r>
        <w:r w:rsidR="007A2555">
          <w:rPr>
            <w:noProof/>
            <w:webHidden/>
          </w:rPr>
          <w:t>75</w:t>
        </w:r>
        <w:r w:rsidR="00E94325">
          <w:rPr>
            <w:noProof/>
            <w:webHidden/>
          </w:rPr>
          <w:fldChar w:fldCharType="end"/>
        </w:r>
      </w:hyperlink>
    </w:p>
    <w:p w14:paraId="45616C80" w14:textId="4E1B0B58" w:rsidR="00903B33" w:rsidRPr="00A85D0B" w:rsidRDefault="001A6C93" w:rsidP="008C3163">
      <w:pPr>
        <w:widowControl w:val="0"/>
        <w:spacing w:after="200" w:line="276" w:lineRule="auto"/>
        <w:rPr>
          <w:color w:val="7030A0"/>
          <w:sz w:val="52"/>
          <w:szCs w:val="52"/>
        </w:rPr>
      </w:pPr>
      <w:r w:rsidRPr="00A85D0B">
        <w:rPr>
          <w:color w:val="7030A0"/>
        </w:rPr>
        <w:fldChar w:fldCharType="end"/>
      </w:r>
    </w:p>
    <w:p w14:paraId="50D78638" w14:textId="04B82D5D" w:rsidR="00EA3BC4" w:rsidRPr="00A85D0B" w:rsidRDefault="00EA3BC4" w:rsidP="008C3163">
      <w:pPr>
        <w:widowControl w:val="0"/>
        <w:rPr>
          <w:rFonts w:eastAsiaTheme="majorEastAsia" w:cstheme="majorBidi"/>
          <w:b/>
          <w:bCs/>
          <w:color w:val="7030A0"/>
          <w:sz w:val="32"/>
          <w:szCs w:val="28"/>
        </w:rPr>
      </w:pPr>
      <w:r w:rsidRPr="00A85D0B">
        <w:br w:type="page"/>
      </w:r>
    </w:p>
    <w:p w14:paraId="16DDCA41" w14:textId="560E6CC8" w:rsidR="007365C7" w:rsidRPr="00A85D0B" w:rsidRDefault="00C34228" w:rsidP="008C3163">
      <w:pPr>
        <w:pStyle w:val="Subheading"/>
        <w:widowControl w:val="0"/>
      </w:pPr>
      <w:bookmarkStart w:id="6" w:name="_Country_information_1"/>
      <w:bookmarkStart w:id="7" w:name="_Toc500775370"/>
      <w:bookmarkStart w:id="8" w:name="_Toc409598708"/>
      <w:bookmarkEnd w:id="5"/>
      <w:bookmarkEnd w:id="6"/>
      <w:r>
        <w:lastRenderedPageBreak/>
        <w:softHyphen/>
      </w:r>
      <w:r w:rsidR="009A6F9A" w:rsidRPr="00A85D0B">
        <w:t>Assessment</w:t>
      </w:r>
    </w:p>
    <w:p w14:paraId="40E3217E" w14:textId="383021F5" w:rsidR="001457AC" w:rsidRPr="00BE3592" w:rsidRDefault="001457AC" w:rsidP="008C3163">
      <w:pPr>
        <w:widowControl w:val="0"/>
        <w:jc w:val="right"/>
        <w:rPr>
          <w:color w:val="7030A0"/>
        </w:rPr>
      </w:pPr>
      <w:r w:rsidRPr="00BE3592">
        <w:rPr>
          <w:color w:val="7030A0"/>
        </w:rPr>
        <w:t xml:space="preserve">Updated: </w:t>
      </w:r>
      <w:r w:rsidR="00A4035B">
        <w:rPr>
          <w:color w:val="7030A0"/>
        </w:rPr>
        <w:t>26</w:t>
      </w:r>
      <w:r w:rsidR="007F40FE">
        <w:rPr>
          <w:color w:val="7030A0"/>
        </w:rPr>
        <w:t xml:space="preserve"> April </w:t>
      </w:r>
      <w:r w:rsidR="006A3CD8">
        <w:rPr>
          <w:color w:val="7030A0"/>
        </w:rPr>
        <w:t>2023</w:t>
      </w:r>
    </w:p>
    <w:p w14:paraId="55A4CA8C" w14:textId="77777777" w:rsidR="007365C7" w:rsidRPr="00A85D0B" w:rsidRDefault="007365C7" w:rsidP="008C3163">
      <w:pPr>
        <w:pStyle w:val="subheading2"/>
        <w:widowControl w:val="0"/>
        <w:rPr>
          <w:sz w:val="24"/>
          <w:szCs w:val="24"/>
        </w:rPr>
      </w:pPr>
      <w:r w:rsidRPr="00A85D0B">
        <w:rPr>
          <w:sz w:val="24"/>
          <w:szCs w:val="24"/>
        </w:rPr>
        <w:t>Guidance on medical claims</w:t>
      </w:r>
    </w:p>
    <w:p w14:paraId="6A52424D" w14:textId="22724133" w:rsidR="008418FE" w:rsidRPr="00A85D0B" w:rsidRDefault="008418FE" w:rsidP="008C3163">
      <w:pPr>
        <w:pStyle w:val="CPITPrefaceText"/>
        <w:widowControl w:val="0"/>
      </w:pPr>
      <w:r w:rsidRPr="00A85D0B">
        <w:t xml:space="preserve">This note provides country of origin information (COI) for decision makers handling cases where a person claims that to remove them from the UK would be a breach of Articles 3 and/or 8 of the European Convention on Human Rights (ECHR) because of an ongoing health condition. </w:t>
      </w:r>
    </w:p>
    <w:p w14:paraId="70C66647" w14:textId="77777777" w:rsidR="008418FE" w:rsidRPr="00A85D0B" w:rsidRDefault="008418FE" w:rsidP="008C3163">
      <w:pPr>
        <w:pStyle w:val="CPITPrefaceText"/>
        <w:widowControl w:val="0"/>
      </w:pPr>
      <w:r w:rsidRPr="00A85D0B">
        <w:t>It is not intended to be an exhaustive survey of healthcare in India.</w:t>
      </w:r>
    </w:p>
    <w:p w14:paraId="5582C607" w14:textId="2AF37024" w:rsidR="002329CB" w:rsidRPr="008C3163" w:rsidRDefault="00FA06EC" w:rsidP="008C3163">
      <w:pPr>
        <w:widowControl w:val="0"/>
        <w:jc w:val="right"/>
        <w:rPr>
          <w:color w:val="0000FF" w:themeColor="hyperlink"/>
          <w:szCs w:val="24"/>
          <w:u w:val="single"/>
        </w:rPr>
      </w:pPr>
      <w:hyperlink w:anchor="BackContents" w:history="1">
        <w:r w:rsidR="002D2EFE" w:rsidRPr="00A85D0B">
          <w:rPr>
            <w:rStyle w:val="Hyperlink"/>
            <w:szCs w:val="24"/>
          </w:rPr>
          <w:t>Back to Contents</w:t>
        </w:r>
      </w:hyperlink>
    </w:p>
    <w:p w14:paraId="27B80BFA" w14:textId="77777777" w:rsidR="008C3163" w:rsidRDefault="008C3163">
      <w:pPr>
        <w:spacing w:after="200" w:line="276" w:lineRule="auto"/>
        <w:rPr>
          <w:rFonts w:eastAsiaTheme="majorEastAsia" w:cstheme="majorBidi"/>
          <w:bCs/>
          <w:color w:val="7030A0"/>
          <w:sz w:val="52"/>
          <w:szCs w:val="28"/>
        </w:rPr>
      </w:pPr>
      <w:r>
        <w:br w:type="page"/>
      </w:r>
    </w:p>
    <w:p w14:paraId="7744F58C" w14:textId="5821E76C" w:rsidR="00EA3BC4" w:rsidRPr="00A85D0B" w:rsidRDefault="00EA3BC4" w:rsidP="008C3163">
      <w:pPr>
        <w:pStyle w:val="Heading1"/>
        <w:keepNext w:val="0"/>
        <w:keepLines w:val="0"/>
        <w:widowControl w:val="0"/>
      </w:pPr>
      <w:bookmarkStart w:id="9" w:name="_Toc133489859"/>
      <w:r w:rsidRPr="00A85D0B">
        <w:lastRenderedPageBreak/>
        <w:t>Country information</w:t>
      </w:r>
      <w:bookmarkEnd w:id="7"/>
      <w:bookmarkEnd w:id="9"/>
    </w:p>
    <w:p w14:paraId="2B8CE895" w14:textId="712FC822" w:rsidR="00EA3BC4" w:rsidRPr="00A85D0B" w:rsidRDefault="00AC1913" w:rsidP="008C3163">
      <w:pPr>
        <w:widowControl w:val="0"/>
        <w:jc w:val="right"/>
      </w:pPr>
      <w:r>
        <w:rPr>
          <w:color w:val="7030A0"/>
        </w:rPr>
        <w:t>Section 1 u</w:t>
      </w:r>
      <w:r w:rsidR="00EA3BC4" w:rsidRPr="00A85D0B">
        <w:rPr>
          <w:color w:val="7030A0"/>
        </w:rPr>
        <w:t>pdated:</w:t>
      </w:r>
      <w:r w:rsidR="00BC782B" w:rsidRPr="00A85D0B">
        <w:rPr>
          <w:color w:val="7030A0"/>
        </w:rPr>
        <w:t xml:space="preserve"> </w:t>
      </w:r>
      <w:r w:rsidR="00A4035B">
        <w:rPr>
          <w:color w:val="7030A0"/>
        </w:rPr>
        <w:t>26</w:t>
      </w:r>
      <w:r w:rsidR="007F40FE">
        <w:rPr>
          <w:color w:val="7030A0"/>
        </w:rPr>
        <w:t xml:space="preserve"> April </w:t>
      </w:r>
      <w:r w:rsidR="00BC607F" w:rsidRPr="00A85D0B">
        <w:rPr>
          <w:color w:val="7030A0"/>
        </w:rPr>
        <w:t>20</w:t>
      </w:r>
      <w:r w:rsidR="00881E71" w:rsidRPr="00A85D0B">
        <w:rPr>
          <w:color w:val="7030A0"/>
        </w:rPr>
        <w:t>2</w:t>
      </w:r>
      <w:r w:rsidR="006A3CD8">
        <w:rPr>
          <w:color w:val="7030A0"/>
        </w:rPr>
        <w:t>3</w:t>
      </w:r>
    </w:p>
    <w:p w14:paraId="53D8229B" w14:textId="3EE98E6B" w:rsidR="00EA3BC4" w:rsidRPr="00A85D0B" w:rsidRDefault="003B06DD" w:rsidP="008C3163">
      <w:pPr>
        <w:pStyle w:val="Heading2"/>
        <w:keepNext w:val="0"/>
        <w:keepLines w:val="0"/>
        <w:widowControl w:val="0"/>
        <w:ind w:left="851" w:hanging="851"/>
      </w:pPr>
      <w:bookmarkStart w:id="10" w:name="_Toc517689383"/>
      <w:bookmarkStart w:id="11" w:name="_Toc517689384"/>
      <w:bookmarkStart w:id="12" w:name="_Toc517689385"/>
      <w:bookmarkStart w:id="13" w:name="_Toc517689386"/>
      <w:bookmarkStart w:id="14" w:name="_Toc517689387"/>
      <w:bookmarkStart w:id="15" w:name="_Toc517689388"/>
      <w:bookmarkStart w:id="16" w:name="_Toc517689389"/>
      <w:bookmarkStart w:id="17" w:name="_Toc517689390"/>
      <w:bookmarkStart w:id="18" w:name="_Toc517689391"/>
      <w:bookmarkStart w:id="19" w:name="_Toc517689392"/>
      <w:bookmarkStart w:id="20" w:name="_Toc133489860"/>
      <w:bookmarkEnd w:id="10"/>
      <w:bookmarkEnd w:id="11"/>
      <w:bookmarkEnd w:id="12"/>
      <w:bookmarkEnd w:id="13"/>
      <w:bookmarkEnd w:id="14"/>
      <w:bookmarkEnd w:id="15"/>
      <w:bookmarkEnd w:id="16"/>
      <w:bookmarkEnd w:id="17"/>
      <w:bookmarkEnd w:id="18"/>
      <w:bookmarkEnd w:id="19"/>
      <w:r>
        <w:t>Healthcare</w:t>
      </w:r>
      <w:r w:rsidR="00ED2FC9" w:rsidRPr="00A85D0B">
        <w:t xml:space="preserve"> system</w:t>
      </w:r>
      <w:bookmarkEnd w:id="20"/>
    </w:p>
    <w:p w14:paraId="25B47F3C" w14:textId="48B1115D" w:rsidR="00EA3BC4" w:rsidRPr="00A85D0B" w:rsidRDefault="00EC3C54" w:rsidP="008C3163">
      <w:pPr>
        <w:pStyle w:val="Heading3"/>
        <w:keepNext w:val="0"/>
        <w:keepLines w:val="0"/>
        <w:widowControl w:val="0"/>
        <w:ind w:left="851" w:hanging="851"/>
      </w:pPr>
      <w:bookmarkStart w:id="21" w:name="_Toc133489861"/>
      <w:r w:rsidRPr="00A85D0B">
        <w:t xml:space="preserve">Role of </w:t>
      </w:r>
      <w:r w:rsidR="00F31924">
        <w:t xml:space="preserve">the </w:t>
      </w:r>
      <w:r w:rsidR="00ED035C">
        <w:t xml:space="preserve">national and state </w:t>
      </w:r>
      <w:r w:rsidRPr="00A85D0B">
        <w:t>government</w:t>
      </w:r>
      <w:r w:rsidR="00ED035C">
        <w:t>s</w:t>
      </w:r>
      <w:bookmarkEnd w:id="21"/>
    </w:p>
    <w:p w14:paraId="506F6F8B" w14:textId="3D5753C8" w:rsidR="0011136A" w:rsidRDefault="00056A0B" w:rsidP="008C3163">
      <w:pPr>
        <w:pStyle w:val="ListParagraph"/>
        <w:widowControl w:val="0"/>
        <w:ind w:left="851" w:hanging="851"/>
      </w:pPr>
      <w:r w:rsidRPr="00A85D0B">
        <w:t>The</w:t>
      </w:r>
      <w:r w:rsidR="00DB2C67" w:rsidRPr="00A85D0B">
        <w:t xml:space="preserve"> </w:t>
      </w:r>
      <w:r w:rsidR="007A66DC">
        <w:t>World Health Organisation</w:t>
      </w:r>
      <w:r w:rsidR="00456BA3">
        <w:t xml:space="preserve"> (WHO)</w:t>
      </w:r>
      <w:r w:rsidR="007A66DC">
        <w:t xml:space="preserve"> </w:t>
      </w:r>
      <w:r w:rsidR="00FA6705">
        <w:t xml:space="preserve">2022 </w:t>
      </w:r>
      <w:r w:rsidR="007A66DC">
        <w:t xml:space="preserve">report, </w:t>
      </w:r>
      <w:r w:rsidR="00FA6705">
        <w:t>Indian Health System Review, stated:</w:t>
      </w:r>
    </w:p>
    <w:p w14:paraId="59D7EF4B" w14:textId="6F56750A" w:rsidR="0001714C" w:rsidRDefault="00FA6705" w:rsidP="008C3163">
      <w:pPr>
        <w:widowControl w:val="0"/>
        <w:ind w:left="851"/>
      </w:pPr>
      <w:r>
        <w:t>‘</w:t>
      </w:r>
      <w:r w:rsidR="00A733B1">
        <w:t xml:space="preserve">India has a federal structure of governance with national and state jurisdiction over policies. In the health sector, this means decision-making, planning and health delivery systems are influenced by the Central national (Union) and state governments. </w:t>
      </w:r>
    </w:p>
    <w:p w14:paraId="46534CAC" w14:textId="57170884" w:rsidR="00A733B1" w:rsidRDefault="00FA6705" w:rsidP="008C3163">
      <w:pPr>
        <w:widowControl w:val="0"/>
        <w:ind w:left="851"/>
      </w:pPr>
      <w:r>
        <w:t>‘</w:t>
      </w:r>
      <w:r w:rsidR="00A733B1">
        <w:t>Under the Indian Constitution of India, health is a state subject, and implementation of health programmes is left to state governments. The national government plays an overall stewardship role, providing vision</w:t>
      </w:r>
      <w:r>
        <w:t xml:space="preserve">   </w:t>
      </w:r>
      <w:r w:rsidR="00A733B1">
        <w:t xml:space="preserve"> and funds to policies and programmes. State governments play a larger</w:t>
      </w:r>
      <w:r>
        <w:t xml:space="preserve">   </w:t>
      </w:r>
      <w:r w:rsidR="00A733B1">
        <w:t xml:space="preserve"> role combining the role of vision, leadership, funding, regulation and delivery of health care. Health-care services are delivered by a range of public and private providers. Public sector health providers function at different levels within states and are accountable to local administrative authorities</w:t>
      </w:r>
      <w:r w:rsidR="00674929">
        <w:t xml:space="preserve">…    </w:t>
      </w:r>
      <w:r w:rsidR="00A733B1">
        <w:t>There are</w:t>
      </w:r>
      <w:r w:rsidR="006C5948">
        <w:t xml:space="preserve"> </w:t>
      </w:r>
      <w:r w:rsidR="00A733B1">
        <w:t>a broad range of private providers, from individual practitioners</w:t>
      </w:r>
      <w:r w:rsidR="00674929">
        <w:t xml:space="preserve">   </w:t>
      </w:r>
      <w:r w:rsidR="00A733B1">
        <w:t xml:space="preserve"> to hospitals, that are subject to a variety of regulations, with various level of adherence</w:t>
      </w:r>
      <w:r w:rsidR="00D01BE8">
        <w:t>…</w:t>
      </w:r>
    </w:p>
    <w:p w14:paraId="4E90B858" w14:textId="1D3DE31D" w:rsidR="00D01BE8" w:rsidRDefault="00D01BE8" w:rsidP="008C3163">
      <w:pPr>
        <w:widowControl w:val="0"/>
        <w:ind w:left="851"/>
      </w:pPr>
      <w:r>
        <w:t>‘Given the constitutional division of responsibilities, the legislation, vision and financing and delivery of health-care services has largely been the preserve of the state governments, albeit with periodic interventions from the Central Government. Funding from state governments accounts for two-thirds of public health expenditure in India, the rest consisting of Central Government contributions.</w:t>
      </w:r>
      <w:r w:rsidR="005A5940">
        <w:t>’</w:t>
      </w:r>
      <w:r w:rsidR="005A5940">
        <w:rPr>
          <w:rStyle w:val="FootnoteReference"/>
        </w:rPr>
        <w:footnoteReference w:id="2"/>
      </w:r>
    </w:p>
    <w:p w14:paraId="04BB656A" w14:textId="6EB676D0" w:rsidR="00AF15EB" w:rsidRDefault="00BB1379" w:rsidP="008C3163">
      <w:pPr>
        <w:pStyle w:val="ListParagraph"/>
        <w:widowControl w:val="0"/>
        <w:ind w:left="851" w:hanging="851"/>
      </w:pPr>
      <w:r w:rsidRPr="00A85D0B">
        <w:t xml:space="preserve">The </w:t>
      </w:r>
      <w:r>
        <w:t>WHO report, Indian Health System Review, also stated</w:t>
      </w:r>
      <w:r w:rsidR="00C12B40">
        <w:t>:</w:t>
      </w:r>
    </w:p>
    <w:p w14:paraId="6198218F" w14:textId="1002722F" w:rsidR="00AF15EB" w:rsidRDefault="00BB1379" w:rsidP="008C3163">
      <w:pPr>
        <w:widowControl w:val="0"/>
        <w:ind w:left="851"/>
      </w:pPr>
      <w:r>
        <w:t>‘</w:t>
      </w:r>
      <w:r w:rsidR="00AF15EB">
        <w:t xml:space="preserve">The 2002 NHP </w:t>
      </w:r>
      <w:r w:rsidR="00460A76">
        <w:t xml:space="preserve">[National Health Policy] </w:t>
      </w:r>
      <w:r w:rsidR="00AF15EB">
        <w:t>proposed strengthening the health system in addition to specific vertical disease control programmes</w:t>
      </w:r>
      <w:r w:rsidR="005E2602">
        <w:t>…</w:t>
      </w:r>
      <w:r w:rsidR="00AF15EB">
        <w:t xml:space="preserve"> </w:t>
      </w:r>
    </w:p>
    <w:p w14:paraId="006E3725" w14:textId="349B9C11" w:rsidR="00AF15EB" w:rsidRDefault="00317A20" w:rsidP="008C3163">
      <w:pPr>
        <w:widowControl w:val="0"/>
        <w:ind w:left="851"/>
      </w:pPr>
      <w:r>
        <w:t>‘</w:t>
      </w:r>
      <w:r w:rsidR="00AF15EB">
        <w:t>Following the publication of NHP 2002, a major development was the</w:t>
      </w:r>
      <w:r w:rsidR="00643E36">
        <w:t xml:space="preserve"> </w:t>
      </w:r>
      <w:r w:rsidR="00AF15EB">
        <w:t xml:space="preserve"> launch of the National Rural Health Mission (NRHM) in 2005. The NRHM was an umbrella programme under which a whole range of policy objectives espoused in NHP 2002 were operationalized. The NRHM focused on improving maternal and child health indicators by improving institutional deliveries, encouraging universal immunization, addressing micro-nutrient deficiencies and crucially, provided an expanded budget for the training and deployment of frontline workers. Given that NRHM was designed as a Centrally sponsored scheme which required state governments to provide matching contribution (10% in case of priority (high-focus) states and 40% for others) with the remainder being funded by the Central Government it effectively led to a prioritization of health spending in government budgets.</w:t>
      </w:r>
      <w:r>
        <w:t>’</w:t>
      </w:r>
      <w:r>
        <w:rPr>
          <w:rStyle w:val="FootnoteReference"/>
        </w:rPr>
        <w:footnoteReference w:id="3"/>
      </w:r>
    </w:p>
    <w:bookmarkStart w:id="22" w:name="_Hlk4579344"/>
    <w:p w14:paraId="7682C99F" w14:textId="226941CD" w:rsidR="00230D6A" w:rsidRPr="00A85D0B" w:rsidRDefault="00D444BC" w:rsidP="008C3163">
      <w:pPr>
        <w:widowControl w:val="0"/>
        <w:ind w:left="851" w:hanging="851"/>
        <w:jc w:val="right"/>
      </w:pPr>
      <w:r w:rsidRPr="00A85D0B">
        <w:lastRenderedPageBreak/>
        <w:fldChar w:fldCharType="begin"/>
      </w:r>
      <w:r w:rsidRPr="00A85D0B">
        <w:instrText xml:space="preserve"> HYPERLINK \l "contents" </w:instrText>
      </w:r>
      <w:r w:rsidRPr="00A85D0B">
        <w:fldChar w:fldCharType="separate"/>
      </w:r>
      <w:r w:rsidR="00230D6A" w:rsidRPr="00A85D0B">
        <w:rPr>
          <w:rStyle w:val="Hyperlink"/>
          <w:szCs w:val="24"/>
        </w:rPr>
        <w:t>Back to Contents</w:t>
      </w:r>
      <w:r w:rsidRPr="00A85D0B">
        <w:rPr>
          <w:rStyle w:val="Hyperlink"/>
          <w:szCs w:val="24"/>
        </w:rPr>
        <w:fldChar w:fldCharType="end"/>
      </w:r>
    </w:p>
    <w:p w14:paraId="0586412C" w14:textId="412F28C9" w:rsidR="00743B42" w:rsidRPr="00A85D0B" w:rsidRDefault="00003F17" w:rsidP="008C3163">
      <w:pPr>
        <w:pStyle w:val="Heading3"/>
        <w:keepNext w:val="0"/>
        <w:keepLines w:val="0"/>
        <w:widowControl w:val="0"/>
        <w:ind w:left="851" w:hanging="851"/>
      </w:pPr>
      <w:bookmarkStart w:id="23" w:name="_Public_(state)_sector"/>
      <w:bookmarkStart w:id="24" w:name="_Toc133489862"/>
      <w:bookmarkStart w:id="25" w:name="_Hlk3473753"/>
      <w:bookmarkEnd w:id="22"/>
      <w:bookmarkEnd w:id="23"/>
      <w:r w:rsidRPr="00A85D0B">
        <w:t>Public</w:t>
      </w:r>
      <w:r w:rsidR="001B597A">
        <w:t xml:space="preserve"> </w:t>
      </w:r>
      <w:r w:rsidRPr="00A85D0B">
        <w:t>sector</w:t>
      </w:r>
      <w:bookmarkEnd w:id="24"/>
    </w:p>
    <w:bookmarkEnd w:id="25"/>
    <w:p w14:paraId="5364822A" w14:textId="1051F94F" w:rsidR="00A96ACA" w:rsidRDefault="00A96ACA" w:rsidP="008C3163">
      <w:pPr>
        <w:pStyle w:val="ListParagraph"/>
        <w:widowControl w:val="0"/>
        <w:ind w:left="851" w:hanging="851"/>
      </w:pPr>
      <w:r w:rsidRPr="00A85D0B">
        <w:t xml:space="preserve">The </w:t>
      </w:r>
      <w:r>
        <w:t>WHO report, Indian Health System Review, stated:</w:t>
      </w:r>
    </w:p>
    <w:p w14:paraId="5C3F12B1" w14:textId="4863E32E" w:rsidR="00D2115F" w:rsidRDefault="00A96ACA" w:rsidP="008C3163">
      <w:pPr>
        <w:widowControl w:val="0"/>
        <w:ind w:left="851"/>
      </w:pPr>
      <w:r>
        <w:t>‘</w:t>
      </w:r>
      <w:r w:rsidR="00494B17">
        <w:t>Health services in India are delivered by a diverse set of public, for-profit and not-for-profit private providers</w:t>
      </w:r>
      <w:r w:rsidR="0077761F">
        <w:t>…</w:t>
      </w:r>
      <w:r w:rsidR="00494B17">
        <w:t>Alternative systems of medicine, commonly known as Ayurveda, Yoga and Naturopathy, Unani, Siddha and Homeopathy (AYUSH) supplement allopathic health providers. Health services in the public system include both curative and preventive services. Public sector health services under the ambit of the ministries at the national level and departments of health at the state levels are financed from general revenues of governments. These services are provided by public sector facilities that include at the primary level, a sub-centre (SCs) established</w:t>
      </w:r>
      <w:r w:rsidR="00400AAB">
        <w:t xml:space="preserve">     </w:t>
      </w:r>
      <w:r w:rsidR="00494B17">
        <w:t xml:space="preserve"> to serve a population of 3000 – 5000, primary health centre (PHCs) for a population</w:t>
      </w:r>
      <w:r w:rsidR="00CD224D">
        <w:t xml:space="preserve"> </w:t>
      </w:r>
      <w:r w:rsidR="00494B17">
        <w:t xml:space="preserve">of 20 000 – 30 000, community health centre (CHCs) for a population of </w:t>
      </w:r>
      <w:r w:rsidR="00CD224D">
        <w:t xml:space="preserve"> </w:t>
      </w:r>
      <w:r w:rsidR="00494B17">
        <w:t>80 000 – 120 000, and district hospitals. A CHC, sub-divisional or district hospital also serves as a first referral unit (FRU) if it is equipped to provide round</w:t>
      </w:r>
      <w:r w:rsidR="00D2115F">
        <w:t>-</w:t>
      </w:r>
      <w:r w:rsidR="00494B17">
        <w:t>the-clock services for emergency obstetric and new-born care, in addition to all emergencies that any hospital is required to provide</w:t>
      </w:r>
      <w:r w:rsidR="00940037">
        <w:t>…</w:t>
      </w:r>
    </w:p>
    <w:p w14:paraId="6A98E115" w14:textId="66D97E80" w:rsidR="00E75369" w:rsidRDefault="00D2115F" w:rsidP="008C3163">
      <w:pPr>
        <w:widowControl w:val="0"/>
        <w:ind w:left="851"/>
      </w:pPr>
      <w:r>
        <w:t xml:space="preserve">‘Above the level of district hospitals, tertiary care is provided by medical colleges and/or state-level super-specialty hospitals. Maintenance and upkeep of facilities up to the district hospital level is largely the responsibility of the state government with the Central Government providing part funding through the NHM. The NHM’s core focus areas have evolved from its focus on reproductive, maternal, </w:t>
      </w:r>
      <w:proofErr w:type="spellStart"/>
      <w:r>
        <w:t>newborn</w:t>
      </w:r>
      <w:proofErr w:type="spellEnd"/>
      <w:r>
        <w:t xml:space="preserve"> and child health services, to additionally include adolescent health services, health system strengthening, and tackling other communicable and noncommunicable diseases.</w:t>
      </w:r>
    </w:p>
    <w:p w14:paraId="50B5B946" w14:textId="71BBAC99" w:rsidR="00A96ACA" w:rsidRDefault="00E75369" w:rsidP="008C3163">
      <w:pPr>
        <w:widowControl w:val="0"/>
        <w:ind w:left="851"/>
      </w:pPr>
      <w:r>
        <w:t>‘Medical colleges and super-specialty hospitals at the state level receive support directly from state health departments. In recent years, several tertiary-care hospitals on the lines of All India Institute of Medical Sciences (AIIMS) (India’s main tertiary-level health facility in the public sector) have been set up in states to provide high-end tertiary care and serve as apex teaching institutions, funded directly by the Central Government.’</w:t>
      </w:r>
      <w:r w:rsidR="00A96ACA">
        <w:rPr>
          <w:rStyle w:val="FootnoteReference"/>
        </w:rPr>
        <w:footnoteReference w:id="4"/>
      </w:r>
    </w:p>
    <w:p w14:paraId="6B19D1E0" w14:textId="77777777" w:rsidR="00CE208B" w:rsidRDefault="00FA06EC" w:rsidP="008C3163">
      <w:pPr>
        <w:widowControl w:val="0"/>
        <w:ind w:left="851"/>
        <w:jc w:val="right"/>
        <w:rPr>
          <w:rStyle w:val="Hyperlink"/>
          <w:szCs w:val="24"/>
        </w:rPr>
      </w:pPr>
      <w:hyperlink w:anchor="contents" w:history="1">
        <w:r w:rsidR="00CE208B" w:rsidRPr="00A85D0B">
          <w:rPr>
            <w:rStyle w:val="Hyperlink"/>
            <w:szCs w:val="24"/>
          </w:rPr>
          <w:t>Back to Contents</w:t>
        </w:r>
      </w:hyperlink>
    </w:p>
    <w:p w14:paraId="3E2ED312" w14:textId="105FCD52" w:rsidR="003C3F11" w:rsidRDefault="003C3F11" w:rsidP="008C3163">
      <w:pPr>
        <w:pStyle w:val="Heading3"/>
        <w:keepNext w:val="0"/>
        <w:keepLines w:val="0"/>
        <w:widowControl w:val="0"/>
        <w:ind w:left="851" w:hanging="851"/>
      </w:pPr>
      <w:bookmarkStart w:id="26" w:name="_Toc133489863"/>
      <w:r>
        <w:t xml:space="preserve">Patient access to public </w:t>
      </w:r>
      <w:r w:rsidRPr="00A85D0B">
        <w:t>sector</w:t>
      </w:r>
      <w:r>
        <w:t xml:space="preserve"> healthcare</w:t>
      </w:r>
      <w:bookmarkEnd w:id="26"/>
    </w:p>
    <w:p w14:paraId="583E4D70" w14:textId="6E5F4970" w:rsidR="003C3F11" w:rsidRPr="004D699E" w:rsidRDefault="004D699E" w:rsidP="008C3163">
      <w:pPr>
        <w:pStyle w:val="ListParagraph"/>
        <w:widowControl w:val="0"/>
        <w:ind w:left="851" w:hanging="851"/>
      </w:pPr>
      <w:r>
        <w:t>The Commonwealth Fund blog article, Cash Assistance Eases Financial Burden Associated with Medical Emergencies, dated 11 May 2022, stated: ‘</w:t>
      </w:r>
      <w:r w:rsidRPr="004D699E">
        <w:t>While each Indian state is required to provide free universal access to health services, health care is chronically underfunded, meaning that although they are entitled to free care, many go without. Because of the severe shortages of staff and supplies at government health facilities, many people seek care from private providers and pay out-of-pocket.</w:t>
      </w:r>
      <w:r>
        <w:t>’</w:t>
      </w:r>
      <w:r>
        <w:rPr>
          <w:rStyle w:val="FootnoteReference"/>
        </w:rPr>
        <w:footnoteReference w:id="5"/>
      </w:r>
    </w:p>
    <w:p w14:paraId="3703FD7D" w14:textId="77777777" w:rsidR="00460A76" w:rsidRDefault="00FA06EC" w:rsidP="008C3163">
      <w:pPr>
        <w:widowControl w:val="0"/>
        <w:jc w:val="right"/>
        <w:rPr>
          <w:rStyle w:val="Hyperlink"/>
          <w:szCs w:val="24"/>
        </w:rPr>
      </w:pPr>
      <w:hyperlink w:anchor="contents" w:history="1">
        <w:r w:rsidR="00460A76" w:rsidRPr="00A85D0B">
          <w:rPr>
            <w:rStyle w:val="Hyperlink"/>
            <w:szCs w:val="24"/>
          </w:rPr>
          <w:t>Back to Contents</w:t>
        </w:r>
      </w:hyperlink>
    </w:p>
    <w:p w14:paraId="5A3CED1B" w14:textId="56AC6467" w:rsidR="00BB60BD" w:rsidRPr="00A85D0B" w:rsidRDefault="00BB60BD" w:rsidP="008C3163">
      <w:pPr>
        <w:pStyle w:val="Heading3"/>
        <w:keepNext w:val="0"/>
        <w:keepLines w:val="0"/>
        <w:widowControl w:val="0"/>
        <w:ind w:left="851" w:hanging="851"/>
      </w:pPr>
      <w:bookmarkStart w:id="27" w:name="_Private_sector"/>
      <w:bookmarkStart w:id="28" w:name="_Toc133489864"/>
      <w:bookmarkEnd w:id="27"/>
      <w:r w:rsidRPr="00A85D0B">
        <w:t>Private sector</w:t>
      </w:r>
      <w:bookmarkEnd w:id="28"/>
    </w:p>
    <w:p w14:paraId="2C46897E" w14:textId="606806D0" w:rsidR="00747A95" w:rsidRPr="00747A95" w:rsidRDefault="006E0747" w:rsidP="008C3163">
      <w:pPr>
        <w:pStyle w:val="ListParagraph"/>
        <w:widowControl w:val="0"/>
        <w:ind w:left="851" w:hanging="851"/>
      </w:pPr>
      <w:r w:rsidRPr="00747A95">
        <w:lastRenderedPageBreak/>
        <w:t xml:space="preserve">The Australian Department of Foreign Affairs and Trade </w:t>
      </w:r>
      <w:r w:rsidR="00BA2CD1" w:rsidRPr="00747A95">
        <w:t xml:space="preserve">(DFAT) </w:t>
      </w:r>
      <w:r w:rsidRPr="00747A95">
        <w:t xml:space="preserve">Country Information Report </w:t>
      </w:r>
      <w:r w:rsidR="00BA2CD1" w:rsidRPr="00747A95">
        <w:t>–</w:t>
      </w:r>
      <w:r w:rsidRPr="00747A95">
        <w:t xml:space="preserve"> India</w:t>
      </w:r>
      <w:r w:rsidR="00BA2CD1" w:rsidRPr="00747A95">
        <w:t>, published in December 2020, stated:</w:t>
      </w:r>
      <w:r w:rsidR="00C22762" w:rsidRPr="00747A95">
        <w:t xml:space="preserve"> </w:t>
      </w:r>
    </w:p>
    <w:p w14:paraId="01093A89" w14:textId="57170044" w:rsidR="0082769B" w:rsidRDefault="0082769B" w:rsidP="008C3163">
      <w:pPr>
        <w:pStyle w:val="ListParagraph"/>
        <w:widowControl w:val="0"/>
        <w:numPr>
          <w:ilvl w:val="0"/>
          <w:numId w:val="0"/>
        </w:numPr>
        <w:ind w:left="851"/>
      </w:pPr>
      <w:r>
        <w:t xml:space="preserve">‘Low public health investment has led to a heavy reliance on a weakly </w:t>
      </w:r>
      <w:r w:rsidR="009462A4">
        <w:t xml:space="preserve">[sic] </w:t>
      </w:r>
      <w:r>
        <w:t xml:space="preserve">regulated private sector. </w:t>
      </w:r>
      <w:r w:rsidR="00375CCA">
        <w:t>With the majority of healt</w:t>
      </w:r>
      <w:r w:rsidR="00C60FD8">
        <w:t>h</w:t>
      </w:r>
      <w:r w:rsidR="00375CCA">
        <w:t xml:space="preserve"> care expenditure in the private sector – non-profit and private hospitals provide 70 per cent of health care in India </w:t>
      </w:r>
      <w:r w:rsidR="00B3618F">
        <w:t>–</w:t>
      </w:r>
      <w:r w:rsidR="00375CCA">
        <w:t xml:space="preserve"> </w:t>
      </w:r>
      <w:r w:rsidR="00B3618F">
        <w:t>a large proportion of the population is vulnerable to poverty</w:t>
      </w:r>
      <w:r w:rsidR="00231DF3">
        <w:t xml:space="preserve">   </w:t>
      </w:r>
      <w:r w:rsidR="00B3618F">
        <w:t xml:space="preserve"> in the event of a catastrophic illness.</w:t>
      </w:r>
      <w:r w:rsidR="00747A95">
        <w:t xml:space="preserve"> Indi</w:t>
      </w:r>
      <w:r w:rsidR="00F72B8B">
        <w:t>a</w:t>
      </w:r>
      <w:r w:rsidR="00747A95">
        <w:t xml:space="preserve"> liberalised the health sector in 2000 to allow the private sector into the market, and health insurance is a growing market sector.</w:t>
      </w:r>
      <w:r w:rsidR="00C22762">
        <w:t>’</w:t>
      </w:r>
      <w:r w:rsidR="00747A95">
        <w:rPr>
          <w:rStyle w:val="FootnoteReference"/>
        </w:rPr>
        <w:footnoteReference w:id="6"/>
      </w:r>
    </w:p>
    <w:p w14:paraId="05F63A35" w14:textId="383E5D71" w:rsidR="00635B0C" w:rsidRDefault="00635B0C" w:rsidP="008C3163">
      <w:pPr>
        <w:pStyle w:val="ListParagraph"/>
        <w:widowControl w:val="0"/>
        <w:ind w:left="851" w:hanging="851"/>
      </w:pPr>
      <w:r w:rsidRPr="00A85D0B">
        <w:t xml:space="preserve">The </w:t>
      </w:r>
      <w:r>
        <w:t>WHO report, Indian Health System Review, stated:</w:t>
      </w:r>
    </w:p>
    <w:p w14:paraId="507725E9" w14:textId="0AB4BCF0" w:rsidR="00635B0C" w:rsidRDefault="008A056F" w:rsidP="008C3163">
      <w:pPr>
        <w:pStyle w:val="ListParagraph"/>
        <w:widowControl w:val="0"/>
        <w:numPr>
          <w:ilvl w:val="0"/>
          <w:numId w:val="0"/>
        </w:numPr>
        <w:ind w:left="851"/>
      </w:pPr>
      <w:r>
        <w:t>‘Payment for accessing health-care services offered by private providers is mainly in the form of out-of-pocket (OOP) expenses and insurance financing. Privately purchased or publicly funded insurance schemes provide partial</w:t>
      </w:r>
      <w:r w:rsidR="009812E4">
        <w:t xml:space="preserve">  </w:t>
      </w:r>
      <w:r>
        <w:t xml:space="preserve"> or full coverage for hospitalization at empanelled hospitals for enrolees,</w:t>
      </w:r>
      <w:r w:rsidR="009812E4">
        <w:t xml:space="preserve">    </w:t>
      </w:r>
      <w:r>
        <w:t xml:space="preserve"> but most private outpatient care is paid for out of pocket. Presently, private providers are regulated through the Clinical Establishments Act and Rules among others, and professional accreditation of the facilities and clinical practice was under the ambit of the Medical Council of India (MCI) until it was replaced in 2020 by the National Medical Commission (NMC).’</w:t>
      </w:r>
      <w:r>
        <w:rPr>
          <w:rStyle w:val="FootnoteReference"/>
        </w:rPr>
        <w:footnoteReference w:id="7"/>
      </w:r>
    </w:p>
    <w:p w14:paraId="711770E9" w14:textId="64A9C48B" w:rsidR="00A14278" w:rsidRDefault="00A14278" w:rsidP="008C3163">
      <w:pPr>
        <w:pStyle w:val="ListParagraph"/>
        <w:widowControl w:val="0"/>
        <w:ind w:left="851" w:hanging="851"/>
      </w:pPr>
      <w:r w:rsidRPr="00A85D0B">
        <w:t xml:space="preserve">The </w:t>
      </w:r>
      <w:r>
        <w:t>WHO report, Indian Health System Review, also stated:</w:t>
      </w:r>
    </w:p>
    <w:p w14:paraId="579F6311" w14:textId="41C5D265" w:rsidR="00F92ECD" w:rsidRDefault="00A14278" w:rsidP="008C3163">
      <w:pPr>
        <w:pStyle w:val="ListParagraph"/>
        <w:widowControl w:val="0"/>
        <w:numPr>
          <w:ilvl w:val="0"/>
          <w:numId w:val="0"/>
        </w:numPr>
        <w:ind w:left="851"/>
      </w:pPr>
      <w:r>
        <w:t>‘</w:t>
      </w:r>
      <w:r w:rsidR="00F92ECD">
        <w:t xml:space="preserve">The private sector in India plays a major role in health-care service delivery: in the volume, share and variety of inpatient and outpatient services provided, in diagnostic services, the pharmaceutical sector and human resources for health. The organization of the private sector in India is diverse, including both for-profit and not-for-profit institutions, charitable </w:t>
      </w:r>
      <w:r w:rsidR="009812E4">
        <w:t xml:space="preserve">     </w:t>
      </w:r>
      <w:r w:rsidR="00F92ECD">
        <w:t>or religious trusts. The private sector also consists of a large number of solo medical practitioners (belonging to traditional systems of medicine as well   as allopathy), small nursing homes, dental practices, physiotherapists,           para-medical practitioners, diagnostic and pathological laboratories, blood banks, as well as large secondary- and tertiary-care hospitals controlled by major corporate groups that have branches all over the country</w:t>
      </w:r>
      <w:r w:rsidR="0035721B">
        <w:t>...</w:t>
      </w:r>
      <w:r w:rsidR="00F92ECD">
        <w:t>In addition, many unqualified health-care providers also provide services throughout the country…’</w:t>
      </w:r>
      <w:r>
        <w:rPr>
          <w:rStyle w:val="FootnoteReference"/>
        </w:rPr>
        <w:footnoteReference w:id="8"/>
      </w:r>
    </w:p>
    <w:p w14:paraId="61D5F795" w14:textId="51363F76" w:rsidR="00084616" w:rsidRDefault="00084616" w:rsidP="008C3163">
      <w:pPr>
        <w:pStyle w:val="ListParagraph"/>
        <w:widowControl w:val="0"/>
        <w:ind w:left="851" w:hanging="851"/>
      </w:pPr>
      <w:r w:rsidRPr="00A85D0B">
        <w:t xml:space="preserve">The </w:t>
      </w:r>
      <w:r>
        <w:t>WHO report, Indian Health System Review, further stated:</w:t>
      </w:r>
      <w:r w:rsidR="003365C3">
        <w:t xml:space="preserve">                </w:t>
      </w:r>
      <w:r>
        <w:t>‘</w:t>
      </w:r>
      <w:r w:rsidR="00CE4CDB">
        <w:t>The private health-care sector in India has historically been dominated</w:t>
      </w:r>
      <w:r w:rsidR="00651C4F">
        <w:t xml:space="preserve">      </w:t>
      </w:r>
      <w:r w:rsidR="00CE4CDB">
        <w:t xml:space="preserve"> by sole proprietors running small clinics</w:t>
      </w:r>
      <w:r w:rsidR="00456BA3">
        <w:t>…</w:t>
      </w:r>
      <w:r w:rsidR="00CE4CDB">
        <w:t xml:space="preserve">Many of the individuals working </w:t>
      </w:r>
      <w:r w:rsidR="00651C4F">
        <w:t xml:space="preserve">    </w:t>
      </w:r>
      <w:r w:rsidR="00CE4CDB">
        <w:t>in</w:t>
      </w:r>
      <w:r w:rsidR="009812E4">
        <w:t xml:space="preserve"> </w:t>
      </w:r>
      <w:r w:rsidR="00CE4CDB">
        <w:t xml:space="preserve">the private sector are government doctors engaged in dual practice. </w:t>
      </w:r>
      <w:r w:rsidR="00651C4F">
        <w:t xml:space="preserve">         </w:t>
      </w:r>
      <w:r w:rsidR="00CE4CDB">
        <w:t>As a result, private investments (at least in outpatient care and smaller hospitals) are mostly personally financed by doctors who establish these institutions</w:t>
      </w:r>
      <w:r w:rsidR="00FE0699">
        <w:t>…’</w:t>
      </w:r>
      <w:r>
        <w:rPr>
          <w:rStyle w:val="FootnoteReference"/>
        </w:rPr>
        <w:footnoteReference w:id="9"/>
      </w:r>
    </w:p>
    <w:p w14:paraId="40131AB3" w14:textId="6C4A0D0B" w:rsidR="00415FCB" w:rsidRDefault="00415FCB" w:rsidP="008C3163">
      <w:pPr>
        <w:pStyle w:val="ListParagraph"/>
        <w:widowControl w:val="0"/>
        <w:ind w:left="851" w:hanging="851"/>
      </w:pPr>
      <w:r w:rsidRPr="00A85D0B">
        <w:t xml:space="preserve">The </w:t>
      </w:r>
      <w:r>
        <w:t xml:space="preserve">WHO report, Indian Health System Review, further stated: ‘Private limited companies constitute a small part of the hospital sector and have historically been located largely in the eight largest cities (Ahmedabad, </w:t>
      </w:r>
      <w:r>
        <w:lastRenderedPageBreak/>
        <w:t xml:space="preserve">Bangalore, Chennai, Delhi, Hyderabad, Kolkata, Mumbai and Pune). </w:t>
      </w:r>
      <w:r w:rsidR="00985B8D">
        <w:t xml:space="preserve">      </w:t>
      </w:r>
      <w:r>
        <w:t>Over the past decade, private hospital chains have expanded into smaller “tier</w:t>
      </w:r>
      <w:r w:rsidR="00AC3115">
        <w:t>-</w:t>
      </w:r>
      <w:r>
        <w:t>2” cities.</w:t>
      </w:r>
      <w:r w:rsidR="00AC3115">
        <w:t>’</w:t>
      </w:r>
      <w:r w:rsidR="00AC3115">
        <w:rPr>
          <w:rStyle w:val="FootnoteReference"/>
        </w:rPr>
        <w:footnoteReference w:id="10"/>
      </w:r>
    </w:p>
    <w:p w14:paraId="04ECDC64" w14:textId="5B3CE66B" w:rsidR="00456BA3" w:rsidRDefault="00456BA3" w:rsidP="008C3163">
      <w:pPr>
        <w:pStyle w:val="ListParagraph"/>
        <w:widowControl w:val="0"/>
        <w:tabs>
          <w:tab w:val="left" w:pos="851"/>
        </w:tabs>
        <w:ind w:left="851" w:hanging="851"/>
      </w:pPr>
      <w:r w:rsidRPr="00A85D0B">
        <w:t xml:space="preserve">The </w:t>
      </w:r>
      <w:r>
        <w:t>WHO report, Indian Health System Review, further stated:</w:t>
      </w:r>
      <w:r w:rsidR="00985B8D">
        <w:t xml:space="preserve"> </w:t>
      </w:r>
      <w:r>
        <w:t>‘</w:t>
      </w:r>
      <w:r w:rsidR="00985B8D">
        <w:t xml:space="preserve">The provision of personal curative health services is predominantly carried       out by private providers. Nearly 70% of all outpatient visits, about 58% </w:t>
      </w:r>
      <w:r w:rsidR="00F70336">
        <w:t xml:space="preserve">       </w:t>
      </w:r>
      <w:r w:rsidR="00985B8D">
        <w:t>of  all inpatient episodes, and approximately 90% of medicines dispensed,     and diagnostic facilities in India are currently provided by either for-profit      or not-for-profit providers in the private sector. However, the quality, cost      and effectiveness of services vary considerably across providers</w:t>
      </w:r>
      <w:r>
        <w:t>.’</w:t>
      </w:r>
      <w:r>
        <w:rPr>
          <w:rStyle w:val="FootnoteReference"/>
        </w:rPr>
        <w:footnoteReference w:id="11"/>
      </w:r>
    </w:p>
    <w:p w14:paraId="29527E5E" w14:textId="41399984" w:rsidR="00132D1E" w:rsidRPr="00A85D0B" w:rsidRDefault="00415FCB" w:rsidP="008C3163">
      <w:pPr>
        <w:pStyle w:val="ListParagraph"/>
        <w:widowControl w:val="0"/>
        <w:ind w:left="851" w:hanging="851"/>
      </w:pPr>
      <w:r>
        <w:t>T</w:t>
      </w:r>
      <w:r w:rsidR="0039540C" w:rsidRPr="00A85D0B">
        <w:t xml:space="preserve">he Apollo Hospitals </w:t>
      </w:r>
      <w:r w:rsidR="008654AB">
        <w:t xml:space="preserve">website </w:t>
      </w:r>
      <w:r w:rsidR="0039540C" w:rsidRPr="00A85D0B">
        <w:t>g</w:t>
      </w:r>
      <w:r w:rsidR="008D2BB8">
        <w:t>ives</w:t>
      </w:r>
      <w:r w:rsidR="0039540C" w:rsidRPr="00A85D0B">
        <w:t xml:space="preserve"> an indication of the </w:t>
      </w:r>
      <w:r w:rsidR="00DE7218">
        <w:t xml:space="preserve">range </w:t>
      </w:r>
      <w:r w:rsidR="0039540C" w:rsidRPr="00A85D0B">
        <w:t>of services ava</w:t>
      </w:r>
      <w:r w:rsidR="00132D1E" w:rsidRPr="00A85D0B">
        <w:t xml:space="preserve">ilable at larger </w:t>
      </w:r>
      <w:r w:rsidR="008F49B3" w:rsidRPr="00A85D0B">
        <w:t>private</w:t>
      </w:r>
      <w:r w:rsidR="00132D1E" w:rsidRPr="00A85D0B">
        <w:t xml:space="preserve"> hospitals</w:t>
      </w:r>
      <w:r w:rsidR="00F14312" w:rsidRPr="00A85D0B">
        <w:t>, for example</w:t>
      </w:r>
      <w:r w:rsidR="00132D1E" w:rsidRPr="00A85D0B">
        <w:t>:</w:t>
      </w:r>
    </w:p>
    <w:p w14:paraId="7DA1559C" w14:textId="433B0D24" w:rsidR="002A1CB2" w:rsidRPr="00A85D0B" w:rsidRDefault="002A1CB2" w:rsidP="008C3163">
      <w:pPr>
        <w:pStyle w:val="bullet"/>
        <w:widowControl w:val="0"/>
      </w:pPr>
      <w:r w:rsidRPr="00A85D0B">
        <w:t>‘</w:t>
      </w:r>
      <w:hyperlink r:id="rId12" w:history="1">
        <w:r w:rsidR="00FE7E76" w:rsidRPr="00A667D6">
          <w:rPr>
            <w:rStyle w:val="Hyperlink"/>
          </w:rPr>
          <w:t xml:space="preserve">Apollo </w:t>
        </w:r>
        <w:r w:rsidRPr="00A667D6">
          <w:rPr>
            <w:rStyle w:val="Hyperlink"/>
          </w:rPr>
          <w:t>Hospitals in India’</w:t>
        </w:r>
      </w:hyperlink>
      <w:r w:rsidR="00F037A6" w:rsidRPr="00A85D0B">
        <w:t xml:space="preserve"> </w:t>
      </w:r>
    </w:p>
    <w:p w14:paraId="0F202E86" w14:textId="5572F44A" w:rsidR="007C77A0" w:rsidRPr="00A85D0B" w:rsidRDefault="00FA06EC" w:rsidP="008C3163">
      <w:pPr>
        <w:pStyle w:val="bullet"/>
        <w:widowControl w:val="0"/>
      </w:pPr>
      <w:hyperlink r:id="rId13" w:history="1">
        <w:r w:rsidR="00A879B8" w:rsidRPr="00E74B2A">
          <w:rPr>
            <w:rStyle w:val="Hyperlink"/>
          </w:rPr>
          <w:t>‘</w:t>
        </w:r>
        <w:r w:rsidR="003E723F" w:rsidRPr="00E74B2A">
          <w:rPr>
            <w:rStyle w:val="Hyperlink"/>
          </w:rPr>
          <w:t xml:space="preserve">Indraprastha </w:t>
        </w:r>
        <w:r w:rsidR="00D35795" w:rsidRPr="00E74B2A">
          <w:rPr>
            <w:rStyle w:val="Hyperlink"/>
          </w:rPr>
          <w:t>Apollo Hospitals</w:t>
        </w:r>
        <w:r w:rsidR="00A879B8" w:rsidRPr="00E74B2A">
          <w:rPr>
            <w:rStyle w:val="Hyperlink"/>
          </w:rPr>
          <w:t>’</w:t>
        </w:r>
        <w:r w:rsidR="00D35795" w:rsidRPr="00E74B2A">
          <w:rPr>
            <w:rStyle w:val="Hyperlink"/>
          </w:rPr>
          <w:t>, Delhi</w:t>
        </w:r>
      </w:hyperlink>
      <w:r w:rsidR="00857701" w:rsidRPr="00A85D0B">
        <w:t xml:space="preserve"> </w:t>
      </w:r>
    </w:p>
    <w:p w14:paraId="4B122487" w14:textId="6BDC9756" w:rsidR="00B66ADF" w:rsidRPr="00A85D0B" w:rsidRDefault="004E5BB2" w:rsidP="008C3163">
      <w:pPr>
        <w:pStyle w:val="bullet"/>
        <w:widowControl w:val="0"/>
      </w:pPr>
      <w:r w:rsidRPr="00A85D0B">
        <w:t>‘</w:t>
      </w:r>
      <w:hyperlink r:id="rId14" w:history="1">
        <w:r w:rsidRPr="00A879B8">
          <w:rPr>
            <w:rStyle w:val="Hyperlink"/>
          </w:rPr>
          <w:t>Apollo Hospitals, Bangalore</w:t>
        </w:r>
      </w:hyperlink>
      <w:r w:rsidRPr="00A85D0B">
        <w:t>’</w:t>
      </w:r>
      <w:r w:rsidR="00A45BFB" w:rsidRPr="00A85D0B">
        <w:rPr>
          <w:rStyle w:val="Hyperlink"/>
        </w:rPr>
        <w:t xml:space="preserve"> </w:t>
      </w:r>
      <w:r w:rsidRPr="00A85D0B">
        <w:t xml:space="preserve"> </w:t>
      </w:r>
    </w:p>
    <w:p w14:paraId="085CE86B" w14:textId="5BEB6D05" w:rsidR="00BB60BD" w:rsidRPr="00A85D0B" w:rsidRDefault="00D43C20" w:rsidP="008C3163">
      <w:pPr>
        <w:pStyle w:val="bullet"/>
        <w:widowControl w:val="0"/>
      </w:pPr>
      <w:r>
        <w:t>Apollo</w:t>
      </w:r>
      <w:r w:rsidR="003B6672">
        <w:t xml:space="preserve"> Hospitals</w:t>
      </w:r>
      <w:r>
        <w:t xml:space="preserve">, Delhi: </w:t>
      </w:r>
      <w:r w:rsidR="00E316F6" w:rsidRPr="00A85D0B">
        <w:t>‘</w:t>
      </w:r>
      <w:hyperlink r:id="rId15" w:history="1">
        <w:r w:rsidR="00F1177F" w:rsidRPr="00A879B8">
          <w:rPr>
            <w:rStyle w:val="Hyperlink"/>
          </w:rPr>
          <w:t xml:space="preserve">Orthopaedic </w:t>
        </w:r>
        <w:r w:rsidR="0015333E">
          <w:rPr>
            <w:rStyle w:val="Hyperlink"/>
          </w:rPr>
          <w:t>S</w:t>
        </w:r>
        <w:r w:rsidR="00F1177F" w:rsidRPr="00A879B8">
          <w:rPr>
            <w:rStyle w:val="Hyperlink"/>
          </w:rPr>
          <w:t>urger</w:t>
        </w:r>
        <w:r w:rsidR="00234F01">
          <w:rPr>
            <w:rStyle w:val="Hyperlink"/>
          </w:rPr>
          <w:t>y in Delhi’</w:t>
        </w:r>
      </w:hyperlink>
      <w:r w:rsidR="00734A27">
        <w:t>.</w:t>
      </w:r>
    </w:p>
    <w:p w14:paraId="7B9416C5" w14:textId="4B3BB8AF" w:rsidR="008445D9" w:rsidRPr="00A85D0B" w:rsidRDefault="008445D9" w:rsidP="008C3163">
      <w:pPr>
        <w:pStyle w:val="ListParagraph"/>
        <w:widowControl w:val="0"/>
        <w:ind w:left="851" w:hanging="851"/>
      </w:pPr>
      <w:r>
        <w:t>According to the June 2020 Commonwealth Fund IHCSP profile on India, m</w:t>
      </w:r>
      <w:r w:rsidRPr="00F976ED">
        <w:t xml:space="preserve">ost private insurance plans </w:t>
      </w:r>
      <w:r>
        <w:t>did not</w:t>
      </w:r>
      <w:r w:rsidRPr="00F976ED">
        <w:t xml:space="preserve"> provide comprehensive coverage</w:t>
      </w:r>
      <w:r>
        <w:t xml:space="preserve"> for</w:t>
      </w:r>
      <w:r w:rsidRPr="00F976ED">
        <w:t xml:space="preserve"> </w:t>
      </w:r>
      <w:r>
        <w:t>mental health care</w:t>
      </w:r>
      <w:r w:rsidRPr="00A85D0B">
        <w:rPr>
          <w:rStyle w:val="FootnoteReference"/>
        </w:rPr>
        <w:footnoteReference w:id="12"/>
      </w:r>
      <w:r w:rsidRPr="00AA2BBB">
        <w:t>.</w:t>
      </w:r>
    </w:p>
    <w:p w14:paraId="7B3A8B7C" w14:textId="77777777" w:rsidR="008445D9" w:rsidRPr="00A85D0B" w:rsidRDefault="008445D9" w:rsidP="008C3163">
      <w:pPr>
        <w:pStyle w:val="ListParagraph"/>
        <w:widowControl w:val="0"/>
        <w:ind w:left="851" w:hanging="851"/>
      </w:pPr>
      <w:r w:rsidRPr="00CD224D">
        <w:t>See also</w:t>
      </w:r>
      <w:r>
        <w:t xml:space="preserve"> </w:t>
      </w:r>
      <w:hyperlink w:anchor="_Mental_health" w:history="1">
        <w:r w:rsidRPr="00382DC6">
          <w:rPr>
            <w:rStyle w:val="Hyperlink"/>
          </w:rPr>
          <w:t>Mental health</w:t>
        </w:r>
      </w:hyperlink>
      <w:r>
        <w:t>.</w:t>
      </w:r>
    </w:p>
    <w:p w14:paraId="3710F8FC" w14:textId="7E81177F" w:rsidR="00382136" w:rsidRDefault="00FA06EC" w:rsidP="008C3163">
      <w:pPr>
        <w:widowControl w:val="0"/>
        <w:jc w:val="right"/>
        <w:rPr>
          <w:rStyle w:val="Hyperlink"/>
          <w:szCs w:val="24"/>
        </w:rPr>
      </w:pPr>
      <w:hyperlink w:anchor="contents" w:history="1">
        <w:r w:rsidR="00382136" w:rsidRPr="00A85D0B">
          <w:rPr>
            <w:rStyle w:val="Hyperlink"/>
            <w:szCs w:val="24"/>
          </w:rPr>
          <w:t>Back to Contents</w:t>
        </w:r>
      </w:hyperlink>
    </w:p>
    <w:p w14:paraId="58857032" w14:textId="08E7F7B5" w:rsidR="00560F4C" w:rsidRDefault="00560F4C" w:rsidP="008C3163">
      <w:pPr>
        <w:pStyle w:val="Heading3"/>
        <w:keepNext w:val="0"/>
        <w:keepLines w:val="0"/>
        <w:widowControl w:val="0"/>
        <w:ind w:left="851" w:hanging="851"/>
      </w:pPr>
      <w:bookmarkStart w:id="29" w:name="_Rural/urban_facilities"/>
      <w:bookmarkStart w:id="30" w:name="_Toc133489865"/>
      <w:bookmarkEnd w:id="29"/>
      <w:r>
        <w:t xml:space="preserve">Rural/urban </w:t>
      </w:r>
      <w:r w:rsidR="00980789">
        <w:t>facilities</w:t>
      </w:r>
      <w:bookmarkEnd w:id="30"/>
      <w:r w:rsidR="00980789">
        <w:t xml:space="preserve"> </w:t>
      </w:r>
    </w:p>
    <w:p w14:paraId="7E5E5CDA" w14:textId="6754367D" w:rsidR="00560F4C" w:rsidRDefault="003B06DD" w:rsidP="008C3163">
      <w:pPr>
        <w:pStyle w:val="ListParagraph"/>
        <w:widowControl w:val="0"/>
        <w:ind w:left="851" w:hanging="851"/>
      </w:pPr>
      <w:r>
        <w:t xml:space="preserve">A blog </w:t>
      </w:r>
      <w:r w:rsidR="006760D8">
        <w:t xml:space="preserve">published on </w:t>
      </w:r>
      <w:proofErr w:type="spellStart"/>
      <w:r w:rsidR="007617C9">
        <w:t>Docus</w:t>
      </w:r>
      <w:proofErr w:type="spellEnd"/>
      <w:r w:rsidR="00E20884">
        <w:t xml:space="preserve"> (</w:t>
      </w:r>
      <w:r w:rsidR="00A44BA1">
        <w:t xml:space="preserve">online </w:t>
      </w:r>
      <w:r w:rsidR="00E20884" w:rsidRPr="00E20884">
        <w:t>platform</w:t>
      </w:r>
      <w:r w:rsidR="007675AE">
        <w:t xml:space="preserve"> </w:t>
      </w:r>
      <w:r w:rsidR="00BE5B2C">
        <w:t xml:space="preserve">that </w:t>
      </w:r>
      <w:r w:rsidR="007675AE">
        <w:t>allow</w:t>
      </w:r>
      <w:r w:rsidR="00BE5B2C">
        <w:t>s</w:t>
      </w:r>
      <w:r w:rsidR="007675AE">
        <w:t xml:space="preserve"> </w:t>
      </w:r>
      <w:r w:rsidR="00E20884" w:rsidRPr="00E20884">
        <w:t xml:space="preserve">Indian </w:t>
      </w:r>
      <w:r w:rsidR="007675AE">
        <w:t>d</w:t>
      </w:r>
      <w:r w:rsidR="00E20884" w:rsidRPr="00E20884">
        <w:t xml:space="preserve">octors </w:t>
      </w:r>
      <w:r w:rsidR="007675AE">
        <w:t xml:space="preserve">to </w:t>
      </w:r>
      <w:r w:rsidR="00E20884" w:rsidRPr="00E20884">
        <w:t xml:space="preserve">collaborate with </w:t>
      </w:r>
      <w:r w:rsidR="00966AA4">
        <w:t>m</w:t>
      </w:r>
      <w:r w:rsidR="00E20884" w:rsidRPr="00E20884">
        <w:t xml:space="preserve">edical </w:t>
      </w:r>
      <w:r w:rsidR="00966AA4">
        <w:t>e</w:t>
      </w:r>
      <w:r w:rsidR="00E20884" w:rsidRPr="00E20884">
        <w:t>xperts from the US</w:t>
      </w:r>
      <w:r w:rsidR="00966AA4">
        <w:t>A</w:t>
      </w:r>
      <w:r w:rsidR="00E20884" w:rsidRPr="00E20884">
        <w:t xml:space="preserve"> and Europe</w:t>
      </w:r>
      <w:r w:rsidR="00966AA4">
        <w:t>)</w:t>
      </w:r>
      <w:r w:rsidR="007617C9">
        <w:t>, Rural-Urban Divide in Indian Healthcare System, dated 24 October 2022, stated:</w:t>
      </w:r>
    </w:p>
    <w:p w14:paraId="329D3704" w14:textId="2F9A87DE" w:rsidR="00CA43E7" w:rsidRDefault="00D84B14" w:rsidP="008C3163">
      <w:pPr>
        <w:widowControl w:val="0"/>
        <w:ind w:left="851"/>
      </w:pPr>
      <w:r>
        <w:t>‘</w:t>
      </w:r>
      <w:r w:rsidR="00980789">
        <w:t>…</w:t>
      </w:r>
      <w:r w:rsidR="00CA43E7">
        <w:t>there is a significant difference in the quality of healthcare services between rural and urban areas. To begin with, the healthcare infrastructure is mainly concentrated in urban areas, while most of the population in India lives in rural areas. Rural health services in India face a severe crisis, which causes a serious rural-urban divide in healthcare.</w:t>
      </w:r>
    </w:p>
    <w:p w14:paraId="4482B727" w14:textId="7699827B" w:rsidR="00CA43E7" w:rsidRDefault="00D84B14" w:rsidP="008C3163">
      <w:pPr>
        <w:widowControl w:val="0"/>
        <w:ind w:left="851"/>
      </w:pPr>
      <w:r>
        <w:t>‘</w:t>
      </w:r>
      <w:r w:rsidR="00CA43E7">
        <w:t>The residents of the poorest states have difficulties accessing adequate medical treatment</w:t>
      </w:r>
      <w:r w:rsidR="00B06E88">
        <w:t>…</w:t>
      </w:r>
    </w:p>
    <w:p w14:paraId="11938733" w14:textId="77777777" w:rsidR="00E601E4" w:rsidRDefault="00D84B14" w:rsidP="008C3163">
      <w:pPr>
        <w:widowControl w:val="0"/>
        <w:ind w:left="851"/>
      </w:pPr>
      <w:r>
        <w:t>‘</w:t>
      </w:r>
      <w:r w:rsidR="00CA43E7">
        <w:t>However, the situation is completely the opposite in urban areas. Most</w:t>
      </w:r>
      <w:r w:rsidR="004D4313">
        <w:t xml:space="preserve">      </w:t>
      </w:r>
      <w:r w:rsidR="00CA43E7">
        <w:t xml:space="preserve"> of the private hospitals are here</w:t>
      </w:r>
      <w:r w:rsidR="00E601E4">
        <w:t>…</w:t>
      </w:r>
    </w:p>
    <w:p w14:paraId="752FFE6D" w14:textId="45ACCF25" w:rsidR="00CA43E7" w:rsidRDefault="00D84B14" w:rsidP="008C3163">
      <w:pPr>
        <w:widowControl w:val="0"/>
        <w:ind w:left="851"/>
      </w:pPr>
      <w:r>
        <w:t>‘</w:t>
      </w:r>
      <w:r w:rsidR="00CA43E7">
        <w:t>Living conditions and a low level of education are crucial barriers for rural population. Consequently, they are unaware of their rights and health-related information</w:t>
      </w:r>
      <w:r w:rsidR="00832574">
        <w:t>..</w:t>
      </w:r>
      <w:r w:rsidR="00CA43E7">
        <w:t>.</w:t>
      </w:r>
    </w:p>
    <w:p w14:paraId="40148BA8" w14:textId="46EBB2FC" w:rsidR="00CA43E7" w:rsidRDefault="00D84B14" w:rsidP="008C3163">
      <w:pPr>
        <w:widowControl w:val="0"/>
        <w:ind w:left="851"/>
      </w:pPr>
      <w:r>
        <w:t>‘</w:t>
      </w:r>
      <w:r w:rsidR="00CA43E7">
        <w:t>Many government programs focus on improving the rural healthcare infrastructure. However, the number of qualified medical practitioners in</w:t>
      </w:r>
      <w:r w:rsidR="004D4313">
        <w:t xml:space="preserve">  </w:t>
      </w:r>
      <w:r w:rsidR="00CA43E7">
        <w:t xml:space="preserve"> rural hospitals is still insufficient. So, it creates hardships for accessing </w:t>
      </w:r>
      <w:r w:rsidR="00CA43E7">
        <w:lastRenderedPageBreak/>
        <w:t>quality rural health services in India</w:t>
      </w:r>
      <w:r w:rsidR="00B6760C">
        <w:t>…</w:t>
      </w:r>
    </w:p>
    <w:p w14:paraId="59139F1B" w14:textId="48247E68" w:rsidR="00CA43E7" w:rsidRDefault="00D84B14" w:rsidP="008C3163">
      <w:pPr>
        <w:widowControl w:val="0"/>
        <w:ind w:left="851"/>
      </w:pPr>
      <w:r>
        <w:t>‘</w:t>
      </w:r>
      <w:r w:rsidR="00CA43E7">
        <w:t>Rural health services in India are extremely costly for the rural population.</w:t>
      </w:r>
      <w:r w:rsidR="006C5948">
        <w:t xml:space="preserve"> </w:t>
      </w:r>
      <w:r w:rsidR="00CA43E7">
        <w:t>Many rural hospitals are ill-equipped to treat patients with</w:t>
      </w:r>
      <w:r w:rsidR="00AD7963">
        <w:t xml:space="preserve"> </w:t>
      </w:r>
      <w:r w:rsidR="00CA43E7">
        <w:t>severe diseases. For this reason, patients are frequently referred to private hospitals</w:t>
      </w:r>
      <w:r w:rsidR="003B06DD">
        <w:t>…</w:t>
      </w:r>
      <w:r w:rsidR="00785C4F">
        <w:t xml:space="preserve">  </w:t>
      </w:r>
      <w:r w:rsidR="003B06DD">
        <w:t>[which]</w:t>
      </w:r>
      <w:r w:rsidR="00BE7185">
        <w:t xml:space="preserve"> </w:t>
      </w:r>
      <w:r w:rsidR="00CA43E7">
        <w:t>are extremely expensive for rural population in India</w:t>
      </w:r>
      <w:r w:rsidR="00BE7185">
        <w:t>…</w:t>
      </w:r>
    </w:p>
    <w:p w14:paraId="7382090F" w14:textId="2FAC2DF9" w:rsidR="00CA43E7" w:rsidRDefault="00D84B14" w:rsidP="008C3163">
      <w:pPr>
        <w:widowControl w:val="0"/>
        <w:ind w:left="851"/>
      </w:pPr>
      <w:r>
        <w:t>‘</w:t>
      </w:r>
      <w:r w:rsidR="00CA43E7">
        <w:t>Long-distance travel and accommodation costs are a barrier to better diagnoses and treatment in rural India. It is very common for the rural population to cancel medical treatment due to lack of financial means</w:t>
      </w:r>
      <w:r>
        <w:t>..</w:t>
      </w:r>
      <w:r w:rsidR="00CA43E7">
        <w:t>.</w:t>
      </w:r>
    </w:p>
    <w:p w14:paraId="4459206A" w14:textId="5094E05B" w:rsidR="00CA43E7" w:rsidRDefault="00D84B14" w:rsidP="008C3163">
      <w:pPr>
        <w:widowControl w:val="0"/>
        <w:ind w:left="851"/>
      </w:pPr>
      <w:r>
        <w:t>‘</w:t>
      </w:r>
      <w:r w:rsidR="00CA43E7">
        <w:t>Another factor contributing to the rural-urban divide in India is the low penetration of insurance.</w:t>
      </w:r>
      <w:r>
        <w:t>’</w:t>
      </w:r>
      <w:r>
        <w:rPr>
          <w:rStyle w:val="FootnoteReference"/>
        </w:rPr>
        <w:footnoteReference w:id="13"/>
      </w:r>
    </w:p>
    <w:p w14:paraId="7040A740" w14:textId="64D4BF58" w:rsidR="00403D6B" w:rsidRDefault="00403D6B" w:rsidP="008C3163">
      <w:pPr>
        <w:pStyle w:val="ListParagraph"/>
        <w:widowControl w:val="0"/>
        <w:ind w:left="851" w:hanging="851"/>
      </w:pPr>
      <w:r w:rsidRPr="00A85D0B">
        <w:t xml:space="preserve">The </w:t>
      </w:r>
      <w:r>
        <w:t>WHO report, Indian Health System Review, stated:</w:t>
      </w:r>
    </w:p>
    <w:p w14:paraId="5855B159" w14:textId="77777777" w:rsidR="00403D6B" w:rsidRDefault="00403D6B" w:rsidP="008C3163">
      <w:pPr>
        <w:pStyle w:val="ListParagraph"/>
        <w:widowControl w:val="0"/>
        <w:numPr>
          <w:ilvl w:val="0"/>
          <w:numId w:val="0"/>
        </w:numPr>
        <w:ind w:left="851"/>
      </w:pPr>
      <w:r>
        <w:t>‘</w:t>
      </w:r>
      <w:r w:rsidR="00A90ADA">
        <w:t>Across India, there are more government hospitals in rural areas than in urban areas</w:t>
      </w:r>
      <w:r>
        <w:t>…</w:t>
      </w:r>
      <w:r w:rsidR="00A90ADA">
        <w:t>These government hospitals include those of Central, state, local government bodies, including PHCs. But the distribution of beds is more favourable in urban areas, as urban government hospitals are larger</w:t>
      </w:r>
      <w:r w:rsidR="00CD224D">
        <w:t xml:space="preserve">  </w:t>
      </w:r>
      <w:r w:rsidR="00A90ADA">
        <w:t xml:space="preserve"> in size than their rural counterparts</w:t>
      </w:r>
      <w:r w:rsidR="0095228D">
        <w:t>…</w:t>
      </w:r>
      <w:r w:rsidR="00A90ADA">
        <w:t>Despite gains in both rural and urban areas from 2004 to 2017, substantial shortfalls exist in the number</w:t>
      </w:r>
      <w:r w:rsidR="00CD224D">
        <w:t xml:space="preserve"> </w:t>
      </w:r>
      <w:r w:rsidR="00A90ADA">
        <w:t>of subcentres, PHCs and CHCs across states, relative to the norms established by the Central Government</w:t>
      </w:r>
      <w:r w:rsidR="00910316">
        <w:t>.</w:t>
      </w:r>
      <w:r>
        <w:t>’</w:t>
      </w:r>
      <w:r>
        <w:rPr>
          <w:rStyle w:val="FootnoteReference"/>
        </w:rPr>
        <w:footnoteReference w:id="14"/>
      </w:r>
    </w:p>
    <w:p w14:paraId="18E83500" w14:textId="15426A31" w:rsidR="0043293D" w:rsidRDefault="0043293D" w:rsidP="008C3163">
      <w:pPr>
        <w:pStyle w:val="ListParagraph"/>
        <w:widowControl w:val="0"/>
        <w:ind w:left="851" w:hanging="851"/>
      </w:pPr>
      <w:r w:rsidRPr="00A85D0B">
        <w:t xml:space="preserve">The </w:t>
      </w:r>
      <w:r>
        <w:t>WHO report, Indian Health System Review, also stated</w:t>
      </w:r>
      <w:r w:rsidR="005E25A9">
        <w:t xml:space="preserve">: </w:t>
      </w:r>
      <w:r>
        <w:t>‘Limited funding, policies promoting the private sector and rising incomes fuelled rapid growth of the private health sector from the 1980s</w:t>
      </w:r>
      <w:r w:rsidR="008127B1">
        <w:t>…</w:t>
      </w:r>
      <w:r>
        <w:t>Rural–urban disparities worsened as better trained providers, both public and private, tended to concentrate in urban areas. In part, as a response to this, the National Health Policy (NHP), 2002 focused on rural–urban health disparities</w:t>
      </w:r>
      <w:r w:rsidR="0012526B">
        <w:t>.</w:t>
      </w:r>
      <w:r w:rsidR="000619E0">
        <w:t>’</w:t>
      </w:r>
      <w:r>
        <w:rPr>
          <w:rStyle w:val="FootnoteReference"/>
        </w:rPr>
        <w:footnoteReference w:id="15"/>
      </w:r>
    </w:p>
    <w:p w14:paraId="5D0DCA58" w14:textId="77777777" w:rsidR="005F1B96" w:rsidRDefault="00FA06EC" w:rsidP="008C3163">
      <w:pPr>
        <w:widowControl w:val="0"/>
        <w:jc w:val="right"/>
        <w:rPr>
          <w:rStyle w:val="Hyperlink"/>
          <w:szCs w:val="24"/>
        </w:rPr>
      </w:pPr>
      <w:hyperlink w:anchor="contents" w:history="1">
        <w:r w:rsidR="005F1B96" w:rsidRPr="00A85D0B">
          <w:rPr>
            <w:rStyle w:val="Hyperlink"/>
            <w:szCs w:val="24"/>
          </w:rPr>
          <w:t>Back to Contents</w:t>
        </w:r>
      </w:hyperlink>
    </w:p>
    <w:p w14:paraId="76894C94" w14:textId="2A07E21C" w:rsidR="004B340A" w:rsidRPr="00A85D0B" w:rsidRDefault="00E7506B" w:rsidP="008C3163">
      <w:pPr>
        <w:pStyle w:val="Heading3"/>
        <w:keepNext w:val="0"/>
        <w:keepLines w:val="0"/>
        <w:widowControl w:val="0"/>
        <w:ind w:left="851" w:hanging="851"/>
      </w:pPr>
      <w:bookmarkStart w:id="31" w:name="_Toc133489866"/>
      <w:r w:rsidRPr="00A85D0B">
        <w:t>T</w:t>
      </w:r>
      <w:r w:rsidR="00CB3951" w:rsidRPr="00A85D0B">
        <w:t>r</w:t>
      </w:r>
      <w:r w:rsidRPr="00A85D0B">
        <w:t xml:space="preserve">aditional </w:t>
      </w:r>
      <w:r w:rsidR="005D4C11" w:rsidRPr="00A85D0B">
        <w:t xml:space="preserve">and complementary </w:t>
      </w:r>
      <w:r w:rsidRPr="00A85D0B">
        <w:t>medicine</w:t>
      </w:r>
      <w:bookmarkEnd w:id="31"/>
    </w:p>
    <w:p w14:paraId="1B310A4E" w14:textId="40C601F1" w:rsidR="00F50363" w:rsidRDefault="001E6880" w:rsidP="008C3163">
      <w:pPr>
        <w:pStyle w:val="ListParagraph"/>
        <w:widowControl w:val="0"/>
        <w:ind w:left="851" w:hanging="851"/>
      </w:pPr>
      <w:r w:rsidRPr="00A85D0B">
        <w:t xml:space="preserve">The </w:t>
      </w:r>
      <w:r w:rsidR="003E7DE4">
        <w:t xml:space="preserve">Times of India report, </w:t>
      </w:r>
      <w:r w:rsidR="009C0035" w:rsidRPr="009C0035">
        <w:t>India’s alternative medicine industry grows, boosted by the Covid-19 pandemic</w:t>
      </w:r>
      <w:r w:rsidR="009C0035">
        <w:t>, dated 18 November 2022, stated:</w:t>
      </w:r>
    </w:p>
    <w:p w14:paraId="0F782ACC" w14:textId="182BC2EA" w:rsidR="00F1385D" w:rsidRDefault="009C0035" w:rsidP="008C3163">
      <w:pPr>
        <w:widowControl w:val="0"/>
        <w:tabs>
          <w:tab w:val="left" w:pos="851"/>
        </w:tabs>
        <w:ind w:left="851"/>
      </w:pPr>
      <w:r>
        <w:t>‘</w:t>
      </w:r>
      <w:r w:rsidR="00F1385D">
        <w:t xml:space="preserve">Ayurveda is trusted by millions of people all over the country since it is deeply integrated with our food and daily routines. People have used Ayurveda through food and medicine and this has stood the test of time. </w:t>
      </w:r>
      <w:r w:rsidR="004661BD">
        <w:t xml:space="preserve">     </w:t>
      </w:r>
      <w:r w:rsidR="00F1385D">
        <w:t>A large population still has less faith in modern medicine</w:t>
      </w:r>
      <w:r w:rsidR="004661BD">
        <w:t>…</w:t>
      </w:r>
    </w:p>
    <w:p w14:paraId="77A6739C" w14:textId="443E44FB" w:rsidR="00F1385D" w:rsidRDefault="004661BD" w:rsidP="008C3163">
      <w:pPr>
        <w:widowControl w:val="0"/>
        <w:tabs>
          <w:tab w:val="left" w:pos="851"/>
        </w:tabs>
        <w:ind w:left="851"/>
      </w:pPr>
      <w:r>
        <w:t>‘</w:t>
      </w:r>
      <w:r w:rsidR="00F1385D">
        <w:t>Indian society has relied on locally practiced traditional medical methods since ancient times.</w:t>
      </w:r>
      <w:r w:rsidR="008B6273">
        <w:t>..</w:t>
      </w:r>
      <w:r w:rsidR="00F1385D">
        <w:t xml:space="preserve">Traditional medicine’s expansion is also hampered by </w:t>
      </w:r>
      <w:r w:rsidR="008B6273">
        <w:t xml:space="preserve">  </w:t>
      </w:r>
      <w:r w:rsidR="00F1385D">
        <w:t xml:space="preserve">a lack of research infrastructure and ease of use. Higher funding and resources for research and development and in marketing have fostered </w:t>
      </w:r>
      <w:r w:rsidR="006A632F">
        <w:t xml:space="preserve">   </w:t>
      </w:r>
      <w:r w:rsidR="00F1385D">
        <w:t>the growth of allopathic medicine. Still nearly 70% of India’s rural population still relies on traditional medicine for their basic care</w:t>
      </w:r>
      <w:r>
        <w:t>…</w:t>
      </w:r>
    </w:p>
    <w:p w14:paraId="128A64DE" w14:textId="432A1698" w:rsidR="00F1385D" w:rsidRDefault="004661BD" w:rsidP="008C3163">
      <w:pPr>
        <w:widowControl w:val="0"/>
        <w:tabs>
          <w:tab w:val="left" w:pos="851"/>
        </w:tabs>
        <w:ind w:left="851"/>
      </w:pPr>
      <w:r>
        <w:t>‘</w:t>
      </w:r>
      <w:r w:rsidR="00F1385D">
        <w:t xml:space="preserve">Ayurveda, yoga, naturopathy, Unani, Siddha, and homoeopathy make up India’s system of alternative medicine (AYUSH). India is regarded as the </w:t>
      </w:r>
      <w:r w:rsidR="00F1385D">
        <w:lastRenderedPageBreak/>
        <w:t xml:space="preserve">centre of alternative medicine, including Unani, Ayurveda, Siddha, and homoeopathy, due to the wealth of old scientific knowledge here. The </w:t>
      </w:r>
      <w:r w:rsidR="006A632F">
        <w:t xml:space="preserve">  </w:t>
      </w:r>
      <w:r w:rsidR="00F1385D">
        <w:t>market in India is now seeing a surge in demand for AYUSH and alternative medicines as a result of growing public awareness of the usefulness and effectiveness of traditional medical systems, as well as increased government backing for these systems and expanding R&amp;D.</w:t>
      </w:r>
      <w:r w:rsidR="00663724">
        <w:t>’</w:t>
      </w:r>
      <w:r w:rsidR="00663724">
        <w:rPr>
          <w:rStyle w:val="FootnoteReference"/>
        </w:rPr>
        <w:footnoteReference w:id="16"/>
      </w:r>
    </w:p>
    <w:p w14:paraId="47D48EA7" w14:textId="77777777" w:rsidR="00AE53F4" w:rsidRDefault="00AE53F4" w:rsidP="008C3163">
      <w:pPr>
        <w:pStyle w:val="ListParagraph"/>
        <w:widowControl w:val="0"/>
        <w:ind w:left="851" w:hanging="851"/>
      </w:pPr>
      <w:r w:rsidRPr="00A85D0B">
        <w:t xml:space="preserve">The </w:t>
      </w:r>
      <w:r>
        <w:t>WHO report, Indian Health System Review, stated:</w:t>
      </w:r>
    </w:p>
    <w:p w14:paraId="51674018" w14:textId="36FA54C7" w:rsidR="00AE53F4" w:rsidRDefault="00AE53F4" w:rsidP="008C3163">
      <w:pPr>
        <w:widowControl w:val="0"/>
        <w:tabs>
          <w:tab w:val="left" w:pos="851"/>
        </w:tabs>
        <w:ind w:left="851"/>
      </w:pPr>
      <w:r>
        <w:t>‘</w:t>
      </w:r>
      <w:r w:rsidR="005D05D6">
        <w:t>Ayurveda doctors comprise about 55% of AYUSH practitioners, followed</w:t>
      </w:r>
      <w:r w:rsidR="000D1A11">
        <w:t xml:space="preserve">  </w:t>
      </w:r>
      <w:r w:rsidR="005D05D6">
        <w:t xml:space="preserve"> by Homeopathy (37%) and Unani (6%) practitioners while Siddha and Naturopathy practitioners account for the remaining 2%</w:t>
      </w:r>
      <w:r w:rsidR="00012CB1">
        <w:t>...</w:t>
      </w:r>
      <w:r w:rsidR="005D05D6">
        <w:t xml:space="preserve">Unfortunately, reliable information on the number of AYUSH personnel in the private </w:t>
      </w:r>
      <w:r w:rsidR="00012CB1">
        <w:t xml:space="preserve">  </w:t>
      </w:r>
      <w:r w:rsidR="005D05D6">
        <w:t>setting is not available. Most work in the nongovernment sector, with a higher density in urban (3.64 per 10 000 persons) compared to rural areas (1.04 per 10 000 persons)…According to estimates from the AYUSH council, in 2018, the number of AYUSH doctors (registered practitioners) was estimated at 800 000, translating into 6.1 AYUSH providers per 10 000 population.</w:t>
      </w:r>
      <w:r w:rsidR="000E5F71">
        <w:t>’</w:t>
      </w:r>
      <w:r w:rsidR="000E5F71">
        <w:rPr>
          <w:rStyle w:val="FootnoteReference"/>
        </w:rPr>
        <w:footnoteReference w:id="17"/>
      </w:r>
    </w:p>
    <w:p w14:paraId="3B2F6C35" w14:textId="21179034" w:rsidR="00237C8B" w:rsidRDefault="00FA06EC" w:rsidP="008C3163">
      <w:pPr>
        <w:widowControl w:val="0"/>
        <w:ind w:left="851"/>
        <w:jc w:val="right"/>
        <w:rPr>
          <w:rStyle w:val="Hyperlink"/>
          <w:szCs w:val="24"/>
        </w:rPr>
      </w:pPr>
      <w:hyperlink w:anchor="contents" w:history="1">
        <w:r w:rsidR="00237C8B" w:rsidRPr="00A85D0B">
          <w:rPr>
            <w:rStyle w:val="Hyperlink"/>
            <w:szCs w:val="24"/>
          </w:rPr>
          <w:t>Back to Contents</w:t>
        </w:r>
      </w:hyperlink>
    </w:p>
    <w:p w14:paraId="544A8BFE" w14:textId="280FABF0" w:rsidR="00DB3709" w:rsidRDefault="00DB3709" w:rsidP="008C3163">
      <w:pPr>
        <w:pStyle w:val="Heading3"/>
        <w:keepNext w:val="0"/>
        <w:keepLines w:val="0"/>
        <w:widowControl w:val="0"/>
        <w:ind w:left="851" w:hanging="851"/>
      </w:pPr>
      <w:bookmarkStart w:id="32" w:name="_Toc133489867"/>
      <w:r>
        <w:t>Healthcare services provided by NGOs</w:t>
      </w:r>
      <w:bookmarkEnd w:id="32"/>
    </w:p>
    <w:p w14:paraId="7C43EE73" w14:textId="0ACAD84F" w:rsidR="00DB3709" w:rsidRPr="00DB3709" w:rsidRDefault="008B78D1" w:rsidP="008C3163">
      <w:pPr>
        <w:pStyle w:val="ListParagraph"/>
        <w:widowControl w:val="0"/>
        <w:ind w:left="851" w:hanging="851"/>
      </w:pPr>
      <w:r>
        <w:t xml:space="preserve">A number of NGOs provide a wide range of healthcare for </w:t>
      </w:r>
      <w:r w:rsidR="00DD2431">
        <w:t xml:space="preserve">poor, </w:t>
      </w:r>
      <w:r>
        <w:t>vulnerable</w:t>
      </w:r>
      <w:r w:rsidR="00DD2431">
        <w:t xml:space="preserve"> people and marginalised communities</w:t>
      </w:r>
      <w:r>
        <w:t xml:space="preserve"> in India, such as </w:t>
      </w:r>
      <w:r w:rsidR="00602E9E">
        <w:t>the</w:t>
      </w:r>
      <w:r w:rsidR="00623446">
        <w:t xml:space="preserve"> Rural Health Care Foundation, </w:t>
      </w:r>
      <w:r w:rsidR="001F6397">
        <w:t xml:space="preserve">Foundation for Mother and Child Health, </w:t>
      </w:r>
      <w:proofErr w:type="spellStart"/>
      <w:r w:rsidR="001F6397">
        <w:t>Swasthya</w:t>
      </w:r>
      <w:proofErr w:type="spellEnd"/>
      <w:r w:rsidR="001F6397">
        <w:t xml:space="preserve"> Swaraj, </w:t>
      </w:r>
      <w:proofErr w:type="spellStart"/>
      <w:r w:rsidR="001F6397">
        <w:t>Charutar</w:t>
      </w:r>
      <w:proofErr w:type="spellEnd"/>
      <w:r w:rsidR="001F6397">
        <w:t xml:space="preserve"> Arogya Mandal, </w:t>
      </w:r>
      <w:r w:rsidR="00950B21">
        <w:t xml:space="preserve">Help Age India, LEPRA </w:t>
      </w:r>
      <w:r w:rsidR="00E76ACB">
        <w:t xml:space="preserve">Society, Doctors for Seva Arogya Foundation, </w:t>
      </w:r>
      <w:proofErr w:type="spellStart"/>
      <w:r w:rsidR="00E76ACB">
        <w:t>Swasth</w:t>
      </w:r>
      <w:proofErr w:type="spellEnd"/>
      <w:r w:rsidR="00E76ACB">
        <w:t xml:space="preserve"> Foundation, Udaan Welfare Foundation, and </w:t>
      </w:r>
      <w:proofErr w:type="spellStart"/>
      <w:r w:rsidR="00E76ACB">
        <w:t>Deep</w:t>
      </w:r>
      <w:r w:rsidR="003226AD">
        <w:t>a</w:t>
      </w:r>
      <w:r w:rsidR="00E76ACB">
        <w:t>laya</w:t>
      </w:r>
      <w:proofErr w:type="spellEnd"/>
      <w:r w:rsidR="00A95DF9">
        <w:rPr>
          <w:rStyle w:val="FootnoteReference"/>
        </w:rPr>
        <w:footnoteReference w:id="18"/>
      </w:r>
      <w:r w:rsidR="00A95DF9">
        <w:t>.</w:t>
      </w:r>
    </w:p>
    <w:p w14:paraId="0091740F" w14:textId="77777777" w:rsidR="00DB3709" w:rsidRDefault="00FA06EC" w:rsidP="008C3163">
      <w:pPr>
        <w:widowControl w:val="0"/>
        <w:ind w:left="851"/>
        <w:jc w:val="right"/>
        <w:rPr>
          <w:rStyle w:val="Hyperlink"/>
          <w:szCs w:val="24"/>
        </w:rPr>
      </w:pPr>
      <w:hyperlink w:anchor="contents" w:history="1">
        <w:r w:rsidR="00DB3709" w:rsidRPr="00A85D0B">
          <w:rPr>
            <w:rStyle w:val="Hyperlink"/>
            <w:szCs w:val="24"/>
          </w:rPr>
          <w:t>Back to Contents</w:t>
        </w:r>
      </w:hyperlink>
    </w:p>
    <w:p w14:paraId="4C94513E" w14:textId="0C6F2E84" w:rsidR="00745C29" w:rsidRDefault="00745C29" w:rsidP="008C3163">
      <w:pPr>
        <w:pStyle w:val="Heading3"/>
        <w:keepNext w:val="0"/>
        <w:keepLines w:val="0"/>
        <w:widowControl w:val="0"/>
        <w:ind w:left="851" w:hanging="851"/>
      </w:pPr>
      <w:bookmarkStart w:id="33" w:name="_Toc133489868"/>
      <w:r>
        <w:t>Infrastructure and staffing</w:t>
      </w:r>
      <w:bookmarkEnd w:id="33"/>
      <w:r>
        <w:t xml:space="preserve"> </w:t>
      </w:r>
    </w:p>
    <w:p w14:paraId="2C7862AA" w14:textId="626FB589" w:rsidR="00D84458" w:rsidRDefault="00D84458" w:rsidP="008C3163">
      <w:pPr>
        <w:pStyle w:val="ListParagraph"/>
        <w:widowControl w:val="0"/>
        <w:ind w:left="851" w:hanging="851"/>
      </w:pPr>
      <w:r w:rsidRPr="00A85D0B">
        <w:t xml:space="preserve">The </w:t>
      </w:r>
      <w:r>
        <w:t>WHO report, Indian Health System Review, stated:</w:t>
      </w:r>
    </w:p>
    <w:p w14:paraId="216DCC42" w14:textId="0B3B0B38" w:rsidR="00D84458" w:rsidRDefault="00D84458" w:rsidP="008C3163">
      <w:pPr>
        <w:pStyle w:val="ListParagraph"/>
        <w:widowControl w:val="0"/>
        <w:numPr>
          <w:ilvl w:val="0"/>
          <w:numId w:val="0"/>
        </w:numPr>
        <w:ind w:left="851"/>
      </w:pPr>
      <w:r>
        <w:t>‘</w:t>
      </w:r>
      <w:r w:rsidR="0079213F">
        <w:t xml:space="preserve">In 2019, the number of functioning government health facilities comprised 152 794 subcentres, 20 069 PHCs, 5685 CHCs, 1234 subdivisional </w:t>
      </w:r>
      <w:r w:rsidR="006B7C56">
        <w:t xml:space="preserve"> </w:t>
      </w:r>
      <w:r w:rsidR="0079213F">
        <w:t>hospitals (SDHs), 756 district hospitals, and 1415 MMUs</w:t>
      </w:r>
      <w:r w:rsidR="00FB17E2">
        <w:t>…</w:t>
      </w:r>
      <w:r w:rsidR="0079213F">
        <w:t>Out of 593 medical colleges in India, 244 are government-owned</w:t>
      </w:r>
      <w:r w:rsidR="00FB17E2">
        <w:t>…</w:t>
      </w:r>
      <w:r w:rsidR="0079213F">
        <w:t xml:space="preserve">The Indian railways, one of the largest public sector employers, provides health facilities to its employees and their dependents, besides health services to accident victims. During 2019, it operated a total of 580 dispensaries, in addition </w:t>
      </w:r>
      <w:r w:rsidR="006B7C56">
        <w:t xml:space="preserve">      </w:t>
      </w:r>
      <w:r w:rsidR="0079213F">
        <w:t>to 122 hospitals with a combined bed capacity of 13 355.</w:t>
      </w:r>
      <w:r>
        <w:t>’</w:t>
      </w:r>
      <w:r>
        <w:rPr>
          <w:rStyle w:val="FootnoteReference"/>
        </w:rPr>
        <w:footnoteReference w:id="19"/>
      </w:r>
    </w:p>
    <w:p w14:paraId="5131163C" w14:textId="66A3A91D" w:rsidR="00EC6D63" w:rsidRDefault="00EC6D63" w:rsidP="008C3163">
      <w:pPr>
        <w:pStyle w:val="ListParagraph"/>
        <w:widowControl w:val="0"/>
        <w:ind w:left="851" w:hanging="851"/>
      </w:pPr>
      <w:r w:rsidRPr="00A85D0B">
        <w:t xml:space="preserve">The </w:t>
      </w:r>
      <w:r>
        <w:t>WHO report, Indian Health System Review, also stated:</w:t>
      </w:r>
    </w:p>
    <w:p w14:paraId="3CBFDD5F" w14:textId="2F730901" w:rsidR="0056181A" w:rsidRDefault="00EC6D63" w:rsidP="008C3163">
      <w:pPr>
        <w:pStyle w:val="ListParagraph"/>
        <w:widowControl w:val="0"/>
        <w:numPr>
          <w:ilvl w:val="0"/>
          <w:numId w:val="0"/>
        </w:numPr>
        <w:ind w:left="851"/>
      </w:pPr>
      <w:r>
        <w:t>‘</w:t>
      </w:r>
      <w:r w:rsidR="0056181A">
        <w:t>The formal private hospital sector appears to be smaller in numbers</w:t>
      </w:r>
      <w:r w:rsidR="006B7C56">
        <w:t xml:space="preserve">        </w:t>
      </w:r>
      <w:r w:rsidR="0056181A">
        <w:t xml:space="preserve"> than informal health providers but plays an increasingly important role</w:t>
      </w:r>
      <w:r w:rsidR="006B7C56">
        <w:t xml:space="preserve">         </w:t>
      </w:r>
      <w:r w:rsidR="0056181A">
        <w:t xml:space="preserve"> in (inpatient) health-care provision, especially in urban areas</w:t>
      </w:r>
      <w:r w:rsidR="007C1ACF">
        <w:t>…</w:t>
      </w:r>
      <w:r w:rsidR="0056181A">
        <w:t>In 2012,</w:t>
      </w:r>
      <w:r w:rsidR="0069664E">
        <w:t xml:space="preserve">           </w:t>
      </w:r>
      <w:r w:rsidR="0056181A">
        <w:t xml:space="preserve"> a census of public and private hospitals in 62 cities spanning 20 states</w:t>
      </w:r>
      <w:r w:rsidR="0069664E">
        <w:t xml:space="preserve"> </w:t>
      </w:r>
      <w:r w:rsidR="0056181A">
        <w:t xml:space="preserve"> </w:t>
      </w:r>
      <w:r w:rsidR="0056181A">
        <w:lastRenderedPageBreak/>
        <w:t>found that there were 13 413 private hospitals, ranging from small nursing homes to big corporate hospitals</w:t>
      </w:r>
      <w:r w:rsidR="009D136E">
        <w:t>…</w:t>
      </w:r>
      <w:r w:rsidR="0056181A">
        <w:t xml:space="preserve">The data from this hospital census showed that among private hospitals, about 71% were for-profit hospitals, followed by nursing homes (24%), trusts and charitable hospitals (3%), </w:t>
      </w:r>
      <w:r w:rsidR="0069664E">
        <w:t xml:space="preserve">     </w:t>
      </w:r>
      <w:r w:rsidR="0056181A">
        <w:t>and corporate hospitals (1%). The average bed strength ranged from</w:t>
      </w:r>
      <w:r w:rsidR="0069664E">
        <w:t xml:space="preserve">        </w:t>
      </w:r>
      <w:r w:rsidR="0056181A">
        <w:t xml:space="preserve"> 14 beds per nursing home to 177 beds per private hospital.</w:t>
      </w:r>
      <w:r>
        <w:t>’</w:t>
      </w:r>
      <w:r>
        <w:rPr>
          <w:rStyle w:val="FootnoteReference"/>
        </w:rPr>
        <w:footnoteReference w:id="20"/>
      </w:r>
    </w:p>
    <w:p w14:paraId="5B067DDA" w14:textId="35E82ADA" w:rsidR="00EB56BD" w:rsidRDefault="00EB56BD" w:rsidP="008C3163">
      <w:pPr>
        <w:pStyle w:val="ListParagraph"/>
        <w:widowControl w:val="0"/>
        <w:ind w:left="851" w:hanging="851"/>
      </w:pPr>
      <w:r w:rsidRPr="00A85D0B">
        <w:t xml:space="preserve">The </w:t>
      </w:r>
      <w:r>
        <w:t>WHO report, Indian Health System Review, further stated:</w:t>
      </w:r>
    </w:p>
    <w:p w14:paraId="186447D6" w14:textId="7BAC19EE" w:rsidR="007F08F4" w:rsidRDefault="00C56DE7" w:rsidP="008C3163">
      <w:pPr>
        <w:pStyle w:val="ListParagraph"/>
        <w:widowControl w:val="0"/>
        <w:numPr>
          <w:ilvl w:val="0"/>
          <w:numId w:val="0"/>
        </w:numPr>
        <w:ind w:left="851"/>
      </w:pPr>
      <w:r>
        <w:t>‘</w:t>
      </w:r>
      <w:r w:rsidR="007F08F4">
        <w:t>There is no single source of reliable data on the health workforce in India. Government departments tend to limit themselves to maintaining records</w:t>
      </w:r>
      <w:r w:rsidR="00CD224D">
        <w:t xml:space="preserve">    </w:t>
      </w:r>
      <w:r w:rsidR="007F08F4">
        <w:t xml:space="preserve"> of their health workers, while various professional councils (such as the medical, dental and nursing councils) each maintain separate records of health worker registrations. However, WHO has been estimating the health workforce in India</w:t>
      </w:r>
      <w:r w:rsidR="005F37B4">
        <w:t>…</w:t>
      </w:r>
    </w:p>
    <w:p w14:paraId="29CF54FB" w14:textId="32F25D75" w:rsidR="005F37B4" w:rsidRDefault="005F37B4" w:rsidP="008C3163">
      <w:pPr>
        <w:pStyle w:val="ListParagraph"/>
        <w:widowControl w:val="0"/>
        <w:numPr>
          <w:ilvl w:val="0"/>
          <w:numId w:val="0"/>
        </w:numPr>
        <w:ind w:left="851"/>
      </w:pPr>
      <w:r>
        <w:t>‘An estimate of the size of the health workforce, based on the NHWA for</w:t>
      </w:r>
      <w:r w:rsidR="00D40CD5">
        <w:t xml:space="preserve">   </w:t>
      </w:r>
      <w:r>
        <w:t xml:space="preserve"> the year 2018, was 5.76 million. This would suggest that the density of health professionals (doctors, nurses and midwives) per 10 000 population</w:t>
      </w:r>
      <w:r w:rsidR="00D40CD5">
        <w:t xml:space="preserve">  </w:t>
      </w:r>
      <w:r>
        <w:t xml:space="preserve"> is roughly 26.5. However, active health workforce size is estimated to be significantly lower at 3.12 million</w:t>
      </w:r>
      <w:r w:rsidR="009D136E">
        <w:t>…</w:t>
      </w:r>
    </w:p>
    <w:p w14:paraId="56E244F9" w14:textId="23316EB1" w:rsidR="005F37B4" w:rsidRDefault="005F37B4" w:rsidP="008C3163">
      <w:pPr>
        <w:pStyle w:val="ListParagraph"/>
        <w:widowControl w:val="0"/>
        <w:numPr>
          <w:ilvl w:val="0"/>
          <w:numId w:val="0"/>
        </w:numPr>
        <w:ind w:left="851"/>
      </w:pPr>
      <w:r>
        <w:t xml:space="preserve">‘Inadequate health workforce is a major source of inefficiency in delivering government health-care services in India. Assessment of trends in health worker density from 1991 to 2019 suggests that there is a chronic shortage of physicians, with a density rate of 9.28 per 10 000 persons in 2019. The population density of nurses has improved considerably over time standing at 23.89 per 10 000 persons, and can be regarded as one of the major achievements in the past two decades. Similarly, the density of dentists </w:t>
      </w:r>
      <w:r w:rsidR="00D40CD5">
        <w:t xml:space="preserve">   </w:t>
      </w:r>
      <w:r>
        <w:t>and pharmacists have also increased over time…’</w:t>
      </w:r>
      <w:r>
        <w:rPr>
          <w:rStyle w:val="FootnoteReference"/>
        </w:rPr>
        <w:footnoteReference w:id="21"/>
      </w:r>
    </w:p>
    <w:p w14:paraId="4AE98C84" w14:textId="77777777" w:rsidR="00745C29" w:rsidRDefault="00FA06EC" w:rsidP="008C3163">
      <w:pPr>
        <w:widowControl w:val="0"/>
        <w:ind w:left="851"/>
        <w:jc w:val="right"/>
        <w:rPr>
          <w:rStyle w:val="Hyperlink"/>
          <w:szCs w:val="24"/>
        </w:rPr>
      </w:pPr>
      <w:hyperlink w:anchor="contents" w:history="1">
        <w:r w:rsidR="00745C29" w:rsidRPr="00A85D0B">
          <w:rPr>
            <w:rStyle w:val="Hyperlink"/>
            <w:szCs w:val="24"/>
          </w:rPr>
          <w:t>Back to Contents</w:t>
        </w:r>
      </w:hyperlink>
    </w:p>
    <w:p w14:paraId="613B183A" w14:textId="6950B17B" w:rsidR="00BF3254" w:rsidRDefault="0077630F" w:rsidP="008C3163">
      <w:pPr>
        <w:pStyle w:val="Heading3"/>
        <w:keepNext w:val="0"/>
        <w:keepLines w:val="0"/>
        <w:widowControl w:val="0"/>
        <w:ind w:left="851" w:hanging="851"/>
      </w:pPr>
      <w:bookmarkStart w:id="34" w:name="_Toc133489869"/>
      <w:r>
        <w:t>Pharmaceutical sector</w:t>
      </w:r>
      <w:bookmarkEnd w:id="34"/>
    </w:p>
    <w:p w14:paraId="5FAB14E8" w14:textId="74E285D7" w:rsidR="009F298B" w:rsidRDefault="009F298B" w:rsidP="008C3163">
      <w:pPr>
        <w:pStyle w:val="ListParagraph"/>
        <w:widowControl w:val="0"/>
        <w:ind w:left="851" w:hanging="851"/>
      </w:pPr>
      <w:r w:rsidRPr="00A85D0B">
        <w:t xml:space="preserve">The </w:t>
      </w:r>
      <w:r>
        <w:t>WHO report, Indian Health System Review, stated:</w:t>
      </w:r>
    </w:p>
    <w:p w14:paraId="4A4277D8" w14:textId="7AE02408" w:rsidR="009F298B" w:rsidRDefault="00852C26" w:rsidP="008C3163">
      <w:pPr>
        <w:widowControl w:val="0"/>
        <w:ind w:left="851"/>
      </w:pPr>
      <w:r>
        <w:t>‘Regulation of pharmaceuticals in India is complex, involving several key regulators spread across different ministries, aimed at controlling cost</w:t>
      </w:r>
      <w:r w:rsidR="004D36C4">
        <w:t xml:space="preserve">     </w:t>
      </w:r>
      <w:r>
        <w:t xml:space="preserve"> and quality, the latter being mostly about safety and efficacy, while at the </w:t>
      </w:r>
      <w:r w:rsidR="009F1288">
        <w:t xml:space="preserve">      </w:t>
      </w:r>
      <w:r>
        <w:t>same time seeking to improve access to medicines. At the highest level, pharmaceutical policies in India are designed and regulated by several ministries including the Ministry of Chemicals and Fertilizers (</w:t>
      </w:r>
      <w:proofErr w:type="spellStart"/>
      <w:r>
        <w:t>MoCF</w:t>
      </w:r>
      <w:proofErr w:type="spellEnd"/>
      <w:r>
        <w:t xml:space="preserve">) and </w:t>
      </w:r>
      <w:r w:rsidR="001152EB">
        <w:t xml:space="preserve">   </w:t>
      </w:r>
      <w:r>
        <w:t xml:space="preserve">the </w:t>
      </w:r>
      <w:proofErr w:type="spellStart"/>
      <w:r>
        <w:t>MoHFW</w:t>
      </w:r>
      <w:proofErr w:type="spellEnd"/>
      <w:r>
        <w:t>. The Department of Pharmaceuticals (</w:t>
      </w:r>
      <w:proofErr w:type="spellStart"/>
      <w:r>
        <w:t>DoP</w:t>
      </w:r>
      <w:proofErr w:type="spellEnd"/>
      <w:r>
        <w:t xml:space="preserve">) under the </w:t>
      </w:r>
      <w:proofErr w:type="spellStart"/>
      <w:r>
        <w:t>MoCF</w:t>
      </w:r>
      <w:proofErr w:type="spellEnd"/>
      <w:r>
        <w:t xml:space="preserve"> coordinates research and infrastructure in the pharmaceutical sector. The National Pharmaceutical Pricing Authority (NPPA) under the </w:t>
      </w:r>
      <w:proofErr w:type="spellStart"/>
      <w:r>
        <w:t>DoP</w:t>
      </w:r>
      <w:proofErr w:type="spellEnd"/>
      <w:r>
        <w:t xml:space="preserve"> monitors prices and availability of medicines and takes steps to remedy shortages, </w:t>
      </w:r>
      <w:r w:rsidR="001152EB">
        <w:t xml:space="preserve">     </w:t>
      </w:r>
      <w:r>
        <w:t>if any (Department of pharmaceuticals, 2011).</w:t>
      </w:r>
    </w:p>
    <w:p w14:paraId="6493703A" w14:textId="56F903B4" w:rsidR="008C3EC4" w:rsidRDefault="00CC1586" w:rsidP="008C3163">
      <w:pPr>
        <w:widowControl w:val="0"/>
        <w:ind w:left="851"/>
      </w:pPr>
      <w:r>
        <w:t>‘</w:t>
      </w:r>
      <w:r w:rsidR="008C3EC4">
        <w:t xml:space="preserve">To address issues regarding quality, the Central Drugs Standard Control Organization (CDSCO), India’s counterpart to the United States Food and Drug Administration (US-FDA), is headed by the Drugs Controller General </w:t>
      </w:r>
      <w:r>
        <w:t xml:space="preserve">  </w:t>
      </w:r>
      <w:r w:rsidR="008C3EC4">
        <w:t xml:space="preserve">of India (DCGI) under the </w:t>
      </w:r>
      <w:proofErr w:type="spellStart"/>
      <w:r w:rsidR="008C3EC4">
        <w:t>MoHFW</w:t>
      </w:r>
      <w:proofErr w:type="spellEnd"/>
      <w:r w:rsidR="008C3EC4">
        <w:t xml:space="preserve">. It provides market authorization for </w:t>
      </w:r>
      <w:r w:rsidR="008C3EC4">
        <w:lastRenderedPageBreak/>
        <w:t xml:space="preserve">medicines based on safety and efficacy considerations. The CDSCO regulates the imports of medicines, clinical trials and coordinates activities </w:t>
      </w:r>
      <w:r>
        <w:t xml:space="preserve">   </w:t>
      </w:r>
      <w:r w:rsidR="008C3EC4">
        <w:t xml:space="preserve"> with state drugs controllers on its activities and provides expert advice. </w:t>
      </w:r>
      <w:r w:rsidR="00FF25F0">
        <w:t xml:space="preserve">     </w:t>
      </w:r>
      <w:r w:rsidR="008C3EC4">
        <w:t>The state drugs controllers function under and report directly to state departments of health and family welfare</w:t>
      </w:r>
      <w:r w:rsidR="005C5E1C">
        <w:t>…</w:t>
      </w:r>
      <w:r w:rsidR="008C3EC4">
        <w:t>State authorities work closely</w:t>
      </w:r>
      <w:r w:rsidR="005C5E1C">
        <w:t xml:space="preserve">  </w:t>
      </w:r>
      <w:r w:rsidR="008C3EC4">
        <w:t xml:space="preserve"> with the State Drug Control Administrations to ensure uniform enforcement of the Drugs and Cosmetics Act, 1940 (DCA) and other relevant legislation. The Act, regulates the</w:t>
      </w:r>
      <w:r w:rsidR="00D40CD5">
        <w:t xml:space="preserve"> </w:t>
      </w:r>
      <w:r w:rsidR="008C3EC4">
        <w:t xml:space="preserve"> import, manufacture and distribution of drugs to ensure that the medicines and cosmetics used in the country are safe, effective and conform to quality standards. The Act provides for the Central Government to intervene in, regulate import of, or provide market authorization to sell a new drug.</w:t>
      </w:r>
      <w:r w:rsidR="00AD1C9A">
        <w:t>’</w:t>
      </w:r>
      <w:r w:rsidR="008C3EC4">
        <w:rPr>
          <w:rStyle w:val="FootnoteReference"/>
        </w:rPr>
        <w:footnoteReference w:id="22"/>
      </w:r>
    </w:p>
    <w:p w14:paraId="54399C75" w14:textId="39466E58" w:rsidR="000003E8" w:rsidRDefault="000003E8" w:rsidP="008C3163">
      <w:pPr>
        <w:pStyle w:val="ListParagraph"/>
        <w:widowControl w:val="0"/>
        <w:tabs>
          <w:tab w:val="left" w:pos="851"/>
        </w:tabs>
        <w:ind w:left="851" w:hanging="851"/>
      </w:pPr>
      <w:r w:rsidRPr="00A85D0B">
        <w:t xml:space="preserve">The </w:t>
      </w:r>
      <w:r>
        <w:t>WHO report, Indian Health System Review, also stated:</w:t>
      </w:r>
    </w:p>
    <w:p w14:paraId="041B0A15" w14:textId="521A24D2" w:rsidR="000003E8" w:rsidRDefault="000003E8" w:rsidP="008C3163">
      <w:pPr>
        <w:widowControl w:val="0"/>
        <w:ind w:left="851"/>
      </w:pPr>
      <w:r>
        <w:t xml:space="preserve">‘An estimated 850 000 pharmacies and medicine-sellers exist in India. </w:t>
      </w:r>
      <w:r w:rsidR="00B3574A">
        <w:t xml:space="preserve">      </w:t>
      </w:r>
      <w:r>
        <w:t xml:space="preserve">An estimated 1500–2500 pharmacies are grouped in retail chains and </w:t>
      </w:r>
      <w:r w:rsidR="000003D8">
        <w:t xml:space="preserve">   </w:t>
      </w:r>
      <w:r>
        <w:t xml:space="preserve">such retail chains are growing rapidly…The Pharmacy Act, of 1948 </w:t>
      </w:r>
      <w:r w:rsidR="00D40CD5">
        <w:t xml:space="preserve">   </w:t>
      </w:r>
      <w:r>
        <w:t xml:space="preserve">requires the states to create pharmacy councils for registering pharmacists. Only qualified and registered pharmacists, with previous engagement </w:t>
      </w:r>
      <w:r w:rsidR="00000090">
        <w:t xml:space="preserve">         </w:t>
      </w:r>
      <w:r>
        <w:t>in</w:t>
      </w:r>
      <w:r w:rsidR="00D40CD5">
        <w:t xml:space="preserve"> </w:t>
      </w:r>
      <w:r>
        <w:t>a</w:t>
      </w:r>
      <w:r w:rsidR="00B3574A">
        <w:t xml:space="preserve"> </w:t>
      </w:r>
      <w:r>
        <w:t>hospital or dispensary for a specified period of time, can own</w:t>
      </w:r>
      <w:r w:rsidR="00D40CD5">
        <w:t xml:space="preserve">         </w:t>
      </w:r>
      <w:r>
        <w:t>pharmacies</w:t>
      </w:r>
      <w:r w:rsidR="00372482">
        <w:t>…</w:t>
      </w:r>
      <w:r>
        <w:t>In practice, however,</w:t>
      </w:r>
      <w:r w:rsidR="00372482">
        <w:t xml:space="preserve"> </w:t>
      </w:r>
      <w:r>
        <w:t>non-pharmacists can operate pharmacies attended by unqualified but “experienced” workers, while nominally being managed by qualified pharmacists</w:t>
      </w:r>
      <w:r w:rsidR="00B3574A">
        <w:t>…’</w:t>
      </w:r>
      <w:r w:rsidR="00B3574A">
        <w:rPr>
          <w:rStyle w:val="FootnoteReference"/>
        </w:rPr>
        <w:footnoteReference w:id="23"/>
      </w:r>
    </w:p>
    <w:p w14:paraId="25B5E5B0" w14:textId="2863204F" w:rsidR="009F041E" w:rsidRDefault="00506343" w:rsidP="008C3163">
      <w:pPr>
        <w:pStyle w:val="ListParagraph"/>
        <w:widowControl w:val="0"/>
        <w:ind w:left="851" w:hanging="851"/>
      </w:pPr>
      <w:r w:rsidRPr="00A85D0B">
        <w:t xml:space="preserve">The India Brand Equity Foundation (IBEF) </w:t>
      </w:r>
      <w:r w:rsidR="00546606" w:rsidRPr="00A85D0B">
        <w:t>noted</w:t>
      </w:r>
      <w:r w:rsidRPr="00A85D0B">
        <w:t xml:space="preserve"> in </w:t>
      </w:r>
      <w:r w:rsidR="0051046F">
        <w:t>April 2023</w:t>
      </w:r>
      <w:r w:rsidR="004C069C" w:rsidRPr="00A85D0B">
        <w:t>:</w:t>
      </w:r>
      <w:r w:rsidR="000B71EB">
        <w:t xml:space="preserve">                    ‘</w:t>
      </w:r>
      <w:r w:rsidR="009F041E">
        <w:t xml:space="preserve">India is the largest provider of generic drugs globally and is known for its affordable vaccines and generic medications. The Indian Pharmaceutical industry is currently ranked third in pharmaceutical production by volume </w:t>
      </w:r>
      <w:r w:rsidR="00BC37A5">
        <w:t>…</w:t>
      </w:r>
      <w:r w:rsidR="009F041E">
        <w:t>Generic drugs, over-the-counter medications, bulk drugs, vaccines, contract research &amp; manufacturing, biosimilars, and biologics are some</w:t>
      </w:r>
      <w:r w:rsidR="00000090">
        <w:t xml:space="preserve">      </w:t>
      </w:r>
      <w:r w:rsidR="009F041E">
        <w:t xml:space="preserve"> of the major segments of the Indian pharma industry</w:t>
      </w:r>
      <w:r w:rsidR="00FA3D81">
        <w:t>…</w:t>
      </w:r>
      <w:r w:rsidR="000B71EB">
        <w:t>’</w:t>
      </w:r>
      <w:r w:rsidR="000B71EB">
        <w:rPr>
          <w:rStyle w:val="FootnoteReference"/>
        </w:rPr>
        <w:footnoteReference w:id="24"/>
      </w:r>
    </w:p>
    <w:p w14:paraId="2E53D926" w14:textId="461173E9" w:rsidR="00F876CE" w:rsidRDefault="00F876CE" w:rsidP="008C3163">
      <w:pPr>
        <w:pStyle w:val="ListParagraph"/>
        <w:widowControl w:val="0"/>
        <w:ind w:left="851" w:hanging="851"/>
      </w:pPr>
      <w:r w:rsidRPr="00A85D0B">
        <w:t xml:space="preserve">Medicines are available either free of charge or at subsidised prices at </w:t>
      </w:r>
      <w:r>
        <w:t xml:space="preserve"> </w:t>
      </w:r>
      <w:r w:rsidRPr="00A85D0B">
        <w:t>public hospitals; the degree of subsidi</w:t>
      </w:r>
      <w:r>
        <w:t>s</w:t>
      </w:r>
      <w:r w:rsidRPr="00A85D0B">
        <w:t>ation varies from state</w:t>
      </w:r>
      <w:r>
        <w:t xml:space="preserve"> </w:t>
      </w:r>
      <w:r w:rsidRPr="00A85D0B">
        <w:t>to state</w:t>
      </w:r>
      <w:r w:rsidRPr="00A85D0B">
        <w:rPr>
          <w:rStyle w:val="FootnoteReference"/>
        </w:rPr>
        <w:footnoteReference w:id="25"/>
      </w:r>
      <w:r w:rsidRPr="00A85D0B">
        <w:t xml:space="preserve">. </w:t>
      </w:r>
      <w:r w:rsidR="00BB2CE7">
        <w:t xml:space="preserve">     </w:t>
      </w:r>
      <w:r w:rsidRPr="00A85D0B">
        <w:t>In the State of Punjab, for example, medications for outpatients</w:t>
      </w:r>
      <w:r>
        <w:t xml:space="preserve"> </w:t>
      </w:r>
      <w:r w:rsidRPr="00A85D0B">
        <w:t xml:space="preserve">are </w:t>
      </w:r>
      <w:r w:rsidR="00D40CD5">
        <w:t xml:space="preserve">   </w:t>
      </w:r>
      <w:r w:rsidRPr="00A85D0B">
        <w:t>provided at a subsidized rate. Inpatient medications are free if they are available in the pharmacy attached to the public hospital or participating private hospital</w:t>
      </w:r>
      <w:r w:rsidRPr="00A85D0B">
        <w:rPr>
          <w:rStyle w:val="FootnoteReference"/>
        </w:rPr>
        <w:footnoteReference w:id="26"/>
      </w:r>
      <w:r w:rsidRPr="00A85D0B">
        <w:t>. In private facilities, medication must be paid for by the patient</w:t>
      </w:r>
      <w:r w:rsidRPr="00A85D0B">
        <w:rPr>
          <w:rStyle w:val="FootnoteReference"/>
        </w:rPr>
        <w:footnoteReference w:id="27"/>
      </w:r>
      <w:r>
        <w:t>.</w:t>
      </w:r>
    </w:p>
    <w:p w14:paraId="7431755E" w14:textId="77777777" w:rsidR="00D52F10" w:rsidRDefault="00FA06EC" w:rsidP="008C3163">
      <w:pPr>
        <w:widowControl w:val="0"/>
        <w:jc w:val="right"/>
        <w:rPr>
          <w:rStyle w:val="Hyperlink"/>
          <w:szCs w:val="24"/>
        </w:rPr>
      </w:pPr>
      <w:hyperlink w:anchor="contents" w:history="1">
        <w:r w:rsidR="00D52F10" w:rsidRPr="00A85D0B">
          <w:rPr>
            <w:rStyle w:val="Hyperlink"/>
            <w:szCs w:val="24"/>
          </w:rPr>
          <w:t>Back to Contents</w:t>
        </w:r>
      </w:hyperlink>
    </w:p>
    <w:p w14:paraId="6F61CDB3" w14:textId="0064A482" w:rsidR="0077630F" w:rsidRDefault="0077630F" w:rsidP="008C3163">
      <w:pPr>
        <w:pStyle w:val="Heading3"/>
        <w:keepNext w:val="0"/>
        <w:keepLines w:val="0"/>
        <w:widowControl w:val="0"/>
        <w:ind w:left="851" w:hanging="851"/>
      </w:pPr>
      <w:bookmarkStart w:id="35" w:name="_Toc133489870"/>
      <w:r>
        <w:t>Availability of drugs and medication</w:t>
      </w:r>
      <w:bookmarkEnd w:id="35"/>
    </w:p>
    <w:p w14:paraId="32BCFC79" w14:textId="144AC65C" w:rsidR="004923A6" w:rsidRDefault="004923A6" w:rsidP="008C3163">
      <w:pPr>
        <w:pStyle w:val="ListParagraph"/>
        <w:widowControl w:val="0"/>
        <w:ind w:left="851" w:hanging="851"/>
      </w:pPr>
      <w:r w:rsidRPr="00A85D0B">
        <w:t>The</w:t>
      </w:r>
      <w:r w:rsidR="00B027D5">
        <w:t xml:space="preserve"> WHO report, Indian Health System Review, stated:</w:t>
      </w:r>
    </w:p>
    <w:p w14:paraId="39306376" w14:textId="17764943" w:rsidR="004923A6" w:rsidRDefault="00B027D5" w:rsidP="008C3163">
      <w:pPr>
        <w:widowControl w:val="0"/>
        <w:ind w:left="851"/>
      </w:pPr>
      <w:r>
        <w:t xml:space="preserve">‘Approximately 10% of all medicines are prescribed and dispensed in government settings, with the rest prescribed and dispensed in the private </w:t>
      </w:r>
      <w:r>
        <w:lastRenderedPageBreak/>
        <w:t xml:space="preserve">sector. In the government set-up, drugs are prescribed by medical doctors and specialists, and the dispensing function is undertaken by a dedicated dispensing unit in each health facility. Although patients are expected to receive medicines free in public health facilities, due to lack of funds and poor governance in procurement and distribution of medicines, patients </w:t>
      </w:r>
      <w:r w:rsidR="001875E0">
        <w:t xml:space="preserve">  </w:t>
      </w:r>
      <w:r>
        <w:t xml:space="preserve">often end up paying chemists outside the public health facilities for their medicines. Survey data suggest that nearly 65% of all health spending in </w:t>
      </w:r>
      <w:r w:rsidR="001875E0">
        <w:t xml:space="preserve">  </w:t>
      </w:r>
      <w:r>
        <w:t xml:space="preserve">the country is in the form of OOP </w:t>
      </w:r>
      <w:r w:rsidR="0088428D">
        <w:t xml:space="preserve">[out-of-pocket] </w:t>
      </w:r>
      <w:r>
        <w:t>spending by households,</w:t>
      </w:r>
      <w:r w:rsidR="001875E0">
        <w:t xml:space="preserve">     </w:t>
      </w:r>
      <w:r>
        <w:t xml:space="preserve"> two thirds of it on drugs. Some states such as Tamil Nadu, Rajasthan, Kerala and Delhi are able to provide free medicines through the public system, but this is not the case with most other states…This is reflected</w:t>
      </w:r>
      <w:r w:rsidR="001875E0">
        <w:t xml:space="preserve">     </w:t>
      </w:r>
      <w:r>
        <w:t xml:space="preserve"> in the considerable cross-state variation that exists in the proportion</w:t>
      </w:r>
      <w:r w:rsidR="00000090">
        <w:t xml:space="preserve">           </w:t>
      </w:r>
      <w:r>
        <w:t xml:space="preserve"> of the population obtaining subsidized medicines in public facilities…</w:t>
      </w:r>
    </w:p>
    <w:p w14:paraId="49DCD719" w14:textId="5AFD2151" w:rsidR="0058392E" w:rsidRPr="004923A6" w:rsidRDefault="0058392E" w:rsidP="008C3163">
      <w:pPr>
        <w:widowControl w:val="0"/>
        <w:ind w:left="851"/>
      </w:pPr>
      <w:r>
        <w:t>‘Drug dispensing units within private hospitals also dispense drugs. In the case of private physicians practising outside hospitals, the patient gets a prescription from the doctor and the medicines are dispensed by private retail outlets. India currently has over 850 000 retail outlets that dispense medicines, with the number of retailers varying significantly across states: the density of medicine retailers in some states are: Maharashtra (0.62 per 1000 population), Tamil Nadu (0.50 per 1000 population), Gujarat (0.39</w:t>
      </w:r>
      <w:r w:rsidR="001875E0">
        <w:t xml:space="preserve">   </w:t>
      </w:r>
      <w:r>
        <w:t xml:space="preserve"> per thousand), and Punjab (0.84 per thousand), Delhi (1.33 per 1000 </w:t>
      </w:r>
      <w:r w:rsidR="001875E0">
        <w:t>p</w:t>
      </w:r>
      <w:r>
        <w:t>opulation).</w:t>
      </w:r>
      <w:r w:rsidR="001875E0">
        <w:t>’</w:t>
      </w:r>
      <w:r w:rsidR="001875E0">
        <w:rPr>
          <w:rStyle w:val="FootnoteReference"/>
        </w:rPr>
        <w:footnoteReference w:id="28"/>
      </w:r>
    </w:p>
    <w:p w14:paraId="2A9D1647" w14:textId="77777777" w:rsidR="0077630F" w:rsidRDefault="00FA06EC" w:rsidP="008C3163">
      <w:pPr>
        <w:widowControl w:val="0"/>
        <w:jc w:val="right"/>
        <w:rPr>
          <w:rStyle w:val="Hyperlink"/>
          <w:szCs w:val="24"/>
        </w:rPr>
      </w:pPr>
      <w:hyperlink w:anchor="contents" w:history="1">
        <w:r w:rsidR="0077630F" w:rsidRPr="00A85D0B">
          <w:rPr>
            <w:rStyle w:val="Hyperlink"/>
            <w:szCs w:val="24"/>
          </w:rPr>
          <w:t>Back to Contents</w:t>
        </w:r>
      </w:hyperlink>
    </w:p>
    <w:p w14:paraId="624A0F32" w14:textId="7D1A73D2" w:rsidR="0077630F" w:rsidRDefault="0077630F" w:rsidP="008C3163">
      <w:pPr>
        <w:pStyle w:val="Heading3"/>
        <w:keepNext w:val="0"/>
        <w:keepLines w:val="0"/>
        <w:widowControl w:val="0"/>
        <w:ind w:left="851" w:hanging="851"/>
      </w:pPr>
      <w:bookmarkStart w:id="36" w:name="_Toc133489871"/>
      <w:r>
        <w:t>Accessibility of drugs and medication</w:t>
      </w:r>
      <w:bookmarkEnd w:id="36"/>
    </w:p>
    <w:p w14:paraId="1F5B7233" w14:textId="488DB103" w:rsidR="00F63BAE" w:rsidRDefault="00F63BAE" w:rsidP="008C3163">
      <w:pPr>
        <w:pStyle w:val="ListParagraph"/>
        <w:widowControl w:val="0"/>
        <w:ind w:left="851" w:hanging="851"/>
      </w:pPr>
      <w:r w:rsidRPr="00A85D0B">
        <w:t xml:space="preserve">The </w:t>
      </w:r>
      <w:r>
        <w:t xml:space="preserve">Commonwealth Fund International Health Care System Profile </w:t>
      </w:r>
      <w:r w:rsidR="00B8177E">
        <w:t>(I</w:t>
      </w:r>
      <w:r w:rsidR="00F6023C">
        <w:t xml:space="preserve">HCSP) </w:t>
      </w:r>
      <w:r>
        <w:t>on India stated:</w:t>
      </w:r>
    </w:p>
    <w:p w14:paraId="71EA1FC4" w14:textId="77777777" w:rsidR="003540A0" w:rsidRDefault="00030D64" w:rsidP="008C3163">
      <w:pPr>
        <w:widowControl w:val="0"/>
        <w:ind w:left="851"/>
      </w:pPr>
      <w:r>
        <w:t>‘</w:t>
      </w:r>
      <w:r w:rsidR="003540A0">
        <w:t>Cost-sharing and out-of-pocket spending: Citizens can get free care in public health facilities with no deductibles, co-payments, or coinsurance.</w:t>
      </w:r>
    </w:p>
    <w:p w14:paraId="2CA6D4AB" w14:textId="504CC4AA" w:rsidR="003540A0" w:rsidRDefault="003540A0" w:rsidP="008C3163">
      <w:pPr>
        <w:widowControl w:val="0"/>
        <w:ind w:left="851"/>
      </w:pPr>
      <w:r>
        <w:t>‘However, because government funding for health care is limited and there are accessibility issues at the existing facilities, a significant portion of outpatient and inpatient care is delivered at private, high-priced facilities,   with costs typically paid out-of-pocket</w:t>
      </w:r>
      <w:r w:rsidR="008A6DC4">
        <w:t>…</w:t>
      </w:r>
    </w:p>
    <w:p w14:paraId="429C29DA" w14:textId="798A6987" w:rsidR="00030D64" w:rsidRDefault="003540A0" w:rsidP="008C3163">
      <w:pPr>
        <w:pStyle w:val="ListParagraph"/>
        <w:widowControl w:val="0"/>
        <w:numPr>
          <w:ilvl w:val="0"/>
          <w:numId w:val="0"/>
        </w:numPr>
        <w:ind w:left="851"/>
      </w:pPr>
      <w:r>
        <w:t>‘A significant proportion of the population faces impoverishment due to lack of insurance and high out-of-pocket expenditures. An estimated 8 percent</w:t>
      </w:r>
      <w:r w:rsidR="00D40CD5">
        <w:t xml:space="preserve">   </w:t>
      </w:r>
      <w:r>
        <w:t xml:space="preserve"> of the population is being pushed below the poverty line as a result of high             out-of-pocket payments.’</w:t>
      </w:r>
      <w:r>
        <w:rPr>
          <w:rStyle w:val="FootnoteReference"/>
        </w:rPr>
        <w:footnoteReference w:id="29"/>
      </w:r>
    </w:p>
    <w:p w14:paraId="644303FC" w14:textId="77777777" w:rsidR="00360705" w:rsidRDefault="00B55392" w:rsidP="008C3163">
      <w:pPr>
        <w:pStyle w:val="ListParagraph"/>
        <w:widowControl w:val="0"/>
        <w:ind w:left="851" w:hanging="851"/>
      </w:pPr>
      <w:r>
        <w:t xml:space="preserve">The Times of India report, </w:t>
      </w:r>
      <w:r w:rsidRPr="00A447D8">
        <w:t>Gaps in medicine accessibility in rural India</w:t>
      </w:r>
      <w:r>
        <w:t>,  dated 16 October 2022, stated:</w:t>
      </w:r>
    </w:p>
    <w:p w14:paraId="58E242FC" w14:textId="497A5928" w:rsidR="00B55392" w:rsidRDefault="00B55392" w:rsidP="008C3163">
      <w:pPr>
        <w:widowControl w:val="0"/>
        <w:ind w:left="851"/>
      </w:pPr>
      <w:r>
        <w:t>‘Almost 65 percent of India’s population that resides in rural India has 30 percent of the total available health infrastructure.</w:t>
      </w:r>
      <w:r w:rsidR="00360705">
        <w:t xml:space="preserve"> </w:t>
      </w:r>
      <w:r>
        <w:t xml:space="preserve">In India, while affordability has received policy focus, in the form of price controls; the availability of medicines, especially in rural areas, has remained a matter of grave concern. “Physical reach” is a parameter used to evaluate access and </w:t>
      </w:r>
      <w:r w:rsidR="00D40CD5">
        <w:t xml:space="preserve">        </w:t>
      </w:r>
      <w:r>
        <w:t xml:space="preserve">is defined as “the presence of a pharmacy within 5 km from the place of </w:t>
      </w:r>
      <w:r>
        <w:lastRenderedPageBreak/>
        <w:t>residence or work”…</w:t>
      </w:r>
    </w:p>
    <w:p w14:paraId="7B309D01" w14:textId="61BB1875" w:rsidR="00B55392" w:rsidRDefault="00B55392" w:rsidP="008C3163">
      <w:pPr>
        <w:widowControl w:val="0"/>
        <w:ind w:left="851"/>
      </w:pPr>
      <w:r>
        <w:t>‘Medicine inaccessibility in rural India is a multi-faceted problem. Organized Pharmacy companies are reluctant to open outlets in rural areas as their growth is largely propelled by urban demand. The Top 2 Pharmacies in   India cover less than 10% of the population of India. To top it, low margins, problems operating pharmacies and security concerns have ensured only limited penetration of pharmacy companies in villages.</w:t>
      </w:r>
      <w:r w:rsidR="00360705">
        <w:t>’</w:t>
      </w:r>
      <w:r w:rsidR="00360705">
        <w:rPr>
          <w:rStyle w:val="FootnoteReference"/>
        </w:rPr>
        <w:footnoteReference w:id="30"/>
      </w:r>
    </w:p>
    <w:p w14:paraId="4EF826BE" w14:textId="77777777" w:rsidR="00890B10" w:rsidRDefault="00890B10" w:rsidP="008C3163">
      <w:pPr>
        <w:pStyle w:val="ListParagraph"/>
        <w:widowControl w:val="0"/>
        <w:ind w:left="851" w:hanging="851"/>
      </w:pPr>
      <w:r w:rsidRPr="00A85D0B">
        <w:t xml:space="preserve">The </w:t>
      </w:r>
      <w:r>
        <w:t>WHO report, Indian Health System Review, stated:</w:t>
      </w:r>
    </w:p>
    <w:p w14:paraId="20F32642" w14:textId="673760B9" w:rsidR="00890B10" w:rsidRDefault="00890B10" w:rsidP="008C3163">
      <w:pPr>
        <w:widowControl w:val="0"/>
        <w:ind w:left="851"/>
      </w:pPr>
      <w:r>
        <w:t>‘Physical access to and affordability of medicines, vaccines and diagnostic facilities are a primary concern. Government underfunding accompanied             by weak procurement and logistics systems has meant that access to medicines and medical equipment in government health facilities remains poor. Exceptionally, a few Indian states have adequately funded and set                  up mechanisms for an efficient procurement and supply of medicines and diagnostics. In the private sector, physical access to medicines is easier,         but the “ability-to-pay” may inhibit access. Prices remain high for many essential medicines, leaving them out of reach for many households</w:t>
      </w:r>
      <w:r w:rsidR="001B06B0">
        <w:t>…</w:t>
      </w:r>
      <w:r>
        <w:t xml:space="preserve"> Moreover, poor regulatory oversight has limited policy-makers’ ability to control inappropriate prescription and use of medicine...</w:t>
      </w:r>
    </w:p>
    <w:p w14:paraId="2B0F86A6" w14:textId="6917DF4D" w:rsidR="00890B10" w:rsidRPr="004923A6" w:rsidRDefault="00890B10" w:rsidP="008C3163">
      <w:pPr>
        <w:widowControl w:val="0"/>
        <w:ind w:left="851"/>
      </w:pPr>
      <w:r>
        <w:t xml:space="preserve">In the private sector, physical access to medicines is easier, but the </w:t>
      </w:r>
      <w:r w:rsidR="00000090">
        <w:t xml:space="preserve">    </w:t>
      </w:r>
      <w:r>
        <w:t>“ability-to-pay” may inhibit access. Prices remain high for many essential medicines, leaving them out of reach for many households. Despite being the “pharmacy of the global south”, India’s branded generics market continues to be elusive or unaffordable to a majority in the population.’</w:t>
      </w:r>
      <w:r>
        <w:rPr>
          <w:rStyle w:val="FootnoteReference"/>
        </w:rPr>
        <w:footnoteReference w:id="31"/>
      </w:r>
    </w:p>
    <w:p w14:paraId="0E0710C4" w14:textId="06D3A9D7" w:rsidR="0095279A" w:rsidRPr="00A85D0B" w:rsidRDefault="0095279A" w:rsidP="008C3163">
      <w:pPr>
        <w:pStyle w:val="ListParagraph"/>
        <w:widowControl w:val="0"/>
        <w:tabs>
          <w:tab w:val="left" w:pos="851"/>
        </w:tabs>
        <w:ind w:left="851" w:hanging="851"/>
      </w:pPr>
      <w:r>
        <w:t>See also</w:t>
      </w:r>
      <w:r w:rsidRPr="00A85D0B">
        <w:t xml:space="preserve"> </w:t>
      </w:r>
      <w:r w:rsidR="00132587">
        <w:t xml:space="preserve">the Ministry of Health and Family Welfare </w:t>
      </w:r>
      <w:r>
        <w:t xml:space="preserve">(2022) </w:t>
      </w:r>
      <w:hyperlink r:id="rId16" w:history="1">
        <w:r w:rsidRPr="00A02E3E">
          <w:rPr>
            <w:rStyle w:val="Hyperlink"/>
          </w:rPr>
          <w:t xml:space="preserve">National </w:t>
        </w:r>
        <w:r>
          <w:rPr>
            <w:rStyle w:val="Hyperlink"/>
          </w:rPr>
          <w:t xml:space="preserve">List of </w:t>
        </w:r>
        <w:r w:rsidRPr="00A02E3E">
          <w:rPr>
            <w:rStyle w:val="Hyperlink"/>
          </w:rPr>
          <w:t xml:space="preserve">Essential </w:t>
        </w:r>
        <w:r>
          <w:rPr>
            <w:rStyle w:val="Hyperlink"/>
          </w:rPr>
          <w:t>Medicines</w:t>
        </w:r>
      </w:hyperlink>
      <w:r w:rsidRPr="003D1FE6">
        <w:rPr>
          <w:rStyle w:val="FootnoteReference"/>
        </w:rPr>
        <w:footnoteReference w:id="32"/>
      </w:r>
      <w:r w:rsidR="0004215F">
        <w:t>.</w:t>
      </w:r>
    </w:p>
    <w:p w14:paraId="4A2E92BA" w14:textId="77777777" w:rsidR="00302E0A" w:rsidRDefault="00FA06EC" w:rsidP="008C3163">
      <w:pPr>
        <w:widowControl w:val="0"/>
        <w:jc w:val="right"/>
        <w:rPr>
          <w:rStyle w:val="Hyperlink"/>
          <w:szCs w:val="24"/>
        </w:rPr>
      </w:pPr>
      <w:hyperlink w:anchor="contents" w:history="1">
        <w:r w:rsidR="00302E0A" w:rsidRPr="00A85D0B">
          <w:rPr>
            <w:rStyle w:val="Hyperlink"/>
            <w:szCs w:val="24"/>
          </w:rPr>
          <w:t>Back to Contents</w:t>
        </w:r>
      </w:hyperlink>
    </w:p>
    <w:p w14:paraId="62E46F4E" w14:textId="5A9D71B2" w:rsidR="00FC5D21" w:rsidRDefault="00B761EA" w:rsidP="008C3163">
      <w:pPr>
        <w:pStyle w:val="Heading3"/>
        <w:keepNext w:val="0"/>
        <w:keepLines w:val="0"/>
        <w:widowControl w:val="0"/>
        <w:ind w:left="851" w:hanging="851"/>
      </w:pPr>
      <w:bookmarkStart w:id="37" w:name="_Cost_and_access"/>
      <w:bookmarkStart w:id="38" w:name="_Affordability_and_health"/>
      <w:bookmarkStart w:id="39" w:name="_Toc133489872"/>
      <w:bookmarkEnd w:id="37"/>
      <w:bookmarkEnd w:id="38"/>
      <w:r w:rsidRPr="00A85D0B">
        <w:t>National</w:t>
      </w:r>
      <w:r w:rsidR="006E2FFB" w:rsidRPr="00A85D0B">
        <w:t xml:space="preserve"> and state</w:t>
      </w:r>
      <w:r w:rsidRPr="00A85D0B">
        <w:t xml:space="preserve"> publicly-financed </w:t>
      </w:r>
      <w:r w:rsidR="008428A8">
        <w:t xml:space="preserve">health insurance </w:t>
      </w:r>
      <w:r w:rsidRPr="00A85D0B">
        <w:t>schemes</w:t>
      </w:r>
      <w:bookmarkEnd w:id="39"/>
    </w:p>
    <w:p w14:paraId="0FD3718C" w14:textId="77777777" w:rsidR="00480590" w:rsidRPr="00747A95" w:rsidRDefault="00480590" w:rsidP="008C3163">
      <w:pPr>
        <w:pStyle w:val="ListParagraph"/>
        <w:widowControl w:val="0"/>
        <w:ind w:left="851" w:hanging="851"/>
      </w:pPr>
      <w:r w:rsidRPr="00747A95">
        <w:t xml:space="preserve">The Australian Department of Foreign Affairs and Trade (DFAT) Country Information Report – India, published in December 2020, stated: </w:t>
      </w:r>
    </w:p>
    <w:p w14:paraId="45261E9E" w14:textId="6E82809B" w:rsidR="008E3856" w:rsidRPr="008E3856" w:rsidRDefault="00480590" w:rsidP="008C3163">
      <w:pPr>
        <w:pStyle w:val="ListParagraph"/>
        <w:widowControl w:val="0"/>
        <w:numPr>
          <w:ilvl w:val="0"/>
          <w:numId w:val="0"/>
        </w:numPr>
        <w:ind w:left="851"/>
      </w:pPr>
      <w:r>
        <w:t>‘</w:t>
      </w:r>
      <w:r w:rsidR="00544B8D">
        <w:t xml:space="preserve">In April 2018, the government announced the Ayushman Bharat health insurance scheme to provide cashless and paperless treatment in participating public and private hospitals to India’s poorest households. </w:t>
      </w:r>
      <w:r w:rsidR="00000771">
        <w:t xml:space="preserve">    </w:t>
      </w:r>
      <w:r w:rsidR="00544B8D">
        <w:t xml:space="preserve">The scheme </w:t>
      </w:r>
      <w:r w:rsidR="004B6F10">
        <w:t>covers t</w:t>
      </w:r>
      <w:r w:rsidR="00D14AEF">
        <w:t>h</w:t>
      </w:r>
      <w:r w:rsidR="004B6F10">
        <w:t xml:space="preserve">ree days of hospitalisation and 15 days </w:t>
      </w:r>
      <w:r w:rsidR="00313FE4">
        <w:t xml:space="preserve">                 </w:t>
      </w:r>
      <w:r w:rsidR="004B6F10">
        <w:t xml:space="preserve">post-hospitalisation, including </w:t>
      </w:r>
      <w:r w:rsidR="00AB2052">
        <w:t>diagnostic care and medication expenses</w:t>
      </w:r>
      <w:r>
        <w:t>.</w:t>
      </w:r>
      <w:r w:rsidR="00AB2052">
        <w:t xml:space="preserve"> </w:t>
      </w:r>
      <w:r w:rsidR="002A78BC">
        <w:t xml:space="preserve">            </w:t>
      </w:r>
      <w:r w:rsidR="00AB2052">
        <w:t>An estimated 500 million persons, or 40 per cent of the country’s</w:t>
      </w:r>
      <w:r w:rsidR="00313FE4">
        <w:t xml:space="preserve">   </w:t>
      </w:r>
      <w:r w:rsidR="00AB2052">
        <w:t xml:space="preserve"> population</w:t>
      </w:r>
      <w:r w:rsidR="002E30A2">
        <w:t>,</w:t>
      </w:r>
      <w:r w:rsidR="00CA2066">
        <w:t xml:space="preserve"> </w:t>
      </w:r>
      <w:r w:rsidR="002E30A2">
        <w:t>are eligible beneficiaries. While welcoming its intent</w:t>
      </w:r>
      <w:r w:rsidR="005E4B3A">
        <w:t>, some commentators have expressed concern the scheme does not go far</w:t>
      </w:r>
      <w:r w:rsidR="00313FE4">
        <w:t xml:space="preserve"> </w:t>
      </w:r>
      <w:r w:rsidR="005E4B3A">
        <w:t xml:space="preserve"> enough; it does not cover indirect costs associated with hospitalisation</w:t>
      </w:r>
      <w:r w:rsidR="00ED62E4">
        <w:t>,</w:t>
      </w:r>
      <w:r w:rsidR="00313FE4">
        <w:t xml:space="preserve">  </w:t>
      </w:r>
      <w:r w:rsidR="00ED62E4">
        <w:t xml:space="preserve"> such as transport costs and lost wages. Other concerns include the</w:t>
      </w:r>
      <w:r w:rsidR="00313FE4">
        <w:t xml:space="preserve">    </w:t>
      </w:r>
      <w:r w:rsidR="00ED62E4">
        <w:t xml:space="preserve"> benefit ceiling (500,000 rupees; </w:t>
      </w:r>
      <w:r w:rsidR="00E03546">
        <w:t>approx. AUD9,250</w:t>
      </w:r>
      <w:r w:rsidR="001D7F48">
        <w:t xml:space="preserve"> </w:t>
      </w:r>
      <w:r w:rsidR="00032A4B">
        <w:t>[</w:t>
      </w:r>
      <w:r w:rsidR="00DC58DE">
        <w:t>£</w:t>
      </w:r>
      <w:r w:rsidR="00DC58DE" w:rsidRPr="00DC58DE">
        <w:t>4,888.37</w:t>
      </w:r>
      <w:r w:rsidR="00032A4B">
        <w:t>]</w:t>
      </w:r>
      <w:r w:rsidR="00DC58DE">
        <w:rPr>
          <w:rStyle w:val="FootnoteReference"/>
        </w:rPr>
        <w:footnoteReference w:id="33"/>
      </w:r>
      <w:r w:rsidR="00E03546">
        <w:t xml:space="preserve"> leaving patients with a large gap for some procedures</w:t>
      </w:r>
      <w:r w:rsidR="00CA4872">
        <w:t>; the scope for corruption;</w:t>
      </w:r>
      <w:r w:rsidR="000D18C1">
        <w:t xml:space="preserve">   </w:t>
      </w:r>
      <w:r w:rsidR="00CA4872">
        <w:t xml:space="preserve"> </w:t>
      </w:r>
      <w:r w:rsidR="00CA4872">
        <w:lastRenderedPageBreak/>
        <w:t>and insufficient budget allocation.</w:t>
      </w:r>
      <w:r>
        <w:t>’</w:t>
      </w:r>
      <w:r>
        <w:rPr>
          <w:rStyle w:val="FootnoteReference"/>
        </w:rPr>
        <w:footnoteReference w:id="34"/>
      </w:r>
      <w:r w:rsidR="008E3856">
        <w:t xml:space="preserve"> </w:t>
      </w:r>
    </w:p>
    <w:p w14:paraId="086B50AD" w14:textId="3E42EDA3" w:rsidR="001B7643" w:rsidRPr="00A85D0B" w:rsidRDefault="0036762C" w:rsidP="008C3163">
      <w:pPr>
        <w:pStyle w:val="ListParagraph"/>
        <w:widowControl w:val="0"/>
        <w:ind w:left="851" w:hanging="851"/>
      </w:pPr>
      <w:r>
        <w:t xml:space="preserve">The Indian Ministry of Health and </w:t>
      </w:r>
      <w:r w:rsidR="000069CB">
        <w:t xml:space="preserve">Family </w:t>
      </w:r>
      <w:r>
        <w:t>Welfare</w:t>
      </w:r>
      <w:r w:rsidR="00182FA2">
        <w:t xml:space="preserve"> </w:t>
      </w:r>
      <w:r w:rsidR="002F7377">
        <w:t xml:space="preserve">published information </w:t>
      </w:r>
      <w:r w:rsidR="002C08C3">
        <w:t xml:space="preserve">about the </w:t>
      </w:r>
      <w:proofErr w:type="spellStart"/>
      <w:r w:rsidR="002C08C3" w:rsidRPr="002C08C3">
        <w:t>Rashtriya</w:t>
      </w:r>
      <w:proofErr w:type="spellEnd"/>
      <w:r w:rsidR="002C08C3" w:rsidRPr="002C08C3">
        <w:t xml:space="preserve"> Arogya Nidhi</w:t>
      </w:r>
      <w:r w:rsidR="009A1A5C">
        <w:t xml:space="preserve"> in July 2022</w:t>
      </w:r>
      <w:r w:rsidR="001B7643" w:rsidRPr="00A85D0B">
        <w:t>:</w:t>
      </w:r>
    </w:p>
    <w:p w14:paraId="322AE4CD" w14:textId="77777777" w:rsidR="00692808" w:rsidRDefault="001B7643" w:rsidP="008C3163">
      <w:pPr>
        <w:widowControl w:val="0"/>
        <w:ind w:left="851"/>
      </w:pPr>
      <w:r w:rsidRPr="00A85D0B">
        <w:t>‘</w:t>
      </w:r>
      <w:r w:rsidR="00692808">
        <w:t xml:space="preserve">The Ministry of Health and Family Welfare provides financial assistance for treatment of poor patients suffering from identified life threatening diseases and taking treatment in Government hospitals, under the Umbrella Scheme of </w:t>
      </w:r>
      <w:proofErr w:type="spellStart"/>
      <w:r w:rsidR="00692808">
        <w:t>Rashtriya</w:t>
      </w:r>
      <w:proofErr w:type="spellEnd"/>
      <w:r w:rsidR="00692808">
        <w:t xml:space="preserve"> Arogya Nidhi (RAN) and Health Minister’s Discretionary Grant.</w:t>
      </w:r>
    </w:p>
    <w:p w14:paraId="18AE7E5D" w14:textId="2BDA2471" w:rsidR="00692808" w:rsidRDefault="00692808" w:rsidP="008C3163">
      <w:pPr>
        <w:widowControl w:val="0"/>
        <w:ind w:left="851"/>
      </w:pPr>
      <w:r>
        <w:t>‘</w:t>
      </w:r>
      <w:proofErr w:type="spellStart"/>
      <w:r>
        <w:t>Rashtriya</w:t>
      </w:r>
      <w:proofErr w:type="spellEnd"/>
      <w:r>
        <w:t xml:space="preserve"> Arogya Nidhi (RAN): Under the Umbrella Scheme of </w:t>
      </w:r>
      <w:proofErr w:type="spellStart"/>
      <w:r>
        <w:t>Rashtriya</w:t>
      </w:r>
      <w:proofErr w:type="spellEnd"/>
      <w:r>
        <w:t xml:space="preserve"> Arogya Nidhi, one-time financial assistance up to Rs.15 lakh is provided to patients belonging to poor families living below threshold poverty lines and suffering from major identified life-threatening diseases for medical treatment at Government hospitals.</w:t>
      </w:r>
    </w:p>
    <w:p w14:paraId="1D844672" w14:textId="2037AA30" w:rsidR="00692808" w:rsidRDefault="00692808" w:rsidP="008C3163">
      <w:pPr>
        <w:widowControl w:val="0"/>
        <w:ind w:left="851"/>
      </w:pPr>
      <w:r>
        <w:t>‘RAN has three components, namely (</w:t>
      </w:r>
      <w:proofErr w:type="spellStart"/>
      <w:r>
        <w:t>i</w:t>
      </w:r>
      <w:proofErr w:type="spellEnd"/>
      <w:r>
        <w:t xml:space="preserve">) </w:t>
      </w:r>
      <w:proofErr w:type="spellStart"/>
      <w:r>
        <w:t>Rashtriya</w:t>
      </w:r>
      <w:proofErr w:type="spellEnd"/>
      <w:r>
        <w:t xml:space="preserve"> Arogya Nidhi (RAN) –     to provide financial assistance to patients suffering from life threatening diseases other than Cancer, (ii) Health Minister’s Cancer Patients Fund (HMCPF) - to provide financial assistance to patients suffering from Cancer; and (iii) Scheme for financial assistance up to Rs. 20 Lakh for patients suffering from specified rare diseases</w:t>
      </w:r>
      <w:r w:rsidR="00F81504">
        <w:t>…</w:t>
      </w:r>
    </w:p>
    <w:p w14:paraId="441D61C7" w14:textId="24F43FCC" w:rsidR="00692808" w:rsidRDefault="00692808" w:rsidP="008C3163">
      <w:pPr>
        <w:widowControl w:val="0"/>
        <w:ind w:left="851"/>
      </w:pPr>
      <w:r>
        <w:t xml:space="preserve">‘Health Minister’s Discretionary Grant (HMDG): Under Health Minister’s Discretionary Grant (HMDG), financial assistance up to a maximum of Rs. 1.25 lakhs is provided to the poor indigent patients to defray a part of the expenditure on hospitalization/treatment in Government Hospitals for life threatening diseases covered under </w:t>
      </w:r>
      <w:proofErr w:type="spellStart"/>
      <w:r>
        <w:t>Rashtriya</w:t>
      </w:r>
      <w:proofErr w:type="spellEnd"/>
      <w:r>
        <w:t xml:space="preserve"> Arogya Nidhi (RAN) in </w:t>
      </w:r>
      <w:r w:rsidR="0032537C">
        <w:t xml:space="preserve">   </w:t>
      </w:r>
      <w:r>
        <w:t>cases where free medical facilities are not available. Only those having annual family income up to Rs.1.25 lakhs and below are eligible for</w:t>
      </w:r>
      <w:r w:rsidR="0032537C">
        <w:t xml:space="preserve">   </w:t>
      </w:r>
      <w:r>
        <w:t xml:space="preserve"> financial assistance under the scheme</w:t>
      </w:r>
      <w:r w:rsidR="00D34562">
        <w:t>…</w:t>
      </w:r>
    </w:p>
    <w:p w14:paraId="1802A96F" w14:textId="61FA75DF" w:rsidR="001B7643" w:rsidRDefault="00692808" w:rsidP="008C3163">
      <w:pPr>
        <w:widowControl w:val="0"/>
        <w:ind w:left="851"/>
      </w:pPr>
      <w:r>
        <w:t>‘In order to simplify/streamline the functioning of RAN to expedite the approvals, Government has launched these schemes on the National Health Authority IT platform. It enables release of financial assistance to the eligible applicants identified online through the Government’s existing database.</w:t>
      </w:r>
      <w:r w:rsidR="001B7643" w:rsidRPr="00A85D0B">
        <w:t>’</w:t>
      </w:r>
      <w:r w:rsidR="001B7643" w:rsidRPr="00A85D0B">
        <w:rPr>
          <w:rStyle w:val="FootnoteReference"/>
        </w:rPr>
        <w:footnoteReference w:id="35"/>
      </w:r>
    </w:p>
    <w:p w14:paraId="220D5AC9" w14:textId="31112284" w:rsidR="00E03A4D" w:rsidRPr="00A85D0B" w:rsidRDefault="0076792A" w:rsidP="008C3163">
      <w:pPr>
        <w:pStyle w:val="ListParagraph"/>
        <w:widowControl w:val="0"/>
        <w:ind w:left="851" w:hanging="851"/>
      </w:pPr>
      <w:r w:rsidRPr="00A85D0B">
        <w:t xml:space="preserve">Many </w:t>
      </w:r>
      <w:r w:rsidR="00952505" w:rsidRPr="00A85D0B">
        <w:t xml:space="preserve">of the </w:t>
      </w:r>
      <w:r w:rsidRPr="00A85D0B">
        <w:t xml:space="preserve">state </w:t>
      </w:r>
      <w:r w:rsidR="00192719" w:rsidRPr="00A85D0B">
        <w:t xml:space="preserve">and union territory </w:t>
      </w:r>
      <w:r w:rsidRPr="00A85D0B">
        <w:t xml:space="preserve">governments </w:t>
      </w:r>
      <w:r w:rsidR="004D6F35" w:rsidRPr="00A85D0B">
        <w:t>have</w:t>
      </w:r>
      <w:r w:rsidR="00F80F42" w:rsidRPr="00A85D0B">
        <w:t xml:space="preserve"> also</w:t>
      </w:r>
      <w:r w:rsidR="004D6F35" w:rsidRPr="00A85D0B">
        <w:t xml:space="preserve"> established </w:t>
      </w:r>
      <w:r w:rsidRPr="00A85D0B">
        <w:t>health insurance schemes.</w:t>
      </w:r>
      <w:r w:rsidR="00EA6637" w:rsidRPr="00A85D0B">
        <w:t xml:space="preserve"> For example,</w:t>
      </w:r>
      <w:r w:rsidR="00E03A4D" w:rsidRPr="00A85D0B">
        <w:t xml:space="preserve"> MedCOI noted in </w:t>
      </w:r>
      <w:r w:rsidR="00093845" w:rsidRPr="00A85D0B">
        <w:t>April 2020:</w:t>
      </w:r>
    </w:p>
    <w:p w14:paraId="2E845779" w14:textId="2C9986C6" w:rsidR="00713D82" w:rsidRDefault="00B937C4" w:rsidP="008C3163">
      <w:pPr>
        <w:pStyle w:val="ListParagraph"/>
        <w:widowControl w:val="0"/>
        <w:numPr>
          <w:ilvl w:val="0"/>
          <w:numId w:val="0"/>
        </w:numPr>
        <w:ind w:left="851"/>
      </w:pPr>
      <w:r w:rsidRPr="00A85D0B">
        <w:t>‘</w:t>
      </w:r>
      <w:r w:rsidR="00093845" w:rsidRPr="00A85D0B">
        <w:t>I</w:t>
      </w:r>
      <w:r w:rsidR="00EA6637" w:rsidRPr="00A85D0B">
        <w:t xml:space="preserve">n </w:t>
      </w:r>
      <w:r w:rsidR="00093845" w:rsidRPr="00A85D0B">
        <w:t>[</w:t>
      </w:r>
      <w:r w:rsidR="00EA6637" w:rsidRPr="00A85D0B">
        <w:t>the State of</w:t>
      </w:r>
      <w:r w:rsidR="006D7F3E" w:rsidRPr="00A85D0B">
        <w:t>]</w:t>
      </w:r>
      <w:r w:rsidR="00EA6637" w:rsidRPr="00A85D0B">
        <w:t xml:space="preserve"> Punja</w:t>
      </w:r>
      <w:r w:rsidR="00D12EBC" w:rsidRPr="00A85D0B">
        <w:t xml:space="preserve">b there is a scheme called Ayushman Bharat - </w:t>
      </w:r>
      <w:proofErr w:type="spellStart"/>
      <w:r w:rsidR="00D12EBC" w:rsidRPr="00A85D0B">
        <w:t>Sarbat</w:t>
      </w:r>
      <w:proofErr w:type="spellEnd"/>
      <w:r w:rsidR="00D12EBC" w:rsidRPr="00A85D0B">
        <w:t xml:space="preserve"> </w:t>
      </w:r>
      <w:proofErr w:type="spellStart"/>
      <w:r w:rsidR="00D12EBC" w:rsidRPr="00A85D0B">
        <w:t>Sehat</w:t>
      </w:r>
      <w:proofErr w:type="spellEnd"/>
      <w:r w:rsidR="00D12EBC" w:rsidRPr="00A85D0B">
        <w:t xml:space="preserve"> </w:t>
      </w:r>
      <w:proofErr w:type="spellStart"/>
      <w:r w:rsidR="00D12EBC" w:rsidRPr="00A85D0B">
        <w:t>Bima</w:t>
      </w:r>
      <w:proofErr w:type="spellEnd"/>
      <w:r w:rsidR="00D12EBC" w:rsidRPr="00A85D0B">
        <w:t xml:space="preserve"> Yojana (AB-SSBY), a state</w:t>
      </w:r>
      <w:r w:rsidR="00A546DA" w:rsidRPr="00A85D0B">
        <w:t xml:space="preserve"> </w:t>
      </w:r>
      <w:r w:rsidR="00D12EBC" w:rsidRPr="00A85D0B">
        <w:t xml:space="preserve">specific health insurance scheme </w:t>
      </w:r>
      <w:r w:rsidR="007E06D5">
        <w:t xml:space="preserve">  </w:t>
      </w:r>
      <w:r w:rsidR="00D12EBC" w:rsidRPr="00A85D0B">
        <w:t>for the beneficiaries of the State of Punjab. AB-SSBY provides financial</w:t>
      </w:r>
      <w:r w:rsidR="00A546DA" w:rsidRPr="00A85D0B">
        <w:t xml:space="preserve"> </w:t>
      </w:r>
      <w:r w:rsidR="00D12EBC" w:rsidRPr="00A85D0B">
        <w:t>protection to 75 % of the population of Punjab State. It is an entitlement based cashless health insurance</w:t>
      </w:r>
      <w:r w:rsidR="006D7F3E" w:rsidRPr="00A85D0B">
        <w:t xml:space="preserve"> </w:t>
      </w:r>
      <w:r w:rsidR="00D12EBC" w:rsidRPr="00A85D0B">
        <w:t>cover of INR 500,000 per family per year. Under this scheme, cashless and paperless treatment is available</w:t>
      </w:r>
      <w:r w:rsidR="006D7F3E" w:rsidRPr="00A85D0B">
        <w:t xml:space="preserve"> </w:t>
      </w:r>
      <w:r w:rsidR="00D12EBC" w:rsidRPr="00A85D0B">
        <w:t>at certain government and private hospitals</w:t>
      </w:r>
      <w:r w:rsidR="006D7F3E" w:rsidRPr="00A85D0B">
        <w:t>.’</w:t>
      </w:r>
      <w:r w:rsidR="006D7F3E" w:rsidRPr="00A85D0B">
        <w:rPr>
          <w:rStyle w:val="FootnoteReference"/>
        </w:rPr>
        <w:footnoteReference w:id="36"/>
      </w:r>
    </w:p>
    <w:p w14:paraId="481CD2C4" w14:textId="22E13D04" w:rsidR="00C43534" w:rsidRDefault="00C43534" w:rsidP="008C3163">
      <w:pPr>
        <w:pStyle w:val="ListParagraph"/>
        <w:widowControl w:val="0"/>
        <w:ind w:left="851" w:hanging="851"/>
      </w:pPr>
      <w:r w:rsidRPr="00A85D0B">
        <w:t xml:space="preserve">The </w:t>
      </w:r>
      <w:r>
        <w:t>WHO report, Indian Health System Review, stated:</w:t>
      </w:r>
    </w:p>
    <w:p w14:paraId="30431D82" w14:textId="1186BE77" w:rsidR="000E7538" w:rsidRDefault="00C43534" w:rsidP="008C3163">
      <w:pPr>
        <w:widowControl w:val="0"/>
        <w:ind w:left="851"/>
      </w:pPr>
      <w:r>
        <w:t>‘</w:t>
      </w:r>
      <w:r w:rsidR="000E7538">
        <w:t xml:space="preserve">A large number of government funded health insurance schemes have emerged in India, at the national and state levels. The erstwhile RSBY, </w:t>
      </w:r>
      <w:r w:rsidR="00D40CD5">
        <w:t xml:space="preserve">   </w:t>
      </w:r>
      <w:r w:rsidR="000E7538">
        <w:lastRenderedPageBreak/>
        <w:t>now the PM-JAY, is a tax-funded health insurance scheme at pan-India</w:t>
      </w:r>
      <w:r w:rsidR="00FB17E2">
        <w:t xml:space="preserve"> </w:t>
      </w:r>
      <w:r w:rsidR="000E7538">
        <w:t xml:space="preserve"> level to cover hospitalization care. The PM-JAY is intended to cover about 500 million people, or nearly 40% of India’s population, comprising poor and vulnerable groups who are identified based on the Socio-Economic Caste Census</w:t>
      </w:r>
      <w:r w:rsidR="00D873B8">
        <w:t>…</w:t>
      </w:r>
      <w:r w:rsidR="000E7538">
        <w:t>Although designed for implementation in all states, with the Centre and the states contributing to the premiums in a 60:40 ratio, some states have backed out from the scheme, as they are intended to continue with their own schemes. The benefits under PM-JAY cover about 1500 medical procedures and interventions that require hospitalization</w:t>
      </w:r>
      <w:r w:rsidR="00A4035B">
        <w:t>…</w:t>
      </w:r>
      <w:r w:rsidR="000E7538">
        <w:t>, with an annual cover of INR 500 000 for a poor family</w:t>
      </w:r>
      <w:r w:rsidR="00371847">
        <w:t>…</w:t>
      </w:r>
      <w:r w:rsidR="000E7538">
        <w:t>Some state government schemes cover more than 40% of their population, over and above the</w:t>
      </w:r>
      <w:r w:rsidR="003009A9">
        <w:t xml:space="preserve"> </w:t>
      </w:r>
      <w:r w:rsidR="000E7538">
        <w:t>PM-JAY beneficiaries</w:t>
      </w:r>
      <w:r w:rsidR="00041B5B">
        <w:t>…</w:t>
      </w:r>
    </w:p>
    <w:p w14:paraId="14CE8A3D" w14:textId="399F0BFE" w:rsidR="00C43534" w:rsidRDefault="003009A9" w:rsidP="008C3163">
      <w:pPr>
        <w:widowControl w:val="0"/>
        <w:ind w:left="851"/>
      </w:pPr>
      <w:r>
        <w:t>‘</w:t>
      </w:r>
      <w:r w:rsidR="000E7538">
        <w:t xml:space="preserve">Despite the optimism generated by the GFHI schemes, household-level analyses show that in spite of the free and cashless services provided, patients continue to incur OOP payments for additional benefits that are </w:t>
      </w:r>
      <w:r>
        <w:t xml:space="preserve">    </w:t>
      </w:r>
      <w:r w:rsidR="000E7538">
        <w:t xml:space="preserve">not covered by the scheme and for outpatient visits (outpatient services </w:t>
      </w:r>
      <w:r w:rsidR="00FB17E2">
        <w:t xml:space="preserve">   </w:t>
      </w:r>
      <w:r w:rsidR="000E7538">
        <w:t>are not covered). Moreover, when the costs of treatment exceed the maximum annual benefit of the GFHI, hospitals levy extra charges on patients.</w:t>
      </w:r>
      <w:r w:rsidR="00C43534">
        <w:t>’</w:t>
      </w:r>
      <w:r w:rsidR="00C43534">
        <w:rPr>
          <w:rStyle w:val="FootnoteReference"/>
        </w:rPr>
        <w:footnoteReference w:id="37"/>
      </w:r>
    </w:p>
    <w:p w14:paraId="2DDCDD38" w14:textId="60D5956A" w:rsidR="000015F3" w:rsidRDefault="000015F3" w:rsidP="008C3163">
      <w:pPr>
        <w:pStyle w:val="ListParagraph"/>
        <w:widowControl w:val="0"/>
        <w:ind w:left="851" w:hanging="851"/>
      </w:pPr>
      <w:r w:rsidRPr="00A85D0B">
        <w:t xml:space="preserve">The </w:t>
      </w:r>
      <w:r w:rsidR="00427831">
        <w:t>Commonwealth Fund IHCSP on India, published in 2020,</w:t>
      </w:r>
      <w:r>
        <w:t xml:space="preserve"> stated:</w:t>
      </w:r>
    </w:p>
    <w:p w14:paraId="704E8796" w14:textId="46022DA7" w:rsidR="00427831" w:rsidRDefault="00427831" w:rsidP="008C3163">
      <w:pPr>
        <w:widowControl w:val="0"/>
        <w:ind w:left="851"/>
      </w:pPr>
      <w:r>
        <w:t>‘One important scheme aimed at reducing financial catastrophe and vulnerability for lower-income populations is the National Health Insurance Program (</w:t>
      </w:r>
      <w:proofErr w:type="spellStart"/>
      <w:r>
        <w:t>Rashtriya</w:t>
      </w:r>
      <w:proofErr w:type="spellEnd"/>
      <w:r>
        <w:t xml:space="preserve"> </w:t>
      </w:r>
      <w:proofErr w:type="spellStart"/>
      <w:r>
        <w:t>Swasthya</w:t>
      </w:r>
      <w:proofErr w:type="spellEnd"/>
      <w:r>
        <w:t xml:space="preserve"> </w:t>
      </w:r>
      <w:proofErr w:type="spellStart"/>
      <w:r>
        <w:t>Bima</w:t>
      </w:r>
      <w:proofErr w:type="spellEnd"/>
      <w:r>
        <w:t xml:space="preserve"> Yojana, or RSBY), launched in 2008</w:t>
      </w:r>
      <w:r w:rsidR="00EE3B1D">
        <w:t>…</w:t>
      </w:r>
    </w:p>
    <w:p w14:paraId="18F02CA4" w14:textId="1288A8A4" w:rsidR="00427831" w:rsidRDefault="00427831" w:rsidP="008C3163">
      <w:pPr>
        <w:widowControl w:val="0"/>
        <w:ind w:left="851"/>
      </w:pPr>
      <w:r>
        <w:t>‘With ineffective public insurance schemes and the low uptake of commercial insurance, only around 37 percent of the population were covered by any form of health coverage in 2017–2018. Further systemic barriers to access include long wait times in hospitals, the perceived low quality of public</w:t>
      </w:r>
      <w:r w:rsidR="00F81504">
        <w:t xml:space="preserve"> </w:t>
      </w:r>
      <w:r>
        <w:t xml:space="preserve"> health services, and substantial workforce and infrastructure shortfalls.</w:t>
      </w:r>
    </w:p>
    <w:p w14:paraId="3C236975" w14:textId="2A01D4CA" w:rsidR="00427831" w:rsidRDefault="009F1288" w:rsidP="008C3163">
      <w:pPr>
        <w:pStyle w:val="ListParagraph"/>
        <w:widowControl w:val="0"/>
        <w:numPr>
          <w:ilvl w:val="0"/>
          <w:numId w:val="0"/>
        </w:numPr>
        <w:ind w:left="851"/>
      </w:pPr>
      <w:r>
        <w:t>‘</w:t>
      </w:r>
      <w:r w:rsidR="00427831">
        <w:t xml:space="preserve">In March 2018, the central government approved the implementation </w:t>
      </w:r>
      <w:r w:rsidR="00EE3B1D">
        <w:t xml:space="preserve">          </w:t>
      </w:r>
      <w:r w:rsidR="00427831">
        <w:t xml:space="preserve">of PM-JAY. This flagship public health initiative has been internationally recognized as a significant step toward achieving universal coverage </w:t>
      </w:r>
      <w:r w:rsidR="00FB17E2">
        <w:t xml:space="preserve">          </w:t>
      </w:r>
      <w:r w:rsidR="00427831">
        <w:t xml:space="preserve">in India. The initiative offers hospital coverage for the 40 percent of the country’s population that is poor or low-income. The other important </w:t>
      </w:r>
      <w:r w:rsidR="00D873B8">
        <w:t xml:space="preserve"> </w:t>
      </w:r>
      <w:r w:rsidR="00427831">
        <w:t>initiative is to bolster preventive and promotive health care services by revamping existing primary health facilities into Health and Wellness Centres</w:t>
      </w:r>
      <w:r w:rsidR="00DB6E12">
        <w:t>…</w:t>
      </w:r>
    </w:p>
    <w:p w14:paraId="70F2A9E3" w14:textId="34CC1F11" w:rsidR="00EE3B1D" w:rsidRDefault="00EE3B1D" w:rsidP="008C3163">
      <w:pPr>
        <w:widowControl w:val="0"/>
        <w:ind w:left="851"/>
      </w:pPr>
      <w:r>
        <w:t>‘There are various public insurance schemes, including RSBY, which provides hospital coverage for most diseases and pre-existing health conditions for individuals living below the poverty line (with a family cap       of five members). Outpatient care, primary care, and high-level tertiary    care are not included.</w:t>
      </w:r>
    </w:p>
    <w:p w14:paraId="5FFC6F70" w14:textId="4CD75EA4" w:rsidR="00EE3B1D" w:rsidRDefault="00EE3B1D" w:rsidP="008C3163">
      <w:pPr>
        <w:widowControl w:val="0"/>
        <w:ind w:left="851"/>
      </w:pPr>
      <w:r>
        <w:t xml:space="preserve">‘The new National Health Protection Scheme is for individuals in the </w:t>
      </w:r>
      <w:r w:rsidR="00FB17E2">
        <w:t xml:space="preserve">   </w:t>
      </w:r>
      <w:r>
        <w:t>bottom two income quintiles. This scheme provides INR 500,000 (USD 7,007)</w:t>
      </w:r>
      <w:r w:rsidR="00F81504">
        <w:t xml:space="preserve"> </w:t>
      </w:r>
      <w:r>
        <w:t xml:space="preserve">per family per year to cover secondary and tertiary health services, from inpatient to post-hospitalization care. Eligibility is based on a </w:t>
      </w:r>
      <w:r>
        <w:lastRenderedPageBreak/>
        <w:t>household’s level of deprivation as defined by the Socio-Economic Caste Census.</w:t>
      </w:r>
      <w:r w:rsidR="00F81504">
        <w:t xml:space="preserve"> </w:t>
      </w:r>
      <w:r>
        <w:t>The scheme extends coverage to approximately 100 million poor and vulnerable families. Beneficiaries are auto-enrolled in the system and, therefore, are able to obtain benefits as cashless transactions.</w:t>
      </w:r>
    </w:p>
    <w:p w14:paraId="6A6CC74E" w14:textId="6630462F" w:rsidR="00EE3B1D" w:rsidRDefault="00EE3B1D" w:rsidP="008C3163">
      <w:pPr>
        <w:widowControl w:val="0"/>
        <w:ind w:left="851"/>
      </w:pPr>
      <w:r>
        <w:t>‘Funding for the public insurance schemes is divided between the central and state governments. For instance, most states are contributing a</w:t>
      </w:r>
      <w:r w:rsidR="00E90848">
        <w:t xml:space="preserve">           </w:t>
      </w:r>
      <w:r>
        <w:t xml:space="preserve"> 40 percent share to the cost of the National Health Protection Scheme,</w:t>
      </w:r>
      <w:r w:rsidR="00F81504">
        <w:t xml:space="preserve">        </w:t>
      </w:r>
      <w:r>
        <w:t xml:space="preserve"> with the central government providing the remaining 60 percent…</w:t>
      </w:r>
    </w:p>
    <w:p w14:paraId="20AF567A" w14:textId="2D5A193E" w:rsidR="00EE3B1D" w:rsidRDefault="00EE3B1D" w:rsidP="008C3163">
      <w:pPr>
        <w:widowControl w:val="0"/>
        <w:ind w:left="851"/>
      </w:pPr>
      <w:r>
        <w:t xml:space="preserve">‘The states also run their own health schemes, mostly along the lines of RSBY. In addition, public sector undertakings (state-owned enterprises)   and autonomous government bodies like central and state universities </w:t>
      </w:r>
      <w:r w:rsidR="00D40CD5">
        <w:t xml:space="preserve">    </w:t>
      </w:r>
      <w:r>
        <w:t>offer health coverage to their employees.’</w:t>
      </w:r>
      <w:r>
        <w:rPr>
          <w:rStyle w:val="FootnoteReference"/>
        </w:rPr>
        <w:footnoteReference w:id="38"/>
      </w:r>
    </w:p>
    <w:p w14:paraId="15FA58E8" w14:textId="241E06EA" w:rsidR="00EE3B1D" w:rsidRDefault="00EE3B1D" w:rsidP="008C3163">
      <w:pPr>
        <w:pStyle w:val="ListParagraph"/>
        <w:widowControl w:val="0"/>
        <w:ind w:left="851" w:hanging="851"/>
      </w:pPr>
      <w:r w:rsidRPr="00A85D0B">
        <w:t xml:space="preserve">The </w:t>
      </w:r>
      <w:r>
        <w:t>Commonwealth Fund IHCSP on India, also stated:</w:t>
      </w:r>
    </w:p>
    <w:p w14:paraId="594C4570" w14:textId="2F5BF1D7" w:rsidR="00EE3B1D" w:rsidRDefault="00EE3B1D" w:rsidP="008C3163">
      <w:pPr>
        <w:widowControl w:val="0"/>
        <w:ind w:left="851"/>
      </w:pPr>
      <w:r>
        <w:t>‘Another important health coverage scheme is the Central Government Health Scheme, organized and run by the Ministry of Health and Family Welfare for current and retired central government employees and their dependents. There are no income or wage requirements to be eligible. Coverage includes health care services for allopathic, homeopathic,</w:t>
      </w:r>
      <w:r w:rsidR="00F81504">
        <w:t xml:space="preserve">        </w:t>
      </w:r>
      <w:r>
        <w:t xml:space="preserve"> and alternative medicine treatments. Approximately 3.6 million beneficiaries   were registered under this scheme as of late 2019. Similar schemes exist</w:t>
      </w:r>
      <w:r w:rsidR="00566C0A">
        <w:t xml:space="preserve">  </w:t>
      </w:r>
      <w:r>
        <w:t xml:space="preserve"> for railway and </w:t>
      </w:r>
      <w:proofErr w:type="spellStart"/>
      <w:r>
        <w:t>defense</w:t>
      </w:r>
      <w:proofErr w:type="spellEnd"/>
      <w:r>
        <w:t xml:space="preserve"> employees.’</w:t>
      </w:r>
      <w:r>
        <w:rPr>
          <w:rStyle w:val="FootnoteReference"/>
        </w:rPr>
        <w:footnoteReference w:id="39"/>
      </w:r>
    </w:p>
    <w:p w14:paraId="20D8BE25" w14:textId="26991B36" w:rsidR="00EE3B1D" w:rsidRDefault="00EE3B1D" w:rsidP="008C3163">
      <w:pPr>
        <w:pStyle w:val="ListParagraph"/>
        <w:widowControl w:val="0"/>
        <w:ind w:left="851" w:hanging="851"/>
      </w:pPr>
      <w:r w:rsidRPr="00A85D0B">
        <w:t xml:space="preserve">The </w:t>
      </w:r>
      <w:r>
        <w:t>Commonwealth Fund IHCSP on India, further stated:</w:t>
      </w:r>
    </w:p>
    <w:p w14:paraId="2E4751FE" w14:textId="5C831D84" w:rsidR="00EE3B1D" w:rsidRDefault="00EE3B1D" w:rsidP="008C3163">
      <w:pPr>
        <w:widowControl w:val="0"/>
        <w:ind w:left="851"/>
      </w:pPr>
      <w:r>
        <w:t>‘An important social health insurance scheme is the Employees’ State Insurance Scheme, which is organized by the Ministry of Labour and Employment for the workforces of companies with 10 or more employees. Previously, only workers employed by factories were eligible, but the  scheme has been extended to companies in other industries, such as  hotels, restaurants, transportation companies, newspaper establishments, and cinemas. This is India’s only true health insurance scheme to which  both employees and employers contribute</w:t>
      </w:r>
      <w:r w:rsidR="00214763">
        <w:t>…</w:t>
      </w:r>
      <w:r>
        <w:t xml:space="preserve">Coverage for workers and their families includes maternity care, as well as disability and death benefits for employment-related injuries. State governments contribute one-eighth of </w:t>
      </w:r>
      <w:r w:rsidR="00FB17E2">
        <w:t xml:space="preserve">   </w:t>
      </w:r>
      <w:r>
        <w:t>the medical benefit expenditures, up to an annual per-capita ceiling of INR 1,500 (USD 21). The scheme has approximately 133 million beneficiaries.’</w:t>
      </w:r>
      <w:r>
        <w:rPr>
          <w:rStyle w:val="FootnoteReference"/>
        </w:rPr>
        <w:footnoteReference w:id="40"/>
      </w:r>
    </w:p>
    <w:bookmarkStart w:id="40" w:name="_Hlk50115935"/>
    <w:p w14:paraId="3B3693B5" w14:textId="3E93583D" w:rsidR="004035E3" w:rsidRDefault="004D7C75" w:rsidP="008C3163">
      <w:pPr>
        <w:widowControl w:val="0"/>
        <w:jc w:val="right"/>
        <w:rPr>
          <w:rStyle w:val="Hyperlink"/>
          <w:szCs w:val="24"/>
        </w:rPr>
      </w:pPr>
      <w:r w:rsidRPr="00A85D0B">
        <w:fldChar w:fldCharType="begin"/>
      </w:r>
      <w:r w:rsidRPr="00A85D0B">
        <w:instrText xml:space="preserve"> HYPERLINK \l "contents" </w:instrText>
      </w:r>
      <w:r w:rsidRPr="00A85D0B">
        <w:fldChar w:fldCharType="separate"/>
      </w:r>
      <w:r w:rsidR="00C10377" w:rsidRPr="00A85D0B">
        <w:rPr>
          <w:rStyle w:val="Hyperlink"/>
          <w:szCs w:val="24"/>
        </w:rPr>
        <w:t>Back to Contents</w:t>
      </w:r>
      <w:r w:rsidRPr="00A85D0B">
        <w:rPr>
          <w:rStyle w:val="Hyperlink"/>
          <w:szCs w:val="24"/>
        </w:rPr>
        <w:fldChar w:fldCharType="end"/>
      </w:r>
    </w:p>
    <w:p w14:paraId="78498FAA" w14:textId="3FC8FFD3" w:rsidR="00154EEB" w:rsidRDefault="00154EEB" w:rsidP="008C3163">
      <w:pPr>
        <w:pStyle w:val="Heading3"/>
        <w:keepNext w:val="0"/>
        <w:keepLines w:val="0"/>
        <w:widowControl w:val="0"/>
        <w:ind w:left="851" w:hanging="851"/>
      </w:pPr>
      <w:bookmarkStart w:id="41" w:name="_Toc133489873"/>
      <w:r>
        <w:t xml:space="preserve">Private medical insurance </w:t>
      </w:r>
      <w:r w:rsidRPr="00A85D0B">
        <w:t>schemes</w:t>
      </w:r>
      <w:bookmarkEnd w:id="41"/>
    </w:p>
    <w:p w14:paraId="11BEE6F5" w14:textId="0B0A8CF5" w:rsidR="00154EEB" w:rsidRDefault="00154EEB" w:rsidP="008C3163">
      <w:pPr>
        <w:pStyle w:val="ListParagraph"/>
        <w:widowControl w:val="0"/>
        <w:ind w:left="851" w:hanging="851"/>
      </w:pPr>
      <w:r w:rsidRPr="00A85D0B">
        <w:t xml:space="preserve">The </w:t>
      </w:r>
      <w:r>
        <w:t>WHO report, Indian Health System Review, stated:</w:t>
      </w:r>
    </w:p>
    <w:p w14:paraId="39540E5E" w14:textId="6631CD7A" w:rsidR="00344C60" w:rsidRDefault="00154EEB" w:rsidP="008C3163">
      <w:pPr>
        <w:widowControl w:val="0"/>
        <w:ind w:left="851"/>
      </w:pPr>
      <w:r>
        <w:t>‘</w:t>
      </w:r>
      <w:r w:rsidR="00FA4B8F">
        <w:t xml:space="preserve">The vast majority of health insurance products in India cover only hospitalization expenses, but not outpatient care. A few insurance companies have begun offering cashless facility for OPD coverage. </w:t>
      </w:r>
      <w:r w:rsidR="00D40CD5">
        <w:t xml:space="preserve">         </w:t>
      </w:r>
      <w:r w:rsidR="00FA4B8F">
        <w:t xml:space="preserve">The expenses covered under this category includes those expenditures </w:t>
      </w:r>
      <w:r w:rsidR="00D40CD5">
        <w:t xml:space="preserve">  </w:t>
      </w:r>
      <w:r w:rsidR="00FA4B8F">
        <w:t xml:space="preserve">from authorized diagnostic centres, retail pharmacies, dental care units </w:t>
      </w:r>
      <w:r w:rsidR="00D40CD5">
        <w:t xml:space="preserve">    </w:t>
      </w:r>
      <w:r w:rsidR="00FA4B8F">
        <w:lastRenderedPageBreak/>
        <w:t xml:space="preserve">and optical care centres. Individual payments for health insurance premiums </w:t>
      </w:r>
      <w:r w:rsidR="009F2ED5">
        <w:t xml:space="preserve">   </w:t>
      </w:r>
      <w:r w:rsidR="00FA4B8F">
        <w:t xml:space="preserve">(up to INR 25 000 for purchase of health policy for self, spouse, children) </w:t>
      </w:r>
      <w:r w:rsidR="009F2ED5">
        <w:t xml:space="preserve"> </w:t>
      </w:r>
      <w:r w:rsidR="00FA4B8F">
        <w:t>are deductible from income for taxation purposes, while an additional INR  25 000 deduction is allowed if premium is paid for a parent who is a senior citizen (age 60+)</w:t>
      </w:r>
      <w:r w:rsidR="00381952">
        <w:t>…</w:t>
      </w:r>
      <w:r w:rsidR="00FA4B8F">
        <w:t>With regard to group health insurance, only employers are allowed to claim tax deduction on premiums paid for employees, while the latter are entitled only for medical benefits, not tax deduction</w:t>
      </w:r>
      <w:r w:rsidR="002B17F0">
        <w:t>…</w:t>
      </w:r>
    </w:p>
    <w:p w14:paraId="4BAD2AC7" w14:textId="41A331A6" w:rsidR="00154EEB" w:rsidRDefault="00657BCB" w:rsidP="008C3163">
      <w:pPr>
        <w:widowControl w:val="0"/>
        <w:ind w:left="851"/>
      </w:pPr>
      <w:r>
        <w:t>‘</w:t>
      </w:r>
      <w:r w:rsidR="00344C60">
        <w:t xml:space="preserve">Most health insurance products in India are characterized by upper limits </w:t>
      </w:r>
      <w:r w:rsidR="009F2ED5">
        <w:t xml:space="preserve">          </w:t>
      </w:r>
      <w:r w:rsidR="00344C60">
        <w:t>on claims, which vary by premiums paid. Related to this, premiums are correlated with the age of person insured. The average premium for an</w:t>
      </w:r>
      <w:r w:rsidR="007644AB">
        <w:t xml:space="preserve">   </w:t>
      </w:r>
      <w:r w:rsidR="00344C60">
        <w:t xml:space="preserve"> adult in the age group of 25–40 years is INR 5000 for an insured amount</w:t>
      </w:r>
      <w:r w:rsidR="007644AB">
        <w:t xml:space="preserve">     </w:t>
      </w:r>
      <w:r w:rsidR="00344C60">
        <w:t xml:space="preserve"> of INR 500 000. In a family floater scheme for two adults and two children with an insured sum of INR 500 000 annually, the average annual premium charged by different insurers falls in the range of INR 25</w:t>
      </w:r>
      <w:r w:rsidR="007644AB">
        <w:t xml:space="preserve"> </w:t>
      </w:r>
      <w:r w:rsidR="00344C60">
        <w:t>000 to INR 30 000.</w:t>
      </w:r>
      <w:r w:rsidR="00F81504">
        <w:t xml:space="preserve"> </w:t>
      </w:r>
      <w:r w:rsidR="00344C60">
        <w:t>In contrast, for roughly about the same insured amount and similar family sizes the premiums charged under PM-JAY are in the range of INR 450–1500, reflecting the large gains from bigger groups of pooled populations.</w:t>
      </w:r>
      <w:r w:rsidR="00154EEB">
        <w:t>’</w:t>
      </w:r>
      <w:r w:rsidR="00154EEB">
        <w:rPr>
          <w:rStyle w:val="FootnoteReference"/>
        </w:rPr>
        <w:footnoteReference w:id="41"/>
      </w:r>
    </w:p>
    <w:p w14:paraId="30B9D34D" w14:textId="6C2ACCF1" w:rsidR="00104789" w:rsidRDefault="00104789" w:rsidP="008C3163">
      <w:pPr>
        <w:pStyle w:val="ListParagraph"/>
        <w:widowControl w:val="0"/>
        <w:ind w:left="851" w:hanging="851"/>
      </w:pPr>
      <w:r w:rsidRPr="00A85D0B">
        <w:t xml:space="preserve">The </w:t>
      </w:r>
      <w:r>
        <w:t>Commonwealth Fund IHCSP on India stated:</w:t>
      </w:r>
    </w:p>
    <w:p w14:paraId="1C3D0E0A" w14:textId="7621FD9B" w:rsidR="009F2ED5" w:rsidRDefault="00104789" w:rsidP="008C3163">
      <w:pPr>
        <w:widowControl w:val="0"/>
        <w:ind w:left="851"/>
      </w:pPr>
      <w:r>
        <w:t>‘</w:t>
      </w:r>
      <w:r w:rsidR="009F2ED5">
        <w:t xml:space="preserve">Role of private health insurance: Thirty-six percent of insured individuals </w:t>
      </w:r>
      <w:r w:rsidR="00DD4430">
        <w:t xml:space="preserve">     </w:t>
      </w:r>
      <w:r w:rsidR="009F2ED5">
        <w:t>in India have private coverage, which covers only hospitalizations.</w:t>
      </w:r>
    </w:p>
    <w:p w14:paraId="26A36772" w14:textId="49BFE2C5" w:rsidR="00104789" w:rsidRDefault="009F2ED5" w:rsidP="008C3163">
      <w:pPr>
        <w:pStyle w:val="ListParagraph"/>
        <w:widowControl w:val="0"/>
        <w:numPr>
          <w:ilvl w:val="0"/>
          <w:numId w:val="0"/>
        </w:numPr>
        <w:ind w:left="851"/>
      </w:pPr>
      <w:r>
        <w:t>‘The Insurance Regulatory and Development Authority Act of 1999 allowed for private companies to enter the health insurance market. The 1999 act also allowed for individuals who are not eligible for sponsored insurance schemes to purchase a private policy. Private insurance now accounts for nearly 4.4 percent of total current health expenditures.’</w:t>
      </w:r>
      <w:r>
        <w:rPr>
          <w:rStyle w:val="FootnoteReference"/>
        </w:rPr>
        <w:footnoteReference w:id="42"/>
      </w:r>
    </w:p>
    <w:p w14:paraId="5A107B5D" w14:textId="77777777" w:rsidR="00344C60" w:rsidRDefault="00FA06EC" w:rsidP="008C3163">
      <w:pPr>
        <w:widowControl w:val="0"/>
        <w:jc w:val="right"/>
        <w:rPr>
          <w:rStyle w:val="Hyperlink"/>
          <w:szCs w:val="24"/>
        </w:rPr>
      </w:pPr>
      <w:hyperlink w:anchor="contents" w:history="1">
        <w:r w:rsidR="00344C60" w:rsidRPr="00A85D0B">
          <w:rPr>
            <w:rStyle w:val="Hyperlink"/>
            <w:szCs w:val="24"/>
          </w:rPr>
          <w:t>Back to Contents</w:t>
        </w:r>
      </w:hyperlink>
    </w:p>
    <w:p w14:paraId="2744CDA3" w14:textId="77777777" w:rsidR="001E329E" w:rsidRPr="00A85D0B" w:rsidRDefault="001E329E" w:rsidP="008C3163">
      <w:pPr>
        <w:pStyle w:val="Heading3"/>
        <w:keepNext w:val="0"/>
        <w:keepLines w:val="0"/>
        <w:widowControl w:val="0"/>
        <w:ind w:left="851" w:hanging="851"/>
      </w:pPr>
      <w:bookmarkStart w:id="42" w:name="_Toc133489874"/>
      <w:r>
        <w:t>Emergency healthcare</w:t>
      </w:r>
      <w:bookmarkEnd w:id="42"/>
    </w:p>
    <w:p w14:paraId="1591B857" w14:textId="77777777" w:rsidR="001E329E" w:rsidRDefault="001E329E" w:rsidP="008C3163">
      <w:pPr>
        <w:pStyle w:val="ListParagraph"/>
        <w:widowControl w:val="0"/>
        <w:ind w:left="851" w:hanging="851"/>
      </w:pPr>
      <w:r>
        <w:t xml:space="preserve">The Times of India report, </w:t>
      </w:r>
      <w:r w:rsidRPr="007D251C">
        <w:t xml:space="preserve">Robust emergency medical services: The need </w:t>
      </w:r>
      <w:r>
        <w:t xml:space="preserve">   </w:t>
      </w:r>
      <w:r w:rsidRPr="007D251C">
        <w:t>of the ‘golden’ hour</w:t>
      </w:r>
      <w:r>
        <w:t>, dated 26 August 2022, stated:</w:t>
      </w:r>
    </w:p>
    <w:p w14:paraId="122C1321" w14:textId="4B4F1E39" w:rsidR="001E329E" w:rsidRDefault="001E329E" w:rsidP="008C3163">
      <w:pPr>
        <w:widowControl w:val="0"/>
        <w:ind w:left="851"/>
      </w:pPr>
      <w:r>
        <w:t>‘On-paper data and studies by WHO and healthcare institutions show</w:t>
      </w:r>
      <w:r w:rsidR="00F81504">
        <w:t xml:space="preserve">        </w:t>
      </w:r>
      <w:r>
        <w:t xml:space="preserve"> the adequacy of ambulances and healthcare vehicles in India, but we’re standing far away from comprehensive emergency medical services.         The lack of an effective emergency care network unequipped and uncertified ambulances, unskilled ambulance personnel and drivers, untrained masses, traditional practices, and technology are responsible for the inadequate emergency medical response services that result in high casualty rate   during the emergency medical crises.’</w:t>
      </w:r>
      <w:r>
        <w:rPr>
          <w:rStyle w:val="FootnoteReference"/>
        </w:rPr>
        <w:footnoteReference w:id="43"/>
      </w:r>
    </w:p>
    <w:p w14:paraId="3FE6A6FD" w14:textId="41B77696" w:rsidR="001E329E" w:rsidRDefault="001E329E" w:rsidP="008C3163">
      <w:pPr>
        <w:pStyle w:val="ListParagraph"/>
        <w:widowControl w:val="0"/>
        <w:ind w:left="851" w:hanging="851"/>
      </w:pPr>
      <w:proofErr w:type="spellStart"/>
      <w:r>
        <w:t>Ziqitza</w:t>
      </w:r>
      <w:proofErr w:type="spellEnd"/>
      <w:r>
        <w:t xml:space="preserve"> Healthcare Limited provides emergency care services, as explained in a Print article</w:t>
      </w:r>
      <w:r w:rsidR="00856568">
        <w:t xml:space="preserve"> </w:t>
      </w:r>
      <w:r>
        <w:t>dated 2 December 2022:</w:t>
      </w:r>
    </w:p>
    <w:p w14:paraId="0EA11520" w14:textId="69FD3302" w:rsidR="001E329E" w:rsidRDefault="001E329E" w:rsidP="008C3163">
      <w:pPr>
        <w:widowControl w:val="0"/>
        <w:ind w:left="851"/>
      </w:pPr>
      <w:r>
        <w:t>‘</w:t>
      </w:r>
      <w:proofErr w:type="spellStart"/>
      <w:r>
        <w:t>Ziqitza</w:t>
      </w:r>
      <w:proofErr w:type="spellEnd"/>
      <w:r>
        <w:t xml:space="preserve"> Health Care Ltd. (ZHL), a company that’s part of Public-Private Partnership with the Indian Government, provides ambulances with state-of-the-art technology across multiple states in India…[they have]:</w:t>
      </w:r>
      <w:r w:rsidR="00D760B3">
        <w:t xml:space="preserve"> </w:t>
      </w:r>
      <w:r w:rsidR="00832903">
        <w:t xml:space="preserve"> </w:t>
      </w:r>
      <w:r>
        <w:lastRenderedPageBreak/>
        <w:t>‘Standardized Protocols: [to]…provide consistent service and skill across</w:t>
      </w:r>
      <w:r w:rsidR="00832903">
        <w:t xml:space="preserve">    </w:t>
      </w:r>
      <w:r>
        <w:t xml:space="preserve"> all of the ambulance in each state…</w:t>
      </w:r>
    </w:p>
    <w:p w14:paraId="54B41E9A" w14:textId="3D9DAB4C" w:rsidR="001E329E" w:rsidRDefault="001E329E" w:rsidP="008C3163">
      <w:pPr>
        <w:widowControl w:val="0"/>
        <w:ind w:left="851"/>
      </w:pPr>
      <w:r>
        <w:t xml:space="preserve">‘Available free of </w:t>
      </w:r>
      <w:proofErr w:type="spellStart"/>
      <w:r>
        <w:t>charge:..with</w:t>
      </w:r>
      <w:proofErr w:type="spellEnd"/>
      <w:r>
        <w:t xml:space="preserve"> the necessary equipment and trained staff </w:t>
      </w:r>
      <w:r w:rsidR="00032910">
        <w:t xml:space="preserve">   </w:t>
      </w:r>
      <w:r>
        <w:t>to provide a wide range of emergency …</w:t>
      </w:r>
    </w:p>
    <w:p w14:paraId="1D06D9B5" w14:textId="5C61BD75" w:rsidR="001E329E" w:rsidRDefault="001E329E" w:rsidP="008C3163">
      <w:pPr>
        <w:widowControl w:val="0"/>
        <w:ind w:left="851"/>
      </w:pPr>
      <w:r>
        <w:t>‘Trained Staff: Paramedics</w:t>
      </w:r>
      <w:r w:rsidR="006864AD">
        <w:t>…</w:t>
      </w:r>
      <w:r>
        <w:t>provide basic and advanced care during trauma, respiratory, cardiac, diabetic, allergic, and/or accident-related emergencies…</w:t>
      </w:r>
    </w:p>
    <w:p w14:paraId="2ADAAD7A" w14:textId="0EB8CA23" w:rsidR="001E329E" w:rsidRDefault="001E329E" w:rsidP="008C3163">
      <w:pPr>
        <w:widowControl w:val="0"/>
        <w:ind w:left="851"/>
      </w:pPr>
      <w:r>
        <w:t xml:space="preserve">‘World-class Equipment: All of our 108 ambulances are equipped with </w:t>
      </w:r>
      <w:r w:rsidR="007644AB">
        <w:t xml:space="preserve">    </w:t>
      </w:r>
      <w:r>
        <w:t>ALS [advanced life support], providing a wide variety of superior medical devices. From oxygen cylinders to the BLS [basic life support]</w:t>
      </w:r>
      <w:r w:rsidR="004A4D29">
        <w:t xml:space="preserve"> </w:t>
      </w:r>
      <w:r>
        <w:t>apparatus</w:t>
      </w:r>
      <w:r w:rsidR="007644AB">
        <w:t xml:space="preserve">  </w:t>
      </w:r>
      <w:r>
        <w:t xml:space="preserve"> that enables pain relief, we can provide all necessary tools for paramedics.</w:t>
      </w:r>
    </w:p>
    <w:p w14:paraId="223DE80E" w14:textId="04892C92" w:rsidR="001E329E" w:rsidRDefault="001E329E" w:rsidP="008C3163">
      <w:pPr>
        <w:widowControl w:val="0"/>
        <w:ind w:left="851"/>
      </w:pPr>
      <w:r>
        <w:t xml:space="preserve">‘Swift Response: </w:t>
      </w:r>
      <w:proofErr w:type="spellStart"/>
      <w:r>
        <w:t>Ziqitza</w:t>
      </w:r>
      <w:proofErr w:type="spellEnd"/>
      <w:r>
        <w:t xml:space="preserve"> Healthcare team are always able to identify the nearest ambulance to a person in need of urgent care for timely and consistent care.’</w:t>
      </w:r>
      <w:r>
        <w:rPr>
          <w:rStyle w:val="FootnoteReference"/>
        </w:rPr>
        <w:footnoteReference w:id="44"/>
      </w:r>
    </w:p>
    <w:p w14:paraId="2AC76473" w14:textId="77777777" w:rsidR="00740DAC" w:rsidRDefault="00740DAC" w:rsidP="008C3163">
      <w:pPr>
        <w:pStyle w:val="ListParagraph"/>
        <w:widowControl w:val="0"/>
        <w:ind w:left="851" w:hanging="851"/>
      </w:pPr>
      <w:r w:rsidRPr="00A85D0B">
        <w:t xml:space="preserve">The </w:t>
      </w:r>
      <w:r>
        <w:t>WHO report, Indian Health System Review, stated:</w:t>
      </w:r>
    </w:p>
    <w:p w14:paraId="79D3FB62" w14:textId="7723D431" w:rsidR="00F422B9" w:rsidRDefault="00740DAC" w:rsidP="008C3163">
      <w:pPr>
        <w:widowControl w:val="0"/>
        <w:ind w:left="851"/>
      </w:pPr>
      <w:r>
        <w:t>‘</w:t>
      </w:r>
      <w:r w:rsidR="00F422B9">
        <w:t>Emergency care services are provided in both public and private hospitals. There are several important pieces of legislation relating to the provision</w:t>
      </w:r>
      <w:r w:rsidR="000377C0">
        <w:t xml:space="preserve">    </w:t>
      </w:r>
      <w:r w:rsidR="00F422B9">
        <w:t xml:space="preserve"> of emergency care in India. Under the Clinical Establishments Act, all clinical establishments are required to “provide medical care and treatment necessary to stabilize any individual who comes or is brought to the clinical establishment in an emergency medical condition”. The Supreme Court has ruled that any denial of emergency care based on a patient’s ability to pay</w:t>
      </w:r>
      <w:r w:rsidR="004A64D3">
        <w:t xml:space="preserve">  </w:t>
      </w:r>
      <w:r w:rsidR="00F422B9">
        <w:t xml:space="preserve"> or medicolegal case is considered a violation of the patient’s “Right to Life”, as per Article 21 of the Constitution of India. The court in 2014 also passed </w:t>
      </w:r>
      <w:r w:rsidR="004A64D3">
        <w:t xml:space="preserve">  </w:t>
      </w:r>
      <w:r w:rsidR="00F422B9">
        <w:t>a ruling to facilitate emergency transportation and care of road traffic accident victims by ensuring that any person can take an injured person</w:t>
      </w:r>
      <w:r w:rsidR="000377C0">
        <w:t xml:space="preserve">  </w:t>
      </w:r>
      <w:r w:rsidR="00F422B9">
        <w:t xml:space="preserve"> from a road traffic accident to the nearest hospital without being incriminated themselves.</w:t>
      </w:r>
    </w:p>
    <w:p w14:paraId="464DBA3B" w14:textId="31FEEE8D" w:rsidR="00F422B9" w:rsidRDefault="009C6972" w:rsidP="008C3163">
      <w:pPr>
        <w:widowControl w:val="0"/>
        <w:ind w:left="851"/>
      </w:pPr>
      <w:r>
        <w:t>‘</w:t>
      </w:r>
      <w:r w:rsidR="00F422B9">
        <w:t xml:space="preserve">Emergency medical services (EMS) respond to health emergencies and provide patient transportation to health facilities. EMS systems in India are fragmented and there is no uniform system available across the country. </w:t>
      </w:r>
      <w:r w:rsidR="004A64D3">
        <w:t xml:space="preserve">   </w:t>
      </w:r>
      <w:r w:rsidR="00F422B9">
        <w:t xml:space="preserve">An emergency referral transport system was introduced under the NRHM, and is available in 31 states and union territories. They can be accessed through “108” and “102” toll-free numbers. The 108 number operates on a public–private partnership model between state governments and private EMS providers. The 102 number is part of the JSSY programme and is aimed at providing transport for pregnant women and children. </w:t>
      </w:r>
    </w:p>
    <w:p w14:paraId="290133BF" w14:textId="7ACBBFED" w:rsidR="00F422B9" w:rsidRDefault="009C6972" w:rsidP="008C3163">
      <w:pPr>
        <w:widowControl w:val="0"/>
        <w:ind w:left="851"/>
      </w:pPr>
      <w:r>
        <w:t>‘</w:t>
      </w:r>
      <w:r w:rsidR="00F422B9">
        <w:t>Under the 108/102 schemes, there are over 19 290 operating ambulances (NHM, 2021). Outside of the NHM system (108/102), state governments and private institutions also operate their own ambulance services. It is important to note that the majority of ambulances in service do not provide advanced life support.</w:t>
      </w:r>
      <w:r>
        <w:t>’</w:t>
      </w:r>
      <w:r>
        <w:rPr>
          <w:rStyle w:val="FootnoteReference"/>
        </w:rPr>
        <w:footnoteReference w:id="45"/>
      </w:r>
    </w:p>
    <w:p w14:paraId="1D7F8C9F" w14:textId="0D7B46A0" w:rsidR="003A7C0B" w:rsidRDefault="003A7C0B" w:rsidP="008C3163">
      <w:pPr>
        <w:pStyle w:val="ListParagraph"/>
        <w:widowControl w:val="0"/>
        <w:ind w:left="851" w:hanging="851"/>
      </w:pPr>
      <w:r>
        <w:t>See also the Foreign, Common</w:t>
      </w:r>
      <w:r w:rsidR="006F29D4">
        <w:t xml:space="preserve">wealth, and Development Office </w:t>
      </w:r>
      <w:r w:rsidR="00DA3370">
        <w:t xml:space="preserve">(FCDO) </w:t>
      </w:r>
      <w:hyperlink r:id="rId17" w:history="1">
        <w:r w:rsidR="006F29D4" w:rsidRPr="00A33E15">
          <w:rPr>
            <w:rStyle w:val="Hyperlink"/>
          </w:rPr>
          <w:t xml:space="preserve">List </w:t>
        </w:r>
        <w:r w:rsidR="006F29D4" w:rsidRPr="00A33E15">
          <w:rPr>
            <w:rStyle w:val="Hyperlink"/>
          </w:rPr>
          <w:lastRenderedPageBreak/>
          <w:t>of doctors and medical facilities in India</w:t>
        </w:r>
      </w:hyperlink>
      <w:r w:rsidR="006F29D4">
        <w:t xml:space="preserve"> (updated on 23 December 2021)</w:t>
      </w:r>
      <w:r w:rsidR="00BB7160">
        <w:rPr>
          <w:rStyle w:val="FootnoteReference"/>
        </w:rPr>
        <w:footnoteReference w:id="46"/>
      </w:r>
      <w:r w:rsidR="00BB7160">
        <w:t>.</w:t>
      </w:r>
    </w:p>
    <w:p w14:paraId="2F143F0C" w14:textId="688CC65D" w:rsidR="00B84B0B" w:rsidRDefault="00B84B0B" w:rsidP="008C3163">
      <w:pPr>
        <w:pStyle w:val="ListParagraph"/>
        <w:widowControl w:val="0"/>
        <w:ind w:left="851" w:hanging="851"/>
      </w:pPr>
      <w:r>
        <w:t xml:space="preserve">See also </w:t>
      </w:r>
      <w:r w:rsidR="007D2918">
        <w:t xml:space="preserve">US Embassy and Consulates in India – </w:t>
      </w:r>
      <w:hyperlink r:id="rId18" w:history="1">
        <w:r w:rsidR="007D2918" w:rsidRPr="001F3425">
          <w:rPr>
            <w:rStyle w:val="Hyperlink"/>
          </w:rPr>
          <w:t>Doctors List</w:t>
        </w:r>
      </w:hyperlink>
      <w:r w:rsidR="007D2918">
        <w:t xml:space="preserve"> (5 March 2019)</w:t>
      </w:r>
      <w:r w:rsidR="007D2918">
        <w:rPr>
          <w:rStyle w:val="FootnoteReference"/>
        </w:rPr>
        <w:footnoteReference w:id="47"/>
      </w:r>
      <w:r w:rsidR="007D2918">
        <w:t>.</w:t>
      </w:r>
    </w:p>
    <w:p w14:paraId="3BFC268C" w14:textId="77777777" w:rsidR="001E329E" w:rsidRDefault="00FA06EC" w:rsidP="008C3163">
      <w:pPr>
        <w:widowControl w:val="0"/>
        <w:jc w:val="right"/>
        <w:rPr>
          <w:rStyle w:val="Hyperlink"/>
          <w:szCs w:val="24"/>
        </w:rPr>
      </w:pPr>
      <w:hyperlink w:anchor="contents" w:history="1">
        <w:r w:rsidR="001E329E" w:rsidRPr="00A85D0B">
          <w:rPr>
            <w:rStyle w:val="Hyperlink"/>
            <w:szCs w:val="24"/>
          </w:rPr>
          <w:t>Back to Contents</w:t>
        </w:r>
      </w:hyperlink>
    </w:p>
    <w:p w14:paraId="35ACF52D" w14:textId="1A39D5C0" w:rsidR="00CF78A3" w:rsidRPr="00CF78A3" w:rsidRDefault="00CF78A3" w:rsidP="008C3163">
      <w:pPr>
        <w:widowControl w:val="0"/>
        <w:jc w:val="right"/>
        <w:rPr>
          <w:rStyle w:val="Hyperlink"/>
          <w:szCs w:val="24"/>
          <w:u w:val="none"/>
        </w:rPr>
      </w:pPr>
      <w:r>
        <w:rPr>
          <w:color w:val="7030A0"/>
        </w:rPr>
        <w:t xml:space="preserve">Section </w:t>
      </w:r>
      <w:r w:rsidR="004D4313">
        <w:rPr>
          <w:color w:val="7030A0"/>
        </w:rPr>
        <w:t xml:space="preserve">2 </w:t>
      </w:r>
      <w:r>
        <w:rPr>
          <w:color w:val="7030A0"/>
        </w:rPr>
        <w:t>u</w:t>
      </w:r>
      <w:r w:rsidRPr="00A85D0B">
        <w:rPr>
          <w:color w:val="7030A0"/>
        </w:rPr>
        <w:t>pdated:</w:t>
      </w:r>
      <w:r w:rsidR="004C6A51" w:rsidRPr="00A85D0B">
        <w:rPr>
          <w:color w:val="7030A0"/>
        </w:rPr>
        <w:t xml:space="preserve"> </w:t>
      </w:r>
      <w:r w:rsidR="00DA0FC4">
        <w:rPr>
          <w:color w:val="7030A0"/>
        </w:rPr>
        <w:t>26</w:t>
      </w:r>
      <w:r w:rsidR="007F40FE">
        <w:rPr>
          <w:color w:val="7030A0"/>
        </w:rPr>
        <w:t xml:space="preserve"> April </w:t>
      </w:r>
      <w:r w:rsidR="004C6A51" w:rsidRPr="00A85D0B">
        <w:rPr>
          <w:color w:val="7030A0"/>
        </w:rPr>
        <w:t>202</w:t>
      </w:r>
      <w:r w:rsidR="004C6A51">
        <w:rPr>
          <w:color w:val="7030A0"/>
        </w:rPr>
        <w:t>3</w:t>
      </w:r>
    </w:p>
    <w:p w14:paraId="176CDC91" w14:textId="71B30B9B" w:rsidR="00861359" w:rsidRPr="00A85D0B" w:rsidRDefault="00861359" w:rsidP="008C3163">
      <w:pPr>
        <w:pStyle w:val="Heading2"/>
        <w:keepNext w:val="0"/>
        <w:keepLines w:val="0"/>
        <w:widowControl w:val="0"/>
        <w:ind w:left="851" w:hanging="851"/>
      </w:pPr>
      <w:bookmarkStart w:id="43" w:name="_Cancer_(oncology)"/>
      <w:bookmarkStart w:id="44" w:name="_Toc133489875"/>
      <w:bookmarkStart w:id="45" w:name="_Hlk767910"/>
      <w:bookmarkEnd w:id="40"/>
      <w:bookmarkEnd w:id="43"/>
      <w:r w:rsidRPr="00A85D0B">
        <w:t>Covid</w:t>
      </w:r>
      <w:r w:rsidR="00A760FB" w:rsidRPr="00A85D0B">
        <w:t>-19</w:t>
      </w:r>
      <w:bookmarkEnd w:id="44"/>
      <w:r w:rsidR="00A760FB" w:rsidRPr="00A85D0B">
        <w:t xml:space="preserve"> </w:t>
      </w:r>
    </w:p>
    <w:p w14:paraId="2CB7E765" w14:textId="5CA4C343" w:rsidR="00A760FB" w:rsidRPr="00A85D0B" w:rsidRDefault="00B3164C" w:rsidP="008C3163">
      <w:pPr>
        <w:pStyle w:val="ListParagraph"/>
        <w:widowControl w:val="0"/>
        <w:ind w:left="851" w:hanging="851"/>
      </w:pPr>
      <w:r w:rsidRPr="00A85D0B">
        <w:t xml:space="preserve">According to </w:t>
      </w:r>
      <w:r w:rsidR="00772655" w:rsidRPr="00A85D0B">
        <w:t xml:space="preserve">data from </w:t>
      </w:r>
      <w:r w:rsidR="005149BC">
        <w:t xml:space="preserve">the </w:t>
      </w:r>
      <w:hyperlink r:id="rId19" w:history="1">
        <w:proofErr w:type="spellStart"/>
        <w:r w:rsidR="005149BC" w:rsidRPr="00806CF4">
          <w:rPr>
            <w:rStyle w:val="Hyperlink"/>
          </w:rPr>
          <w:t>Worldometer</w:t>
        </w:r>
        <w:proofErr w:type="spellEnd"/>
      </w:hyperlink>
      <w:r w:rsidR="005149BC">
        <w:t xml:space="preserve"> website</w:t>
      </w:r>
      <w:r w:rsidR="004D40C6">
        <w:t xml:space="preserve">, </w:t>
      </w:r>
      <w:r w:rsidR="007656D5">
        <w:t xml:space="preserve">as of </w:t>
      </w:r>
      <w:r w:rsidR="00CD0935">
        <w:t>26 April</w:t>
      </w:r>
      <w:r w:rsidR="007656D5">
        <w:t xml:space="preserve"> 2023, </w:t>
      </w:r>
      <w:r w:rsidR="002736A9">
        <w:t>a</w:t>
      </w:r>
      <w:r w:rsidR="001B7996">
        <w:t xml:space="preserve">                          </w:t>
      </w:r>
      <w:r w:rsidR="002E5BE4">
        <w:t xml:space="preserve"> </w:t>
      </w:r>
      <w:r w:rsidR="00270E49">
        <w:t xml:space="preserve">total </w:t>
      </w:r>
      <w:r w:rsidR="001F0467">
        <w:t xml:space="preserve">of </w:t>
      </w:r>
      <w:r w:rsidR="00270E49" w:rsidRPr="00270E49">
        <w:t>44,</w:t>
      </w:r>
      <w:r w:rsidR="00DA0FC4">
        <w:t>905</w:t>
      </w:r>
      <w:r w:rsidR="00270E49" w:rsidRPr="00270E49">
        <w:t>,</w:t>
      </w:r>
      <w:r w:rsidR="00DA0FC4">
        <w:t>8</w:t>
      </w:r>
      <w:r w:rsidR="002736A9">
        <w:t>2</w:t>
      </w:r>
      <w:r w:rsidR="00DA0FC4">
        <w:t>7</w:t>
      </w:r>
      <w:r w:rsidR="001F0467">
        <w:t xml:space="preserve"> people </w:t>
      </w:r>
      <w:r w:rsidR="00C22129">
        <w:t xml:space="preserve">in India </w:t>
      </w:r>
      <w:r w:rsidR="001F0467">
        <w:t xml:space="preserve">have </w:t>
      </w:r>
      <w:r w:rsidR="001B7996">
        <w:t>been infected with the Covid-19 virus</w:t>
      </w:r>
      <w:r w:rsidR="00C4545C">
        <w:t>,</w:t>
      </w:r>
      <w:r w:rsidR="001D1851">
        <w:t xml:space="preserve"> and </w:t>
      </w:r>
      <w:r w:rsidR="002E5BE4" w:rsidRPr="002E5BE4">
        <w:t>53</w:t>
      </w:r>
      <w:r w:rsidR="00DA0FC4">
        <w:t>1</w:t>
      </w:r>
      <w:r w:rsidR="002E5BE4" w:rsidRPr="002E5BE4">
        <w:t>,</w:t>
      </w:r>
      <w:r w:rsidR="00DA0FC4">
        <w:t>369</w:t>
      </w:r>
      <w:r w:rsidR="002E5BE4">
        <w:t xml:space="preserve"> people ha</w:t>
      </w:r>
      <w:r w:rsidR="00C22129">
        <w:t>ve</w:t>
      </w:r>
      <w:r w:rsidR="002E5BE4">
        <w:t xml:space="preserve"> died as a result</w:t>
      </w:r>
      <w:r w:rsidR="001D1851">
        <w:t xml:space="preserve">. </w:t>
      </w:r>
      <w:r w:rsidR="000F0C6B">
        <w:t xml:space="preserve">A total of </w:t>
      </w:r>
      <w:r w:rsidR="000F0C6B" w:rsidRPr="000F0C6B">
        <w:t>44,</w:t>
      </w:r>
      <w:r w:rsidR="00C4545C">
        <w:t>311</w:t>
      </w:r>
      <w:r w:rsidR="000F0C6B" w:rsidRPr="000F0C6B">
        <w:t>,</w:t>
      </w:r>
      <w:r w:rsidR="00C4545C">
        <w:t>078</w:t>
      </w:r>
      <w:r w:rsidR="000F0C6B">
        <w:t xml:space="preserve"> people who had been infected with Covid-19 </w:t>
      </w:r>
      <w:r w:rsidR="001000A7">
        <w:t>have recovered</w:t>
      </w:r>
      <w:r w:rsidR="001000A7">
        <w:rPr>
          <w:rStyle w:val="FootnoteReference"/>
        </w:rPr>
        <w:footnoteReference w:id="48"/>
      </w:r>
      <w:r w:rsidR="001000A7">
        <w:t>.</w:t>
      </w:r>
      <w:r w:rsidR="002E5BE4">
        <w:t xml:space="preserve"> </w:t>
      </w:r>
      <w:r w:rsidR="00FA11E3">
        <w:t xml:space="preserve">            </w:t>
      </w:r>
    </w:p>
    <w:p w14:paraId="13992DBC" w14:textId="489522F1" w:rsidR="00DE0ACD" w:rsidRPr="006E69F7" w:rsidRDefault="00136E3B" w:rsidP="008C3163">
      <w:pPr>
        <w:pStyle w:val="ListParagraph"/>
        <w:widowControl w:val="0"/>
        <w:ind w:left="851" w:hanging="851"/>
      </w:pPr>
      <w:r w:rsidRPr="006E69F7">
        <w:t xml:space="preserve">For </w:t>
      </w:r>
      <w:r w:rsidR="00C56DCE" w:rsidRPr="006E69F7">
        <w:t xml:space="preserve">the </w:t>
      </w:r>
      <w:r w:rsidR="00711E83" w:rsidRPr="006E69F7">
        <w:t>most recent</w:t>
      </w:r>
      <w:r w:rsidR="00C56DCE" w:rsidRPr="006E69F7">
        <w:t xml:space="preserve"> </w:t>
      </w:r>
      <w:r w:rsidR="00D743B2" w:rsidRPr="006E69F7">
        <w:t xml:space="preserve">government </w:t>
      </w:r>
      <w:r w:rsidR="00C56DCE" w:rsidRPr="006E69F7">
        <w:t xml:space="preserve">updates </w:t>
      </w:r>
      <w:r w:rsidRPr="006E69F7">
        <w:t xml:space="preserve">on </w:t>
      </w:r>
      <w:hyperlink r:id="rId20" w:history="1">
        <w:r w:rsidRPr="00596739">
          <w:rPr>
            <w:rStyle w:val="Hyperlink"/>
            <w:color w:val="auto"/>
            <w:u w:val="none"/>
          </w:rPr>
          <w:t>Covid-19</w:t>
        </w:r>
      </w:hyperlink>
      <w:r w:rsidR="0025290E" w:rsidRPr="00596739">
        <w:rPr>
          <w:rStyle w:val="Hyperlink"/>
          <w:color w:val="auto"/>
          <w:u w:val="none"/>
        </w:rPr>
        <w:t>,</w:t>
      </w:r>
      <w:r w:rsidR="00D743B2" w:rsidRPr="00596739">
        <w:rPr>
          <w:rStyle w:val="Hyperlink"/>
          <w:color w:val="auto"/>
          <w:u w:val="none"/>
        </w:rPr>
        <w:t xml:space="preserve"> see the </w:t>
      </w:r>
      <w:hyperlink r:id="rId21" w:history="1">
        <w:r w:rsidR="00D743B2" w:rsidRPr="00596739">
          <w:rPr>
            <w:rStyle w:val="Hyperlink"/>
            <w:color w:val="0000FF"/>
          </w:rPr>
          <w:t>Ministry of Health and Family Welfare</w:t>
        </w:r>
      </w:hyperlink>
      <w:r w:rsidR="0025290E" w:rsidRPr="006E69F7">
        <w:t xml:space="preserve"> website</w:t>
      </w:r>
      <w:r w:rsidR="00D743B2" w:rsidRPr="006E69F7">
        <w:t>.</w:t>
      </w:r>
    </w:p>
    <w:p w14:paraId="68607197" w14:textId="1ED361B5" w:rsidR="0072130D" w:rsidRPr="00A85D0B" w:rsidRDefault="00FA06EC" w:rsidP="008C3163">
      <w:pPr>
        <w:widowControl w:val="0"/>
        <w:jc w:val="right"/>
        <w:rPr>
          <w:rStyle w:val="Hyperlink"/>
          <w:szCs w:val="24"/>
        </w:rPr>
      </w:pPr>
      <w:hyperlink w:anchor="contents" w:history="1">
        <w:r w:rsidR="0072130D" w:rsidRPr="00A85D0B">
          <w:rPr>
            <w:rStyle w:val="Hyperlink"/>
            <w:szCs w:val="24"/>
          </w:rPr>
          <w:t>Back to Contents</w:t>
        </w:r>
      </w:hyperlink>
    </w:p>
    <w:p w14:paraId="2E580D9C" w14:textId="5DA5701E" w:rsidR="00CF78A3" w:rsidRPr="00CF78A3" w:rsidRDefault="00CF78A3" w:rsidP="008C3163">
      <w:pPr>
        <w:widowControl w:val="0"/>
        <w:jc w:val="right"/>
        <w:rPr>
          <w:rStyle w:val="Hyperlink"/>
          <w:szCs w:val="24"/>
          <w:u w:val="none"/>
        </w:rPr>
      </w:pPr>
      <w:r>
        <w:rPr>
          <w:color w:val="7030A0"/>
        </w:rPr>
        <w:t xml:space="preserve">Section </w:t>
      </w:r>
      <w:r w:rsidR="004D4313">
        <w:rPr>
          <w:color w:val="7030A0"/>
        </w:rPr>
        <w:t>3</w:t>
      </w:r>
      <w:r>
        <w:rPr>
          <w:color w:val="7030A0"/>
        </w:rPr>
        <w:t xml:space="preserve"> u</w:t>
      </w:r>
      <w:r w:rsidRPr="00A85D0B">
        <w:rPr>
          <w:color w:val="7030A0"/>
        </w:rPr>
        <w:t xml:space="preserve">pdated: </w:t>
      </w:r>
      <w:r w:rsidR="00C44FB3">
        <w:rPr>
          <w:color w:val="7030A0"/>
        </w:rPr>
        <w:t>26</w:t>
      </w:r>
      <w:r w:rsidR="00C657ED">
        <w:rPr>
          <w:color w:val="7030A0"/>
        </w:rPr>
        <w:t xml:space="preserve"> April </w:t>
      </w:r>
      <w:r w:rsidR="004C6A51" w:rsidRPr="00A85D0B">
        <w:rPr>
          <w:color w:val="7030A0"/>
        </w:rPr>
        <w:t>202</w:t>
      </w:r>
      <w:r w:rsidR="004C6A51">
        <w:rPr>
          <w:color w:val="7030A0"/>
        </w:rPr>
        <w:t>3</w:t>
      </w:r>
    </w:p>
    <w:p w14:paraId="1106C42D" w14:textId="5C50EA5E" w:rsidR="004035E3" w:rsidRDefault="004035E3" w:rsidP="008C3163">
      <w:pPr>
        <w:pStyle w:val="Heading2"/>
        <w:keepNext w:val="0"/>
        <w:keepLines w:val="0"/>
        <w:widowControl w:val="0"/>
        <w:ind w:left="851" w:hanging="851"/>
      </w:pPr>
      <w:bookmarkStart w:id="46" w:name="_Toc133489876"/>
      <w:r w:rsidRPr="00A85D0B">
        <w:t>Cancer (oncology)</w:t>
      </w:r>
      <w:bookmarkEnd w:id="46"/>
    </w:p>
    <w:p w14:paraId="4E49FE0B" w14:textId="528DF3AF" w:rsidR="00AA1A5D" w:rsidRDefault="00430938" w:rsidP="008C3163">
      <w:pPr>
        <w:pStyle w:val="Heading3"/>
        <w:keepNext w:val="0"/>
        <w:keepLines w:val="0"/>
        <w:widowControl w:val="0"/>
        <w:ind w:left="851" w:hanging="851"/>
      </w:pPr>
      <w:bookmarkStart w:id="47" w:name="_Toc133489877"/>
      <w:r>
        <w:t>Prevalence and types</w:t>
      </w:r>
      <w:bookmarkEnd w:id="47"/>
      <w:r w:rsidR="00AA1A5D" w:rsidRPr="00A85D0B">
        <w:t xml:space="preserve"> </w:t>
      </w:r>
    </w:p>
    <w:p w14:paraId="1662A6DD" w14:textId="77777777" w:rsidR="0052401B" w:rsidRDefault="0052401B" w:rsidP="008C3163">
      <w:pPr>
        <w:pStyle w:val="ListParagraph"/>
        <w:widowControl w:val="0"/>
        <w:tabs>
          <w:tab w:val="left" w:pos="851"/>
        </w:tabs>
        <w:ind w:left="851" w:hanging="851"/>
      </w:pPr>
      <w:r>
        <w:t>The Livemint article,</w:t>
      </w:r>
      <w:r w:rsidRPr="00090E86">
        <w:t xml:space="preserve"> ICMR data shows unequal toll of cancer on women</w:t>
      </w:r>
      <w:r>
        <w:t>, dated 7 December 2022, stated:</w:t>
      </w:r>
    </w:p>
    <w:p w14:paraId="61A8381C" w14:textId="75934346" w:rsidR="0052401B" w:rsidRDefault="0052401B" w:rsidP="008C3163">
      <w:pPr>
        <w:pStyle w:val="ListParagraph"/>
        <w:widowControl w:val="0"/>
        <w:numPr>
          <w:ilvl w:val="0"/>
          <w:numId w:val="0"/>
        </w:numPr>
        <w:tabs>
          <w:tab w:val="left" w:pos="851"/>
        </w:tabs>
        <w:ind w:left="851"/>
      </w:pPr>
      <w:r>
        <w:t>‘</w:t>
      </w:r>
      <w:r w:rsidRPr="005526E0">
        <w:t>N</w:t>
      </w:r>
      <w:r>
        <w:t>ew</w:t>
      </w:r>
      <w:r w:rsidRPr="005526E0">
        <w:t xml:space="preserve"> D</w:t>
      </w:r>
      <w:r>
        <w:t>elhi</w:t>
      </w:r>
      <w:r w:rsidRPr="005526E0">
        <w:t>: More women than men in India are being diagnosed with cancer, a disease that is likely to strike 1.57 million in 2025 from 1.46 million this year</w:t>
      </w:r>
      <w:r w:rsidR="007D209F">
        <w:t xml:space="preserve"> [2022]</w:t>
      </w:r>
      <w:r w:rsidRPr="005526E0">
        <w:t>, the Indian Council of Medical Research (ICMR) has revealed in its bi-annual report, alarming the Indian health establishment</w:t>
      </w:r>
      <w:r>
        <w:t>…</w:t>
      </w:r>
    </w:p>
    <w:p w14:paraId="0D7D837C" w14:textId="5BD18A63" w:rsidR="0052401B" w:rsidRDefault="0052401B" w:rsidP="008C3163">
      <w:pPr>
        <w:pStyle w:val="ListParagraph"/>
        <w:widowControl w:val="0"/>
        <w:numPr>
          <w:ilvl w:val="0"/>
          <w:numId w:val="0"/>
        </w:numPr>
        <w:tabs>
          <w:tab w:val="left" w:pos="851"/>
        </w:tabs>
        <w:ind w:left="851"/>
      </w:pPr>
      <w:r>
        <w:t>‘</w:t>
      </w:r>
      <w:r w:rsidRPr="0076602B">
        <w:t>These disturbing figures do not include data from two of India’s most populous states—Uttar Pradesh and Bihar. The national average of cancer cases for 2022 is 100.4 per 100,000, with a large number of women</w:t>
      </w:r>
      <w:r w:rsidR="00C44FB3">
        <w:t xml:space="preserve">      </w:t>
      </w:r>
      <w:r w:rsidRPr="0076602B">
        <w:t xml:space="preserve"> (105.4 per 100,000) being diagnosed with breast cancer, a </w:t>
      </w:r>
      <w:r w:rsidR="00C44FB3">
        <w:t xml:space="preserve">preventable    </w:t>
      </w:r>
      <w:r>
        <w:t xml:space="preserve"> [sic] </w:t>
      </w:r>
      <w:r w:rsidRPr="0076602B">
        <w:t xml:space="preserve">disease. By comparison, 95.6 men per 100,000 have been diagnosed </w:t>
      </w:r>
      <w:r>
        <w:t xml:space="preserve">           </w:t>
      </w:r>
      <w:r w:rsidRPr="0076602B">
        <w:t>with lung cancer.</w:t>
      </w:r>
    </w:p>
    <w:p w14:paraId="2329E272" w14:textId="35DF4CDA" w:rsidR="0052401B" w:rsidRDefault="0052401B" w:rsidP="008C3163">
      <w:pPr>
        <w:pStyle w:val="ListParagraph"/>
        <w:widowControl w:val="0"/>
        <w:numPr>
          <w:ilvl w:val="0"/>
          <w:numId w:val="0"/>
        </w:numPr>
        <w:tabs>
          <w:tab w:val="left" w:pos="851"/>
        </w:tabs>
        <w:ind w:left="851"/>
      </w:pPr>
      <w:r>
        <w:t>‘</w:t>
      </w:r>
      <w:r w:rsidRPr="0076602B">
        <w:t xml:space="preserve">The study was carried out at the ICMR’s National Centre for Disease Informatics and Research, Bengaluru. The scientist </w:t>
      </w:r>
      <w:proofErr w:type="spellStart"/>
      <w:r w:rsidRPr="0076602B">
        <w:t>analyzed</w:t>
      </w:r>
      <w:proofErr w:type="spellEnd"/>
      <w:r w:rsidRPr="0076602B">
        <w:t xml:space="preserve"> National Cancer Registry Programme (NCRP) data for 2020-2022 to evaluate the burden of cancer in India in 2025</w:t>
      </w:r>
      <w:r w:rsidR="006A15FC">
        <w:t>..</w:t>
      </w:r>
      <w:r w:rsidRPr="0076602B">
        <w:t xml:space="preserve">. </w:t>
      </w:r>
    </w:p>
    <w:p w14:paraId="18E1044F" w14:textId="77777777" w:rsidR="0052401B" w:rsidRDefault="0052401B" w:rsidP="008C3163">
      <w:pPr>
        <w:pStyle w:val="ListParagraph"/>
        <w:widowControl w:val="0"/>
        <w:numPr>
          <w:ilvl w:val="0"/>
          <w:numId w:val="0"/>
        </w:numPr>
        <w:tabs>
          <w:tab w:val="left" w:pos="851"/>
        </w:tabs>
        <w:ind w:left="851"/>
      </w:pPr>
      <w:r>
        <w:t>‘</w:t>
      </w:r>
      <w:r w:rsidRPr="000A7442">
        <w:t>The top cancers in women were breast cancer, which had the highest incidence, followed by cervix, ovary and corpus uteri. Among men, cancers of the lung, mouth and tongue were common—all associated with smoking and other tobacco use.</w:t>
      </w:r>
    </w:p>
    <w:p w14:paraId="0B6F1CD3" w14:textId="51C21263" w:rsidR="0052401B" w:rsidRDefault="0052401B" w:rsidP="008C3163">
      <w:pPr>
        <w:pStyle w:val="ListParagraph"/>
        <w:widowControl w:val="0"/>
        <w:numPr>
          <w:ilvl w:val="0"/>
          <w:numId w:val="0"/>
        </w:numPr>
        <w:tabs>
          <w:tab w:val="left" w:pos="851"/>
        </w:tabs>
        <w:ind w:left="851"/>
      </w:pPr>
      <w:r>
        <w:t>‘</w:t>
      </w:r>
      <w:r w:rsidRPr="00097B1A">
        <w:t xml:space="preserve">The report did not give figures for the incidence of breast, cervix, ovary </w:t>
      </w:r>
      <w:r w:rsidR="000377C0">
        <w:t xml:space="preserve">    </w:t>
      </w:r>
      <w:r w:rsidRPr="00097B1A">
        <w:t xml:space="preserve">and uterine cancers in India but Dr Abhishek Shankar, associate professor, Department of Radiation Oncology, All India Institute of Medical Sciences Patna said, “As per modelling data, the projection is that breast cancer cases </w:t>
      </w:r>
      <w:r w:rsidRPr="00097B1A">
        <w:lastRenderedPageBreak/>
        <w:t>will reach 250,000 by 2030. Currently, there are approximately 182,000 cases of breast cancer in India."</w:t>
      </w:r>
      <w:r>
        <w:t>’</w:t>
      </w:r>
      <w:r>
        <w:rPr>
          <w:rStyle w:val="FootnoteReference"/>
        </w:rPr>
        <w:footnoteReference w:id="49"/>
      </w:r>
    </w:p>
    <w:p w14:paraId="0960A734" w14:textId="1082D86B" w:rsidR="00540734" w:rsidRDefault="00D5237E" w:rsidP="008C3163">
      <w:pPr>
        <w:pStyle w:val="ListParagraph"/>
        <w:widowControl w:val="0"/>
        <w:ind w:left="851" w:hanging="851"/>
      </w:pPr>
      <w:r>
        <w:t xml:space="preserve">The </w:t>
      </w:r>
      <w:r w:rsidR="000E4D1D">
        <w:t>India Today</w:t>
      </w:r>
      <w:r>
        <w:t xml:space="preserve"> article, </w:t>
      </w:r>
      <w:r w:rsidR="000E4D1D" w:rsidRPr="000E4D1D">
        <w:t>Five cancers most common in India</w:t>
      </w:r>
      <w:r w:rsidR="00985046">
        <w:t xml:space="preserve"> - </w:t>
      </w:r>
      <w:r w:rsidR="000E4D1D" w:rsidRPr="000E4D1D">
        <w:t>and how to detect them early</w:t>
      </w:r>
      <w:r w:rsidR="007816FC">
        <w:t>, dated</w:t>
      </w:r>
      <w:r w:rsidR="000E4D1D">
        <w:t xml:space="preserve"> </w:t>
      </w:r>
      <w:r w:rsidR="00F15C19">
        <w:t>24 January 2023</w:t>
      </w:r>
      <w:r w:rsidR="007816FC">
        <w:t>, stated</w:t>
      </w:r>
      <w:r w:rsidR="00F15C19">
        <w:t xml:space="preserve"> that the most common types of cancer Indians suffer from </w:t>
      </w:r>
      <w:r w:rsidR="00C97F10">
        <w:t xml:space="preserve">were lung cancer, oral cancer, </w:t>
      </w:r>
      <w:r w:rsidR="008C3660">
        <w:t>breast cancer, cervical cancer</w:t>
      </w:r>
      <w:r w:rsidR="00985046">
        <w:t>, and stomach cancer</w:t>
      </w:r>
      <w:r w:rsidR="00952C26">
        <w:rPr>
          <w:rStyle w:val="FootnoteReference"/>
        </w:rPr>
        <w:footnoteReference w:id="50"/>
      </w:r>
      <w:r w:rsidR="00985046">
        <w:t>.</w:t>
      </w:r>
    </w:p>
    <w:p w14:paraId="4C64AADD" w14:textId="77777777" w:rsidR="00E1776C" w:rsidRPr="00A85D0B" w:rsidRDefault="00FA06EC" w:rsidP="008C3163">
      <w:pPr>
        <w:pStyle w:val="ListParagraph"/>
        <w:widowControl w:val="0"/>
        <w:numPr>
          <w:ilvl w:val="0"/>
          <w:numId w:val="0"/>
        </w:numPr>
        <w:ind w:left="851"/>
        <w:jc w:val="right"/>
      </w:pPr>
      <w:hyperlink w:anchor="contents" w:history="1">
        <w:r w:rsidR="00E1776C" w:rsidRPr="00A85D0B">
          <w:rPr>
            <w:rStyle w:val="Hyperlink"/>
            <w:szCs w:val="24"/>
          </w:rPr>
          <w:t>Back to Contents</w:t>
        </w:r>
      </w:hyperlink>
    </w:p>
    <w:p w14:paraId="4584688A" w14:textId="743F7372" w:rsidR="00520633" w:rsidRPr="00A85D0B" w:rsidRDefault="00340135" w:rsidP="008C3163">
      <w:pPr>
        <w:pStyle w:val="Heading3"/>
        <w:keepNext w:val="0"/>
        <w:keepLines w:val="0"/>
        <w:widowControl w:val="0"/>
        <w:ind w:left="851" w:hanging="851"/>
      </w:pPr>
      <w:bookmarkStart w:id="48" w:name="_Toc133489878"/>
      <w:r w:rsidRPr="00A85D0B">
        <w:t>Available t</w:t>
      </w:r>
      <w:r w:rsidR="00520633" w:rsidRPr="00A85D0B">
        <w:t>reatment</w:t>
      </w:r>
      <w:bookmarkEnd w:id="48"/>
      <w:r w:rsidR="00520633" w:rsidRPr="00A85D0B">
        <w:t xml:space="preserve"> </w:t>
      </w:r>
    </w:p>
    <w:p w14:paraId="39188893" w14:textId="2717A67E" w:rsidR="00855A93" w:rsidRDefault="00855A93" w:rsidP="008C3163">
      <w:pPr>
        <w:pStyle w:val="ListParagraph"/>
        <w:widowControl w:val="0"/>
        <w:ind w:left="851" w:hanging="851"/>
      </w:pPr>
      <w:r>
        <w:t xml:space="preserve">The </w:t>
      </w:r>
      <w:r w:rsidR="003B34FB">
        <w:t xml:space="preserve">Hindu </w:t>
      </w:r>
      <w:r w:rsidR="009B21EA">
        <w:t xml:space="preserve">(Indian </w:t>
      </w:r>
      <w:r w:rsidR="00CF79BA">
        <w:t xml:space="preserve">news media outlet) </w:t>
      </w:r>
      <w:r w:rsidR="003B34FB">
        <w:t xml:space="preserve">report, </w:t>
      </w:r>
      <w:r w:rsidR="003B34FB" w:rsidRPr="003B34FB">
        <w:t>Several anti-cancer drugs, antibiotics to become more affordable in India</w:t>
      </w:r>
      <w:r>
        <w:t xml:space="preserve">, dated </w:t>
      </w:r>
      <w:r w:rsidR="003B34FB">
        <w:t xml:space="preserve">13 September </w:t>
      </w:r>
      <w:r>
        <w:t>2022, stated</w:t>
      </w:r>
      <w:r w:rsidRPr="00A85D0B">
        <w:t>:</w:t>
      </w:r>
    </w:p>
    <w:p w14:paraId="5BE99F30" w14:textId="2F6904E8" w:rsidR="003B34FB" w:rsidRDefault="003B34FB" w:rsidP="008C3163">
      <w:pPr>
        <w:pStyle w:val="ListParagraph"/>
        <w:widowControl w:val="0"/>
        <w:numPr>
          <w:ilvl w:val="0"/>
          <w:numId w:val="0"/>
        </w:numPr>
        <w:ind w:left="851"/>
      </w:pPr>
      <w:r>
        <w:t>‘</w:t>
      </w:r>
      <w:r w:rsidR="00C769E9" w:rsidRPr="00C769E9">
        <w:t xml:space="preserve">Four major anti-cancer drugs - </w:t>
      </w:r>
      <w:proofErr w:type="spellStart"/>
      <w:r w:rsidR="00C769E9" w:rsidRPr="00C769E9">
        <w:t>Bendamustine</w:t>
      </w:r>
      <w:proofErr w:type="spellEnd"/>
      <w:r w:rsidR="00C769E9" w:rsidRPr="00C769E9">
        <w:t xml:space="preserve"> Hydrochloride, Irinotecan </w:t>
      </w:r>
      <w:r w:rsidR="009B11AA">
        <w:t xml:space="preserve">  </w:t>
      </w:r>
      <w:r w:rsidR="00C769E9" w:rsidRPr="00C769E9">
        <w:t>HCI Trihydrate, Lenalidomide and Leuprolide acetate which are effective</w:t>
      </w:r>
      <w:r w:rsidR="00F81504">
        <w:t xml:space="preserve">     </w:t>
      </w:r>
      <w:r w:rsidR="00C769E9" w:rsidRPr="00C769E9">
        <w:t xml:space="preserve"> in various types of cancers have been added to the list</w:t>
      </w:r>
      <w:r w:rsidR="005513A7">
        <w:t xml:space="preserve"> [National List of Essential Medicines]</w:t>
      </w:r>
      <w:r w:rsidR="00C769E9">
        <w:t>.</w:t>
      </w:r>
    </w:p>
    <w:p w14:paraId="522A001C" w14:textId="54C419C0" w:rsidR="00C769E9" w:rsidRDefault="00BB65F2" w:rsidP="008C3163">
      <w:pPr>
        <w:widowControl w:val="0"/>
        <w:ind w:left="851"/>
      </w:pPr>
      <w:r>
        <w:t>‘</w:t>
      </w:r>
      <w:r w:rsidR="00C769E9">
        <w:t>Several anti-cancer drugs, antibiotics and vaccines will now become more affordable as they are among 34 new additions to the National List of Essential Medicines, with the government saying this will reduce "patients' out-of-pocket expenditure</w:t>
      </w:r>
      <w:r w:rsidR="00E21D3B">
        <w:t>.</w:t>
      </w:r>
      <w:r w:rsidR="00C769E9">
        <w:t>"</w:t>
      </w:r>
      <w:r w:rsidR="00E21D3B">
        <w:t>’</w:t>
      </w:r>
    </w:p>
    <w:p w14:paraId="6085EFB5" w14:textId="1B7EB568" w:rsidR="00855A93" w:rsidRDefault="00BB65F2" w:rsidP="008C3163">
      <w:pPr>
        <w:widowControl w:val="0"/>
        <w:ind w:left="851"/>
      </w:pPr>
      <w:r>
        <w:t>‘</w:t>
      </w:r>
      <w:r w:rsidR="00C769E9">
        <w:t>Anti-infectives like Ivermectin, Mupirocin and Meropenem have also been added to the list, taking the total drugs under it to 384.</w:t>
      </w:r>
      <w:r>
        <w:t>’</w:t>
      </w:r>
      <w:r>
        <w:rPr>
          <w:rStyle w:val="FootnoteReference"/>
        </w:rPr>
        <w:footnoteReference w:id="51"/>
      </w:r>
    </w:p>
    <w:p w14:paraId="6304D1FA" w14:textId="7E9EDE55" w:rsidR="003D4251" w:rsidRDefault="006C50A8" w:rsidP="008C3163">
      <w:pPr>
        <w:pStyle w:val="ListParagraph"/>
        <w:widowControl w:val="0"/>
        <w:ind w:left="851" w:hanging="851"/>
      </w:pPr>
      <w:r>
        <w:t xml:space="preserve">The </w:t>
      </w:r>
      <w:proofErr w:type="spellStart"/>
      <w:r>
        <w:t>Medifee</w:t>
      </w:r>
      <w:proofErr w:type="spellEnd"/>
      <w:r>
        <w:t xml:space="preserve"> website </w:t>
      </w:r>
      <w:r w:rsidR="007862C0">
        <w:t>(acc</w:t>
      </w:r>
      <w:r w:rsidR="000271E6">
        <w:t xml:space="preserve">essed on 11 April 2023) </w:t>
      </w:r>
      <w:r>
        <w:t xml:space="preserve">provided information about cancer treatment in </w:t>
      </w:r>
      <w:r w:rsidR="00EE01EA">
        <w:t>various</w:t>
      </w:r>
      <w:r w:rsidR="007862C0">
        <w:t xml:space="preserve"> </w:t>
      </w:r>
      <w:r w:rsidR="00E9720A">
        <w:t xml:space="preserve">private-sector </w:t>
      </w:r>
      <w:r w:rsidR="007862C0">
        <w:t>hospitals:</w:t>
      </w:r>
    </w:p>
    <w:p w14:paraId="209BAE8B" w14:textId="048A15F8" w:rsidR="0017544C" w:rsidRDefault="0080037E" w:rsidP="008C3163">
      <w:pPr>
        <w:widowControl w:val="0"/>
        <w:ind w:left="851"/>
      </w:pPr>
      <w:r>
        <w:t>‘</w:t>
      </w:r>
      <w:r w:rsidR="0017544C">
        <w:t>Apollo Cancer Institute, Chennai</w:t>
      </w:r>
    </w:p>
    <w:p w14:paraId="0F83C8FD" w14:textId="7D4BD9D6" w:rsidR="0017544C" w:rsidRDefault="0080037E" w:rsidP="008C3163">
      <w:pPr>
        <w:widowControl w:val="0"/>
        <w:ind w:left="851"/>
      </w:pPr>
      <w:r>
        <w:t>‘</w:t>
      </w:r>
      <w:r w:rsidR="0017544C">
        <w:t xml:space="preserve">The hospital boasts of a newly constructed Chemotherapy Ward and also facilitates potential donor search to offer transplant. It also has specialized clinics for Thyroid, </w:t>
      </w:r>
      <w:proofErr w:type="spellStart"/>
      <w:r w:rsidR="0017544C">
        <w:t>Tumor</w:t>
      </w:r>
      <w:proofErr w:type="spellEnd"/>
      <w:r w:rsidR="0017544C">
        <w:t xml:space="preserve"> and Breast cancer. It also offers Radiotherapy, Stereotactic Radiosurgery, Bone Marrow Transplant, Medical and Surgical Oncology, Digital Mammography and Histopathology</w:t>
      </w:r>
      <w:r w:rsidR="00706E56">
        <w:t>..</w:t>
      </w:r>
      <w:r w:rsidR="0017544C">
        <w:t>.</w:t>
      </w:r>
    </w:p>
    <w:p w14:paraId="6F95CAD3" w14:textId="55F68F0C" w:rsidR="0017544C" w:rsidRDefault="002F6ED2" w:rsidP="008C3163">
      <w:pPr>
        <w:widowControl w:val="0"/>
        <w:ind w:left="851"/>
      </w:pPr>
      <w:r>
        <w:t>‘</w:t>
      </w:r>
      <w:r w:rsidR="0017544C">
        <w:t>American Oncology Institute, Hyderabad</w:t>
      </w:r>
    </w:p>
    <w:p w14:paraId="58EDF4B7" w14:textId="77777777" w:rsidR="0017544C" w:rsidRDefault="0017544C" w:rsidP="00AB7663">
      <w:pPr>
        <w:pStyle w:val="ListParagraph"/>
        <w:widowControl w:val="0"/>
        <w:numPr>
          <w:ilvl w:val="0"/>
          <w:numId w:val="10"/>
        </w:numPr>
        <w:ind w:left="1571"/>
      </w:pPr>
      <w:r>
        <w:t>All specialties of cancer present under one roof providing a wide range of treatment options for each type of cancer</w:t>
      </w:r>
    </w:p>
    <w:p w14:paraId="3BD20033" w14:textId="333F10E7" w:rsidR="0017544C" w:rsidRDefault="0017544C" w:rsidP="00AB7663">
      <w:pPr>
        <w:pStyle w:val="ListParagraph"/>
        <w:widowControl w:val="0"/>
        <w:numPr>
          <w:ilvl w:val="0"/>
          <w:numId w:val="10"/>
        </w:numPr>
        <w:ind w:left="1571"/>
      </w:pPr>
      <w:r>
        <w:t xml:space="preserve">Tertiary care facilities like reconstruction surgery, physiotherapy, speech therapy, diet </w:t>
      </w:r>
      <w:proofErr w:type="spellStart"/>
      <w:r>
        <w:t>counseling</w:t>
      </w:r>
      <w:proofErr w:type="spellEnd"/>
      <w:r>
        <w:t xml:space="preserve"> etc</w:t>
      </w:r>
      <w:r w:rsidR="00D61777">
        <w:t>…</w:t>
      </w:r>
    </w:p>
    <w:p w14:paraId="025E77B4" w14:textId="77777777" w:rsidR="0017544C" w:rsidRDefault="0017544C" w:rsidP="00AB7663">
      <w:pPr>
        <w:pStyle w:val="ListParagraph"/>
        <w:widowControl w:val="0"/>
        <w:numPr>
          <w:ilvl w:val="0"/>
          <w:numId w:val="10"/>
        </w:numPr>
        <w:ind w:left="1571"/>
      </w:pPr>
      <w:r>
        <w:t>Highly advanced medical technology used for diagnosis and treatment of cancer</w:t>
      </w:r>
    </w:p>
    <w:p w14:paraId="7D22D954" w14:textId="05621992" w:rsidR="0017544C" w:rsidRDefault="0017544C" w:rsidP="00AB7663">
      <w:pPr>
        <w:pStyle w:val="ListParagraph"/>
        <w:widowControl w:val="0"/>
        <w:numPr>
          <w:ilvl w:val="0"/>
          <w:numId w:val="10"/>
        </w:numPr>
        <w:ind w:left="1571"/>
      </w:pPr>
      <w:r>
        <w:t xml:space="preserve">Separate division dedicated to administering chemotherapy and </w:t>
      </w:r>
      <w:r w:rsidR="00D61777">
        <w:t xml:space="preserve">   </w:t>
      </w:r>
      <w:r>
        <w:t>post-procedure care for the same</w:t>
      </w:r>
    </w:p>
    <w:p w14:paraId="3CF85A6A" w14:textId="77777777" w:rsidR="0017544C" w:rsidRDefault="0017544C" w:rsidP="00AB7663">
      <w:pPr>
        <w:pStyle w:val="ListParagraph"/>
        <w:widowControl w:val="0"/>
        <w:numPr>
          <w:ilvl w:val="0"/>
          <w:numId w:val="10"/>
        </w:numPr>
        <w:ind w:left="1571"/>
      </w:pPr>
      <w:r>
        <w:t xml:space="preserve">Utilization of safety precautions of the highest level while </w:t>
      </w:r>
      <w:r>
        <w:lastRenderedPageBreak/>
        <w:t>administering radiation therapy</w:t>
      </w:r>
    </w:p>
    <w:p w14:paraId="1EB15878" w14:textId="77777777" w:rsidR="0017544C" w:rsidRDefault="0017544C" w:rsidP="00AB7663">
      <w:pPr>
        <w:pStyle w:val="ListParagraph"/>
        <w:widowControl w:val="0"/>
        <w:numPr>
          <w:ilvl w:val="0"/>
          <w:numId w:val="10"/>
        </w:numPr>
        <w:ind w:left="1571"/>
      </w:pPr>
      <w:r>
        <w:t xml:space="preserve">Fully functional operation </w:t>
      </w:r>
      <w:proofErr w:type="spellStart"/>
      <w:r>
        <w:t>theater</w:t>
      </w:r>
      <w:proofErr w:type="spellEnd"/>
      <w:r>
        <w:t xml:space="preserve"> for patients requiring surgical treatment of cancer</w:t>
      </w:r>
    </w:p>
    <w:p w14:paraId="149BC3C5" w14:textId="77777777" w:rsidR="0017544C" w:rsidRDefault="0017544C" w:rsidP="00AB7663">
      <w:pPr>
        <w:pStyle w:val="ListParagraph"/>
        <w:widowControl w:val="0"/>
        <w:numPr>
          <w:ilvl w:val="0"/>
          <w:numId w:val="10"/>
        </w:numPr>
        <w:ind w:left="1571"/>
      </w:pPr>
      <w:r>
        <w:t>Bone marrow transplant unit present exclusively for treatment of blood cancers in adults as well as children</w:t>
      </w:r>
    </w:p>
    <w:p w14:paraId="36B21DAE" w14:textId="05327895" w:rsidR="0017544C" w:rsidRDefault="0017544C" w:rsidP="00AB7663">
      <w:pPr>
        <w:pStyle w:val="ListParagraph"/>
        <w:widowControl w:val="0"/>
        <w:numPr>
          <w:ilvl w:val="0"/>
          <w:numId w:val="10"/>
        </w:numPr>
        <w:ind w:left="1571"/>
      </w:pPr>
      <w:r>
        <w:t>Recovery rooms with all essential facilities for convalescent patients post-treatment</w:t>
      </w:r>
      <w:r w:rsidR="00D8513A">
        <w:t>…</w:t>
      </w:r>
    </w:p>
    <w:p w14:paraId="57AA7750" w14:textId="67394F96" w:rsidR="0017544C" w:rsidRDefault="00B94FB9" w:rsidP="00581492">
      <w:pPr>
        <w:widowControl w:val="0"/>
        <w:ind w:left="851"/>
      </w:pPr>
      <w:r>
        <w:t>‘</w:t>
      </w:r>
      <w:r w:rsidR="0017544C">
        <w:t>Apollo Cancer Institute, Hyderabad</w:t>
      </w:r>
      <w:r>
        <w:t>…</w:t>
      </w:r>
    </w:p>
    <w:p w14:paraId="44840923" w14:textId="77777777" w:rsidR="0017544C" w:rsidRDefault="0017544C" w:rsidP="00AB7663">
      <w:pPr>
        <w:pStyle w:val="ListParagraph"/>
        <w:widowControl w:val="0"/>
        <w:numPr>
          <w:ilvl w:val="0"/>
          <w:numId w:val="11"/>
        </w:numPr>
        <w:ind w:left="1571"/>
      </w:pPr>
      <w:r>
        <w:t>Highly advanced technology like PET scan and Novalis TX Radiotherapy used for treatment of cancer</w:t>
      </w:r>
    </w:p>
    <w:p w14:paraId="185F6A4B" w14:textId="0828D49C" w:rsidR="0017544C" w:rsidRDefault="0017544C" w:rsidP="00AB7663">
      <w:pPr>
        <w:pStyle w:val="ListParagraph"/>
        <w:widowControl w:val="0"/>
        <w:numPr>
          <w:ilvl w:val="0"/>
          <w:numId w:val="11"/>
        </w:numPr>
        <w:ind w:left="1571"/>
      </w:pPr>
      <w:r>
        <w:t>Separate clinics for diagnosis, treatment and post-treatment care of breast cancer, cancer of head and neck and oral cancer</w:t>
      </w:r>
      <w:r w:rsidR="00EE01EA">
        <w:t>…</w:t>
      </w:r>
    </w:p>
    <w:p w14:paraId="2E7B28C8" w14:textId="77777777" w:rsidR="0017544C" w:rsidRDefault="0017544C" w:rsidP="00AB7663">
      <w:pPr>
        <w:pStyle w:val="ListParagraph"/>
        <w:widowControl w:val="0"/>
        <w:numPr>
          <w:ilvl w:val="0"/>
          <w:numId w:val="11"/>
        </w:numPr>
        <w:ind w:left="1571"/>
      </w:pPr>
      <w:r>
        <w:t>Apollo Cancer Check is a unique facility providing gender specific cancer care and preventive measures against cancer</w:t>
      </w:r>
    </w:p>
    <w:p w14:paraId="45D841D8" w14:textId="77777777" w:rsidR="0017544C" w:rsidRDefault="0017544C" w:rsidP="00AB7663">
      <w:pPr>
        <w:pStyle w:val="ListParagraph"/>
        <w:widowControl w:val="0"/>
        <w:numPr>
          <w:ilvl w:val="0"/>
          <w:numId w:val="11"/>
        </w:numPr>
        <w:ind w:left="1571"/>
      </w:pPr>
      <w:proofErr w:type="spellStart"/>
      <w:r>
        <w:t>Tumor</w:t>
      </w:r>
      <w:proofErr w:type="spellEnd"/>
      <w:r>
        <w:t xml:space="preserve"> board is a unique Apollo feature wherein every cancer case is discussed at length and best possible treatment plan is chosen</w:t>
      </w:r>
    </w:p>
    <w:p w14:paraId="1462D65C" w14:textId="112B837B" w:rsidR="0017544C" w:rsidRDefault="0017544C" w:rsidP="00AB7663">
      <w:pPr>
        <w:pStyle w:val="ListParagraph"/>
        <w:widowControl w:val="0"/>
        <w:numPr>
          <w:ilvl w:val="0"/>
          <w:numId w:val="11"/>
        </w:numPr>
        <w:ind w:left="1571"/>
      </w:pPr>
      <w:r>
        <w:t xml:space="preserve">Rehabilitation facilities like occupational therapy, psychological </w:t>
      </w:r>
      <w:proofErr w:type="spellStart"/>
      <w:r>
        <w:t>counseling</w:t>
      </w:r>
      <w:proofErr w:type="spellEnd"/>
      <w:r>
        <w:t xml:space="preserve"> offered to all patients as needed</w:t>
      </w:r>
      <w:r w:rsidR="00EE01EA">
        <w:t>…</w:t>
      </w:r>
    </w:p>
    <w:p w14:paraId="07B42560" w14:textId="164700EF" w:rsidR="0017544C" w:rsidRDefault="0017544C" w:rsidP="00AB7663">
      <w:pPr>
        <w:pStyle w:val="ListParagraph"/>
        <w:widowControl w:val="0"/>
        <w:numPr>
          <w:ilvl w:val="0"/>
          <w:numId w:val="11"/>
        </w:numPr>
        <w:ind w:left="1571"/>
      </w:pPr>
      <w:r>
        <w:t xml:space="preserve">Separate proton treatment </w:t>
      </w:r>
      <w:proofErr w:type="spellStart"/>
      <w:r>
        <w:t>center</w:t>
      </w:r>
      <w:proofErr w:type="spellEnd"/>
      <w:r>
        <w:t xml:space="preserve"> providing advanced level of radiation therapy</w:t>
      </w:r>
      <w:r w:rsidR="006118DC">
        <w:t>…</w:t>
      </w:r>
    </w:p>
    <w:p w14:paraId="141D6F64" w14:textId="3DAA54BD" w:rsidR="0017544C" w:rsidRDefault="004F30A4" w:rsidP="00C63947">
      <w:pPr>
        <w:widowControl w:val="0"/>
        <w:ind w:left="851"/>
      </w:pPr>
      <w:r>
        <w:t>‘</w:t>
      </w:r>
      <w:r w:rsidR="0017544C">
        <w:t>Fortis Memorial Research Institute, Gurgaon</w:t>
      </w:r>
      <w:r w:rsidR="00BD02C1">
        <w:t>…</w:t>
      </w:r>
    </w:p>
    <w:p w14:paraId="4BC5EA69" w14:textId="77777777" w:rsidR="0017544C" w:rsidRDefault="0017544C" w:rsidP="00AB7663">
      <w:pPr>
        <w:pStyle w:val="ListParagraph"/>
        <w:widowControl w:val="0"/>
        <w:numPr>
          <w:ilvl w:val="0"/>
          <w:numId w:val="12"/>
        </w:numPr>
        <w:ind w:left="1571"/>
      </w:pPr>
      <w:r>
        <w:t>Advanced medical technology like cryotherapy, hormone therapy, BRCA gene study, CA-125 test available for early diagnosis and treatment</w:t>
      </w:r>
    </w:p>
    <w:p w14:paraId="02BE9EE2" w14:textId="77777777" w:rsidR="0017544C" w:rsidRDefault="0017544C" w:rsidP="00AB7663">
      <w:pPr>
        <w:pStyle w:val="ListParagraph"/>
        <w:widowControl w:val="0"/>
        <w:numPr>
          <w:ilvl w:val="0"/>
          <w:numId w:val="12"/>
        </w:numPr>
        <w:ind w:left="1571"/>
      </w:pPr>
      <w:r>
        <w:t xml:space="preserve">Separate department for dealing with cancers in </w:t>
      </w:r>
      <w:proofErr w:type="spellStart"/>
      <w:r>
        <w:t>pediatric</w:t>
      </w:r>
      <w:proofErr w:type="spellEnd"/>
      <w:r>
        <w:t xml:space="preserve"> patients</w:t>
      </w:r>
    </w:p>
    <w:p w14:paraId="65E1E452" w14:textId="77777777" w:rsidR="0017544C" w:rsidRDefault="0017544C" w:rsidP="00AB7663">
      <w:pPr>
        <w:pStyle w:val="ListParagraph"/>
        <w:widowControl w:val="0"/>
        <w:numPr>
          <w:ilvl w:val="0"/>
          <w:numId w:val="12"/>
        </w:numPr>
        <w:ind w:left="1571"/>
      </w:pPr>
      <w:r>
        <w:t>Palliative medicine division dedicated to provide best quality medical care to patients with terminal cancer</w:t>
      </w:r>
    </w:p>
    <w:p w14:paraId="2600FBAE" w14:textId="77777777" w:rsidR="0017544C" w:rsidRDefault="0017544C" w:rsidP="00AB7663">
      <w:pPr>
        <w:pStyle w:val="ListParagraph"/>
        <w:widowControl w:val="0"/>
        <w:numPr>
          <w:ilvl w:val="0"/>
          <w:numId w:val="12"/>
        </w:numPr>
        <w:ind w:left="1571"/>
      </w:pPr>
      <w:proofErr w:type="spellStart"/>
      <w:r>
        <w:t>Well equipped</w:t>
      </w:r>
      <w:proofErr w:type="spellEnd"/>
      <w:r>
        <w:t xml:space="preserve"> pathology lab to perform biopsy and other studies for detection of cancer</w:t>
      </w:r>
    </w:p>
    <w:p w14:paraId="0EC3FD2F" w14:textId="77777777" w:rsidR="0017544C" w:rsidRDefault="0017544C" w:rsidP="00AB7663">
      <w:pPr>
        <w:pStyle w:val="ListParagraph"/>
        <w:widowControl w:val="0"/>
        <w:numPr>
          <w:ilvl w:val="0"/>
          <w:numId w:val="12"/>
        </w:numPr>
        <w:ind w:left="1571"/>
      </w:pPr>
      <w:r>
        <w:t>Latest investigative techniques and highly calibrated instruments providing high quality treatment to patients</w:t>
      </w:r>
    </w:p>
    <w:p w14:paraId="0FD4A5AE" w14:textId="7307C886" w:rsidR="0017544C" w:rsidRDefault="0017544C" w:rsidP="00AB7663">
      <w:pPr>
        <w:pStyle w:val="ListParagraph"/>
        <w:widowControl w:val="0"/>
        <w:numPr>
          <w:ilvl w:val="0"/>
          <w:numId w:val="12"/>
        </w:numPr>
        <w:ind w:left="1571"/>
      </w:pPr>
      <w:r>
        <w:t>Bone Marrow transplant services available for children and adults suffering from blood cancer</w:t>
      </w:r>
      <w:r w:rsidR="006118DC">
        <w:t>…</w:t>
      </w:r>
    </w:p>
    <w:p w14:paraId="35B7497D" w14:textId="6C0AFB22" w:rsidR="00475C26" w:rsidRDefault="00475C26" w:rsidP="00D06A0F">
      <w:pPr>
        <w:pStyle w:val="ListParagraph"/>
        <w:widowControl w:val="0"/>
        <w:numPr>
          <w:ilvl w:val="0"/>
          <w:numId w:val="0"/>
        </w:numPr>
        <w:ind w:left="851"/>
      </w:pPr>
      <w:r>
        <w:t>‘</w:t>
      </w:r>
      <w:r w:rsidRPr="00475C26">
        <w:t>Apollo Cancer Institute, Delhi</w:t>
      </w:r>
      <w:r w:rsidR="00553DFA">
        <w:t>…</w:t>
      </w:r>
    </w:p>
    <w:p w14:paraId="42E92309" w14:textId="77777777" w:rsidR="0017544C" w:rsidRDefault="0017544C" w:rsidP="00AB7663">
      <w:pPr>
        <w:pStyle w:val="ListParagraph"/>
        <w:widowControl w:val="0"/>
        <w:numPr>
          <w:ilvl w:val="0"/>
          <w:numId w:val="13"/>
        </w:numPr>
        <w:ind w:left="1571"/>
      </w:pPr>
      <w:r>
        <w:t xml:space="preserve">Has qualified surgical oncologists specializing in management of lung cancer, brain and spine </w:t>
      </w:r>
      <w:proofErr w:type="spellStart"/>
      <w:r>
        <w:t>tumors</w:t>
      </w:r>
      <w:proofErr w:type="spellEnd"/>
      <w:r>
        <w:t xml:space="preserve">, head and neck </w:t>
      </w:r>
      <w:proofErr w:type="spellStart"/>
      <w:r>
        <w:t>tumors</w:t>
      </w:r>
      <w:proofErr w:type="spellEnd"/>
      <w:r>
        <w:t>, bone cancer, liver cancer etc.</w:t>
      </w:r>
    </w:p>
    <w:p w14:paraId="04F1DE0D" w14:textId="77777777" w:rsidR="0017544C" w:rsidRDefault="0017544C" w:rsidP="00AB7663">
      <w:pPr>
        <w:pStyle w:val="ListParagraph"/>
        <w:widowControl w:val="0"/>
        <w:numPr>
          <w:ilvl w:val="0"/>
          <w:numId w:val="13"/>
        </w:numPr>
        <w:ind w:left="1571"/>
      </w:pPr>
      <w:r>
        <w:t>Oncology department uses sophisticated technology such as Novalis TX with exact TC, 6D robotic couch, da Vinci Surgical System etc.</w:t>
      </w:r>
    </w:p>
    <w:p w14:paraId="4DE03AAA" w14:textId="72D975BA" w:rsidR="0017544C" w:rsidRDefault="0017544C" w:rsidP="00AB7663">
      <w:pPr>
        <w:pStyle w:val="ListParagraph"/>
        <w:widowControl w:val="0"/>
        <w:numPr>
          <w:ilvl w:val="0"/>
          <w:numId w:val="13"/>
        </w:numPr>
        <w:ind w:left="1571"/>
      </w:pPr>
      <w:r>
        <w:t xml:space="preserve">Oncologists aided by a six bedded HEPA filtered laminar airflow unit </w:t>
      </w:r>
      <w:r>
        <w:lastRenderedPageBreak/>
        <w:t>and a highly advanced stem cell processing unit</w:t>
      </w:r>
      <w:r w:rsidR="004F30A4">
        <w:t>…</w:t>
      </w:r>
    </w:p>
    <w:p w14:paraId="1FE23D81" w14:textId="77777777" w:rsidR="0017544C" w:rsidRDefault="0017544C" w:rsidP="00AB7663">
      <w:pPr>
        <w:pStyle w:val="ListParagraph"/>
        <w:widowControl w:val="0"/>
        <w:numPr>
          <w:ilvl w:val="0"/>
          <w:numId w:val="13"/>
        </w:numPr>
        <w:ind w:left="1571"/>
      </w:pPr>
      <w:r>
        <w:t>Frameless Stereotactic Radiosurgery, Image guided Radiotherapy (IGRT), 3D Conformal Radiotherapy are few of the cancer treatment modes available at Indraprastha Apollo</w:t>
      </w:r>
    </w:p>
    <w:p w14:paraId="455E4126" w14:textId="77777777" w:rsidR="0017544C" w:rsidRDefault="0017544C" w:rsidP="00AB7663">
      <w:pPr>
        <w:pStyle w:val="ListParagraph"/>
        <w:widowControl w:val="0"/>
        <w:numPr>
          <w:ilvl w:val="0"/>
          <w:numId w:val="13"/>
        </w:numPr>
        <w:ind w:left="1571"/>
      </w:pPr>
      <w:r>
        <w:t xml:space="preserve">Psycho-social therapy and </w:t>
      </w:r>
      <w:proofErr w:type="spellStart"/>
      <w:r>
        <w:t>counseling</w:t>
      </w:r>
      <w:proofErr w:type="spellEnd"/>
      <w:r>
        <w:t xml:space="preserve"> facilities for cancer patients</w:t>
      </w:r>
    </w:p>
    <w:p w14:paraId="4BF62CFD" w14:textId="2862EBB8" w:rsidR="0017544C" w:rsidRDefault="0017544C" w:rsidP="00AB7663">
      <w:pPr>
        <w:pStyle w:val="ListParagraph"/>
        <w:widowControl w:val="0"/>
        <w:numPr>
          <w:ilvl w:val="0"/>
          <w:numId w:val="13"/>
        </w:numPr>
        <w:ind w:left="1571"/>
      </w:pPr>
      <w:r>
        <w:t>Cancer screening programs planned by hospital for cancer awareness among public</w:t>
      </w:r>
      <w:r w:rsidR="006118DC">
        <w:t>…</w:t>
      </w:r>
    </w:p>
    <w:p w14:paraId="49AFFE39" w14:textId="1DAAB434" w:rsidR="0017544C" w:rsidRDefault="00BD02C1" w:rsidP="00B6498C">
      <w:pPr>
        <w:widowControl w:val="0"/>
        <w:ind w:left="851"/>
      </w:pPr>
      <w:r>
        <w:t>‘</w:t>
      </w:r>
      <w:r w:rsidR="0017544C">
        <w:t>BGS Global Hospital, Bangalore</w:t>
      </w:r>
      <w:r>
        <w:t>…</w:t>
      </w:r>
    </w:p>
    <w:p w14:paraId="27497883" w14:textId="77777777" w:rsidR="0017544C" w:rsidRDefault="0017544C" w:rsidP="00AB7663">
      <w:pPr>
        <w:pStyle w:val="ListParagraph"/>
        <w:widowControl w:val="0"/>
        <w:numPr>
          <w:ilvl w:val="0"/>
          <w:numId w:val="14"/>
        </w:numPr>
        <w:ind w:left="1571"/>
      </w:pPr>
      <w:r>
        <w:t xml:space="preserve">Fully functional 14 operation </w:t>
      </w:r>
      <w:proofErr w:type="spellStart"/>
      <w:r>
        <w:t>theaters</w:t>
      </w:r>
      <w:proofErr w:type="spellEnd"/>
      <w:r>
        <w:t xml:space="preserve"> for patients who need surgical treatment for cancer</w:t>
      </w:r>
    </w:p>
    <w:p w14:paraId="48A0F0E3" w14:textId="077117E8" w:rsidR="0017544C" w:rsidRDefault="0017544C" w:rsidP="00AB7663">
      <w:pPr>
        <w:pStyle w:val="ListParagraph"/>
        <w:widowControl w:val="0"/>
        <w:numPr>
          <w:ilvl w:val="0"/>
          <w:numId w:val="14"/>
        </w:numPr>
        <w:ind w:left="1571"/>
      </w:pPr>
      <w:r>
        <w:t>Highly calibrated and accurate instruments used for error free diagnosis of cancer</w:t>
      </w:r>
      <w:r w:rsidR="00B92116">
        <w:t>…</w:t>
      </w:r>
    </w:p>
    <w:p w14:paraId="57EA54A5" w14:textId="77777777" w:rsidR="0017544C" w:rsidRDefault="0017544C" w:rsidP="00AB7663">
      <w:pPr>
        <w:pStyle w:val="ListParagraph"/>
        <w:widowControl w:val="0"/>
        <w:numPr>
          <w:ilvl w:val="0"/>
          <w:numId w:val="14"/>
        </w:numPr>
        <w:ind w:left="1571"/>
      </w:pPr>
      <w:r>
        <w:t>Breast cancer survivor programmes to spread health awareness and as a platform for cancer survivors to share their experiences</w:t>
      </w:r>
    </w:p>
    <w:p w14:paraId="53BE1F46" w14:textId="02BA3BD5" w:rsidR="0017544C" w:rsidRDefault="0017544C" w:rsidP="00AB7663">
      <w:pPr>
        <w:pStyle w:val="ListParagraph"/>
        <w:widowControl w:val="0"/>
        <w:numPr>
          <w:ilvl w:val="0"/>
          <w:numId w:val="14"/>
        </w:numPr>
        <w:ind w:left="1571"/>
      </w:pPr>
      <w:r>
        <w:t xml:space="preserve">Department of </w:t>
      </w:r>
      <w:proofErr w:type="spellStart"/>
      <w:r>
        <w:t>hemato</w:t>
      </w:r>
      <w:proofErr w:type="spellEnd"/>
      <w:r>
        <w:t xml:space="preserve">-oncology providing highest quality of care for adult and </w:t>
      </w:r>
      <w:proofErr w:type="spellStart"/>
      <w:r>
        <w:t>pediatric</w:t>
      </w:r>
      <w:proofErr w:type="spellEnd"/>
      <w:r>
        <w:t xml:space="preserve"> patients suffering from blood cancer</w:t>
      </w:r>
      <w:r w:rsidR="006118DC">
        <w:t>…</w:t>
      </w:r>
    </w:p>
    <w:p w14:paraId="1BC1FCFE" w14:textId="31C59592" w:rsidR="0017544C" w:rsidRDefault="00156A11" w:rsidP="003F1FA2">
      <w:pPr>
        <w:widowControl w:val="0"/>
        <w:ind w:left="851"/>
      </w:pPr>
      <w:r>
        <w:t>‘</w:t>
      </w:r>
      <w:r w:rsidR="0017544C">
        <w:t>Artemis Hospital, Delhi NCR</w:t>
      </w:r>
    </w:p>
    <w:p w14:paraId="51B9DEBA" w14:textId="77777777" w:rsidR="0017544C" w:rsidRDefault="0017544C" w:rsidP="00AB7663">
      <w:pPr>
        <w:pStyle w:val="ListParagraph"/>
        <w:widowControl w:val="0"/>
        <w:numPr>
          <w:ilvl w:val="0"/>
          <w:numId w:val="15"/>
        </w:numPr>
        <w:ind w:left="1571"/>
      </w:pPr>
      <w:r>
        <w:t xml:space="preserve">380 bedded tertiary care </w:t>
      </w:r>
      <w:proofErr w:type="spellStart"/>
      <w:r>
        <w:t>center</w:t>
      </w:r>
      <w:proofErr w:type="spellEnd"/>
      <w:r>
        <w:t xml:space="preserve"> having all medical specialties under one roof</w:t>
      </w:r>
    </w:p>
    <w:p w14:paraId="62A25930" w14:textId="77777777" w:rsidR="0017544C" w:rsidRDefault="0017544C" w:rsidP="00AB7663">
      <w:pPr>
        <w:pStyle w:val="ListParagraph"/>
        <w:widowControl w:val="0"/>
        <w:numPr>
          <w:ilvl w:val="0"/>
          <w:numId w:val="15"/>
        </w:numPr>
        <w:ind w:left="1571"/>
      </w:pPr>
      <w:r>
        <w:t>Best quality primary treatment, convalescent care and rehabilitation services provided to all cancer patients</w:t>
      </w:r>
    </w:p>
    <w:p w14:paraId="09447B8E" w14:textId="77777777" w:rsidR="0017544C" w:rsidRDefault="0017544C" w:rsidP="00AB7663">
      <w:pPr>
        <w:pStyle w:val="ListParagraph"/>
        <w:widowControl w:val="0"/>
        <w:numPr>
          <w:ilvl w:val="0"/>
          <w:numId w:val="15"/>
        </w:numPr>
        <w:ind w:left="1571"/>
      </w:pPr>
      <w:r>
        <w:t>Most advanced technology used to provide treatment to cancer patients in the form of chemotherapy, radiation therapy and surgery</w:t>
      </w:r>
    </w:p>
    <w:p w14:paraId="2344A664" w14:textId="77777777" w:rsidR="0017544C" w:rsidRDefault="0017544C" w:rsidP="00AB7663">
      <w:pPr>
        <w:pStyle w:val="ListParagraph"/>
        <w:widowControl w:val="0"/>
        <w:numPr>
          <w:ilvl w:val="0"/>
          <w:numId w:val="15"/>
        </w:numPr>
        <w:ind w:left="1571"/>
      </w:pPr>
      <w:r>
        <w:t>Safety precautions of maximum level undertaken while administering radiation therapy</w:t>
      </w:r>
    </w:p>
    <w:p w14:paraId="1BB01FD3" w14:textId="77777777" w:rsidR="0017544C" w:rsidRDefault="0017544C" w:rsidP="00AB7663">
      <w:pPr>
        <w:pStyle w:val="ListParagraph"/>
        <w:widowControl w:val="0"/>
        <w:numPr>
          <w:ilvl w:val="0"/>
          <w:numId w:val="15"/>
        </w:numPr>
        <w:ind w:left="1571"/>
      </w:pPr>
      <w:r>
        <w:t>Fully operational outpatient department catering to all cancer presents presenting for follow ups and consultation</w:t>
      </w:r>
    </w:p>
    <w:p w14:paraId="4EC19ECB" w14:textId="77777777" w:rsidR="0017544C" w:rsidRDefault="0017544C" w:rsidP="00AB7663">
      <w:pPr>
        <w:pStyle w:val="ListParagraph"/>
        <w:widowControl w:val="0"/>
        <w:numPr>
          <w:ilvl w:val="0"/>
          <w:numId w:val="15"/>
        </w:numPr>
        <w:ind w:left="1571"/>
      </w:pPr>
      <w:r>
        <w:t>Day care facility for patients requiring chemotherapy</w:t>
      </w:r>
    </w:p>
    <w:p w14:paraId="74F5B3F9" w14:textId="77777777" w:rsidR="0017544C" w:rsidRDefault="0017544C" w:rsidP="00AB7663">
      <w:pPr>
        <w:pStyle w:val="ListParagraph"/>
        <w:widowControl w:val="0"/>
        <w:numPr>
          <w:ilvl w:val="0"/>
          <w:numId w:val="15"/>
        </w:numPr>
        <w:ind w:left="1571"/>
      </w:pPr>
      <w:r>
        <w:t>Pain clinic facility</w:t>
      </w:r>
    </w:p>
    <w:p w14:paraId="11065CAF" w14:textId="242447DF" w:rsidR="0017544C" w:rsidRDefault="0017544C" w:rsidP="00AB7663">
      <w:pPr>
        <w:pStyle w:val="ListParagraph"/>
        <w:widowControl w:val="0"/>
        <w:numPr>
          <w:ilvl w:val="0"/>
          <w:numId w:val="15"/>
        </w:numPr>
        <w:ind w:left="1571"/>
      </w:pPr>
      <w:r>
        <w:t>Separate division providing medical care for elderly cancer patients</w:t>
      </w:r>
      <w:r w:rsidR="006118DC">
        <w:t>…</w:t>
      </w:r>
    </w:p>
    <w:p w14:paraId="53837782" w14:textId="3F6B5BFA" w:rsidR="0017544C" w:rsidRDefault="00156A11" w:rsidP="008C3163">
      <w:pPr>
        <w:widowControl w:val="0"/>
        <w:ind w:left="851"/>
      </w:pPr>
      <w:r>
        <w:t>‘</w:t>
      </w:r>
      <w:proofErr w:type="spellStart"/>
      <w:r w:rsidR="0017544C">
        <w:t>Nanavati</w:t>
      </w:r>
      <w:proofErr w:type="spellEnd"/>
      <w:r w:rsidR="0017544C">
        <w:t xml:space="preserve"> Hospital, Mumbai</w:t>
      </w:r>
      <w:r w:rsidR="003C02C7">
        <w:t>…</w:t>
      </w:r>
    </w:p>
    <w:p w14:paraId="758C9A54" w14:textId="07683643" w:rsidR="0017544C" w:rsidRDefault="003C02C7" w:rsidP="008C3163">
      <w:pPr>
        <w:widowControl w:val="0"/>
        <w:ind w:left="851"/>
      </w:pPr>
      <w:r>
        <w:t>‘</w:t>
      </w:r>
      <w:r w:rsidR="0017544C">
        <w:t>It is a 350 bedded hospital, housing 55 medical and surgical specialties.</w:t>
      </w:r>
      <w:r w:rsidR="00FF662E">
        <w:t xml:space="preserve">    </w:t>
      </w:r>
      <w:r w:rsidR="0017544C">
        <w:t xml:space="preserve"> Its oncology department is very well renowned and is sought after by patients from all over the country.</w:t>
      </w:r>
    </w:p>
    <w:p w14:paraId="3CEBE251" w14:textId="3B548D78" w:rsidR="0017544C" w:rsidRDefault="00156A11" w:rsidP="008C3163">
      <w:pPr>
        <w:widowControl w:val="0"/>
        <w:ind w:left="851"/>
      </w:pPr>
      <w:r>
        <w:t>‘</w:t>
      </w:r>
      <w:r w:rsidR="0017544C">
        <w:t xml:space="preserve">Dr. </w:t>
      </w:r>
      <w:proofErr w:type="spellStart"/>
      <w:r w:rsidR="0017544C">
        <w:t>Balabhai</w:t>
      </w:r>
      <w:proofErr w:type="spellEnd"/>
      <w:r w:rsidR="0017544C">
        <w:t xml:space="preserve"> </w:t>
      </w:r>
      <w:proofErr w:type="spellStart"/>
      <w:r w:rsidR="0017544C">
        <w:t>Nanavati</w:t>
      </w:r>
      <w:proofErr w:type="spellEnd"/>
      <w:r w:rsidR="0017544C">
        <w:t xml:space="preserve"> Hospital, Mumbai</w:t>
      </w:r>
      <w:r>
        <w:t>…</w:t>
      </w:r>
    </w:p>
    <w:p w14:paraId="68DDEF20" w14:textId="77777777" w:rsidR="0017544C" w:rsidRDefault="0017544C" w:rsidP="00A57898">
      <w:pPr>
        <w:pStyle w:val="ListParagraph"/>
        <w:widowControl w:val="0"/>
        <w:numPr>
          <w:ilvl w:val="0"/>
          <w:numId w:val="16"/>
        </w:numPr>
      </w:pPr>
      <w:r>
        <w:t xml:space="preserve">Team of highly expert oncologists and </w:t>
      </w:r>
      <w:proofErr w:type="spellStart"/>
      <w:r>
        <w:t>oncosurgeons</w:t>
      </w:r>
      <w:proofErr w:type="spellEnd"/>
      <w:r>
        <w:t xml:space="preserve"> providing round the clock treatment of each patient</w:t>
      </w:r>
    </w:p>
    <w:p w14:paraId="252B9670" w14:textId="77777777" w:rsidR="0017544C" w:rsidRDefault="0017544C" w:rsidP="00A57898">
      <w:pPr>
        <w:pStyle w:val="ListParagraph"/>
        <w:widowControl w:val="0"/>
        <w:numPr>
          <w:ilvl w:val="0"/>
          <w:numId w:val="16"/>
        </w:numPr>
      </w:pPr>
      <w:r>
        <w:t>Provision of day care facility for patients requiring chemotherapy</w:t>
      </w:r>
    </w:p>
    <w:p w14:paraId="14370B2D" w14:textId="77777777" w:rsidR="0017544C" w:rsidRDefault="0017544C" w:rsidP="00A57898">
      <w:pPr>
        <w:pStyle w:val="ListParagraph"/>
        <w:widowControl w:val="0"/>
        <w:numPr>
          <w:ilvl w:val="0"/>
          <w:numId w:val="16"/>
        </w:numPr>
      </w:pPr>
      <w:r>
        <w:t xml:space="preserve">Safety precautions of the highest level followed while administering </w:t>
      </w:r>
      <w:r>
        <w:lastRenderedPageBreak/>
        <w:t>radiation therapy</w:t>
      </w:r>
    </w:p>
    <w:p w14:paraId="1EB47193" w14:textId="77777777" w:rsidR="0017544C" w:rsidRDefault="0017544C" w:rsidP="00A57898">
      <w:pPr>
        <w:pStyle w:val="ListParagraph"/>
        <w:widowControl w:val="0"/>
        <w:numPr>
          <w:ilvl w:val="0"/>
          <w:numId w:val="16"/>
        </w:numPr>
      </w:pPr>
      <w:proofErr w:type="spellStart"/>
      <w:r>
        <w:t>Hemato</w:t>
      </w:r>
      <w:proofErr w:type="spellEnd"/>
      <w:r>
        <w:t>-oncology unit providing bone marrow transplant facility</w:t>
      </w:r>
    </w:p>
    <w:p w14:paraId="0B75DF09" w14:textId="77777777" w:rsidR="0017544C" w:rsidRDefault="0017544C" w:rsidP="00A57898">
      <w:pPr>
        <w:pStyle w:val="ListParagraph"/>
        <w:widowControl w:val="0"/>
        <w:numPr>
          <w:ilvl w:val="0"/>
          <w:numId w:val="16"/>
        </w:numPr>
      </w:pPr>
      <w:r>
        <w:t>Highly calibrated instruments used for providing accurate diagnosis</w:t>
      </w:r>
    </w:p>
    <w:p w14:paraId="43FA0C73" w14:textId="4979ECAF" w:rsidR="0017544C" w:rsidRDefault="0017544C" w:rsidP="00A57898">
      <w:pPr>
        <w:pStyle w:val="ListParagraph"/>
        <w:widowControl w:val="0"/>
        <w:numPr>
          <w:ilvl w:val="0"/>
          <w:numId w:val="16"/>
        </w:numPr>
      </w:pPr>
      <w:r>
        <w:t xml:space="preserve">Rehabilitation facilities like physiotherapy, occupational therapy, psychological </w:t>
      </w:r>
      <w:proofErr w:type="spellStart"/>
      <w:r>
        <w:t>counseling</w:t>
      </w:r>
      <w:proofErr w:type="spellEnd"/>
      <w:r>
        <w:t xml:space="preserve"> available for patients recovering from cancer</w:t>
      </w:r>
      <w:r w:rsidR="00194B1E">
        <w:t>…</w:t>
      </w:r>
    </w:p>
    <w:p w14:paraId="7BED03D6" w14:textId="2502F59B" w:rsidR="0017544C" w:rsidRDefault="00156A11" w:rsidP="008C3163">
      <w:pPr>
        <w:widowControl w:val="0"/>
        <w:ind w:left="851"/>
      </w:pPr>
      <w:r>
        <w:t>‘</w:t>
      </w:r>
      <w:r w:rsidR="0017544C">
        <w:t>Manipal Hospital, Bangalore</w:t>
      </w:r>
      <w:r>
        <w:t>…</w:t>
      </w:r>
    </w:p>
    <w:p w14:paraId="78F59802" w14:textId="0A07D072" w:rsidR="0017544C" w:rsidRDefault="0017544C" w:rsidP="00A57898">
      <w:pPr>
        <w:pStyle w:val="ListParagraph"/>
        <w:widowControl w:val="0"/>
        <w:numPr>
          <w:ilvl w:val="0"/>
          <w:numId w:val="20"/>
        </w:numPr>
      </w:pPr>
      <w:r>
        <w:t>Latest medical devices like PET-CT scan, gamma camera, used or apt diagnosis of cancer and its metastasis</w:t>
      </w:r>
    </w:p>
    <w:p w14:paraId="00D57593" w14:textId="68D4652D" w:rsidR="0017544C" w:rsidRDefault="0017544C" w:rsidP="00A57898">
      <w:pPr>
        <w:pStyle w:val="ListParagraph"/>
        <w:widowControl w:val="0"/>
        <w:numPr>
          <w:ilvl w:val="0"/>
          <w:numId w:val="20"/>
        </w:numPr>
      </w:pPr>
      <w:r>
        <w:t>Fully operational Nuclear Medicine department equipped with latest medical technology to provide radiation therapy</w:t>
      </w:r>
    </w:p>
    <w:p w14:paraId="180C2ACC" w14:textId="373A5F4B" w:rsidR="0017544C" w:rsidRDefault="0017544C" w:rsidP="00A57898">
      <w:pPr>
        <w:pStyle w:val="ListParagraph"/>
        <w:widowControl w:val="0"/>
        <w:numPr>
          <w:ilvl w:val="0"/>
          <w:numId w:val="20"/>
        </w:numPr>
      </w:pPr>
      <w:r>
        <w:t>Facility for monitoring patients who require rest and medical care after chemotherapy sessions</w:t>
      </w:r>
    </w:p>
    <w:p w14:paraId="25D295E6" w14:textId="556681F5" w:rsidR="0017544C" w:rsidRDefault="0017544C" w:rsidP="00A57898">
      <w:pPr>
        <w:pStyle w:val="ListParagraph"/>
        <w:widowControl w:val="0"/>
        <w:numPr>
          <w:ilvl w:val="0"/>
          <w:numId w:val="20"/>
        </w:numPr>
      </w:pPr>
      <w:r>
        <w:t xml:space="preserve">Highly sophisticated operation </w:t>
      </w:r>
      <w:proofErr w:type="spellStart"/>
      <w:r>
        <w:t>theater</w:t>
      </w:r>
      <w:proofErr w:type="spellEnd"/>
      <w:r>
        <w:t xml:space="preserve"> for performing cancer surgeries</w:t>
      </w:r>
    </w:p>
    <w:p w14:paraId="1ACD69F8" w14:textId="5894794E" w:rsidR="0017544C" w:rsidRDefault="0017544C" w:rsidP="00A57898">
      <w:pPr>
        <w:pStyle w:val="ListParagraph"/>
        <w:widowControl w:val="0"/>
        <w:numPr>
          <w:ilvl w:val="0"/>
          <w:numId w:val="20"/>
        </w:numPr>
      </w:pPr>
      <w:r>
        <w:t>Best quality palliative therapy provided to patients having terminal cancer</w:t>
      </w:r>
    </w:p>
    <w:p w14:paraId="5566FCE9" w14:textId="52FE955A" w:rsidR="0017544C" w:rsidRDefault="0017544C" w:rsidP="00A57898">
      <w:pPr>
        <w:pStyle w:val="ListParagraph"/>
        <w:widowControl w:val="0"/>
        <w:numPr>
          <w:ilvl w:val="0"/>
          <w:numId w:val="20"/>
        </w:numPr>
      </w:pPr>
      <w:r>
        <w:t>Facility for plastic surgery to reconstruct particular body tissue after cancer surgery has been performed</w:t>
      </w:r>
    </w:p>
    <w:p w14:paraId="6B016679" w14:textId="0BB48CBE" w:rsidR="0017544C" w:rsidRDefault="0017544C" w:rsidP="00A57898">
      <w:pPr>
        <w:pStyle w:val="ListParagraph"/>
        <w:widowControl w:val="0"/>
        <w:numPr>
          <w:ilvl w:val="0"/>
          <w:numId w:val="20"/>
        </w:numPr>
      </w:pPr>
      <w:r>
        <w:t xml:space="preserve">Separate division for management of </w:t>
      </w:r>
      <w:proofErr w:type="spellStart"/>
      <w:r>
        <w:t>pediatric</w:t>
      </w:r>
      <w:proofErr w:type="spellEnd"/>
      <w:r>
        <w:t xml:space="preserve"> cancers</w:t>
      </w:r>
      <w:r w:rsidR="006118DC">
        <w:t>…</w:t>
      </w:r>
    </w:p>
    <w:p w14:paraId="4E5580F4" w14:textId="47AD0547" w:rsidR="0017544C" w:rsidRDefault="00156A11" w:rsidP="008C3163">
      <w:pPr>
        <w:widowControl w:val="0"/>
        <w:ind w:left="851"/>
      </w:pPr>
      <w:r>
        <w:t>‘</w:t>
      </w:r>
      <w:r w:rsidR="0017544C">
        <w:t>Continental Cancer Institute &amp; Radiation Center, Hyderabad</w:t>
      </w:r>
    </w:p>
    <w:p w14:paraId="4140E948" w14:textId="281D79CB" w:rsidR="0017544C" w:rsidRDefault="00574005" w:rsidP="008C3163">
      <w:pPr>
        <w:widowControl w:val="0"/>
        <w:ind w:left="851"/>
      </w:pPr>
      <w:r>
        <w:t>‘</w:t>
      </w:r>
      <w:r w:rsidR="0017544C">
        <w:t xml:space="preserve">Continental Hospital is a venture of Parkway Pantai Ltd., which is a leading healthcare brand across the globe. It is a 750 bedded tertiary care </w:t>
      </w:r>
      <w:proofErr w:type="spellStart"/>
      <w:r w:rsidR="0017544C">
        <w:t>center</w:t>
      </w:r>
      <w:proofErr w:type="spellEnd"/>
      <w:r w:rsidR="0017544C">
        <w:t xml:space="preserve">, equipped with fully functional operation </w:t>
      </w:r>
      <w:proofErr w:type="spellStart"/>
      <w:r w:rsidR="0017544C">
        <w:t>theaters</w:t>
      </w:r>
      <w:proofErr w:type="spellEnd"/>
      <w:r w:rsidR="0017544C">
        <w:t xml:space="preserve"> and ICU</w:t>
      </w:r>
      <w:r w:rsidR="008D4B65">
        <w:t>…</w:t>
      </w:r>
    </w:p>
    <w:p w14:paraId="7347D832" w14:textId="18AE53EF" w:rsidR="0017544C" w:rsidRDefault="00562529" w:rsidP="008C3163">
      <w:pPr>
        <w:widowControl w:val="0"/>
        <w:ind w:left="851"/>
      </w:pPr>
      <w:r>
        <w:t>‘</w:t>
      </w:r>
      <w:r w:rsidR="0017544C">
        <w:t>Continental Hospital, Gachibowli</w:t>
      </w:r>
      <w:r>
        <w:t>…</w:t>
      </w:r>
    </w:p>
    <w:p w14:paraId="75267822" w14:textId="77777777" w:rsidR="0017544C" w:rsidRDefault="0017544C" w:rsidP="009660B1">
      <w:pPr>
        <w:pStyle w:val="ListParagraph"/>
        <w:widowControl w:val="0"/>
        <w:numPr>
          <w:ilvl w:val="0"/>
          <w:numId w:val="17"/>
        </w:numPr>
        <w:ind w:left="1571"/>
      </w:pPr>
      <w:r>
        <w:t xml:space="preserve">Team of highly experienced oncologists and </w:t>
      </w:r>
      <w:proofErr w:type="spellStart"/>
      <w:r>
        <w:t>oncosurgeons</w:t>
      </w:r>
      <w:proofErr w:type="spellEnd"/>
      <w:r>
        <w:t xml:space="preserve"> providing round the clock treatment to each patient</w:t>
      </w:r>
    </w:p>
    <w:p w14:paraId="5FDB95E1" w14:textId="77777777" w:rsidR="0017544C" w:rsidRDefault="0017544C" w:rsidP="009660B1">
      <w:pPr>
        <w:pStyle w:val="ListParagraph"/>
        <w:widowControl w:val="0"/>
        <w:numPr>
          <w:ilvl w:val="0"/>
          <w:numId w:val="17"/>
        </w:numPr>
        <w:ind w:left="1571"/>
      </w:pPr>
      <w:r>
        <w:t>Comprehensive treatment plan customized to suit every patient's requirements</w:t>
      </w:r>
    </w:p>
    <w:p w14:paraId="0611B760" w14:textId="77777777" w:rsidR="0017544C" w:rsidRDefault="0017544C" w:rsidP="009660B1">
      <w:pPr>
        <w:pStyle w:val="ListParagraph"/>
        <w:widowControl w:val="0"/>
        <w:numPr>
          <w:ilvl w:val="0"/>
          <w:numId w:val="17"/>
        </w:numPr>
        <w:ind w:left="1571"/>
      </w:pPr>
      <w:r>
        <w:t xml:space="preserve">Patient </w:t>
      </w:r>
      <w:proofErr w:type="spellStart"/>
      <w:r>
        <w:t>counseling</w:t>
      </w:r>
      <w:proofErr w:type="spellEnd"/>
      <w:r>
        <w:t xml:space="preserve"> to make them aware about their treatment plan</w:t>
      </w:r>
    </w:p>
    <w:p w14:paraId="70B4A128" w14:textId="77777777" w:rsidR="0017544C" w:rsidRDefault="0017544C" w:rsidP="009660B1">
      <w:pPr>
        <w:pStyle w:val="ListParagraph"/>
        <w:widowControl w:val="0"/>
        <w:numPr>
          <w:ilvl w:val="0"/>
          <w:numId w:val="17"/>
        </w:numPr>
        <w:ind w:left="1571"/>
      </w:pPr>
      <w:r>
        <w:t>Best quality chemotherapy and post-procedure care provided to all patients</w:t>
      </w:r>
    </w:p>
    <w:p w14:paraId="5C978014" w14:textId="77777777" w:rsidR="0017544C" w:rsidRDefault="0017544C" w:rsidP="009660B1">
      <w:pPr>
        <w:pStyle w:val="ListParagraph"/>
        <w:widowControl w:val="0"/>
        <w:numPr>
          <w:ilvl w:val="0"/>
          <w:numId w:val="17"/>
        </w:numPr>
        <w:ind w:left="1571"/>
      </w:pPr>
      <w:r>
        <w:t>ICU facility for cancer patients requiring critical care</w:t>
      </w:r>
    </w:p>
    <w:p w14:paraId="3B19658B" w14:textId="77777777" w:rsidR="0017544C" w:rsidRDefault="0017544C" w:rsidP="009660B1">
      <w:pPr>
        <w:pStyle w:val="ListParagraph"/>
        <w:widowControl w:val="0"/>
        <w:numPr>
          <w:ilvl w:val="0"/>
          <w:numId w:val="17"/>
        </w:numPr>
        <w:ind w:left="1571"/>
      </w:pPr>
      <w:r>
        <w:t>Palliation therapy provided to all patients with terminal stage of cancer</w:t>
      </w:r>
    </w:p>
    <w:p w14:paraId="58595D03" w14:textId="77777777" w:rsidR="0017544C" w:rsidRDefault="0017544C" w:rsidP="009660B1">
      <w:pPr>
        <w:pStyle w:val="ListParagraph"/>
        <w:widowControl w:val="0"/>
        <w:numPr>
          <w:ilvl w:val="0"/>
          <w:numId w:val="17"/>
        </w:numPr>
        <w:ind w:left="1571"/>
      </w:pPr>
      <w:r>
        <w:t>Highly sophisticated facilities like PET-CT scan, immunotherapy, biological therapy, excision biopsy for diagnosis and treatment of cancer</w:t>
      </w:r>
    </w:p>
    <w:p w14:paraId="77521BEC" w14:textId="154FDC68" w:rsidR="0017544C" w:rsidRDefault="0017544C" w:rsidP="009660B1">
      <w:pPr>
        <w:pStyle w:val="ListParagraph"/>
        <w:widowControl w:val="0"/>
        <w:numPr>
          <w:ilvl w:val="0"/>
          <w:numId w:val="17"/>
        </w:numPr>
        <w:ind w:left="1571"/>
      </w:pPr>
      <w:r>
        <w:t>Fully equipped Bone Marrow Transplant Unit exclusively for blood cancer management</w:t>
      </w:r>
      <w:r w:rsidR="006118DC">
        <w:t>…</w:t>
      </w:r>
    </w:p>
    <w:p w14:paraId="5522718E" w14:textId="5DE5EDE9" w:rsidR="0017544C" w:rsidRDefault="00121EBE" w:rsidP="007377FA">
      <w:pPr>
        <w:widowControl w:val="0"/>
        <w:ind w:left="851"/>
      </w:pPr>
      <w:r>
        <w:t>‘</w:t>
      </w:r>
      <w:r w:rsidR="0017544C">
        <w:t>Yashoda Cancer Institute, Hyderabad</w:t>
      </w:r>
      <w:r w:rsidR="00B458FE">
        <w:t>…</w:t>
      </w:r>
    </w:p>
    <w:p w14:paraId="385618DD" w14:textId="77777777" w:rsidR="0017544C" w:rsidRDefault="0017544C" w:rsidP="009660B1">
      <w:pPr>
        <w:pStyle w:val="ListParagraph"/>
        <w:widowControl w:val="0"/>
        <w:numPr>
          <w:ilvl w:val="0"/>
          <w:numId w:val="18"/>
        </w:numPr>
        <w:ind w:left="1571"/>
      </w:pPr>
      <w:r>
        <w:lastRenderedPageBreak/>
        <w:t>Advanced medical technology like 1.5 Tesla MRI, Dual Source CT Scanners, Digital X-Rays utilized for diagnosis of cancer</w:t>
      </w:r>
    </w:p>
    <w:p w14:paraId="5A04A93B" w14:textId="592F9A21" w:rsidR="0017544C" w:rsidRDefault="0017544C" w:rsidP="009660B1">
      <w:pPr>
        <w:pStyle w:val="ListParagraph"/>
        <w:widowControl w:val="0"/>
        <w:numPr>
          <w:ilvl w:val="0"/>
          <w:numId w:val="18"/>
        </w:numPr>
        <w:ind w:left="1571"/>
      </w:pPr>
      <w:r>
        <w:t>Fully equipped onco-pathology laboratory where highly sophisticated techniques like frozen section biopsy, clow cytometry</w:t>
      </w:r>
      <w:r w:rsidR="00843D86">
        <w:t>…</w:t>
      </w:r>
      <w:r>
        <w:t>are available</w:t>
      </w:r>
    </w:p>
    <w:p w14:paraId="7FDD1931" w14:textId="77777777" w:rsidR="0017544C" w:rsidRDefault="0017544C" w:rsidP="009660B1">
      <w:pPr>
        <w:pStyle w:val="ListParagraph"/>
        <w:widowControl w:val="0"/>
        <w:numPr>
          <w:ilvl w:val="0"/>
          <w:numId w:val="18"/>
        </w:numPr>
        <w:ind w:left="1571"/>
      </w:pPr>
      <w:r>
        <w:t>Team of highly experienced doctors, surgeons and technicians striving to achieve their goal of best quality cancer care to each cancer patient</w:t>
      </w:r>
    </w:p>
    <w:p w14:paraId="601C680E" w14:textId="77777777" w:rsidR="0017544C" w:rsidRDefault="0017544C" w:rsidP="009660B1">
      <w:pPr>
        <w:pStyle w:val="ListParagraph"/>
        <w:widowControl w:val="0"/>
        <w:numPr>
          <w:ilvl w:val="0"/>
          <w:numId w:val="18"/>
        </w:numPr>
        <w:ind w:left="1571"/>
      </w:pPr>
      <w:r>
        <w:t xml:space="preserve">Latest technology known as Varian </w:t>
      </w:r>
      <w:proofErr w:type="spellStart"/>
      <w:r>
        <w:t>RapidArc</w:t>
      </w:r>
      <w:proofErr w:type="spellEnd"/>
      <w:r>
        <w:t xml:space="preserve"> Linear Accelerator utilized to provide radiation therapy</w:t>
      </w:r>
    </w:p>
    <w:p w14:paraId="3CD0D9A5" w14:textId="77777777" w:rsidR="0017544C" w:rsidRDefault="0017544C" w:rsidP="009660B1">
      <w:pPr>
        <w:pStyle w:val="ListParagraph"/>
        <w:widowControl w:val="0"/>
        <w:numPr>
          <w:ilvl w:val="0"/>
          <w:numId w:val="18"/>
        </w:numPr>
        <w:ind w:left="1571"/>
      </w:pPr>
      <w:r>
        <w:t>Highest level of safety maintained while performing chemotherapy and radiation therapy</w:t>
      </w:r>
    </w:p>
    <w:p w14:paraId="333A72BF" w14:textId="77777777" w:rsidR="0017544C" w:rsidRDefault="0017544C" w:rsidP="009660B1">
      <w:pPr>
        <w:pStyle w:val="ListParagraph"/>
        <w:widowControl w:val="0"/>
        <w:numPr>
          <w:ilvl w:val="0"/>
          <w:numId w:val="18"/>
        </w:numPr>
        <w:ind w:left="1571"/>
      </w:pPr>
      <w:r>
        <w:t xml:space="preserve">Psychological </w:t>
      </w:r>
      <w:proofErr w:type="spellStart"/>
      <w:r>
        <w:t>counseling</w:t>
      </w:r>
      <w:proofErr w:type="spellEnd"/>
      <w:r>
        <w:t xml:space="preserve"> facility for patients who suffer from or are recovering from cancer</w:t>
      </w:r>
    </w:p>
    <w:p w14:paraId="6450E120" w14:textId="60170D24" w:rsidR="0017544C" w:rsidRDefault="0017544C" w:rsidP="009660B1">
      <w:pPr>
        <w:pStyle w:val="ListParagraph"/>
        <w:widowControl w:val="0"/>
        <w:numPr>
          <w:ilvl w:val="0"/>
          <w:numId w:val="18"/>
        </w:numPr>
        <w:ind w:left="1571"/>
      </w:pPr>
      <w:r>
        <w:t>Facility for plastic surgery to reconstruct body tissues</w:t>
      </w:r>
      <w:r w:rsidR="002018A7">
        <w:t>…</w:t>
      </w:r>
      <w:r w:rsidR="008903F5">
        <w:t>’</w:t>
      </w:r>
      <w:r w:rsidR="008903F5">
        <w:rPr>
          <w:rStyle w:val="FootnoteReference"/>
        </w:rPr>
        <w:footnoteReference w:id="52"/>
      </w:r>
    </w:p>
    <w:p w14:paraId="7DB89E80" w14:textId="5B5AFCA5" w:rsidR="008903F5" w:rsidRDefault="008903F5" w:rsidP="008C3163">
      <w:pPr>
        <w:pStyle w:val="ListParagraph"/>
        <w:widowControl w:val="0"/>
        <w:ind w:left="851" w:hanging="851"/>
      </w:pPr>
      <w:r>
        <w:t xml:space="preserve">The </w:t>
      </w:r>
      <w:proofErr w:type="spellStart"/>
      <w:r>
        <w:t>Medifee</w:t>
      </w:r>
      <w:proofErr w:type="spellEnd"/>
      <w:r>
        <w:t xml:space="preserve"> website (accessed on 11 April 2023) provided information about cancer treatment in various government/missionary hospitals:</w:t>
      </w:r>
    </w:p>
    <w:p w14:paraId="7BCA865D" w14:textId="35338AA1" w:rsidR="0017544C" w:rsidRDefault="006C52C6" w:rsidP="008C3163">
      <w:pPr>
        <w:widowControl w:val="0"/>
        <w:tabs>
          <w:tab w:val="left" w:pos="851"/>
        </w:tabs>
        <w:ind w:left="851"/>
      </w:pPr>
      <w:r>
        <w:t>‘</w:t>
      </w:r>
      <w:r w:rsidR="0017544C">
        <w:t>Tata Memorial Hospital, Mumbai</w:t>
      </w:r>
      <w:r>
        <w:t>…</w:t>
      </w:r>
    </w:p>
    <w:p w14:paraId="11B7871F" w14:textId="77777777" w:rsidR="0017544C" w:rsidRDefault="0017544C" w:rsidP="00411119">
      <w:pPr>
        <w:pStyle w:val="ListParagraph"/>
        <w:widowControl w:val="0"/>
        <w:numPr>
          <w:ilvl w:val="0"/>
          <w:numId w:val="19"/>
        </w:numPr>
        <w:ind w:left="1571"/>
      </w:pPr>
      <w:r>
        <w:t>More than 40,000 patients from across India and abroad visit this hospital for treatment</w:t>
      </w:r>
    </w:p>
    <w:p w14:paraId="48C77665" w14:textId="77777777" w:rsidR="0017544C" w:rsidRDefault="0017544C" w:rsidP="00411119">
      <w:pPr>
        <w:pStyle w:val="ListParagraph"/>
        <w:widowControl w:val="0"/>
        <w:numPr>
          <w:ilvl w:val="0"/>
          <w:numId w:val="19"/>
        </w:numPr>
        <w:ind w:left="1571"/>
      </w:pPr>
      <w:r>
        <w:t>OPD patients amount to nearly 1000 daily</w:t>
      </w:r>
    </w:p>
    <w:p w14:paraId="0C84640C" w14:textId="69867DCA" w:rsidR="0017544C" w:rsidRDefault="0017544C" w:rsidP="00AF68FF">
      <w:pPr>
        <w:pStyle w:val="ListParagraph"/>
        <w:widowControl w:val="0"/>
        <w:numPr>
          <w:ilvl w:val="0"/>
          <w:numId w:val="19"/>
        </w:numPr>
        <w:ind w:left="1571"/>
      </w:pPr>
      <w:r>
        <w:t>Radiotherapy and chemotherapy is rendered to around 6000 patients annually</w:t>
      </w:r>
      <w:r w:rsidR="00511CB2">
        <w:t>…</w:t>
      </w:r>
    </w:p>
    <w:p w14:paraId="4DFED8C8" w14:textId="412C3947" w:rsidR="0017544C" w:rsidRDefault="0017544C" w:rsidP="00411119">
      <w:pPr>
        <w:pStyle w:val="ListParagraph"/>
        <w:widowControl w:val="0"/>
        <w:numPr>
          <w:ilvl w:val="0"/>
          <w:numId w:val="19"/>
        </w:numPr>
        <w:ind w:left="1571"/>
      </w:pPr>
      <w:r>
        <w:t>Nearly 70 percent patients treated free of cost</w:t>
      </w:r>
      <w:r w:rsidR="00B92116">
        <w:t>…</w:t>
      </w:r>
    </w:p>
    <w:p w14:paraId="5E1F2AAE" w14:textId="77777777" w:rsidR="0017544C" w:rsidRDefault="0017544C" w:rsidP="00411119">
      <w:pPr>
        <w:pStyle w:val="ListParagraph"/>
        <w:widowControl w:val="0"/>
        <w:numPr>
          <w:ilvl w:val="0"/>
          <w:numId w:val="19"/>
        </w:numPr>
        <w:ind w:left="1571"/>
      </w:pPr>
      <w:r>
        <w:t>Online opinion provided</w:t>
      </w:r>
    </w:p>
    <w:p w14:paraId="05F83E68" w14:textId="355C43A7" w:rsidR="0017544C" w:rsidRDefault="00774A92" w:rsidP="00411119">
      <w:pPr>
        <w:widowControl w:val="0"/>
        <w:ind w:left="1211"/>
      </w:pPr>
      <w:r>
        <w:t>‘</w:t>
      </w:r>
      <w:r w:rsidR="0017544C">
        <w:t>All India Institute of Medical Sciences, New Delhi</w:t>
      </w:r>
      <w:r w:rsidR="006C52C6">
        <w:t>…</w:t>
      </w:r>
    </w:p>
    <w:p w14:paraId="23503BEB" w14:textId="77777777" w:rsidR="0017544C" w:rsidRDefault="0017544C" w:rsidP="00411119">
      <w:pPr>
        <w:pStyle w:val="ListParagraph"/>
        <w:widowControl w:val="0"/>
        <w:numPr>
          <w:ilvl w:val="0"/>
          <w:numId w:val="25"/>
        </w:numPr>
        <w:ind w:left="1571"/>
      </w:pPr>
      <w:r>
        <w:t>First to have a vacuum assisted unit for advanced Mammography</w:t>
      </w:r>
    </w:p>
    <w:p w14:paraId="58177891" w14:textId="77777777" w:rsidR="0017544C" w:rsidRDefault="0017544C" w:rsidP="00411119">
      <w:pPr>
        <w:pStyle w:val="ListParagraph"/>
        <w:widowControl w:val="0"/>
        <w:numPr>
          <w:ilvl w:val="0"/>
          <w:numId w:val="25"/>
        </w:numPr>
        <w:ind w:left="1571"/>
      </w:pPr>
      <w:r>
        <w:t>Above 250 hematopoietic stem cell bone marrow conducted</w:t>
      </w:r>
    </w:p>
    <w:p w14:paraId="1779367C" w14:textId="77777777" w:rsidR="0017544C" w:rsidRDefault="0017544C" w:rsidP="00411119">
      <w:pPr>
        <w:pStyle w:val="ListParagraph"/>
        <w:widowControl w:val="0"/>
        <w:numPr>
          <w:ilvl w:val="0"/>
          <w:numId w:val="25"/>
        </w:numPr>
        <w:ind w:left="1571"/>
      </w:pPr>
      <w:r>
        <w:t>Polymerase chain and FISH reaction used for prognosticating cancer patients</w:t>
      </w:r>
    </w:p>
    <w:p w14:paraId="202BE46D" w14:textId="59B452B8" w:rsidR="0017544C" w:rsidRDefault="0017544C" w:rsidP="00411119">
      <w:pPr>
        <w:pStyle w:val="ListParagraph"/>
        <w:widowControl w:val="0"/>
        <w:numPr>
          <w:ilvl w:val="0"/>
          <w:numId w:val="25"/>
        </w:numPr>
        <w:ind w:left="1571"/>
      </w:pPr>
      <w:r>
        <w:t>200 beds available</w:t>
      </w:r>
      <w:r w:rsidR="006118DC">
        <w:t>…</w:t>
      </w:r>
    </w:p>
    <w:p w14:paraId="1586494F" w14:textId="14A9F51C" w:rsidR="0017544C" w:rsidRDefault="006C52C6" w:rsidP="00006113">
      <w:pPr>
        <w:widowControl w:val="0"/>
        <w:ind w:left="851"/>
      </w:pPr>
      <w:r>
        <w:t>‘</w:t>
      </w:r>
      <w:r w:rsidR="0017544C">
        <w:t>Cancer Institute, Adyar, Chennai</w:t>
      </w:r>
      <w:r>
        <w:t>…</w:t>
      </w:r>
    </w:p>
    <w:p w14:paraId="3E0EDA97" w14:textId="6CAA6E65" w:rsidR="0017544C" w:rsidRDefault="0017544C" w:rsidP="00411119">
      <w:pPr>
        <w:pStyle w:val="ListParagraph"/>
        <w:widowControl w:val="0"/>
        <w:numPr>
          <w:ilvl w:val="0"/>
          <w:numId w:val="26"/>
        </w:numPr>
        <w:ind w:left="1571"/>
      </w:pPr>
      <w:r>
        <w:t>40% paying beds, while rest are general category where patients are treated free</w:t>
      </w:r>
    </w:p>
    <w:p w14:paraId="5AE4B4A3" w14:textId="59FA26AC" w:rsidR="0017544C" w:rsidRDefault="0017544C" w:rsidP="00411119">
      <w:pPr>
        <w:pStyle w:val="ListParagraph"/>
        <w:widowControl w:val="0"/>
        <w:numPr>
          <w:ilvl w:val="0"/>
          <w:numId w:val="26"/>
        </w:numPr>
        <w:ind w:left="1571"/>
      </w:pPr>
      <w:r>
        <w:t>More than 15,000 patients seen annually for treatment</w:t>
      </w:r>
    </w:p>
    <w:p w14:paraId="12F2ACA1" w14:textId="78DE8016" w:rsidR="0017544C" w:rsidRDefault="0017544C" w:rsidP="00411119">
      <w:pPr>
        <w:pStyle w:val="ListParagraph"/>
        <w:widowControl w:val="0"/>
        <w:numPr>
          <w:ilvl w:val="0"/>
          <w:numId w:val="26"/>
        </w:numPr>
        <w:ind w:left="1571"/>
      </w:pPr>
      <w:r>
        <w:t>More than 1,40,000 follow up cases annually</w:t>
      </w:r>
      <w:r w:rsidR="00B92116">
        <w:t>…</w:t>
      </w:r>
    </w:p>
    <w:p w14:paraId="5A5AC9DD" w14:textId="20D33679" w:rsidR="00827278" w:rsidRDefault="00DB524F" w:rsidP="00411119">
      <w:pPr>
        <w:widowControl w:val="0"/>
        <w:ind w:left="1211"/>
      </w:pPr>
      <w:r>
        <w:t>‘</w:t>
      </w:r>
      <w:r w:rsidR="00827278" w:rsidRPr="00827278">
        <w:t>Gujarat Cancer and Research Institute, Ahmedabad</w:t>
      </w:r>
      <w:r>
        <w:t>…</w:t>
      </w:r>
    </w:p>
    <w:p w14:paraId="16CBD880" w14:textId="77777777" w:rsidR="0017544C" w:rsidRDefault="0017544C" w:rsidP="00411119">
      <w:pPr>
        <w:pStyle w:val="ListParagraph"/>
        <w:widowControl w:val="0"/>
        <w:numPr>
          <w:ilvl w:val="0"/>
          <w:numId w:val="27"/>
        </w:numPr>
        <w:ind w:left="1571"/>
      </w:pPr>
      <w:r>
        <w:lastRenderedPageBreak/>
        <w:t>650 beds available for cancer patients</w:t>
      </w:r>
    </w:p>
    <w:p w14:paraId="253D5721" w14:textId="77777777" w:rsidR="0017544C" w:rsidRDefault="0017544C" w:rsidP="00411119">
      <w:pPr>
        <w:pStyle w:val="ListParagraph"/>
        <w:widowControl w:val="0"/>
        <w:numPr>
          <w:ilvl w:val="0"/>
          <w:numId w:val="27"/>
        </w:numPr>
        <w:ind w:left="1571"/>
      </w:pPr>
      <w:r>
        <w:t>High quality nursing and health services provided for all oncology branches</w:t>
      </w:r>
    </w:p>
    <w:p w14:paraId="3D446268" w14:textId="77777777" w:rsidR="0017544C" w:rsidRDefault="0017544C" w:rsidP="00411119">
      <w:pPr>
        <w:pStyle w:val="ListParagraph"/>
        <w:widowControl w:val="0"/>
        <w:numPr>
          <w:ilvl w:val="0"/>
          <w:numId w:val="27"/>
        </w:numPr>
        <w:ind w:left="1571"/>
      </w:pPr>
      <w:r>
        <w:t>Latest technology for cancer management and diagnosis</w:t>
      </w:r>
    </w:p>
    <w:p w14:paraId="03800C52" w14:textId="65DF9309" w:rsidR="0017544C" w:rsidRDefault="0017544C" w:rsidP="00411119">
      <w:pPr>
        <w:pStyle w:val="ListParagraph"/>
        <w:widowControl w:val="0"/>
        <w:numPr>
          <w:ilvl w:val="0"/>
          <w:numId w:val="27"/>
        </w:numPr>
        <w:ind w:left="1571"/>
      </w:pPr>
      <w:r>
        <w:t>Around 1000 permanent employees for all classes and more than 100 resident doctors to serve patients</w:t>
      </w:r>
      <w:r w:rsidR="006118DC">
        <w:t>…</w:t>
      </w:r>
    </w:p>
    <w:p w14:paraId="0BD08C17" w14:textId="4ECB03E8" w:rsidR="0017544C" w:rsidRDefault="006C52C6" w:rsidP="00B65C92">
      <w:pPr>
        <w:widowControl w:val="0"/>
        <w:ind w:left="851"/>
      </w:pPr>
      <w:r>
        <w:t>‘</w:t>
      </w:r>
      <w:r w:rsidR="0017544C">
        <w:t>Kidwai Memorial Institute of Oncology (KMIO), Bangalore</w:t>
      </w:r>
      <w:r>
        <w:t>…</w:t>
      </w:r>
    </w:p>
    <w:p w14:paraId="2398F919" w14:textId="45E099D8" w:rsidR="0017544C" w:rsidRDefault="0017544C" w:rsidP="00411119">
      <w:pPr>
        <w:pStyle w:val="ListParagraph"/>
        <w:widowControl w:val="0"/>
        <w:numPr>
          <w:ilvl w:val="0"/>
          <w:numId w:val="28"/>
        </w:numPr>
        <w:ind w:left="1571"/>
      </w:pPr>
      <w:r>
        <w:t>Low mortality rate for curable cancers</w:t>
      </w:r>
      <w:r w:rsidR="00100E51">
        <w:t>…</w:t>
      </w:r>
    </w:p>
    <w:p w14:paraId="7E2DEEF0" w14:textId="44DAE8E3" w:rsidR="0017544C" w:rsidRDefault="0017544C" w:rsidP="00411119">
      <w:pPr>
        <w:pStyle w:val="ListParagraph"/>
        <w:widowControl w:val="0"/>
        <w:numPr>
          <w:ilvl w:val="0"/>
          <w:numId w:val="28"/>
        </w:numPr>
        <w:ind w:left="1571"/>
      </w:pPr>
      <w:r>
        <w:t>Finest infrastructure facilities for research and treatment of cancer</w:t>
      </w:r>
      <w:r w:rsidR="006118DC">
        <w:t>…</w:t>
      </w:r>
    </w:p>
    <w:p w14:paraId="0D580389" w14:textId="59604060" w:rsidR="0017544C" w:rsidRDefault="006C52C6" w:rsidP="00411119">
      <w:pPr>
        <w:widowControl w:val="0"/>
        <w:ind w:left="1211"/>
      </w:pPr>
      <w:r>
        <w:t>‘</w:t>
      </w:r>
      <w:r w:rsidR="0017544C">
        <w:t>Regional Cancer Centre, Thiruvananthapuram</w:t>
      </w:r>
      <w:r>
        <w:t>…</w:t>
      </w:r>
    </w:p>
    <w:p w14:paraId="36858DFB" w14:textId="77777777" w:rsidR="0017544C" w:rsidRDefault="0017544C" w:rsidP="00411119">
      <w:pPr>
        <w:pStyle w:val="ListParagraph"/>
        <w:widowControl w:val="0"/>
        <w:numPr>
          <w:ilvl w:val="0"/>
          <w:numId w:val="29"/>
        </w:numPr>
        <w:ind w:left="1571"/>
      </w:pPr>
      <w:r>
        <w:t>Above 11,000 cancer cases annually treated</w:t>
      </w:r>
    </w:p>
    <w:p w14:paraId="3CA4AF46" w14:textId="5836ACD7" w:rsidR="0017544C" w:rsidRDefault="0017544C" w:rsidP="00411119">
      <w:pPr>
        <w:pStyle w:val="ListParagraph"/>
        <w:widowControl w:val="0"/>
        <w:numPr>
          <w:ilvl w:val="0"/>
          <w:numId w:val="29"/>
        </w:numPr>
        <w:ind w:left="1571"/>
      </w:pPr>
      <w:r>
        <w:t>Above 50,000 follow up cases</w:t>
      </w:r>
      <w:r w:rsidR="00B92116">
        <w:t>…</w:t>
      </w:r>
    </w:p>
    <w:p w14:paraId="2CD10CAE" w14:textId="32BCE0CA" w:rsidR="0017544C" w:rsidRDefault="00613D48" w:rsidP="00411119">
      <w:pPr>
        <w:pStyle w:val="ListParagraph"/>
        <w:widowControl w:val="0"/>
        <w:numPr>
          <w:ilvl w:val="0"/>
          <w:numId w:val="29"/>
        </w:numPr>
        <w:ind w:left="1571"/>
      </w:pPr>
      <w:r>
        <w:t>[A]</w:t>
      </w:r>
      <w:proofErr w:type="spellStart"/>
      <w:r w:rsidR="0017544C">
        <w:t>lmost</w:t>
      </w:r>
      <w:proofErr w:type="spellEnd"/>
      <w:r w:rsidR="0017544C">
        <w:t xml:space="preserve"> 70% patients rendered with free care</w:t>
      </w:r>
    </w:p>
    <w:p w14:paraId="6AE039B0" w14:textId="660426D9" w:rsidR="0017544C" w:rsidRDefault="0017544C" w:rsidP="00411119">
      <w:pPr>
        <w:pStyle w:val="ListParagraph"/>
        <w:widowControl w:val="0"/>
        <w:numPr>
          <w:ilvl w:val="0"/>
          <w:numId w:val="29"/>
        </w:numPr>
        <w:ind w:left="1571"/>
      </w:pPr>
      <w:r>
        <w:t xml:space="preserve">Modern </w:t>
      </w:r>
      <w:proofErr w:type="spellStart"/>
      <w:r>
        <w:t>equipments</w:t>
      </w:r>
      <w:proofErr w:type="spellEnd"/>
      <w:r>
        <w:t xml:space="preserve"> and machineries used for diagnosis and treatment</w:t>
      </w:r>
      <w:r w:rsidR="006118DC">
        <w:t>…</w:t>
      </w:r>
    </w:p>
    <w:p w14:paraId="62720203" w14:textId="03C8225D" w:rsidR="0017544C" w:rsidRDefault="006C52C6" w:rsidP="004B2263">
      <w:pPr>
        <w:widowControl w:val="0"/>
        <w:ind w:left="851"/>
      </w:pPr>
      <w:r>
        <w:t>‘</w:t>
      </w:r>
      <w:r w:rsidR="0017544C">
        <w:t>Post Graduate Institute of Medical Education and Research, Chandigarh</w:t>
      </w:r>
      <w:r>
        <w:t>…</w:t>
      </w:r>
    </w:p>
    <w:p w14:paraId="67ADCA00" w14:textId="4A0ADFB7" w:rsidR="0017544C" w:rsidRDefault="0017544C" w:rsidP="00411119">
      <w:pPr>
        <w:pStyle w:val="ListParagraph"/>
        <w:widowControl w:val="0"/>
        <w:numPr>
          <w:ilvl w:val="0"/>
          <w:numId w:val="30"/>
        </w:numPr>
        <w:ind w:left="1571"/>
      </w:pPr>
      <w:r>
        <w:t>Special 4 bedded provision for Bone Marrow Transplant</w:t>
      </w:r>
    </w:p>
    <w:p w14:paraId="112B4655" w14:textId="77777777" w:rsidR="0017544C" w:rsidRDefault="0017544C" w:rsidP="00411119">
      <w:pPr>
        <w:pStyle w:val="ListParagraph"/>
        <w:widowControl w:val="0"/>
        <w:numPr>
          <w:ilvl w:val="0"/>
          <w:numId w:val="30"/>
        </w:numPr>
        <w:ind w:left="1571"/>
      </w:pPr>
      <w:r>
        <w:t xml:space="preserve">Best regional health care </w:t>
      </w:r>
      <w:proofErr w:type="spellStart"/>
      <w:r>
        <w:t>center</w:t>
      </w:r>
      <w:proofErr w:type="spellEnd"/>
      <w:r>
        <w:t xml:space="preserve"> for Pulmonary Medicine that includes Lung cancer clinic</w:t>
      </w:r>
    </w:p>
    <w:p w14:paraId="4435E6AC" w14:textId="5167FBD1" w:rsidR="0017544C" w:rsidRDefault="0017544C" w:rsidP="00411119">
      <w:pPr>
        <w:pStyle w:val="ListParagraph"/>
        <w:widowControl w:val="0"/>
        <w:numPr>
          <w:ilvl w:val="0"/>
          <w:numId w:val="30"/>
        </w:numPr>
        <w:ind w:left="1571"/>
      </w:pPr>
      <w:r>
        <w:t>High tech machinery for Radiotherapy</w:t>
      </w:r>
      <w:r w:rsidR="000623F4">
        <w:t>.’</w:t>
      </w:r>
      <w:r w:rsidR="000623F4">
        <w:rPr>
          <w:rStyle w:val="FootnoteReference"/>
        </w:rPr>
        <w:footnoteReference w:id="53"/>
      </w:r>
    </w:p>
    <w:p w14:paraId="2B9572AE" w14:textId="054AB862" w:rsidR="00D07C04" w:rsidRPr="00A85D0B" w:rsidRDefault="00650FBF" w:rsidP="008C3163">
      <w:pPr>
        <w:pStyle w:val="ListParagraph"/>
        <w:widowControl w:val="0"/>
        <w:ind w:left="851" w:hanging="851"/>
      </w:pPr>
      <w:r w:rsidRPr="00A85D0B">
        <w:t xml:space="preserve">As an example of </w:t>
      </w:r>
      <w:r w:rsidR="00253E07" w:rsidRPr="00A85D0B">
        <w:t>cancer</w:t>
      </w:r>
      <w:r w:rsidR="00A54388" w:rsidRPr="00A85D0B">
        <w:t xml:space="preserve"> treatment facilities at large priva</w:t>
      </w:r>
      <w:r w:rsidR="00BD52CA" w:rsidRPr="00A85D0B">
        <w:t>te hospital</w:t>
      </w:r>
      <w:r w:rsidR="00253E07" w:rsidRPr="00A85D0B">
        <w:t>s</w:t>
      </w:r>
      <w:r w:rsidR="00BD52CA" w:rsidRPr="00A85D0B">
        <w:t xml:space="preserve">, see  </w:t>
      </w:r>
      <w:hyperlink r:id="rId22" w:history="1">
        <w:r w:rsidR="00BD52CA" w:rsidRPr="001720CF">
          <w:rPr>
            <w:rStyle w:val="Hyperlink"/>
          </w:rPr>
          <w:t>Apollo Hospitals</w:t>
        </w:r>
      </w:hyperlink>
      <w:r w:rsidR="00BD52CA" w:rsidRPr="00A85D0B">
        <w:t xml:space="preserve">. </w:t>
      </w:r>
    </w:p>
    <w:p w14:paraId="36E240DE" w14:textId="5B25311E" w:rsidR="0097744A" w:rsidRPr="00A85D0B" w:rsidRDefault="00FA06EC" w:rsidP="008C3163">
      <w:pPr>
        <w:pStyle w:val="ListParagraph"/>
        <w:widowControl w:val="0"/>
        <w:numPr>
          <w:ilvl w:val="0"/>
          <w:numId w:val="0"/>
        </w:numPr>
        <w:ind w:left="851"/>
        <w:jc w:val="right"/>
      </w:pPr>
      <w:hyperlink w:anchor="contents" w:history="1">
        <w:r w:rsidR="0097744A" w:rsidRPr="00A85D0B">
          <w:rPr>
            <w:rStyle w:val="Hyperlink"/>
            <w:szCs w:val="24"/>
          </w:rPr>
          <w:t>Back to Contents</w:t>
        </w:r>
      </w:hyperlink>
    </w:p>
    <w:p w14:paraId="0A0436E2" w14:textId="5B0F951B" w:rsidR="00DE6F51" w:rsidRPr="00A85D0B" w:rsidRDefault="006A7D7D" w:rsidP="008C3163">
      <w:pPr>
        <w:pStyle w:val="Heading3"/>
        <w:keepNext w:val="0"/>
        <w:keepLines w:val="0"/>
        <w:widowControl w:val="0"/>
        <w:ind w:left="851" w:hanging="851"/>
        <w:rPr>
          <w:lang w:val="en"/>
        </w:rPr>
      </w:pPr>
      <w:bookmarkStart w:id="49" w:name="_Toc133489879"/>
      <w:r w:rsidRPr="00A85D0B">
        <w:rPr>
          <w:lang w:val="en"/>
        </w:rPr>
        <w:t>Access to treatment</w:t>
      </w:r>
      <w:bookmarkEnd w:id="49"/>
    </w:p>
    <w:p w14:paraId="11242B18" w14:textId="77777777" w:rsidR="00C21818" w:rsidRDefault="002039C1" w:rsidP="008C3163">
      <w:pPr>
        <w:pStyle w:val="ListParagraph"/>
        <w:widowControl w:val="0"/>
        <w:ind w:left="851" w:hanging="851"/>
      </w:pPr>
      <w:r>
        <w:t xml:space="preserve">The Think Global Health article, </w:t>
      </w:r>
      <w:r w:rsidR="00C21818" w:rsidRPr="00C21818">
        <w:t>India Needs Cancer Care Outside its Big Cities</w:t>
      </w:r>
      <w:r w:rsidR="00C21818">
        <w:t>, dated 23 October 2022, stated</w:t>
      </w:r>
      <w:r w:rsidR="00783AA7" w:rsidRPr="00A85D0B">
        <w:t>:</w:t>
      </w:r>
    </w:p>
    <w:p w14:paraId="764A1517" w14:textId="523C25E7" w:rsidR="00174DBC" w:rsidRDefault="00EA5BAA" w:rsidP="008C3163">
      <w:pPr>
        <w:pStyle w:val="ListParagraph"/>
        <w:widowControl w:val="0"/>
        <w:numPr>
          <w:ilvl w:val="0"/>
          <w:numId w:val="0"/>
        </w:numPr>
        <w:ind w:left="851"/>
      </w:pPr>
      <w:r>
        <w:t>‘</w:t>
      </w:r>
      <w:r w:rsidR="00174DBC">
        <w:t>Improvements in treatment facilities to meet growing needs have been limited to urban areas. Almost 70 percent of the Indian population live in</w:t>
      </w:r>
      <w:r w:rsidR="00D20631">
        <w:t xml:space="preserve"> </w:t>
      </w:r>
      <w:r w:rsidR="00174DBC">
        <w:t xml:space="preserve"> rural areas, but most of the country's cancer facilities are in a few major cities.</w:t>
      </w:r>
    </w:p>
    <w:p w14:paraId="4610BF49" w14:textId="6F43B0DC" w:rsidR="00174DBC" w:rsidRDefault="00C877D2" w:rsidP="008C3163">
      <w:pPr>
        <w:widowControl w:val="0"/>
        <w:ind w:left="851"/>
      </w:pPr>
      <w:r>
        <w:t>‘</w:t>
      </w:r>
      <w:r w:rsidR="00174DBC">
        <w:t xml:space="preserve">"Access to cancer care goes down as soon as you go out of tier 1 cities [larger cities, including Chennai, Mumbai, and Kolkata]. In rural India, it is much lower than what it is in urban India," says C.S. </w:t>
      </w:r>
      <w:proofErr w:type="spellStart"/>
      <w:r w:rsidR="00174DBC">
        <w:t>Pramesh</w:t>
      </w:r>
      <w:proofErr w:type="spellEnd"/>
      <w:r w:rsidR="00174DBC">
        <w:t>, director of Tata Memorial Hospital in Mumbai, one of India's</w:t>
      </w:r>
      <w:r w:rsidR="00545C21">
        <w:t>…</w:t>
      </w:r>
      <w:r w:rsidR="00174DBC">
        <w:t xml:space="preserve">largest cancer </w:t>
      </w:r>
      <w:proofErr w:type="spellStart"/>
      <w:r w:rsidR="00174DBC">
        <w:t>centers</w:t>
      </w:r>
      <w:proofErr w:type="spellEnd"/>
      <w:r w:rsidR="00545C21">
        <w:t xml:space="preserve">. </w:t>
      </w:r>
      <w:r>
        <w:t>‘</w:t>
      </w:r>
      <w:r w:rsidR="00174DBC">
        <w:t xml:space="preserve">The result is that tertiary cancer care </w:t>
      </w:r>
      <w:proofErr w:type="spellStart"/>
      <w:r w:rsidR="00174DBC">
        <w:t>centers</w:t>
      </w:r>
      <w:proofErr w:type="spellEnd"/>
      <w:r w:rsidR="00174DBC">
        <w:t xml:space="preserve"> in cities are overwhelmed.</w:t>
      </w:r>
    </w:p>
    <w:p w14:paraId="59D8CBA1" w14:textId="287979F9" w:rsidR="00174DBC" w:rsidRDefault="00C877D2" w:rsidP="008C3163">
      <w:pPr>
        <w:pStyle w:val="ListParagraph"/>
        <w:widowControl w:val="0"/>
        <w:numPr>
          <w:ilvl w:val="0"/>
          <w:numId w:val="0"/>
        </w:numPr>
        <w:ind w:left="851"/>
      </w:pPr>
      <w:r>
        <w:t>‘</w:t>
      </w:r>
      <w:r w:rsidR="00174DBC">
        <w:t>"We see about 45,000 new patients registered with us every year. Only around 15 percent are from the city, 25 percent come from other parts of</w:t>
      </w:r>
      <w:r w:rsidR="007B4816">
        <w:t xml:space="preserve">  </w:t>
      </w:r>
      <w:r w:rsidR="00174DBC">
        <w:t xml:space="preserve"> the state, and nearly 60 percent of the patients come from other parts of </w:t>
      </w:r>
      <w:r w:rsidR="00174DBC">
        <w:lastRenderedPageBreak/>
        <w:t>India—a vast majority of whom travel far distances from northern, eastern, and northeast India for their treatments,"</w:t>
      </w:r>
      <w:r w:rsidR="001D1851">
        <w:t>….</w:t>
      </w:r>
    </w:p>
    <w:p w14:paraId="05D3F97F" w14:textId="6DC73131" w:rsidR="00174DBC" w:rsidRDefault="00C877D2" w:rsidP="008C3163">
      <w:pPr>
        <w:pStyle w:val="ListParagraph"/>
        <w:widowControl w:val="0"/>
        <w:numPr>
          <w:ilvl w:val="0"/>
          <w:numId w:val="0"/>
        </w:numPr>
        <w:ind w:left="851"/>
      </w:pPr>
      <w:r>
        <w:t>‘</w:t>
      </w:r>
      <w:r w:rsidR="00174DBC">
        <w:t xml:space="preserve">It's the poorest patients who travel to large, publicly funded hospitals because of the subsidized care offered in these </w:t>
      </w:r>
      <w:r w:rsidR="00545C21">
        <w:t xml:space="preserve">[tertiary care] </w:t>
      </w:r>
      <w:proofErr w:type="spellStart"/>
      <w:r w:rsidR="00174DBC">
        <w:t>centers</w:t>
      </w:r>
      <w:proofErr w:type="spellEnd"/>
      <w:r w:rsidR="00174DBC">
        <w:t xml:space="preserve">. </w:t>
      </w:r>
    </w:p>
    <w:p w14:paraId="06AAB1F3" w14:textId="1AC2A711" w:rsidR="00174DBC" w:rsidRDefault="00C877D2" w:rsidP="008C3163">
      <w:pPr>
        <w:widowControl w:val="0"/>
        <w:ind w:left="851"/>
      </w:pPr>
      <w:r>
        <w:t>‘</w:t>
      </w:r>
      <w:r w:rsidR="001D1851">
        <w:t>…</w:t>
      </w:r>
      <w:r w:rsidR="00174DBC">
        <w:t>patients and families have to figure out the logistics of their stay</w:t>
      </w:r>
      <w:r w:rsidR="00545C21">
        <w:t xml:space="preserve"> [in big</w:t>
      </w:r>
      <w:r w:rsidR="00D20631">
        <w:t xml:space="preserve"> </w:t>
      </w:r>
      <w:r w:rsidR="00545C21">
        <w:t xml:space="preserve"> city hospitals]</w:t>
      </w:r>
      <w:r w:rsidR="00174DBC">
        <w:t>, overcome language and cultural barriers, forgo regular incomes, leave children and other family members back home, and endure stigma associated with the disease. These hurdles lead to many patients choosing to discontinue their treatments. Hospitals and charitable organizations reserve some beds for patients and caregivers, but there</w:t>
      </w:r>
      <w:r w:rsidR="002F6480">
        <w:t xml:space="preserve">    </w:t>
      </w:r>
      <w:r w:rsidR="00174DBC">
        <w:t xml:space="preserve"> still remains a large unmet need</w:t>
      </w:r>
      <w:r>
        <w:t>…</w:t>
      </w:r>
      <w:r w:rsidR="00545C21">
        <w:t>’</w:t>
      </w:r>
      <w:r w:rsidR="00545C21">
        <w:rPr>
          <w:rStyle w:val="FootnoteReference"/>
        </w:rPr>
        <w:footnoteReference w:id="54"/>
      </w:r>
    </w:p>
    <w:p w14:paraId="0A37D2DD" w14:textId="193E31ED" w:rsidR="00545C21" w:rsidRDefault="00545C21" w:rsidP="008C3163">
      <w:pPr>
        <w:pStyle w:val="ListParagraph"/>
        <w:widowControl w:val="0"/>
        <w:ind w:left="851" w:hanging="851"/>
      </w:pPr>
      <w:r>
        <w:t xml:space="preserve">The same source noted: </w:t>
      </w:r>
    </w:p>
    <w:p w14:paraId="188B41E3" w14:textId="313ABAEE" w:rsidR="00174DBC" w:rsidRDefault="00C877D2" w:rsidP="008C3163">
      <w:pPr>
        <w:widowControl w:val="0"/>
        <w:ind w:left="851"/>
      </w:pPr>
      <w:r>
        <w:t>‘</w:t>
      </w:r>
      <w:r w:rsidR="00174DBC">
        <w:t xml:space="preserve">St. Jude India is one organization that provides shelter for children undergoing cancer treatment and their families who travel from rural India and small towns to urban cancer </w:t>
      </w:r>
      <w:proofErr w:type="spellStart"/>
      <w:r w:rsidR="00174DBC">
        <w:t>centers</w:t>
      </w:r>
      <w:proofErr w:type="spellEnd"/>
      <w:r w:rsidR="00174DBC">
        <w:t>.</w:t>
      </w:r>
    </w:p>
    <w:p w14:paraId="1C54D1A1" w14:textId="1F8CA9F3" w:rsidR="00174DBC" w:rsidRDefault="00C877D2" w:rsidP="008C3163">
      <w:pPr>
        <w:widowControl w:val="0"/>
        <w:ind w:left="851"/>
      </w:pPr>
      <w:r>
        <w:t>‘</w:t>
      </w:r>
      <w:r w:rsidR="00174DBC">
        <w:t xml:space="preserve">Access to cancer care facilities—including basic diagnostic tools like lab tests, blood work, and scans—is still sparse in many parts of India. </w:t>
      </w:r>
      <w:r w:rsidR="00545C21">
        <w:t>…</w:t>
      </w:r>
    </w:p>
    <w:p w14:paraId="39F7BED8" w14:textId="6BAD6569" w:rsidR="00174DBC" w:rsidRDefault="00C877D2" w:rsidP="008C3163">
      <w:pPr>
        <w:widowControl w:val="0"/>
        <w:ind w:left="851"/>
      </w:pPr>
      <w:r>
        <w:t>‘</w:t>
      </w:r>
      <w:r w:rsidR="00174DBC">
        <w:t>Oncologists—doctors who specialize in cancer care—are limited in number, and it is difficult to access them outside big cities.</w:t>
      </w:r>
    </w:p>
    <w:p w14:paraId="5978394E" w14:textId="2F5712D2" w:rsidR="00174DBC" w:rsidRDefault="00C877D2" w:rsidP="008C3163">
      <w:pPr>
        <w:widowControl w:val="0"/>
        <w:ind w:left="851"/>
      </w:pPr>
      <w:r>
        <w:t>‘</w:t>
      </w:r>
      <w:r w:rsidR="00174DBC">
        <w:t>"At last count, 50 percent of all oncologists in India were in just ten or twelve major cities. All the other places account for the other 50 percent," points</w:t>
      </w:r>
      <w:r w:rsidR="00D20631">
        <w:t xml:space="preserve">  </w:t>
      </w:r>
      <w:r w:rsidR="00174DBC">
        <w:t xml:space="preserve"> out </w:t>
      </w:r>
      <w:proofErr w:type="spellStart"/>
      <w:r w:rsidR="00174DBC">
        <w:t>Pramesh</w:t>
      </w:r>
      <w:proofErr w:type="spellEnd"/>
      <w:r>
        <w:t>…</w:t>
      </w:r>
    </w:p>
    <w:p w14:paraId="2207A08D" w14:textId="738EEB71" w:rsidR="00174DBC" w:rsidRDefault="00C877D2" w:rsidP="008C3163">
      <w:pPr>
        <w:widowControl w:val="0"/>
        <w:ind w:left="851"/>
      </w:pPr>
      <w:r>
        <w:t>‘</w:t>
      </w:r>
      <w:r w:rsidR="00545C21">
        <w:t>…</w:t>
      </w:r>
      <w:r w:rsidR="00174DBC">
        <w:t>People first exhaust local options, visiting non-medical practitioners for treatment—village elders and shamans who use traditional remedies</w:t>
      </w:r>
      <w:r w:rsidR="00B1547D">
        <w:t>…</w:t>
      </w:r>
      <w:r w:rsidR="002F6480">
        <w:t xml:space="preserve">          </w:t>
      </w:r>
      <w:r w:rsidR="00174DBC">
        <w:t>It is only when the disease has advanced that many patients</w:t>
      </w:r>
      <w:r w:rsidR="00311663">
        <w:t xml:space="preserve"> </w:t>
      </w:r>
      <w:r w:rsidR="00174DBC">
        <w:t>go</w:t>
      </w:r>
      <w:r w:rsidR="00231DF3">
        <w:t xml:space="preserve"> </w:t>
      </w:r>
      <w:r w:rsidR="00174DBC">
        <w:t xml:space="preserve">to tertiary </w:t>
      </w:r>
      <w:proofErr w:type="spellStart"/>
      <w:r w:rsidR="00174DBC">
        <w:t>centers</w:t>
      </w:r>
      <w:proofErr w:type="spellEnd"/>
      <w:r>
        <w:t>…</w:t>
      </w:r>
      <w:r w:rsidR="00311663">
        <w:t xml:space="preserve">  </w:t>
      </w:r>
    </w:p>
    <w:p w14:paraId="4507CFBC" w14:textId="4CB45A5E" w:rsidR="00174DBC" w:rsidRDefault="00C877D2" w:rsidP="008C3163">
      <w:pPr>
        <w:widowControl w:val="0"/>
        <w:ind w:left="851"/>
      </w:pPr>
      <w:r>
        <w:t>‘</w:t>
      </w:r>
      <w:r w:rsidR="00174DBC">
        <w:t xml:space="preserve">In an effort to bridge the urban and rural cancer care disparity, the Tata Memorial Hospital has helped set up eight additional cancer </w:t>
      </w:r>
      <w:proofErr w:type="spellStart"/>
      <w:r w:rsidR="00174DBC">
        <w:t>centers</w:t>
      </w:r>
      <w:proofErr w:type="spellEnd"/>
      <w:r w:rsidR="00174DBC">
        <w:t xml:space="preserve"> in smaller cities. Two cancer </w:t>
      </w:r>
      <w:proofErr w:type="spellStart"/>
      <w:r w:rsidR="00174DBC">
        <w:t>centers</w:t>
      </w:r>
      <w:proofErr w:type="spellEnd"/>
      <w:r w:rsidR="00174DBC">
        <w:t xml:space="preserve"> were opened in Varanasi, in northern India</w:t>
      </w:r>
      <w:r w:rsidR="00F81504">
        <w:t>…</w:t>
      </w:r>
      <w:r w:rsidR="00545C21">
        <w:t>[and]</w:t>
      </w:r>
      <w:r w:rsidR="00174DBC">
        <w:t xml:space="preserve"> register almost 18,000 patients a year</w:t>
      </w:r>
      <w:r w:rsidR="00545C21">
        <w:t>…</w:t>
      </w:r>
    </w:p>
    <w:p w14:paraId="7EA459A6" w14:textId="0CB0894B" w:rsidR="00783AA7" w:rsidRDefault="00C877D2" w:rsidP="008C3163">
      <w:pPr>
        <w:widowControl w:val="0"/>
        <w:ind w:left="851"/>
      </w:pPr>
      <w:r>
        <w:t>‘</w:t>
      </w:r>
      <w:r w:rsidR="00174DBC">
        <w:t xml:space="preserve">Another effort is the National Cancer Grid (NCG), a network of more 270 private and public cancer </w:t>
      </w:r>
      <w:proofErr w:type="spellStart"/>
      <w:r w:rsidR="00174DBC">
        <w:t>centers</w:t>
      </w:r>
      <w:proofErr w:type="spellEnd"/>
      <w:r w:rsidR="00174DBC">
        <w:t xml:space="preserve"> that standardize cancer care protocols</w:t>
      </w:r>
      <w:r w:rsidR="00231DF3">
        <w:t xml:space="preserve">   </w:t>
      </w:r>
      <w:r w:rsidR="00174DBC">
        <w:t xml:space="preserve"> so people can get quality care beyond a few </w:t>
      </w:r>
      <w:proofErr w:type="spellStart"/>
      <w:r w:rsidR="00174DBC">
        <w:t>centers</w:t>
      </w:r>
      <w:proofErr w:type="spellEnd"/>
      <w:r w:rsidR="00112CAC">
        <w:t>.</w:t>
      </w:r>
      <w:r w:rsidR="00197E64">
        <w:t>’</w:t>
      </w:r>
      <w:r w:rsidR="00197E64">
        <w:rPr>
          <w:rStyle w:val="FootnoteReference"/>
        </w:rPr>
        <w:footnoteReference w:id="55"/>
      </w:r>
    </w:p>
    <w:p w14:paraId="37B8047E" w14:textId="7BB8DA5C" w:rsidR="00994F61" w:rsidRDefault="00994F61" w:rsidP="008C3163">
      <w:pPr>
        <w:pStyle w:val="ListParagraph"/>
        <w:widowControl w:val="0"/>
        <w:ind w:left="851" w:hanging="851"/>
      </w:pPr>
      <w:r>
        <w:t xml:space="preserve">The </w:t>
      </w:r>
      <w:r w:rsidR="00982D73">
        <w:t>Indian Express</w:t>
      </w:r>
      <w:r w:rsidR="003203F2">
        <w:t xml:space="preserve"> (news media outlet)</w:t>
      </w:r>
      <w:r w:rsidR="00982D73">
        <w:t xml:space="preserve"> report, </w:t>
      </w:r>
      <w:r w:rsidR="00982D73" w:rsidRPr="00982D73">
        <w:t>These cutting-edge technologies have revolutionised cancer care in India</w:t>
      </w:r>
      <w:r>
        <w:t xml:space="preserve">, dated </w:t>
      </w:r>
      <w:r w:rsidR="00982D73">
        <w:t>4 Februar</w:t>
      </w:r>
      <w:r w:rsidR="00507B9D">
        <w:t>y</w:t>
      </w:r>
      <w:r w:rsidR="00982D73">
        <w:t xml:space="preserve"> 2023</w:t>
      </w:r>
      <w:r>
        <w:t>, stated</w:t>
      </w:r>
      <w:r w:rsidR="00982D73">
        <w:t>:</w:t>
      </w:r>
    </w:p>
    <w:p w14:paraId="6EA3708E" w14:textId="6E194243" w:rsidR="00745B83" w:rsidRDefault="00C7056A" w:rsidP="008C3163">
      <w:pPr>
        <w:widowControl w:val="0"/>
        <w:ind w:left="851"/>
      </w:pPr>
      <w:r>
        <w:t>‘</w:t>
      </w:r>
      <w:r w:rsidR="00745B83">
        <w:t>Some of the cutting-edge technologies that have helped change the cancer scenario in India:</w:t>
      </w:r>
    </w:p>
    <w:p w14:paraId="2C67B86B" w14:textId="68C4ABB9" w:rsidR="007B7790" w:rsidRDefault="000A297D" w:rsidP="008C3163">
      <w:pPr>
        <w:pStyle w:val="ListParagraph"/>
        <w:widowControl w:val="0"/>
        <w:numPr>
          <w:ilvl w:val="0"/>
          <w:numId w:val="0"/>
        </w:numPr>
        <w:ind w:left="851"/>
      </w:pPr>
      <w:r>
        <w:t>‘</w:t>
      </w:r>
      <w:r w:rsidR="00745B83">
        <w:t>Precision Medicine/Oncology</w:t>
      </w:r>
      <w:r w:rsidR="00D658E5">
        <w:t>…</w:t>
      </w:r>
      <w:r w:rsidR="007B7790">
        <w:t>uses genomic information to personalize treatment for cancer patients</w:t>
      </w:r>
      <w:r w:rsidR="0089143E">
        <w:t>…</w:t>
      </w:r>
    </w:p>
    <w:p w14:paraId="359C3816" w14:textId="44052607" w:rsidR="007B7790" w:rsidRDefault="000A297D" w:rsidP="008C3163">
      <w:pPr>
        <w:widowControl w:val="0"/>
        <w:ind w:left="851"/>
      </w:pPr>
      <w:r>
        <w:t>‘</w:t>
      </w:r>
      <w:r w:rsidR="007B7790">
        <w:t>Robotic Surgery</w:t>
      </w:r>
      <w:r w:rsidR="00D658E5">
        <w:t>…</w:t>
      </w:r>
      <w:r w:rsidR="007B7790">
        <w:t xml:space="preserve">It is used in cancer surgery to remove tumours with </w:t>
      </w:r>
      <w:r w:rsidR="007B7790">
        <w:lastRenderedPageBreak/>
        <w:t>greater precision, minimizing the risk of damage to surrounding tissue</w:t>
      </w:r>
      <w:r>
        <w:t>…</w:t>
      </w:r>
    </w:p>
    <w:p w14:paraId="11C8BD3E" w14:textId="3D9B8E4B" w:rsidR="007B7790" w:rsidRDefault="000A297D" w:rsidP="008C3163">
      <w:pPr>
        <w:widowControl w:val="0"/>
        <w:ind w:left="851"/>
      </w:pPr>
      <w:r>
        <w:t>‘</w:t>
      </w:r>
      <w:r w:rsidR="007B7790">
        <w:t>Image-guided Radiation Therapy (IGRT)</w:t>
      </w:r>
      <w:r w:rsidR="00D658E5">
        <w:t>…</w:t>
      </w:r>
    </w:p>
    <w:p w14:paraId="59F3726B" w14:textId="47868AA8" w:rsidR="000A297D" w:rsidRDefault="000A297D" w:rsidP="008C3163">
      <w:pPr>
        <w:pStyle w:val="ListParagraph"/>
        <w:widowControl w:val="0"/>
        <w:numPr>
          <w:ilvl w:val="0"/>
          <w:numId w:val="0"/>
        </w:numPr>
        <w:ind w:left="851"/>
      </w:pPr>
      <w:r>
        <w:t>‘</w:t>
      </w:r>
      <w:r w:rsidR="007B7790">
        <w:t>Proton Therapy</w:t>
      </w:r>
      <w:r w:rsidR="00D658E5">
        <w:t>…</w:t>
      </w:r>
      <w:r w:rsidRPr="000A297D">
        <w:t>is another type of radiation therapy that uses high-energy proton beams to destroy cancerous cells</w:t>
      </w:r>
      <w:r w:rsidR="007B48A4">
        <w:t>…</w:t>
      </w:r>
    </w:p>
    <w:p w14:paraId="3BC63C45" w14:textId="74E3880E" w:rsidR="000A297D" w:rsidRDefault="000A297D" w:rsidP="008C3163">
      <w:pPr>
        <w:widowControl w:val="0"/>
        <w:ind w:left="851"/>
      </w:pPr>
      <w:r>
        <w:t>‘Liquid biopsy is a non-invasive diagnostic test that analyses a patient’s blood or other bodily fluids for cancer cells or markers</w:t>
      </w:r>
      <w:r w:rsidR="007B48A4">
        <w:t>…</w:t>
      </w:r>
    </w:p>
    <w:p w14:paraId="448E94B9" w14:textId="5BE66782" w:rsidR="000A297D" w:rsidRDefault="000A297D" w:rsidP="008C3163">
      <w:pPr>
        <w:widowControl w:val="0"/>
        <w:ind w:left="851"/>
      </w:pPr>
      <w:r>
        <w:t>‘Artificial Intelligence (AI</w:t>
      </w:r>
      <w:r w:rsidR="00D658E5">
        <w:t>)…</w:t>
      </w:r>
      <w:r>
        <w:t>is being used in cancer care to improve diagnosis, treatment planning and prognosis</w:t>
      </w:r>
      <w:r w:rsidR="007B48A4">
        <w:t>…</w:t>
      </w:r>
    </w:p>
    <w:p w14:paraId="646DBA93" w14:textId="1E50AE5C" w:rsidR="000A297D" w:rsidRDefault="000A297D" w:rsidP="008C3163">
      <w:pPr>
        <w:widowControl w:val="0"/>
        <w:ind w:left="851"/>
      </w:pPr>
      <w:r>
        <w:t>‘Radiomics focuses on AI-powered healthcare</w:t>
      </w:r>
      <w:r w:rsidR="008113D9">
        <w:t>…</w:t>
      </w:r>
      <w:r>
        <w:t>has been applied within oncology to improve diagnosis, prognostication, and clinical decision support, with</w:t>
      </w:r>
      <w:r w:rsidR="00B1547D">
        <w:t xml:space="preserve"> </w:t>
      </w:r>
      <w:r>
        <w:t>the goal of delivering precision medicine.</w:t>
      </w:r>
    </w:p>
    <w:p w14:paraId="30E9485D" w14:textId="350E8AC6" w:rsidR="000A297D" w:rsidRDefault="000A297D" w:rsidP="008C3163">
      <w:pPr>
        <w:widowControl w:val="0"/>
        <w:ind w:left="851"/>
      </w:pPr>
      <w:r>
        <w:t>‘</w:t>
      </w:r>
      <w:proofErr w:type="spellStart"/>
      <w:r>
        <w:t>Theranostics</w:t>
      </w:r>
      <w:proofErr w:type="spellEnd"/>
      <w:r w:rsidR="00D658E5">
        <w:t>…</w:t>
      </w:r>
      <w:r>
        <w:t>is a treatment strategy that combines therapeutics with diagnostics and helps in targeted drug delivery.</w:t>
      </w:r>
      <w:r w:rsidR="00DC0B33">
        <w:t>’</w:t>
      </w:r>
      <w:r w:rsidR="00DC0B33">
        <w:rPr>
          <w:rStyle w:val="FootnoteReference"/>
        </w:rPr>
        <w:footnoteReference w:id="56"/>
      </w:r>
    </w:p>
    <w:p w14:paraId="761284AA" w14:textId="77777777" w:rsidR="00814A17" w:rsidRPr="00A85D0B" w:rsidRDefault="00FA06EC" w:rsidP="008C3163">
      <w:pPr>
        <w:widowControl w:val="0"/>
        <w:jc w:val="right"/>
        <w:rPr>
          <w:rStyle w:val="Hyperlink"/>
          <w:szCs w:val="24"/>
        </w:rPr>
      </w:pPr>
      <w:hyperlink w:anchor="contents" w:history="1">
        <w:r w:rsidR="00814A17" w:rsidRPr="00A85D0B">
          <w:rPr>
            <w:rStyle w:val="Hyperlink"/>
            <w:szCs w:val="24"/>
          </w:rPr>
          <w:t>Back to Contents</w:t>
        </w:r>
      </w:hyperlink>
    </w:p>
    <w:p w14:paraId="33D3ECDB" w14:textId="57904706" w:rsidR="00814A17" w:rsidRDefault="00814A17" w:rsidP="008C3163">
      <w:pPr>
        <w:pStyle w:val="Heading3"/>
        <w:keepNext w:val="0"/>
        <w:keepLines w:val="0"/>
        <w:widowControl w:val="0"/>
        <w:ind w:left="851" w:hanging="851"/>
        <w:rPr>
          <w:lang w:val="en"/>
        </w:rPr>
      </w:pPr>
      <w:bookmarkStart w:id="50" w:name="_Toc133489880"/>
      <w:r>
        <w:rPr>
          <w:lang w:val="en"/>
        </w:rPr>
        <w:t xml:space="preserve">Cost of </w:t>
      </w:r>
      <w:r w:rsidR="00330B11">
        <w:rPr>
          <w:lang w:val="en"/>
        </w:rPr>
        <w:t xml:space="preserve">cancer </w:t>
      </w:r>
      <w:r>
        <w:rPr>
          <w:lang w:val="en"/>
        </w:rPr>
        <w:t>t</w:t>
      </w:r>
      <w:r w:rsidRPr="00A85D0B">
        <w:rPr>
          <w:lang w:val="en"/>
        </w:rPr>
        <w:t>reatment</w:t>
      </w:r>
      <w:bookmarkEnd w:id="50"/>
    </w:p>
    <w:p w14:paraId="623872F9" w14:textId="0D9196D3" w:rsidR="00814A17" w:rsidRPr="00814A17" w:rsidRDefault="00176B76" w:rsidP="008C3163">
      <w:pPr>
        <w:pStyle w:val="ListParagraph"/>
        <w:widowControl w:val="0"/>
        <w:ind w:left="851" w:hanging="851"/>
        <w:rPr>
          <w:lang w:val="en"/>
        </w:rPr>
      </w:pPr>
      <w:r>
        <w:rPr>
          <w:lang w:val="en"/>
        </w:rPr>
        <w:t>The Care Insurance website provided the following information regarding the cost of cancer treatmen</w:t>
      </w:r>
      <w:r w:rsidR="006F3D83">
        <w:rPr>
          <w:lang w:val="en"/>
        </w:rPr>
        <w:t>t</w:t>
      </w:r>
      <w:r w:rsidR="0018548B">
        <w:rPr>
          <w:lang w:val="en"/>
        </w:rPr>
        <w:t xml:space="preserve"> in India</w:t>
      </w:r>
      <w:r w:rsidR="00786842">
        <w:rPr>
          <w:rStyle w:val="FootnoteReference"/>
          <w:lang w:val="en"/>
        </w:rPr>
        <w:footnoteReference w:id="57"/>
      </w:r>
    </w:p>
    <w:tbl>
      <w:tblPr>
        <w:tblStyle w:val="TableGrid"/>
        <w:tblW w:w="0" w:type="auto"/>
        <w:tblInd w:w="851" w:type="dxa"/>
        <w:tblLook w:val="04A0" w:firstRow="1" w:lastRow="0" w:firstColumn="1" w:lastColumn="0" w:noHBand="0" w:noVBand="1"/>
        <w:tblCaption w:val="Cost of cancer treatment"/>
        <w:tblDescription w:val="Table showing the cost of cancer treatment in India"/>
      </w:tblPr>
      <w:tblGrid>
        <w:gridCol w:w="1884"/>
        <w:gridCol w:w="6281"/>
      </w:tblGrid>
      <w:tr w:rsidR="007C7AA7" w14:paraId="18512C38" w14:textId="77777777" w:rsidTr="00812A9C">
        <w:tc>
          <w:tcPr>
            <w:tcW w:w="1884" w:type="dxa"/>
          </w:tcPr>
          <w:p w14:paraId="32C4A458" w14:textId="14EFD3B9" w:rsidR="007C7AA7" w:rsidRDefault="00F3549F" w:rsidP="008C3163">
            <w:pPr>
              <w:widowControl w:val="0"/>
              <w:jc w:val="center"/>
            </w:pPr>
            <w:r>
              <w:t>Cancer treatment</w:t>
            </w:r>
          </w:p>
        </w:tc>
        <w:tc>
          <w:tcPr>
            <w:tcW w:w="6281" w:type="dxa"/>
          </w:tcPr>
          <w:p w14:paraId="1B6A1367" w14:textId="6233D4E4" w:rsidR="007C7AA7" w:rsidRDefault="00804AF4" w:rsidP="008C3163">
            <w:pPr>
              <w:widowControl w:val="0"/>
            </w:pPr>
            <w:r>
              <w:t xml:space="preserve">                          </w:t>
            </w:r>
            <w:r w:rsidR="00F3549F">
              <w:t>Cost of treatment in India</w:t>
            </w:r>
          </w:p>
          <w:p w14:paraId="4BA51CDD" w14:textId="1F975EFB" w:rsidR="003A3762" w:rsidRDefault="003A3762" w:rsidP="008C3163">
            <w:pPr>
              <w:widowControl w:val="0"/>
            </w:pPr>
            <w:r>
              <w:rPr>
                <w:lang w:val="en"/>
              </w:rPr>
              <w:t>(</w:t>
            </w:r>
            <w:r w:rsidR="008A7CF6">
              <w:rPr>
                <w:lang w:val="en"/>
              </w:rPr>
              <w:t>T</w:t>
            </w:r>
            <w:r>
              <w:rPr>
                <w:lang w:val="en"/>
              </w:rPr>
              <w:t>here may be a 5%-10% variation in estimated costs depending on the severity of the cancer and the location of the cancer treatment facility)</w:t>
            </w:r>
          </w:p>
        </w:tc>
      </w:tr>
      <w:tr w:rsidR="00812A9C" w14:paraId="1C0D5A26" w14:textId="77777777" w:rsidTr="00812A9C">
        <w:tc>
          <w:tcPr>
            <w:tcW w:w="1884" w:type="dxa"/>
          </w:tcPr>
          <w:p w14:paraId="7D1A2354" w14:textId="5CC7DC9C" w:rsidR="00812A9C" w:rsidRDefault="00812A9C" w:rsidP="008C3163">
            <w:pPr>
              <w:widowControl w:val="0"/>
              <w:jc w:val="center"/>
            </w:pPr>
            <w:r>
              <w:t>Surgery</w:t>
            </w:r>
          </w:p>
        </w:tc>
        <w:tc>
          <w:tcPr>
            <w:tcW w:w="6281" w:type="dxa"/>
          </w:tcPr>
          <w:p w14:paraId="1E2F6A4A" w14:textId="63F38837" w:rsidR="00812A9C" w:rsidRDefault="00CE1947" w:rsidP="008C3163">
            <w:pPr>
              <w:widowControl w:val="0"/>
            </w:pPr>
            <w:r>
              <w:t xml:space="preserve">Organ-specific cancer treatment usually costs from </w:t>
            </w:r>
            <w:r w:rsidR="006D3EAA">
              <w:t>280,000 rupees</w:t>
            </w:r>
            <w:r w:rsidR="008C581E">
              <w:t xml:space="preserve"> (</w:t>
            </w:r>
            <w:r w:rsidR="006444CA">
              <w:t>£</w:t>
            </w:r>
            <w:r w:rsidR="008C581E" w:rsidRPr="008C581E">
              <w:t>2,738.5</w:t>
            </w:r>
            <w:r w:rsidR="006444CA">
              <w:t>0)</w:t>
            </w:r>
            <w:r w:rsidR="006D3EAA">
              <w:t xml:space="preserve"> to 1</w:t>
            </w:r>
            <w:r w:rsidR="000730EF">
              <w:t>,</w:t>
            </w:r>
            <w:r w:rsidR="006D3EAA">
              <w:t>050,000 rupees</w:t>
            </w:r>
            <w:r w:rsidR="006444CA">
              <w:t xml:space="preserve"> (£</w:t>
            </w:r>
            <w:r w:rsidR="002C28B4" w:rsidRPr="002C28B4">
              <w:t>10,268.17</w:t>
            </w:r>
            <w:r w:rsidR="002C28B4">
              <w:t>)</w:t>
            </w:r>
            <w:r w:rsidR="002C28B4">
              <w:rPr>
                <w:rStyle w:val="FootnoteReference"/>
              </w:rPr>
              <w:footnoteReference w:id="58"/>
            </w:r>
            <w:r w:rsidR="002C28B4">
              <w:t>.</w:t>
            </w:r>
            <w:r w:rsidR="006D3EAA">
              <w:t xml:space="preserve"> Price will vary depending </w:t>
            </w:r>
            <w:r w:rsidR="00A858B6">
              <w:t>on the site and stage of cancer</w:t>
            </w:r>
          </w:p>
        </w:tc>
      </w:tr>
      <w:tr w:rsidR="00812A9C" w14:paraId="29E059CD" w14:textId="77777777" w:rsidTr="0065280D">
        <w:tc>
          <w:tcPr>
            <w:tcW w:w="1884" w:type="dxa"/>
          </w:tcPr>
          <w:p w14:paraId="47481F4C" w14:textId="17244295" w:rsidR="00812A9C" w:rsidRDefault="00812A9C" w:rsidP="008C3163">
            <w:pPr>
              <w:widowControl w:val="0"/>
              <w:jc w:val="center"/>
            </w:pPr>
            <w:r>
              <w:t>Robotic surgery</w:t>
            </w:r>
          </w:p>
        </w:tc>
        <w:tc>
          <w:tcPr>
            <w:tcW w:w="6281" w:type="dxa"/>
          </w:tcPr>
          <w:p w14:paraId="65C74CF6" w14:textId="30FC5377" w:rsidR="00812A9C" w:rsidRDefault="00FB748B" w:rsidP="008C3163">
            <w:pPr>
              <w:widowControl w:val="0"/>
            </w:pPr>
            <w:r>
              <w:t>Around 525,000</w:t>
            </w:r>
            <w:r w:rsidR="003346AC">
              <w:t xml:space="preserve"> </w:t>
            </w:r>
            <w:r>
              <w:t>rupees</w:t>
            </w:r>
            <w:r w:rsidR="00E9436C">
              <w:t xml:space="preserve"> </w:t>
            </w:r>
            <w:r w:rsidR="003346AC">
              <w:t>(£</w:t>
            </w:r>
            <w:r w:rsidR="007E55AF" w:rsidRPr="007E55AF">
              <w:t>5,134.73</w:t>
            </w:r>
            <w:r w:rsidR="007E55AF">
              <w:t>)</w:t>
            </w:r>
            <w:r w:rsidR="007E55AF">
              <w:rPr>
                <w:rStyle w:val="FootnoteReference"/>
              </w:rPr>
              <w:footnoteReference w:id="59"/>
            </w:r>
            <w:r w:rsidR="007E55AF">
              <w:t xml:space="preserve"> </w:t>
            </w:r>
            <w:r w:rsidR="00E9436C">
              <w:t>on average</w:t>
            </w:r>
          </w:p>
        </w:tc>
      </w:tr>
      <w:tr w:rsidR="00812A9C" w14:paraId="4C014603" w14:textId="77777777" w:rsidTr="005675F5">
        <w:tc>
          <w:tcPr>
            <w:tcW w:w="1884" w:type="dxa"/>
          </w:tcPr>
          <w:p w14:paraId="1EE1DE8C" w14:textId="7F6CC9E0" w:rsidR="00812A9C" w:rsidRDefault="00812A9C" w:rsidP="008C3163">
            <w:pPr>
              <w:widowControl w:val="0"/>
              <w:jc w:val="center"/>
            </w:pPr>
            <w:r>
              <w:t>Chemotherapy</w:t>
            </w:r>
          </w:p>
        </w:tc>
        <w:tc>
          <w:tcPr>
            <w:tcW w:w="6281" w:type="dxa"/>
          </w:tcPr>
          <w:p w14:paraId="4550E8D6" w14:textId="79BA72A3" w:rsidR="00812A9C" w:rsidRDefault="00481C55" w:rsidP="008C3163">
            <w:pPr>
              <w:widowControl w:val="0"/>
            </w:pPr>
            <w:r>
              <w:t xml:space="preserve">18,000 rupees </w:t>
            </w:r>
            <w:r w:rsidR="00A1552D">
              <w:t>(£</w:t>
            </w:r>
            <w:r w:rsidR="0055368D">
              <w:t>176</w:t>
            </w:r>
            <w:r w:rsidR="00A1552D">
              <w:t>)</w:t>
            </w:r>
            <w:r w:rsidR="0055368D">
              <w:rPr>
                <w:rStyle w:val="FootnoteReference"/>
              </w:rPr>
              <w:footnoteReference w:id="60"/>
            </w:r>
            <w:r w:rsidR="00A1552D">
              <w:t xml:space="preserve"> </w:t>
            </w:r>
            <w:r>
              <w:t>per session</w:t>
            </w:r>
            <w:r w:rsidR="00786842">
              <w:t>, depending on the cancer’s severity</w:t>
            </w:r>
          </w:p>
        </w:tc>
      </w:tr>
      <w:tr w:rsidR="00812A9C" w14:paraId="6036A7A9" w14:textId="77777777" w:rsidTr="00B95942">
        <w:tc>
          <w:tcPr>
            <w:tcW w:w="1884" w:type="dxa"/>
          </w:tcPr>
          <w:p w14:paraId="67E7CCFC" w14:textId="488458E7" w:rsidR="00812A9C" w:rsidRDefault="00812A9C" w:rsidP="008C3163">
            <w:pPr>
              <w:widowControl w:val="0"/>
              <w:jc w:val="center"/>
            </w:pPr>
            <w:r>
              <w:t>Radiation therapy</w:t>
            </w:r>
          </w:p>
        </w:tc>
        <w:tc>
          <w:tcPr>
            <w:tcW w:w="6281" w:type="dxa"/>
          </w:tcPr>
          <w:p w14:paraId="118E62A3" w14:textId="77777777" w:rsidR="00812A9C" w:rsidRDefault="00D73A0B" w:rsidP="008C3163">
            <w:pPr>
              <w:widowControl w:val="0"/>
            </w:pPr>
            <w:r>
              <w:t xml:space="preserve">There is no fixed therapy cost in India, as it depends on the patient’s </w:t>
            </w:r>
            <w:r w:rsidR="00814ACA">
              <w:t>need for internal or external therapy</w:t>
            </w:r>
          </w:p>
          <w:p w14:paraId="1317E424" w14:textId="62DC9575" w:rsidR="00814ACA" w:rsidRDefault="00814ACA" w:rsidP="008C3163">
            <w:pPr>
              <w:widowControl w:val="0"/>
            </w:pPr>
            <w:r>
              <w:t xml:space="preserve">Internal radiation </w:t>
            </w:r>
            <w:r w:rsidR="00F105DA">
              <w:t>-</w:t>
            </w:r>
            <w:r>
              <w:t xml:space="preserve"> </w:t>
            </w:r>
            <w:r w:rsidR="00F105DA">
              <w:t>from 61,960 rupees</w:t>
            </w:r>
            <w:r w:rsidR="006860C2">
              <w:t xml:space="preserve"> (£</w:t>
            </w:r>
            <w:r w:rsidR="00B2268A" w:rsidRPr="00B2268A">
              <w:t>605.9</w:t>
            </w:r>
            <w:r w:rsidR="00B2268A">
              <w:t>6)</w:t>
            </w:r>
            <w:r w:rsidR="00F105DA">
              <w:t xml:space="preserve"> to 516,337 rupees</w:t>
            </w:r>
            <w:r w:rsidR="006860C2">
              <w:t xml:space="preserve"> (£</w:t>
            </w:r>
            <w:r w:rsidR="008C31ED" w:rsidRPr="008C31ED">
              <w:t>5,049.72</w:t>
            </w:r>
            <w:r w:rsidR="006860C2">
              <w:t>)</w:t>
            </w:r>
            <w:r w:rsidR="008C31ED">
              <w:rPr>
                <w:rStyle w:val="FootnoteReference"/>
              </w:rPr>
              <w:footnoteReference w:id="61"/>
            </w:r>
          </w:p>
          <w:p w14:paraId="12E46D02" w14:textId="16B173C1" w:rsidR="00F105DA" w:rsidRDefault="00F105DA" w:rsidP="008C3163">
            <w:pPr>
              <w:widowControl w:val="0"/>
            </w:pPr>
            <w:r>
              <w:t xml:space="preserve">External radiation </w:t>
            </w:r>
            <w:r w:rsidR="005E61DA">
              <w:t>–</w:t>
            </w:r>
            <w:r>
              <w:t xml:space="preserve"> </w:t>
            </w:r>
            <w:r w:rsidR="005E61DA">
              <w:t xml:space="preserve">from 30,000 rupees </w:t>
            </w:r>
            <w:r w:rsidR="0067389E">
              <w:t>(£</w:t>
            </w:r>
            <w:r w:rsidR="0067389E" w:rsidRPr="0067389E">
              <w:t>293.35</w:t>
            </w:r>
            <w:r w:rsidR="0067389E">
              <w:t xml:space="preserve">) </w:t>
            </w:r>
            <w:r w:rsidR="005E61DA">
              <w:t>to 2,000,000 rupees</w:t>
            </w:r>
            <w:r w:rsidR="008C31ED">
              <w:t xml:space="preserve"> (£</w:t>
            </w:r>
            <w:r w:rsidR="00B1712F" w:rsidRPr="00B1712F">
              <w:t>19,551.74</w:t>
            </w:r>
            <w:r w:rsidR="00B1712F">
              <w:t>)</w:t>
            </w:r>
            <w:r w:rsidR="00B1712F">
              <w:rPr>
                <w:rStyle w:val="FootnoteReference"/>
              </w:rPr>
              <w:footnoteReference w:id="62"/>
            </w:r>
          </w:p>
        </w:tc>
      </w:tr>
      <w:tr w:rsidR="00812A9C" w14:paraId="404B1C22" w14:textId="77777777" w:rsidTr="007C550F">
        <w:tc>
          <w:tcPr>
            <w:tcW w:w="1884" w:type="dxa"/>
          </w:tcPr>
          <w:p w14:paraId="2BCAF89B" w14:textId="0186BA5F" w:rsidR="00812A9C" w:rsidRDefault="00812A9C" w:rsidP="008C3163">
            <w:pPr>
              <w:widowControl w:val="0"/>
              <w:jc w:val="center"/>
            </w:pPr>
            <w:r>
              <w:lastRenderedPageBreak/>
              <w:t>Immunotherapy</w:t>
            </w:r>
          </w:p>
        </w:tc>
        <w:tc>
          <w:tcPr>
            <w:tcW w:w="6281" w:type="dxa"/>
          </w:tcPr>
          <w:p w14:paraId="726FA162" w14:textId="46F39C34" w:rsidR="00812A9C" w:rsidRDefault="00473B93" w:rsidP="008C3163">
            <w:pPr>
              <w:widowControl w:val="0"/>
            </w:pPr>
            <w:r>
              <w:t>Cost ranges from 441,000 rupees</w:t>
            </w:r>
            <w:r w:rsidR="00A72CE2">
              <w:t xml:space="preserve"> (£</w:t>
            </w:r>
            <w:r w:rsidR="00A72CE2" w:rsidRPr="00A72CE2">
              <w:t>4,310.96</w:t>
            </w:r>
            <w:r w:rsidR="00A72CE2">
              <w:t xml:space="preserve">) </w:t>
            </w:r>
            <w:r>
              <w:t>to 455,000 rupees</w:t>
            </w:r>
            <w:r w:rsidR="00A72CE2">
              <w:t xml:space="preserve"> (£</w:t>
            </w:r>
            <w:r w:rsidR="00620EEF" w:rsidRPr="00620EEF">
              <w:t>4,447.81</w:t>
            </w:r>
            <w:r w:rsidR="00620EEF">
              <w:t>)</w:t>
            </w:r>
            <w:r w:rsidR="00620EEF">
              <w:rPr>
                <w:rStyle w:val="FootnoteReference"/>
              </w:rPr>
              <w:footnoteReference w:id="63"/>
            </w:r>
          </w:p>
          <w:p w14:paraId="72DA6B16" w14:textId="608C559D" w:rsidR="00473B93" w:rsidRDefault="00473B93" w:rsidP="008C3163">
            <w:pPr>
              <w:widowControl w:val="0"/>
            </w:pPr>
            <w:r>
              <w:t>The cost is estimated for month</w:t>
            </w:r>
            <w:r w:rsidR="0084530E">
              <w:t>ly</w:t>
            </w:r>
            <w:r>
              <w:t xml:space="preserve"> </w:t>
            </w:r>
            <w:r w:rsidR="00DE5DD2">
              <w:t>treatmen</w:t>
            </w:r>
            <w:r w:rsidR="00FE4E66">
              <w:t>t</w:t>
            </w:r>
            <w:r w:rsidR="00DE5DD2">
              <w:t xml:space="preserve"> over a period of at least two years</w:t>
            </w:r>
          </w:p>
        </w:tc>
      </w:tr>
      <w:tr w:rsidR="00812A9C" w14:paraId="2B04F0CA" w14:textId="77777777" w:rsidTr="00FE39F0">
        <w:tc>
          <w:tcPr>
            <w:tcW w:w="1884" w:type="dxa"/>
          </w:tcPr>
          <w:p w14:paraId="1C8328FC" w14:textId="454D9965" w:rsidR="00812A9C" w:rsidRDefault="00812A9C" w:rsidP="008C3163">
            <w:pPr>
              <w:widowControl w:val="0"/>
              <w:jc w:val="center"/>
            </w:pPr>
            <w:r>
              <w:t>Bone marrow transplant</w:t>
            </w:r>
          </w:p>
        </w:tc>
        <w:tc>
          <w:tcPr>
            <w:tcW w:w="6281" w:type="dxa"/>
          </w:tcPr>
          <w:p w14:paraId="59A1B0B5" w14:textId="6F90A614" w:rsidR="00812A9C" w:rsidRDefault="001402C1" w:rsidP="008C3163">
            <w:pPr>
              <w:widowControl w:val="0"/>
            </w:pPr>
            <w:r>
              <w:t xml:space="preserve">Cost ranges from 1,500,000 rupees </w:t>
            </w:r>
            <w:r w:rsidR="00620EEF">
              <w:t>(</w:t>
            </w:r>
            <w:r w:rsidR="00C16095">
              <w:t>£</w:t>
            </w:r>
            <w:r w:rsidR="00C16095" w:rsidRPr="00C16095">
              <w:t>14,661.37</w:t>
            </w:r>
            <w:r w:rsidR="00620EEF">
              <w:t xml:space="preserve">) </w:t>
            </w:r>
            <w:r>
              <w:t>to 4,800,000 rupees</w:t>
            </w:r>
            <w:r w:rsidR="00620EEF">
              <w:t xml:space="preserve"> (</w:t>
            </w:r>
            <w:r w:rsidR="008557C0">
              <w:t>£</w:t>
            </w:r>
            <w:r w:rsidR="008557C0" w:rsidRPr="008557C0">
              <w:t>46,916.38</w:t>
            </w:r>
            <w:r w:rsidR="00620EEF">
              <w:t>)</w:t>
            </w:r>
            <w:r w:rsidR="008557C0">
              <w:rPr>
                <w:rStyle w:val="FootnoteReference"/>
              </w:rPr>
              <w:footnoteReference w:id="64"/>
            </w:r>
          </w:p>
        </w:tc>
      </w:tr>
      <w:tr w:rsidR="00812A9C" w14:paraId="3405B596" w14:textId="77777777" w:rsidTr="00DC159B">
        <w:tc>
          <w:tcPr>
            <w:tcW w:w="1884" w:type="dxa"/>
          </w:tcPr>
          <w:p w14:paraId="697A0412" w14:textId="5F3F6ADE" w:rsidR="00812A9C" w:rsidRDefault="00812A9C" w:rsidP="008C3163">
            <w:pPr>
              <w:widowControl w:val="0"/>
              <w:jc w:val="center"/>
            </w:pPr>
            <w:r>
              <w:t>Targeted therapy</w:t>
            </w:r>
          </w:p>
        </w:tc>
        <w:tc>
          <w:tcPr>
            <w:tcW w:w="6281" w:type="dxa"/>
          </w:tcPr>
          <w:p w14:paraId="6C026C68" w14:textId="7B5C7A0C" w:rsidR="00812A9C" w:rsidRDefault="00701D03" w:rsidP="008C3163">
            <w:pPr>
              <w:widowControl w:val="0"/>
            </w:pPr>
            <w:r>
              <w:t>Cost ranges from around 200,000 rup</w:t>
            </w:r>
            <w:r w:rsidR="00192403">
              <w:t>e</w:t>
            </w:r>
            <w:r>
              <w:t xml:space="preserve">es </w:t>
            </w:r>
            <w:r w:rsidR="008557C0">
              <w:t>(£</w:t>
            </w:r>
            <w:r w:rsidR="00001E8E" w:rsidRPr="00001E8E">
              <w:t>1,955.15</w:t>
            </w:r>
            <w:r w:rsidR="008557C0">
              <w:t xml:space="preserve">) </w:t>
            </w:r>
            <w:r>
              <w:t>to 250,000 rupees</w:t>
            </w:r>
            <w:r w:rsidR="008557C0">
              <w:t xml:space="preserve"> (£</w:t>
            </w:r>
            <w:r w:rsidR="00774352" w:rsidRPr="00774352">
              <w:t>2,443.94</w:t>
            </w:r>
            <w:r w:rsidR="008557C0">
              <w:t>)</w:t>
            </w:r>
            <w:r w:rsidR="00774352">
              <w:rPr>
                <w:rStyle w:val="FootnoteReference"/>
              </w:rPr>
              <w:footnoteReference w:id="65"/>
            </w:r>
          </w:p>
        </w:tc>
      </w:tr>
      <w:tr w:rsidR="00812A9C" w14:paraId="4B60406F" w14:textId="77777777" w:rsidTr="00642CEA">
        <w:tc>
          <w:tcPr>
            <w:tcW w:w="1884" w:type="dxa"/>
          </w:tcPr>
          <w:p w14:paraId="2B34CF64" w14:textId="48C3CB41" w:rsidR="00812A9C" w:rsidRDefault="00812A9C" w:rsidP="008C3163">
            <w:pPr>
              <w:widowControl w:val="0"/>
              <w:jc w:val="center"/>
            </w:pPr>
            <w:r>
              <w:t>Hormone therapy</w:t>
            </w:r>
          </w:p>
        </w:tc>
        <w:tc>
          <w:tcPr>
            <w:tcW w:w="6281" w:type="dxa"/>
          </w:tcPr>
          <w:p w14:paraId="0894B13E" w14:textId="226118CC" w:rsidR="00812A9C" w:rsidRDefault="009F3958" w:rsidP="008C3163">
            <w:pPr>
              <w:widowControl w:val="0"/>
            </w:pPr>
            <w:r>
              <w:t xml:space="preserve">Cost will depend on the severity of the cancer but usually costs </w:t>
            </w:r>
            <w:r w:rsidR="009117F9">
              <w:t xml:space="preserve">from 322,845 rupees </w:t>
            </w:r>
            <w:r w:rsidR="00774352">
              <w:t>(£</w:t>
            </w:r>
            <w:r w:rsidR="00414783" w:rsidRPr="00414783">
              <w:t>3,156.19</w:t>
            </w:r>
            <w:r w:rsidR="00774352">
              <w:t>)</w:t>
            </w:r>
            <w:r w:rsidR="00414783">
              <w:rPr>
                <w:rStyle w:val="FootnoteReference"/>
              </w:rPr>
              <w:footnoteReference w:id="66"/>
            </w:r>
            <w:r w:rsidR="00872C35">
              <w:t xml:space="preserve"> </w:t>
            </w:r>
            <w:r w:rsidR="009117F9">
              <w:t>onwards</w:t>
            </w:r>
          </w:p>
        </w:tc>
      </w:tr>
    </w:tbl>
    <w:p w14:paraId="4E9EE448" w14:textId="38661254" w:rsidR="00814A17" w:rsidRDefault="00814A17" w:rsidP="008C3163">
      <w:pPr>
        <w:pStyle w:val="ListParagraph"/>
        <w:widowControl w:val="0"/>
        <w:numPr>
          <w:ilvl w:val="0"/>
          <w:numId w:val="0"/>
        </w:numPr>
        <w:ind w:left="1299"/>
      </w:pPr>
    </w:p>
    <w:p w14:paraId="70D92B01" w14:textId="28CB0105" w:rsidR="006C15B5" w:rsidRPr="00A85D0B" w:rsidRDefault="00FA06EC" w:rsidP="008C3163">
      <w:pPr>
        <w:widowControl w:val="0"/>
        <w:jc w:val="right"/>
        <w:rPr>
          <w:rStyle w:val="Hyperlink"/>
          <w:szCs w:val="24"/>
        </w:rPr>
      </w:pPr>
      <w:hyperlink w:anchor="contents" w:history="1">
        <w:r w:rsidR="006C15B5" w:rsidRPr="00A85D0B">
          <w:rPr>
            <w:rStyle w:val="Hyperlink"/>
            <w:szCs w:val="24"/>
          </w:rPr>
          <w:t>Back to Contents</w:t>
        </w:r>
      </w:hyperlink>
    </w:p>
    <w:p w14:paraId="311AF5D4" w14:textId="2B070F97" w:rsidR="006C15B5" w:rsidRDefault="00BE7541" w:rsidP="008C3163">
      <w:pPr>
        <w:pStyle w:val="Heading3"/>
        <w:keepNext w:val="0"/>
        <w:keepLines w:val="0"/>
        <w:widowControl w:val="0"/>
        <w:ind w:left="851" w:hanging="851"/>
      </w:pPr>
      <w:bookmarkStart w:id="51" w:name="_Toc133489881"/>
      <w:r>
        <w:t xml:space="preserve">State and NGO support in accessing </w:t>
      </w:r>
      <w:r w:rsidR="006C15B5" w:rsidRPr="00A85D0B">
        <w:t>treatment</w:t>
      </w:r>
      <w:bookmarkEnd w:id="51"/>
      <w:r w:rsidR="006C15B5" w:rsidRPr="00A85D0B">
        <w:t xml:space="preserve"> </w:t>
      </w:r>
    </w:p>
    <w:p w14:paraId="33E84D3A" w14:textId="7DE62EA2" w:rsidR="00595B59" w:rsidRDefault="00595B59" w:rsidP="008C3163">
      <w:pPr>
        <w:pStyle w:val="ListParagraph"/>
        <w:widowControl w:val="0"/>
        <w:tabs>
          <w:tab w:val="left" w:pos="851"/>
        </w:tabs>
        <w:ind w:left="851" w:hanging="851"/>
      </w:pPr>
      <w:r>
        <w:t xml:space="preserve">The </w:t>
      </w:r>
      <w:r w:rsidR="00E70362">
        <w:t xml:space="preserve">ZenOnco.io </w:t>
      </w:r>
      <w:r w:rsidR="004F2D78">
        <w:t>(</w:t>
      </w:r>
      <w:r w:rsidR="002C44A8">
        <w:t xml:space="preserve">Indian </w:t>
      </w:r>
      <w:r w:rsidR="004F2D78">
        <w:t>i</w:t>
      </w:r>
      <w:r w:rsidR="004F2D78" w:rsidRPr="004F2D78">
        <w:t xml:space="preserve">ntegrative cancer care </w:t>
      </w:r>
      <w:proofErr w:type="spellStart"/>
      <w:r w:rsidR="004F2D78" w:rsidRPr="004F2D78">
        <w:t>healthtech</w:t>
      </w:r>
      <w:proofErr w:type="spellEnd"/>
      <w:r w:rsidR="004F2D78" w:rsidRPr="004F2D78">
        <w:t xml:space="preserve"> platform</w:t>
      </w:r>
      <w:r w:rsidR="004F2D78">
        <w:t>)</w:t>
      </w:r>
      <w:r w:rsidR="004F2D78" w:rsidRPr="004F2D78">
        <w:t xml:space="preserve">, </w:t>
      </w:r>
      <w:r w:rsidR="00B735D5">
        <w:t xml:space="preserve">   </w:t>
      </w:r>
      <w:r w:rsidR="00E70362">
        <w:t>article,</w:t>
      </w:r>
      <w:r w:rsidR="002915A9" w:rsidRPr="002915A9">
        <w:t xml:space="preserve"> Financial Support for Cancer Treatment By Indian Government</w:t>
      </w:r>
      <w:r w:rsidR="00E70362">
        <w:t>, dated</w:t>
      </w:r>
      <w:r w:rsidR="00B735D5">
        <w:t xml:space="preserve"> </w:t>
      </w:r>
      <w:r w:rsidR="00F70257">
        <w:t>20 April 2022</w:t>
      </w:r>
      <w:r w:rsidR="00E70362">
        <w:t>, provide</w:t>
      </w:r>
      <w:r w:rsidR="009275A9">
        <w:t xml:space="preserve">d information about government schemes for </w:t>
      </w:r>
      <w:r w:rsidR="00B735D5">
        <w:t xml:space="preserve"> </w:t>
      </w:r>
      <w:r w:rsidR="009275A9">
        <w:t>providing financial support to cancer patients. The schemes mentioned</w:t>
      </w:r>
      <w:r w:rsidR="00B735D5">
        <w:t xml:space="preserve"> </w:t>
      </w:r>
      <w:r w:rsidR="009275A9">
        <w:t xml:space="preserve"> were:</w:t>
      </w:r>
    </w:p>
    <w:p w14:paraId="26D6D550" w14:textId="169227C5" w:rsidR="00595B59" w:rsidRDefault="00B006EE" w:rsidP="008C3163">
      <w:pPr>
        <w:widowControl w:val="0"/>
        <w:ind w:left="851"/>
      </w:pPr>
      <w:r>
        <w:t>‘</w:t>
      </w:r>
      <w:r w:rsidR="00595B59">
        <w:t>1. Health Minister’s Cancer Patient Fund (HMCPF):</w:t>
      </w:r>
      <w:r w:rsidR="004F4B6C">
        <w:t>..</w:t>
      </w:r>
      <w:r w:rsidR="00595B59">
        <w:t>The fund usually provides financial support to those cancer patients dwelling in regions</w:t>
      </w:r>
      <w:r w:rsidR="00B735D5">
        <w:t xml:space="preserve">  </w:t>
      </w:r>
      <w:r w:rsidR="00595B59">
        <w:t xml:space="preserve"> below the poverty line</w:t>
      </w:r>
      <w:r w:rsidR="004F4B6C">
        <w:t>…</w:t>
      </w:r>
      <w:r w:rsidR="00595B59">
        <w:t xml:space="preserve"> </w:t>
      </w:r>
    </w:p>
    <w:p w14:paraId="3F7D36F6" w14:textId="149FD7C4" w:rsidR="00595B59" w:rsidRDefault="00B006EE" w:rsidP="008C3163">
      <w:pPr>
        <w:widowControl w:val="0"/>
        <w:ind w:left="851"/>
      </w:pPr>
      <w:r>
        <w:t>‘</w:t>
      </w:r>
      <w:r w:rsidR="00595B59">
        <w:t>List of 27 Regional Cancer Centres under the scheme of HMCPF:</w:t>
      </w:r>
    </w:p>
    <w:p w14:paraId="41B25AD3" w14:textId="77777777" w:rsidR="00595B59" w:rsidRDefault="00595B59" w:rsidP="00A57898">
      <w:pPr>
        <w:pStyle w:val="ListParagraph"/>
        <w:widowControl w:val="0"/>
        <w:numPr>
          <w:ilvl w:val="0"/>
          <w:numId w:val="21"/>
        </w:numPr>
      </w:pPr>
      <w:r>
        <w:t xml:space="preserve">Kamala Nehru Memorial Hospital, Allahabad, Uttar Pradesh </w:t>
      </w:r>
    </w:p>
    <w:p w14:paraId="72533A39" w14:textId="77777777" w:rsidR="00595B59" w:rsidRDefault="00595B59" w:rsidP="00A57898">
      <w:pPr>
        <w:pStyle w:val="ListParagraph"/>
        <w:widowControl w:val="0"/>
        <w:numPr>
          <w:ilvl w:val="0"/>
          <w:numId w:val="21"/>
        </w:numPr>
      </w:pPr>
      <w:proofErr w:type="spellStart"/>
      <w:r>
        <w:t>Chittaranjan</w:t>
      </w:r>
      <w:proofErr w:type="spellEnd"/>
      <w:r>
        <w:t xml:space="preserve"> National Cancer Institute, Kolkata, West Bengal</w:t>
      </w:r>
    </w:p>
    <w:p w14:paraId="7DED9A49" w14:textId="77777777" w:rsidR="00595B59" w:rsidRDefault="00595B59" w:rsidP="00A57898">
      <w:pPr>
        <w:pStyle w:val="ListParagraph"/>
        <w:widowControl w:val="0"/>
        <w:numPr>
          <w:ilvl w:val="0"/>
          <w:numId w:val="21"/>
        </w:numPr>
      </w:pPr>
      <w:r>
        <w:t>Kidwai Memorial Institute of Oncology, Bangalore, Karnataka</w:t>
      </w:r>
    </w:p>
    <w:p w14:paraId="1F44CCD8" w14:textId="77777777" w:rsidR="00595B59" w:rsidRDefault="00595B59" w:rsidP="00A57898">
      <w:pPr>
        <w:pStyle w:val="ListParagraph"/>
        <w:widowControl w:val="0"/>
        <w:numPr>
          <w:ilvl w:val="0"/>
          <w:numId w:val="21"/>
        </w:numPr>
      </w:pPr>
      <w:r>
        <w:t>Regional Cancer Institute (WIA), Adyar, Chennai, Tamil Nadu</w:t>
      </w:r>
    </w:p>
    <w:p w14:paraId="2D734AB8" w14:textId="4659C333" w:rsidR="00595B59" w:rsidRDefault="00595B59" w:rsidP="00A57898">
      <w:pPr>
        <w:pStyle w:val="ListParagraph"/>
        <w:widowControl w:val="0"/>
        <w:numPr>
          <w:ilvl w:val="0"/>
          <w:numId w:val="21"/>
        </w:numPr>
      </w:pPr>
      <w:r>
        <w:t>Acharya Harihar Regional Cancer, Centre for Cancer Research</w:t>
      </w:r>
      <w:r w:rsidR="00D20631">
        <w:t xml:space="preserve"> </w:t>
      </w:r>
      <w:r>
        <w:t>&amp; Treatment, Cuttack, Orissa</w:t>
      </w:r>
    </w:p>
    <w:p w14:paraId="3B063CED" w14:textId="77777777" w:rsidR="00595B59" w:rsidRDefault="00595B59" w:rsidP="00A57898">
      <w:pPr>
        <w:pStyle w:val="ListParagraph"/>
        <w:widowControl w:val="0"/>
        <w:numPr>
          <w:ilvl w:val="0"/>
          <w:numId w:val="21"/>
        </w:numPr>
      </w:pPr>
      <w:r>
        <w:t>Regional Cancer Control Society, Shimla, Himachal Pradesh</w:t>
      </w:r>
    </w:p>
    <w:p w14:paraId="795C1FE5" w14:textId="77777777" w:rsidR="00595B59" w:rsidRDefault="00595B59" w:rsidP="00A57898">
      <w:pPr>
        <w:pStyle w:val="ListParagraph"/>
        <w:widowControl w:val="0"/>
        <w:numPr>
          <w:ilvl w:val="0"/>
          <w:numId w:val="21"/>
        </w:numPr>
      </w:pPr>
      <w:r>
        <w:t>Cancer Hospital &amp; Research Centre, Gwalior, Madhya Pradesh</w:t>
      </w:r>
    </w:p>
    <w:p w14:paraId="5E407F30" w14:textId="77777777" w:rsidR="00595B59" w:rsidRDefault="00595B59" w:rsidP="00A57898">
      <w:pPr>
        <w:pStyle w:val="ListParagraph"/>
        <w:widowControl w:val="0"/>
        <w:numPr>
          <w:ilvl w:val="0"/>
          <w:numId w:val="21"/>
        </w:numPr>
      </w:pPr>
      <w:r>
        <w:t>Indian Rotary Cancer Institute (AIIMS), New Delhi</w:t>
      </w:r>
    </w:p>
    <w:p w14:paraId="6B5C3CF6" w14:textId="77777777" w:rsidR="00595B59" w:rsidRDefault="00595B59" w:rsidP="00A57898">
      <w:pPr>
        <w:pStyle w:val="ListParagraph"/>
        <w:widowControl w:val="0"/>
        <w:numPr>
          <w:ilvl w:val="0"/>
          <w:numId w:val="21"/>
        </w:numPr>
      </w:pPr>
      <w:r>
        <w:t>R.S.T. Hospital &amp; Research Centre, Nagpur, Maharashtra</w:t>
      </w:r>
    </w:p>
    <w:p w14:paraId="4C9B921E" w14:textId="77777777" w:rsidR="00595B59" w:rsidRDefault="00595B59" w:rsidP="00A57898">
      <w:pPr>
        <w:pStyle w:val="ListParagraph"/>
        <w:widowControl w:val="0"/>
        <w:numPr>
          <w:ilvl w:val="0"/>
          <w:numId w:val="21"/>
        </w:numPr>
      </w:pPr>
      <w:r>
        <w:t xml:space="preserve">Pt. J.N.M. Medical College, Raipur, </w:t>
      </w:r>
      <w:proofErr w:type="spellStart"/>
      <w:r>
        <w:t>Chhatisgarh</w:t>
      </w:r>
      <w:proofErr w:type="spellEnd"/>
    </w:p>
    <w:p w14:paraId="07416058" w14:textId="29CE26C8" w:rsidR="00595B59" w:rsidRDefault="00595B59" w:rsidP="00A57898">
      <w:pPr>
        <w:pStyle w:val="ListParagraph"/>
        <w:widowControl w:val="0"/>
        <w:numPr>
          <w:ilvl w:val="0"/>
          <w:numId w:val="21"/>
        </w:numPr>
      </w:pPr>
      <w:r>
        <w:t>Post Graduate Institute of Medical Education &amp; Research</w:t>
      </w:r>
      <w:r w:rsidR="00EC2CA4">
        <w:t>…</w:t>
      </w:r>
      <w:r>
        <w:t xml:space="preserve">, </w:t>
      </w:r>
      <w:r w:rsidR="00240643">
        <w:t xml:space="preserve">   </w:t>
      </w:r>
      <w:r>
        <w:t>Chandigarh</w:t>
      </w:r>
    </w:p>
    <w:p w14:paraId="7219C278" w14:textId="77777777" w:rsidR="00595B59" w:rsidRDefault="00595B59" w:rsidP="00A57898">
      <w:pPr>
        <w:pStyle w:val="ListParagraph"/>
        <w:widowControl w:val="0"/>
        <w:numPr>
          <w:ilvl w:val="0"/>
          <w:numId w:val="21"/>
        </w:numPr>
      </w:pPr>
      <w:r>
        <w:lastRenderedPageBreak/>
        <w:t xml:space="preserve">Sher-I- Kashmir Institute of Medical Sciences, </w:t>
      </w:r>
      <w:proofErr w:type="spellStart"/>
      <w:r>
        <w:t>Soura</w:t>
      </w:r>
      <w:proofErr w:type="spellEnd"/>
      <w:r>
        <w:t>, Srinagar</w:t>
      </w:r>
    </w:p>
    <w:p w14:paraId="61465FC4" w14:textId="77777777" w:rsidR="00595B59" w:rsidRDefault="00595B59" w:rsidP="00A57898">
      <w:pPr>
        <w:pStyle w:val="ListParagraph"/>
        <w:widowControl w:val="0"/>
        <w:numPr>
          <w:ilvl w:val="0"/>
          <w:numId w:val="21"/>
        </w:numPr>
      </w:pPr>
      <w:r>
        <w:t>Regional Institute of Medical Sciences, Manipur, Imphal</w:t>
      </w:r>
    </w:p>
    <w:p w14:paraId="63D4CAE0" w14:textId="77777777" w:rsidR="00595B59" w:rsidRDefault="00595B59" w:rsidP="00A57898">
      <w:pPr>
        <w:pStyle w:val="ListParagraph"/>
        <w:widowControl w:val="0"/>
        <w:numPr>
          <w:ilvl w:val="0"/>
          <w:numId w:val="21"/>
        </w:numPr>
      </w:pPr>
      <w:r>
        <w:t xml:space="preserve">Govt. Medical College &amp; Associated Hospital, </w:t>
      </w:r>
      <w:proofErr w:type="spellStart"/>
      <w:r>
        <w:t>Bakshi</w:t>
      </w:r>
      <w:proofErr w:type="spellEnd"/>
      <w:r>
        <w:t xml:space="preserve"> Nagar, Jammu</w:t>
      </w:r>
    </w:p>
    <w:p w14:paraId="7577EA0F" w14:textId="77777777" w:rsidR="00595B59" w:rsidRDefault="00595B59" w:rsidP="00A57898">
      <w:pPr>
        <w:pStyle w:val="ListParagraph"/>
        <w:widowControl w:val="0"/>
        <w:numPr>
          <w:ilvl w:val="0"/>
          <w:numId w:val="21"/>
        </w:numPr>
      </w:pPr>
      <w:r>
        <w:t>Regional Cancer Centre, Thiruvananthapuram, Kerala</w:t>
      </w:r>
    </w:p>
    <w:p w14:paraId="145B36DD" w14:textId="77777777" w:rsidR="00595B59" w:rsidRDefault="00595B59" w:rsidP="00A57898">
      <w:pPr>
        <w:pStyle w:val="ListParagraph"/>
        <w:widowControl w:val="0"/>
        <w:numPr>
          <w:ilvl w:val="0"/>
          <w:numId w:val="21"/>
        </w:numPr>
      </w:pPr>
      <w:r>
        <w:t>Gujarat Cancer Research Institute, Ahmadabad, Gujarat</w:t>
      </w:r>
    </w:p>
    <w:p w14:paraId="0A54880B" w14:textId="77777777" w:rsidR="00595B59" w:rsidRDefault="00595B59" w:rsidP="00A57898">
      <w:pPr>
        <w:pStyle w:val="ListParagraph"/>
        <w:widowControl w:val="0"/>
        <w:numPr>
          <w:ilvl w:val="0"/>
          <w:numId w:val="21"/>
        </w:numPr>
      </w:pPr>
      <w:r>
        <w:t>M.N.J. Institute of Oncology, Hyderabad, Andhra Pradesh</w:t>
      </w:r>
    </w:p>
    <w:p w14:paraId="67F3B39C" w14:textId="77777777" w:rsidR="00595B59" w:rsidRDefault="00595B59" w:rsidP="00A57898">
      <w:pPr>
        <w:pStyle w:val="ListParagraph"/>
        <w:widowControl w:val="0"/>
        <w:numPr>
          <w:ilvl w:val="0"/>
          <w:numId w:val="21"/>
        </w:numPr>
      </w:pPr>
      <w:r>
        <w:t>Pondicherry Regional Cancer Society, JIPMER, Pondicherry</w:t>
      </w:r>
    </w:p>
    <w:p w14:paraId="0B3E488F" w14:textId="77777777" w:rsidR="00595B59" w:rsidRDefault="00595B59" w:rsidP="00A57898">
      <w:pPr>
        <w:pStyle w:val="ListParagraph"/>
        <w:widowControl w:val="0"/>
        <w:numPr>
          <w:ilvl w:val="0"/>
          <w:numId w:val="21"/>
        </w:numPr>
      </w:pPr>
      <w:r>
        <w:t>Dr. B.B. Cancer Institute, Guwahati, Assam</w:t>
      </w:r>
    </w:p>
    <w:p w14:paraId="6F72441A" w14:textId="77777777" w:rsidR="00595B59" w:rsidRDefault="00595B59" w:rsidP="00A57898">
      <w:pPr>
        <w:pStyle w:val="ListParagraph"/>
        <w:widowControl w:val="0"/>
        <w:numPr>
          <w:ilvl w:val="0"/>
          <w:numId w:val="21"/>
        </w:numPr>
      </w:pPr>
      <w:r>
        <w:t>Tata Memorial Hospital, Mumbai, Maharashtra</w:t>
      </w:r>
    </w:p>
    <w:p w14:paraId="0DAB9574" w14:textId="77777777" w:rsidR="00595B59" w:rsidRDefault="00595B59" w:rsidP="00A57898">
      <w:pPr>
        <w:pStyle w:val="ListParagraph"/>
        <w:widowControl w:val="0"/>
        <w:numPr>
          <w:ilvl w:val="0"/>
          <w:numId w:val="21"/>
        </w:numPr>
      </w:pPr>
      <w:r>
        <w:t>Indira Gandhi Institute of Medical Sciences, Patna, Bihar</w:t>
      </w:r>
    </w:p>
    <w:p w14:paraId="0A914E4C" w14:textId="7209AB94" w:rsidR="00595B59" w:rsidRDefault="00595B59" w:rsidP="00A57898">
      <w:pPr>
        <w:pStyle w:val="ListParagraph"/>
        <w:widowControl w:val="0"/>
        <w:numPr>
          <w:ilvl w:val="0"/>
          <w:numId w:val="21"/>
        </w:numPr>
      </w:pPr>
      <w:r>
        <w:t xml:space="preserve">Acharya </w:t>
      </w:r>
      <w:proofErr w:type="spellStart"/>
      <w:r>
        <w:t>Tulsi</w:t>
      </w:r>
      <w:proofErr w:type="spellEnd"/>
      <w:r>
        <w:t xml:space="preserve"> Regional Cancer Trust &amp; Research Institute</w:t>
      </w:r>
      <w:r w:rsidR="006415B7">
        <w:t>…</w:t>
      </w:r>
      <w:r>
        <w:t xml:space="preserve">, </w:t>
      </w:r>
      <w:r w:rsidR="00FF662E">
        <w:t xml:space="preserve"> </w:t>
      </w:r>
      <w:r w:rsidR="00240643">
        <w:t xml:space="preserve">       </w:t>
      </w:r>
      <w:r>
        <w:t xml:space="preserve">Bikaner, </w:t>
      </w:r>
      <w:proofErr w:type="spellStart"/>
      <w:r>
        <w:t>Rajashtan</w:t>
      </w:r>
      <w:proofErr w:type="spellEnd"/>
    </w:p>
    <w:p w14:paraId="03757435" w14:textId="77777777" w:rsidR="00595B59" w:rsidRDefault="00595B59" w:rsidP="00A57898">
      <w:pPr>
        <w:pStyle w:val="ListParagraph"/>
        <w:widowControl w:val="0"/>
        <w:numPr>
          <w:ilvl w:val="0"/>
          <w:numId w:val="21"/>
        </w:numPr>
      </w:pPr>
      <w:r>
        <w:t xml:space="preserve">Regional Cancer Centre, Pt. </w:t>
      </w:r>
      <w:proofErr w:type="spellStart"/>
      <w:r>
        <w:t>B.D.Sharma</w:t>
      </w:r>
      <w:proofErr w:type="spellEnd"/>
      <w:r>
        <w:t xml:space="preserve"> Post Graduate Institute of Medical Sciences, Rohtak, Haryana</w:t>
      </w:r>
    </w:p>
    <w:p w14:paraId="4BF7CA61" w14:textId="77777777" w:rsidR="00595B59" w:rsidRDefault="00595B59" w:rsidP="00A57898">
      <w:pPr>
        <w:pStyle w:val="ListParagraph"/>
        <w:widowControl w:val="0"/>
        <w:numPr>
          <w:ilvl w:val="0"/>
          <w:numId w:val="21"/>
        </w:numPr>
      </w:pPr>
      <w:r>
        <w:t>Civil Hospital, Aizawl, Mizoram</w:t>
      </w:r>
    </w:p>
    <w:p w14:paraId="7C1BBCC2" w14:textId="77777777" w:rsidR="00595B59" w:rsidRDefault="00595B59" w:rsidP="00A57898">
      <w:pPr>
        <w:pStyle w:val="ListParagraph"/>
        <w:widowControl w:val="0"/>
        <w:numPr>
          <w:ilvl w:val="0"/>
          <w:numId w:val="21"/>
        </w:numPr>
      </w:pPr>
      <w:r>
        <w:t>Sanjay Gandhi Postgraduate Institute of Medical Sciences, Lucknow</w:t>
      </w:r>
    </w:p>
    <w:p w14:paraId="4F25504B" w14:textId="77777777" w:rsidR="00595B59" w:rsidRDefault="00595B59" w:rsidP="00A57898">
      <w:pPr>
        <w:pStyle w:val="ListParagraph"/>
        <w:widowControl w:val="0"/>
        <w:numPr>
          <w:ilvl w:val="0"/>
          <w:numId w:val="21"/>
        </w:numPr>
      </w:pPr>
      <w:r>
        <w:t xml:space="preserve">Government </w:t>
      </w:r>
      <w:proofErr w:type="spellStart"/>
      <w:r>
        <w:t>Arignar</w:t>
      </w:r>
      <w:proofErr w:type="spellEnd"/>
      <w:r>
        <w:t xml:space="preserve"> Anna Memorial Cancer Hospital, Kancheepuram, Tamil Nadu</w:t>
      </w:r>
    </w:p>
    <w:p w14:paraId="658623C9" w14:textId="77777777" w:rsidR="00595B59" w:rsidRDefault="00595B59" w:rsidP="00A57898">
      <w:pPr>
        <w:pStyle w:val="ListParagraph"/>
        <w:widowControl w:val="0"/>
        <w:numPr>
          <w:ilvl w:val="0"/>
          <w:numId w:val="21"/>
        </w:numPr>
      </w:pPr>
      <w:r>
        <w:t>Cancer Hospital, Tripura, Agartala</w:t>
      </w:r>
    </w:p>
    <w:p w14:paraId="6617CE5A" w14:textId="0DB162A5" w:rsidR="00595B59" w:rsidRDefault="00B006EE" w:rsidP="008C3163">
      <w:pPr>
        <w:widowControl w:val="0"/>
        <w:ind w:left="851"/>
      </w:pPr>
      <w:r>
        <w:t>‘</w:t>
      </w:r>
      <w:r w:rsidR="00595B59">
        <w:t>2. The Health Minister’s Discretionary Grants (HMDG): It is the type of scheme that provides financial support up to Rs fifty thousand to the poor cancer patients in the conditions where these patients are not able to avail accessible medical facilities at the government hospitals</w:t>
      </w:r>
      <w:r w:rsidR="00C56814">
        <w:t>…</w:t>
      </w:r>
    </w:p>
    <w:p w14:paraId="09FFE898" w14:textId="4C0C3674" w:rsidR="00595B59" w:rsidRDefault="00B006EE" w:rsidP="008C3163">
      <w:pPr>
        <w:widowControl w:val="0"/>
        <w:ind w:left="851"/>
      </w:pPr>
      <w:r>
        <w:t>‘</w:t>
      </w:r>
      <w:r w:rsidR="00595B59">
        <w:t>3. The Central Government Health Scheme (CGHS) is applicable for retired Central Government employees and their dependents. In order to provide better cancer treatment facilities to CGHS beneficiaries, one private hospital in Hyderabad and 10 Private hospitals in Delhi were registered in</w:t>
      </w:r>
      <w:r w:rsidR="006916FC">
        <w:t xml:space="preserve">            </w:t>
      </w:r>
      <w:r w:rsidR="00595B59">
        <w:t xml:space="preserve"> June 2011 under CGHS, mainly for availing Cancer treatment as per the rates of Tata Memorial Hospital for Cancer Surgery</w:t>
      </w:r>
      <w:r w:rsidR="003E6928">
        <w:t>…</w:t>
      </w:r>
    </w:p>
    <w:p w14:paraId="50D36963" w14:textId="26D9409F" w:rsidR="00595B59" w:rsidRDefault="00B006EE" w:rsidP="008C3163">
      <w:pPr>
        <w:widowControl w:val="0"/>
        <w:ind w:left="851"/>
      </w:pPr>
      <w:r>
        <w:t>‘</w:t>
      </w:r>
      <w:r w:rsidR="00595B59">
        <w:t xml:space="preserve">4. Prime Minister’s National Relief Fund (PMNRF): It mainly aims for providing financial support to the poor patients for the disease treatment </w:t>
      </w:r>
      <w:r w:rsidR="0080103B">
        <w:t xml:space="preserve">     </w:t>
      </w:r>
      <w:r w:rsidR="00595B59">
        <w:t xml:space="preserve">at Government/PMNRF designated hospitals to the partial settlement of </w:t>
      </w:r>
      <w:r w:rsidR="006916FC">
        <w:t xml:space="preserve">    </w:t>
      </w:r>
      <w:r w:rsidR="00595B59">
        <w:t>the expenses</w:t>
      </w:r>
      <w:r w:rsidR="00023840">
        <w:t>…</w:t>
      </w:r>
      <w:r w:rsidR="00595B59">
        <w:t>It is applicable for the victims of natural disasters and also provides partial coverage for heart surgeries, kidney transplantation,</w:t>
      </w:r>
      <w:r w:rsidR="006415B7">
        <w:t xml:space="preserve">   </w:t>
      </w:r>
      <w:r w:rsidR="00595B59">
        <w:t xml:space="preserve"> cancer treatment, and more such treatments</w:t>
      </w:r>
      <w:r w:rsidR="00DD03F1">
        <w:t>…</w:t>
      </w:r>
    </w:p>
    <w:p w14:paraId="190A6AAA" w14:textId="5A49983C" w:rsidR="00595B59" w:rsidRDefault="00B006EE" w:rsidP="008C3163">
      <w:pPr>
        <w:widowControl w:val="0"/>
        <w:ind w:left="851"/>
      </w:pPr>
      <w:r>
        <w:t>‘</w:t>
      </w:r>
      <w:r w:rsidR="00595B59">
        <w:t>5. Pradhan Mantri Jan Arogya Yojana (PMJAY) scheme or Ayushman Bharat Yojana (AB-PMJAY scheme):</w:t>
      </w:r>
      <w:r w:rsidR="00023840">
        <w:t>..</w:t>
      </w:r>
      <w:r w:rsidR="00595B59">
        <w:t xml:space="preserve">Ayushman Bharat Yojana </w:t>
      </w:r>
      <w:r w:rsidR="00240643">
        <w:t xml:space="preserve">              </w:t>
      </w:r>
      <w:r w:rsidR="00595B59">
        <w:t xml:space="preserve">(AB-PMJAY) will help underprivileged families avail the best healthcare services with insurance coverage up to INR 5 lakh for each family per year for tertiary and secondary hospitalization expenses involving diagnostic cost, medical treatment, hospitalization, pre-existing illnesses and several critical </w:t>
      </w:r>
      <w:r w:rsidR="00595B59">
        <w:lastRenderedPageBreak/>
        <w:t>ailments. It facilitates cashless healthcare services to its beneficiaries in public sector hospitals and private network hospitals</w:t>
      </w:r>
      <w:r w:rsidR="002C3E3F">
        <w:t>…</w:t>
      </w:r>
    </w:p>
    <w:p w14:paraId="328C25EE" w14:textId="746D39CB" w:rsidR="00D24877" w:rsidRDefault="00B006EE" w:rsidP="008C3163">
      <w:pPr>
        <w:widowControl w:val="0"/>
        <w:ind w:left="851"/>
      </w:pPr>
      <w:r>
        <w:t>‘</w:t>
      </w:r>
      <w:r w:rsidR="00595B59">
        <w:t>6. State Illness Assistance Fund (SIAF): It is mainly integrated for the specific states and union territories for setting up the Illness Assistance</w:t>
      </w:r>
      <w:r w:rsidR="00FF662E">
        <w:t xml:space="preserve"> </w:t>
      </w:r>
      <w:r w:rsidR="00595B59">
        <w:t xml:space="preserve"> Fund offering coverage of up to Rs. 1 Lakh for cancer treatment at government hospitals within the state. Many states do not constitute this scheme, while the other states support the plan.</w:t>
      </w:r>
      <w:r w:rsidR="002C3E3F">
        <w:t>’</w:t>
      </w:r>
      <w:r w:rsidR="002C3E3F">
        <w:rPr>
          <w:rStyle w:val="FootnoteReference"/>
        </w:rPr>
        <w:footnoteReference w:id="67"/>
      </w:r>
    </w:p>
    <w:p w14:paraId="7F09C597" w14:textId="1D4F133D" w:rsidR="00623E92" w:rsidRDefault="00623E92" w:rsidP="008C3163">
      <w:pPr>
        <w:pStyle w:val="ListParagraph"/>
        <w:widowControl w:val="0"/>
        <w:ind w:left="851" w:hanging="851"/>
      </w:pPr>
      <w:r>
        <w:t xml:space="preserve">The Give NGO article, </w:t>
      </w:r>
      <w:r w:rsidR="00927881" w:rsidRPr="00927881">
        <w:t>10 cancer care NGOs in India helping the poor</w:t>
      </w:r>
      <w:r w:rsidR="00927881">
        <w:t xml:space="preserve">, </w:t>
      </w:r>
      <w:r w:rsidR="00FF662E">
        <w:t xml:space="preserve"> </w:t>
      </w:r>
      <w:r w:rsidR="00927881">
        <w:t>dated 4 February 2022, stated:</w:t>
      </w:r>
    </w:p>
    <w:p w14:paraId="65A97A92" w14:textId="19881EDB" w:rsidR="007A6204" w:rsidRDefault="00CA6E22" w:rsidP="008C3163">
      <w:pPr>
        <w:widowControl w:val="0"/>
        <w:ind w:left="851"/>
      </w:pPr>
      <w:r>
        <w:t>‘</w:t>
      </w:r>
      <w:r w:rsidR="007A6204">
        <w:t>On World Cancer Day, we look at 10 cancer care NGOs that are helping patients in various ways. They are also spreading awareness about the disease and its prevention.</w:t>
      </w:r>
    </w:p>
    <w:p w14:paraId="19B27590" w14:textId="06FDAB1B" w:rsidR="007A6204" w:rsidRDefault="00992EB3" w:rsidP="008C3163">
      <w:pPr>
        <w:widowControl w:val="0"/>
        <w:ind w:left="851"/>
      </w:pPr>
      <w:r>
        <w:t>‘</w:t>
      </w:r>
      <w:r w:rsidR="007A6204">
        <w:t>1. Cuddles Foundation</w:t>
      </w:r>
      <w:r>
        <w:t>…</w:t>
      </w:r>
    </w:p>
    <w:p w14:paraId="4A2D906E" w14:textId="6D451C58" w:rsidR="007A6204" w:rsidRDefault="00992EB3" w:rsidP="008C3163">
      <w:pPr>
        <w:widowControl w:val="0"/>
        <w:ind w:left="851"/>
      </w:pPr>
      <w:r>
        <w:t>‘</w:t>
      </w:r>
      <w:r w:rsidR="007A6204">
        <w:t xml:space="preserve">Its </w:t>
      </w:r>
      <w:proofErr w:type="spellStart"/>
      <w:r w:rsidR="007A6204">
        <w:t>FoodHeals</w:t>
      </w:r>
      <w:proofErr w:type="spellEnd"/>
      <w:r w:rsidR="007A6204">
        <w:t xml:space="preserve"> Programme is about providing proper nutrition customised</w:t>
      </w:r>
      <w:r w:rsidR="00896A99">
        <w:t xml:space="preserve">   </w:t>
      </w:r>
      <w:r w:rsidR="007A6204">
        <w:t xml:space="preserve"> to a child’s medical condition. Cuddles Foundation’s trained nutritionists</w:t>
      </w:r>
      <w:r w:rsidR="00896A99">
        <w:t xml:space="preserve">  </w:t>
      </w:r>
      <w:r w:rsidR="007A6204">
        <w:t xml:space="preserve"> work with government and charity cancer hospitals and share food and supplements with patients and families</w:t>
      </w:r>
      <w:r w:rsidR="00630E7F">
        <w:t>…</w:t>
      </w:r>
    </w:p>
    <w:p w14:paraId="20BB38D2" w14:textId="2A8094F3" w:rsidR="007A6204" w:rsidRDefault="00992EB3" w:rsidP="008C3163">
      <w:pPr>
        <w:widowControl w:val="0"/>
        <w:ind w:left="851"/>
      </w:pPr>
      <w:r>
        <w:t>‘</w:t>
      </w:r>
      <w:r w:rsidR="007A6204">
        <w:t>2. St. Jude India Childcare Centres</w:t>
      </w:r>
    </w:p>
    <w:p w14:paraId="497F85DD" w14:textId="1E3C47A1" w:rsidR="007A6204" w:rsidRDefault="006E4EA5" w:rsidP="008C3163">
      <w:pPr>
        <w:widowControl w:val="0"/>
        <w:ind w:left="851"/>
      </w:pPr>
      <w:r>
        <w:t>‘</w:t>
      </w:r>
      <w:r w:rsidR="007A6204">
        <w:t>The organisation’s centres are a home away from home for underprivileged families during their child’s treatment for cancer. St. Jude’s mission is to provide a clean, safe and cost-free environment and holistic care to children with cancer</w:t>
      </w:r>
      <w:r w:rsidR="00630E7F">
        <w:t>…</w:t>
      </w:r>
    </w:p>
    <w:p w14:paraId="622A4AB4" w14:textId="5D8DF40D" w:rsidR="007A6204" w:rsidRDefault="006E4EA5" w:rsidP="008C3163">
      <w:pPr>
        <w:widowControl w:val="0"/>
        <w:ind w:left="851"/>
      </w:pPr>
      <w:r>
        <w:t>‘</w:t>
      </w:r>
      <w:r w:rsidR="007A6204">
        <w:t>St. Jude India Childcare Centres -</w:t>
      </w:r>
      <w:r w:rsidR="00F31B25">
        <w:t xml:space="preserve"> </w:t>
      </w:r>
      <w:r w:rsidR="007A6204">
        <w:t>Cancer Care NGO</w:t>
      </w:r>
    </w:p>
    <w:p w14:paraId="0B80B41C" w14:textId="79EED025" w:rsidR="007A6204" w:rsidRDefault="006E4EA5" w:rsidP="008C3163">
      <w:pPr>
        <w:widowControl w:val="0"/>
        <w:ind w:left="851"/>
      </w:pPr>
      <w:r>
        <w:t>‘</w:t>
      </w:r>
      <w:r w:rsidR="007A6204">
        <w:t xml:space="preserve">This cancer care NGO provides every child suffering from the illness, irrespective of economic status, a chance of surviving the disease. In its </w:t>
      </w:r>
      <w:r w:rsidR="00896A99">
        <w:t xml:space="preserve">    </w:t>
      </w:r>
      <w:r w:rsidR="007A6204">
        <w:t>33 centres across India, St. Jude provides families in need with free housing, nutrition and free transportation</w:t>
      </w:r>
      <w:r w:rsidR="00630E7F">
        <w:t>…</w:t>
      </w:r>
    </w:p>
    <w:p w14:paraId="4B9432D6" w14:textId="0BF74E2F" w:rsidR="007A6204" w:rsidRDefault="006E4EA5" w:rsidP="008C3163">
      <w:pPr>
        <w:widowControl w:val="0"/>
        <w:ind w:left="851"/>
      </w:pPr>
      <w:r>
        <w:t>‘</w:t>
      </w:r>
      <w:r w:rsidR="007A6204">
        <w:t xml:space="preserve">3. </w:t>
      </w:r>
      <w:proofErr w:type="spellStart"/>
      <w:r w:rsidR="007A6204">
        <w:t>Charutar</w:t>
      </w:r>
      <w:proofErr w:type="spellEnd"/>
      <w:r w:rsidR="007A6204">
        <w:t xml:space="preserve"> Arogya Mandal</w:t>
      </w:r>
    </w:p>
    <w:p w14:paraId="73B72507" w14:textId="24A829E9" w:rsidR="007A6204" w:rsidRDefault="006E4EA5" w:rsidP="008C3163">
      <w:pPr>
        <w:widowControl w:val="0"/>
        <w:ind w:left="851"/>
      </w:pPr>
      <w:r>
        <w:t>‘</w:t>
      </w:r>
      <w:proofErr w:type="spellStart"/>
      <w:r w:rsidR="007A6204">
        <w:t>Charutar</w:t>
      </w:r>
      <w:proofErr w:type="spellEnd"/>
      <w:r w:rsidR="007A6204">
        <w:t xml:space="preserve"> Arogya Mandal</w:t>
      </w:r>
    </w:p>
    <w:p w14:paraId="541468B1" w14:textId="6BE06E58" w:rsidR="007A6204" w:rsidRDefault="006E4EA5" w:rsidP="008C3163">
      <w:pPr>
        <w:widowControl w:val="0"/>
        <w:ind w:left="851"/>
      </w:pPr>
      <w:r>
        <w:t>‘</w:t>
      </w:r>
      <w:proofErr w:type="spellStart"/>
      <w:r w:rsidR="007A6204">
        <w:t>Charutar</w:t>
      </w:r>
      <w:proofErr w:type="spellEnd"/>
      <w:r w:rsidR="007A6204">
        <w:t xml:space="preserve"> Arogya Mandal provides state-of-the-art multidisciplinary cancer care for patients from weaker economic groups at affordable or no cost. </w:t>
      </w:r>
      <w:r w:rsidR="00896A99">
        <w:t xml:space="preserve">  </w:t>
      </w:r>
      <w:r w:rsidR="007A6204">
        <w:t>Shri Krishna Hospital, which the Mandal runs, does over 500 cancer surgeries.</w:t>
      </w:r>
      <w:r>
        <w:t xml:space="preserve"> </w:t>
      </w:r>
      <w:r w:rsidR="007A6204">
        <w:t>It also provides 2,000 patients with radiotherapy and 2,500 patients with chemotherapy every year.</w:t>
      </w:r>
    </w:p>
    <w:p w14:paraId="7BFDCF4D" w14:textId="018348A7" w:rsidR="007A6204" w:rsidRDefault="006E4EA5" w:rsidP="008C3163">
      <w:pPr>
        <w:widowControl w:val="0"/>
        <w:ind w:left="851"/>
      </w:pPr>
      <w:r>
        <w:t>‘</w:t>
      </w:r>
      <w:r w:rsidR="007A6204">
        <w:t>4. Indian Cancer Society</w:t>
      </w:r>
    </w:p>
    <w:p w14:paraId="5306B322" w14:textId="15545D21" w:rsidR="007A6204" w:rsidRDefault="006E4EA5" w:rsidP="008C3163">
      <w:pPr>
        <w:widowControl w:val="0"/>
        <w:ind w:left="851"/>
      </w:pPr>
      <w:r>
        <w:t>‘</w:t>
      </w:r>
      <w:r w:rsidR="007A6204">
        <w:t>Founded in 1951, Indian Cancer Society is considered to be the first cancer care NGO that started to provide help to patients in India. And it has been helping with the early detection of cancer through centres and mobile camps across India</w:t>
      </w:r>
      <w:r w:rsidR="00D7494A">
        <w:t>…</w:t>
      </w:r>
    </w:p>
    <w:p w14:paraId="75858432" w14:textId="6B326363" w:rsidR="007A6204" w:rsidRDefault="00C42505" w:rsidP="008C3163">
      <w:pPr>
        <w:widowControl w:val="0"/>
        <w:ind w:left="851"/>
      </w:pPr>
      <w:r>
        <w:t>‘</w:t>
      </w:r>
      <w:r w:rsidR="007A6204">
        <w:t xml:space="preserve">It also supports the underprivileged with accommodation, rehabilitation, </w:t>
      </w:r>
      <w:r w:rsidR="00FF662E">
        <w:t xml:space="preserve">   </w:t>
      </w:r>
      <w:r w:rsidR="007A6204">
        <w:t>and survivor support groups</w:t>
      </w:r>
      <w:r w:rsidR="003432E0">
        <w:t>…</w:t>
      </w:r>
    </w:p>
    <w:p w14:paraId="5035F5B8" w14:textId="19FBF671" w:rsidR="007A6204" w:rsidRDefault="00C42505" w:rsidP="008C3163">
      <w:pPr>
        <w:widowControl w:val="0"/>
        <w:ind w:left="851"/>
      </w:pPr>
      <w:r>
        <w:lastRenderedPageBreak/>
        <w:t>‘</w:t>
      </w:r>
      <w:r w:rsidR="007A6204">
        <w:t xml:space="preserve">5. </w:t>
      </w:r>
      <w:proofErr w:type="spellStart"/>
      <w:r w:rsidR="007A6204">
        <w:t>Udhavum</w:t>
      </w:r>
      <w:proofErr w:type="spellEnd"/>
      <w:r w:rsidR="007A6204">
        <w:t xml:space="preserve"> </w:t>
      </w:r>
      <w:proofErr w:type="spellStart"/>
      <w:r w:rsidR="007A6204">
        <w:t>Ullangal</w:t>
      </w:r>
      <w:proofErr w:type="spellEnd"/>
      <w:r w:rsidR="007A6204">
        <w:t xml:space="preserve"> Public Charitable Trust</w:t>
      </w:r>
      <w:r>
        <w:t>…</w:t>
      </w:r>
    </w:p>
    <w:p w14:paraId="20FBF87B" w14:textId="65E05A81" w:rsidR="007A6204" w:rsidRDefault="00C42505" w:rsidP="008C3163">
      <w:pPr>
        <w:widowControl w:val="0"/>
        <w:ind w:left="851"/>
      </w:pPr>
      <w:r>
        <w:t>‘T</w:t>
      </w:r>
      <w:r w:rsidR="007A6204">
        <w:t>his cancer care NGO conducts medical education programmes each year, in association with the Department of Public Health, Government of Tamil Nadu. They also conduct cancer awareness and screening camps associated with Chennai’s Cancer Institute.</w:t>
      </w:r>
      <w:r>
        <w:t>.</w:t>
      </w:r>
      <w:r w:rsidR="007A6204">
        <w:t xml:space="preserve">. </w:t>
      </w:r>
    </w:p>
    <w:p w14:paraId="25977E41" w14:textId="0A36EA05" w:rsidR="007A6204" w:rsidRDefault="00C42505" w:rsidP="008C3163">
      <w:pPr>
        <w:widowControl w:val="0"/>
        <w:ind w:left="851"/>
      </w:pPr>
      <w:r>
        <w:t>‘</w:t>
      </w:r>
      <w:r w:rsidR="007A6204">
        <w:t xml:space="preserve">6. </w:t>
      </w:r>
      <w:proofErr w:type="spellStart"/>
      <w:r w:rsidR="007A6204">
        <w:t>CanKids</w:t>
      </w:r>
      <w:proofErr w:type="spellEnd"/>
      <w:r w:rsidR="007A6204">
        <w:t xml:space="preserve"> KidsCan</w:t>
      </w:r>
    </w:p>
    <w:p w14:paraId="3FD35B0E" w14:textId="4B2155F7" w:rsidR="007A6204" w:rsidRDefault="00C42505" w:rsidP="008C3163">
      <w:pPr>
        <w:widowControl w:val="0"/>
        <w:ind w:left="851"/>
      </w:pPr>
      <w:r>
        <w:t>‘</w:t>
      </w:r>
      <w:r w:rsidR="007A6204">
        <w:t xml:space="preserve">As the organisation’s name suggests, </w:t>
      </w:r>
      <w:proofErr w:type="spellStart"/>
      <w:r w:rsidR="007A6204">
        <w:t>CanKids</w:t>
      </w:r>
      <w:proofErr w:type="spellEnd"/>
      <w:r w:rsidR="007A6204">
        <w:t xml:space="preserve"> KidsCan works with children who have cancer through its signature programme YANA – You are Not Alone. They provide holistic support to a child with cancer and the family, from detection, through diagnosis treatment, and thereafter to improve the survival chances.</w:t>
      </w:r>
    </w:p>
    <w:p w14:paraId="4362A861" w14:textId="24AE5F6E" w:rsidR="007A6204" w:rsidRDefault="00C42505" w:rsidP="008C3163">
      <w:pPr>
        <w:widowControl w:val="0"/>
        <w:ind w:left="851"/>
      </w:pPr>
      <w:r>
        <w:t>‘</w:t>
      </w:r>
      <w:r w:rsidR="007A6204">
        <w:t>The organisation runs six ‘Home Away From Homes’ – a low-cost model where children with cancer and their families can stay while they are undergoing treatment</w:t>
      </w:r>
      <w:r w:rsidR="00AB2DB7">
        <w:t>…</w:t>
      </w:r>
      <w:r w:rsidR="007A6204">
        <w:t xml:space="preserve">Its Paediatric Palliative Care Centre (PPCC) </w:t>
      </w:r>
      <w:proofErr w:type="spellStart"/>
      <w:r w:rsidR="007A6204">
        <w:t>Subhita</w:t>
      </w:r>
      <w:proofErr w:type="spellEnd"/>
      <w:r w:rsidR="007A6204">
        <w:t xml:space="preserve"> provides comprehensive palliative and supportive care for children with cancer.</w:t>
      </w:r>
    </w:p>
    <w:p w14:paraId="18BA4C64" w14:textId="77F43704" w:rsidR="007A6204" w:rsidRDefault="00C42505" w:rsidP="008C3163">
      <w:pPr>
        <w:widowControl w:val="0"/>
        <w:ind w:left="851"/>
      </w:pPr>
      <w:r>
        <w:t>‘</w:t>
      </w:r>
      <w:r w:rsidR="007A6204">
        <w:t>7. Yuvraj Singh Foundation</w:t>
      </w:r>
      <w:r>
        <w:t>…</w:t>
      </w:r>
      <w:r w:rsidR="007A6204">
        <w:t xml:space="preserve"> </w:t>
      </w:r>
    </w:p>
    <w:p w14:paraId="3C280662" w14:textId="6255D5A8" w:rsidR="007A6204" w:rsidRDefault="00C42505" w:rsidP="008C3163">
      <w:pPr>
        <w:widowControl w:val="0"/>
        <w:ind w:left="851"/>
      </w:pPr>
      <w:r>
        <w:t>‘</w:t>
      </w:r>
      <w:r w:rsidR="007A6204">
        <w:t>The Foundation works extensively in the healthcare sector, focusing on cancer issues. The organisation educates people about cancer prevention techniques, the importance of getting screened regularly and the signs</w:t>
      </w:r>
      <w:r w:rsidR="00896A99">
        <w:t xml:space="preserve">    </w:t>
      </w:r>
      <w:r w:rsidR="007A6204">
        <w:t xml:space="preserve"> and symptoms of cancer</w:t>
      </w:r>
      <w:r>
        <w:t>...</w:t>
      </w:r>
    </w:p>
    <w:p w14:paraId="4B52471A" w14:textId="1B5B8AC5" w:rsidR="007A6204" w:rsidRDefault="00C42505" w:rsidP="008C3163">
      <w:pPr>
        <w:widowControl w:val="0"/>
        <w:ind w:left="851"/>
      </w:pPr>
      <w:r>
        <w:t>‘</w:t>
      </w:r>
      <w:r w:rsidR="007A6204">
        <w:t>Yuvraj Singh Foundation - Cancer Care NGO</w:t>
      </w:r>
    </w:p>
    <w:p w14:paraId="2E7E9B38" w14:textId="1B82C4CF" w:rsidR="007A6204" w:rsidRDefault="00C42505" w:rsidP="008C3163">
      <w:pPr>
        <w:widowControl w:val="0"/>
        <w:ind w:left="851"/>
      </w:pPr>
      <w:r>
        <w:t>‘</w:t>
      </w:r>
      <w:r w:rsidR="007A6204">
        <w:t xml:space="preserve">Yuvraj Singh Foundation’s vision is to eradicate the stigma associated </w:t>
      </w:r>
      <w:r w:rsidR="00896A99">
        <w:t xml:space="preserve">   </w:t>
      </w:r>
      <w:r w:rsidR="007A6204">
        <w:t>with cancer in India. It also aims to change the negative public perception</w:t>
      </w:r>
      <w:r w:rsidR="00896A99">
        <w:t xml:space="preserve">   </w:t>
      </w:r>
      <w:r w:rsidR="007A6204">
        <w:t xml:space="preserve"> of the disease – that is preventable and curable</w:t>
      </w:r>
      <w:r>
        <w:t>…</w:t>
      </w:r>
    </w:p>
    <w:p w14:paraId="36E7807B" w14:textId="301B4B56" w:rsidR="007A6204" w:rsidRDefault="00C42505" w:rsidP="008C3163">
      <w:pPr>
        <w:widowControl w:val="0"/>
        <w:ind w:left="851"/>
      </w:pPr>
      <w:r>
        <w:t>‘</w:t>
      </w:r>
      <w:r w:rsidR="007A6204">
        <w:t xml:space="preserve">8. </w:t>
      </w:r>
      <w:proofErr w:type="spellStart"/>
      <w:r w:rsidR="007A6204">
        <w:t>Sanjeevani</w:t>
      </w:r>
      <w:proofErr w:type="spellEnd"/>
      <w:r w:rsidR="007A6204">
        <w:t xml:space="preserve"> Life Beyond Cancer</w:t>
      </w:r>
      <w:r w:rsidR="00AD6735">
        <w:t>…</w:t>
      </w:r>
    </w:p>
    <w:p w14:paraId="5CB132A4" w14:textId="2F357838" w:rsidR="007A6204" w:rsidRDefault="00C42505" w:rsidP="008C3163">
      <w:pPr>
        <w:widowControl w:val="0"/>
        <w:ind w:left="851"/>
      </w:pPr>
      <w:r>
        <w:t>‘</w:t>
      </w:r>
      <w:r w:rsidR="007A6204">
        <w:t xml:space="preserve">It runs various programmes for cancer patients. One of them is called </w:t>
      </w:r>
      <w:proofErr w:type="spellStart"/>
      <w:r w:rsidR="007A6204">
        <w:t>CanSahyogi</w:t>
      </w:r>
      <w:proofErr w:type="spellEnd"/>
      <w:r w:rsidR="007A6204">
        <w:t>. Under this, it provides emotional, psychological and logistical support to patients and their relatives besides hand-holding patients through the course of their treatment</w:t>
      </w:r>
      <w:r w:rsidR="00702CB1">
        <w:t>…</w:t>
      </w:r>
    </w:p>
    <w:p w14:paraId="7179E12A" w14:textId="6FAB4EE4" w:rsidR="007A6204" w:rsidRDefault="00702CB1" w:rsidP="008C3163">
      <w:pPr>
        <w:widowControl w:val="0"/>
        <w:ind w:left="851"/>
      </w:pPr>
      <w:r>
        <w:t>‘</w:t>
      </w:r>
      <w:r w:rsidR="007A6204">
        <w:t>9. Women’s Cancer Initiative – Tata Memorial Hospital</w:t>
      </w:r>
    </w:p>
    <w:p w14:paraId="6BBFF49A" w14:textId="6CF3397C" w:rsidR="007A6204" w:rsidRDefault="00702CB1" w:rsidP="008C3163">
      <w:pPr>
        <w:widowControl w:val="0"/>
        <w:ind w:left="851"/>
      </w:pPr>
      <w:r>
        <w:t>‘</w:t>
      </w:r>
      <w:r w:rsidR="007A6204">
        <w:t>The initiative’s core activity comprises the support of socially and economically disadvantaged women who are diagnosed with breast and gynaecological cancers</w:t>
      </w:r>
      <w:r w:rsidR="006356CA">
        <w:t>…</w:t>
      </w:r>
    </w:p>
    <w:p w14:paraId="79412F0D" w14:textId="6958F90C" w:rsidR="007A6204" w:rsidRDefault="006356CA" w:rsidP="008C3163">
      <w:pPr>
        <w:widowControl w:val="0"/>
        <w:ind w:left="851"/>
      </w:pPr>
      <w:r>
        <w:t>‘</w:t>
      </w:r>
      <w:r w:rsidR="007A6204">
        <w:t>10. Cancer Patients Aid Association</w:t>
      </w:r>
    </w:p>
    <w:p w14:paraId="54B70FE4" w14:textId="52BF7355" w:rsidR="007A6204" w:rsidRDefault="006356CA" w:rsidP="008C3163">
      <w:pPr>
        <w:widowControl w:val="0"/>
        <w:ind w:left="851"/>
      </w:pPr>
      <w:r>
        <w:t>‘</w:t>
      </w:r>
      <w:r w:rsidR="007A6204">
        <w:t>When it was founded over 52 years ago, the mission of the Cancer Patients Aid Association (CPAA) was to become an all-encompassing cancer help agency that works towards patient care, aid and assistance, awareness, early detection, rehabilitation and advocacy</w:t>
      </w:r>
      <w:r>
        <w:t>.’</w:t>
      </w:r>
      <w:r>
        <w:rPr>
          <w:rStyle w:val="FootnoteReference"/>
        </w:rPr>
        <w:footnoteReference w:id="68"/>
      </w:r>
    </w:p>
    <w:p w14:paraId="49E23BFF" w14:textId="1B087950" w:rsidR="004035E3" w:rsidRDefault="0071380A" w:rsidP="008C3163">
      <w:pPr>
        <w:pStyle w:val="ListParagraph"/>
        <w:widowControl w:val="0"/>
        <w:ind w:left="851" w:hanging="851"/>
      </w:pPr>
      <w:r w:rsidRPr="00A85D0B">
        <w:t xml:space="preserve">The </w:t>
      </w:r>
      <w:r w:rsidR="0000254D">
        <w:t>Ministry</w:t>
      </w:r>
      <w:r w:rsidRPr="00A85D0B">
        <w:t xml:space="preserve"> of </w:t>
      </w:r>
      <w:r w:rsidR="0000254D">
        <w:t xml:space="preserve">Health </w:t>
      </w:r>
      <w:r w:rsidR="004B11F5">
        <w:t xml:space="preserve">and Family Welfare </w:t>
      </w:r>
      <w:r w:rsidR="00BD1AD9">
        <w:t>(M</w:t>
      </w:r>
      <w:r w:rsidR="0041702B">
        <w:t>O</w:t>
      </w:r>
      <w:r w:rsidR="00BD1AD9">
        <w:t xml:space="preserve">HFW) </w:t>
      </w:r>
      <w:r w:rsidR="000E49A8">
        <w:t xml:space="preserve">website </w:t>
      </w:r>
      <w:r w:rsidR="0000254D">
        <w:t>provided a list</w:t>
      </w:r>
      <w:r w:rsidRPr="00A85D0B">
        <w:t xml:space="preserve"> of </w:t>
      </w:r>
      <w:hyperlink r:id="rId23" w:history="1">
        <w:r w:rsidRPr="000E35DE">
          <w:rPr>
            <w:rStyle w:val="Hyperlink"/>
          </w:rPr>
          <w:t>regional cancer centres</w:t>
        </w:r>
      </w:hyperlink>
      <w:r w:rsidRPr="00A85D0B">
        <w:rPr>
          <w:rStyle w:val="FootnoteReference"/>
        </w:rPr>
        <w:footnoteReference w:id="69"/>
      </w:r>
      <w:r w:rsidR="00D36C00">
        <w:t>.</w:t>
      </w:r>
      <w:r w:rsidRPr="00A85D0B">
        <w:t xml:space="preserve"> </w:t>
      </w:r>
      <w:bookmarkStart w:id="52" w:name="_Hlk763272"/>
      <w:r w:rsidR="00166D09" w:rsidRPr="00A85D0B">
        <w:t xml:space="preserve"> </w:t>
      </w:r>
    </w:p>
    <w:p w14:paraId="1CE2CAC4" w14:textId="127CB772" w:rsidR="002E5E1C" w:rsidRPr="00A85D0B" w:rsidRDefault="002E5E1C" w:rsidP="008C3163">
      <w:pPr>
        <w:pStyle w:val="ListParagraph"/>
        <w:widowControl w:val="0"/>
        <w:ind w:left="851" w:hanging="851"/>
      </w:pPr>
      <w:r>
        <w:lastRenderedPageBreak/>
        <w:t xml:space="preserve">See also </w:t>
      </w:r>
      <w:hyperlink w:anchor="_Rural/urban_facilities" w:history="1">
        <w:r w:rsidRPr="002E5E1C">
          <w:rPr>
            <w:rStyle w:val="Hyperlink"/>
          </w:rPr>
          <w:t xml:space="preserve">Rural/urban </w:t>
        </w:r>
      </w:hyperlink>
      <w:r w:rsidR="00F5330D" w:rsidRPr="00F5330D">
        <w:rPr>
          <w:rStyle w:val="Hyperlink"/>
        </w:rPr>
        <w:t>facilities</w:t>
      </w:r>
      <w:r>
        <w:t>.</w:t>
      </w:r>
    </w:p>
    <w:bookmarkStart w:id="53" w:name="_Hlk768095"/>
    <w:bookmarkEnd w:id="45"/>
    <w:bookmarkEnd w:id="52"/>
    <w:p w14:paraId="07247FEE" w14:textId="29A3F0F5" w:rsidR="004035E3" w:rsidRPr="00A85D0B" w:rsidRDefault="004035E3" w:rsidP="008C3163">
      <w:pPr>
        <w:widowControl w:val="0"/>
        <w:jc w:val="right"/>
        <w:rPr>
          <w:rStyle w:val="Hyperlink"/>
          <w:szCs w:val="24"/>
        </w:rPr>
      </w:pPr>
      <w:r w:rsidRPr="00A85D0B">
        <w:fldChar w:fldCharType="begin"/>
      </w:r>
      <w:r w:rsidRPr="00A85D0B">
        <w:instrText xml:space="preserve"> HYPERLINK \l "contents" </w:instrText>
      </w:r>
      <w:r w:rsidRPr="00A85D0B">
        <w:fldChar w:fldCharType="separate"/>
      </w:r>
      <w:r w:rsidRPr="00A85D0B">
        <w:rPr>
          <w:rStyle w:val="Hyperlink"/>
          <w:szCs w:val="24"/>
        </w:rPr>
        <w:t>Back to Contents</w:t>
      </w:r>
      <w:r w:rsidRPr="00A85D0B">
        <w:rPr>
          <w:rStyle w:val="Hyperlink"/>
          <w:szCs w:val="24"/>
        </w:rPr>
        <w:fldChar w:fldCharType="end"/>
      </w:r>
    </w:p>
    <w:p w14:paraId="115FA233" w14:textId="063D2719" w:rsidR="00CF78A3" w:rsidRPr="00CF78A3" w:rsidRDefault="00CF78A3" w:rsidP="008C3163">
      <w:pPr>
        <w:widowControl w:val="0"/>
        <w:jc w:val="right"/>
        <w:rPr>
          <w:rStyle w:val="Hyperlink"/>
          <w:szCs w:val="24"/>
          <w:u w:val="none"/>
        </w:rPr>
      </w:pPr>
      <w:r>
        <w:rPr>
          <w:color w:val="7030A0"/>
        </w:rPr>
        <w:t>Section</w:t>
      </w:r>
      <w:r w:rsidR="00DC1E8D">
        <w:rPr>
          <w:color w:val="7030A0"/>
        </w:rPr>
        <w:t xml:space="preserve"> 4</w:t>
      </w:r>
      <w:r>
        <w:rPr>
          <w:color w:val="7030A0"/>
        </w:rPr>
        <w:t xml:space="preserve"> u</w:t>
      </w:r>
      <w:r w:rsidRPr="00A85D0B">
        <w:rPr>
          <w:color w:val="7030A0"/>
        </w:rPr>
        <w:t>pdated:</w:t>
      </w:r>
      <w:r w:rsidR="004C6A51" w:rsidRPr="00A85D0B">
        <w:rPr>
          <w:color w:val="7030A0"/>
        </w:rPr>
        <w:t xml:space="preserve"> </w:t>
      </w:r>
      <w:r w:rsidR="0080103B">
        <w:rPr>
          <w:color w:val="7030A0"/>
        </w:rPr>
        <w:t>26</w:t>
      </w:r>
      <w:r w:rsidR="007F40FE">
        <w:rPr>
          <w:color w:val="7030A0"/>
        </w:rPr>
        <w:t xml:space="preserve"> April </w:t>
      </w:r>
      <w:r w:rsidR="004C6A51" w:rsidRPr="00A85D0B">
        <w:rPr>
          <w:color w:val="7030A0"/>
        </w:rPr>
        <w:t>202</w:t>
      </w:r>
      <w:r w:rsidR="004C6A51">
        <w:rPr>
          <w:color w:val="7030A0"/>
        </w:rPr>
        <w:t>3</w:t>
      </w:r>
    </w:p>
    <w:p w14:paraId="776A2F8C" w14:textId="0D92C66E" w:rsidR="004035E3" w:rsidRDefault="006B20BC" w:rsidP="008C3163">
      <w:pPr>
        <w:pStyle w:val="Heading2"/>
        <w:keepNext w:val="0"/>
        <w:keepLines w:val="0"/>
        <w:widowControl w:val="0"/>
        <w:ind w:left="851" w:hanging="851"/>
      </w:pPr>
      <w:bookmarkStart w:id="54" w:name="_Toc133489882"/>
      <w:bookmarkEnd w:id="53"/>
      <w:r w:rsidRPr="00A85D0B">
        <w:t>Cardiology (heart</w:t>
      </w:r>
      <w:r w:rsidR="004035E3" w:rsidRPr="00A85D0B">
        <w:t xml:space="preserve"> </w:t>
      </w:r>
      <w:r w:rsidR="00B757DE" w:rsidRPr="00A85D0B">
        <w:t>conditions</w:t>
      </w:r>
      <w:r w:rsidRPr="00A85D0B">
        <w:t>)</w:t>
      </w:r>
      <w:bookmarkEnd w:id="54"/>
    </w:p>
    <w:p w14:paraId="5D68DAB7" w14:textId="77777777" w:rsidR="00490203" w:rsidRPr="00A85D0B" w:rsidRDefault="00490203" w:rsidP="008C3163">
      <w:pPr>
        <w:pStyle w:val="Heading3"/>
        <w:keepNext w:val="0"/>
        <w:keepLines w:val="0"/>
        <w:widowControl w:val="0"/>
        <w:ind w:left="851" w:hanging="851"/>
      </w:pPr>
      <w:bookmarkStart w:id="55" w:name="_Toc133489883"/>
      <w:r w:rsidRPr="00A85D0B">
        <w:t>Hypertension (high blood pressure)</w:t>
      </w:r>
      <w:bookmarkEnd w:id="55"/>
    </w:p>
    <w:p w14:paraId="1A2DB945" w14:textId="2F385FA3" w:rsidR="00451147" w:rsidRDefault="007311A0" w:rsidP="008C3163">
      <w:pPr>
        <w:pStyle w:val="ListParagraph"/>
        <w:widowControl w:val="0"/>
        <w:ind w:left="851" w:hanging="851"/>
      </w:pPr>
      <w:r>
        <w:t xml:space="preserve">The WHO report, </w:t>
      </w:r>
      <w:r w:rsidRPr="007311A0">
        <w:t>UN award for high-impact India Hypertension Control Initiative</w:t>
      </w:r>
      <w:r>
        <w:t xml:space="preserve">, dated </w:t>
      </w:r>
      <w:r w:rsidR="00974046">
        <w:t>25 September 2022, stated:</w:t>
      </w:r>
    </w:p>
    <w:p w14:paraId="6A12A440" w14:textId="09A74ED8" w:rsidR="001C4056" w:rsidRDefault="00974046" w:rsidP="008C3163">
      <w:pPr>
        <w:widowControl w:val="0"/>
        <w:ind w:left="851"/>
      </w:pPr>
      <w:r>
        <w:t>‘</w:t>
      </w:r>
      <w:r w:rsidR="001C4056">
        <w:t>India Hypertension Control Initiative (IHCI), a nationwide primary health</w:t>
      </w:r>
      <w:r w:rsidR="006415B7">
        <w:t xml:space="preserve"> </w:t>
      </w:r>
      <w:r w:rsidR="001C4056">
        <w:t xml:space="preserve"> care intervention under the National Health Mission, was awarded the 2022 UN Interagency Task Force and the WHO Special Programme on Primary Health Care Award at a UN General Assembly side-event held on 21 September 2022 in New York</w:t>
      </w:r>
      <w:r w:rsidR="0056607B">
        <w:t>…</w:t>
      </w:r>
    </w:p>
    <w:p w14:paraId="7EA1FD12" w14:textId="73DEBCA8" w:rsidR="00F50888" w:rsidRDefault="00F50888" w:rsidP="008C3163">
      <w:pPr>
        <w:widowControl w:val="0"/>
        <w:ind w:left="851"/>
      </w:pPr>
      <w:r>
        <w:t>‘</w:t>
      </w:r>
      <w:r w:rsidRPr="00F50888">
        <w:t>“IHCI is being implemented in 138 districts of 23 states. More than 34 lakh people with hypertension are taking treatment in government health facilities</w:t>
      </w:r>
      <w:r w:rsidR="002529DC">
        <w:t>…</w:t>
      </w:r>
      <w:r w:rsidRPr="00F50888">
        <w:t xml:space="preserve">We are committed to building a healthy and fit India,” tweeted Dr Mansukh </w:t>
      </w:r>
      <w:proofErr w:type="spellStart"/>
      <w:r w:rsidRPr="00F50888">
        <w:t>Mandaviya</w:t>
      </w:r>
      <w:proofErr w:type="spellEnd"/>
      <w:r w:rsidRPr="00F50888">
        <w:t>, Union Minister of Health and Family Welfare, Government of India</w:t>
      </w:r>
      <w:r w:rsidR="00BF47B2">
        <w:t>…</w:t>
      </w:r>
    </w:p>
    <w:p w14:paraId="7FE5E71F" w14:textId="75ADEEBB" w:rsidR="001C4056" w:rsidRDefault="002F1BEA" w:rsidP="008C3163">
      <w:pPr>
        <w:widowControl w:val="0"/>
        <w:ind w:left="851"/>
      </w:pPr>
      <w:r>
        <w:t>‘</w:t>
      </w:r>
      <w:r w:rsidR="001C4056">
        <w:t>Of the estimated 220 million people living with hypertension in India, only 12% have their blood pressure under control. India has set a target of 25% relative reduction in the prevalence of hypertension (raised blood pressure) by 2025.</w:t>
      </w:r>
    </w:p>
    <w:p w14:paraId="10BC63D7" w14:textId="69FAAD2A" w:rsidR="001C4056" w:rsidRDefault="00BE7D86" w:rsidP="008C3163">
      <w:pPr>
        <w:widowControl w:val="0"/>
        <w:ind w:left="851"/>
      </w:pPr>
      <w:r>
        <w:t>‘</w:t>
      </w:r>
      <w:r w:rsidR="001C4056">
        <w:t>IHCI’s easily scalable strategies include a simple drug-dose-specific standard treatment protocol, ensuring adequate quantity of protocol medications, decentralization of care with follow-up and refills of medicines at Ayushman Bharat Health &amp; Wellness Centres (AB-HWCs), task sharing involving all health staff, and a near real-time information system to track every patient for follow-up and blood pressure control. Around half of those who were treated under IHCI have blood pressure under control.</w:t>
      </w:r>
      <w:r>
        <w:t>’</w:t>
      </w:r>
      <w:r>
        <w:rPr>
          <w:rStyle w:val="FootnoteReference"/>
        </w:rPr>
        <w:footnoteReference w:id="70"/>
      </w:r>
    </w:p>
    <w:p w14:paraId="00B89DED" w14:textId="77777777" w:rsidR="00611212" w:rsidRPr="00A85D0B" w:rsidRDefault="00FA06EC" w:rsidP="008C3163">
      <w:pPr>
        <w:widowControl w:val="0"/>
        <w:jc w:val="right"/>
        <w:rPr>
          <w:rStyle w:val="Hyperlink"/>
          <w:szCs w:val="24"/>
        </w:rPr>
      </w:pPr>
      <w:hyperlink w:anchor="contents" w:history="1">
        <w:r w:rsidR="00611212" w:rsidRPr="00A85D0B">
          <w:rPr>
            <w:rStyle w:val="Hyperlink"/>
            <w:szCs w:val="24"/>
          </w:rPr>
          <w:t>Back to Contents</w:t>
        </w:r>
      </w:hyperlink>
    </w:p>
    <w:p w14:paraId="4F91F155" w14:textId="7B52CE38" w:rsidR="00611212" w:rsidRDefault="00611212" w:rsidP="008C3163">
      <w:pPr>
        <w:pStyle w:val="Heading3"/>
        <w:keepNext w:val="0"/>
        <w:keepLines w:val="0"/>
        <w:widowControl w:val="0"/>
        <w:ind w:left="851" w:hanging="851"/>
      </w:pPr>
      <w:bookmarkStart w:id="56" w:name="_Toc133489884"/>
      <w:r w:rsidRPr="00A85D0B">
        <w:t>H</w:t>
      </w:r>
      <w:r>
        <w:t>eart disease and failure</w:t>
      </w:r>
      <w:bookmarkEnd w:id="56"/>
    </w:p>
    <w:p w14:paraId="2E55710C" w14:textId="7FC079D3" w:rsidR="006263C9" w:rsidRDefault="006263C9" w:rsidP="008C3163">
      <w:pPr>
        <w:pStyle w:val="ListParagraph"/>
        <w:widowControl w:val="0"/>
        <w:ind w:left="851" w:hanging="851"/>
      </w:pPr>
      <w:r>
        <w:t xml:space="preserve">The </w:t>
      </w:r>
      <w:proofErr w:type="spellStart"/>
      <w:r>
        <w:t>Kauvery</w:t>
      </w:r>
      <w:proofErr w:type="spellEnd"/>
      <w:r>
        <w:t xml:space="preserve"> Hospital in Chennai can </w:t>
      </w:r>
      <w:r w:rsidR="00134E26">
        <w:t>provide medical care for people with heart dise</w:t>
      </w:r>
      <w:r w:rsidR="003A6AE4">
        <w:t>a</w:t>
      </w:r>
      <w:r w:rsidR="00134E26">
        <w:t>se</w:t>
      </w:r>
      <w:r w:rsidR="00DA0338">
        <w:t>, as explained in its website:</w:t>
      </w:r>
    </w:p>
    <w:p w14:paraId="2D64958E" w14:textId="0F19DE59" w:rsidR="006263C9" w:rsidRDefault="00DA0338" w:rsidP="008C3163">
      <w:pPr>
        <w:widowControl w:val="0"/>
        <w:ind w:left="851"/>
      </w:pPr>
      <w:r>
        <w:t>‘</w:t>
      </w:r>
      <w:r w:rsidR="006263C9" w:rsidRPr="006263C9">
        <w:t xml:space="preserve">The </w:t>
      </w:r>
      <w:proofErr w:type="spellStart"/>
      <w:r w:rsidR="006263C9" w:rsidRPr="006263C9">
        <w:t>Kauvery</w:t>
      </w:r>
      <w:proofErr w:type="spellEnd"/>
      <w:r w:rsidR="006263C9" w:rsidRPr="006263C9">
        <w:t xml:space="preserve"> heart failure and transplantation centre provides comprehensive multidisciplinary care for heart failure patients to promote and restore their quality of life. The highly qualified team of doctors and supportive staff including the specialised heart failure nurses will </w:t>
      </w:r>
      <w:proofErr w:type="spellStart"/>
      <w:r w:rsidR="006263C9" w:rsidRPr="006263C9">
        <w:t>strategise</w:t>
      </w:r>
      <w:proofErr w:type="spellEnd"/>
      <w:r w:rsidR="006263C9" w:rsidRPr="006263C9">
        <w:t xml:space="preserve"> </w:t>
      </w:r>
      <w:r w:rsidR="00936A37">
        <w:t xml:space="preserve">  </w:t>
      </w:r>
      <w:r w:rsidR="006263C9" w:rsidRPr="006263C9">
        <w:t>a personalised care plan taking into account the co-morbidities. The treatment offered takes a comprehensive approach to heal the heart starting from diet, exercise, psychosocial help to medications, device implants and heart transplants.</w:t>
      </w:r>
      <w:r w:rsidR="003F6045">
        <w:t>’</w:t>
      </w:r>
      <w:r w:rsidR="003F6045">
        <w:rPr>
          <w:rStyle w:val="FootnoteReference"/>
        </w:rPr>
        <w:footnoteReference w:id="71"/>
      </w:r>
    </w:p>
    <w:p w14:paraId="5E6A56BE" w14:textId="0EF1041A" w:rsidR="00E512C3" w:rsidRPr="00A85D0B" w:rsidRDefault="00376BD4" w:rsidP="008C3163">
      <w:pPr>
        <w:pStyle w:val="ListParagraph"/>
        <w:widowControl w:val="0"/>
        <w:ind w:left="851" w:hanging="851"/>
      </w:pPr>
      <w:r w:rsidRPr="00A85D0B">
        <w:t>A</w:t>
      </w:r>
      <w:r w:rsidR="00AC264B" w:rsidRPr="00A85D0B">
        <w:t>s</w:t>
      </w:r>
      <w:r w:rsidR="00311D9F" w:rsidRPr="00A85D0B">
        <w:t xml:space="preserve"> a</w:t>
      </w:r>
      <w:r w:rsidRPr="00A85D0B">
        <w:t xml:space="preserve">n example of </w:t>
      </w:r>
      <w:r w:rsidR="0048165F" w:rsidRPr="00A85D0B">
        <w:t xml:space="preserve">cardiology </w:t>
      </w:r>
      <w:r w:rsidRPr="00A85D0B">
        <w:t>facilities at large private hosp</w:t>
      </w:r>
      <w:r w:rsidR="00202242">
        <w:t>i</w:t>
      </w:r>
      <w:r w:rsidRPr="00A85D0B">
        <w:t xml:space="preserve">tals in the main </w:t>
      </w:r>
      <w:r w:rsidRPr="00A85D0B">
        <w:lastRenderedPageBreak/>
        <w:t>cities</w:t>
      </w:r>
      <w:r w:rsidR="00311D9F" w:rsidRPr="00A85D0B">
        <w:t xml:space="preserve">, see </w:t>
      </w:r>
      <w:hyperlink r:id="rId24" w:history="1">
        <w:r w:rsidR="00311D9F" w:rsidRPr="00C67EA7">
          <w:rPr>
            <w:rStyle w:val="Hyperlink"/>
          </w:rPr>
          <w:t>Apollo Hospitals</w:t>
        </w:r>
      </w:hyperlink>
      <w:r w:rsidR="000E4AFF" w:rsidRPr="00A85D0B">
        <w:rPr>
          <w:rStyle w:val="FootnoteReference"/>
        </w:rPr>
        <w:footnoteReference w:id="72"/>
      </w:r>
      <w:r w:rsidR="00590533" w:rsidRPr="00A85D0B">
        <w:t xml:space="preserve">. </w:t>
      </w:r>
    </w:p>
    <w:bookmarkStart w:id="57" w:name="_Hlk50113281"/>
    <w:p w14:paraId="10DE12C2" w14:textId="6B426193" w:rsidR="004035E3" w:rsidRDefault="00B67834" w:rsidP="008C3163">
      <w:pPr>
        <w:widowControl w:val="0"/>
        <w:jc w:val="right"/>
        <w:rPr>
          <w:rStyle w:val="Hyperlink"/>
          <w:szCs w:val="24"/>
        </w:rPr>
      </w:pPr>
      <w:r w:rsidRPr="00A85D0B">
        <w:fldChar w:fldCharType="begin"/>
      </w:r>
      <w:r w:rsidRPr="00A85D0B">
        <w:instrText xml:space="preserve"> HYPERLINK \l "contents" </w:instrText>
      </w:r>
      <w:r w:rsidRPr="00A85D0B">
        <w:fldChar w:fldCharType="separate"/>
      </w:r>
      <w:r w:rsidR="004035E3" w:rsidRPr="00A85D0B">
        <w:rPr>
          <w:rStyle w:val="Hyperlink"/>
          <w:szCs w:val="24"/>
        </w:rPr>
        <w:t>Back to Contents</w:t>
      </w:r>
      <w:r w:rsidRPr="00A85D0B">
        <w:rPr>
          <w:rStyle w:val="Hyperlink"/>
          <w:szCs w:val="24"/>
        </w:rPr>
        <w:fldChar w:fldCharType="end"/>
      </w:r>
    </w:p>
    <w:p w14:paraId="29AC7B27" w14:textId="129C0856" w:rsidR="009511A8" w:rsidRPr="00A85D0B" w:rsidRDefault="009511A8" w:rsidP="008C3163">
      <w:pPr>
        <w:widowControl w:val="0"/>
        <w:jc w:val="right"/>
      </w:pPr>
      <w:r>
        <w:rPr>
          <w:color w:val="7030A0"/>
        </w:rPr>
        <w:t xml:space="preserve">Section </w:t>
      </w:r>
      <w:r w:rsidR="008113D9">
        <w:rPr>
          <w:color w:val="7030A0"/>
        </w:rPr>
        <w:t>5</w:t>
      </w:r>
      <w:r>
        <w:rPr>
          <w:color w:val="7030A0"/>
        </w:rPr>
        <w:t xml:space="preserve"> u</w:t>
      </w:r>
      <w:r w:rsidRPr="00A85D0B">
        <w:rPr>
          <w:color w:val="7030A0"/>
        </w:rPr>
        <w:t xml:space="preserve">pdated: </w:t>
      </w:r>
      <w:r w:rsidR="00925861">
        <w:rPr>
          <w:color w:val="7030A0"/>
        </w:rPr>
        <w:t>26</w:t>
      </w:r>
      <w:r w:rsidR="007F40FE">
        <w:rPr>
          <w:color w:val="7030A0"/>
        </w:rPr>
        <w:t xml:space="preserve"> April </w:t>
      </w:r>
      <w:r w:rsidRPr="00A85D0B">
        <w:rPr>
          <w:color w:val="7030A0"/>
        </w:rPr>
        <w:t>202</w:t>
      </w:r>
      <w:r>
        <w:rPr>
          <w:color w:val="7030A0"/>
        </w:rPr>
        <w:t>3</w:t>
      </w:r>
    </w:p>
    <w:p w14:paraId="6A8DDBBE" w14:textId="17CE058F" w:rsidR="009511A8" w:rsidRDefault="009511A8" w:rsidP="008C3163">
      <w:pPr>
        <w:pStyle w:val="Heading2"/>
        <w:keepNext w:val="0"/>
        <w:keepLines w:val="0"/>
        <w:widowControl w:val="0"/>
        <w:ind w:left="851" w:hanging="851"/>
      </w:pPr>
      <w:bookmarkStart w:id="58" w:name="_Toc133489885"/>
      <w:r w:rsidRPr="00A85D0B">
        <w:t>D</w:t>
      </w:r>
      <w:r>
        <w:t>ental diseases and conditions</w:t>
      </w:r>
      <w:bookmarkEnd w:id="58"/>
      <w:r w:rsidRPr="00A85D0B">
        <w:t xml:space="preserve"> </w:t>
      </w:r>
    </w:p>
    <w:p w14:paraId="73D09068" w14:textId="43D2428D" w:rsidR="009B02A8" w:rsidRDefault="009B02A8" w:rsidP="008C3163">
      <w:pPr>
        <w:pStyle w:val="ListParagraph"/>
        <w:widowControl w:val="0"/>
        <w:ind w:left="851" w:hanging="851"/>
      </w:pPr>
      <w:r w:rsidRPr="00A85D0B">
        <w:t xml:space="preserve">The </w:t>
      </w:r>
      <w:r>
        <w:t>WHO report, Indian Health System Review, stated:</w:t>
      </w:r>
    </w:p>
    <w:p w14:paraId="0A7EF4FC" w14:textId="4770F5BF" w:rsidR="009B02A8" w:rsidRDefault="009B02A8" w:rsidP="008C3163">
      <w:pPr>
        <w:widowControl w:val="0"/>
        <w:ind w:left="851"/>
      </w:pPr>
      <w:r>
        <w:t>‘</w:t>
      </w:r>
      <w:r w:rsidR="00223239">
        <w:t>While dental care has traditionally been considered as part of primary health-care, dental health services at the PHC level are unavailable in most states in India. Dental facilities in public sector facilities are available mostly at the CHC level or higher. Most practising dentists in India are concentrated in the private sector (over 90%) and in urban areas…These factors have</w:t>
      </w:r>
      <w:r w:rsidR="006415B7">
        <w:t xml:space="preserve">   </w:t>
      </w:r>
      <w:r w:rsidR="00223239">
        <w:t xml:space="preserve"> led to a pronounced inequity in the distribution of dental health care between rural and urban areas. There are no regulations on prices, and there is limited oversight on the quality of dental services. In 2014, the DCI released several guidelines, which include information on dental ethics, duties and obligations of dentists, maintenance of clinical practices, dental records, display of registration numbers, rational prescription of generic drugs, quality of services and payment for professional services (Dental Council of India, 2014). Unfortunately, these guidelines are neither enforced nor implemented in any registration or accreditation process.</w:t>
      </w:r>
      <w:r>
        <w:t>’</w:t>
      </w:r>
      <w:r>
        <w:rPr>
          <w:rStyle w:val="FootnoteReference"/>
        </w:rPr>
        <w:footnoteReference w:id="73"/>
      </w:r>
    </w:p>
    <w:p w14:paraId="14AFC04E" w14:textId="6BBB5412" w:rsidR="005A6734" w:rsidRPr="002D3523" w:rsidRDefault="005A6734" w:rsidP="008C3163">
      <w:pPr>
        <w:pStyle w:val="ListParagraph"/>
        <w:widowControl w:val="0"/>
        <w:ind w:left="851" w:hanging="851"/>
      </w:pPr>
      <w:r>
        <w:t xml:space="preserve">The </w:t>
      </w:r>
      <w:r w:rsidRPr="00596739">
        <w:rPr>
          <w:shd w:val="clear" w:color="auto" w:fill="FFFFFF"/>
        </w:rPr>
        <w:t>Policy Circle (independent media platform dedicated to coverage of</w:t>
      </w:r>
      <w:r w:rsidR="006415B7">
        <w:rPr>
          <w:shd w:val="clear" w:color="auto" w:fill="FFFFFF"/>
        </w:rPr>
        <w:t xml:space="preserve">   </w:t>
      </w:r>
      <w:r w:rsidRPr="00596739">
        <w:rPr>
          <w:shd w:val="clear" w:color="auto" w:fill="FFFFFF"/>
        </w:rPr>
        <w:t xml:space="preserve"> the Indian economy, policy, governance, and sustainable development) website noted</w:t>
      </w:r>
      <w:r w:rsidR="00E109AA" w:rsidRPr="00596739">
        <w:rPr>
          <w:shd w:val="clear" w:color="auto" w:fill="FFFFFF"/>
        </w:rPr>
        <w:t xml:space="preserve"> in an article in June 2022</w:t>
      </w:r>
      <w:r w:rsidRPr="00596739">
        <w:rPr>
          <w:shd w:val="clear" w:color="auto" w:fill="FFFFFF"/>
        </w:rPr>
        <w:t>:</w:t>
      </w:r>
    </w:p>
    <w:p w14:paraId="357125B0" w14:textId="7DC6FFFA" w:rsidR="005A6734" w:rsidRPr="0064668F" w:rsidRDefault="005A6734" w:rsidP="008C3163">
      <w:pPr>
        <w:widowControl w:val="0"/>
        <w:ind w:left="851"/>
      </w:pPr>
      <w:r w:rsidRPr="0064668F">
        <w:t>‘Out-of-pocket payment for dental healthcare is still the most common payment method in developing nations like India. Very few people can  afford this on a regular basis. A majority of individuals will visit a dentist   only on rare occasions and for curative treatment. Because of the high expense of preventive measures, the percentage of the population who receives dental treatment has remained low. There is also a lack of awareness among Indian population regarding oral health…</w:t>
      </w:r>
    </w:p>
    <w:p w14:paraId="50BF9100" w14:textId="77777777" w:rsidR="005A6734" w:rsidRPr="0064668F" w:rsidRDefault="005A6734" w:rsidP="008C3163">
      <w:pPr>
        <w:widowControl w:val="0"/>
        <w:ind w:left="851"/>
      </w:pPr>
      <w:r w:rsidRPr="0064668F">
        <w:t>‘Dental surgeries are not covered by most Indian health insurance companies because of the misconception that they come under cosmetic treatment…</w:t>
      </w:r>
    </w:p>
    <w:p w14:paraId="602A9274" w14:textId="77777777" w:rsidR="005A6734" w:rsidRPr="0064668F" w:rsidRDefault="005A6734" w:rsidP="008C3163">
      <w:pPr>
        <w:widowControl w:val="0"/>
        <w:ind w:left="851"/>
      </w:pPr>
      <w:r w:rsidRPr="0064668F">
        <w:t>‘There are very few private insurance companies in India that cover dental operations and none of the big insurance companies offer dental insurance separately.</w:t>
      </w:r>
    </w:p>
    <w:p w14:paraId="5C4143BB" w14:textId="4DCC1058" w:rsidR="005A6734" w:rsidRPr="005A6734" w:rsidRDefault="005A6734" w:rsidP="008C3163">
      <w:pPr>
        <w:widowControl w:val="0"/>
        <w:ind w:left="851"/>
        <w:rPr>
          <w:rFonts w:ascii="Helvetica" w:hAnsi="Helvetica" w:cs="Helvetica"/>
          <w:color w:val="333333"/>
          <w:shd w:val="clear" w:color="auto" w:fill="FFFFFF"/>
        </w:rPr>
      </w:pPr>
      <w:r w:rsidRPr="0064668F">
        <w:t>‘Though India is producing a large number of dental graduates, most rural areas in the country do not have service providers for common oral diseases and hence about 72.6% of the rural population remains uncovered. There     is also the issue of accessibility and cost if people need to travel to get oral health treatment. Most dental procedures are covered in the case of an accident, although they are usually restricted to fixing the damage caused  by the accident</w:t>
      </w:r>
      <w:r w:rsidRPr="005A6734">
        <w:rPr>
          <w:rFonts w:ascii="Helvetica" w:hAnsi="Helvetica" w:cs="Helvetica"/>
          <w:color w:val="333333"/>
          <w:shd w:val="clear" w:color="auto" w:fill="FFFFFF"/>
        </w:rPr>
        <w:t>.</w:t>
      </w:r>
      <w:r>
        <w:rPr>
          <w:rFonts w:ascii="Helvetica" w:hAnsi="Helvetica" w:cs="Helvetica"/>
          <w:color w:val="333333"/>
          <w:shd w:val="clear" w:color="auto" w:fill="FFFFFF"/>
        </w:rPr>
        <w:t>’</w:t>
      </w:r>
      <w:r>
        <w:rPr>
          <w:rStyle w:val="FootnoteReference"/>
          <w:rFonts w:ascii="Helvetica" w:hAnsi="Helvetica" w:cs="Helvetica"/>
          <w:color w:val="333333"/>
          <w:shd w:val="clear" w:color="auto" w:fill="FFFFFF"/>
        </w:rPr>
        <w:footnoteReference w:id="74"/>
      </w:r>
    </w:p>
    <w:p w14:paraId="3D83C0DB" w14:textId="03F29B3E" w:rsidR="001F76F5" w:rsidRDefault="001F76F5" w:rsidP="008C3163">
      <w:pPr>
        <w:pStyle w:val="ListParagraph"/>
        <w:widowControl w:val="0"/>
        <w:ind w:left="851" w:hanging="851"/>
      </w:pPr>
      <w:r>
        <w:lastRenderedPageBreak/>
        <w:t>The Bhalla Dental Clinic and Implant Centre in Ahmedabad can provide the following dental-</w:t>
      </w:r>
      <w:r w:rsidR="007269CB">
        <w:t>care services:</w:t>
      </w:r>
    </w:p>
    <w:p w14:paraId="2974732F" w14:textId="690481ED" w:rsidR="00A34072" w:rsidRDefault="00A34072" w:rsidP="00A57898">
      <w:pPr>
        <w:pStyle w:val="ListParagraph"/>
        <w:widowControl w:val="0"/>
        <w:numPr>
          <w:ilvl w:val="0"/>
          <w:numId w:val="9"/>
        </w:numPr>
      </w:pPr>
      <w:r>
        <w:t xml:space="preserve">Root </w:t>
      </w:r>
      <w:r w:rsidR="00C251AA">
        <w:t>c</w:t>
      </w:r>
      <w:r>
        <w:t xml:space="preserve">anal </w:t>
      </w:r>
      <w:r w:rsidR="00C251AA">
        <w:t>t</w:t>
      </w:r>
      <w:r>
        <w:t>reatment</w:t>
      </w:r>
    </w:p>
    <w:p w14:paraId="6E5B0D3F" w14:textId="34420DBA" w:rsidR="00A34072" w:rsidRDefault="00A34072" w:rsidP="00A57898">
      <w:pPr>
        <w:pStyle w:val="ListParagraph"/>
        <w:widowControl w:val="0"/>
        <w:numPr>
          <w:ilvl w:val="0"/>
          <w:numId w:val="9"/>
        </w:numPr>
      </w:pPr>
      <w:r>
        <w:t xml:space="preserve">Cosmetic </w:t>
      </w:r>
      <w:r w:rsidR="00C251AA">
        <w:t>d</w:t>
      </w:r>
      <w:r>
        <w:t>entistry</w:t>
      </w:r>
    </w:p>
    <w:p w14:paraId="6E93F7C7" w14:textId="269D7E0E" w:rsidR="00A34072" w:rsidRDefault="00A34072" w:rsidP="00A57898">
      <w:pPr>
        <w:pStyle w:val="ListParagraph"/>
        <w:widowControl w:val="0"/>
        <w:numPr>
          <w:ilvl w:val="0"/>
          <w:numId w:val="9"/>
        </w:numPr>
      </w:pPr>
      <w:r>
        <w:t xml:space="preserve">Dental </w:t>
      </w:r>
      <w:r w:rsidR="00C251AA">
        <w:t>c</w:t>
      </w:r>
      <w:r>
        <w:t xml:space="preserve">rown and </w:t>
      </w:r>
      <w:r w:rsidR="00C251AA">
        <w:t>b</w:t>
      </w:r>
      <w:r>
        <w:t xml:space="preserve">ridge </w:t>
      </w:r>
      <w:r w:rsidR="00C251AA">
        <w:t>t</w:t>
      </w:r>
      <w:r>
        <w:t>reatment</w:t>
      </w:r>
    </w:p>
    <w:p w14:paraId="3502A7FA" w14:textId="1E496594" w:rsidR="00A34072" w:rsidRDefault="00A34072" w:rsidP="00A57898">
      <w:pPr>
        <w:pStyle w:val="ListParagraph"/>
        <w:widowControl w:val="0"/>
        <w:numPr>
          <w:ilvl w:val="0"/>
          <w:numId w:val="9"/>
        </w:numPr>
      </w:pPr>
      <w:r>
        <w:t xml:space="preserve">Tooth </w:t>
      </w:r>
      <w:r w:rsidR="00C251AA">
        <w:t>w</w:t>
      </w:r>
      <w:r>
        <w:t xml:space="preserve">hitening </w:t>
      </w:r>
      <w:r w:rsidR="00C251AA">
        <w:t>t</w:t>
      </w:r>
      <w:r>
        <w:t>reatment</w:t>
      </w:r>
    </w:p>
    <w:p w14:paraId="17B00A30" w14:textId="47E38CC4" w:rsidR="00A34072" w:rsidRDefault="00A34072" w:rsidP="00A57898">
      <w:pPr>
        <w:pStyle w:val="ListParagraph"/>
        <w:widowControl w:val="0"/>
        <w:numPr>
          <w:ilvl w:val="0"/>
          <w:numId w:val="9"/>
        </w:numPr>
      </w:pPr>
      <w:r>
        <w:t xml:space="preserve">Dental </w:t>
      </w:r>
      <w:r w:rsidR="00C251AA">
        <w:t>i</w:t>
      </w:r>
      <w:r>
        <w:t xml:space="preserve">mplants </w:t>
      </w:r>
      <w:r w:rsidR="00C251AA">
        <w:t>s</w:t>
      </w:r>
      <w:r>
        <w:t>urgery</w:t>
      </w:r>
    </w:p>
    <w:p w14:paraId="554552AF" w14:textId="1636144D" w:rsidR="00A34072" w:rsidRDefault="00A34072" w:rsidP="00A57898">
      <w:pPr>
        <w:pStyle w:val="ListParagraph"/>
        <w:widowControl w:val="0"/>
        <w:numPr>
          <w:ilvl w:val="0"/>
          <w:numId w:val="9"/>
        </w:numPr>
      </w:pPr>
      <w:r>
        <w:t xml:space="preserve">Dental </w:t>
      </w:r>
      <w:r w:rsidR="00C251AA">
        <w:t>b</w:t>
      </w:r>
      <w:r>
        <w:t xml:space="preserve">ridge </w:t>
      </w:r>
      <w:r w:rsidR="00C251AA">
        <w:t>t</w:t>
      </w:r>
      <w:r>
        <w:t>reatment</w:t>
      </w:r>
    </w:p>
    <w:p w14:paraId="46570439" w14:textId="73F24637" w:rsidR="00A34072" w:rsidRDefault="00A34072" w:rsidP="00A57898">
      <w:pPr>
        <w:pStyle w:val="ListParagraph"/>
        <w:widowControl w:val="0"/>
        <w:numPr>
          <w:ilvl w:val="0"/>
          <w:numId w:val="9"/>
        </w:numPr>
      </w:pPr>
      <w:r>
        <w:t xml:space="preserve">Tooth </w:t>
      </w:r>
      <w:r w:rsidR="00C251AA">
        <w:t>r</w:t>
      </w:r>
      <w:r>
        <w:t xml:space="preserve">eshaping </w:t>
      </w:r>
      <w:r w:rsidR="00C251AA">
        <w:t>and c</w:t>
      </w:r>
      <w:r>
        <w:t>ontouring</w:t>
      </w:r>
    </w:p>
    <w:p w14:paraId="1F4C6B5E" w14:textId="149562B3" w:rsidR="00A34072" w:rsidRDefault="00A34072" w:rsidP="00A57898">
      <w:pPr>
        <w:pStyle w:val="ListParagraph"/>
        <w:widowControl w:val="0"/>
        <w:numPr>
          <w:ilvl w:val="0"/>
          <w:numId w:val="9"/>
        </w:numPr>
      </w:pPr>
      <w:r>
        <w:t xml:space="preserve">Cosmetic </w:t>
      </w:r>
      <w:r w:rsidR="00C251AA">
        <w:t>g</w:t>
      </w:r>
      <w:r>
        <w:t xml:space="preserve">um </w:t>
      </w:r>
      <w:r w:rsidR="00C251AA">
        <w:t>s</w:t>
      </w:r>
      <w:r>
        <w:t>urgery</w:t>
      </w:r>
      <w:r w:rsidR="00A55DB5">
        <w:rPr>
          <w:rStyle w:val="FootnoteReference"/>
        </w:rPr>
        <w:footnoteReference w:id="75"/>
      </w:r>
      <w:r w:rsidR="00A55DB5">
        <w:t>.</w:t>
      </w:r>
    </w:p>
    <w:p w14:paraId="68ABB738" w14:textId="21D304C5" w:rsidR="002057BB" w:rsidRDefault="00C72892" w:rsidP="008C3163">
      <w:pPr>
        <w:pStyle w:val="ListParagraph"/>
        <w:widowControl w:val="0"/>
        <w:ind w:left="851" w:hanging="851"/>
      </w:pPr>
      <w:r>
        <w:t xml:space="preserve">The </w:t>
      </w:r>
      <w:proofErr w:type="spellStart"/>
      <w:r w:rsidRPr="00C72892">
        <w:t>SmileCentre</w:t>
      </w:r>
      <w:proofErr w:type="spellEnd"/>
      <w:r w:rsidRPr="00C72892">
        <w:t xml:space="preserve"> </w:t>
      </w:r>
      <w:r w:rsidR="00F85E8B">
        <w:t xml:space="preserve">dental care centre in </w:t>
      </w:r>
      <w:r w:rsidR="00C82C6C">
        <w:t>K</w:t>
      </w:r>
      <w:r w:rsidR="00F85E8B">
        <w:t>ochi can carry out</w:t>
      </w:r>
      <w:r w:rsidR="002057BB">
        <w:t xml:space="preserve"> a wide range </w:t>
      </w:r>
      <w:r w:rsidR="006D6592">
        <w:t xml:space="preserve">     </w:t>
      </w:r>
      <w:r w:rsidR="002057BB">
        <w:t xml:space="preserve">of dental and </w:t>
      </w:r>
      <w:proofErr w:type="spellStart"/>
      <w:r w:rsidR="002057BB">
        <w:t>facio</w:t>
      </w:r>
      <w:proofErr w:type="spellEnd"/>
      <w:r w:rsidR="002057BB">
        <w:t>-maxillary treatments, such as dental implants, orthodontic treatment, smile</w:t>
      </w:r>
      <w:r w:rsidR="00DC6FE5">
        <w:t>-</w:t>
      </w:r>
      <w:r w:rsidR="002057BB">
        <w:t xml:space="preserve">designing laser </w:t>
      </w:r>
      <w:r w:rsidR="00DC6FE5">
        <w:t>d</w:t>
      </w:r>
      <w:r w:rsidR="002057BB">
        <w:t xml:space="preserve">entistry, </w:t>
      </w:r>
      <w:proofErr w:type="spellStart"/>
      <w:r w:rsidR="002057BB">
        <w:t>dento</w:t>
      </w:r>
      <w:proofErr w:type="spellEnd"/>
      <w:r w:rsidR="002057BB">
        <w:t>-facial</w:t>
      </w:r>
      <w:r w:rsidR="00F63CD1">
        <w:t xml:space="preserve"> </w:t>
      </w:r>
      <w:r w:rsidR="002057BB">
        <w:t xml:space="preserve">trauma </w:t>
      </w:r>
      <w:r w:rsidR="00F63CD1">
        <w:t>and d</w:t>
      </w:r>
      <w:r w:rsidR="002057BB">
        <w:t>eformities</w:t>
      </w:r>
      <w:r w:rsidR="00D26697">
        <w:t xml:space="preserve"> surgery</w:t>
      </w:r>
      <w:r w:rsidR="002057BB">
        <w:t>, including cosmetic jaw surgery</w:t>
      </w:r>
      <w:r w:rsidR="00DC6FE5">
        <w:t>, and dental emergencies</w:t>
      </w:r>
      <w:r w:rsidR="00DC6FE5">
        <w:rPr>
          <w:rStyle w:val="FootnoteReference"/>
        </w:rPr>
        <w:footnoteReference w:id="76"/>
      </w:r>
      <w:r w:rsidR="00441D10">
        <w:t>.</w:t>
      </w:r>
    </w:p>
    <w:p w14:paraId="284E20D7" w14:textId="7859496F" w:rsidR="00DA0636" w:rsidRDefault="006E44F9" w:rsidP="008C3163">
      <w:pPr>
        <w:pStyle w:val="ListParagraph"/>
        <w:widowControl w:val="0"/>
        <w:ind w:left="851" w:hanging="851"/>
      </w:pPr>
      <w:r>
        <w:t xml:space="preserve">The Dr </w:t>
      </w:r>
      <w:proofErr w:type="spellStart"/>
      <w:r>
        <w:t>Aher</w:t>
      </w:r>
      <w:proofErr w:type="spellEnd"/>
      <w:r>
        <w:t xml:space="preserve"> dental surgery in </w:t>
      </w:r>
      <w:r w:rsidR="005F0BC0">
        <w:t xml:space="preserve">Rameshwar Nagar can carry out </w:t>
      </w:r>
      <w:r w:rsidR="00853BE2">
        <w:t xml:space="preserve">root canal treatment, smile-designing, </w:t>
      </w:r>
      <w:r w:rsidR="00551834">
        <w:t xml:space="preserve">dental implants, dental veneers, dental bonding, </w:t>
      </w:r>
      <w:r w:rsidR="00271E71">
        <w:t xml:space="preserve">cosmetic caps, brace fittings, </w:t>
      </w:r>
      <w:r w:rsidR="0023638D">
        <w:t>teeth whitening, and paediatric dental care</w:t>
      </w:r>
      <w:r w:rsidR="0023638D">
        <w:rPr>
          <w:rStyle w:val="FootnoteReference"/>
        </w:rPr>
        <w:footnoteReference w:id="77"/>
      </w:r>
      <w:r w:rsidR="0023638D">
        <w:t>.</w:t>
      </w:r>
    </w:p>
    <w:p w14:paraId="7551300A" w14:textId="6CE45BA3" w:rsidR="00DB1207" w:rsidRDefault="00DB1207" w:rsidP="008C3163">
      <w:pPr>
        <w:pStyle w:val="ListParagraph"/>
        <w:widowControl w:val="0"/>
        <w:ind w:left="851" w:hanging="851"/>
      </w:pPr>
      <w:r>
        <w:t xml:space="preserve">See also </w:t>
      </w:r>
      <w:r w:rsidR="00CC4104">
        <w:t xml:space="preserve">WHO </w:t>
      </w:r>
      <w:r w:rsidR="00732743">
        <w:t xml:space="preserve">2022 </w:t>
      </w:r>
      <w:hyperlink r:id="rId25" w:history="1">
        <w:r w:rsidR="00CC4104" w:rsidRPr="00E17F4A">
          <w:rPr>
            <w:rStyle w:val="Hyperlink"/>
          </w:rPr>
          <w:t>Oral Health Country</w:t>
        </w:r>
        <w:r w:rsidR="00732743" w:rsidRPr="00E17F4A">
          <w:rPr>
            <w:rStyle w:val="Hyperlink"/>
          </w:rPr>
          <w:t xml:space="preserve"> P</w:t>
        </w:r>
        <w:r w:rsidR="00CC4104" w:rsidRPr="00E17F4A">
          <w:rPr>
            <w:rStyle w:val="Hyperlink"/>
          </w:rPr>
          <w:t>rofile on India</w:t>
        </w:r>
      </w:hyperlink>
      <w:r w:rsidR="00CC4104">
        <w:t>.</w:t>
      </w:r>
    </w:p>
    <w:p w14:paraId="5E05ACC9" w14:textId="5213842F" w:rsidR="004C425E" w:rsidRDefault="00FA06EC" w:rsidP="008C3163">
      <w:pPr>
        <w:widowControl w:val="0"/>
        <w:jc w:val="right"/>
        <w:rPr>
          <w:rStyle w:val="Hyperlink"/>
          <w:szCs w:val="24"/>
        </w:rPr>
      </w:pPr>
      <w:hyperlink w:anchor="contents" w:history="1">
        <w:r w:rsidR="004C425E" w:rsidRPr="00A85D0B">
          <w:rPr>
            <w:rStyle w:val="Hyperlink"/>
            <w:szCs w:val="24"/>
          </w:rPr>
          <w:t>Back to Contents</w:t>
        </w:r>
      </w:hyperlink>
    </w:p>
    <w:p w14:paraId="5057E6AE" w14:textId="64536459" w:rsidR="00DC1E8D" w:rsidRDefault="00DC1E8D" w:rsidP="008C3163">
      <w:pPr>
        <w:widowControl w:val="0"/>
        <w:jc w:val="right"/>
        <w:rPr>
          <w:rStyle w:val="Hyperlink"/>
          <w:szCs w:val="24"/>
        </w:rPr>
      </w:pPr>
      <w:r>
        <w:rPr>
          <w:color w:val="7030A0"/>
        </w:rPr>
        <w:t>Section 6 u</w:t>
      </w:r>
      <w:r w:rsidRPr="00A85D0B">
        <w:rPr>
          <w:color w:val="7030A0"/>
        </w:rPr>
        <w:t xml:space="preserve">pdated: </w:t>
      </w:r>
      <w:r w:rsidR="00C63588">
        <w:rPr>
          <w:color w:val="7030A0"/>
        </w:rPr>
        <w:t>26</w:t>
      </w:r>
      <w:r>
        <w:rPr>
          <w:color w:val="7030A0"/>
        </w:rPr>
        <w:t xml:space="preserve"> April </w:t>
      </w:r>
      <w:r w:rsidRPr="00A85D0B">
        <w:rPr>
          <w:color w:val="7030A0"/>
        </w:rPr>
        <w:t>202</w:t>
      </w:r>
      <w:r>
        <w:rPr>
          <w:color w:val="7030A0"/>
        </w:rPr>
        <w:t>3</w:t>
      </w:r>
    </w:p>
    <w:p w14:paraId="40E35918" w14:textId="03774EF3" w:rsidR="004F3A20" w:rsidRDefault="004F3A20" w:rsidP="008C3163">
      <w:pPr>
        <w:pStyle w:val="Heading2"/>
        <w:keepNext w:val="0"/>
        <w:keepLines w:val="0"/>
        <w:widowControl w:val="0"/>
        <w:ind w:left="851" w:hanging="851"/>
      </w:pPr>
      <w:bookmarkStart w:id="59" w:name="_Toc133489886"/>
      <w:bookmarkEnd w:id="57"/>
      <w:r w:rsidRPr="00A85D0B">
        <w:t>Diabetes</w:t>
      </w:r>
      <w:bookmarkEnd w:id="59"/>
      <w:r w:rsidR="00C33C86" w:rsidRPr="00A85D0B">
        <w:t xml:space="preserve"> </w:t>
      </w:r>
    </w:p>
    <w:p w14:paraId="6BAF333E" w14:textId="7A68D262" w:rsidR="00231C27" w:rsidRPr="00A85D0B" w:rsidRDefault="00273D09" w:rsidP="008C3163">
      <w:pPr>
        <w:pStyle w:val="ListParagraph"/>
        <w:widowControl w:val="0"/>
        <w:ind w:left="851" w:hanging="851"/>
      </w:pPr>
      <w:r w:rsidRPr="00A85D0B">
        <w:t xml:space="preserve">MedCOI confirmed </w:t>
      </w:r>
      <w:r w:rsidR="00B53602">
        <w:t xml:space="preserve">in March 2020 </w:t>
      </w:r>
      <w:r w:rsidRPr="00A85D0B">
        <w:t xml:space="preserve">that the following </w:t>
      </w:r>
      <w:r w:rsidR="00C54BA0" w:rsidRPr="00A85D0B">
        <w:t>services</w:t>
      </w:r>
      <w:r w:rsidRPr="00A85D0B">
        <w:t xml:space="preserve"> </w:t>
      </w:r>
      <w:r w:rsidR="00B53602">
        <w:t>we</w:t>
      </w:r>
      <w:r w:rsidR="00B53602" w:rsidRPr="00A85D0B">
        <w:t xml:space="preserve">re </w:t>
      </w:r>
      <w:r w:rsidRPr="00A85D0B">
        <w:t xml:space="preserve">available at </w:t>
      </w:r>
      <w:r w:rsidR="00817835" w:rsidRPr="00A85D0B">
        <w:t xml:space="preserve">or </w:t>
      </w:r>
      <w:r w:rsidR="004E37CC" w:rsidRPr="00A85D0B">
        <w:t>via</w:t>
      </w:r>
      <w:r w:rsidR="00817835" w:rsidRPr="00A85D0B">
        <w:t xml:space="preserve"> </w:t>
      </w:r>
      <w:r w:rsidRPr="00A85D0B">
        <w:t>public hospi</w:t>
      </w:r>
      <w:r w:rsidR="00231C27" w:rsidRPr="00A85D0B">
        <w:t>t</w:t>
      </w:r>
      <w:r w:rsidRPr="00A85D0B">
        <w:t>als</w:t>
      </w:r>
      <w:r w:rsidR="00231C27" w:rsidRPr="00A85D0B">
        <w:t xml:space="preserve"> </w:t>
      </w:r>
      <w:r w:rsidR="008B0CBB" w:rsidRPr="00A85D0B">
        <w:t>including</w:t>
      </w:r>
      <w:r w:rsidR="00231C27" w:rsidRPr="00A85D0B">
        <w:t xml:space="preserve"> AIIMS:</w:t>
      </w:r>
    </w:p>
    <w:p w14:paraId="5212B876" w14:textId="0EC39523" w:rsidR="00C54BA0" w:rsidRPr="00A85D0B" w:rsidRDefault="00C54BA0" w:rsidP="00A57898">
      <w:pPr>
        <w:pStyle w:val="bullet"/>
        <w:numPr>
          <w:ilvl w:val="0"/>
          <w:numId w:val="31"/>
        </w:numPr>
      </w:pPr>
      <w:r w:rsidRPr="00A85D0B">
        <w:t xml:space="preserve">outpatient </w:t>
      </w:r>
      <w:r w:rsidR="00617569" w:rsidRPr="00A85D0B">
        <w:t>o</w:t>
      </w:r>
      <w:r w:rsidR="00EB543B" w:rsidRPr="00A85D0B">
        <w:t>r</w:t>
      </w:r>
      <w:r w:rsidR="00617569" w:rsidRPr="00A85D0B">
        <w:t xml:space="preserve"> inpatient </w:t>
      </w:r>
      <w:r w:rsidRPr="00A85D0B">
        <w:t>treatment by an internal specialist (internist)</w:t>
      </w:r>
    </w:p>
    <w:p w14:paraId="7A6BC6C3" w14:textId="34B4E8BB" w:rsidR="00EB543B" w:rsidRPr="00A85D0B" w:rsidRDefault="00EB543B" w:rsidP="00A57898">
      <w:pPr>
        <w:pStyle w:val="bullet"/>
        <w:widowControl w:val="0"/>
        <w:numPr>
          <w:ilvl w:val="0"/>
          <w:numId w:val="31"/>
        </w:numPr>
      </w:pPr>
      <w:r w:rsidRPr="00A85D0B">
        <w:t>laboratory research of blood glucose</w:t>
      </w:r>
      <w:r w:rsidR="000E151A" w:rsidRPr="00A85D0B">
        <w:t xml:space="preserve"> (</w:t>
      </w:r>
      <w:proofErr w:type="spellStart"/>
      <w:r w:rsidR="00F51502" w:rsidRPr="00A85D0B">
        <w:t>i</w:t>
      </w:r>
      <w:r w:rsidR="000E151A" w:rsidRPr="00A85D0B">
        <w:t>ncl</w:t>
      </w:r>
      <w:proofErr w:type="spellEnd"/>
      <w:r w:rsidR="000E151A" w:rsidRPr="00A85D0B">
        <w:t>: HbA1C/</w:t>
      </w:r>
      <w:proofErr w:type="spellStart"/>
      <w:r w:rsidR="000E151A" w:rsidRPr="00A85D0B">
        <w:t>glyc.Hb</w:t>
      </w:r>
      <w:proofErr w:type="spellEnd"/>
      <w:r w:rsidR="000E151A" w:rsidRPr="00A85D0B">
        <w:t>)</w:t>
      </w:r>
    </w:p>
    <w:p w14:paraId="1E05F476" w14:textId="7D4C8DF3" w:rsidR="00F52C21" w:rsidRDefault="0077487F" w:rsidP="00A57898">
      <w:pPr>
        <w:pStyle w:val="bullet"/>
        <w:widowControl w:val="0"/>
        <w:numPr>
          <w:ilvl w:val="0"/>
          <w:numId w:val="31"/>
        </w:numPr>
      </w:pPr>
      <w:r w:rsidRPr="00A85D0B">
        <w:t>laboratory research: urine test for glucose/glucosuria</w:t>
      </w:r>
      <w:r w:rsidR="006B717E" w:rsidRPr="00A85D0B">
        <w:rPr>
          <w:rStyle w:val="FootnoteReference"/>
        </w:rPr>
        <w:footnoteReference w:id="78"/>
      </w:r>
      <w:r w:rsidR="00F154F6">
        <w:t>.</w:t>
      </w:r>
      <w:r w:rsidR="00273D09" w:rsidRPr="00A85D0B">
        <w:t xml:space="preserve"> </w:t>
      </w:r>
    </w:p>
    <w:p w14:paraId="48707C38" w14:textId="28C3DA51" w:rsidR="0009055B" w:rsidRDefault="0009055B" w:rsidP="008C3163">
      <w:pPr>
        <w:pStyle w:val="ListParagraph"/>
        <w:widowControl w:val="0"/>
        <w:ind w:left="851" w:hanging="851"/>
      </w:pPr>
      <w:r w:rsidRPr="00A85D0B">
        <w:t xml:space="preserve">MedCOI </w:t>
      </w:r>
      <w:r>
        <w:t xml:space="preserve">also </w:t>
      </w:r>
      <w:r w:rsidRPr="00A85D0B">
        <w:t xml:space="preserve">confirmed </w:t>
      </w:r>
      <w:r>
        <w:t xml:space="preserve">in March 2020 </w:t>
      </w:r>
      <w:r w:rsidRPr="00A85D0B">
        <w:t xml:space="preserve">that the following </w:t>
      </w:r>
      <w:r>
        <w:t>drugs used to</w:t>
      </w:r>
      <w:r w:rsidR="00FF662E">
        <w:t xml:space="preserve">  </w:t>
      </w:r>
      <w:r>
        <w:t xml:space="preserve"> treat diabete</w:t>
      </w:r>
      <w:r w:rsidR="008A263C">
        <w:t>s</w:t>
      </w:r>
      <w:r>
        <w:t xml:space="preserve"> we</w:t>
      </w:r>
      <w:r w:rsidRPr="00A85D0B">
        <w:t xml:space="preserve">re available </w:t>
      </w:r>
      <w:r w:rsidR="00E65AF1">
        <w:t>from the All India Medicos (private facility) in Delhi</w:t>
      </w:r>
      <w:r w:rsidR="008A263C">
        <w:t xml:space="preserve"> </w:t>
      </w:r>
      <w:r w:rsidR="00A94C36">
        <w:t>-</w:t>
      </w:r>
      <w:r w:rsidR="008A263C">
        <w:t xml:space="preserve"> metformin, gliclazide, </w:t>
      </w:r>
      <w:r w:rsidR="002B33D2">
        <w:t>and tolbutamide</w:t>
      </w:r>
      <w:r w:rsidR="002B33D2">
        <w:rPr>
          <w:rStyle w:val="FootnoteReference"/>
        </w:rPr>
        <w:footnoteReference w:id="79"/>
      </w:r>
      <w:r w:rsidR="002B33D2">
        <w:t>.</w:t>
      </w:r>
    </w:p>
    <w:p w14:paraId="2CE08EB2" w14:textId="1F5A223B" w:rsidR="00833FDD" w:rsidRDefault="003C566A" w:rsidP="008C3163">
      <w:pPr>
        <w:pStyle w:val="ListParagraph"/>
        <w:widowControl w:val="0"/>
        <w:ind w:left="851" w:hanging="851"/>
      </w:pPr>
      <w:r>
        <w:t xml:space="preserve">The </w:t>
      </w:r>
      <w:proofErr w:type="spellStart"/>
      <w:r w:rsidR="00BA68C2">
        <w:t>Biospectrum</w:t>
      </w:r>
      <w:proofErr w:type="spellEnd"/>
      <w:r w:rsidR="00BA68C2">
        <w:t xml:space="preserve"> India </w:t>
      </w:r>
      <w:r>
        <w:t>ar</w:t>
      </w:r>
      <w:r w:rsidR="00207894">
        <w:t>t</w:t>
      </w:r>
      <w:r>
        <w:t>icle,</w:t>
      </w:r>
      <w:r w:rsidR="00BA68C2">
        <w:t xml:space="preserve"> </w:t>
      </w:r>
      <w:r w:rsidR="00BD3F99" w:rsidRPr="00BD3F99">
        <w:t>Pharma Hits Sweet Spot with Innovative Diabetes Drugs</w:t>
      </w:r>
      <w:r w:rsidR="00BD3F99">
        <w:t xml:space="preserve">, </w:t>
      </w:r>
      <w:r>
        <w:t>dated</w:t>
      </w:r>
      <w:r w:rsidR="00BD3F99">
        <w:t xml:space="preserve"> 1 November 2022,</w:t>
      </w:r>
      <w:r>
        <w:t xml:space="preserve"> stated</w:t>
      </w:r>
      <w:r w:rsidR="00833FDD" w:rsidRPr="00A85D0B">
        <w:t>:</w:t>
      </w:r>
    </w:p>
    <w:p w14:paraId="2BBB772E" w14:textId="25BCC0B2" w:rsidR="0066087F" w:rsidRDefault="0066087F" w:rsidP="008C3163">
      <w:pPr>
        <w:widowControl w:val="0"/>
        <w:ind w:left="851"/>
      </w:pPr>
      <w:r>
        <w:t xml:space="preserve">‘Looking at the growth potential of the diabetes market, Mumbai-based Glenmark Pharmaceuticals launched Thiazolidinedione </w:t>
      </w:r>
      <w:proofErr w:type="spellStart"/>
      <w:r>
        <w:t>Lobeglitazone</w:t>
      </w:r>
      <w:proofErr w:type="spellEnd"/>
      <w:r>
        <w:t xml:space="preserve"> (</w:t>
      </w:r>
      <w:proofErr w:type="spellStart"/>
      <w:r>
        <w:t>Lobeglitazone</w:t>
      </w:r>
      <w:proofErr w:type="spellEnd"/>
      <w:r>
        <w:t xml:space="preserve">) in India for the treatment of type 2 diabetes in adults on </w:t>
      </w:r>
      <w:r>
        <w:lastRenderedPageBreak/>
        <w:t>October 6</w:t>
      </w:r>
      <w:r w:rsidR="007C52F9">
        <w:t xml:space="preserve"> [2022]</w:t>
      </w:r>
      <w:r>
        <w:t xml:space="preserve">. Marketed under the brand name LOBG; it contains </w:t>
      </w:r>
      <w:proofErr w:type="spellStart"/>
      <w:r>
        <w:t>Lobeglitazone</w:t>
      </w:r>
      <w:proofErr w:type="spellEnd"/>
      <w:r>
        <w:t xml:space="preserve"> (0.5 mg) and to be taken once daily under prescription to improve </w:t>
      </w:r>
      <w:proofErr w:type="spellStart"/>
      <w:r>
        <w:t>glycemic</w:t>
      </w:r>
      <w:proofErr w:type="spellEnd"/>
      <w:r>
        <w:t xml:space="preserve"> control in adult diabetic patients</w:t>
      </w:r>
      <w:r w:rsidR="009277C9">
        <w:t>…</w:t>
      </w:r>
    </w:p>
    <w:p w14:paraId="65C9C52D" w14:textId="215DA82A" w:rsidR="0066087F" w:rsidRDefault="0066087F" w:rsidP="008C3163">
      <w:pPr>
        <w:widowControl w:val="0"/>
        <w:ind w:left="851"/>
      </w:pPr>
      <w:r>
        <w:t xml:space="preserve">‘To add to the list of launches of new drugs to address type 2 diabetes is Mumbai-based </w:t>
      </w:r>
      <w:proofErr w:type="spellStart"/>
      <w:r>
        <w:t>Alkem</w:t>
      </w:r>
      <w:proofErr w:type="spellEnd"/>
      <w:r>
        <w:t xml:space="preserve"> Laboratories Limited. The 5th largest Indian pharmaceutical company, </w:t>
      </w:r>
      <w:proofErr w:type="spellStart"/>
      <w:r>
        <w:t>Alkem</w:t>
      </w:r>
      <w:proofErr w:type="spellEnd"/>
      <w:r>
        <w:t xml:space="preserve"> has launched for the first time in India on October 6</w:t>
      </w:r>
      <w:r w:rsidR="00051476">
        <w:t xml:space="preserve"> [2022]</w:t>
      </w:r>
      <w:r>
        <w:t xml:space="preserve">, triple drug fixed dose combination (FDC) of Dapagliflozin, Sitagliptin and Metformin under the brand name of </w:t>
      </w:r>
      <w:proofErr w:type="spellStart"/>
      <w:r>
        <w:t>Dapanorm</w:t>
      </w:r>
      <w:proofErr w:type="spellEnd"/>
      <w:r>
        <w:t xml:space="preserve"> Trio at an  affordable price for adults with type 2 Diabetes in India. </w:t>
      </w:r>
      <w:proofErr w:type="spellStart"/>
      <w:r>
        <w:t>Dapanorm</w:t>
      </w:r>
      <w:proofErr w:type="spellEnd"/>
      <w:r>
        <w:t xml:space="preserve"> trio is priced at Rs 19.70 per tablet which is almost 70 per cent less compared </w:t>
      </w:r>
      <w:r w:rsidR="00065838">
        <w:t xml:space="preserve">     </w:t>
      </w:r>
      <w:r>
        <w:t>to the combined cost of innovator drugs.</w:t>
      </w:r>
    </w:p>
    <w:p w14:paraId="3AD4D79D" w14:textId="2B60B595" w:rsidR="0066087F" w:rsidRDefault="0066087F" w:rsidP="008C3163">
      <w:pPr>
        <w:widowControl w:val="0"/>
        <w:ind w:left="851"/>
      </w:pPr>
      <w:r>
        <w:t xml:space="preserve">‘To support the diabetes patients, Ahmedabad-based Zydus Lifesciences </w:t>
      </w:r>
      <w:r w:rsidR="00051476">
        <w:t xml:space="preserve"> </w:t>
      </w:r>
      <w:r>
        <w:t xml:space="preserve">Ltd launched the generic version of sitagliptin in India under the brand names </w:t>
      </w:r>
      <w:proofErr w:type="spellStart"/>
      <w:r>
        <w:t>Sitaglyn</w:t>
      </w:r>
      <w:proofErr w:type="spellEnd"/>
      <w:r>
        <w:t xml:space="preserve"> and </w:t>
      </w:r>
      <w:proofErr w:type="spellStart"/>
      <w:r>
        <w:t>Siglyn</w:t>
      </w:r>
      <w:proofErr w:type="spellEnd"/>
      <w:r>
        <w:t xml:space="preserve"> in July this year</w:t>
      </w:r>
      <w:r w:rsidR="00896AC4">
        <w:t>…</w:t>
      </w:r>
    </w:p>
    <w:p w14:paraId="2BD85744" w14:textId="1F7A0325" w:rsidR="0066087F" w:rsidRDefault="0066087F" w:rsidP="008C3163">
      <w:pPr>
        <w:widowControl w:val="0"/>
        <w:ind w:left="851"/>
      </w:pPr>
      <w:r>
        <w:t xml:space="preserve">‘Ahmedabad-based </w:t>
      </w:r>
      <w:proofErr w:type="spellStart"/>
      <w:r>
        <w:t>Cadila</w:t>
      </w:r>
      <w:proofErr w:type="spellEnd"/>
      <w:r>
        <w:t xml:space="preserve"> Pharmaceuticals has also</w:t>
      </w:r>
      <w:r w:rsidR="0022570E">
        <w:t>…</w:t>
      </w:r>
      <w:r>
        <w:t xml:space="preserve">launched a potent combination of Sitagliptin and Metformin and branded it as </w:t>
      </w:r>
      <w:proofErr w:type="spellStart"/>
      <w:r>
        <w:t>Jankey</w:t>
      </w:r>
      <w:proofErr w:type="spellEnd"/>
      <w:r>
        <w:t xml:space="preserve"> M. Sitagliptin is a drug from the class of DPP-4 inhibitors, and a one-of-its-kind drug for the treatment of high glucose levels in the blood, also known as hyperglycaemia. </w:t>
      </w:r>
    </w:p>
    <w:p w14:paraId="680E8577" w14:textId="44C78B28" w:rsidR="0066087F" w:rsidRDefault="0066087F" w:rsidP="008C3163">
      <w:pPr>
        <w:widowControl w:val="0"/>
        <w:ind w:left="851"/>
      </w:pPr>
      <w:r>
        <w:t xml:space="preserve">‘During the beginning of this year Novo Nordisk India launched the world’s first and only “peptide in a pill”, oral </w:t>
      </w:r>
      <w:proofErr w:type="spellStart"/>
      <w:r>
        <w:t>semaglutide</w:t>
      </w:r>
      <w:proofErr w:type="spellEnd"/>
      <w:r>
        <w:t xml:space="preserve">, a game changer in diabetes management. </w:t>
      </w:r>
      <w:proofErr w:type="spellStart"/>
      <w:r>
        <w:t>Semaglutide</w:t>
      </w:r>
      <w:proofErr w:type="spellEnd"/>
      <w:r>
        <w:t>, a GLP-1 receptor analogue (GLP-1 RA) – one of the drug classes to treat diabetes, till now was available only</w:t>
      </w:r>
      <w:r w:rsidR="006B4416">
        <w:t xml:space="preserve">   </w:t>
      </w:r>
      <w:r>
        <w:t xml:space="preserve"> in the form of injections</w:t>
      </w:r>
      <w:r w:rsidR="00DF545D">
        <w:t>.’</w:t>
      </w:r>
      <w:r w:rsidR="00DF545D">
        <w:rPr>
          <w:rStyle w:val="FootnoteReference"/>
        </w:rPr>
        <w:footnoteReference w:id="80"/>
      </w:r>
    </w:p>
    <w:p w14:paraId="106D3DFD" w14:textId="761CC86F" w:rsidR="00DF545D" w:rsidRDefault="00DF545D" w:rsidP="008C3163">
      <w:pPr>
        <w:pStyle w:val="ListParagraph"/>
        <w:widowControl w:val="0"/>
        <w:ind w:left="851" w:hanging="851"/>
      </w:pPr>
      <w:r>
        <w:t xml:space="preserve">The </w:t>
      </w:r>
      <w:proofErr w:type="spellStart"/>
      <w:r>
        <w:t>Biospectrum</w:t>
      </w:r>
      <w:proofErr w:type="spellEnd"/>
      <w:r>
        <w:t xml:space="preserve"> India article, </w:t>
      </w:r>
      <w:r w:rsidRPr="00BD3F99">
        <w:t>Pharma Hits Sweet Spot with Innovative Diabetes Drugs</w:t>
      </w:r>
      <w:r w:rsidR="005C164E">
        <w:t xml:space="preserve">, </w:t>
      </w:r>
      <w:r>
        <w:t>also stated</w:t>
      </w:r>
      <w:r w:rsidRPr="00A85D0B">
        <w:t>:</w:t>
      </w:r>
    </w:p>
    <w:p w14:paraId="574829DB" w14:textId="69E82DED" w:rsidR="0066087F" w:rsidRDefault="0066087F" w:rsidP="008C3163">
      <w:pPr>
        <w:widowControl w:val="0"/>
        <w:ind w:left="851"/>
      </w:pPr>
      <w:r>
        <w:t xml:space="preserve">‘All classes of antidiabetic drugs are well represented in India - namely. biguanides (metformin), </w:t>
      </w:r>
      <w:proofErr w:type="spellStart"/>
      <w:r>
        <w:t>thiazolidones</w:t>
      </w:r>
      <w:proofErr w:type="spellEnd"/>
      <w:r>
        <w:t xml:space="preserve"> (various </w:t>
      </w:r>
      <w:proofErr w:type="spellStart"/>
      <w:r>
        <w:t>glitazones</w:t>
      </w:r>
      <w:proofErr w:type="spellEnd"/>
      <w:r>
        <w:t xml:space="preserve">), sulfonyl </w:t>
      </w:r>
      <w:proofErr w:type="spellStart"/>
      <w:r>
        <w:t>ureas</w:t>
      </w:r>
      <w:proofErr w:type="spellEnd"/>
      <w:r>
        <w:t xml:space="preserve"> (glipizide, </w:t>
      </w:r>
      <w:proofErr w:type="spellStart"/>
      <w:r>
        <w:t>glimepride</w:t>
      </w:r>
      <w:proofErr w:type="spellEnd"/>
      <w:r>
        <w:t xml:space="preserve">), meglitinides (sulfonyl urea analogues such as repaglinide, </w:t>
      </w:r>
      <w:proofErr w:type="spellStart"/>
      <w:r>
        <w:t>nateglinide</w:t>
      </w:r>
      <w:proofErr w:type="spellEnd"/>
      <w:r>
        <w:t>), GLP-1 receptor agonists (incretin mimetics such</w:t>
      </w:r>
      <w:r w:rsidR="00E15A8E">
        <w:t xml:space="preserve">  </w:t>
      </w:r>
      <w:r>
        <w:t xml:space="preserve"> as liraglutide), DPP-4 inhibitors (gliptins such as sitagliptin &amp; vildagliptin), </w:t>
      </w:r>
      <w:r w:rsidR="000E5584">
        <w:t xml:space="preserve">     </w:t>
      </w:r>
      <w:r>
        <w:t xml:space="preserve">SGLT2 inhibitors (dapagliflozin, etc.), Alpha glucosidase inhibitors (Acarbose). </w:t>
      </w:r>
    </w:p>
    <w:p w14:paraId="2B638F4B" w14:textId="709C4B12" w:rsidR="0066087F" w:rsidRDefault="0066087F" w:rsidP="008C3163">
      <w:pPr>
        <w:widowControl w:val="0"/>
        <w:ind w:left="851"/>
      </w:pPr>
      <w:r>
        <w:t xml:space="preserve">‘Girdhar </w:t>
      </w:r>
      <w:proofErr w:type="spellStart"/>
      <w:r>
        <w:t>Balwani</w:t>
      </w:r>
      <w:proofErr w:type="spellEnd"/>
      <w:r>
        <w:t xml:space="preserve">, Professional Mentor &amp; Independent Director, </w:t>
      </w:r>
      <w:proofErr w:type="spellStart"/>
      <w:r>
        <w:t>Cadila</w:t>
      </w:r>
      <w:proofErr w:type="spellEnd"/>
      <w:r>
        <w:t xml:space="preserve"> Pharmaceuticals says, “</w:t>
      </w:r>
      <w:r w:rsidR="00AA4046">
        <w:t>…</w:t>
      </w:r>
      <w:r>
        <w:t>Also, many ayurvedic products are available in India to manage diabetes.”’</w:t>
      </w:r>
      <w:r>
        <w:rPr>
          <w:rStyle w:val="FootnoteReference"/>
        </w:rPr>
        <w:footnoteReference w:id="81"/>
      </w:r>
    </w:p>
    <w:p w14:paraId="3FA75A79" w14:textId="68968E2A" w:rsidR="00677285" w:rsidRPr="00A85D0B" w:rsidRDefault="00664532" w:rsidP="008C3163">
      <w:pPr>
        <w:pStyle w:val="ListParagraph"/>
        <w:widowControl w:val="0"/>
        <w:ind w:left="851" w:hanging="851"/>
      </w:pPr>
      <w:r w:rsidRPr="00A85D0B">
        <w:t>I</w:t>
      </w:r>
      <w:r w:rsidR="003E6077" w:rsidRPr="00A85D0B">
        <w:t>n cases where</w:t>
      </w:r>
      <w:r w:rsidRPr="00A85D0B">
        <w:t xml:space="preserve"> diabetic retinopathy</w:t>
      </w:r>
      <w:r w:rsidR="0018253F" w:rsidRPr="00A85D0B">
        <w:t xml:space="preserve"> has been diagnosed, refer to</w:t>
      </w:r>
      <w:r w:rsidR="004E47D2" w:rsidRPr="00A85D0B">
        <w:t xml:space="preserve"> the section on</w:t>
      </w:r>
      <w:r w:rsidR="0018253F" w:rsidRPr="00A85D0B">
        <w:t xml:space="preserve"> </w:t>
      </w:r>
      <w:hyperlink w:anchor="EyeTreatment" w:history="1">
        <w:r w:rsidR="00D85BCB" w:rsidRPr="00A85D0B">
          <w:rPr>
            <w:rStyle w:val="Hyperlink"/>
          </w:rPr>
          <w:t>Eye treatment</w:t>
        </w:r>
      </w:hyperlink>
      <w:r w:rsidR="00D85BCB" w:rsidRPr="00A85D0B">
        <w:t>.</w:t>
      </w:r>
      <w:r w:rsidR="0018253F" w:rsidRPr="00A85D0B">
        <w:t xml:space="preserve"> </w:t>
      </w:r>
    </w:p>
    <w:p w14:paraId="6F7A97FC" w14:textId="12D2020B" w:rsidR="008D4B11" w:rsidRDefault="00FA06EC" w:rsidP="008C3163">
      <w:pPr>
        <w:widowControl w:val="0"/>
        <w:jc w:val="right"/>
        <w:rPr>
          <w:rStyle w:val="Hyperlink"/>
          <w:szCs w:val="24"/>
        </w:rPr>
      </w:pPr>
      <w:hyperlink w:anchor="contents" w:history="1">
        <w:r w:rsidR="004F3A20" w:rsidRPr="00A85D0B">
          <w:rPr>
            <w:rStyle w:val="Hyperlink"/>
            <w:szCs w:val="24"/>
          </w:rPr>
          <w:t>Back to Contents</w:t>
        </w:r>
      </w:hyperlink>
    </w:p>
    <w:p w14:paraId="781EEBFD" w14:textId="1D0A550F" w:rsidR="009A0C85" w:rsidRPr="00CF78A3" w:rsidRDefault="009A0C85" w:rsidP="008C3163">
      <w:pPr>
        <w:widowControl w:val="0"/>
        <w:jc w:val="right"/>
        <w:rPr>
          <w:rStyle w:val="Hyperlink"/>
          <w:szCs w:val="24"/>
          <w:u w:val="none"/>
        </w:rPr>
      </w:pPr>
      <w:r>
        <w:rPr>
          <w:color w:val="7030A0"/>
        </w:rPr>
        <w:t xml:space="preserve">Section </w:t>
      </w:r>
      <w:r w:rsidR="00DC1E8D">
        <w:rPr>
          <w:color w:val="7030A0"/>
        </w:rPr>
        <w:t>7</w:t>
      </w:r>
      <w:r>
        <w:rPr>
          <w:color w:val="7030A0"/>
        </w:rPr>
        <w:t xml:space="preserve"> u</w:t>
      </w:r>
      <w:r w:rsidRPr="00A85D0B">
        <w:rPr>
          <w:color w:val="7030A0"/>
        </w:rPr>
        <w:t xml:space="preserve">pdated: </w:t>
      </w:r>
      <w:r w:rsidR="00235C13">
        <w:rPr>
          <w:color w:val="7030A0"/>
        </w:rPr>
        <w:t>26</w:t>
      </w:r>
      <w:r w:rsidR="007F40FE">
        <w:rPr>
          <w:color w:val="7030A0"/>
        </w:rPr>
        <w:t xml:space="preserve"> April </w:t>
      </w:r>
      <w:r w:rsidRPr="00A85D0B">
        <w:rPr>
          <w:color w:val="7030A0"/>
        </w:rPr>
        <w:t>202</w:t>
      </w:r>
      <w:r>
        <w:rPr>
          <w:color w:val="7030A0"/>
        </w:rPr>
        <w:t>3</w:t>
      </w:r>
    </w:p>
    <w:p w14:paraId="55503DDF" w14:textId="6B84FAFF" w:rsidR="009A0C85" w:rsidRDefault="009A0C85" w:rsidP="008C3163">
      <w:pPr>
        <w:pStyle w:val="Heading2"/>
        <w:keepNext w:val="0"/>
        <w:keepLines w:val="0"/>
        <w:widowControl w:val="0"/>
        <w:ind w:left="851" w:hanging="851"/>
      </w:pPr>
      <w:bookmarkStart w:id="60" w:name="_Toc133489887"/>
      <w:r w:rsidRPr="00A85D0B">
        <w:t>E</w:t>
      </w:r>
      <w:r>
        <w:t>ar, nose and throat diseases</w:t>
      </w:r>
      <w:bookmarkEnd w:id="60"/>
      <w:r w:rsidRPr="00A85D0B">
        <w:t xml:space="preserve"> </w:t>
      </w:r>
    </w:p>
    <w:p w14:paraId="6297522B" w14:textId="024895BF" w:rsidR="004536E2" w:rsidRDefault="003A0C1C" w:rsidP="008C3163">
      <w:pPr>
        <w:pStyle w:val="ListParagraph"/>
        <w:widowControl w:val="0"/>
        <w:ind w:left="851" w:hanging="851"/>
      </w:pPr>
      <w:r>
        <w:t xml:space="preserve">The </w:t>
      </w:r>
      <w:r w:rsidR="007D6D1D">
        <w:t xml:space="preserve">Vikram ENT Hospital in Coimbatore can treat </w:t>
      </w:r>
      <w:r w:rsidR="00794A3E">
        <w:t xml:space="preserve">ontological conditions, </w:t>
      </w:r>
      <w:proofErr w:type="spellStart"/>
      <w:r w:rsidR="007C1A60">
        <w:lastRenderedPageBreak/>
        <w:t>rhinological</w:t>
      </w:r>
      <w:proofErr w:type="spellEnd"/>
      <w:r w:rsidR="007C1A60">
        <w:t xml:space="preserve"> condition, laryngological conditions, head and neck conditions, allergies, and snoring and sleep </w:t>
      </w:r>
      <w:proofErr w:type="spellStart"/>
      <w:r w:rsidR="007C1A60">
        <w:t>ap</w:t>
      </w:r>
      <w:r w:rsidR="00867BF2">
        <w:t>n</w:t>
      </w:r>
      <w:r w:rsidR="007C1A60">
        <w:t>ea</w:t>
      </w:r>
      <w:proofErr w:type="spellEnd"/>
      <w:r w:rsidR="00867BF2">
        <w:t>.</w:t>
      </w:r>
      <w:r w:rsidR="00867BF2">
        <w:rPr>
          <w:rStyle w:val="FootnoteReference"/>
        </w:rPr>
        <w:footnoteReference w:id="82"/>
      </w:r>
    </w:p>
    <w:p w14:paraId="4FA6F2A2" w14:textId="7BF9A4DF" w:rsidR="007565A3" w:rsidRDefault="007565A3" w:rsidP="008C3163">
      <w:pPr>
        <w:pStyle w:val="ListParagraph"/>
        <w:widowControl w:val="0"/>
        <w:ind w:left="851" w:hanging="851"/>
      </w:pPr>
      <w:r>
        <w:t xml:space="preserve">The </w:t>
      </w:r>
      <w:r w:rsidR="00D45231">
        <w:t>Mehrotra</w:t>
      </w:r>
      <w:r>
        <w:t xml:space="preserve"> ENT Hospital in </w:t>
      </w:r>
      <w:r w:rsidR="00D45231">
        <w:t>Kanpur</w:t>
      </w:r>
      <w:r>
        <w:t xml:space="preserve"> can </w:t>
      </w:r>
      <w:r w:rsidR="00D45231">
        <w:t xml:space="preserve">provide </w:t>
      </w:r>
      <w:r w:rsidR="000100AF">
        <w:t xml:space="preserve">hearing aids, </w:t>
      </w:r>
      <w:r w:rsidR="00654D68">
        <w:t xml:space="preserve">ENT surgery, cochlear implants, speech </w:t>
      </w:r>
      <w:r w:rsidR="006523C0">
        <w:t xml:space="preserve">therapy, nasal endoscopies, hearing tests, treatment for vertigo, </w:t>
      </w:r>
      <w:r w:rsidR="001F17BD">
        <w:t>treatment for sinus conditions, treatment for snoring</w:t>
      </w:r>
      <w:r w:rsidR="000100AF">
        <w:t>, and treatment for tinni</w:t>
      </w:r>
      <w:r w:rsidR="001B106E">
        <w:t>tus</w:t>
      </w:r>
      <w:r>
        <w:rPr>
          <w:rStyle w:val="FootnoteReference"/>
        </w:rPr>
        <w:footnoteReference w:id="83"/>
      </w:r>
      <w:r w:rsidR="001B106E">
        <w:t>.</w:t>
      </w:r>
    </w:p>
    <w:p w14:paraId="57CE806C" w14:textId="2EFF22A5" w:rsidR="0043114E" w:rsidRDefault="0043114E" w:rsidP="008C3163">
      <w:pPr>
        <w:pStyle w:val="ListParagraph"/>
        <w:widowControl w:val="0"/>
        <w:ind w:left="851" w:hanging="851"/>
      </w:pPr>
      <w:r>
        <w:t xml:space="preserve">The </w:t>
      </w:r>
      <w:r w:rsidR="00331164" w:rsidRPr="00331164">
        <w:t>Department of ENT and Cochlear Implant</w:t>
      </w:r>
      <w:r w:rsidR="00331164">
        <w:t xml:space="preserve"> of the </w:t>
      </w:r>
      <w:proofErr w:type="spellStart"/>
      <w:r>
        <w:t>Sanar</w:t>
      </w:r>
      <w:proofErr w:type="spellEnd"/>
      <w:r>
        <w:t xml:space="preserve"> </w:t>
      </w:r>
      <w:r w:rsidR="0051752F">
        <w:t xml:space="preserve">International </w:t>
      </w:r>
      <w:r>
        <w:t>Hospital in Delhi can provide treatment for the following ENT conditions:</w:t>
      </w:r>
    </w:p>
    <w:p w14:paraId="503F19F7" w14:textId="5354B88D" w:rsidR="009257BA" w:rsidRDefault="00477DA1" w:rsidP="00A57898">
      <w:pPr>
        <w:pStyle w:val="ListParagraph"/>
        <w:widowControl w:val="0"/>
        <w:numPr>
          <w:ilvl w:val="0"/>
          <w:numId w:val="32"/>
        </w:numPr>
      </w:pPr>
      <w:r>
        <w:t>b</w:t>
      </w:r>
      <w:r w:rsidR="009257BA">
        <w:t>asic ear, nose and throat ailments</w:t>
      </w:r>
    </w:p>
    <w:p w14:paraId="1FD3F100" w14:textId="5E977794" w:rsidR="009257BA" w:rsidRDefault="00477DA1" w:rsidP="00A57898">
      <w:pPr>
        <w:pStyle w:val="ListParagraph"/>
        <w:widowControl w:val="0"/>
        <w:numPr>
          <w:ilvl w:val="0"/>
          <w:numId w:val="32"/>
        </w:numPr>
      </w:pPr>
      <w:r>
        <w:t>s</w:t>
      </w:r>
      <w:r w:rsidR="009257BA">
        <w:t>inusitis and its complications</w:t>
      </w:r>
    </w:p>
    <w:p w14:paraId="20D13F6E" w14:textId="240F3533" w:rsidR="009257BA" w:rsidRDefault="00477DA1" w:rsidP="00A57898">
      <w:pPr>
        <w:pStyle w:val="ListParagraph"/>
        <w:widowControl w:val="0"/>
        <w:numPr>
          <w:ilvl w:val="0"/>
          <w:numId w:val="32"/>
        </w:numPr>
      </w:pPr>
      <w:r>
        <w:t>h</w:t>
      </w:r>
      <w:r w:rsidR="009257BA">
        <w:t>earing disorders in children, adults, and elderly</w:t>
      </w:r>
    </w:p>
    <w:p w14:paraId="0BE67432" w14:textId="10D3D084" w:rsidR="009257BA" w:rsidRDefault="00477DA1" w:rsidP="00A57898">
      <w:pPr>
        <w:pStyle w:val="ListParagraph"/>
        <w:widowControl w:val="0"/>
        <w:numPr>
          <w:ilvl w:val="0"/>
          <w:numId w:val="32"/>
        </w:numPr>
      </w:pPr>
      <w:r>
        <w:t>v</w:t>
      </w:r>
      <w:r w:rsidR="009257BA">
        <w:t>oice disorders</w:t>
      </w:r>
    </w:p>
    <w:p w14:paraId="23046B25" w14:textId="0D6C5F42" w:rsidR="009257BA" w:rsidRDefault="00477DA1" w:rsidP="00A57898">
      <w:pPr>
        <w:pStyle w:val="ListParagraph"/>
        <w:widowControl w:val="0"/>
        <w:numPr>
          <w:ilvl w:val="0"/>
          <w:numId w:val="32"/>
        </w:numPr>
      </w:pPr>
      <w:r>
        <w:t>s</w:t>
      </w:r>
      <w:r w:rsidR="009257BA">
        <w:t>wallowing disorders</w:t>
      </w:r>
    </w:p>
    <w:p w14:paraId="7B8F4121" w14:textId="3C97478D" w:rsidR="009257BA" w:rsidRDefault="00477DA1" w:rsidP="00A57898">
      <w:pPr>
        <w:pStyle w:val="ListParagraph"/>
        <w:widowControl w:val="0"/>
        <w:numPr>
          <w:ilvl w:val="0"/>
          <w:numId w:val="32"/>
        </w:numPr>
      </w:pPr>
      <w:r>
        <w:t>a</w:t>
      </w:r>
      <w:r w:rsidR="009257BA">
        <w:t xml:space="preserve">irway </w:t>
      </w:r>
      <w:r w:rsidR="00F318B8">
        <w:t>passage disorders</w:t>
      </w:r>
    </w:p>
    <w:p w14:paraId="60E4F1FF" w14:textId="3C00AF50" w:rsidR="009257BA" w:rsidRDefault="00477DA1" w:rsidP="00A57898">
      <w:pPr>
        <w:pStyle w:val="ListParagraph"/>
        <w:widowControl w:val="0"/>
        <w:numPr>
          <w:ilvl w:val="0"/>
          <w:numId w:val="32"/>
        </w:numPr>
      </w:pPr>
      <w:r>
        <w:t>s</w:t>
      </w:r>
      <w:r w:rsidR="009257BA">
        <w:t>kull</w:t>
      </w:r>
      <w:r w:rsidR="00900DCF">
        <w:t>-</w:t>
      </w:r>
      <w:r w:rsidR="009257BA">
        <w:t xml:space="preserve">base diseases </w:t>
      </w:r>
    </w:p>
    <w:p w14:paraId="4A24A87D" w14:textId="5295CA80" w:rsidR="009257BA" w:rsidRDefault="00477DA1" w:rsidP="00A57898">
      <w:pPr>
        <w:pStyle w:val="ListParagraph"/>
        <w:widowControl w:val="0"/>
        <w:numPr>
          <w:ilvl w:val="0"/>
          <w:numId w:val="32"/>
        </w:numPr>
      </w:pPr>
      <w:r>
        <w:t>v</w:t>
      </w:r>
      <w:r w:rsidR="009257BA">
        <w:t>ertigo</w:t>
      </w:r>
    </w:p>
    <w:p w14:paraId="0E30A08C" w14:textId="5E2B4064" w:rsidR="009257BA" w:rsidRDefault="00477DA1" w:rsidP="00A57898">
      <w:pPr>
        <w:pStyle w:val="ListParagraph"/>
        <w:widowControl w:val="0"/>
        <w:numPr>
          <w:ilvl w:val="0"/>
          <w:numId w:val="32"/>
        </w:numPr>
      </w:pPr>
      <w:r>
        <w:t>h</w:t>
      </w:r>
      <w:r w:rsidR="00C80D22">
        <w:t>earing loss needing c</w:t>
      </w:r>
      <w:r w:rsidR="009257BA">
        <w:t>ochlear implant</w:t>
      </w:r>
      <w:r w:rsidR="00C80D22">
        <w:t>s</w:t>
      </w:r>
    </w:p>
    <w:p w14:paraId="7A8BC232" w14:textId="35AD4FD6" w:rsidR="009257BA" w:rsidRDefault="00477DA1" w:rsidP="00A57898">
      <w:pPr>
        <w:pStyle w:val="ListParagraph"/>
        <w:widowControl w:val="0"/>
        <w:numPr>
          <w:ilvl w:val="0"/>
          <w:numId w:val="32"/>
        </w:numPr>
      </w:pPr>
      <w:r>
        <w:t>v</w:t>
      </w:r>
      <w:r w:rsidR="009257BA">
        <w:t xml:space="preserve">oice disorders </w:t>
      </w:r>
    </w:p>
    <w:p w14:paraId="5EA5DFDD" w14:textId="2BC88DD1" w:rsidR="009257BA" w:rsidRDefault="00477DA1" w:rsidP="00A57898">
      <w:pPr>
        <w:pStyle w:val="ListParagraph"/>
        <w:widowControl w:val="0"/>
        <w:numPr>
          <w:ilvl w:val="0"/>
          <w:numId w:val="32"/>
        </w:numPr>
      </w:pPr>
      <w:r>
        <w:t>e</w:t>
      </w:r>
      <w:r w:rsidR="009257BA">
        <w:t xml:space="preserve">ndoscopic </w:t>
      </w:r>
      <w:r w:rsidR="00CC5F42">
        <w:t>s</w:t>
      </w:r>
      <w:r w:rsidR="009257BA">
        <w:t xml:space="preserve">urgeries for </w:t>
      </w:r>
      <w:r w:rsidR="00CC5F42">
        <w:t>s</w:t>
      </w:r>
      <w:r w:rsidR="009257BA">
        <w:t xml:space="preserve">inusitis and </w:t>
      </w:r>
      <w:r w:rsidR="00CC5F42">
        <w:t>s</w:t>
      </w:r>
      <w:r w:rsidR="009257BA">
        <w:t>kull</w:t>
      </w:r>
      <w:r w:rsidR="00900DCF">
        <w:t>-</w:t>
      </w:r>
      <w:r w:rsidR="00CC5F42">
        <w:t>b</w:t>
      </w:r>
      <w:r w:rsidR="009257BA">
        <w:t xml:space="preserve">ase </w:t>
      </w:r>
      <w:r w:rsidR="00CC5F42">
        <w:t>diseases</w:t>
      </w:r>
    </w:p>
    <w:p w14:paraId="436A37F6" w14:textId="27C9572F" w:rsidR="0043114E" w:rsidRDefault="00477DA1" w:rsidP="00A57898">
      <w:pPr>
        <w:pStyle w:val="ListParagraph"/>
        <w:widowControl w:val="0"/>
        <w:numPr>
          <w:ilvl w:val="0"/>
          <w:numId w:val="32"/>
        </w:numPr>
      </w:pPr>
      <w:r>
        <w:t>e</w:t>
      </w:r>
      <w:r w:rsidR="009257BA">
        <w:t xml:space="preserve">ndoscopic DCR for </w:t>
      </w:r>
      <w:r w:rsidR="00CC5F42">
        <w:t>l</w:t>
      </w:r>
      <w:r w:rsidR="009257BA">
        <w:t>acrimal</w:t>
      </w:r>
      <w:r w:rsidR="00CC5F42">
        <w:t xml:space="preserve"> </w:t>
      </w:r>
      <w:r w:rsidR="004111CC">
        <w:t>g</w:t>
      </w:r>
      <w:r w:rsidR="009257BA">
        <w:t>land disease</w:t>
      </w:r>
      <w:r w:rsidR="0043114E">
        <w:rPr>
          <w:rStyle w:val="FootnoteReference"/>
        </w:rPr>
        <w:footnoteReference w:id="84"/>
      </w:r>
      <w:r w:rsidR="00CC5F42">
        <w:t>.</w:t>
      </w:r>
    </w:p>
    <w:p w14:paraId="4B3E2E1D" w14:textId="77777777" w:rsidR="008113D9" w:rsidRDefault="00FA06EC" w:rsidP="008C3163">
      <w:pPr>
        <w:widowControl w:val="0"/>
        <w:jc w:val="right"/>
        <w:rPr>
          <w:rStyle w:val="Hyperlink"/>
          <w:szCs w:val="24"/>
        </w:rPr>
      </w:pPr>
      <w:hyperlink w:anchor="contents" w:history="1">
        <w:r w:rsidR="008113D9" w:rsidRPr="00A85D0B">
          <w:rPr>
            <w:rStyle w:val="Hyperlink"/>
            <w:szCs w:val="24"/>
          </w:rPr>
          <w:t>Back to Contents</w:t>
        </w:r>
      </w:hyperlink>
    </w:p>
    <w:p w14:paraId="1DA52648" w14:textId="3E5199A0" w:rsidR="00CF78A3" w:rsidRPr="00CF78A3" w:rsidRDefault="00CF78A3" w:rsidP="008C3163">
      <w:pPr>
        <w:widowControl w:val="0"/>
        <w:jc w:val="right"/>
        <w:rPr>
          <w:rStyle w:val="Hyperlink"/>
          <w:szCs w:val="24"/>
          <w:u w:val="none"/>
        </w:rPr>
      </w:pPr>
      <w:r>
        <w:rPr>
          <w:color w:val="7030A0"/>
        </w:rPr>
        <w:t>Section 8 u</w:t>
      </w:r>
      <w:r w:rsidRPr="00A85D0B">
        <w:rPr>
          <w:color w:val="7030A0"/>
        </w:rPr>
        <w:t xml:space="preserve">pdated: </w:t>
      </w:r>
      <w:r w:rsidR="004A18A1">
        <w:rPr>
          <w:color w:val="7030A0"/>
        </w:rPr>
        <w:t>26</w:t>
      </w:r>
      <w:r w:rsidR="007F40FE">
        <w:rPr>
          <w:color w:val="7030A0"/>
        </w:rPr>
        <w:t xml:space="preserve"> April </w:t>
      </w:r>
      <w:r w:rsidR="004C6A51" w:rsidRPr="00A85D0B">
        <w:rPr>
          <w:color w:val="7030A0"/>
        </w:rPr>
        <w:t>202</w:t>
      </w:r>
      <w:r w:rsidR="004C6A51">
        <w:rPr>
          <w:color w:val="7030A0"/>
        </w:rPr>
        <w:t>3</w:t>
      </w:r>
    </w:p>
    <w:p w14:paraId="4B08B40B" w14:textId="78C00669" w:rsidR="00D97E69" w:rsidRPr="00A85D0B" w:rsidRDefault="00D97E69" w:rsidP="008C3163">
      <w:pPr>
        <w:pStyle w:val="Heading2"/>
        <w:keepNext w:val="0"/>
        <w:keepLines w:val="0"/>
        <w:widowControl w:val="0"/>
        <w:ind w:left="851" w:hanging="851"/>
      </w:pPr>
      <w:bookmarkStart w:id="61" w:name="_Eye_treatment_(ophthalmology)"/>
      <w:bookmarkStart w:id="62" w:name="_Toc133489888"/>
      <w:bookmarkStart w:id="63" w:name="EyeTreatment"/>
      <w:bookmarkEnd w:id="61"/>
      <w:r w:rsidRPr="00A85D0B">
        <w:t xml:space="preserve">Eye </w:t>
      </w:r>
      <w:r w:rsidR="002352A3">
        <w:t xml:space="preserve">diseases and </w:t>
      </w:r>
      <w:r w:rsidRPr="00A85D0B">
        <w:t>treatment</w:t>
      </w:r>
      <w:bookmarkEnd w:id="62"/>
      <w:r w:rsidRPr="00A85D0B">
        <w:t xml:space="preserve"> </w:t>
      </w:r>
    </w:p>
    <w:bookmarkEnd w:id="63"/>
    <w:p w14:paraId="566172FF" w14:textId="26637433" w:rsidR="008E26EA" w:rsidRDefault="00F5406C" w:rsidP="008C3163">
      <w:pPr>
        <w:pStyle w:val="ListParagraph"/>
        <w:widowControl w:val="0"/>
        <w:ind w:left="851" w:hanging="851"/>
      </w:pPr>
      <w:r w:rsidRPr="00A85D0B">
        <w:t>A</w:t>
      </w:r>
      <w:r w:rsidR="008E26EA">
        <w:t xml:space="preserve">SG hospitals in India </w:t>
      </w:r>
      <w:r w:rsidR="00DB48C6">
        <w:t xml:space="preserve">(Kolkata, </w:t>
      </w:r>
      <w:r w:rsidR="003230E1">
        <w:t xml:space="preserve">Amritsar, Aurangabad, </w:t>
      </w:r>
      <w:r w:rsidR="00B04458">
        <w:t xml:space="preserve">Bhopal, Bhubaneswar, </w:t>
      </w:r>
      <w:r w:rsidR="00EA2758">
        <w:t xml:space="preserve">Bikaner) </w:t>
      </w:r>
      <w:r w:rsidR="008E26EA">
        <w:t>can treat the following eye diseases and conditions:</w:t>
      </w:r>
    </w:p>
    <w:p w14:paraId="77F77C6B" w14:textId="7C34BA8B" w:rsidR="0010181E" w:rsidRDefault="00704E28" w:rsidP="00A57898">
      <w:pPr>
        <w:pStyle w:val="ListParagraph"/>
        <w:widowControl w:val="0"/>
        <w:numPr>
          <w:ilvl w:val="0"/>
          <w:numId w:val="5"/>
        </w:numPr>
      </w:pPr>
      <w:r>
        <w:t>c</w:t>
      </w:r>
      <w:r w:rsidR="0010181E">
        <w:t>ataracts</w:t>
      </w:r>
    </w:p>
    <w:p w14:paraId="569E8EAB" w14:textId="34C71105" w:rsidR="0010181E" w:rsidRDefault="00704E28" w:rsidP="00A57898">
      <w:pPr>
        <w:pStyle w:val="ListParagraph"/>
        <w:widowControl w:val="0"/>
        <w:numPr>
          <w:ilvl w:val="0"/>
          <w:numId w:val="5"/>
        </w:numPr>
      </w:pPr>
      <w:r>
        <w:t>c</w:t>
      </w:r>
      <w:r w:rsidR="006F251F">
        <w:t>orneal diseases and transplants</w:t>
      </w:r>
    </w:p>
    <w:p w14:paraId="397F849B" w14:textId="084D27BC" w:rsidR="006F251F" w:rsidRDefault="00704E28" w:rsidP="00A57898">
      <w:pPr>
        <w:pStyle w:val="ListParagraph"/>
        <w:widowControl w:val="0"/>
        <w:numPr>
          <w:ilvl w:val="0"/>
          <w:numId w:val="5"/>
        </w:numPr>
      </w:pPr>
      <w:r>
        <w:t>g</w:t>
      </w:r>
      <w:r w:rsidR="006954E2">
        <w:t>laucoma</w:t>
      </w:r>
    </w:p>
    <w:p w14:paraId="67D1D9DF" w14:textId="2002E281" w:rsidR="006954E2" w:rsidRDefault="00704E28" w:rsidP="00A57898">
      <w:pPr>
        <w:pStyle w:val="ListParagraph"/>
        <w:widowControl w:val="0"/>
        <w:numPr>
          <w:ilvl w:val="0"/>
          <w:numId w:val="5"/>
        </w:numPr>
      </w:pPr>
      <w:r>
        <w:t>d</w:t>
      </w:r>
      <w:r w:rsidR="006954E2">
        <w:t>iabetic retinopathy</w:t>
      </w:r>
    </w:p>
    <w:p w14:paraId="48177C81" w14:textId="1CBE9F18" w:rsidR="006954E2" w:rsidRDefault="00704E28" w:rsidP="00A57898">
      <w:pPr>
        <w:pStyle w:val="ListParagraph"/>
        <w:widowControl w:val="0"/>
        <w:numPr>
          <w:ilvl w:val="0"/>
          <w:numId w:val="5"/>
        </w:numPr>
      </w:pPr>
      <w:r>
        <w:t>r</w:t>
      </w:r>
      <w:r w:rsidR="006954E2">
        <w:t>etinal detachment</w:t>
      </w:r>
    </w:p>
    <w:p w14:paraId="189CD6F5" w14:textId="49362442" w:rsidR="006954E2" w:rsidRDefault="00704E28" w:rsidP="00A57898">
      <w:pPr>
        <w:pStyle w:val="ListParagraph"/>
        <w:widowControl w:val="0"/>
        <w:numPr>
          <w:ilvl w:val="0"/>
          <w:numId w:val="5"/>
        </w:numPr>
      </w:pPr>
      <w:r>
        <w:t>s</w:t>
      </w:r>
      <w:r w:rsidR="00EE26FE">
        <w:t>trabismus (squint</w:t>
      </w:r>
      <w:r w:rsidR="0077698D">
        <w:t>)</w:t>
      </w:r>
    </w:p>
    <w:p w14:paraId="30BD5ABB" w14:textId="296D6811" w:rsidR="00F5406C" w:rsidRDefault="00704E28" w:rsidP="00A57898">
      <w:pPr>
        <w:pStyle w:val="ListParagraph"/>
        <w:widowControl w:val="0"/>
        <w:numPr>
          <w:ilvl w:val="0"/>
          <w:numId w:val="5"/>
        </w:numPr>
      </w:pPr>
      <w:r>
        <w:t>a</w:t>
      </w:r>
      <w:r w:rsidR="0077698D">
        <w:t>mblyopia (lazy eye)</w:t>
      </w:r>
      <w:r w:rsidR="00E55AAA">
        <w:rPr>
          <w:rStyle w:val="FootnoteReference"/>
        </w:rPr>
        <w:footnoteReference w:id="85"/>
      </w:r>
    </w:p>
    <w:p w14:paraId="1B6FD889" w14:textId="6E9FF71B" w:rsidR="007F0AF0" w:rsidRDefault="0025702E" w:rsidP="008C3163">
      <w:pPr>
        <w:pStyle w:val="ListParagraph"/>
        <w:widowControl w:val="0"/>
        <w:ind w:left="851" w:hanging="851"/>
      </w:pPr>
      <w:r>
        <w:t xml:space="preserve">The </w:t>
      </w:r>
      <w:proofErr w:type="spellStart"/>
      <w:r>
        <w:t>Agarwals</w:t>
      </w:r>
      <w:proofErr w:type="spellEnd"/>
      <w:r>
        <w:t xml:space="preserve"> Eye H</w:t>
      </w:r>
      <w:r w:rsidR="007F0AF0">
        <w:t>ospital</w:t>
      </w:r>
      <w:r w:rsidR="004C3D2E">
        <w:t>s</w:t>
      </w:r>
      <w:r w:rsidR="007F0AF0">
        <w:t xml:space="preserve"> </w:t>
      </w:r>
      <w:r>
        <w:t xml:space="preserve">chain has </w:t>
      </w:r>
      <w:r w:rsidR="0035623C">
        <w:t xml:space="preserve">119 eye hospitals </w:t>
      </w:r>
      <w:r w:rsidR="007F0AF0">
        <w:t>in India</w:t>
      </w:r>
      <w:r w:rsidR="000C0898">
        <w:t xml:space="preserve"> (their website provides the addresses of </w:t>
      </w:r>
      <w:r w:rsidR="00D32506">
        <w:t xml:space="preserve">all </w:t>
      </w:r>
      <w:r w:rsidR="000C0898">
        <w:t xml:space="preserve">these </w:t>
      </w:r>
      <w:r w:rsidR="00294361">
        <w:t>hospitals)</w:t>
      </w:r>
      <w:r w:rsidR="0035623C">
        <w:t>. These hospitals</w:t>
      </w:r>
      <w:r w:rsidR="00D32506">
        <w:t xml:space="preserve">    </w:t>
      </w:r>
      <w:r w:rsidR="0035623C">
        <w:t xml:space="preserve"> </w:t>
      </w:r>
      <w:r w:rsidR="0035623C">
        <w:lastRenderedPageBreak/>
        <w:t xml:space="preserve">can </w:t>
      </w:r>
      <w:r w:rsidR="007F0AF0">
        <w:t>treat the following eye diseases and conditions</w:t>
      </w:r>
      <w:r w:rsidR="0035623C">
        <w:t>:</w:t>
      </w:r>
    </w:p>
    <w:p w14:paraId="3721048F" w14:textId="73A15191" w:rsidR="00A77DF6" w:rsidRDefault="00A77DF6" w:rsidP="00A57898">
      <w:pPr>
        <w:pStyle w:val="ListParagraph"/>
        <w:widowControl w:val="0"/>
        <w:numPr>
          <w:ilvl w:val="0"/>
          <w:numId w:val="23"/>
        </w:numPr>
      </w:pPr>
      <w:r>
        <w:t>cataracts</w:t>
      </w:r>
    </w:p>
    <w:p w14:paraId="51A231F5" w14:textId="6FBB3609" w:rsidR="00A77DF6" w:rsidRDefault="00A77DF6" w:rsidP="00A57898">
      <w:pPr>
        <w:pStyle w:val="ListParagraph"/>
        <w:widowControl w:val="0"/>
        <w:numPr>
          <w:ilvl w:val="0"/>
          <w:numId w:val="23"/>
        </w:numPr>
      </w:pPr>
      <w:r>
        <w:t>glaucoma</w:t>
      </w:r>
    </w:p>
    <w:p w14:paraId="2CB16866" w14:textId="13A48474" w:rsidR="00A77DF6" w:rsidRDefault="00A77DF6" w:rsidP="00A57898">
      <w:pPr>
        <w:pStyle w:val="ListParagraph"/>
        <w:widowControl w:val="0"/>
        <w:numPr>
          <w:ilvl w:val="0"/>
          <w:numId w:val="23"/>
        </w:numPr>
      </w:pPr>
      <w:r>
        <w:t>diabetic retinopathy</w:t>
      </w:r>
    </w:p>
    <w:p w14:paraId="1EA9F9FC" w14:textId="02AB56D3" w:rsidR="00A77DF6" w:rsidRDefault="00A77DF6" w:rsidP="00A57898">
      <w:pPr>
        <w:pStyle w:val="ListParagraph"/>
        <w:widowControl w:val="0"/>
        <w:numPr>
          <w:ilvl w:val="0"/>
          <w:numId w:val="23"/>
        </w:numPr>
      </w:pPr>
      <w:r>
        <w:t>corneal ulcers (keratitis)</w:t>
      </w:r>
    </w:p>
    <w:p w14:paraId="06F29CC6" w14:textId="0BAC54DD" w:rsidR="00A77DF6" w:rsidRDefault="00A77DF6" w:rsidP="00A57898">
      <w:pPr>
        <w:pStyle w:val="ListParagraph"/>
        <w:widowControl w:val="0"/>
        <w:numPr>
          <w:ilvl w:val="0"/>
          <w:numId w:val="23"/>
        </w:numPr>
      </w:pPr>
      <w:r>
        <w:t>fungal keratitis</w:t>
      </w:r>
    </w:p>
    <w:p w14:paraId="0F7DEA0E" w14:textId="229BDFD5" w:rsidR="00A77DF6" w:rsidRDefault="00A77DF6" w:rsidP="00A57898">
      <w:pPr>
        <w:pStyle w:val="ListParagraph"/>
        <w:widowControl w:val="0"/>
        <w:numPr>
          <w:ilvl w:val="0"/>
          <w:numId w:val="23"/>
        </w:numPr>
      </w:pPr>
      <w:r>
        <w:t>macular holes</w:t>
      </w:r>
    </w:p>
    <w:p w14:paraId="45D1BB3B" w14:textId="0049E71D" w:rsidR="00A77DF6" w:rsidRDefault="00A77DF6" w:rsidP="00A57898">
      <w:pPr>
        <w:pStyle w:val="ListParagraph"/>
        <w:widowControl w:val="0"/>
        <w:numPr>
          <w:ilvl w:val="0"/>
          <w:numId w:val="23"/>
        </w:numPr>
      </w:pPr>
      <w:r>
        <w:t>retinopathy prematurity</w:t>
      </w:r>
    </w:p>
    <w:p w14:paraId="7B025C69" w14:textId="25B58753" w:rsidR="00A77DF6" w:rsidRDefault="00A77DF6" w:rsidP="00A57898">
      <w:pPr>
        <w:pStyle w:val="ListParagraph"/>
        <w:widowControl w:val="0"/>
        <w:numPr>
          <w:ilvl w:val="0"/>
          <w:numId w:val="23"/>
        </w:numPr>
      </w:pPr>
      <w:r>
        <w:t>retinal detachment</w:t>
      </w:r>
    </w:p>
    <w:p w14:paraId="09B5670C" w14:textId="08CCFB1A" w:rsidR="00A77DF6" w:rsidRDefault="00A77DF6" w:rsidP="00A57898">
      <w:pPr>
        <w:pStyle w:val="ListParagraph"/>
        <w:widowControl w:val="0"/>
        <w:numPr>
          <w:ilvl w:val="0"/>
          <w:numId w:val="23"/>
        </w:numPr>
      </w:pPr>
      <w:r>
        <w:t>keratoconus</w:t>
      </w:r>
    </w:p>
    <w:p w14:paraId="0EE263DE" w14:textId="61FCC19B" w:rsidR="00A77DF6" w:rsidRDefault="00A77DF6" w:rsidP="00A57898">
      <w:pPr>
        <w:pStyle w:val="ListParagraph"/>
        <w:widowControl w:val="0"/>
        <w:numPr>
          <w:ilvl w:val="0"/>
          <w:numId w:val="23"/>
        </w:numPr>
      </w:pPr>
      <w:r>
        <w:t xml:space="preserve">macular </w:t>
      </w:r>
      <w:proofErr w:type="spellStart"/>
      <w:r>
        <w:t>edema</w:t>
      </w:r>
      <w:proofErr w:type="spellEnd"/>
    </w:p>
    <w:p w14:paraId="21B152F8" w14:textId="5BBFE8D8" w:rsidR="00A77DF6" w:rsidRDefault="00A77DF6" w:rsidP="00A57898">
      <w:pPr>
        <w:pStyle w:val="ListParagraph"/>
        <w:widowControl w:val="0"/>
        <w:numPr>
          <w:ilvl w:val="0"/>
          <w:numId w:val="23"/>
        </w:numPr>
      </w:pPr>
      <w:r>
        <w:t>squint</w:t>
      </w:r>
    </w:p>
    <w:p w14:paraId="16E67BA6" w14:textId="04885D4F" w:rsidR="00A77DF6" w:rsidRDefault="00A77DF6" w:rsidP="00A57898">
      <w:pPr>
        <w:pStyle w:val="ListParagraph"/>
        <w:widowControl w:val="0"/>
        <w:numPr>
          <w:ilvl w:val="0"/>
          <w:numId w:val="23"/>
        </w:numPr>
      </w:pPr>
      <w:r>
        <w:t>uveitis</w:t>
      </w:r>
    </w:p>
    <w:p w14:paraId="19AED751" w14:textId="15FA274E" w:rsidR="00A77DF6" w:rsidRDefault="00A77DF6" w:rsidP="00A57898">
      <w:pPr>
        <w:pStyle w:val="ListParagraph"/>
        <w:widowControl w:val="0"/>
        <w:numPr>
          <w:ilvl w:val="0"/>
          <w:numId w:val="23"/>
        </w:numPr>
      </w:pPr>
      <w:r>
        <w:t>pterygium or surfers eye</w:t>
      </w:r>
    </w:p>
    <w:p w14:paraId="545BAB82" w14:textId="1AC2752D" w:rsidR="00A77DF6" w:rsidRDefault="00A77DF6" w:rsidP="00A57898">
      <w:pPr>
        <w:pStyle w:val="ListParagraph"/>
        <w:widowControl w:val="0"/>
        <w:numPr>
          <w:ilvl w:val="0"/>
          <w:numId w:val="23"/>
        </w:numPr>
      </w:pPr>
      <w:r>
        <w:t>blepharitis</w:t>
      </w:r>
    </w:p>
    <w:p w14:paraId="6675865B" w14:textId="3583D29F" w:rsidR="00A77DF6" w:rsidRDefault="00A77DF6" w:rsidP="00A57898">
      <w:pPr>
        <w:pStyle w:val="ListParagraph"/>
        <w:widowControl w:val="0"/>
        <w:numPr>
          <w:ilvl w:val="0"/>
          <w:numId w:val="23"/>
        </w:numPr>
      </w:pPr>
      <w:r>
        <w:t>ptosis</w:t>
      </w:r>
    </w:p>
    <w:p w14:paraId="59D9B79A" w14:textId="5E0CF2C5" w:rsidR="00A77DF6" w:rsidRDefault="00A77DF6" w:rsidP="00A57898">
      <w:pPr>
        <w:pStyle w:val="ListParagraph"/>
        <w:widowControl w:val="0"/>
        <w:numPr>
          <w:ilvl w:val="0"/>
          <w:numId w:val="23"/>
        </w:numPr>
      </w:pPr>
      <w:r>
        <w:t>allergic conjunctivitis</w:t>
      </w:r>
    </w:p>
    <w:p w14:paraId="75F4A30B" w14:textId="7C0E9331" w:rsidR="00A77DF6" w:rsidRDefault="00A77DF6" w:rsidP="00A57898">
      <w:pPr>
        <w:pStyle w:val="ListParagraph"/>
        <w:widowControl w:val="0"/>
        <w:numPr>
          <w:ilvl w:val="0"/>
          <w:numId w:val="23"/>
        </w:numPr>
      </w:pPr>
      <w:proofErr w:type="spellStart"/>
      <w:r>
        <w:t>cornea</w:t>
      </w:r>
      <w:proofErr w:type="spellEnd"/>
      <w:r>
        <w:t xml:space="preserve"> transplants</w:t>
      </w:r>
    </w:p>
    <w:p w14:paraId="367BBC70" w14:textId="4CE6C1A1" w:rsidR="00A77DF6" w:rsidRDefault="00A77DF6" w:rsidP="00A57898">
      <w:pPr>
        <w:pStyle w:val="ListParagraph"/>
        <w:widowControl w:val="0"/>
        <w:numPr>
          <w:ilvl w:val="0"/>
          <w:numId w:val="23"/>
        </w:numPr>
      </w:pPr>
      <w:proofErr w:type="spellStart"/>
      <w:r>
        <w:t>Behcets</w:t>
      </w:r>
      <w:proofErr w:type="spellEnd"/>
      <w:r>
        <w:t xml:space="preserve"> disease</w:t>
      </w:r>
    </w:p>
    <w:p w14:paraId="599708CA" w14:textId="7B56B468" w:rsidR="00A77DF6" w:rsidRDefault="00A77DF6" w:rsidP="00A57898">
      <w:pPr>
        <w:pStyle w:val="ListParagraph"/>
        <w:widowControl w:val="0"/>
        <w:numPr>
          <w:ilvl w:val="0"/>
          <w:numId w:val="23"/>
        </w:numPr>
      </w:pPr>
      <w:r>
        <w:t>computer vision syndrome</w:t>
      </w:r>
    </w:p>
    <w:p w14:paraId="256CEBCA" w14:textId="3E767E51" w:rsidR="00A77DF6" w:rsidRDefault="00A77DF6" w:rsidP="00A57898">
      <w:pPr>
        <w:pStyle w:val="ListParagraph"/>
        <w:widowControl w:val="0"/>
        <w:numPr>
          <w:ilvl w:val="0"/>
          <w:numId w:val="23"/>
        </w:numPr>
      </w:pPr>
      <w:r>
        <w:t>hypertensive retinopathy</w:t>
      </w:r>
    </w:p>
    <w:p w14:paraId="36683B78" w14:textId="5A9406F0" w:rsidR="00A77DF6" w:rsidRDefault="00A77DF6" w:rsidP="00A57898">
      <w:pPr>
        <w:pStyle w:val="ListParagraph"/>
        <w:widowControl w:val="0"/>
        <w:numPr>
          <w:ilvl w:val="0"/>
          <w:numId w:val="23"/>
        </w:numPr>
      </w:pPr>
      <w:proofErr w:type="spellStart"/>
      <w:r>
        <w:t>mucormycosis</w:t>
      </w:r>
      <w:proofErr w:type="spellEnd"/>
      <w:r>
        <w:t>/black fungus</w:t>
      </w:r>
      <w:r>
        <w:rPr>
          <w:rStyle w:val="FootnoteReference"/>
        </w:rPr>
        <w:footnoteReference w:id="86"/>
      </w:r>
      <w:r>
        <w:t>.</w:t>
      </w:r>
    </w:p>
    <w:p w14:paraId="3BAE73FF" w14:textId="713BB099" w:rsidR="00674A7B" w:rsidRPr="00596739" w:rsidRDefault="00674A7B" w:rsidP="008C3163">
      <w:pPr>
        <w:pStyle w:val="ListParagraph"/>
        <w:widowControl w:val="0"/>
        <w:ind w:left="851" w:hanging="851"/>
        <w:rPr>
          <w:lang w:val="en-US"/>
        </w:rPr>
      </w:pPr>
      <w:r w:rsidRPr="00596739">
        <w:rPr>
          <w:lang w:val="en-US"/>
        </w:rPr>
        <w:t>Med</w:t>
      </w:r>
      <w:r w:rsidR="00FB7D73">
        <w:rPr>
          <w:lang w:val="en-US"/>
        </w:rPr>
        <w:t>i</w:t>
      </w:r>
      <w:r w:rsidRPr="00596739">
        <w:rPr>
          <w:lang w:val="en-US"/>
        </w:rPr>
        <w:t>ndia's Doctor Directory</w:t>
      </w:r>
      <w:r w:rsidR="00A81B29" w:rsidRPr="00596739">
        <w:rPr>
          <w:lang w:val="en-US"/>
        </w:rPr>
        <w:t xml:space="preserve"> </w:t>
      </w:r>
      <w:r w:rsidR="00A2044C">
        <w:rPr>
          <w:lang w:val="en-US"/>
        </w:rPr>
        <w:t xml:space="preserve">(accessed on </w:t>
      </w:r>
      <w:r w:rsidR="00FB7D73">
        <w:rPr>
          <w:lang w:val="en-US"/>
        </w:rPr>
        <w:t>19 April</w:t>
      </w:r>
      <w:r w:rsidR="00A2044C">
        <w:rPr>
          <w:lang w:val="en-US"/>
        </w:rPr>
        <w:t xml:space="preserve"> 2023) </w:t>
      </w:r>
      <w:r w:rsidR="007B02F5">
        <w:rPr>
          <w:lang w:val="en-US"/>
        </w:rPr>
        <w:t>(</w:t>
      </w:r>
      <w:r w:rsidR="000358FE">
        <w:rPr>
          <w:lang w:val="en-US"/>
        </w:rPr>
        <w:t xml:space="preserve">provides </w:t>
      </w:r>
      <w:r w:rsidR="007B02F5">
        <w:rPr>
          <w:lang w:val="en-US"/>
        </w:rPr>
        <w:t xml:space="preserve">information </w:t>
      </w:r>
      <w:r w:rsidR="000358FE">
        <w:rPr>
          <w:lang w:val="en-US"/>
        </w:rPr>
        <w:t xml:space="preserve">about medical professionals) </w:t>
      </w:r>
      <w:r w:rsidR="00562465" w:rsidRPr="00596739">
        <w:rPr>
          <w:lang w:val="en-US"/>
        </w:rPr>
        <w:t>held</w:t>
      </w:r>
      <w:r w:rsidRPr="00596739">
        <w:rPr>
          <w:lang w:val="en-US"/>
        </w:rPr>
        <w:t xml:space="preserve"> information on </w:t>
      </w:r>
      <w:r w:rsidR="001D737F">
        <w:rPr>
          <w:lang w:val="en-US"/>
        </w:rPr>
        <w:t>23,381</w:t>
      </w:r>
      <w:r w:rsidRPr="00596739">
        <w:rPr>
          <w:lang w:val="en-US"/>
        </w:rPr>
        <w:t xml:space="preserve"> </w:t>
      </w:r>
      <w:r w:rsidR="00A81B29" w:rsidRPr="00596739">
        <w:rPr>
          <w:lang w:val="en-US"/>
        </w:rPr>
        <w:t>o</w:t>
      </w:r>
      <w:r w:rsidRPr="00596739">
        <w:rPr>
          <w:lang w:val="en-US"/>
        </w:rPr>
        <w:t>phthalmologist</w:t>
      </w:r>
      <w:r w:rsidR="00A81B29" w:rsidRPr="00596739">
        <w:rPr>
          <w:lang w:val="en-US"/>
        </w:rPr>
        <w:t>s</w:t>
      </w:r>
      <w:r w:rsidRPr="00596739">
        <w:rPr>
          <w:lang w:val="en-US"/>
        </w:rPr>
        <w:t xml:space="preserve"> </w:t>
      </w:r>
      <w:r w:rsidR="0041507A">
        <w:rPr>
          <w:lang w:val="en-US"/>
        </w:rPr>
        <w:t>based in</w:t>
      </w:r>
      <w:r w:rsidRPr="00596739">
        <w:rPr>
          <w:lang w:val="en-US"/>
        </w:rPr>
        <w:t xml:space="preserve"> India</w:t>
      </w:r>
      <w:r w:rsidR="00160646">
        <w:rPr>
          <w:rStyle w:val="FootnoteReference"/>
          <w:lang w:val="en-US"/>
        </w:rPr>
        <w:footnoteReference w:id="87"/>
      </w:r>
      <w:r w:rsidR="00B43D65" w:rsidRPr="00596739">
        <w:rPr>
          <w:lang w:val="en-US"/>
        </w:rPr>
        <w:t>.</w:t>
      </w:r>
      <w:r w:rsidRPr="00596739">
        <w:rPr>
          <w:lang w:val="en-US"/>
        </w:rPr>
        <w:t xml:space="preserve"> </w:t>
      </w:r>
    </w:p>
    <w:p w14:paraId="58E60608" w14:textId="4AB9822D" w:rsidR="000B615E" w:rsidRDefault="00FA06EC" w:rsidP="008C3163">
      <w:pPr>
        <w:widowControl w:val="0"/>
        <w:ind w:left="851"/>
        <w:jc w:val="right"/>
        <w:rPr>
          <w:rStyle w:val="Hyperlink"/>
          <w:szCs w:val="24"/>
        </w:rPr>
      </w:pPr>
      <w:hyperlink w:anchor="contents" w:history="1">
        <w:r w:rsidR="00D97E69" w:rsidRPr="00A85D0B">
          <w:rPr>
            <w:rStyle w:val="Hyperlink"/>
            <w:szCs w:val="24"/>
          </w:rPr>
          <w:t>Back to Contents</w:t>
        </w:r>
      </w:hyperlink>
    </w:p>
    <w:p w14:paraId="7126F622" w14:textId="00D35243" w:rsidR="003616DC" w:rsidRPr="00A85D0B" w:rsidRDefault="003616DC" w:rsidP="008C3163">
      <w:pPr>
        <w:pStyle w:val="ListParagraph"/>
        <w:widowControl w:val="0"/>
        <w:numPr>
          <w:ilvl w:val="0"/>
          <w:numId w:val="0"/>
        </w:numPr>
        <w:ind w:left="851"/>
        <w:jc w:val="right"/>
        <w:rPr>
          <w:rStyle w:val="Hyperlink"/>
          <w:color w:val="auto"/>
          <w:u w:val="none"/>
        </w:rPr>
      </w:pPr>
      <w:r>
        <w:rPr>
          <w:color w:val="7030A0"/>
        </w:rPr>
        <w:t>Section 9 u</w:t>
      </w:r>
      <w:r w:rsidRPr="00A85D0B">
        <w:rPr>
          <w:color w:val="7030A0"/>
        </w:rPr>
        <w:t xml:space="preserve">pdated: </w:t>
      </w:r>
      <w:r w:rsidR="002C3343">
        <w:rPr>
          <w:color w:val="7030A0"/>
        </w:rPr>
        <w:t>26</w:t>
      </w:r>
      <w:r w:rsidR="007F40FE">
        <w:rPr>
          <w:color w:val="7030A0"/>
        </w:rPr>
        <w:t xml:space="preserve"> April </w:t>
      </w:r>
      <w:r w:rsidRPr="00A85D0B">
        <w:rPr>
          <w:color w:val="7030A0"/>
        </w:rPr>
        <w:t>202</w:t>
      </w:r>
      <w:r>
        <w:rPr>
          <w:color w:val="7030A0"/>
        </w:rPr>
        <w:t>3</w:t>
      </w:r>
    </w:p>
    <w:p w14:paraId="7EBD76ED" w14:textId="77777777" w:rsidR="003616DC" w:rsidRDefault="003616DC" w:rsidP="008C3163">
      <w:pPr>
        <w:pStyle w:val="Heading2"/>
        <w:keepNext w:val="0"/>
        <w:keepLines w:val="0"/>
        <w:widowControl w:val="0"/>
        <w:ind w:left="851" w:hanging="851"/>
      </w:pPr>
      <w:bookmarkStart w:id="64" w:name="_Toc133489889"/>
      <w:r>
        <w:t>Gastroenterological conditions</w:t>
      </w:r>
      <w:bookmarkEnd w:id="64"/>
      <w:r w:rsidRPr="00A85D0B">
        <w:t xml:space="preserve"> </w:t>
      </w:r>
    </w:p>
    <w:p w14:paraId="4588569C" w14:textId="252B6FC0" w:rsidR="003616DC" w:rsidRDefault="003616DC" w:rsidP="008C3163">
      <w:pPr>
        <w:pStyle w:val="ListParagraph"/>
        <w:widowControl w:val="0"/>
        <w:ind w:left="851" w:hanging="851"/>
      </w:pPr>
      <w:r>
        <w:t xml:space="preserve">The </w:t>
      </w:r>
      <w:proofErr w:type="spellStart"/>
      <w:r>
        <w:t>Medifee</w:t>
      </w:r>
      <w:proofErr w:type="spellEnd"/>
      <w:r w:rsidR="006548FE">
        <w:rPr>
          <w:rStyle w:val="FootnoteReference"/>
        </w:rPr>
        <w:footnoteReference w:id="88"/>
      </w:r>
      <w:r>
        <w:t xml:space="preserve"> website </w:t>
      </w:r>
      <w:r w:rsidR="00CA4FFF">
        <w:t>(</w:t>
      </w:r>
      <w:r w:rsidR="00CA4FFF" w:rsidRPr="00CA4FFF">
        <w:t xml:space="preserve">online platform that provides </w:t>
      </w:r>
      <w:r w:rsidR="002D2D85">
        <w:t>information about the</w:t>
      </w:r>
      <w:r w:rsidR="00CA4FFF" w:rsidRPr="00CA4FFF">
        <w:t xml:space="preserve"> cost </w:t>
      </w:r>
      <w:r w:rsidR="002D2D85">
        <w:t>of</w:t>
      </w:r>
      <w:r w:rsidR="00CA4FFF" w:rsidRPr="00CA4FFF">
        <w:t xml:space="preserve"> medical treatment and diagnostic tests for diseases and health disorders</w:t>
      </w:r>
      <w:r w:rsidR="00CA4FFF">
        <w:t>)</w:t>
      </w:r>
      <w:r w:rsidR="00582E33">
        <w:t xml:space="preserve"> </w:t>
      </w:r>
      <w:r>
        <w:t>provided details of gastroenterological hospitals in India:</w:t>
      </w:r>
    </w:p>
    <w:p w14:paraId="1A6F89E6" w14:textId="187321A0" w:rsidR="003616DC" w:rsidRDefault="003616DC" w:rsidP="00A57898">
      <w:pPr>
        <w:pStyle w:val="ListParagraph"/>
        <w:widowControl w:val="0"/>
        <w:numPr>
          <w:ilvl w:val="0"/>
          <w:numId w:val="6"/>
        </w:numPr>
      </w:pPr>
      <w:proofErr w:type="spellStart"/>
      <w:r>
        <w:t>Pristyn</w:t>
      </w:r>
      <w:proofErr w:type="spellEnd"/>
      <w:r>
        <w:t xml:space="preserve"> Care </w:t>
      </w:r>
      <w:r w:rsidR="00575A53">
        <w:t>(priv</w:t>
      </w:r>
      <w:r w:rsidR="00793D11">
        <w:t xml:space="preserve">ate hospital chain – hospitals located in various </w:t>
      </w:r>
      <w:r w:rsidR="00793D11">
        <w:lastRenderedPageBreak/>
        <w:t>cities)</w:t>
      </w:r>
      <w:r w:rsidR="00CB65F8">
        <w:rPr>
          <w:rStyle w:val="FootnoteReference"/>
        </w:rPr>
        <w:footnoteReference w:id="89"/>
      </w:r>
    </w:p>
    <w:p w14:paraId="4409ED42" w14:textId="5390D700" w:rsidR="003616DC" w:rsidRDefault="003616DC" w:rsidP="00A57898">
      <w:pPr>
        <w:pStyle w:val="ListParagraph"/>
        <w:widowControl w:val="0"/>
        <w:numPr>
          <w:ilvl w:val="0"/>
          <w:numId w:val="6"/>
        </w:numPr>
      </w:pPr>
      <w:r>
        <w:t>Asian Institute of Gastroenterology</w:t>
      </w:r>
      <w:r w:rsidR="007F384E">
        <w:t>, Hyderabad</w:t>
      </w:r>
      <w:r w:rsidR="0059115D">
        <w:rPr>
          <w:rStyle w:val="FootnoteReference"/>
        </w:rPr>
        <w:footnoteReference w:id="90"/>
      </w:r>
    </w:p>
    <w:p w14:paraId="4BDFD95D" w14:textId="48E30AD1" w:rsidR="003616DC" w:rsidRDefault="003616DC" w:rsidP="00A57898">
      <w:pPr>
        <w:pStyle w:val="ListParagraph"/>
        <w:widowControl w:val="0"/>
        <w:numPr>
          <w:ilvl w:val="0"/>
          <w:numId w:val="6"/>
        </w:numPr>
      </w:pPr>
      <w:r>
        <w:t xml:space="preserve">Apollo Hospitals, </w:t>
      </w:r>
      <w:proofErr w:type="spellStart"/>
      <w:r>
        <w:t>Greams</w:t>
      </w:r>
      <w:proofErr w:type="spellEnd"/>
      <w:r>
        <w:t xml:space="preserve"> Road</w:t>
      </w:r>
      <w:r w:rsidR="008E6A1F">
        <w:t xml:space="preserve">, </w:t>
      </w:r>
      <w:r w:rsidR="006624A3">
        <w:t xml:space="preserve">(private) </w:t>
      </w:r>
      <w:proofErr w:type="spellStart"/>
      <w:r w:rsidR="008E6A1F">
        <w:t>Channai</w:t>
      </w:r>
      <w:proofErr w:type="spellEnd"/>
      <w:r w:rsidR="008E6A1F">
        <w:rPr>
          <w:rStyle w:val="FootnoteReference"/>
        </w:rPr>
        <w:footnoteReference w:id="91"/>
      </w:r>
    </w:p>
    <w:p w14:paraId="65A29D33" w14:textId="3BE8F8BA" w:rsidR="003616DC" w:rsidRDefault="003616DC" w:rsidP="00A57898">
      <w:pPr>
        <w:pStyle w:val="ListParagraph"/>
        <w:widowControl w:val="0"/>
        <w:numPr>
          <w:ilvl w:val="0"/>
          <w:numId w:val="6"/>
        </w:numPr>
      </w:pPr>
      <w:r>
        <w:t>BLK Super Specialty Hospital</w:t>
      </w:r>
      <w:r w:rsidR="00B21DA7">
        <w:t xml:space="preserve"> (private), Delhi</w:t>
      </w:r>
      <w:r w:rsidR="00B21DA7">
        <w:rPr>
          <w:rStyle w:val="FootnoteReference"/>
        </w:rPr>
        <w:footnoteReference w:id="92"/>
      </w:r>
    </w:p>
    <w:p w14:paraId="2A759441" w14:textId="199B6DDE" w:rsidR="003616DC" w:rsidRDefault="003616DC" w:rsidP="00A57898">
      <w:pPr>
        <w:pStyle w:val="ListParagraph"/>
        <w:widowControl w:val="0"/>
        <w:numPr>
          <w:ilvl w:val="0"/>
          <w:numId w:val="6"/>
        </w:numPr>
      </w:pPr>
      <w:r>
        <w:t xml:space="preserve">Indraprastha Apollo Hospital, </w:t>
      </w:r>
      <w:r w:rsidR="006624A3">
        <w:t xml:space="preserve">(private), </w:t>
      </w:r>
      <w:r>
        <w:t>New Delhi</w:t>
      </w:r>
      <w:r w:rsidR="006624A3">
        <w:rPr>
          <w:rStyle w:val="FootnoteReference"/>
        </w:rPr>
        <w:footnoteReference w:id="93"/>
      </w:r>
    </w:p>
    <w:p w14:paraId="7BC55C93" w14:textId="0C2DCEF7" w:rsidR="003616DC" w:rsidRDefault="003616DC" w:rsidP="00A57898">
      <w:pPr>
        <w:pStyle w:val="ListParagraph"/>
        <w:widowControl w:val="0"/>
        <w:numPr>
          <w:ilvl w:val="0"/>
          <w:numId w:val="6"/>
        </w:numPr>
      </w:pPr>
      <w:r>
        <w:t xml:space="preserve">Manipal Hospital, </w:t>
      </w:r>
      <w:r w:rsidR="009779A3">
        <w:t xml:space="preserve">(private), </w:t>
      </w:r>
      <w:r>
        <w:t>Bangalore</w:t>
      </w:r>
      <w:r w:rsidR="009779A3">
        <w:rPr>
          <w:rStyle w:val="FootnoteReference"/>
        </w:rPr>
        <w:footnoteReference w:id="94"/>
      </w:r>
    </w:p>
    <w:p w14:paraId="5D7D60DF" w14:textId="5CFB1D50" w:rsidR="003616DC" w:rsidRDefault="003616DC" w:rsidP="00A57898">
      <w:pPr>
        <w:pStyle w:val="ListParagraph"/>
        <w:widowControl w:val="0"/>
        <w:numPr>
          <w:ilvl w:val="0"/>
          <w:numId w:val="6"/>
        </w:numPr>
      </w:pPr>
      <w:r>
        <w:t>Fortis Memorial Research Institute, Gurgaon</w:t>
      </w:r>
      <w:r w:rsidR="00DF5196">
        <w:rPr>
          <w:rStyle w:val="FootnoteReference"/>
        </w:rPr>
        <w:footnoteReference w:id="95"/>
      </w:r>
    </w:p>
    <w:p w14:paraId="729237C6" w14:textId="5E1AAD0A" w:rsidR="003616DC" w:rsidRDefault="003616DC" w:rsidP="00A57898">
      <w:pPr>
        <w:pStyle w:val="ListParagraph"/>
        <w:widowControl w:val="0"/>
        <w:numPr>
          <w:ilvl w:val="0"/>
          <w:numId w:val="6"/>
        </w:numPr>
      </w:pPr>
      <w:proofErr w:type="spellStart"/>
      <w:r>
        <w:t>Wockhardt</w:t>
      </w:r>
      <w:proofErr w:type="spellEnd"/>
      <w:r>
        <w:t xml:space="preserve"> Hospitals</w:t>
      </w:r>
      <w:r w:rsidR="004A5A6B">
        <w:t xml:space="preserve"> </w:t>
      </w:r>
      <w:r w:rsidR="00F045A8">
        <w:t xml:space="preserve">(South Mumbai, North Mumbai, Rajkot, </w:t>
      </w:r>
      <w:r w:rsidR="00887676">
        <w:t>Nagpur, Nashik</w:t>
      </w:r>
      <w:r w:rsidR="00FB2566">
        <w:rPr>
          <w:rStyle w:val="FootnoteReference"/>
        </w:rPr>
        <w:footnoteReference w:id="96"/>
      </w:r>
    </w:p>
    <w:p w14:paraId="6E72ACD3" w14:textId="2D355F73" w:rsidR="003616DC" w:rsidRDefault="003616DC" w:rsidP="00A57898">
      <w:pPr>
        <w:pStyle w:val="ListParagraph"/>
        <w:widowControl w:val="0"/>
        <w:numPr>
          <w:ilvl w:val="0"/>
          <w:numId w:val="6"/>
        </w:numPr>
      </w:pPr>
      <w:r>
        <w:t>Continental Hospital, Hyderabad</w:t>
      </w:r>
      <w:r w:rsidR="00DF5196">
        <w:rPr>
          <w:rStyle w:val="FootnoteReference"/>
        </w:rPr>
        <w:footnoteReference w:id="97"/>
      </w:r>
    </w:p>
    <w:p w14:paraId="405D0B45" w14:textId="3F01A779" w:rsidR="003616DC" w:rsidRDefault="003616DC" w:rsidP="00A57898">
      <w:pPr>
        <w:pStyle w:val="ListParagraph"/>
        <w:widowControl w:val="0"/>
        <w:numPr>
          <w:ilvl w:val="0"/>
          <w:numId w:val="6"/>
        </w:numPr>
      </w:pPr>
      <w:r>
        <w:t>Fortis Hospital, Bannerghatta Road</w:t>
      </w:r>
      <w:r w:rsidR="00A53C0C">
        <w:t>, Ban</w:t>
      </w:r>
      <w:r w:rsidR="0025244A">
        <w:t>ga</w:t>
      </w:r>
      <w:r w:rsidR="00731CB2">
        <w:t>lore</w:t>
      </w:r>
      <w:r w:rsidR="0025244A">
        <w:rPr>
          <w:rStyle w:val="FootnoteReference"/>
        </w:rPr>
        <w:footnoteReference w:id="98"/>
      </w:r>
    </w:p>
    <w:p w14:paraId="4C863034" w14:textId="4424384B" w:rsidR="003616DC" w:rsidRDefault="003616DC" w:rsidP="00A57898">
      <w:pPr>
        <w:pStyle w:val="ListParagraph"/>
        <w:widowControl w:val="0"/>
        <w:numPr>
          <w:ilvl w:val="0"/>
          <w:numId w:val="6"/>
        </w:numPr>
      </w:pPr>
      <w:r>
        <w:t xml:space="preserve">Max </w:t>
      </w:r>
      <w:proofErr w:type="spellStart"/>
      <w:r>
        <w:t>Superspecialty</w:t>
      </w:r>
      <w:proofErr w:type="spellEnd"/>
      <w:r>
        <w:t xml:space="preserve"> Hospital, Saket</w:t>
      </w:r>
      <w:r w:rsidR="00AD0B68">
        <w:t>, Delhi</w:t>
      </w:r>
      <w:r w:rsidR="00AD0B68">
        <w:rPr>
          <w:rStyle w:val="FootnoteReference"/>
        </w:rPr>
        <w:footnoteReference w:id="99"/>
      </w:r>
    </w:p>
    <w:p w14:paraId="52F4286F" w14:textId="7059FEF0" w:rsidR="003616DC" w:rsidRDefault="003616DC" w:rsidP="00A57898">
      <w:pPr>
        <w:pStyle w:val="ListParagraph"/>
        <w:widowControl w:val="0"/>
        <w:numPr>
          <w:ilvl w:val="0"/>
          <w:numId w:val="6"/>
        </w:numPr>
      </w:pPr>
      <w:r>
        <w:t>Fortis Hospital</w:t>
      </w:r>
      <w:r w:rsidR="0048040C">
        <w:t xml:space="preserve"> (private)</w:t>
      </w:r>
      <w:r>
        <w:t>, Kolkata</w:t>
      </w:r>
      <w:r w:rsidR="0048040C">
        <w:rPr>
          <w:rStyle w:val="FootnoteReference"/>
        </w:rPr>
        <w:footnoteReference w:id="100"/>
      </w:r>
    </w:p>
    <w:p w14:paraId="7BC01997" w14:textId="72199CD6" w:rsidR="003616DC" w:rsidRDefault="003616DC" w:rsidP="00A57898">
      <w:pPr>
        <w:pStyle w:val="ListParagraph"/>
        <w:widowControl w:val="0"/>
        <w:numPr>
          <w:ilvl w:val="0"/>
          <w:numId w:val="6"/>
        </w:numPr>
      </w:pPr>
      <w:proofErr w:type="spellStart"/>
      <w:r>
        <w:t>Nanavati</w:t>
      </w:r>
      <w:proofErr w:type="spellEnd"/>
      <w:r>
        <w:t xml:space="preserve"> Hospital</w:t>
      </w:r>
      <w:r w:rsidR="005F0B14">
        <w:t xml:space="preserve"> (private)</w:t>
      </w:r>
      <w:r>
        <w:t>, Mumbai</w:t>
      </w:r>
      <w:r w:rsidR="005F0B14">
        <w:rPr>
          <w:rStyle w:val="FootnoteReference"/>
        </w:rPr>
        <w:footnoteReference w:id="101"/>
      </w:r>
    </w:p>
    <w:p w14:paraId="13A2ABF2" w14:textId="5AC6C928" w:rsidR="003616DC" w:rsidRDefault="003616DC" w:rsidP="00A57898">
      <w:pPr>
        <w:pStyle w:val="ListParagraph"/>
        <w:widowControl w:val="0"/>
        <w:numPr>
          <w:ilvl w:val="0"/>
          <w:numId w:val="6"/>
        </w:numPr>
      </w:pPr>
      <w:r>
        <w:t>Ruby Hall Hospital, Pune</w:t>
      </w:r>
      <w:r w:rsidR="00F86727">
        <w:rPr>
          <w:rStyle w:val="FootnoteReference"/>
        </w:rPr>
        <w:footnoteReference w:id="102"/>
      </w:r>
      <w:r>
        <w:t>.</w:t>
      </w:r>
      <w:bookmarkStart w:id="65" w:name="_Hlk52309375"/>
    </w:p>
    <w:p w14:paraId="3724D35B" w14:textId="0EFD6AB3" w:rsidR="00567E47" w:rsidRDefault="00567E47" w:rsidP="008C3163">
      <w:pPr>
        <w:pStyle w:val="ListParagraph"/>
        <w:widowControl w:val="0"/>
        <w:ind w:left="851" w:hanging="851"/>
      </w:pPr>
      <w:r>
        <w:t>The C</w:t>
      </w:r>
      <w:r w:rsidR="00534104">
        <w:t>ARE</w:t>
      </w:r>
      <w:r>
        <w:t xml:space="preserve"> Hospital</w:t>
      </w:r>
      <w:r w:rsidR="00C24246">
        <w:t>s</w:t>
      </w:r>
      <w:r w:rsidR="008412FF">
        <w:rPr>
          <w:rStyle w:val="FootnoteReference"/>
        </w:rPr>
        <w:footnoteReference w:id="103"/>
      </w:r>
      <w:r w:rsidR="008412FF">
        <w:t xml:space="preserve"> </w:t>
      </w:r>
      <w:r w:rsidR="00322467">
        <w:t>(</w:t>
      </w:r>
      <w:r w:rsidR="00AB7DC7">
        <w:t xml:space="preserve">runs </w:t>
      </w:r>
      <w:r w:rsidR="00E117D0">
        <w:t xml:space="preserve">16 healthcare facilities in India) </w:t>
      </w:r>
      <w:r>
        <w:t>website provided information about its gastroenterological treatment services:</w:t>
      </w:r>
    </w:p>
    <w:p w14:paraId="347C571C" w14:textId="33E72B32" w:rsidR="002B328E" w:rsidRDefault="00567E47" w:rsidP="008C3163">
      <w:pPr>
        <w:widowControl w:val="0"/>
        <w:ind w:left="851"/>
      </w:pPr>
      <w:r>
        <w:t>‘</w:t>
      </w:r>
      <w:r w:rsidR="002B328E">
        <w:t>The Department of Surgical Gastroenterology at CARE Hospitals aims</w:t>
      </w:r>
      <w:r w:rsidR="001649C6">
        <w:t xml:space="preserve">       </w:t>
      </w:r>
      <w:r w:rsidR="002B328E">
        <w:t xml:space="preserve"> at providing a standard of care in surgical gastroenterology at an affordable price. It deals with disorders of the digestive system which affect the</w:t>
      </w:r>
      <w:r w:rsidR="001649C6">
        <w:t xml:space="preserve">    </w:t>
      </w:r>
      <w:r w:rsidR="002B328E">
        <w:t xml:space="preserve"> human digestive tract, which includes the oesophagus, stomach, small intestine, appendix, colon, nasal canal, pancreas, liver and gallbladder. </w:t>
      </w:r>
      <w:r w:rsidR="001649C6">
        <w:t xml:space="preserve">   </w:t>
      </w:r>
      <w:r w:rsidR="002B328E">
        <w:t>The department collaborates with medical gastroenterology, oncology, radiation, surgery, anaesthesia, pathology and microbiology to provide patients with multidisciplinary care. Our surgical gastroenterology hospital</w:t>
      </w:r>
      <w:r w:rsidR="001649C6">
        <w:t xml:space="preserve">   </w:t>
      </w:r>
      <w:r w:rsidR="002B328E">
        <w:t xml:space="preserve"> in Hyderabad offers patient-</w:t>
      </w:r>
      <w:proofErr w:type="spellStart"/>
      <w:r w:rsidR="002B328E">
        <w:t>centered</w:t>
      </w:r>
      <w:proofErr w:type="spellEnd"/>
      <w:r w:rsidR="002B328E">
        <w:t xml:space="preserve"> and evidence-based care.</w:t>
      </w:r>
    </w:p>
    <w:p w14:paraId="130AF783" w14:textId="0C866A9D" w:rsidR="00567E47" w:rsidRDefault="002B328E" w:rsidP="008C3163">
      <w:pPr>
        <w:widowControl w:val="0"/>
        <w:ind w:left="851"/>
      </w:pPr>
      <w:r>
        <w:t xml:space="preserve">‘We treat patients with gastrointestinal problems using surgical approaches under the supervision of our top surgical gastroenterologists in </w:t>
      </w:r>
      <w:r>
        <w:lastRenderedPageBreak/>
        <w:t>Hyderabad</w:t>
      </w:r>
      <w:r w:rsidR="001649C6">
        <w:t>.</w:t>
      </w:r>
      <w:r w:rsidR="007C1865">
        <w:t>’</w:t>
      </w:r>
      <w:r w:rsidR="007C1865">
        <w:rPr>
          <w:rStyle w:val="FootnoteReference"/>
        </w:rPr>
        <w:footnoteReference w:id="104"/>
      </w:r>
    </w:p>
    <w:p w14:paraId="37685B80" w14:textId="15EABA27" w:rsidR="00322467" w:rsidRDefault="00322467" w:rsidP="008C3163">
      <w:pPr>
        <w:pStyle w:val="ListParagraph"/>
        <w:widowControl w:val="0"/>
        <w:ind w:left="851" w:hanging="851"/>
      </w:pPr>
      <w:r>
        <w:t>The CARE Hospitals website also stated:</w:t>
      </w:r>
    </w:p>
    <w:p w14:paraId="7A2A5D34" w14:textId="5E4C735B" w:rsidR="009A0DA1" w:rsidRDefault="009A0DA1" w:rsidP="008C3163">
      <w:pPr>
        <w:widowControl w:val="0"/>
        <w:ind w:left="851"/>
      </w:pPr>
      <w:r>
        <w:t>‘</w:t>
      </w:r>
      <w:r w:rsidR="00D5027C">
        <w:t>The Institute of Colorectal Surgery at CARE Hospitals is one of India's</w:t>
      </w:r>
      <w:r w:rsidR="001649C6">
        <w:t xml:space="preserve">    </w:t>
      </w:r>
      <w:r w:rsidR="00D5027C">
        <w:t xml:space="preserve"> first dedicated centres for treating diseases of the colon, rectum, and anus. CARE Hospitals is one of the best gastroenterology hospital in Hyderabad because of this. We treat complications of the stomach and small intestine</w:t>
      </w:r>
      <w:r w:rsidR="00DC6CCF">
        <w:t xml:space="preserve"> </w:t>
      </w:r>
      <w:r w:rsidR="00D5027C">
        <w:t xml:space="preserve"> in our gastroenterology practice. In addition, our gastroenterologists treat patients who are suffering from nausea, diarrhoea, abdominal pain, and cramping.’</w:t>
      </w:r>
      <w:r w:rsidR="00D5027C">
        <w:rPr>
          <w:rStyle w:val="FootnoteReference"/>
        </w:rPr>
        <w:footnoteReference w:id="105"/>
      </w:r>
    </w:p>
    <w:p w14:paraId="08366687" w14:textId="3160F72F" w:rsidR="00CC5372" w:rsidRDefault="00CC5372" w:rsidP="008C3163">
      <w:pPr>
        <w:pStyle w:val="ListParagraph"/>
        <w:widowControl w:val="0"/>
        <w:ind w:left="851" w:hanging="851"/>
      </w:pPr>
      <w:r>
        <w:t xml:space="preserve">The CARE Hospitals website also stated that </w:t>
      </w:r>
      <w:r w:rsidR="003A6276">
        <w:t>CARE hospitals</w:t>
      </w:r>
      <w:r>
        <w:t xml:space="preserve"> can carry out </w:t>
      </w:r>
      <w:r w:rsidR="007F7613">
        <w:t xml:space="preserve">colonoscopies, endoscopies, </w:t>
      </w:r>
      <w:r w:rsidR="00DC6CCF">
        <w:t xml:space="preserve">and </w:t>
      </w:r>
      <w:proofErr w:type="spellStart"/>
      <w:r w:rsidR="00DC6CCF">
        <w:t>enteroscopies</w:t>
      </w:r>
      <w:proofErr w:type="spellEnd"/>
      <w:r w:rsidR="00DC6CCF">
        <w:rPr>
          <w:rStyle w:val="FootnoteReference"/>
        </w:rPr>
        <w:footnoteReference w:id="106"/>
      </w:r>
      <w:r w:rsidR="00F66FCE">
        <w:t>.</w:t>
      </w:r>
      <w:r w:rsidR="00DC6CCF">
        <w:t xml:space="preserve"> </w:t>
      </w:r>
    </w:p>
    <w:p w14:paraId="62AB2094" w14:textId="77777777" w:rsidR="003616DC" w:rsidRDefault="00FA06EC" w:rsidP="008C3163">
      <w:pPr>
        <w:pStyle w:val="ListParagraph"/>
        <w:widowControl w:val="0"/>
        <w:numPr>
          <w:ilvl w:val="0"/>
          <w:numId w:val="0"/>
        </w:numPr>
        <w:ind w:left="851"/>
        <w:jc w:val="right"/>
        <w:rPr>
          <w:rStyle w:val="Hyperlink"/>
          <w:szCs w:val="24"/>
        </w:rPr>
      </w:pPr>
      <w:hyperlink w:anchor="contents" w:history="1">
        <w:r w:rsidR="003616DC" w:rsidRPr="00275730">
          <w:rPr>
            <w:rStyle w:val="Hyperlink"/>
            <w:szCs w:val="24"/>
          </w:rPr>
          <w:t>Back to Contents</w:t>
        </w:r>
      </w:hyperlink>
      <w:bookmarkEnd w:id="65"/>
    </w:p>
    <w:p w14:paraId="33BC7D61" w14:textId="4AE9F208" w:rsidR="00C41B12" w:rsidRPr="00DC1455" w:rsidRDefault="00C41B12" w:rsidP="008C3163">
      <w:pPr>
        <w:pStyle w:val="ListParagraph"/>
        <w:widowControl w:val="0"/>
        <w:numPr>
          <w:ilvl w:val="0"/>
          <w:numId w:val="0"/>
        </w:numPr>
        <w:ind w:left="851"/>
        <w:jc w:val="right"/>
        <w:rPr>
          <w:color w:val="7030A0"/>
        </w:rPr>
      </w:pPr>
      <w:r w:rsidRPr="00DC1455">
        <w:rPr>
          <w:color w:val="7030A0"/>
        </w:rPr>
        <w:t xml:space="preserve">Section </w:t>
      </w:r>
      <w:r w:rsidR="00DC1E8D">
        <w:rPr>
          <w:color w:val="7030A0"/>
        </w:rPr>
        <w:t>10</w:t>
      </w:r>
      <w:r w:rsidRPr="00DC1455">
        <w:rPr>
          <w:color w:val="7030A0"/>
        </w:rPr>
        <w:t xml:space="preserve"> updated: </w:t>
      </w:r>
      <w:r w:rsidR="008D3055">
        <w:rPr>
          <w:color w:val="7030A0"/>
        </w:rPr>
        <w:t>26</w:t>
      </w:r>
      <w:r w:rsidR="007F40FE">
        <w:rPr>
          <w:color w:val="7030A0"/>
        </w:rPr>
        <w:t xml:space="preserve"> April </w:t>
      </w:r>
      <w:r w:rsidRPr="00A85D0B">
        <w:rPr>
          <w:color w:val="7030A0"/>
        </w:rPr>
        <w:t>202</w:t>
      </w:r>
      <w:r>
        <w:rPr>
          <w:color w:val="7030A0"/>
        </w:rPr>
        <w:t>3</w:t>
      </w:r>
    </w:p>
    <w:p w14:paraId="6122D0F2" w14:textId="77777777" w:rsidR="00C41B12" w:rsidRDefault="00C41B12" w:rsidP="008C3163">
      <w:pPr>
        <w:pStyle w:val="Heading2"/>
        <w:keepNext w:val="0"/>
        <w:keepLines w:val="0"/>
        <w:widowControl w:val="0"/>
        <w:ind w:left="851" w:hanging="851"/>
      </w:pPr>
      <w:bookmarkStart w:id="66" w:name="_Care_for_the"/>
      <w:bookmarkStart w:id="67" w:name="_Toc133489890"/>
      <w:bookmarkEnd w:id="66"/>
      <w:r>
        <w:t>Geriatric care</w:t>
      </w:r>
      <w:bookmarkEnd w:id="67"/>
    </w:p>
    <w:p w14:paraId="0FB6C489" w14:textId="77777777" w:rsidR="00C41B12" w:rsidRDefault="00C41B12" w:rsidP="008C3163">
      <w:pPr>
        <w:pStyle w:val="Heading3"/>
        <w:keepNext w:val="0"/>
        <w:keepLines w:val="0"/>
        <w:widowControl w:val="0"/>
        <w:ind w:left="851" w:hanging="851"/>
      </w:pPr>
      <w:bookmarkStart w:id="68" w:name="_Toc133489891"/>
      <w:r>
        <w:t>Legal provisions</w:t>
      </w:r>
      <w:bookmarkEnd w:id="68"/>
    </w:p>
    <w:p w14:paraId="719E6F78" w14:textId="3A3EA8C5" w:rsidR="00C41B12" w:rsidRDefault="00C41B12" w:rsidP="008C3163">
      <w:pPr>
        <w:pStyle w:val="ListParagraph"/>
        <w:widowControl w:val="0"/>
        <w:ind w:left="851" w:hanging="851"/>
      </w:pPr>
      <w:r>
        <w:t xml:space="preserve">The </w:t>
      </w:r>
      <w:r w:rsidR="00EB3424">
        <w:t>Maintenance and Welfare of P</w:t>
      </w:r>
      <w:r w:rsidR="00C456C0">
        <w:t>arents and Senior Citizens Act, 2007,</w:t>
      </w:r>
      <w:r>
        <w:t xml:space="preserve"> places a legal obligation on all ‘adult children’ in India to provide for the maintenance of their parents and grandparents who are aged 60 and older</w:t>
      </w:r>
      <w:r>
        <w:rPr>
          <w:rStyle w:val="FootnoteReference"/>
        </w:rPr>
        <w:footnoteReference w:id="107"/>
      </w:r>
      <w:r>
        <w:t>. ‘Maintenance’, as defined in the Act, includes residence, food, clothing and medical attendance and treatment</w:t>
      </w:r>
      <w:r>
        <w:rPr>
          <w:rStyle w:val="FootnoteReference"/>
        </w:rPr>
        <w:footnoteReference w:id="108"/>
      </w:r>
      <w:r>
        <w:t>. The Act extends to the whole of India, except the state</w:t>
      </w:r>
      <w:r w:rsidR="00A50C09">
        <w:t>s</w:t>
      </w:r>
      <w:r>
        <w:t xml:space="preserve"> of Jammu and Kashmir</w:t>
      </w:r>
      <w:r w:rsidR="0060470E">
        <w:t>. I</w:t>
      </w:r>
      <w:r>
        <w:t>t also applies to citizens of India who are outside India</w:t>
      </w:r>
      <w:r>
        <w:rPr>
          <w:rStyle w:val="FootnoteReference"/>
        </w:rPr>
        <w:footnoteReference w:id="109"/>
      </w:r>
      <w:r>
        <w:t>.</w:t>
      </w:r>
    </w:p>
    <w:p w14:paraId="6627352B" w14:textId="6432B19A" w:rsidR="00C41B12" w:rsidRDefault="00C41B12" w:rsidP="008C3163">
      <w:pPr>
        <w:pStyle w:val="ListParagraph"/>
        <w:widowControl w:val="0"/>
        <w:ind w:left="851" w:hanging="851"/>
      </w:pPr>
      <w:r w:rsidRPr="003E6982">
        <w:t xml:space="preserve">In the case of a senior citizen (aged 60+) who is childless, the </w:t>
      </w:r>
      <w:hyperlink r:id="rId26" w:history="1">
        <w:r w:rsidR="003E6982" w:rsidRPr="003E6982">
          <w:t>Maintenance and Welfare of Parents and Senior Citizens Act</w:t>
        </w:r>
      </w:hyperlink>
      <w:r w:rsidRPr="003E6982">
        <w:t xml:space="preserve"> provides that</w:t>
      </w:r>
      <w:r w:rsidR="008078E9">
        <w:t xml:space="preserve"> </w:t>
      </w:r>
      <w:r w:rsidRPr="003E6982">
        <w:t>a relative has an obligation to provide for his/her maintenance if the relative has sufficient means and either has possession of the senior citizen’s property or stands</w:t>
      </w:r>
      <w:r w:rsidR="00A068BC">
        <w:t xml:space="preserve">  </w:t>
      </w:r>
      <w:r w:rsidRPr="003E6982">
        <w:t xml:space="preserve"> to inherit from</w:t>
      </w:r>
      <w:r w:rsidR="003E6982">
        <w:t xml:space="preserve"> him/her</w:t>
      </w:r>
      <w:r w:rsidRPr="003E6982">
        <w:rPr>
          <w:rStyle w:val="FootnoteReference"/>
          <w:bCs/>
        </w:rPr>
        <w:footnoteReference w:id="110"/>
      </w:r>
      <w:r>
        <w:t>.</w:t>
      </w:r>
    </w:p>
    <w:p w14:paraId="092FA617" w14:textId="77777777" w:rsidR="00C41B12" w:rsidRDefault="00FA06EC" w:rsidP="008C3163">
      <w:pPr>
        <w:pStyle w:val="ListParagraph"/>
        <w:widowControl w:val="0"/>
        <w:numPr>
          <w:ilvl w:val="0"/>
          <w:numId w:val="0"/>
        </w:numPr>
        <w:ind w:left="851"/>
        <w:jc w:val="right"/>
        <w:rPr>
          <w:rStyle w:val="Hyperlink"/>
          <w:szCs w:val="24"/>
        </w:rPr>
      </w:pPr>
      <w:hyperlink w:anchor="contents" w:history="1">
        <w:r w:rsidR="00C41B12" w:rsidRPr="00A85D0B">
          <w:rPr>
            <w:rStyle w:val="Hyperlink"/>
            <w:szCs w:val="24"/>
          </w:rPr>
          <w:t>Back to Contents</w:t>
        </w:r>
      </w:hyperlink>
    </w:p>
    <w:p w14:paraId="04037050" w14:textId="77777777" w:rsidR="00C41B12" w:rsidRDefault="00C41B12" w:rsidP="008C3163">
      <w:pPr>
        <w:pStyle w:val="Heading3"/>
        <w:keepNext w:val="0"/>
        <w:keepLines w:val="0"/>
        <w:widowControl w:val="0"/>
        <w:ind w:left="851" w:hanging="815"/>
      </w:pPr>
      <w:bookmarkStart w:id="69" w:name="_Toc133489892"/>
      <w:r>
        <w:t>Residential care</w:t>
      </w:r>
      <w:bookmarkEnd w:id="69"/>
    </w:p>
    <w:p w14:paraId="12F86A22" w14:textId="4F61502B" w:rsidR="00C41B12" w:rsidRDefault="00C41B12" w:rsidP="008C3163">
      <w:pPr>
        <w:pStyle w:val="ListParagraph"/>
        <w:widowControl w:val="0"/>
        <w:ind w:left="851" w:hanging="851"/>
      </w:pPr>
      <w:r>
        <w:t xml:space="preserve">Article 19 of the </w:t>
      </w:r>
      <w:r w:rsidRPr="009F3D89">
        <w:t>Maintenance and Welfare of Parents and Senior Citizens Act</w:t>
      </w:r>
      <w:r>
        <w:t xml:space="preserve"> directs that state governments ‘may establish and maintain such number of old age homes, at accessible places, as it may deem necessary, in a phased manner, beginning with at least one in each district and to accommodate in such homes a minimum of one hundred [and] fifty senior citizens who are indigent.’</w:t>
      </w:r>
      <w:r>
        <w:rPr>
          <w:rStyle w:val="FootnoteReference"/>
        </w:rPr>
        <w:footnoteReference w:id="111"/>
      </w:r>
    </w:p>
    <w:p w14:paraId="5F0C4F40" w14:textId="77777777" w:rsidR="00C41B12" w:rsidRDefault="00C41B12" w:rsidP="008C3163">
      <w:pPr>
        <w:pStyle w:val="ListParagraph"/>
        <w:widowControl w:val="0"/>
        <w:ind w:left="851" w:hanging="851"/>
      </w:pPr>
      <w:r>
        <w:t xml:space="preserve">The website NGOs India gives details of a number of NGOs which maintain </w:t>
      </w:r>
      <w:r>
        <w:lastRenderedPageBreak/>
        <w:t>‘</w:t>
      </w:r>
      <w:hyperlink r:id="rId27" w:history="1">
        <w:r w:rsidRPr="00967DBD">
          <w:rPr>
            <w:rStyle w:val="Hyperlink"/>
          </w:rPr>
          <w:t>Old age homes and old age care centres</w:t>
        </w:r>
      </w:hyperlink>
      <w:r>
        <w:t>’</w:t>
      </w:r>
      <w:r>
        <w:rPr>
          <w:rStyle w:val="FootnoteReference"/>
        </w:rPr>
        <w:footnoteReference w:id="112"/>
      </w:r>
      <w:r>
        <w:t>.</w:t>
      </w:r>
    </w:p>
    <w:p w14:paraId="76492D3A" w14:textId="0419FF26" w:rsidR="00C41B12" w:rsidRDefault="00C41B12" w:rsidP="008C3163">
      <w:pPr>
        <w:pStyle w:val="ListParagraph"/>
        <w:widowControl w:val="0"/>
        <w:ind w:left="851" w:hanging="851"/>
      </w:pPr>
      <w:r>
        <w:t xml:space="preserve">The </w:t>
      </w:r>
      <w:hyperlink r:id="rId28" w:history="1">
        <w:bookmarkStart w:id="70" w:name="_Hlk52354999"/>
        <w:r w:rsidRPr="009D5D04">
          <w:rPr>
            <w:rStyle w:val="Hyperlink"/>
          </w:rPr>
          <w:t>Alzheimer's &amp; Related Disorders Society</w:t>
        </w:r>
        <w:bookmarkEnd w:id="70"/>
        <w:r w:rsidRPr="009D5D04">
          <w:rPr>
            <w:rStyle w:val="Hyperlink"/>
          </w:rPr>
          <w:t xml:space="preserve"> of India</w:t>
        </w:r>
      </w:hyperlink>
      <w:r>
        <w:t xml:space="preserve"> also runs care homes, d</w:t>
      </w:r>
      <w:r w:rsidRPr="00306557">
        <w:t>aycare facilities</w:t>
      </w:r>
      <w:r>
        <w:t xml:space="preserve"> and homecare services in various centres</w:t>
      </w:r>
      <w:r>
        <w:rPr>
          <w:rStyle w:val="FootnoteReference"/>
        </w:rPr>
        <w:footnoteReference w:id="113"/>
      </w:r>
      <w:r>
        <w:t>.</w:t>
      </w:r>
    </w:p>
    <w:p w14:paraId="7059083F" w14:textId="77777777" w:rsidR="00C41B12" w:rsidRDefault="00FA06EC" w:rsidP="008C3163">
      <w:pPr>
        <w:pStyle w:val="ListParagraph"/>
        <w:widowControl w:val="0"/>
        <w:numPr>
          <w:ilvl w:val="0"/>
          <w:numId w:val="0"/>
        </w:numPr>
        <w:ind w:left="851"/>
        <w:jc w:val="right"/>
        <w:rPr>
          <w:color w:val="7030A0"/>
        </w:rPr>
      </w:pPr>
      <w:hyperlink w:anchor="contents" w:history="1">
        <w:r w:rsidR="00C41B12" w:rsidRPr="007939FF">
          <w:rPr>
            <w:rStyle w:val="Hyperlink"/>
          </w:rPr>
          <w:t>Back to Contents</w:t>
        </w:r>
      </w:hyperlink>
    </w:p>
    <w:p w14:paraId="229E5498" w14:textId="77777777" w:rsidR="00C41B12" w:rsidRDefault="00C41B12" w:rsidP="008C3163">
      <w:pPr>
        <w:pStyle w:val="Heading3"/>
        <w:keepNext w:val="0"/>
        <w:keepLines w:val="0"/>
        <w:widowControl w:val="0"/>
        <w:ind w:left="851" w:hanging="851"/>
      </w:pPr>
      <w:bookmarkStart w:id="72" w:name="_Toc133489893"/>
      <w:r>
        <w:t>Medical care</w:t>
      </w:r>
      <w:bookmarkEnd w:id="72"/>
    </w:p>
    <w:p w14:paraId="2F2020DD" w14:textId="77777777" w:rsidR="00C41B12" w:rsidRDefault="00C41B12" w:rsidP="008C3163">
      <w:pPr>
        <w:pStyle w:val="ListParagraph"/>
        <w:widowControl w:val="0"/>
        <w:ind w:left="851" w:hanging="851"/>
      </w:pPr>
      <w:r>
        <w:t xml:space="preserve">The Express Healthcare article, </w:t>
      </w:r>
      <w:r w:rsidRPr="00400053">
        <w:t>The case for geriatric care in India</w:t>
      </w:r>
      <w:r>
        <w:t>, dated      1 October 2022, stated:</w:t>
      </w:r>
    </w:p>
    <w:p w14:paraId="7E99895C" w14:textId="6BBE6FFF" w:rsidR="00C41B12" w:rsidRDefault="00C41B12" w:rsidP="008C3163">
      <w:pPr>
        <w:widowControl w:val="0"/>
        <w:ind w:left="851"/>
      </w:pPr>
      <w:r>
        <w:t xml:space="preserve">‘…geriatric services are available in tertiary care hospitals. Most facilities </w:t>
      </w:r>
      <w:r w:rsidR="008113D9">
        <w:t xml:space="preserve"> </w:t>
      </w:r>
      <w:r>
        <w:t>are based in urban areas</w:t>
      </w:r>
      <w:r w:rsidR="008113D9">
        <w:t>…</w:t>
      </w:r>
      <w:r w:rsidR="00B06BA2">
        <w:t>T</w:t>
      </w:r>
      <w:r>
        <w:t>here are also companies that offer services such as on-premise and at-home screening for various conditions…</w:t>
      </w:r>
    </w:p>
    <w:p w14:paraId="656D219C" w14:textId="2243F4E4" w:rsidR="00C41B12" w:rsidRDefault="00C41B12" w:rsidP="008C3163">
      <w:pPr>
        <w:widowControl w:val="0"/>
        <w:ind w:left="851"/>
      </w:pPr>
      <w:r>
        <w:t xml:space="preserve">‘Community geriatric healthcare workers can play a big role in providing care to elderly population at home. Currently, geriatric caregivers provide need-based care. But this approach can extend to a larger level to provide care </w:t>
      </w:r>
      <w:r w:rsidR="00064E3F">
        <w:t xml:space="preserve">  </w:t>
      </w:r>
      <w:r>
        <w:t>for communities provided there are relevant public-private partnerships in place.’</w:t>
      </w:r>
      <w:r>
        <w:rPr>
          <w:rStyle w:val="FootnoteReference"/>
        </w:rPr>
        <w:footnoteReference w:id="114"/>
      </w:r>
    </w:p>
    <w:p w14:paraId="2E6895ED" w14:textId="77777777" w:rsidR="00F251AF" w:rsidRPr="00A85D0B" w:rsidRDefault="00F251AF" w:rsidP="008C3163">
      <w:pPr>
        <w:pStyle w:val="ListParagraph"/>
        <w:widowControl w:val="0"/>
        <w:ind w:left="851" w:hanging="851"/>
      </w:pPr>
      <w:r w:rsidRPr="00A85D0B">
        <w:t>A</w:t>
      </w:r>
      <w:r>
        <w:t xml:space="preserve"> 2022 academic study by A Gaikwad and S Acharya stated</w:t>
      </w:r>
      <w:r w:rsidRPr="00A85D0B">
        <w:t>:</w:t>
      </w:r>
    </w:p>
    <w:p w14:paraId="1F5CC233" w14:textId="7D165AA4" w:rsidR="00F251AF" w:rsidRDefault="00F251AF" w:rsidP="008C3163">
      <w:pPr>
        <w:widowControl w:val="0"/>
        <w:ind w:left="851"/>
      </w:pPr>
      <w:r>
        <w:t xml:space="preserve">‘In Lucknow, there was just one philanthropic organization for elderly cancer patients in need. For geriatric people, tertiary care hospitals offer most outpatient department (OPD) services for the elderly. As urban areas are developed more than rural areas, most facilities like government institutions, including daycare </w:t>
      </w:r>
      <w:proofErr w:type="spellStart"/>
      <w:r>
        <w:t>centers</w:t>
      </w:r>
      <w:proofErr w:type="spellEnd"/>
      <w:r>
        <w:t xml:space="preserve">, senior living communities, </w:t>
      </w:r>
      <w:proofErr w:type="spellStart"/>
      <w:r>
        <w:t>counseling</w:t>
      </w:r>
      <w:proofErr w:type="spellEnd"/>
      <w:r>
        <w:t xml:space="preserve"> </w:t>
      </w:r>
      <w:proofErr w:type="spellStart"/>
      <w:r>
        <w:t>centers</w:t>
      </w:r>
      <w:proofErr w:type="spellEnd"/>
      <w:r>
        <w:t xml:space="preserve">, and recreational </w:t>
      </w:r>
      <w:proofErr w:type="spellStart"/>
      <w:r>
        <w:t>centers</w:t>
      </w:r>
      <w:proofErr w:type="spellEnd"/>
      <w:r>
        <w:t>, are situated out of reach of the rural population.     In a study to look at the needs and requirements of older people in rural Meerut, it was shown that 96% of participants had never used any geriatric welfare services and that up to 46.3% were unaware of any specialized services for the aging population nearby their place of residence. The nearest government building, about 59% of them, is 3 km away from their houses. The inability of older people to access the available health services is caused by a lack of transportation options and their reliance on others      to accompany them to the medical institution.’</w:t>
      </w:r>
      <w:r>
        <w:rPr>
          <w:rStyle w:val="FootnoteReference"/>
        </w:rPr>
        <w:footnoteReference w:id="115"/>
      </w:r>
    </w:p>
    <w:p w14:paraId="26AF5C27" w14:textId="77777777" w:rsidR="00C41B12" w:rsidRDefault="00C41B12" w:rsidP="008C3163">
      <w:pPr>
        <w:pStyle w:val="ListParagraph"/>
        <w:widowControl w:val="0"/>
        <w:ind w:left="851" w:hanging="851"/>
      </w:pPr>
      <w:r>
        <w:t xml:space="preserve">A number of healthcare providers in India provide health and social care for elderly persons, such as </w:t>
      </w:r>
      <w:hyperlink r:id="rId29" w:anchor=":~:text=Care4Parents%20is%20one%20of%20the,for%20an%20enhanced%20patient%20experience." w:history="1">
        <w:r w:rsidRPr="00C16CF6">
          <w:rPr>
            <w:rStyle w:val="Hyperlink"/>
          </w:rPr>
          <w:t>Care 4 Parents</w:t>
        </w:r>
      </w:hyperlink>
      <w:r>
        <w:rPr>
          <w:rStyle w:val="FootnoteReference"/>
        </w:rPr>
        <w:footnoteReference w:id="116"/>
      </w:r>
      <w:r>
        <w:t>,</w:t>
      </w:r>
      <w:hyperlink r:id="rId30" w:history="1">
        <w:r w:rsidRPr="00596739">
          <w:rPr>
            <w:rStyle w:val="Hyperlink"/>
            <w:u w:val="none"/>
          </w:rPr>
          <w:t xml:space="preserve"> </w:t>
        </w:r>
        <w:proofErr w:type="spellStart"/>
        <w:r w:rsidRPr="006536F8">
          <w:rPr>
            <w:rStyle w:val="Hyperlink"/>
          </w:rPr>
          <w:t>Anvayaa</w:t>
        </w:r>
        <w:proofErr w:type="spellEnd"/>
      </w:hyperlink>
      <w:r>
        <w:rPr>
          <w:rStyle w:val="FootnoteReference"/>
        </w:rPr>
        <w:footnoteReference w:id="117"/>
      </w:r>
      <w:r>
        <w:t xml:space="preserve">, and </w:t>
      </w:r>
      <w:hyperlink r:id="rId31" w:history="1">
        <w:r w:rsidRPr="00093EE2">
          <w:rPr>
            <w:rStyle w:val="Hyperlink"/>
          </w:rPr>
          <w:t>CAF India</w:t>
        </w:r>
      </w:hyperlink>
      <w:r>
        <w:rPr>
          <w:rStyle w:val="FootnoteReference"/>
        </w:rPr>
        <w:footnoteReference w:id="118"/>
      </w:r>
      <w:r>
        <w:t>.</w:t>
      </w:r>
    </w:p>
    <w:p w14:paraId="306F0F06" w14:textId="77777777" w:rsidR="00C41B12" w:rsidRDefault="00FA06EC" w:rsidP="008C3163">
      <w:pPr>
        <w:pStyle w:val="ListParagraph"/>
        <w:widowControl w:val="0"/>
        <w:numPr>
          <w:ilvl w:val="0"/>
          <w:numId w:val="0"/>
        </w:numPr>
        <w:ind w:left="851"/>
        <w:jc w:val="right"/>
        <w:rPr>
          <w:color w:val="7030A0"/>
        </w:rPr>
      </w:pPr>
      <w:hyperlink w:anchor="contents" w:history="1">
        <w:r w:rsidR="00C41B12" w:rsidRPr="007939FF">
          <w:rPr>
            <w:rStyle w:val="Hyperlink"/>
          </w:rPr>
          <w:t>Back to Contents</w:t>
        </w:r>
      </w:hyperlink>
    </w:p>
    <w:p w14:paraId="0E5F80A7" w14:textId="15905E88" w:rsidR="00063E2A" w:rsidRPr="00CF78A3" w:rsidRDefault="00063E2A" w:rsidP="008C3163">
      <w:pPr>
        <w:widowControl w:val="0"/>
        <w:jc w:val="right"/>
      </w:pPr>
      <w:bookmarkStart w:id="73" w:name="_Hlk49975990"/>
      <w:bookmarkStart w:id="74" w:name="_Hlk767779"/>
      <w:r>
        <w:rPr>
          <w:color w:val="7030A0"/>
        </w:rPr>
        <w:t>Section 11 u</w:t>
      </w:r>
      <w:r w:rsidRPr="00A85D0B">
        <w:rPr>
          <w:color w:val="7030A0"/>
        </w:rPr>
        <w:t>pdated</w:t>
      </w:r>
      <w:r>
        <w:rPr>
          <w:color w:val="7030A0"/>
        </w:rPr>
        <w:t>:</w:t>
      </w:r>
      <w:r w:rsidRPr="00A85D0B">
        <w:rPr>
          <w:color w:val="7030A0"/>
        </w:rPr>
        <w:t xml:space="preserve"> </w:t>
      </w:r>
      <w:r w:rsidR="007F40FE">
        <w:rPr>
          <w:color w:val="7030A0"/>
        </w:rPr>
        <w:t>1</w:t>
      </w:r>
      <w:r w:rsidR="00C83830">
        <w:rPr>
          <w:color w:val="7030A0"/>
        </w:rPr>
        <w:t>7</w:t>
      </w:r>
      <w:r w:rsidR="007F40FE">
        <w:rPr>
          <w:color w:val="7030A0"/>
        </w:rPr>
        <w:t xml:space="preserve"> April </w:t>
      </w:r>
      <w:r w:rsidRPr="00A85D0B">
        <w:rPr>
          <w:color w:val="7030A0"/>
        </w:rPr>
        <w:t>202</w:t>
      </w:r>
      <w:r>
        <w:rPr>
          <w:color w:val="7030A0"/>
        </w:rPr>
        <w:t>3</w:t>
      </w:r>
    </w:p>
    <w:p w14:paraId="6FED417F" w14:textId="1208C72C" w:rsidR="001E4636" w:rsidRDefault="001E4636" w:rsidP="008C3163">
      <w:pPr>
        <w:pStyle w:val="Heading2"/>
        <w:keepNext w:val="0"/>
        <w:keepLines w:val="0"/>
        <w:widowControl w:val="0"/>
        <w:ind w:left="851" w:hanging="851"/>
      </w:pPr>
      <w:bookmarkStart w:id="75" w:name="_Toc133489894"/>
      <w:r>
        <w:t>Haematology</w:t>
      </w:r>
      <w:bookmarkEnd w:id="75"/>
    </w:p>
    <w:p w14:paraId="715B3677" w14:textId="230F633D" w:rsidR="002B5C5F" w:rsidRDefault="002B5C5F" w:rsidP="008C3163">
      <w:pPr>
        <w:pStyle w:val="ListParagraph"/>
        <w:widowControl w:val="0"/>
        <w:ind w:left="851" w:hanging="851"/>
      </w:pPr>
      <w:r>
        <w:t xml:space="preserve">The </w:t>
      </w:r>
      <w:r w:rsidR="00FE63B4">
        <w:t xml:space="preserve">Haematology Department of the </w:t>
      </w:r>
      <w:r>
        <w:t>Fortis Hospital in Gurgaon in Haryana</w:t>
      </w:r>
      <w:r w:rsidR="00FE63B4">
        <w:t xml:space="preserve"> </w:t>
      </w:r>
      <w:r w:rsidR="00395648">
        <w:t xml:space="preserve">(private facility) </w:t>
      </w:r>
      <w:r w:rsidR="00FE63B4">
        <w:t>provide</w:t>
      </w:r>
      <w:r w:rsidR="00A14EF6">
        <w:t>s</w:t>
      </w:r>
      <w:r w:rsidR="00FE63B4">
        <w:t xml:space="preserve"> the following </w:t>
      </w:r>
      <w:r w:rsidR="0096113D">
        <w:t>treatment services:</w:t>
      </w:r>
    </w:p>
    <w:p w14:paraId="0FE2B800" w14:textId="0885AF29" w:rsidR="003E466C" w:rsidRDefault="003E466C" w:rsidP="008C3163">
      <w:pPr>
        <w:pStyle w:val="ListParagraph"/>
        <w:widowControl w:val="0"/>
        <w:numPr>
          <w:ilvl w:val="0"/>
          <w:numId w:val="0"/>
        </w:numPr>
        <w:ind w:left="851"/>
      </w:pPr>
      <w:r>
        <w:lastRenderedPageBreak/>
        <w:t>‘</w:t>
      </w:r>
      <w:r w:rsidR="00A14EF6">
        <w:t>…</w:t>
      </w:r>
      <w:r w:rsidRPr="003E466C">
        <w:t xml:space="preserve">accurate diagnosis and treatment for various haematological diseases such as Lymphoma, Myeloma, Leukaemia, and related malignant </w:t>
      </w:r>
      <w:r w:rsidR="00AE5A20">
        <w:t xml:space="preserve">          </w:t>
      </w:r>
      <w:r w:rsidRPr="003E466C">
        <w:t>blood disorders; Hereditary blood diseases, Thrombocytopenia,</w:t>
      </w:r>
      <w:r w:rsidR="00AE5A20">
        <w:t xml:space="preserve">               </w:t>
      </w:r>
      <w:r w:rsidRPr="003E466C">
        <w:t xml:space="preserve"> Bleeding disorders- Haemophilia, Thrombocytopenia (Low platelet), Hodgkin's disease, anaemia- Sickle cell anaemia and Thalassemia, Pancytopenia/Aplastic anaemia, Leukopenia (low WBC), </w:t>
      </w:r>
      <w:proofErr w:type="spellStart"/>
      <w:r w:rsidRPr="003E466C">
        <w:t>Leukocytosis</w:t>
      </w:r>
      <w:proofErr w:type="spellEnd"/>
      <w:r w:rsidRPr="003E466C">
        <w:t xml:space="preserve"> </w:t>
      </w:r>
      <w:r w:rsidR="00351A0A">
        <w:t xml:space="preserve">  </w:t>
      </w:r>
      <w:r w:rsidRPr="003E466C">
        <w:t xml:space="preserve">(high WBC), Splenomegaly, Lymphadenopathy and Thrombosis </w:t>
      </w:r>
      <w:r w:rsidR="00AE5A20">
        <w:t xml:space="preserve">    </w:t>
      </w:r>
      <w:r w:rsidRPr="003E466C">
        <w:t>(Excessive clotting) DVT/PE/CVT. The Haematology department offers outpatient and inpatient facility</w:t>
      </w:r>
      <w:r w:rsidR="00A14EF6">
        <w:t>…</w:t>
      </w:r>
      <w:r w:rsidRPr="003E466C">
        <w:t xml:space="preserve">and has a </w:t>
      </w:r>
      <w:proofErr w:type="spellStart"/>
      <w:r w:rsidRPr="003E466C">
        <w:t>well equipped</w:t>
      </w:r>
      <w:proofErr w:type="spellEnd"/>
      <w:r w:rsidRPr="003E466C">
        <w:t xml:space="preserve"> diagnostic laboratory and an extensive blood bank.</w:t>
      </w:r>
      <w:r w:rsidR="003F6251">
        <w:t>’</w:t>
      </w:r>
      <w:r w:rsidR="003F6251">
        <w:rPr>
          <w:rStyle w:val="FootnoteReference"/>
        </w:rPr>
        <w:footnoteReference w:id="119"/>
      </w:r>
    </w:p>
    <w:p w14:paraId="4BE1D13D" w14:textId="0966B46D" w:rsidR="008C4EF4" w:rsidRDefault="008C4EF4" w:rsidP="008C3163">
      <w:pPr>
        <w:pStyle w:val="ListParagraph"/>
        <w:widowControl w:val="0"/>
        <w:ind w:left="851" w:hanging="851"/>
      </w:pPr>
      <w:r>
        <w:t xml:space="preserve">The </w:t>
      </w:r>
      <w:proofErr w:type="spellStart"/>
      <w:r w:rsidR="00793533">
        <w:t>Vaidam</w:t>
      </w:r>
      <w:proofErr w:type="spellEnd"/>
      <w:r w:rsidR="00793533">
        <w:t xml:space="preserve"> website </w:t>
      </w:r>
      <w:r w:rsidR="007C1628">
        <w:t xml:space="preserve">(healthcare information source) </w:t>
      </w:r>
      <w:r>
        <w:t>provide</w:t>
      </w:r>
      <w:r w:rsidR="00793533">
        <w:t>d</w:t>
      </w:r>
      <w:r>
        <w:t xml:space="preserve"> </w:t>
      </w:r>
      <w:r w:rsidR="00793533">
        <w:t xml:space="preserve">details of </w:t>
      </w:r>
      <w:r w:rsidR="002F6F7C">
        <w:t>various hospitals in India that provide medical treatment for people with haematological conditions</w:t>
      </w:r>
      <w:r w:rsidR="00D15E93">
        <w:t xml:space="preserve">. </w:t>
      </w:r>
      <w:r w:rsidR="00252734">
        <w:t xml:space="preserve">Some of these hospitals </w:t>
      </w:r>
      <w:r w:rsidR="003B062E">
        <w:t xml:space="preserve">(a more comprehensive list is contained in the website) </w:t>
      </w:r>
      <w:r w:rsidR="00252734">
        <w:t>are</w:t>
      </w:r>
      <w:r w:rsidR="00315624">
        <w:t xml:space="preserve"> the</w:t>
      </w:r>
      <w:r w:rsidR="0087517C">
        <w:t>:</w:t>
      </w:r>
    </w:p>
    <w:p w14:paraId="54904379" w14:textId="5DFCFF07" w:rsidR="005D0A04" w:rsidRDefault="00AE5A20" w:rsidP="008C3163">
      <w:pPr>
        <w:widowControl w:val="0"/>
        <w:ind w:left="851"/>
      </w:pPr>
      <w:r>
        <w:t>‘</w:t>
      </w:r>
      <w:r w:rsidR="005D0A04">
        <w:t>Indraprastha Apollo Hospital, New Delhi…</w:t>
      </w:r>
    </w:p>
    <w:p w14:paraId="410471E3" w14:textId="741486A0" w:rsidR="005D0A04" w:rsidRDefault="005D0A04" w:rsidP="008C3163">
      <w:pPr>
        <w:widowControl w:val="0"/>
        <w:ind w:left="851"/>
      </w:pPr>
      <w:r>
        <w:t xml:space="preserve">‘The </w:t>
      </w:r>
      <w:proofErr w:type="spellStart"/>
      <w:r>
        <w:t>hematology</w:t>
      </w:r>
      <w:proofErr w:type="spellEnd"/>
      <w:r>
        <w:t xml:space="preserve"> department of the hospital is counted amongst the top 10 </w:t>
      </w:r>
      <w:proofErr w:type="spellStart"/>
      <w:r>
        <w:t>hematology</w:t>
      </w:r>
      <w:proofErr w:type="spellEnd"/>
      <w:r>
        <w:t xml:space="preserve"> hospital in India, well-equipped with state-of-the-art techniques for non-invasive vascular testing, diagnostic angiography, and endovascular therapeutic procedures…</w:t>
      </w:r>
    </w:p>
    <w:p w14:paraId="3969627E" w14:textId="61A02FC7" w:rsidR="00B52BF6" w:rsidRDefault="005D0A04" w:rsidP="008C3163">
      <w:pPr>
        <w:widowControl w:val="0"/>
        <w:ind w:left="851"/>
      </w:pPr>
      <w:r>
        <w:t>‘</w:t>
      </w:r>
      <w:r w:rsidR="00B52BF6">
        <w:t>Max Super Speciality Hospital, Saket, New Delhi…</w:t>
      </w:r>
    </w:p>
    <w:p w14:paraId="2395F450" w14:textId="6EBDCAD9" w:rsidR="00B52BF6" w:rsidRDefault="00B52BF6" w:rsidP="008C3163">
      <w:pPr>
        <w:widowControl w:val="0"/>
        <w:ind w:left="851"/>
      </w:pPr>
      <w:r>
        <w:t xml:space="preserve">‘It is well-equipped with the cutting-edge technologies like state-of-art 1.5 Tesla MRI machine and a 64 slice CT Angio in addition to Asia’s first </w:t>
      </w:r>
      <w:proofErr w:type="spellStart"/>
      <w:r>
        <w:t>BrainSUITE</w:t>
      </w:r>
      <w:proofErr w:type="spellEnd"/>
      <w:r>
        <w:t xml:space="preserve"> in which MRI can be taken while the surgery is surgery is </w:t>
      </w:r>
      <w:r w:rsidR="00516477">
        <w:t xml:space="preserve">    </w:t>
      </w:r>
      <w:r>
        <w:t>going on…</w:t>
      </w:r>
    </w:p>
    <w:p w14:paraId="2B2FF8E4" w14:textId="60708592" w:rsidR="003B3A69" w:rsidRDefault="003B3A69" w:rsidP="008C3163">
      <w:pPr>
        <w:widowControl w:val="0"/>
        <w:ind w:left="851"/>
      </w:pPr>
      <w:r>
        <w:t>‘Artemis Hospital, Gurgaon</w:t>
      </w:r>
      <w:r w:rsidR="00846027">
        <w:t>…</w:t>
      </w:r>
    </w:p>
    <w:p w14:paraId="7AF47C2D" w14:textId="5D7FC6A0" w:rsidR="003B3A69" w:rsidRDefault="003B3A69" w:rsidP="008C3163">
      <w:pPr>
        <w:widowControl w:val="0"/>
        <w:ind w:left="851"/>
      </w:pPr>
      <w:r>
        <w:t xml:space="preserve">‘This is counted as one of the topmost </w:t>
      </w:r>
      <w:proofErr w:type="spellStart"/>
      <w:r>
        <w:t>hematology</w:t>
      </w:r>
      <w:proofErr w:type="spellEnd"/>
      <w:r>
        <w:t xml:space="preserve"> hospitals in India, specializing in Bone Marrow Transplants…</w:t>
      </w:r>
    </w:p>
    <w:p w14:paraId="43B129B2" w14:textId="113EB614" w:rsidR="002A2543" w:rsidRDefault="003B3A69" w:rsidP="008C3163">
      <w:pPr>
        <w:widowControl w:val="0"/>
        <w:ind w:left="851"/>
      </w:pPr>
      <w:r>
        <w:t>‘</w:t>
      </w:r>
      <w:r w:rsidR="002A2543">
        <w:t>BLK Super Speciality Hospital, New Delhi</w:t>
      </w:r>
      <w:r w:rsidR="00533E80">
        <w:t>…</w:t>
      </w:r>
    </w:p>
    <w:p w14:paraId="46A2FE81" w14:textId="528155BB" w:rsidR="002A2543" w:rsidRDefault="002A2543" w:rsidP="008C3163">
      <w:pPr>
        <w:widowControl w:val="0"/>
        <w:ind w:left="851"/>
      </w:pPr>
      <w:r>
        <w:t xml:space="preserve">‘BLK is </w:t>
      </w:r>
      <w:proofErr w:type="spellStart"/>
      <w:r>
        <w:t>center</w:t>
      </w:r>
      <w:proofErr w:type="spellEnd"/>
      <w:r>
        <w:t xml:space="preserve"> for BMT is the largest </w:t>
      </w:r>
      <w:proofErr w:type="spellStart"/>
      <w:r>
        <w:t>center</w:t>
      </w:r>
      <w:proofErr w:type="spellEnd"/>
      <w:r>
        <w:t xml:space="preserve"> in India and one of the biggest </w:t>
      </w:r>
      <w:r w:rsidR="001B733D">
        <w:t xml:space="preserve">   </w:t>
      </w:r>
      <w:r>
        <w:t>in Asia having performed the maximum number of transplants in north India.</w:t>
      </w:r>
    </w:p>
    <w:p w14:paraId="67E92C74" w14:textId="23C8D343" w:rsidR="003B3A69" w:rsidRDefault="002A2543" w:rsidP="008C3163">
      <w:pPr>
        <w:widowControl w:val="0"/>
        <w:ind w:left="851"/>
      </w:pPr>
      <w:r>
        <w:t>‘It has also been credited with Delhi’s First MUD (Matched Unrelated Donor) Transplant…</w:t>
      </w:r>
    </w:p>
    <w:p w14:paraId="1827D4E2" w14:textId="2AD2D0AA" w:rsidR="004766F5" w:rsidRDefault="002A2543" w:rsidP="008C3163">
      <w:pPr>
        <w:widowControl w:val="0"/>
        <w:ind w:left="851"/>
      </w:pPr>
      <w:r>
        <w:t>‘</w:t>
      </w:r>
      <w:r w:rsidR="004766F5">
        <w:t>MGM Healthcare, Chennai…</w:t>
      </w:r>
    </w:p>
    <w:p w14:paraId="22716F55" w14:textId="77777777" w:rsidR="004766F5" w:rsidRDefault="004766F5" w:rsidP="008C3163">
      <w:pPr>
        <w:widowControl w:val="0"/>
        <w:ind w:left="851"/>
      </w:pPr>
      <w:r>
        <w:t xml:space="preserve">‘The </w:t>
      </w:r>
      <w:proofErr w:type="spellStart"/>
      <w:r>
        <w:t>hematology</w:t>
      </w:r>
      <w:proofErr w:type="spellEnd"/>
      <w:r>
        <w:t xml:space="preserve"> unit provides comprehensive patient care from diagnostic evaluation to social support including therapy plans, psychological support, etc. - The department uses the latest, advanced technologies to diagnose and treat </w:t>
      </w:r>
      <w:proofErr w:type="spellStart"/>
      <w:r>
        <w:t>hematological</w:t>
      </w:r>
      <w:proofErr w:type="spellEnd"/>
      <w:r>
        <w:t xml:space="preserve"> disorders and cancer…</w:t>
      </w:r>
    </w:p>
    <w:p w14:paraId="355DDF58" w14:textId="6628CAD4" w:rsidR="00D70314" w:rsidRDefault="004766F5" w:rsidP="008C3163">
      <w:pPr>
        <w:widowControl w:val="0"/>
        <w:ind w:left="851"/>
      </w:pPr>
      <w:r>
        <w:t>‘</w:t>
      </w:r>
      <w:r w:rsidR="00D70314">
        <w:t>Manipal Hospitals Dwarka, Delhi</w:t>
      </w:r>
      <w:r w:rsidR="00846027">
        <w:t>…</w:t>
      </w:r>
    </w:p>
    <w:p w14:paraId="0989FB99" w14:textId="3BDF95C5" w:rsidR="00D70314" w:rsidRDefault="00D70314" w:rsidP="008C3163">
      <w:pPr>
        <w:widowControl w:val="0"/>
        <w:ind w:left="851"/>
      </w:pPr>
      <w:r>
        <w:t xml:space="preserve">‘Manipal Hospital Dwarka has a distinct well-equipped unit for </w:t>
      </w:r>
      <w:proofErr w:type="spellStart"/>
      <w:r>
        <w:t>Hematology</w:t>
      </w:r>
      <w:proofErr w:type="spellEnd"/>
      <w:r>
        <w:t xml:space="preserve">, which has all the advanced pieces of equipment to perform procedures </w:t>
      </w:r>
      <w:r w:rsidR="001B733D">
        <w:t xml:space="preserve">  </w:t>
      </w:r>
      <w:r>
        <w:t xml:space="preserve">such as bone marrow tests, cytochemistry, coagulation screening, system analyser, haemoglobinopathy screening, 24 hours blood transfusion, and </w:t>
      </w:r>
      <w:r>
        <w:lastRenderedPageBreak/>
        <w:t>bone marrow transplant.</w:t>
      </w:r>
    </w:p>
    <w:p w14:paraId="0D85CDAA" w14:textId="052A4B88" w:rsidR="00D70314" w:rsidRDefault="00D70314" w:rsidP="008C3163">
      <w:pPr>
        <w:widowControl w:val="0"/>
        <w:ind w:left="851"/>
      </w:pPr>
      <w:r>
        <w:t>‘The hospital also performs procedures such as blood gas treatment, sugar &amp; oxygen analysis, emergency management, ascites &amp; pleural tapping, state-of-the-art critical care facilities, early diagnosis &amp; preventive treatment.</w:t>
      </w:r>
    </w:p>
    <w:p w14:paraId="1D5027D3" w14:textId="61673BB5" w:rsidR="002A2543" w:rsidRDefault="00D70314" w:rsidP="008C3163">
      <w:pPr>
        <w:widowControl w:val="0"/>
        <w:ind w:left="851"/>
      </w:pPr>
      <w:r>
        <w:t>‘All the paramedical staff including nurses and ancillary staff at Manipal Hospital are highly trained to handle patients of all age groups who suffer from blood-related disorders...</w:t>
      </w:r>
    </w:p>
    <w:p w14:paraId="072AA19A" w14:textId="3AB772DE" w:rsidR="004266A1" w:rsidRDefault="00D70314" w:rsidP="008C3163">
      <w:pPr>
        <w:widowControl w:val="0"/>
        <w:ind w:left="851"/>
      </w:pPr>
      <w:r>
        <w:t>‘</w:t>
      </w:r>
      <w:proofErr w:type="spellStart"/>
      <w:r w:rsidR="004266A1">
        <w:t>Medanta</w:t>
      </w:r>
      <w:proofErr w:type="spellEnd"/>
      <w:r w:rsidR="004266A1">
        <w:t xml:space="preserve"> - The </w:t>
      </w:r>
      <w:proofErr w:type="spellStart"/>
      <w:r w:rsidR="004266A1">
        <w:t>Medicity</w:t>
      </w:r>
      <w:proofErr w:type="spellEnd"/>
      <w:r w:rsidR="004266A1">
        <w:t>, Gurgaon…</w:t>
      </w:r>
    </w:p>
    <w:p w14:paraId="6FD16FBE" w14:textId="14B81839" w:rsidR="004266A1" w:rsidRDefault="004266A1" w:rsidP="008C3163">
      <w:pPr>
        <w:widowControl w:val="0"/>
        <w:ind w:left="851"/>
      </w:pPr>
      <w:r>
        <w:t xml:space="preserve">‘The hospital has a dedicated </w:t>
      </w:r>
      <w:proofErr w:type="spellStart"/>
      <w:r>
        <w:t>center</w:t>
      </w:r>
      <w:proofErr w:type="spellEnd"/>
      <w:r>
        <w:t xml:space="preserve"> to treat disorders related to Haematology and Medical Oncology</w:t>
      </w:r>
      <w:r w:rsidR="00D864C4">
        <w:t>…</w:t>
      </w:r>
      <w:r w:rsidR="00E71F7E">
        <w:t>’</w:t>
      </w:r>
      <w:r w:rsidR="00E71F7E">
        <w:rPr>
          <w:rStyle w:val="FootnoteReference"/>
        </w:rPr>
        <w:footnoteReference w:id="120"/>
      </w:r>
    </w:p>
    <w:p w14:paraId="3ECD64B3" w14:textId="77777777" w:rsidR="00247651" w:rsidRDefault="00FA06EC" w:rsidP="008C3163">
      <w:pPr>
        <w:widowControl w:val="0"/>
        <w:jc w:val="right"/>
        <w:rPr>
          <w:rStyle w:val="Hyperlink"/>
          <w:szCs w:val="24"/>
        </w:rPr>
      </w:pPr>
      <w:hyperlink w:anchor="contents" w:history="1">
        <w:r w:rsidR="00247651" w:rsidRPr="00A85D0B">
          <w:rPr>
            <w:rStyle w:val="Hyperlink"/>
            <w:szCs w:val="24"/>
          </w:rPr>
          <w:t>Back to Contents</w:t>
        </w:r>
      </w:hyperlink>
    </w:p>
    <w:p w14:paraId="766A0EA7" w14:textId="119A2BF3" w:rsidR="003A58EB" w:rsidRPr="00CF78A3" w:rsidRDefault="003A58EB" w:rsidP="008C3163">
      <w:pPr>
        <w:widowControl w:val="0"/>
        <w:jc w:val="right"/>
        <w:rPr>
          <w:color w:val="0000FF" w:themeColor="hyperlink"/>
          <w:szCs w:val="24"/>
        </w:rPr>
      </w:pPr>
      <w:bookmarkStart w:id="76" w:name="_Hlk3540577"/>
      <w:r>
        <w:rPr>
          <w:color w:val="7030A0"/>
        </w:rPr>
        <w:t>Section 1</w:t>
      </w:r>
      <w:r w:rsidR="00DC1E8D">
        <w:rPr>
          <w:color w:val="7030A0"/>
        </w:rPr>
        <w:t>2</w:t>
      </w:r>
      <w:r>
        <w:rPr>
          <w:color w:val="7030A0"/>
        </w:rPr>
        <w:t xml:space="preserve"> u</w:t>
      </w:r>
      <w:r w:rsidRPr="00A85D0B">
        <w:rPr>
          <w:color w:val="7030A0"/>
        </w:rPr>
        <w:t xml:space="preserve">pdated: </w:t>
      </w:r>
      <w:r w:rsidR="00EB5705">
        <w:rPr>
          <w:color w:val="7030A0"/>
        </w:rPr>
        <w:t>26</w:t>
      </w:r>
      <w:r w:rsidR="007F40FE">
        <w:rPr>
          <w:color w:val="7030A0"/>
        </w:rPr>
        <w:t xml:space="preserve"> April </w:t>
      </w:r>
      <w:r w:rsidRPr="00A85D0B">
        <w:rPr>
          <w:color w:val="7030A0"/>
        </w:rPr>
        <w:t>202</w:t>
      </w:r>
      <w:r>
        <w:rPr>
          <w:color w:val="7030A0"/>
        </w:rPr>
        <w:t>3</w:t>
      </w:r>
    </w:p>
    <w:p w14:paraId="5DC11AD9" w14:textId="77777777" w:rsidR="003A58EB" w:rsidRPr="00A85D0B" w:rsidRDefault="003A58EB" w:rsidP="008C3163">
      <w:pPr>
        <w:pStyle w:val="Heading2"/>
        <w:keepNext w:val="0"/>
        <w:keepLines w:val="0"/>
        <w:widowControl w:val="0"/>
        <w:ind w:left="851" w:hanging="851"/>
      </w:pPr>
      <w:bookmarkStart w:id="77" w:name="_Toc133489895"/>
      <w:bookmarkEnd w:id="76"/>
      <w:r w:rsidRPr="00A85D0B">
        <w:t>HIV/AIDs</w:t>
      </w:r>
      <w:bookmarkEnd w:id="77"/>
    </w:p>
    <w:p w14:paraId="542FCC2D" w14:textId="77777777" w:rsidR="003A58EB" w:rsidRPr="00A85D0B" w:rsidRDefault="003A58EB" w:rsidP="008C3163">
      <w:pPr>
        <w:pStyle w:val="ListParagraph"/>
        <w:widowControl w:val="0"/>
        <w:ind w:left="851" w:hanging="851"/>
      </w:pPr>
      <w:r w:rsidRPr="00A85D0B">
        <w:t xml:space="preserve">According to UNAIDS, an estimated </w:t>
      </w:r>
      <w:r>
        <w:t>2,400,000</w:t>
      </w:r>
      <w:r w:rsidRPr="00A85D0B">
        <w:t xml:space="preserve"> people were diagnosed with HIV infections in 20</w:t>
      </w:r>
      <w:r>
        <w:t>21</w:t>
      </w:r>
      <w:r w:rsidRPr="00A85D0B">
        <w:t xml:space="preserve">, of whom </w:t>
      </w:r>
      <w:r>
        <w:t>70,000</w:t>
      </w:r>
      <w:r w:rsidRPr="00A85D0B">
        <w:t xml:space="preserve"> were children</w:t>
      </w:r>
      <w:r>
        <w:t>;</w:t>
      </w:r>
      <w:r w:rsidRPr="00A85D0B">
        <w:t xml:space="preserve"> </w:t>
      </w:r>
      <w:r>
        <w:t>1,100</w:t>
      </w:r>
      <w:r w:rsidRPr="00A85D0B">
        <w:t>,000 were women aged 15+</w:t>
      </w:r>
      <w:r>
        <w:t>,</w:t>
      </w:r>
      <w:r w:rsidRPr="00A85D0B">
        <w:t xml:space="preserve"> and </w:t>
      </w:r>
      <w:r>
        <w:t>1,300,000</w:t>
      </w:r>
      <w:r w:rsidRPr="00A85D0B">
        <w:t xml:space="preserve"> were men </w:t>
      </w:r>
      <w:r>
        <w:t xml:space="preserve">aged </w:t>
      </w:r>
      <w:r w:rsidRPr="00A85D0B">
        <w:t>15+</w:t>
      </w:r>
      <w:r w:rsidRPr="00A85D0B">
        <w:rPr>
          <w:rStyle w:val="FootnoteReference"/>
        </w:rPr>
        <w:footnoteReference w:id="121"/>
      </w:r>
      <w:r w:rsidRPr="00A85D0B">
        <w:t>.</w:t>
      </w:r>
    </w:p>
    <w:p w14:paraId="48B8AFEA" w14:textId="77777777" w:rsidR="003A58EB" w:rsidRPr="00A85D0B" w:rsidRDefault="003A58EB" w:rsidP="008C3163">
      <w:pPr>
        <w:pStyle w:val="ListParagraph"/>
        <w:widowControl w:val="0"/>
        <w:ind w:left="851" w:hanging="851"/>
      </w:pPr>
      <w:r w:rsidRPr="00596739">
        <w:rPr>
          <w:lang w:val="en-US"/>
        </w:rPr>
        <w:t>MedCOI advised in January 2020 that the following treatment was available at the All India Institute of Medical Sciences (AIIMS) ART clinic, Ansari Nagar, New Delhi, a public hospital:</w:t>
      </w:r>
    </w:p>
    <w:p w14:paraId="70418E7A" w14:textId="77777777" w:rsidR="003A58EB" w:rsidRPr="00A85D0B" w:rsidRDefault="003A58EB" w:rsidP="00A57898">
      <w:pPr>
        <w:pStyle w:val="bullet"/>
        <w:numPr>
          <w:ilvl w:val="0"/>
          <w:numId w:val="33"/>
        </w:numPr>
      </w:pPr>
      <w:r w:rsidRPr="00A85D0B">
        <w:t>laboratory research HIV: CD4 count</w:t>
      </w:r>
    </w:p>
    <w:p w14:paraId="1E03E2CC" w14:textId="77777777" w:rsidR="003A58EB" w:rsidRPr="00A85D0B" w:rsidRDefault="003A58EB" w:rsidP="00A57898">
      <w:pPr>
        <w:pStyle w:val="bullet"/>
        <w:numPr>
          <w:ilvl w:val="0"/>
          <w:numId w:val="33"/>
        </w:numPr>
      </w:pPr>
      <w:r w:rsidRPr="00A85D0B">
        <w:t>laboratory research HIV: viral load</w:t>
      </w:r>
    </w:p>
    <w:p w14:paraId="162064FC" w14:textId="77777777" w:rsidR="003A58EB" w:rsidRPr="00A85D0B" w:rsidRDefault="003A58EB" w:rsidP="00A57898">
      <w:pPr>
        <w:pStyle w:val="bullet"/>
        <w:numPr>
          <w:ilvl w:val="0"/>
          <w:numId w:val="33"/>
        </w:numPr>
      </w:pPr>
      <w:r w:rsidRPr="00A85D0B">
        <w:t>outpatient treatment and follow up by a HIV specialist</w:t>
      </w:r>
    </w:p>
    <w:p w14:paraId="73CEC5DA" w14:textId="77777777" w:rsidR="003A58EB" w:rsidRPr="00A85D0B" w:rsidRDefault="003A58EB" w:rsidP="00A57898">
      <w:pPr>
        <w:pStyle w:val="bullet"/>
        <w:numPr>
          <w:ilvl w:val="0"/>
          <w:numId w:val="33"/>
        </w:numPr>
      </w:pPr>
      <w:r w:rsidRPr="00A85D0B">
        <w:t>inpatient treatment by a HIV specialist</w:t>
      </w:r>
    </w:p>
    <w:p w14:paraId="5E891FC6" w14:textId="45C98BEC" w:rsidR="003A58EB" w:rsidRPr="00A85D0B" w:rsidRDefault="003A58EB" w:rsidP="00A57898">
      <w:pPr>
        <w:pStyle w:val="bullet"/>
        <w:numPr>
          <w:ilvl w:val="0"/>
          <w:numId w:val="33"/>
        </w:numPr>
      </w:pPr>
      <w:r w:rsidRPr="00A85D0B">
        <w:t>inpatient or outpatient treatment and follow up by an internal specialist (internist)</w:t>
      </w:r>
      <w:r w:rsidRPr="00A85D0B">
        <w:rPr>
          <w:rStyle w:val="FootnoteReference"/>
        </w:rPr>
        <w:footnoteReference w:id="122"/>
      </w:r>
      <w:r w:rsidR="005064B0">
        <w:t>.</w:t>
      </w:r>
    </w:p>
    <w:p w14:paraId="4D94D834" w14:textId="66C6768C" w:rsidR="003A58EB" w:rsidRDefault="003A58EB" w:rsidP="008C3163">
      <w:pPr>
        <w:pStyle w:val="ListParagraph"/>
        <w:widowControl w:val="0"/>
        <w:ind w:left="851" w:hanging="851"/>
      </w:pPr>
      <w:r w:rsidRPr="00A85D0B">
        <w:t>Of the antiretrovirals investigated by MedCOI, the following were found</w:t>
      </w:r>
      <w:r>
        <w:t xml:space="preserve">                 </w:t>
      </w:r>
      <w:r w:rsidRPr="00A85D0B">
        <w:t xml:space="preserve"> to be available at the </w:t>
      </w:r>
      <w:r w:rsidR="00583479" w:rsidRPr="00596739">
        <w:rPr>
          <w:lang w:val="en-US"/>
        </w:rPr>
        <w:t>AIIMS</w:t>
      </w:r>
      <w:r w:rsidR="009637B1">
        <w:rPr>
          <w:lang w:val="en-US"/>
        </w:rPr>
        <w:t xml:space="preserve"> </w:t>
      </w:r>
      <w:r w:rsidR="00583479" w:rsidRPr="00596739">
        <w:rPr>
          <w:lang w:val="en-US"/>
        </w:rPr>
        <w:t>ART clinic</w:t>
      </w:r>
      <w:r w:rsidR="009637B1">
        <w:rPr>
          <w:lang w:val="en-US"/>
        </w:rPr>
        <w:t xml:space="preserve"> in </w:t>
      </w:r>
      <w:r w:rsidR="00583479" w:rsidRPr="00596739">
        <w:rPr>
          <w:lang w:val="en-US"/>
        </w:rPr>
        <w:t>New Delhi</w:t>
      </w:r>
      <w:r w:rsidRPr="00A85D0B">
        <w:t xml:space="preserve">: abacavir, atazanavir, darunavir, dolutegravir, efavirenz, lamivudine, </w:t>
      </w:r>
      <w:proofErr w:type="spellStart"/>
      <w:r w:rsidRPr="00A85D0B">
        <w:t>raltegravir</w:t>
      </w:r>
      <w:proofErr w:type="spellEnd"/>
      <w:r w:rsidRPr="00A85D0B">
        <w:t xml:space="preserve">, ritonavir, tenofovir alafenamide, tenofovir disoproxil, atazanavir + ritonavir (combination), </w:t>
      </w:r>
      <w:proofErr w:type="spellStart"/>
      <w:r w:rsidRPr="00A85D0B">
        <w:t>Atripla</w:t>
      </w:r>
      <w:proofErr w:type="spellEnd"/>
      <w:r w:rsidRPr="00A85D0B">
        <w:t xml:space="preserve">® (efavirenz + emtricitabine + tenofovir disoproxil), </w:t>
      </w:r>
      <w:proofErr w:type="spellStart"/>
      <w:r w:rsidRPr="00A85D0B">
        <w:t>Combivir</w:t>
      </w:r>
      <w:proofErr w:type="spellEnd"/>
      <w:r w:rsidRPr="00A85D0B">
        <w:t xml:space="preserve">® (combination of zidovudine/lamivudine, </w:t>
      </w:r>
      <w:proofErr w:type="spellStart"/>
      <w:r w:rsidRPr="00A85D0B">
        <w:t>Descovy</w:t>
      </w:r>
      <w:proofErr w:type="spellEnd"/>
      <w:r w:rsidRPr="00A85D0B">
        <w:t xml:space="preserve">® (emtricitabine + tenofovir alafenamide), </w:t>
      </w:r>
      <w:proofErr w:type="spellStart"/>
      <w:r w:rsidRPr="00A85D0B">
        <w:t>Kaletra</w:t>
      </w:r>
      <w:proofErr w:type="spellEnd"/>
      <w:r w:rsidRPr="00A85D0B">
        <w:t>® (combination of lopinavir/ritonavir) and Truvada® (combination of tenofovir disoproxil/emtricitabine)</w:t>
      </w:r>
      <w:r w:rsidRPr="00A85D0B">
        <w:rPr>
          <w:rStyle w:val="FootnoteReference"/>
        </w:rPr>
        <w:footnoteReference w:id="123"/>
      </w:r>
      <w:r>
        <w:t>.</w:t>
      </w:r>
    </w:p>
    <w:p w14:paraId="62372498" w14:textId="77777777" w:rsidR="003A58EB" w:rsidRPr="00A85D0B" w:rsidRDefault="003A58EB" w:rsidP="008C3163">
      <w:pPr>
        <w:pStyle w:val="ListParagraph"/>
        <w:widowControl w:val="0"/>
        <w:ind w:left="851" w:hanging="851"/>
      </w:pPr>
      <w:r w:rsidRPr="00A85D0B">
        <w:t xml:space="preserve">The </w:t>
      </w:r>
      <w:r>
        <w:t xml:space="preserve">Hindu article, </w:t>
      </w:r>
      <w:r w:rsidRPr="0008049D">
        <w:t>No shortage of antiretroviral drugs in India: Health Ministry</w:t>
      </w:r>
      <w:r>
        <w:t>, dated 26 July 2022,</w:t>
      </w:r>
      <w:r w:rsidRPr="00A85D0B">
        <w:t xml:space="preserve"> noted:</w:t>
      </w:r>
    </w:p>
    <w:p w14:paraId="7883D606" w14:textId="250D3980" w:rsidR="003A58EB" w:rsidRDefault="003A58EB" w:rsidP="008C3163">
      <w:pPr>
        <w:widowControl w:val="0"/>
        <w:ind w:left="851"/>
      </w:pPr>
      <w:r>
        <w:t>‘</w:t>
      </w:r>
      <w:r w:rsidRPr="00CE395E">
        <w:t>“Individual antiretroviral therapy (ART) centres may have</w:t>
      </w:r>
      <w:r>
        <w:t xml:space="preserve">…[stock] </w:t>
      </w:r>
      <w:r w:rsidRPr="00CE395E">
        <w:t>issue</w:t>
      </w:r>
      <w:r>
        <w:t xml:space="preserve">     </w:t>
      </w:r>
      <w:r w:rsidRPr="00CE395E">
        <w:t xml:space="preserve"> at times, but the medicines are immediately relocated from nearby centres,’’ said a Health Ministry source. He added that there is adequate stock </w:t>
      </w:r>
      <w:r w:rsidRPr="00CE395E">
        <w:lastRenderedPageBreak/>
        <w:t>nationally</w:t>
      </w:r>
      <w:r w:rsidR="000D6DE7">
        <w:t xml:space="preserve"> </w:t>
      </w:r>
      <w:r w:rsidRPr="00CE395E">
        <w:t xml:space="preserve">for around 95% </w:t>
      </w:r>
      <w:r>
        <w:t xml:space="preserve">[people living with HIV] </w:t>
      </w:r>
      <w:r w:rsidRPr="00CE395E">
        <w:t>PLHIV in the country</w:t>
      </w:r>
      <w:r>
        <w:t xml:space="preserve">     </w:t>
      </w:r>
      <w:r w:rsidRPr="00CE395E">
        <w:t xml:space="preserve"> who are on 1st &amp; 2nd line ARV regimens like Tablet TLD (Tenofovir+ Lamivudine+ Dolutegravir) and other ARV regimens.</w:t>
      </w:r>
    </w:p>
    <w:p w14:paraId="74B69937" w14:textId="54DB852D" w:rsidR="003A58EB" w:rsidRDefault="003A58EB" w:rsidP="008C3163">
      <w:pPr>
        <w:widowControl w:val="0"/>
        <w:ind w:left="851"/>
      </w:pPr>
      <w:r>
        <w:t>‘India is one of the very few countries that provides free anti-retroviral medicines for life-long treatment of more than 14.5 lakh PLHIV</w:t>
      </w:r>
      <w:r w:rsidR="00AF0EB9">
        <w:t xml:space="preserve"> [1.45 million people] </w:t>
      </w:r>
      <w:r>
        <w:t xml:space="preserve">through 680 antiretroviral therapy (ART) centres under its National AIDS Control Programme (NACP), which is fully funded by the Government of India. </w:t>
      </w:r>
    </w:p>
    <w:p w14:paraId="30C015EE" w14:textId="78E135EB" w:rsidR="003A58EB" w:rsidRDefault="003A58EB" w:rsidP="008C3163">
      <w:pPr>
        <w:widowControl w:val="0"/>
        <w:ind w:left="851"/>
      </w:pPr>
      <w:r>
        <w:t>‘“The mainstay of treatment for more than 85 per cent PLHIV is Tablet      TLD (a fixed-dose combination of three antiretroviral drugs, namely, Tenofovir (300mg)+Lamivudine (300mg) plus Dolutegravir (50mg),             for  which there is sufficient stock nationally to last more than 3 months,”         the source said.’</w:t>
      </w:r>
      <w:r>
        <w:rPr>
          <w:rStyle w:val="FootnoteReference"/>
        </w:rPr>
        <w:footnoteReference w:id="124"/>
      </w:r>
    </w:p>
    <w:p w14:paraId="541606F4" w14:textId="77777777" w:rsidR="003A58EB" w:rsidRDefault="00FA06EC" w:rsidP="008C3163">
      <w:pPr>
        <w:widowControl w:val="0"/>
        <w:jc w:val="right"/>
        <w:rPr>
          <w:rStyle w:val="Hyperlink"/>
          <w:szCs w:val="24"/>
        </w:rPr>
      </w:pPr>
      <w:hyperlink w:anchor="contents" w:history="1">
        <w:r w:rsidR="003A58EB" w:rsidRPr="00A85D0B">
          <w:rPr>
            <w:rStyle w:val="Hyperlink"/>
            <w:szCs w:val="24"/>
          </w:rPr>
          <w:t>Back to Contents</w:t>
        </w:r>
      </w:hyperlink>
    </w:p>
    <w:p w14:paraId="341D1F23" w14:textId="2809D71C" w:rsidR="00DA0EE3" w:rsidRPr="00A85D0B" w:rsidRDefault="00DA0EE3" w:rsidP="008C3163">
      <w:pPr>
        <w:widowControl w:val="0"/>
        <w:ind w:left="851"/>
        <w:jc w:val="right"/>
      </w:pPr>
      <w:r>
        <w:rPr>
          <w:color w:val="7030A0"/>
        </w:rPr>
        <w:t>Section 1</w:t>
      </w:r>
      <w:r w:rsidR="00DC1E8D">
        <w:rPr>
          <w:color w:val="7030A0"/>
        </w:rPr>
        <w:t>3</w:t>
      </w:r>
      <w:r>
        <w:rPr>
          <w:color w:val="7030A0"/>
        </w:rPr>
        <w:t xml:space="preserve"> u</w:t>
      </w:r>
      <w:r w:rsidRPr="00A85D0B">
        <w:rPr>
          <w:color w:val="7030A0"/>
        </w:rPr>
        <w:t xml:space="preserve">pdated: </w:t>
      </w:r>
      <w:r w:rsidR="00B229DD">
        <w:rPr>
          <w:color w:val="7030A0"/>
        </w:rPr>
        <w:t>26</w:t>
      </w:r>
      <w:r w:rsidR="007F40FE">
        <w:rPr>
          <w:color w:val="7030A0"/>
        </w:rPr>
        <w:t xml:space="preserve"> April </w:t>
      </w:r>
      <w:r w:rsidRPr="00A85D0B">
        <w:rPr>
          <w:color w:val="7030A0"/>
        </w:rPr>
        <w:t>202</w:t>
      </w:r>
      <w:r>
        <w:rPr>
          <w:color w:val="7030A0"/>
        </w:rPr>
        <w:t>3</w:t>
      </w:r>
    </w:p>
    <w:p w14:paraId="5C403EA1" w14:textId="0F5A9BF8" w:rsidR="00DA0EE3" w:rsidRPr="00A85D0B" w:rsidRDefault="00DA0EE3" w:rsidP="008C3163">
      <w:pPr>
        <w:pStyle w:val="Heading2"/>
        <w:keepNext w:val="0"/>
        <w:keepLines w:val="0"/>
        <w:widowControl w:val="0"/>
        <w:ind w:left="851" w:hanging="851"/>
      </w:pPr>
      <w:bookmarkStart w:id="78" w:name="_Toc133489896"/>
      <w:r>
        <w:t>K</w:t>
      </w:r>
      <w:r w:rsidRPr="00A85D0B">
        <w:t>idne</w:t>
      </w:r>
      <w:r>
        <w:t>y</w:t>
      </w:r>
      <w:r w:rsidRPr="00A85D0B">
        <w:t xml:space="preserve"> </w:t>
      </w:r>
      <w:r>
        <w:t>diseases</w:t>
      </w:r>
      <w:r w:rsidR="00385881">
        <w:t>, transplants</w:t>
      </w:r>
      <w:r w:rsidR="003E2393">
        <w:t xml:space="preserve"> and availability of dialysis</w:t>
      </w:r>
      <w:bookmarkEnd w:id="78"/>
    </w:p>
    <w:p w14:paraId="27AF9A2E" w14:textId="77777777" w:rsidR="00DA0EE3" w:rsidRPr="00A85D0B" w:rsidRDefault="00DA0EE3" w:rsidP="008C3163">
      <w:pPr>
        <w:pStyle w:val="ListParagraph"/>
        <w:widowControl w:val="0"/>
        <w:ind w:left="851" w:hanging="851"/>
      </w:pPr>
      <w:r w:rsidRPr="00A85D0B">
        <w:t>Treatment costs vary to an extent from state to state</w:t>
      </w:r>
      <w:r>
        <w:rPr>
          <w:rStyle w:val="FootnoteReference"/>
        </w:rPr>
        <w:footnoteReference w:id="125"/>
      </w:r>
      <w:r w:rsidRPr="00A85D0B">
        <w:t>. The following is an example, from MedCOI, of treatment availability and cost at a public hospital in Chandigarh, in the State of Punjab (April 2020):</w:t>
      </w:r>
    </w:p>
    <w:p w14:paraId="16BA9B93" w14:textId="77777777" w:rsidR="00DA0EE3" w:rsidRPr="00A85D0B" w:rsidRDefault="00DA0EE3" w:rsidP="008C3163">
      <w:pPr>
        <w:pStyle w:val="bullet"/>
        <w:widowControl w:val="0"/>
      </w:pPr>
      <w:r w:rsidRPr="00A85D0B">
        <w:t>Inpatient or outpatient treatment by a Nephrologist: Free</w:t>
      </w:r>
    </w:p>
    <w:p w14:paraId="0FEF071C" w14:textId="09281D4E" w:rsidR="00DA0EE3" w:rsidRPr="00A85D0B" w:rsidRDefault="00DA0EE3" w:rsidP="008C3163">
      <w:pPr>
        <w:pStyle w:val="bullet"/>
        <w:widowControl w:val="0"/>
      </w:pPr>
      <w:r w:rsidRPr="00A85D0B">
        <w:t>Laboratory testing of kidney function (</w:t>
      </w:r>
      <w:proofErr w:type="spellStart"/>
      <w:r w:rsidRPr="00A85D0B">
        <w:t>creatinin</w:t>
      </w:r>
      <w:proofErr w:type="spellEnd"/>
      <w:r w:rsidRPr="00A85D0B">
        <w:t xml:space="preserve">, </w:t>
      </w:r>
      <w:proofErr w:type="spellStart"/>
      <w:r w:rsidRPr="00A85D0B">
        <w:t>ureum</w:t>
      </w:r>
      <w:proofErr w:type="spellEnd"/>
      <w:r w:rsidRPr="00A85D0B">
        <w:t>, proteinuria, sodium,</w:t>
      </w:r>
      <w:r w:rsidR="004F7606">
        <w:t xml:space="preserve"> </w:t>
      </w:r>
      <w:r w:rsidRPr="00A85D0B">
        <w:t>potassium levels): Free</w:t>
      </w:r>
    </w:p>
    <w:p w14:paraId="5FF07332" w14:textId="77777777" w:rsidR="00DA0EE3" w:rsidRPr="00A85D0B" w:rsidRDefault="00DA0EE3" w:rsidP="008C3163">
      <w:pPr>
        <w:pStyle w:val="bullet"/>
        <w:widowControl w:val="0"/>
      </w:pPr>
      <w:r w:rsidRPr="00A85D0B">
        <w:t xml:space="preserve">Chronic </w:t>
      </w:r>
      <w:proofErr w:type="spellStart"/>
      <w:r w:rsidRPr="00A85D0B">
        <w:t>haemodialyis</w:t>
      </w:r>
      <w:proofErr w:type="spellEnd"/>
      <w:r w:rsidRPr="00A85D0B">
        <w:t xml:space="preserve"> (3 times/week): Free</w:t>
      </w:r>
      <w:r w:rsidRPr="00A85D0B">
        <w:rPr>
          <w:rStyle w:val="FootnoteReference"/>
        </w:rPr>
        <w:footnoteReference w:id="126"/>
      </w:r>
      <w:r>
        <w:t>.</w:t>
      </w:r>
    </w:p>
    <w:p w14:paraId="26801D95" w14:textId="6BD36D4E" w:rsidR="00DA0EE3" w:rsidRPr="00A85D0B" w:rsidRDefault="00DA0EE3" w:rsidP="008C3163">
      <w:pPr>
        <w:pStyle w:val="ListParagraph"/>
        <w:widowControl w:val="0"/>
        <w:ind w:left="851" w:hanging="851"/>
      </w:pPr>
      <w:r w:rsidRPr="00A85D0B">
        <w:t xml:space="preserve">The following nephrology medicines were available free of charge at the </w:t>
      </w:r>
      <w:r w:rsidR="00594543" w:rsidRPr="00A85D0B">
        <w:t xml:space="preserve"> public hospital in Chandigarh</w:t>
      </w:r>
      <w:r w:rsidRPr="00A85D0B">
        <w:t>: sevelamer, lanthanum carbonate, calcium acetate, calcium carbonate, sodium (natrium) polystyrene sulphonate, calcium polystyrene sulphonate and magnesium carbonate</w:t>
      </w:r>
      <w:r w:rsidRPr="00A85D0B">
        <w:rPr>
          <w:rStyle w:val="FootnoteReference"/>
        </w:rPr>
        <w:footnoteReference w:id="127"/>
      </w:r>
      <w:r>
        <w:t>.</w:t>
      </w:r>
      <w:r w:rsidRPr="00A85D0B">
        <w:t xml:space="preserve"> </w:t>
      </w:r>
    </w:p>
    <w:p w14:paraId="16170982" w14:textId="58096877" w:rsidR="00DA0EE3" w:rsidRDefault="00DA0EE3" w:rsidP="008C3163">
      <w:pPr>
        <w:pStyle w:val="ListParagraph"/>
        <w:widowControl w:val="0"/>
        <w:ind w:left="851" w:hanging="851"/>
      </w:pPr>
      <w:r>
        <w:t xml:space="preserve">The Express Healthcare report, </w:t>
      </w:r>
      <w:r w:rsidRPr="007443A5">
        <w:t>Renal dialysis equipment market in India</w:t>
      </w:r>
      <w:r w:rsidR="00B229DD">
        <w:t xml:space="preserve">    </w:t>
      </w:r>
      <w:r>
        <w:t xml:space="preserve"> </w:t>
      </w:r>
      <w:r w:rsidRPr="007443A5">
        <w:t xml:space="preserve">to reach $225 million in 2025: </w:t>
      </w:r>
      <w:proofErr w:type="spellStart"/>
      <w:r w:rsidRPr="007443A5">
        <w:t>GlobalData</w:t>
      </w:r>
      <w:proofErr w:type="spellEnd"/>
      <w:r>
        <w:t>, dated 8 May 2020, stated:</w:t>
      </w:r>
    </w:p>
    <w:p w14:paraId="0CD46DB6" w14:textId="32A0978D" w:rsidR="00DA0EE3" w:rsidRDefault="00DA0EE3" w:rsidP="008C3163">
      <w:pPr>
        <w:widowControl w:val="0"/>
        <w:ind w:left="851"/>
      </w:pPr>
      <w:r>
        <w:t>‘Dialysis accessories (such as blood tubing sets and dialyzers) and dialysis machines (</w:t>
      </w:r>
      <w:proofErr w:type="spellStart"/>
      <w:r>
        <w:t>hemodialysis</w:t>
      </w:r>
      <w:proofErr w:type="spellEnd"/>
      <w:r>
        <w:t xml:space="preserve"> machines and peritoneal dialysis equipment) account for more than 85 per cent of the Indian renal dialysis equipment market, says </w:t>
      </w:r>
      <w:proofErr w:type="spellStart"/>
      <w:r>
        <w:t>GlobalData</w:t>
      </w:r>
      <w:proofErr w:type="spellEnd"/>
      <w:r>
        <w:t>…</w:t>
      </w:r>
    </w:p>
    <w:p w14:paraId="235A31F3" w14:textId="77777777" w:rsidR="00DA0EE3" w:rsidRDefault="00DA0EE3" w:rsidP="008C3163">
      <w:pPr>
        <w:widowControl w:val="0"/>
        <w:ind w:left="851"/>
      </w:pPr>
      <w:r>
        <w:t xml:space="preserve">‘Bhaskar </w:t>
      </w:r>
      <w:proofErr w:type="spellStart"/>
      <w:r>
        <w:t>Vittal</w:t>
      </w:r>
      <w:proofErr w:type="spellEnd"/>
      <w:r>
        <w:t xml:space="preserve">, Medical Devices Analyst, </w:t>
      </w:r>
      <w:proofErr w:type="spellStart"/>
      <w:r>
        <w:t>GlobalData</w:t>
      </w:r>
      <w:proofErr w:type="spellEnd"/>
      <w:r>
        <w:t xml:space="preserve">, comments:            “The availability of very few number of transplant donors and difficulty in getting matching donors are driving patients suffering from renal diseases    to continue to opt for dialysis. There has been a significant expansion in the number of standalone dialysis </w:t>
      </w:r>
      <w:proofErr w:type="spellStart"/>
      <w:r>
        <w:t>centers</w:t>
      </w:r>
      <w:proofErr w:type="spellEnd"/>
      <w:r>
        <w:t xml:space="preserve"> as well as hospitals providing dialysis in the past few years. This has led to the easy availability of dialysis for patients suffering from renal diseases.</w:t>
      </w:r>
    </w:p>
    <w:p w14:paraId="563B0DE5" w14:textId="77777777" w:rsidR="00DA0EE3" w:rsidRDefault="00DA0EE3" w:rsidP="008C3163">
      <w:pPr>
        <w:pStyle w:val="ListParagraph"/>
        <w:widowControl w:val="0"/>
        <w:numPr>
          <w:ilvl w:val="0"/>
          <w:numId w:val="0"/>
        </w:numPr>
        <w:ind w:left="851"/>
      </w:pPr>
      <w:r>
        <w:lastRenderedPageBreak/>
        <w:t xml:space="preserve">‘“While most of the outpatient healthcare facilities have been suspended   due to COVID-19 pandemic, a good number of healthcare facilities are still offering dialysis as it is a necessity for patients suffering from renal failure. This is expected to lead to continued demand for renal dialysis equipment,” </w:t>
      </w:r>
      <w:proofErr w:type="spellStart"/>
      <w:r>
        <w:t>Vittal</w:t>
      </w:r>
      <w:proofErr w:type="spellEnd"/>
      <w:r>
        <w:t xml:space="preserve"> mentioned.’</w:t>
      </w:r>
      <w:r>
        <w:rPr>
          <w:rStyle w:val="FootnoteReference"/>
        </w:rPr>
        <w:footnoteReference w:id="128"/>
      </w:r>
    </w:p>
    <w:p w14:paraId="3290E322" w14:textId="77777777" w:rsidR="00DA0EE3" w:rsidRDefault="00DA0EE3" w:rsidP="008C3163">
      <w:pPr>
        <w:pStyle w:val="ListParagraph"/>
        <w:widowControl w:val="0"/>
        <w:ind w:left="851" w:hanging="851"/>
      </w:pPr>
      <w:r>
        <w:t>The Apollo Hospitals in India have facilities to treat people with kidney conditions, as explained in its website:</w:t>
      </w:r>
    </w:p>
    <w:p w14:paraId="7B665A20" w14:textId="77777777" w:rsidR="00DA0EE3" w:rsidRDefault="00DA0EE3" w:rsidP="008C3163">
      <w:pPr>
        <w:widowControl w:val="0"/>
        <w:ind w:left="851"/>
      </w:pPr>
      <w:r>
        <w:t xml:space="preserve">‘The Centre of Nephrology at the Apollo Hospitals is one of the leading kidney </w:t>
      </w:r>
      <w:proofErr w:type="spellStart"/>
      <w:r>
        <w:t>centers</w:t>
      </w:r>
      <w:proofErr w:type="spellEnd"/>
      <w:r>
        <w:t xml:space="preserve"> in the country and has comprehensive renal transplant programs. The centre has over 6,000 nephrology admissions in a year.</w:t>
      </w:r>
    </w:p>
    <w:p w14:paraId="209C8878" w14:textId="77777777" w:rsidR="00DA0EE3" w:rsidRDefault="00DA0EE3" w:rsidP="008C3163">
      <w:pPr>
        <w:widowControl w:val="0"/>
        <w:ind w:left="851"/>
      </w:pPr>
      <w:r>
        <w:t xml:space="preserve">‘Kidney transplants at Apollo Hospitals offer the most cost-effective packages at a leading hospital in India. Apollo offers both compatible and ABO-Incompatible Kidney Transplantation. </w:t>
      </w:r>
    </w:p>
    <w:p w14:paraId="302C2D66" w14:textId="77777777" w:rsidR="00DA0EE3" w:rsidRDefault="00DA0EE3" w:rsidP="008C3163">
      <w:pPr>
        <w:widowControl w:val="0"/>
        <w:ind w:left="851"/>
      </w:pPr>
      <w:r>
        <w:t>‘The Centres perform minimally invasive surgeries for renal donors which minimizes the post-operative recovery time as well as hospitalization.</w:t>
      </w:r>
    </w:p>
    <w:p w14:paraId="29D678AC" w14:textId="77777777" w:rsidR="00DA0EE3" w:rsidRDefault="00DA0EE3" w:rsidP="008C3163">
      <w:pPr>
        <w:widowControl w:val="0"/>
        <w:ind w:left="851"/>
      </w:pPr>
      <w:r>
        <w:t>‘The stringent infection control practices, immunosuppressive protocols     and proactive vigil for complications and their prompt management make   the service a huge success.</w:t>
      </w:r>
    </w:p>
    <w:p w14:paraId="23E0376D" w14:textId="77777777" w:rsidR="00DA0EE3" w:rsidRDefault="00DA0EE3" w:rsidP="008C3163">
      <w:pPr>
        <w:pStyle w:val="ListParagraph"/>
        <w:widowControl w:val="0"/>
        <w:numPr>
          <w:ilvl w:val="0"/>
          <w:numId w:val="0"/>
        </w:numPr>
        <w:ind w:left="851"/>
      </w:pPr>
      <w:r>
        <w:t xml:space="preserve">‘The Transplant unit also integrates, </w:t>
      </w:r>
      <w:proofErr w:type="spellStart"/>
      <w:r>
        <w:t>analyzes</w:t>
      </w:r>
      <w:proofErr w:type="spellEnd"/>
      <w:r>
        <w:t xml:space="preserve"> and addresses the health needs of the transplant patient and his or her family. Each year, the Apollo Hospitals group performs over 400 kidney transplants.’</w:t>
      </w:r>
      <w:r>
        <w:rPr>
          <w:rStyle w:val="FootnoteReference"/>
        </w:rPr>
        <w:footnoteReference w:id="129"/>
      </w:r>
    </w:p>
    <w:p w14:paraId="62D1E4B1" w14:textId="66B55421" w:rsidR="006B10E4" w:rsidRDefault="006B10E4" w:rsidP="008C3163">
      <w:pPr>
        <w:pStyle w:val="ListParagraph"/>
        <w:widowControl w:val="0"/>
        <w:ind w:left="851" w:hanging="851"/>
      </w:pPr>
      <w:r>
        <w:t>The</w:t>
      </w:r>
      <w:r w:rsidR="00E23441">
        <w:t xml:space="preserve"> Express Healthcare report,</w:t>
      </w:r>
      <w:r w:rsidR="000A739B" w:rsidRPr="000A739B">
        <w:t xml:space="preserve"> Challenges related to dialysis care in India</w:t>
      </w:r>
      <w:r w:rsidR="000A739B">
        <w:t>, dated 3 June 2022, stated:</w:t>
      </w:r>
    </w:p>
    <w:p w14:paraId="75848203" w14:textId="26333915" w:rsidR="007E52FE" w:rsidRDefault="007F75F3" w:rsidP="008C3163">
      <w:pPr>
        <w:widowControl w:val="0"/>
        <w:ind w:left="851"/>
      </w:pPr>
      <w:r>
        <w:t>‘</w:t>
      </w:r>
      <w:r w:rsidR="007E52FE">
        <w:t>One of the biggest issues is of last-mile delivery and ramping up dialysis centres in the country. There are approximately 4,950 dialysis centres, managed largely by the private sector, and located in urban centres mostly–a trend that shows a Bharat-India divide in healthcare delivery. Two-thirds</w:t>
      </w:r>
      <w:r>
        <w:t xml:space="preserve">  </w:t>
      </w:r>
      <w:r w:rsidR="007E52FE">
        <w:t xml:space="preserve"> of the population of India live in rural areas, where the availability of </w:t>
      </w:r>
      <w:proofErr w:type="spellStart"/>
      <w:r w:rsidR="007E52FE">
        <w:t>hemodialysis</w:t>
      </w:r>
      <w:proofErr w:type="spellEnd"/>
      <w:r w:rsidR="007E52FE">
        <w:t xml:space="preserve"> is limited. According to studies, nearly 60 per cent of patients on dialysis travel more than 50 kms to access dialysis</w:t>
      </w:r>
      <w:r w:rsidR="00F82E8A">
        <w:t>…</w:t>
      </w:r>
      <w:r w:rsidR="007E52FE">
        <w:t xml:space="preserve">Further, women are under-represented, and there are few </w:t>
      </w:r>
      <w:proofErr w:type="spellStart"/>
      <w:r w:rsidR="007E52FE">
        <w:t>pediatric</w:t>
      </w:r>
      <w:proofErr w:type="spellEnd"/>
      <w:r w:rsidR="007E52FE">
        <w:t xml:space="preserve"> dialysis services. Moreover, India has one of the lowest nephrology workforce densities worldwide. </w:t>
      </w:r>
      <w:r w:rsidR="003A0F63">
        <w:t xml:space="preserve">  </w:t>
      </w:r>
      <w:r w:rsidR="007E52FE">
        <w:t xml:space="preserve">There are only about 2,600 nephrologists (1.9 per million population), </w:t>
      </w:r>
      <w:r w:rsidR="003A0F63">
        <w:t xml:space="preserve">               </w:t>
      </w:r>
      <w:r w:rsidR="007E52FE">
        <w:t>and there is</w:t>
      </w:r>
      <w:r w:rsidR="008238BC">
        <w:t xml:space="preserve"> </w:t>
      </w:r>
      <w:r w:rsidR="007E52FE">
        <w:t>a chronic shortage of dialysis centres, nurses and technicians</w:t>
      </w:r>
      <w:r w:rsidR="00CF0A99">
        <w:t>…</w:t>
      </w:r>
    </w:p>
    <w:p w14:paraId="261717C6" w14:textId="26153144" w:rsidR="007E52FE" w:rsidRDefault="00CF0A99" w:rsidP="008C3163">
      <w:pPr>
        <w:widowControl w:val="0"/>
        <w:ind w:left="851"/>
      </w:pPr>
      <w:r>
        <w:t>‘</w:t>
      </w:r>
      <w:r w:rsidR="007E52FE">
        <w:t xml:space="preserve">The Pradhan Mantri National Dialysis Programme was rolled out in 2016 </w:t>
      </w:r>
      <w:r w:rsidR="003A0F63">
        <w:t xml:space="preserve">  </w:t>
      </w:r>
      <w:r w:rsidR="007E52FE">
        <w:t>as part of the National Health Mission (NHM) to provide free dialysis services</w:t>
      </w:r>
      <w:r w:rsidR="003A0F63">
        <w:t xml:space="preserve">  </w:t>
      </w:r>
      <w:r w:rsidR="007E52FE">
        <w:t xml:space="preserve"> to the poor</w:t>
      </w:r>
      <w:r w:rsidR="00DA78C9">
        <w:t>..</w:t>
      </w:r>
      <w:r w:rsidR="007E52FE">
        <w:t xml:space="preserve">. </w:t>
      </w:r>
    </w:p>
    <w:p w14:paraId="087AA26F" w14:textId="156AA4AC" w:rsidR="006B10E4" w:rsidRDefault="00E2597A" w:rsidP="008C3163">
      <w:pPr>
        <w:widowControl w:val="0"/>
        <w:ind w:left="851"/>
      </w:pPr>
      <w:r>
        <w:t>‘</w:t>
      </w:r>
      <w:r w:rsidR="007E52FE">
        <w:t>Though the Organ Transplant Bill was passed in India in 1994, organ donation rate in India is 0.01 per cent which makes renal replacement therapy beyond the reach of most people and dialysis remains the only</w:t>
      </w:r>
      <w:r w:rsidR="00F82E8A">
        <w:t xml:space="preserve">   </w:t>
      </w:r>
      <w:r w:rsidR="007E52FE">
        <w:t xml:space="preserve"> way to prolong life.</w:t>
      </w:r>
      <w:r w:rsidR="006B10E4">
        <w:t>’</w:t>
      </w:r>
      <w:r w:rsidR="006B10E4">
        <w:rPr>
          <w:rStyle w:val="FootnoteReference"/>
        </w:rPr>
        <w:footnoteReference w:id="130"/>
      </w:r>
    </w:p>
    <w:p w14:paraId="6BBB1B60" w14:textId="77777777" w:rsidR="00DA0EE3" w:rsidRDefault="00FA06EC" w:rsidP="008C3163">
      <w:pPr>
        <w:pStyle w:val="ListParagraph"/>
        <w:widowControl w:val="0"/>
        <w:numPr>
          <w:ilvl w:val="0"/>
          <w:numId w:val="0"/>
        </w:numPr>
        <w:ind w:left="851"/>
        <w:jc w:val="right"/>
        <w:rPr>
          <w:rStyle w:val="Hyperlink"/>
          <w:szCs w:val="24"/>
        </w:rPr>
      </w:pPr>
      <w:hyperlink w:anchor="contents" w:history="1">
        <w:r w:rsidR="00DA0EE3" w:rsidRPr="00A85D0B">
          <w:rPr>
            <w:rStyle w:val="Hyperlink"/>
            <w:szCs w:val="24"/>
          </w:rPr>
          <w:t>Back to Contents</w:t>
        </w:r>
      </w:hyperlink>
    </w:p>
    <w:p w14:paraId="033FB8F0" w14:textId="05DA050A" w:rsidR="003616DC" w:rsidRPr="00CF78A3" w:rsidRDefault="003616DC" w:rsidP="008C3163">
      <w:pPr>
        <w:widowControl w:val="0"/>
        <w:ind w:left="851"/>
        <w:jc w:val="right"/>
        <w:rPr>
          <w:color w:val="0000FF" w:themeColor="hyperlink"/>
          <w:szCs w:val="24"/>
        </w:rPr>
      </w:pPr>
      <w:r>
        <w:rPr>
          <w:color w:val="7030A0"/>
        </w:rPr>
        <w:lastRenderedPageBreak/>
        <w:t xml:space="preserve">Section </w:t>
      </w:r>
      <w:r w:rsidR="00DC1E8D">
        <w:rPr>
          <w:color w:val="7030A0"/>
        </w:rPr>
        <w:t>14</w:t>
      </w:r>
      <w:r>
        <w:rPr>
          <w:color w:val="7030A0"/>
        </w:rPr>
        <w:t xml:space="preserve"> u</w:t>
      </w:r>
      <w:r w:rsidRPr="00A85D0B">
        <w:rPr>
          <w:color w:val="7030A0"/>
        </w:rPr>
        <w:t xml:space="preserve">pdated: </w:t>
      </w:r>
      <w:r w:rsidR="00B229DD">
        <w:rPr>
          <w:color w:val="7030A0"/>
        </w:rPr>
        <w:t>26</w:t>
      </w:r>
      <w:r w:rsidR="007F40FE">
        <w:rPr>
          <w:color w:val="7030A0"/>
        </w:rPr>
        <w:t xml:space="preserve"> April </w:t>
      </w:r>
      <w:r w:rsidRPr="00A85D0B">
        <w:rPr>
          <w:color w:val="7030A0"/>
        </w:rPr>
        <w:t>202</w:t>
      </w:r>
      <w:r>
        <w:rPr>
          <w:color w:val="7030A0"/>
        </w:rPr>
        <w:t>3</w:t>
      </w:r>
    </w:p>
    <w:p w14:paraId="3EA678FF" w14:textId="76BF40F6" w:rsidR="003616DC" w:rsidRPr="00A85D0B" w:rsidRDefault="003616DC" w:rsidP="008C3163">
      <w:pPr>
        <w:pStyle w:val="Heading2"/>
        <w:keepNext w:val="0"/>
        <w:keepLines w:val="0"/>
        <w:widowControl w:val="0"/>
        <w:ind w:left="851" w:hanging="851"/>
      </w:pPr>
      <w:bookmarkStart w:id="79" w:name="_Toc133489897"/>
      <w:r>
        <w:t xml:space="preserve">Liver diseases </w:t>
      </w:r>
      <w:r w:rsidR="001716B6">
        <w:t>and liver transplants</w:t>
      </w:r>
      <w:bookmarkEnd w:id="79"/>
    </w:p>
    <w:p w14:paraId="137CB61E" w14:textId="77777777" w:rsidR="003616DC" w:rsidRPr="00A85D0B" w:rsidRDefault="003616DC" w:rsidP="008C3163">
      <w:pPr>
        <w:pStyle w:val="ListParagraph"/>
        <w:widowControl w:val="0"/>
        <w:ind w:left="851" w:hanging="851"/>
      </w:pPr>
      <w:r w:rsidRPr="00A85D0B">
        <w:t xml:space="preserve">MedCOI confirmed </w:t>
      </w:r>
      <w:r>
        <w:t xml:space="preserve">in May 2020 </w:t>
      </w:r>
      <w:r w:rsidRPr="00A85D0B">
        <w:t>that inpatient or outpatient specialist treatment both by a nephrologist and by an internal specialist (internist)</w:t>
      </w:r>
      <w:r>
        <w:t xml:space="preserve">  </w:t>
      </w:r>
      <w:r w:rsidRPr="00A85D0B">
        <w:t xml:space="preserve"> </w:t>
      </w:r>
      <w:r>
        <w:t>we</w:t>
      </w:r>
      <w:r w:rsidRPr="00A85D0B">
        <w:t>re available, for example at AIIMS New Delhi (a public hospital)</w:t>
      </w:r>
      <w:r w:rsidRPr="00A85D0B">
        <w:rPr>
          <w:rStyle w:val="FootnoteReference"/>
        </w:rPr>
        <w:footnoteReference w:id="131"/>
      </w:r>
      <w:r>
        <w:t>.</w:t>
      </w:r>
    </w:p>
    <w:p w14:paraId="299EA710" w14:textId="77777777" w:rsidR="003616DC" w:rsidRPr="00596739" w:rsidRDefault="003616DC" w:rsidP="008C3163">
      <w:pPr>
        <w:pStyle w:val="ListParagraph"/>
        <w:widowControl w:val="0"/>
        <w:ind w:left="851" w:hanging="851"/>
        <w:rPr>
          <w:color w:val="0000FF" w:themeColor="hyperlink"/>
          <w:szCs w:val="24"/>
          <w:u w:val="single"/>
        </w:rPr>
      </w:pPr>
      <w:r>
        <w:t xml:space="preserve">The AA report, </w:t>
      </w:r>
      <w:r w:rsidRPr="007934E2">
        <w:t>Elimination of hepatitis virus to take several years in India</w:t>
      </w:r>
      <w:r>
        <w:t>, dated 27 July 2021, stated:</w:t>
      </w:r>
    </w:p>
    <w:p w14:paraId="467BD752" w14:textId="5A6B0C5E" w:rsidR="003616DC" w:rsidRDefault="003616DC" w:rsidP="008C3163">
      <w:pPr>
        <w:widowControl w:val="0"/>
        <w:ind w:left="851"/>
      </w:pPr>
      <w:r>
        <w:t>‘[There were over] 40 million chronic hepatitis B (HBV) infected people in</w:t>
      </w:r>
      <w:r w:rsidR="00471BD9">
        <w:t xml:space="preserve"> </w:t>
      </w:r>
      <w:r>
        <w:t xml:space="preserve"> the country as per estimates by India’s National Center for Disease Control (NCDC)…Dr. Yogesh Kumar Chawla, India’s renowned hepatologist, said there were ramifications on patient care, screening, and delivery of services due to disruptions caused by the pandemic…</w:t>
      </w:r>
    </w:p>
    <w:p w14:paraId="18003BB5" w14:textId="72FE3C88" w:rsidR="003616DC" w:rsidRDefault="003616DC" w:rsidP="008C3163">
      <w:pPr>
        <w:widowControl w:val="0"/>
        <w:ind w:left="851"/>
      </w:pPr>
      <w:r>
        <w:t>‘India has set up the National Viral Hepatitis Control Program (NVHCP) in July 2018 intending to eliminate viral hepatitis by 2030</w:t>
      </w:r>
      <w:r w:rsidR="0068005F">
        <w:t>..</w:t>
      </w:r>
      <w:r>
        <w:t>.</w:t>
      </w:r>
    </w:p>
    <w:p w14:paraId="5BFF5D34" w14:textId="592778DC" w:rsidR="003616DC" w:rsidRDefault="00CA476C" w:rsidP="008C3163">
      <w:pPr>
        <w:widowControl w:val="0"/>
        <w:ind w:left="851"/>
      </w:pPr>
      <w:r>
        <w:t>‘</w:t>
      </w:r>
      <w:r w:rsidR="00932FB3">
        <w:t>"As of now, the program for hepatitis C treatment has shown excellent results in the states of Punjab and Haryana. The main advantage with HCV (hepatitis C) is that we use short course all-oral direct-acting antiviral agents (DAAs) that can cure HCV. So, despite the lack of a vaccine, we may achieve elimination in 10-15 years," Chawla said, who has been conferred the fourth highest civilian award of the country.</w:t>
      </w:r>
      <w:r w:rsidR="003616DC">
        <w:t>’</w:t>
      </w:r>
      <w:r w:rsidR="003616DC">
        <w:rPr>
          <w:rStyle w:val="FootnoteReference"/>
        </w:rPr>
        <w:footnoteReference w:id="132"/>
      </w:r>
    </w:p>
    <w:p w14:paraId="6EA7748C" w14:textId="77777777" w:rsidR="003616DC" w:rsidRDefault="003616DC" w:rsidP="008C3163">
      <w:pPr>
        <w:pStyle w:val="ListParagraph"/>
        <w:widowControl w:val="0"/>
        <w:ind w:left="851" w:hanging="851"/>
      </w:pPr>
      <w:r>
        <w:t>The Economic Times report, How India is ready to tackle Hepatitis with accessible and affordable diagnostics, dated 28 July 2022, stated:</w:t>
      </w:r>
    </w:p>
    <w:p w14:paraId="292F04D7" w14:textId="5C456BB8" w:rsidR="003616DC" w:rsidRDefault="003616DC" w:rsidP="008C3163">
      <w:pPr>
        <w:widowControl w:val="0"/>
        <w:ind w:left="851"/>
      </w:pPr>
      <w:r>
        <w:t>‘India lacked a thorough viral Hepatitis action plan till 2018. Since 2002,</w:t>
      </w:r>
      <w:r w:rsidR="00A37F5D">
        <w:t xml:space="preserve">  </w:t>
      </w:r>
      <w:r>
        <w:t xml:space="preserve"> India has only been confined to screening blood at blood banks for Hepatitis B</w:t>
      </w:r>
      <w:r w:rsidR="007C081D">
        <w:t xml:space="preserve"> </w:t>
      </w:r>
      <w:r>
        <w:t xml:space="preserve">and C and immunisation of infants and new-borns under the Universal Immunisation Program... </w:t>
      </w:r>
    </w:p>
    <w:p w14:paraId="0BD967D4" w14:textId="03D6824A" w:rsidR="003616DC" w:rsidRDefault="003616DC" w:rsidP="008C3163">
      <w:pPr>
        <w:widowControl w:val="0"/>
        <w:ind w:left="851"/>
      </w:pPr>
      <w:r>
        <w:t>‘low-income individuals</w:t>
      </w:r>
      <w:r w:rsidR="00BC568A">
        <w:t>…</w:t>
      </w:r>
      <w:r>
        <w:t>have found relief in the national Hepatitis control programme, which offers patients free Hepatitis B and C testing and medications…</w:t>
      </w:r>
    </w:p>
    <w:p w14:paraId="2E70DA94" w14:textId="7597C4EF" w:rsidR="003616DC" w:rsidRDefault="003616DC" w:rsidP="008C3163">
      <w:pPr>
        <w:widowControl w:val="0"/>
        <w:ind w:left="851"/>
      </w:pPr>
      <w:r>
        <w:t>‘Some of the major efforts undertaken</w:t>
      </w:r>
      <w:r w:rsidR="00471BD9">
        <w:t>…</w:t>
      </w:r>
      <w:r>
        <w:t>include immunisation with Hepatitis b vaccine, surveillance of viral Hepatitis, injection safety and infection control, Pradhan Mantri national dialysis program, biomedical waste management, Hepatitis b immunisation program, awareness programmes, diagnosis and treatment of Hepatitis…</w:t>
      </w:r>
    </w:p>
    <w:p w14:paraId="3A7E19D6" w14:textId="28DFC229" w:rsidR="003616DC" w:rsidRDefault="003616DC" w:rsidP="008C3163">
      <w:pPr>
        <w:widowControl w:val="0"/>
        <w:ind w:left="851"/>
      </w:pPr>
      <w:r>
        <w:t>‘Also, states like Punjab have</w:t>
      </w:r>
      <w:r w:rsidR="0068005F">
        <w:t>…</w:t>
      </w:r>
      <w:r>
        <w:t xml:space="preserve">started HCV treatment. Other states include Assam, Manipur, Tripura, and Haryana, which have provided limited subsidised treatment to HIV HCV co-infected and HCV infected people, </w:t>
      </w:r>
      <w:r w:rsidR="007C081D">
        <w:t xml:space="preserve">    </w:t>
      </w:r>
      <w:r>
        <w:t>but further coverage has yet to be given to all.’</w:t>
      </w:r>
      <w:r>
        <w:rPr>
          <w:rStyle w:val="FootnoteReference"/>
        </w:rPr>
        <w:footnoteReference w:id="133"/>
      </w:r>
    </w:p>
    <w:p w14:paraId="1D901DA3" w14:textId="2CAC6275" w:rsidR="003616DC" w:rsidRDefault="003616DC" w:rsidP="008C3163">
      <w:pPr>
        <w:pStyle w:val="ListParagraph"/>
        <w:widowControl w:val="0"/>
        <w:ind w:left="851" w:hanging="851"/>
      </w:pPr>
      <w:r>
        <w:t xml:space="preserve">The </w:t>
      </w:r>
      <w:r w:rsidR="00DF29F8">
        <w:t xml:space="preserve">Greater Kashmir article, </w:t>
      </w:r>
      <w:r w:rsidR="00DF29F8" w:rsidRPr="00DF29F8">
        <w:t>Liver diseases in India: Hope and despair</w:t>
      </w:r>
      <w:r w:rsidR="006C2071">
        <w:t>,</w:t>
      </w:r>
      <w:r w:rsidR="00DF29F8">
        <w:t xml:space="preserve"> dated 3 Janua</w:t>
      </w:r>
      <w:r w:rsidR="004072D7">
        <w:t>ry 2023, stated:</w:t>
      </w:r>
    </w:p>
    <w:p w14:paraId="37DC6F67" w14:textId="216EDCE4" w:rsidR="00294D87" w:rsidRDefault="004072D7" w:rsidP="008C3163">
      <w:pPr>
        <w:widowControl w:val="0"/>
        <w:ind w:left="851"/>
      </w:pPr>
      <w:r>
        <w:t>‘</w:t>
      </w:r>
      <w:r w:rsidR="00294D87">
        <w:t xml:space="preserve">Liver disease is fast spreading like an epidemic in India with one out of </w:t>
      </w:r>
      <w:r w:rsidR="00294D87">
        <w:lastRenderedPageBreak/>
        <w:t>every five adults getting affected. Liver-related deaths in India have reached a staggering figure of 268,580 (3.17% of all deaths) per year contributing to 18.3% of global 2 million liver-related deaths</w:t>
      </w:r>
      <w:r w:rsidR="006C2071">
        <w:t>…</w:t>
      </w:r>
      <w:r w:rsidR="00294D87">
        <w:t xml:space="preserve"> </w:t>
      </w:r>
    </w:p>
    <w:p w14:paraId="3B1AB875" w14:textId="2001F59B" w:rsidR="006A1A0B" w:rsidRDefault="000C0B53" w:rsidP="008C3163">
      <w:pPr>
        <w:widowControl w:val="0"/>
        <w:ind w:left="851"/>
      </w:pPr>
      <w:r>
        <w:t>‘</w:t>
      </w:r>
      <w:r w:rsidR="006A1A0B">
        <w:t>Over the years, several breakthrough measures have been adopted to</w:t>
      </w:r>
      <w:r w:rsidR="00FB57CB">
        <w:t xml:space="preserve">  </w:t>
      </w:r>
      <w:r w:rsidR="006A1A0B">
        <w:t xml:space="preserve"> fight hepatitis B and hepatitis C and India has been a beneficiary of all</w:t>
      </w:r>
      <w:r w:rsidR="00FB57CB">
        <w:t xml:space="preserve">  </w:t>
      </w:r>
      <w:r w:rsidR="006A1A0B">
        <w:t xml:space="preserve"> these measures. Screening of blood and blood products by sensitive tests has markedly reduced the risk of post-transfusion hepatitis B, hepatitis C, and HIV, though zero-risk, the ultimate goal is yet to be achieved</w:t>
      </w:r>
      <w:r w:rsidR="005677E7">
        <w:t>…</w:t>
      </w:r>
      <w:r w:rsidR="006A1A0B">
        <w:t>WHO</w:t>
      </w:r>
      <w:r w:rsidR="005677E7">
        <w:t xml:space="preserve"> </w:t>
      </w:r>
      <w:r w:rsidR="006A1A0B">
        <w:t xml:space="preserve"> has organized a safe injection campaign and this has reduced new HIV, HCV &amp; HBV infections by 87%, 83% &amp; 91% respectively, and may lead</w:t>
      </w:r>
      <w:r w:rsidR="003A0F63">
        <w:t xml:space="preserve">      </w:t>
      </w:r>
      <w:r w:rsidR="006A1A0B">
        <w:t xml:space="preserve"> to the ultimate goal namely the elimination of such infections. Hepatitis B vaccine has been a breakthrough in the fight against global hepatitis B</w:t>
      </w:r>
      <w:r w:rsidR="0035277C">
        <w:t>…</w:t>
      </w:r>
      <w:r w:rsidR="006A1A0B">
        <w:t xml:space="preserve">Lastly, the availability of all oral </w:t>
      </w:r>
      <w:r w:rsidR="0035277C">
        <w:t xml:space="preserve"> </w:t>
      </w:r>
      <w:r w:rsidR="006A1A0B">
        <w:t>direct-acting antiviral (DAA) drugs</w:t>
      </w:r>
      <w:r w:rsidR="003A0F63">
        <w:t xml:space="preserve">     </w:t>
      </w:r>
      <w:r w:rsidR="006A1A0B">
        <w:t xml:space="preserve"> has revolutionized the treatment of hepatitis C, with a cure rate of over</w:t>
      </w:r>
      <w:r w:rsidR="003A0F63">
        <w:t xml:space="preserve">   </w:t>
      </w:r>
      <w:r w:rsidR="006A1A0B">
        <w:t xml:space="preserve"> 90%, improved clinical outcomes, decrease mortality, and decreased the occurrence of liver cancer</w:t>
      </w:r>
      <w:r w:rsidR="00A33FFD">
        <w:t>…</w:t>
      </w:r>
    </w:p>
    <w:p w14:paraId="06DBC620" w14:textId="21E19B6B" w:rsidR="006A1A0B" w:rsidRDefault="00E161AA" w:rsidP="008C3163">
      <w:pPr>
        <w:widowControl w:val="0"/>
        <w:ind w:left="851"/>
      </w:pPr>
      <w:r>
        <w:t>‘</w:t>
      </w:r>
      <w:r w:rsidR="006A1A0B">
        <w:t xml:space="preserve">Liver transplant story started in India in 1998 and at present around 1800 liver transplants are performed annually in 90-100 active liver transplant </w:t>
      </w:r>
      <w:proofErr w:type="spellStart"/>
      <w:r w:rsidR="006A1A0B">
        <w:t>centers</w:t>
      </w:r>
      <w:proofErr w:type="spellEnd"/>
      <w:r w:rsidR="006A1A0B">
        <w:t>. Unlike in the Western world, where Deceased Donor Liver transplants (DDLT) are predominant, Live Donor Liver Transplants (LDLT) constitute around 85% of transplants in India. The liver transplant program</w:t>
      </w:r>
      <w:r w:rsidR="004A062D">
        <w:t xml:space="preserve"> </w:t>
      </w:r>
      <w:r w:rsidR="006A1A0B">
        <w:t xml:space="preserve"> in India is facing several obstacles. There is a large discrepancy between</w:t>
      </w:r>
      <w:r w:rsidR="00FF662E">
        <w:t xml:space="preserve"> </w:t>
      </w:r>
      <w:r w:rsidR="006A1A0B">
        <w:t xml:space="preserve"> the number of patients requiring a liver transplant and the number of transplants being done in our country. Liver transplant costs at present </w:t>
      </w:r>
      <w:r w:rsidR="003A0F63">
        <w:t xml:space="preserve">     </w:t>
      </w:r>
      <w:r w:rsidR="006A1A0B">
        <w:t>are exceptional, and not affordable for most families. Donor availability is another major issue.</w:t>
      </w:r>
      <w:r>
        <w:t>’</w:t>
      </w:r>
      <w:r>
        <w:rPr>
          <w:rStyle w:val="FootnoteReference"/>
        </w:rPr>
        <w:footnoteReference w:id="134"/>
      </w:r>
    </w:p>
    <w:p w14:paraId="23227568" w14:textId="3E60B285" w:rsidR="00C8488E" w:rsidRDefault="00C8488E" w:rsidP="008C3163">
      <w:pPr>
        <w:pStyle w:val="ListParagraph"/>
        <w:widowControl w:val="0"/>
        <w:ind w:left="851" w:hanging="851"/>
      </w:pPr>
      <w:r>
        <w:t xml:space="preserve">The </w:t>
      </w:r>
      <w:proofErr w:type="spellStart"/>
      <w:r>
        <w:t>Medifee</w:t>
      </w:r>
      <w:proofErr w:type="spellEnd"/>
      <w:r>
        <w:t xml:space="preserve"> website (accessed on 13 April 2023) provided information about </w:t>
      </w:r>
      <w:r w:rsidR="00204B09">
        <w:t xml:space="preserve">liver </w:t>
      </w:r>
      <w:r w:rsidR="005E39CC">
        <w:t xml:space="preserve">disease </w:t>
      </w:r>
      <w:r w:rsidR="00204B09">
        <w:t>specialist doctors and their medical qualificatio</w:t>
      </w:r>
      <w:r w:rsidR="005E39CC">
        <w:t>n</w:t>
      </w:r>
      <w:r w:rsidR="00204B09">
        <w:t>s:</w:t>
      </w:r>
    </w:p>
    <w:p w14:paraId="4E7B56A9" w14:textId="77777777" w:rsidR="00EE631A" w:rsidRDefault="00204B09" w:rsidP="008C3163">
      <w:pPr>
        <w:widowControl w:val="0"/>
        <w:tabs>
          <w:tab w:val="left" w:pos="851"/>
        </w:tabs>
        <w:ind w:left="851"/>
      </w:pPr>
      <w:r>
        <w:t>‘</w:t>
      </w:r>
      <w:r w:rsidR="00CF3DC1">
        <w:t xml:space="preserve">Dr. A. </w:t>
      </w:r>
      <w:proofErr w:type="spellStart"/>
      <w:r w:rsidR="00CF3DC1">
        <w:t>Olithselvan</w:t>
      </w:r>
      <w:proofErr w:type="spellEnd"/>
      <w:r w:rsidR="00EE631A">
        <w:t xml:space="preserve"> - </w:t>
      </w:r>
      <w:r w:rsidR="00CF3DC1">
        <w:t>Liver Specialist - 20 Yrs. Exp.</w:t>
      </w:r>
    </w:p>
    <w:p w14:paraId="7C64B28E" w14:textId="4F9393BE" w:rsidR="00CF3DC1" w:rsidRDefault="009A3917" w:rsidP="008C3163">
      <w:pPr>
        <w:widowControl w:val="0"/>
        <w:tabs>
          <w:tab w:val="left" w:pos="851"/>
        </w:tabs>
        <w:ind w:left="1440"/>
      </w:pPr>
      <w:r>
        <w:t xml:space="preserve"> </w:t>
      </w:r>
      <w:r w:rsidR="00CF3DC1">
        <w:t>M.B.B.S., M.D., C.C.T (Gastroenterology), M.R.C.P.</w:t>
      </w:r>
    </w:p>
    <w:p w14:paraId="3E22F6F5" w14:textId="637E83B6" w:rsidR="00CF3DC1" w:rsidRDefault="005E39CC" w:rsidP="008C3163">
      <w:pPr>
        <w:widowControl w:val="0"/>
        <w:ind w:left="1440"/>
      </w:pPr>
      <w:r>
        <w:t>‘</w:t>
      </w:r>
      <w:r w:rsidR="00CF3DC1">
        <w:t>Hospital(s): Manipal Hospital (HAL Airport Road)</w:t>
      </w:r>
    </w:p>
    <w:p w14:paraId="7C7710EE" w14:textId="3F4AAB64" w:rsidR="00CF3DC1" w:rsidRDefault="005E39CC" w:rsidP="008C3163">
      <w:pPr>
        <w:widowControl w:val="0"/>
        <w:ind w:left="1440"/>
      </w:pPr>
      <w:r>
        <w:t>‘</w:t>
      </w:r>
      <w:r w:rsidR="00CF3DC1">
        <w:t xml:space="preserve">He is a well renowned hepatologist who specializes in treating all types </w:t>
      </w:r>
      <w:r>
        <w:t xml:space="preserve">      </w:t>
      </w:r>
      <w:r w:rsidR="00CF3DC1">
        <w:t>of liver disorders.</w:t>
      </w:r>
      <w:r w:rsidR="00B90D78">
        <w:t>.</w:t>
      </w:r>
      <w:r>
        <w:t>.</w:t>
      </w:r>
    </w:p>
    <w:p w14:paraId="2737AEC4" w14:textId="1EB4CC26" w:rsidR="00CF3DC1" w:rsidRDefault="005E39CC" w:rsidP="008C3163">
      <w:pPr>
        <w:widowControl w:val="0"/>
        <w:ind w:left="851"/>
      </w:pPr>
      <w:r>
        <w:t>‘</w:t>
      </w:r>
      <w:r w:rsidR="00CF3DC1">
        <w:t xml:space="preserve">Dr. Anand </w:t>
      </w:r>
      <w:proofErr w:type="spellStart"/>
      <w:r w:rsidR="00CF3DC1">
        <w:t>Khakhar</w:t>
      </w:r>
      <w:proofErr w:type="spellEnd"/>
      <w:r w:rsidR="00EE631A">
        <w:t xml:space="preserve"> - </w:t>
      </w:r>
      <w:r w:rsidR="00CF3DC1">
        <w:t>Liver Specialist - 20 Yrs. Exp.</w:t>
      </w:r>
      <w:r w:rsidR="00B90D78">
        <w:t xml:space="preserve">, </w:t>
      </w:r>
      <w:r w:rsidR="00CF3DC1">
        <w:t>MBBS, MS, DNB</w:t>
      </w:r>
    </w:p>
    <w:p w14:paraId="1E385C16" w14:textId="10C69785" w:rsidR="00CF3DC1" w:rsidRDefault="005E39CC" w:rsidP="008C3163">
      <w:pPr>
        <w:widowControl w:val="0"/>
        <w:ind w:left="1440"/>
      </w:pPr>
      <w:r>
        <w:t>‘</w:t>
      </w:r>
      <w:r w:rsidR="00CF3DC1">
        <w:t>Hospital(s): Apollo Hospitals (</w:t>
      </w:r>
      <w:proofErr w:type="spellStart"/>
      <w:r w:rsidR="00CF3DC1">
        <w:t>Greams</w:t>
      </w:r>
      <w:proofErr w:type="spellEnd"/>
      <w:r w:rsidR="00CF3DC1">
        <w:t xml:space="preserve"> Road)</w:t>
      </w:r>
    </w:p>
    <w:p w14:paraId="4EBD352C" w14:textId="61EA3CAD" w:rsidR="00CF3DC1" w:rsidRDefault="005E39CC" w:rsidP="008C3163">
      <w:pPr>
        <w:widowControl w:val="0"/>
        <w:ind w:left="1440"/>
      </w:pPr>
      <w:r>
        <w:t>‘</w:t>
      </w:r>
      <w:r w:rsidR="00CF3DC1">
        <w:t xml:space="preserve">His areas of expertise include liver donor </w:t>
      </w:r>
      <w:proofErr w:type="spellStart"/>
      <w:r w:rsidR="00CF3DC1">
        <w:t>tran</w:t>
      </w:r>
      <w:proofErr w:type="spellEnd"/>
      <w:r w:rsidR="00424341">
        <w:t>[s]</w:t>
      </w:r>
      <w:r w:rsidR="00CF3DC1">
        <w:t xml:space="preserve">plantation, </w:t>
      </w:r>
      <w:proofErr w:type="spellStart"/>
      <w:r w:rsidR="00CF3DC1">
        <w:t>hepatobilliary</w:t>
      </w:r>
      <w:proofErr w:type="spellEnd"/>
      <w:r w:rsidR="00CF3DC1">
        <w:t xml:space="preserve"> &amp; pancreatic surgery, adult and paediatric liver transplant surgery procedures and </w:t>
      </w:r>
      <w:proofErr w:type="spellStart"/>
      <w:r w:rsidR="00CF3DC1">
        <w:t>cardaveric</w:t>
      </w:r>
      <w:proofErr w:type="spellEnd"/>
      <w:r w:rsidR="00CF3DC1">
        <w:t xml:space="preserve"> liver transplantation</w:t>
      </w:r>
      <w:r>
        <w:t>…</w:t>
      </w:r>
    </w:p>
    <w:p w14:paraId="0088BA9C" w14:textId="77777777" w:rsidR="009A3917" w:rsidRDefault="005E39CC" w:rsidP="008C3163">
      <w:pPr>
        <w:widowControl w:val="0"/>
        <w:ind w:left="851"/>
      </w:pPr>
      <w:r>
        <w:t>‘</w:t>
      </w:r>
      <w:r w:rsidR="00CF3DC1">
        <w:t>Dr. Jayanth Reddy</w:t>
      </w:r>
      <w:r w:rsidR="00EE631A">
        <w:t xml:space="preserve"> - </w:t>
      </w:r>
      <w:r w:rsidR="00CF3DC1">
        <w:t>Liver Specialist - 18 Yrs. Exp.</w:t>
      </w:r>
    </w:p>
    <w:p w14:paraId="58D7C8C3" w14:textId="67AB2A4E" w:rsidR="00CF3DC1" w:rsidRDefault="009A3917" w:rsidP="008C3163">
      <w:pPr>
        <w:widowControl w:val="0"/>
        <w:ind w:left="1440"/>
      </w:pPr>
      <w:r>
        <w:t xml:space="preserve"> </w:t>
      </w:r>
      <w:r w:rsidR="00CF3DC1">
        <w:t>M.B.B.S., M.S. (General Surgery), M.R.C.S., D.N.B., M.Ch</w:t>
      </w:r>
      <w:r>
        <w:t xml:space="preserve">           </w:t>
      </w:r>
      <w:r w:rsidR="00CF3DC1">
        <w:t xml:space="preserve"> (Liver Surgery)</w:t>
      </w:r>
    </w:p>
    <w:p w14:paraId="693DD2F4" w14:textId="4CA63BE4" w:rsidR="00CF3DC1" w:rsidRDefault="00B90D78" w:rsidP="008C3163">
      <w:pPr>
        <w:widowControl w:val="0"/>
        <w:ind w:left="1440"/>
      </w:pPr>
      <w:r>
        <w:t>‘</w:t>
      </w:r>
      <w:r w:rsidR="00CF3DC1">
        <w:t>Hospital(s): Aster CMI Hospital (</w:t>
      </w:r>
      <w:proofErr w:type="spellStart"/>
      <w:r w:rsidR="00CF3DC1">
        <w:t>Sahakara</w:t>
      </w:r>
      <w:proofErr w:type="spellEnd"/>
      <w:r w:rsidR="00CF3DC1">
        <w:t xml:space="preserve"> Nagar)</w:t>
      </w:r>
    </w:p>
    <w:p w14:paraId="490E9A11" w14:textId="6E467C82" w:rsidR="00CF3DC1" w:rsidRDefault="005E39CC" w:rsidP="008C3163">
      <w:pPr>
        <w:widowControl w:val="0"/>
        <w:ind w:left="1440"/>
      </w:pPr>
      <w:r>
        <w:lastRenderedPageBreak/>
        <w:t>‘</w:t>
      </w:r>
      <w:r w:rsidR="00CF3DC1">
        <w:t>Expertise in performing organ transplant for liver and portions of intestine. Has expertise in diagnosis and treatment of infections of liver, pancreas and gallbladder</w:t>
      </w:r>
      <w:r w:rsidR="00D4543C">
        <w:t>…</w:t>
      </w:r>
    </w:p>
    <w:p w14:paraId="6E33839D" w14:textId="77777777" w:rsidR="009A3917" w:rsidRDefault="005E39CC" w:rsidP="008C3163">
      <w:pPr>
        <w:widowControl w:val="0"/>
        <w:ind w:left="851"/>
      </w:pPr>
      <w:r>
        <w:t>‘</w:t>
      </w:r>
      <w:r w:rsidR="00CF3DC1">
        <w:t xml:space="preserve">Dr. </w:t>
      </w:r>
      <w:proofErr w:type="spellStart"/>
      <w:r w:rsidR="00CF3DC1">
        <w:t>Ravichand</w:t>
      </w:r>
      <w:proofErr w:type="spellEnd"/>
      <w:r w:rsidR="00CF3DC1">
        <w:t xml:space="preserve"> </w:t>
      </w:r>
      <w:proofErr w:type="spellStart"/>
      <w:r w:rsidR="00CF3DC1">
        <w:t>Siddachari</w:t>
      </w:r>
      <w:proofErr w:type="spellEnd"/>
      <w:r w:rsidR="00EE631A">
        <w:t xml:space="preserve"> - </w:t>
      </w:r>
      <w:r w:rsidR="00CF3DC1">
        <w:t>Liver Specialist - 15 Yrs. Exp.</w:t>
      </w:r>
    </w:p>
    <w:p w14:paraId="3D730AC4" w14:textId="161F7336" w:rsidR="00CF3DC1" w:rsidRDefault="009A3917" w:rsidP="008C3163">
      <w:pPr>
        <w:widowControl w:val="0"/>
        <w:ind w:left="1440"/>
      </w:pPr>
      <w:r>
        <w:t>‘</w:t>
      </w:r>
      <w:r w:rsidR="00CF3DC1">
        <w:t xml:space="preserve">M.B.B.S., M.D., M.S. (General Surgery), D.N.B (General Surgery), F.R.C.S., M.Ch, </w:t>
      </w:r>
      <w:proofErr w:type="spellStart"/>
      <w:r w:rsidR="00CF3DC1">
        <w:t>M.R.C.S.Ed</w:t>
      </w:r>
      <w:proofErr w:type="spellEnd"/>
    </w:p>
    <w:p w14:paraId="0170D25B" w14:textId="45EB227F" w:rsidR="00CF3DC1" w:rsidRDefault="005E39CC" w:rsidP="008C3163">
      <w:pPr>
        <w:widowControl w:val="0"/>
        <w:ind w:left="1440"/>
      </w:pPr>
      <w:r>
        <w:t>‘</w:t>
      </w:r>
      <w:r w:rsidR="00CF3DC1">
        <w:t>Hospital(s): Manipal Hospital (HAL Airport Road)</w:t>
      </w:r>
    </w:p>
    <w:p w14:paraId="7574AC31" w14:textId="6219172A" w:rsidR="00CF3DC1" w:rsidRDefault="005E39CC" w:rsidP="008C3163">
      <w:pPr>
        <w:widowControl w:val="0"/>
        <w:ind w:left="1440"/>
      </w:pPr>
      <w:r>
        <w:t>‘</w:t>
      </w:r>
      <w:r w:rsidR="00CF3DC1">
        <w:t>Has rich experience in performing organ transplant, specifically liver and pancreas transplant</w:t>
      </w:r>
      <w:r w:rsidR="00D4543C">
        <w:t>…</w:t>
      </w:r>
      <w:r w:rsidR="00CF3DC1">
        <w:t>Expertise in open and laparoscopic surgery of liver, pancreas and intestines</w:t>
      </w:r>
      <w:r>
        <w:t>…</w:t>
      </w:r>
    </w:p>
    <w:p w14:paraId="0A9D36E4" w14:textId="394F1809" w:rsidR="00CF3DC1" w:rsidRDefault="005E39CC" w:rsidP="008C3163">
      <w:pPr>
        <w:widowControl w:val="0"/>
        <w:ind w:left="851"/>
      </w:pPr>
      <w:r>
        <w:t>‘</w:t>
      </w:r>
      <w:r w:rsidR="00CF3DC1">
        <w:t>Dr. Goutham Kumar</w:t>
      </w:r>
      <w:r w:rsidR="00DF041C">
        <w:t xml:space="preserve"> - </w:t>
      </w:r>
      <w:r w:rsidR="00CF3DC1">
        <w:t>Liver Specialist - 14 Yrs. Exp.</w:t>
      </w:r>
      <w:r w:rsidR="00B90D78">
        <w:t xml:space="preserve">, </w:t>
      </w:r>
      <w:r w:rsidR="00CF3DC1">
        <w:t>MBBS, MS (General Surgery)</w:t>
      </w:r>
    </w:p>
    <w:p w14:paraId="4C4F81D9" w14:textId="2AFDA452" w:rsidR="00CF3DC1" w:rsidRDefault="005E39CC" w:rsidP="008C3163">
      <w:pPr>
        <w:widowControl w:val="0"/>
        <w:ind w:left="1440"/>
      </w:pPr>
      <w:r>
        <w:t>‘</w:t>
      </w:r>
      <w:r w:rsidR="00CF3DC1">
        <w:t>Hospital(s): Manipal Hospital (HAL Airport Road)</w:t>
      </w:r>
    </w:p>
    <w:p w14:paraId="138F5807" w14:textId="748A7127" w:rsidR="00CF3DC1" w:rsidRDefault="005E39CC" w:rsidP="008C3163">
      <w:pPr>
        <w:widowControl w:val="0"/>
        <w:ind w:left="1440"/>
      </w:pPr>
      <w:r>
        <w:t>‘</w:t>
      </w:r>
      <w:r w:rsidR="00CF3DC1">
        <w:t>Dr. Goutham Kumar is a renowned liver specialist having expertise in HPB surgery, GI cancer surgeries and multi-organ transplant surgeries</w:t>
      </w:r>
      <w:r>
        <w:t>…</w:t>
      </w:r>
    </w:p>
    <w:p w14:paraId="051DF72B" w14:textId="5F0B30B1" w:rsidR="00CF3DC1" w:rsidRDefault="005E39CC" w:rsidP="008C3163">
      <w:pPr>
        <w:widowControl w:val="0"/>
        <w:ind w:left="851"/>
      </w:pPr>
      <w:r>
        <w:t>‘</w:t>
      </w:r>
      <w:r w:rsidR="00CF3DC1">
        <w:t xml:space="preserve">Dr. Magnus </w:t>
      </w:r>
      <w:proofErr w:type="spellStart"/>
      <w:r w:rsidR="00CF3DC1">
        <w:t>Jayaraj</w:t>
      </w:r>
      <w:proofErr w:type="spellEnd"/>
      <w:r w:rsidR="00CF3DC1">
        <w:t xml:space="preserve"> Mansard</w:t>
      </w:r>
      <w:r w:rsidR="00DF041C">
        <w:t xml:space="preserve"> - </w:t>
      </w:r>
      <w:r w:rsidR="00CF3DC1">
        <w:t>Liver Specialist - 13 Yrs. Exp.</w:t>
      </w:r>
    </w:p>
    <w:p w14:paraId="699FD801" w14:textId="06FE529D" w:rsidR="00CF3DC1" w:rsidRDefault="005E39CC" w:rsidP="008C3163">
      <w:pPr>
        <w:widowControl w:val="0"/>
        <w:ind w:left="1440"/>
      </w:pPr>
      <w:r>
        <w:t>‘</w:t>
      </w:r>
      <w:r w:rsidR="00CF3DC1">
        <w:t>M.B.B.S., M.S. (General Surgery), D.N.B (Gastrointestinal Surgery), M.R.C.S.</w:t>
      </w:r>
    </w:p>
    <w:p w14:paraId="342E7EB9" w14:textId="3465EC35" w:rsidR="00CF3DC1" w:rsidRDefault="005E39CC" w:rsidP="008C3163">
      <w:pPr>
        <w:widowControl w:val="0"/>
        <w:ind w:left="1440"/>
      </w:pPr>
      <w:r>
        <w:t>‘</w:t>
      </w:r>
      <w:r w:rsidR="00CF3DC1">
        <w:t>Hospital(s): Manipal Hospital (HAL Airport Road)/Manipal Hospital (Whitefield)</w:t>
      </w:r>
    </w:p>
    <w:p w14:paraId="49C94E30" w14:textId="278CF592" w:rsidR="00CF3DC1" w:rsidRDefault="005E39CC" w:rsidP="008C3163">
      <w:pPr>
        <w:widowControl w:val="0"/>
        <w:ind w:left="1440"/>
      </w:pPr>
      <w:r>
        <w:t>‘</w:t>
      </w:r>
      <w:r w:rsidR="00CF3DC1">
        <w:t>Well known organ transplant specialist</w:t>
      </w:r>
      <w:r w:rsidR="00A720BB">
        <w:t>…</w:t>
      </w:r>
    </w:p>
    <w:p w14:paraId="3D1852C3" w14:textId="1362D7A3" w:rsidR="00CF3DC1" w:rsidRDefault="005E39CC" w:rsidP="008C3163">
      <w:pPr>
        <w:widowControl w:val="0"/>
        <w:ind w:left="851"/>
      </w:pPr>
      <w:r>
        <w:t>‘</w:t>
      </w:r>
      <w:r w:rsidR="00CF3DC1">
        <w:t xml:space="preserve">Dr. </w:t>
      </w:r>
      <w:proofErr w:type="spellStart"/>
      <w:r w:rsidR="00CF3DC1">
        <w:t>Rehan</w:t>
      </w:r>
      <w:proofErr w:type="spellEnd"/>
      <w:r w:rsidR="00CF3DC1">
        <w:t xml:space="preserve"> </w:t>
      </w:r>
      <w:proofErr w:type="spellStart"/>
      <w:r w:rsidR="00CF3DC1">
        <w:t>Saif</w:t>
      </w:r>
      <w:proofErr w:type="spellEnd"/>
      <w:r w:rsidR="00DF041C">
        <w:t xml:space="preserve"> - </w:t>
      </w:r>
      <w:r w:rsidR="00CF3DC1">
        <w:t>Liver Specialist - 13 Yrs. Exp.</w:t>
      </w:r>
    </w:p>
    <w:p w14:paraId="692BD9FB" w14:textId="1134D2B3" w:rsidR="00CF3DC1" w:rsidRDefault="005E39CC" w:rsidP="008C3163">
      <w:pPr>
        <w:widowControl w:val="0"/>
        <w:ind w:left="1440"/>
      </w:pPr>
      <w:r>
        <w:t>‘</w:t>
      </w:r>
      <w:r w:rsidR="00CF3DC1">
        <w:t>M.B.B.S., M.S. (General Surgery), F.R.S. (HPB and Transplant Surgery)</w:t>
      </w:r>
    </w:p>
    <w:p w14:paraId="5256558A" w14:textId="3DA4F947" w:rsidR="00CF3DC1" w:rsidRDefault="005E39CC" w:rsidP="008C3163">
      <w:pPr>
        <w:widowControl w:val="0"/>
        <w:ind w:left="1440"/>
      </w:pPr>
      <w:r>
        <w:t>‘</w:t>
      </w:r>
      <w:r w:rsidR="00CF3DC1">
        <w:t>Hospital(s): Aster CMI Hospital (</w:t>
      </w:r>
      <w:proofErr w:type="spellStart"/>
      <w:r w:rsidR="00CF3DC1">
        <w:t>Sahakara</w:t>
      </w:r>
      <w:proofErr w:type="spellEnd"/>
      <w:r w:rsidR="00CF3DC1">
        <w:t xml:space="preserve"> Nagar)</w:t>
      </w:r>
    </w:p>
    <w:p w14:paraId="3D1F33B3" w14:textId="47482420" w:rsidR="00CF3DC1" w:rsidRDefault="005E39CC" w:rsidP="008C3163">
      <w:pPr>
        <w:widowControl w:val="0"/>
        <w:ind w:left="1440"/>
      </w:pPr>
      <w:r>
        <w:t>‘</w:t>
      </w:r>
      <w:r w:rsidR="00CF3DC1">
        <w:t>Specializes in diagnosis and treatment of gallbladder, pancreatic and liver disorders</w:t>
      </w:r>
      <w:r w:rsidR="00A720BB">
        <w:t>…</w:t>
      </w:r>
      <w:r w:rsidR="00CF3DC1">
        <w:t>Expertise in treating cancer of liver, gallbladder and pancreas</w:t>
      </w:r>
      <w:r>
        <w:t>…</w:t>
      </w:r>
    </w:p>
    <w:p w14:paraId="2A746844" w14:textId="480009E3" w:rsidR="00CF3DC1" w:rsidRDefault="005E39CC" w:rsidP="008C3163">
      <w:pPr>
        <w:widowControl w:val="0"/>
        <w:ind w:left="851"/>
      </w:pPr>
      <w:r>
        <w:t>‘</w:t>
      </w:r>
      <w:r w:rsidR="00CF3DC1">
        <w:t xml:space="preserve">Dr. Naveen </w:t>
      </w:r>
      <w:proofErr w:type="spellStart"/>
      <w:r w:rsidR="00CF3DC1">
        <w:t>Ganjoo</w:t>
      </w:r>
      <w:proofErr w:type="spellEnd"/>
      <w:r w:rsidR="00DF041C">
        <w:t xml:space="preserve"> - </w:t>
      </w:r>
      <w:r w:rsidR="00CF3DC1">
        <w:t>Liver Specialist - 13 Yrs. Exp.</w:t>
      </w:r>
    </w:p>
    <w:p w14:paraId="4ED0C0C9" w14:textId="76581E59" w:rsidR="00CF3DC1" w:rsidRDefault="005E39CC" w:rsidP="008C3163">
      <w:pPr>
        <w:widowControl w:val="0"/>
        <w:ind w:left="1440"/>
      </w:pPr>
      <w:r>
        <w:t>‘</w:t>
      </w:r>
      <w:r w:rsidR="00CF3DC1">
        <w:t>M.B.B.S., M.D. (Internal Medicine), Fellowship in Gastroenterology, Fellowship in Hepatology and Multi-Organ Transplant</w:t>
      </w:r>
    </w:p>
    <w:p w14:paraId="3980AED2" w14:textId="7A851AEA" w:rsidR="00CF3DC1" w:rsidRDefault="005E39CC" w:rsidP="008C3163">
      <w:pPr>
        <w:widowControl w:val="0"/>
        <w:ind w:left="1440"/>
      </w:pPr>
      <w:r>
        <w:t>‘</w:t>
      </w:r>
      <w:r w:rsidR="00CF3DC1">
        <w:t>Hospital(s): Aster CMI Hospital (</w:t>
      </w:r>
      <w:proofErr w:type="spellStart"/>
      <w:r w:rsidR="00CF3DC1">
        <w:t>Sahakara</w:t>
      </w:r>
      <w:proofErr w:type="spellEnd"/>
      <w:r w:rsidR="00CF3DC1">
        <w:t xml:space="preserve"> Nagar)</w:t>
      </w:r>
    </w:p>
    <w:p w14:paraId="03A8B043" w14:textId="68CF043E" w:rsidR="00CF3DC1" w:rsidRDefault="005E39CC" w:rsidP="008C3163">
      <w:pPr>
        <w:widowControl w:val="0"/>
        <w:ind w:left="1440"/>
      </w:pPr>
      <w:r>
        <w:t>‘</w:t>
      </w:r>
      <w:r w:rsidR="00CF3DC1">
        <w:t>Has rich experience in diagnosis and treatment of disorders pertaining to liver and gall bladder</w:t>
      </w:r>
      <w:r w:rsidR="00A720BB">
        <w:t>..</w:t>
      </w:r>
      <w:r w:rsidR="00CF3DC1">
        <w:t>.</w:t>
      </w:r>
    </w:p>
    <w:p w14:paraId="4D0A20E7" w14:textId="3C312645" w:rsidR="00CF3DC1" w:rsidRDefault="005E39CC" w:rsidP="008C3163">
      <w:pPr>
        <w:widowControl w:val="0"/>
        <w:ind w:left="851"/>
      </w:pPr>
      <w:r>
        <w:t>‘</w:t>
      </w:r>
      <w:r w:rsidR="00CF3DC1">
        <w:t>Dr. P Balachandran Menon</w:t>
      </w:r>
      <w:r w:rsidR="00DF041C">
        <w:t xml:space="preserve"> - </w:t>
      </w:r>
      <w:r w:rsidR="00CF3DC1">
        <w:t>Liver Specialist - 12 Yrs. Exp.</w:t>
      </w:r>
    </w:p>
    <w:p w14:paraId="189D21A6" w14:textId="2F26A85B" w:rsidR="00CF3DC1" w:rsidRDefault="005E39CC" w:rsidP="008C3163">
      <w:pPr>
        <w:widowControl w:val="0"/>
        <w:ind w:left="1440"/>
      </w:pPr>
      <w:r>
        <w:t>‘</w:t>
      </w:r>
      <w:r w:rsidR="00CF3DC1">
        <w:t>MBBS, M.Ch (Gastrointestinal Surgery), PDCC (Vascular Surgery)</w:t>
      </w:r>
    </w:p>
    <w:p w14:paraId="5F20AE13" w14:textId="6ABD076A" w:rsidR="00CF3DC1" w:rsidRDefault="005E39CC" w:rsidP="008C3163">
      <w:pPr>
        <w:widowControl w:val="0"/>
        <w:ind w:left="1440"/>
      </w:pPr>
      <w:r>
        <w:t>‘</w:t>
      </w:r>
      <w:r w:rsidR="00CF3DC1">
        <w:t>Hospital(s): Yashoda Hospitals (</w:t>
      </w:r>
      <w:proofErr w:type="spellStart"/>
      <w:r w:rsidR="00CF3DC1">
        <w:t>Malakpet</w:t>
      </w:r>
      <w:proofErr w:type="spellEnd"/>
      <w:r w:rsidR="00CF3DC1">
        <w:t>)</w:t>
      </w:r>
    </w:p>
    <w:p w14:paraId="6C0D9D27" w14:textId="6EE960A2" w:rsidR="00CF3DC1" w:rsidRDefault="005E39CC" w:rsidP="008C3163">
      <w:pPr>
        <w:widowControl w:val="0"/>
        <w:ind w:left="1440"/>
      </w:pPr>
      <w:r>
        <w:t>‘</w:t>
      </w:r>
      <w:r w:rsidR="00CF3DC1">
        <w:t>An experienced liver specialist with areas of expertise including surgical gastroenterology and liver transplant</w:t>
      </w:r>
      <w:r>
        <w:t>…</w:t>
      </w:r>
    </w:p>
    <w:p w14:paraId="488732F3" w14:textId="20547924" w:rsidR="00CF3DC1" w:rsidRDefault="005E39CC" w:rsidP="008C3163">
      <w:pPr>
        <w:widowControl w:val="0"/>
        <w:ind w:left="851"/>
      </w:pPr>
      <w:r>
        <w:lastRenderedPageBreak/>
        <w:t>‘</w:t>
      </w:r>
      <w:r w:rsidR="00CF3DC1">
        <w:t>Dr. Swapnil Sharma</w:t>
      </w:r>
      <w:r w:rsidR="00DF041C">
        <w:t xml:space="preserve"> - </w:t>
      </w:r>
      <w:r>
        <w:t>‘</w:t>
      </w:r>
      <w:r w:rsidR="00CF3DC1">
        <w:t>Liver Specialist - 9 Yrs. Exp.</w:t>
      </w:r>
      <w:r w:rsidR="00B90D78">
        <w:t xml:space="preserve">, </w:t>
      </w:r>
      <w:r w:rsidR="00CF3DC1">
        <w:t xml:space="preserve">MBBS,MS, DNB </w:t>
      </w:r>
      <w:r w:rsidR="00B90D78">
        <w:t xml:space="preserve">           </w:t>
      </w:r>
      <w:r w:rsidR="00CF3DC1">
        <w:t>(GI surgery)</w:t>
      </w:r>
    </w:p>
    <w:p w14:paraId="05BA6488" w14:textId="4A121D59" w:rsidR="00CF3DC1" w:rsidRDefault="005E39CC" w:rsidP="008C3163">
      <w:pPr>
        <w:widowControl w:val="0"/>
        <w:ind w:left="1440"/>
      </w:pPr>
      <w:r>
        <w:t>‘</w:t>
      </w:r>
      <w:r w:rsidR="00CF3DC1">
        <w:t>Hospital(s): Apollo Hospitals (Belapur)</w:t>
      </w:r>
    </w:p>
    <w:p w14:paraId="08742762" w14:textId="3451375C" w:rsidR="00204B09" w:rsidRDefault="005E39CC" w:rsidP="008C3163">
      <w:pPr>
        <w:widowControl w:val="0"/>
        <w:ind w:left="1440"/>
      </w:pPr>
      <w:r>
        <w:t>‘</w:t>
      </w:r>
      <w:r w:rsidR="00CF3DC1">
        <w:t>Liver transplant and HPB surgeon specializing in treatment of various disorders of liver.</w:t>
      </w:r>
      <w:r>
        <w:t>’</w:t>
      </w:r>
      <w:r>
        <w:rPr>
          <w:rStyle w:val="FootnoteReference"/>
        </w:rPr>
        <w:footnoteReference w:id="135"/>
      </w:r>
    </w:p>
    <w:p w14:paraId="3CCDCA0F" w14:textId="77777777" w:rsidR="003616DC" w:rsidRDefault="003616DC" w:rsidP="008C3163">
      <w:pPr>
        <w:pStyle w:val="ListParagraph"/>
        <w:widowControl w:val="0"/>
        <w:ind w:left="851" w:hanging="851"/>
      </w:pPr>
      <w:r>
        <w:t>The Max Centre Liver Transplant and Biliary Sciences can carry out liver transplants</w:t>
      </w:r>
      <w:r>
        <w:rPr>
          <w:rStyle w:val="FootnoteReference"/>
        </w:rPr>
        <w:footnoteReference w:id="136"/>
      </w:r>
      <w:r>
        <w:t>.</w:t>
      </w:r>
    </w:p>
    <w:p w14:paraId="3DCD851B" w14:textId="77777777" w:rsidR="003616DC" w:rsidRPr="007934E2" w:rsidRDefault="00FA06EC" w:rsidP="008C3163">
      <w:pPr>
        <w:widowControl w:val="0"/>
        <w:ind w:left="851"/>
        <w:jc w:val="right"/>
        <w:rPr>
          <w:rStyle w:val="Hyperlink"/>
          <w:szCs w:val="24"/>
        </w:rPr>
      </w:pPr>
      <w:hyperlink w:anchor="contents" w:history="1">
        <w:r w:rsidR="003616DC" w:rsidRPr="007934E2">
          <w:rPr>
            <w:rStyle w:val="Hyperlink"/>
            <w:szCs w:val="24"/>
          </w:rPr>
          <w:t>Back to Contents</w:t>
        </w:r>
      </w:hyperlink>
    </w:p>
    <w:p w14:paraId="547416EC" w14:textId="4588A051" w:rsidR="00CF78A3" w:rsidRPr="00CF78A3" w:rsidRDefault="00B15159" w:rsidP="008C3163">
      <w:pPr>
        <w:widowControl w:val="0"/>
        <w:jc w:val="right"/>
      </w:pPr>
      <w:r>
        <w:rPr>
          <w:color w:val="7030A0"/>
        </w:rPr>
        <w:t>Section 1</w:t>
      </w:r>
      <w:r w:rsidR="00DC1E8D">
        <w:rPr>
          <w:color w:val="7030A0"/>
        </w:rPr>
        <w:t>5</w:t>
      </w:r>
      <w:r>
        <w:rPr>
          <w:color w:val="7030A0"/>
        </w:rPr>
        <w:t xml:space="preserve"> u</w:t>
      </w:r>
      <w:r w:rsidRPr="00A85D0B">
        <w:rPr>
          <w:color w:val="7030A0"/>
        </w:rPr>
        <w:t>pdated</w:t>
      </w:r>
      <w:r>
        <w:rPr>
          <w:color w:val="7030A0"/>
        </w:rPr>
        <w:t>:</w:t>
      </w:r>
      <w:r w:rsidRPr="00A85D0B">
        <w:rPr>
          <w:color w:val="7030A0"/>
        </w:rPr>
        <w:t xml:space="preserve"> </w:t>
      </w:r>
      <w:r w:rsidR="00423E93">
        <w:rPr>
          <w:color w:val="7030A0"/>
        </w:rPr>
        <w:t>26</w:t>
      </w:r>
      <w:r w:rsidR="007F40FE">
        <w:rPr>
          <w:color w:val="7030A0"/>
        </w:rPr>
        <w:t xml:space="preserve"> April </w:t>
      </w:r>
      <w:r w:rsidR="004C6A51" w:rsidRPr="00A85D0B">
        <w:rPr>
          <w:color w:val="7030A0"/>
        </w:rPr>
        <w:t>202</w:t>
      </w:r>
      <w:r w:rsidR="004C6A51">
        <w:rPr>
          <w:color w:val="7030A0"/>
        </w:rPr>
        <w:t>3</w:t>
      </w:r>
    </w:p>
    <w:p w14:paraId="41A17022" w14:textId="4C396B16" w:rsidR="00290AEB" w:rsidRPr="00A85D0B" w:rsidRDefault="009C6F97" w:rsidP="008C3163">
      <w:pPr>
        <w:pStyle w:val="Heading2"/>
        <w:keepNext w:val="0"/>
        <w:keepLines w:val="0"/>
        <w:widowControl w:val="0"/>
        <w:ind w:left="851" w:hanging="851"/>
      </w:pPr>
      <w:bookmarkStart w:id="80" w:name="_Mental_health"/>
      <w:bookmarkStart w:id="81" w:name="_Toc133489898"/>
      <w:bookmarkEnd w:id="73"/>
      <w:bookmarkEnd w:id="74"/>
      <w:bookmarkEnd w:id="80"/>
      <w:r w:rsidRPr="00A85D0B">
        <w:t>Mental health</w:t>
      </w:r>
      <w:bookmarkEnd w:id="81"/>
    </w:p>
    <w:p w14:paraId="51CE1012" w14:textId="7BDA03F6" w:rsidR="005A676F" w:rsidRPr="00A85D0B" w:rsidRDefault="00FE39C3" w:rsidP="008C3163">
      <w:pPr>
        <w:pStyle w:val="Heading3"/>
        <w:keepNext w:val="0"/>
        <w:keepLines w:val="0"/>
        <w:widowControl w:val="0"/>
        <w:ind w:left="851" w:hanging="851"/>
      </w:pPr>
      <w:bookmarkStart w:id="82" w:name="_Toc133489899"/>
      <w:r>
        <w:t>A</w:t>
      </w:r>
      <w:r w:rsidR="00474720" w:rsidRPr="00A85D0B">
        <w:t>vailability</w:t>
      </w:r>
      <w:r w:rsidR="00275183" w:rsidRPr="00A85D0B">
        <w:t xml:space="preserve"> of </w:t>
      </w:r>
      <w:r w:rsidR="00F83F5F" w:rsidRPr="00A85D0B">
        <w:t xml:space="preserve">mental health </w:t>
      </w:r>
      <w:r w:rsidR="00A024A7" w:rsidRPr="00A85D0B">
        <w:t>care</w:t>
      </w:r>
      <w:r w:rsidR="00344675" w:rsidRPr="00A85D0B">
        <w:t xml:space="preserve"> facilities</w:t>
      </w:r>
      <w:bookmarkEnd w:id="82"/>
    </w:p>
    <w:p w14:paraId="0B3EF729" w14:textId="6AE95569" w:rsidR="008236B8" w:rsidRPr="00A85D0B" w:rsidRDefault="0023459F" w:rsidP="008C3163">
      <w:pPr>
        <w:pStyle w:val="ListParagraph"/>
        <w:widowControl w:val="0"/>
        <w:ind w:left="851" w:hanging="851"/>
      </w:pPr>
      <w:r w:rsidRPr="00A85D0B">
        <w:t>The Commonwealth Fund</w:t>
      </w:r>
      <w:r w:rsidR="00BE59FF" w:rsidRPr="00A85D0B">
        <w:t>’s</w:t>
      </w:r>
      <w:r w:rsidR="00FE42C7" w:rsidRPr="00A85D0B">
        <w:t xml:space="preserve"> </w:t>
      </w:r>
      <w:r w:rsidR="00513E32" w:rsidRPr="00A85D0B">
        <w:t>IHCSP c</w:t>
      </w:r>
      <w:r w:rsidR="008236B8" w:rsidRPr="00A85D0B">
        <w:t xml:space="preserve">ountry </w:t>
      </w:r>
      <w:r w:rsidR="00513E32" w:rsidRPr="00A85D0B">
        <w:t>p</w:t>
      </w:r>
      <w:r w:rsidR="008236B8" w:rsidRPr="00A85D0B">
        <w:t>rofile</w:t>
      </w:r>
      <w:r w:rsidR="00B86CF4" w:rsidRPr="00A85D0B">
        <w:t xml:space="preserve"> for India</w:t>
      </w:r>
      <w:r w:rsidR="00D80ABE" w:rsidRPr="00A85D0B">
        <w:t>, published in June 2020</w:t>
      </w:r>
      <w:r w:rsidR="00540767" w:rsidRPr="00A85D0B">
        <w:t>, noted</w:t>
      </w:r>
      <w:r w:rsidR="008236B8" w:rsidRPr="00A85D0B">
        <w:t>:</w:t>
      </w:r>
    </w:p>
    <w:p w14:paraId="7CF0378B" w14:textId="611D8C55" w:rsidR="00134388" w:rsidRPr="00A85D0B" w:rsidRDefault="00134388" w:rsidP="008C3163">
      <w:pPr>
        <w:pStyle w:val="ListParagraph"/>
        <w:widowControl w:val="0"/>
        <w:numPr>
          <w:ilvl w:val="0"/>
          <w:numId w:val="0"/>
        </w:numPr>
        <w:ind w:left="851"/>
      </w:pPr>
      <w:r w:rsidRPr="00A85D0B">
        <w:t>‘</w:t>
      </w:r>
      <w:r w:rsidR="00286FAB" w:rsidRPr="00A85D0B">
        <w:t>Despite recent policy measures to strengthen mental health care, resources are extremely limited. Across India, there is only one trained psychiatrist</w:t>
      </w:r>
      <w:r w:rsidR="007C2FB3">
        <w:t xml:space="preserve">    </w:t>
      </w:r>
      <w:r w:rsidR="00286FAB" w:rsidRPr="00A85D0B">
        <w:t xml:space="preserve"> for every 250,000 people and fewer than one mental health worker for every 100,000 people. In addition, few hospital beds are dedicated to inpatient psychiatric care</w:t>
      </w:r>
      <w:r w:rsidR="006F4292">
        <w:t>…</w:t>
      </w:r>
    </w:p>
    <w:p w14:paraId="37430A30" w14:textId="20E7E88E" w:rsidR="00286FAB" w:rsidRPr="00A85D0B" w:rsidRDefault="009F5F45" w:rsidP="008C3163">
      <w:pPr>
        <w:pStyle w:val="ListParagraph"/>
        <w:widowControl w:val="0"/>
        <w:numPr>
          <w:ilvl w:val="0"/>
          <w:numId w:val="0"/>
        </w:numPr>
        <w:ind w:left="851"/>
      </w:pPr>
      <w:r w:rsidRPr="00A85D0B">
        <w:t xml:space="preserve">‘National health initiatives have established psychiatric </w:t>
      </w:r>
      <w:proofErr w:type="spellStart"/>
      <w:r w:rsidRPr="00A85D0B">
        <w:t>centers</w:t>
      </w:r>
      <w:proofErr w:type="spellEnd"/>
      <w:r w:rsidRPr="00A85D0B">
        <w:t xml:space="preserve"> within specialized public hospitals. With the launch of the National Health Protection Scheme, comprehensive mental health care will also be</w:t>
      </w:r>
      <w:r w:rsidR="00D556B4">
        <w:t xml:space="preserve">  </w:t>
      </w:r>
      <w:r w:rsidRPr="00A85D0B">
        <w:t xml:space="preserve"> available for beneficiaries at</w:t>
      </w:r>
      <w:r w:rsidR="001F2BAD" w:rsidRPr="00A85D0B">
        <w:t xml:space="preserve"> </w:t>
      </w:r>
      <w:r w:rsidRPr="00A85D0B">
        <w:t xml:space="preserve">newly established </w:t>
      </w:r>
      <w:r w:rsidR="00040629">
        <w:t>Health and Wellness     Centre</w:t>
      </w:r>
      <w:r w:rsidRPr="00A85D0B">
        <w:t xml:space="preserve"> programs.’</w:t>
      </w:r>
      <w:r w:rsidR="00B27D59" w:rsidRPr="00A85D0B">
        <w:rPr>
          <w:rStyle w:val="FootnoteReference"/>
        </w:rPr>
        <w:footnoteReference w:id="137"/>
      </w:r>
    </w:p>
    <w:p w14:paraId="03E88BBF" w14:textId="5F63392F" w:rsidR="00410B73" w:rsidRDefault="00410B73" w:rsidP="008C3163">
      <w:pPr>
        <w:pStyle w:val="ListParagraph"/>
        <w:widowControl w:val="0"/>
        <w:ind w:left="851" w:hanging="851"/>
      </w:pPr>
      <w:r w:rsidRPr="00A85D0B">
        <w:t xml:space="preserve">The </w:t>
      </w:r>
      <w:r>
        <w:t xml:space="preserve">DFAT </w:t>
      </w:r>
      <w:r w:rsidR="00CD0AB8">
        <w:t xml:space="preserve">2020 </w:t>
      </w:r>
      <w:r>
        <w:t>Country Information Report – India stated:</w:t>
      </w:r>
    </w:p>
    <w:p w14:paraId="063C3583" w14:textId="14B7A959" w:rsidR="004520EE" w:rsidRDefault="00CB1410" w:rsidP="008C3163">
      <w:pPr>
        <w:pStyle w:val="ListParagraph"/>
        <w:widowControl w:val="0"/>
        <w:numPr>
          <w:ilvl w:val="0"/>
          <w:numId w:val="0"/>
        </w:numPr>
        <w:ind w:left="851"/>
      </w:pPr>
      <w:r>
        <w:t>‘</w:t>
      </w:r>
      <w:r w:rsidR="008F443E">
        <w:t xml:space="preserve">Access to mental health care is not uniform across the country, with availability of </w:t>
      </w:r>
      <w:r w:rsidR="00D977F2">
        <w:t xml:space="preserve">services significantly more limited in rural areas than in </w:t>
      </w:r>
      <w:r w:rsidR="00757CFD">
        <w:t xml:space="preserve">    </w:t>
      </w:r>
      <w:r w:rsidR="00D977F2">
        <w:t>urban cities and large towns</w:t>
      </w:r>
      <w:r w:rsidR="008473A8">
        <w:t>. Across the country, an estimated 150 million people (12.5 per cent of the population) are in need of active interventions for mental</w:t>
      </w:r>
      <w:r w:rsidR="00693285">
        <w:t xml:space="preserve"> illnesses, including </w:t>
      </w:r>
      <w:r w:rsidR="0006152B">
        <w:t xml:space="preserve">nearly </w:t>
      </w:r>
      <w:r w:rsidR="00693285">
        <w:t>12 million who are living with serious mental disorders. Given the shortfall of specialist</w:t>
      </w:r>
      <w:r w:rsidR="00A8460E">
        <w:t xml:space="preserve"> and health services for mental illness, tre</w:t>
      </w:r>
      <w:r w:rsidR="00F9428D">
        <w:t>a</w:t>
      </w:r>
      <w:r w:rsidR="00A8460E">
        <w:t>tment is often unavailable or inaccessible even for</w:t>
      </w:r>
      <w:r w:rsidR="008224C7">
        <w:t xml:space="preserve">    </w:t>
      </w:r>
      <w:r w:rsidR="00A8460E">
        <w:t xml:space="preserve"> those who actively</w:t>
      </w:r>
      <w:r w:rsidR="00D974F7">
        <w:t xml:space="preserve"> seek health care.</w:t>
      </w:r>
      <w:r w:rsidR="00E80C15">
        <w:t>’</w:t>
      </w:r>
      <w:r w:rsidR="00E80C15">
        <w:rPr>
          <w:rStyle w:val="FootnoteReference"/>
        </w:rPr>
        <w:footnoteReference w:id="138"/>
      </w:r>
    </w:p>
    <w:p w14:paraId="4DB88134" w14:textId="15664FFB" w:rsidR="005526D3" w:rsidRDefault="005526D3" w:rsidP="008C3163">
      <w:pPr>
        <w:pStyle w:val="ListParagraph"/>
        <w:widowControl w:val="0"/>
        <w:ind w:left="851" w:hanging="851"/>
      </w:pPr>
      <w:r>
        <w:t xml:space="preserve">A blog by </w:t>
      </w:r>
      <w:r w:rsidR="003033A6" w:rsidRPr="003033A6">
        <w:t xml:space="preserve">Dr. </w:t>
      </w:r>
      <w:proofErr w:type="spellStart"/>
      <w:r w:rsidR="003033A6" w:rsidRPr="003033A6">
        <w:t>Manik</w:t>
      </w:r>
      <w:proofErr w:type="spellEnd"/>
      <w:r w:rsidR="003033A6" w:rsidRPr="003033A6">
        <w:t xml:space="preserve"> Sethi</w:t>
      </w:r>
      <w:r w:rsidR="00792F43" w:rsidRPr="00792F43">
        <w:t xml:space="preserve"> </w:t>
      </w:r>
      <w:r w:rsidR="00792F43">
        <w:t>(</w:t>
      </w:r>
      <w:r w:rsidR="00792F43" w:rsidRPr="00792F43">
        <w:t xml:space="preserve">psychiatry resident at SRM Medical College Hospital </w:t>
      </w:r>
      <w:r w:rsidR="006019A9">
        <w:t>a</w:t>
      </w:r>
      <w:r w:rsidR="00792F43" w:rsidRPr="00792F43">
        <w:t>nd Research Centre, Chennai</w:t>
      </w:r>
      <w:r w:rsidR="00792F43">
        <w:t xml:space="preserve">), </w:t>
      </w:r>
      <w:r w:rsidR="003033A6">
        <w:t xml:space="preserve">published on the </w:t>
      </w:r>
      <w:r w:rsidR="000F44AE">
        <w:t xml:space="preserve">British Medical Journal </w:t>
      </w:r>
      <w:r w:rsidR="005D1FE4">
        <w:t xml:space="preserve">(BMJ) </w:t>
      </w:r>
      <w:r w:rsidR="000F44AE">
        <w:t xml:space="preserve">website in 2021, </w:t>
      </w:r>
      <w:r>
        <w:t>stated:</w:t>
      </w:r>
    </w:p>
    <w:p w14:paraId="41562B29" w14:textId="62D695A7" w:rsidR="00260F40" w:rsidRDefault="00281F0A" w:rsidP="008C3163">
      <w:pPr>
        <w:widowControl w:val="0"/>
        <w:ind w:left="851"/>
      </w:pPr>
      <w:r>
        <w:t>‘</w:t>
      </w:r>
      <w:r w:rsidR="00260F40">
        <w:t>There is less than</w:t>
      </w:r>
      <w:r w:rsidR="00E12A76">
        <w:t xml:space="preserve"> </w:t>
      </w:r>
      <w:r w:rsidR="00260F40">
        <w:t>one psychiatrist for every 100,000 individuals, which poses challenges for both mental health professionals and those seeking help</w:t>
      </w:r>
      <w:r w:rsidR="00E8544F">
        <w:t>…</w:t>
      </w:r>
    </w:p>
    <w:p w14:paraId="41AE6C88" w14:textId="3ABE04F4" w:rsidR="00260F40" w:rsidRDefault="00EA583B" w:rsidP="008C3163">
      <w:pPr>
        <w:widowControl w:val="0"/>
        <w:ind w:left="851"/>
      </w:pPr>
      <w:r>
        <w:t>‘</w:t>
      </w:r>
      <w:r w:rsidR="00260F40">
        <w:t xml:space="preserve">From the beginning of my residency, I noticed there was a gross mismatch </w:t>
      </w:r>
      <w:r w:rsidR="00260F40">
        <w:lastRenderedPageBreak/>
        <w:t>between the number of untoward mental health incidents and the utilization of services. My hospital is well equipped with a multidisciplinary team of psychiatrists, clinical psychologists, and psychiatric social workers</w:t>
      </w:r>
      <w:r w:rsidR="00FF662E">
        <w:t xml:space="preserve">               </w:t>
      </w:r>
      <w:r w:rsidR="00260F40">
        <w:t xml:space="preserve"> (a luxury very few </w:t>
      </w:r>
      <w:proofErr w:type="spellStart"/>
      <w:r w:rsidR="00260F40">
        <w:t>centers</w:t>
      </w:r>
      <w:proofErr w:type="spellEnd"/>
      <w:r w:rsidR="00260F40">
        <w:t xml:space="preserve"> in India have). The ER was flocked with young adults escorted by the campus security either intoxicated, suicidal, psychotic, </w:t>
      </w:r>
      <w:r w:rsidR="00E12A76">
        <w:t xml:space="preserve">        </w:t>
      </w:r>
      <w:r w:rsidR="00260F40">
        <w:t>or in withdrawal from a substance. Despite this, there were hardly any students who were utilizing mental health services voluntarily.</w:t>
      </w:r>
      <w:r w:rsidR="00E8544F">
        <w:t>’</w:t>
      </w:r>
      <w:r w:rsidR="00E8544F">
        <w:rPr>
          <w:rStyle w:val="FootnoteReference"/>
        </w:rPr>
        <w:footnoteReference w:id="139"/>
      </w:r>
    </w:p>
    <w:p w14:paraId="5C8F4583" w14:textId="77777777" w:rsidR="0065655A" w:rsidRPr="00A85D0B" w:rsidRDefault="0065655A" w:rsidP="008C3163">
      <w:pPr>
        <w:pStyle w:val="ListParagraph"/>
        <w:widowControl w:val="0"/>
        <w:ind w:left="851" w:hanging="851"/>
      </w:pPr>
      <w:r>
        <w:t>The Health Systems Global report, Mental Health Promotion, dated                           23 February 2022, stated:</w:t>
      </w:r>
    </w:p>
    <w:p w14:paraId="37D90FC5" w14:textId="4A70F37A" w:rsidR="0065655A" w:rsidRDefault="0065655A" w:rsidP="008C3163">
      <w:pPr>
        <w:widowControl w:val="0"/>
        <w:ind w:left="851"/>
      </w:pPr>
      <w:r>
        <w:t>‘Accessing mental healthcare is still a challenge in India even two and half decades after the implementation of the District Mental Health Program (DMHP)…The DMHP has several key components; prevention activities such as suicide prevention services; promotional activities such as life</w:t>
      </w:r>
      <w:r w:rsidR="00ED5043">
        <w:t xml:space="preserve">    </w:t>
      </w:r>
      <w:r>
        <w:t xml:space="preserve"> skills education, counselling services at schools, colleges, and workplaces; awareness camps at the community level; establishment of linkages with self-help groups and non-governmental organizations, families and </w:t>
      </w:r>
      <w:r w:rsidR="00ED5043">
        <w:t xml:space="preserve">        </w:t>
      </w:r>
      <w:r>
        <w:t>care-givers.’</w:t>
      </w:r>
      <w:r>
        <w:rPr>
          <w:rStyle w:val="FootnoteReference"/>
        </w:rPr>
        <w:footnoteReference w:id="140"/>
      </w:r>
    </w:p>
    <w:p w14:paraId="668C7A25" w14:textId="10E8A4DE" w:rsidR="0065655A" w:rsidRDefault="0065655A" w:rsidP="008C3163">
      <w:pPr>
        <w:pStyle w:val="ListParagraph"/>
        <w:widowControl w:val="0"/>
        <w:ind w:left="851" w:hanging="851"/>
      </w:pPr>
      <w:r w:rsidRPr="00A85D0B">
        <w:t xml:space="preserve">The </w:t>
      </w:r>
      <w:r>
        <w:t>WHO report, Indian Health System Review, stated:</w:t>
      </w:r>
    </w:p>
    <w:p w14:paraId="3636CF8F" w14:textId="53A3053C" w:rsidR="0065655A" w:rsidRDefault="0065655A" w:rsidP="008C3163">
      <w:pPr>
        <w:widowControl w:val="0"/>
        <w:ind w:left="851"/>
      </w:pPr>
      <w:r>
        <w:t>‘</w:t>
      </w:r>
      <w:r w:rsidR="008A583F">
        <w:t>There are 42 mental health institutions with fewer than 26 000 beds,</w:t>
      </w:r>
      <w:r w:rsidR="00FF662E">
        <w:t xml:space="preserve">       </w:t>
      </w:r>
      <w:r w:rsidR="008A583F">
        <w:t xml:space="preserve"> and 50% of these beds are occupied by long-stay patients. There are</w:t>
      </w:r>
      <w:r w:rsidR="00FF662E">
        <w:t xml:space="preserve">  </w:t>
      </w:r>
      <w:r w:rsidR="008A583F">
        <w:t xml:space="preserve"> almost 4000 mental health outpatient facilities and 10 000 psychiatric beds</w:t>
      </w:r>
      <w:r w:rsidR="00FF662E">
        <w:t xml:space="preserve">  </w:t>
      </w:r>
      <w:r w:rsidR="008A583F">
        <w:t xml:space="preserve"> in general hospitals, though little is known about the mix of beds for acute, chronic and long-term care. The mental health workforce faces major shortages. It is estimated that there are 3 psychiatrists, 1.6 mental health nurses, 0.47 psychologists, and 0.33 social workers per 1 million population in India. A significant proportion of the mental health workforce is concentrated in the private sector. The lack of training facilities in clinical psychology, psychiatric social work and psychiatric nursing is a major limitation for the delivery of mental health services in community and rural areas where access to medically trained psychiatrists tends to be limited</w:t>
      </w:r>
      <w:r>
        <w:t>.’</w:t>
      </w:r>
      <w:r>
        <w:rPr>
          <w:rStyle w:val="FootnoteReference"/>
        </w:rPr>
        <w:footnoteReference w:id="141"/>
      </w:r>
    </w:p>
    <w:p w14:paraId="3376A81D" w14:textId="77777777" w:rsidR="007B4682" w:rsidRPr="00A85D0B" w:rsidRDefault="007B4682" w:rsidP="008C3163">
      <w:pPr>
        <w:pStyle w:val="ListParagraph"/>
        <w:widowControl w:val="0"/>
        <w:ind w:left="851" w:hanging="851"/>
      </w:pPr>
      <w:r w:rsidRPr="00A85D0B">
        <w:t>MedCOI confirmed that the following treatment was available at the All India Institute of Medical Sciences (AIIMS) in New Delhi, a public hospital at which treatment costs are subsidised:</w:t>
      </w:r>
    </w:p>
    <w:p w14:paraId="6A1C2DDC" w14:textId="77777777" w:rsidR="007B4682" w:rsidRPr="00A85D0B" w:rsidRDefault="007B4682" w:rsidP="00A57898">
      <w:pPr>
        <w:pStyle w:val="ListParagraph"/>
        <w:widowControl w:val="0"/>
        <w:numPr>
          <w:ilvl w:val="0"/>
          <w:numId w:val="4"/>
        </w:numPr>
      </w:pPr>
      <w:r w:rsidRPr="00A85D0B">
        <w:t>inpatient or outpatient treatment and follow up by a psychiatrist</w:t>
      </w:r>
    </w:p>
    <w:p w14:paraId="56183C25" w14:textId="77777777" w:rsidR="007B4682" w:rsidRPr="00A85D0B" w:rsidRDefault="007B4682" w:rsidP="00A57898">
      <w:pPr>
        <w:pStyle w:val="ListParagraph"/>
        <w:widowControl w:val="0"/>
        <w:numPr>
          <w:ilvl w:val="0"/>
          <w:numId w:val="4"/>
        </w:numPr>
      </w:pPr>
      <w:r w:rsidRPr="00A85D0B">
        <w:t>outpatient treatment and follow up by a psychologist</w:t>
      </w:r>
    </w:p>
    <w:p w14:paraId="7AC82E81" w14:textId="77777777" w:rsidR="007B4682" w:rsidRPr="00A85D0B" w:rsidRDefault="007B4682" w:rsidP="00A57898">
      <w:pPr>
        <w:pStyle w:val="ListParagraph"/>
        <w:widowControl w:val="0"/>
        <w:numPr>
          <w:ilvl w:val="0"/>
          <w:numId w:val="4"/>
        </w:numPr>
      </w:pPr>
      <w:r w:rsidRPr="00A85D0B">
        <w:t>psychotherapy, e.g. cognitive behavioural therapy</w:t>
      </w:r>
      <w:r w:rsidRPr="00A85D0B">
        <w:rPr>
          <w:rStyle w:val="FootnoteReference"/>
        </w:rPr>
        <w:footnoteReference w:id="142"/>
      </w:r>
      <w:r>
        <w:t>.</w:t>
      </w:r>
    </w:p>
    <w:p w14:paraId="36732944" w14:textId="764F7E64" w:rsidR="00362A00" w:rsidRPr="00A85D0B" w:rsidRDefault="00FA06EC" w:rsidP="008C3163">
      <w:pPr>
        <w:widowControl w:val="0"/>
        <w:ind w:left="851"/>
        <w:jc w:val="right"/>
      </w:pPr>
      <w:hyperlink w:anchor="contents" w:history="1">
        <w:r w:rsidR="00382DC6" w:rsidRPr="00A85D0B">
          <w:rPr>
            <w:rStyle w:val="Hyperlink"/>
            <w:szCs w:val="24"/>
          </w:rPr>
          <w:t>Back to Contents</w:t>
        </w:r>
      </w:hyperlink>
      <w:r w:rsidR="00DF3C15" w:rsidRPr="00A85D0B">
        <w:t xml:space="preserve"> </w:t>
      </w:r>
      <w:r w:rsidR="00123162" w:rsidRPr="00A85D0B">
        <w:t xml:space="preserve"> </w:t>
      </w:r>
      <w:r w:rsidR="00087881" w:rsidRPr="00A85D0B">
        <w:t xml:space="preserve"> </w:t>
      </w:r>
    </w:p>
    <w:p w14:paraId="4D94DB54" w14:textId="4A19542C" w:rsidR="00385EBD" w:rsidRPr="00A85D0B" w:rsidRDefault="00A24F3A" w:rsidP="008C3163">
      <w:pPr>
        <w:pStyle w:val="Heading3"/>
        <w:keepNext w:val="0"/>
        <w:keepLines w:val="0"/>
        <w:widowControl w:val="0"/>
        <w:ind w:left="851" w:hanging="851"/>
      </w:pPr>
      <w:bookmarkStart w:id="83" w:name="_Toc133489900"/>
      <w:r w:rsidRPr="00A85D0B">
        <w:t>National l</w:t>
      </w:r>
      <w:r w:rsidR="00385EBD" w:rsidRPr="00A85D0B">
        <w:t xml:space="preserve">egal and </w:t>
      </w:r>
      <w:r w:rsidR="00C14496" w:rsidRPr="00A85D0B">
        <w:t>policy</w:t>
      </w:r>
      <w:r w:rsidR="00385EBD" w:rsidRPr="00A85D0B">
        <w:t xml:space="preserve"> framework</w:t>
      </w:r>
      <w:bookmarkEnd w:id="83"/>
    </w:p>
    <w:p w14:paraId="0599D33B" w14:textId="7D6B76E1" w:rsidR="0079724A" w:rsidRPr="00A85D0B" w:rsidRDefault="00F06050" w:rsidP="008C3163">
      <w:pPr>
        <w:pStyle w:val="ListParagraph"/>
        <w:widowControl w:val="0"/>
        <w:ind w:left="851" w:hanging="851"/>
      </w:pPr>
      <w:r w:rsidRPr="00A85D0B">
        <w:t xml:space="preserve">The </w:t>
      </w:r>
      <w:hyperlink r:id="rId32" w:history="1">
        <w:r w:rsidR="009F70B4" w:rsidRPr="00977941">
          <w:rPr>
            <w:rStyle w:val="Hyperlink"/>
          </w:rPr>
          <w:t>Mental Healthcare Act 2017</w:t>
        </w:r>
      </w:hyperlink>
      <w:r w:rsidR="00C73C4B" w:rsidRPr="00A85D0B">
        <w:t xml:space="preserve"> </w:t>
      </w:r>
      <w:r w:rsidR="00BE6385" w:rsidRPr="00A85D0B">
        <w:t>was</w:t>
      </w:r>
      <w:r w:rsidR="002524C5" w:rsidRPr="00A85D0B">
        <w:t xml:space="preserve"> described in its opening paragraph </w:t>
      </w:r>
      <w:r w:rsidR="000327DF" w:rsidRPr="00A85D0B">
        <w:t>as</w:t>
      </w:r>
      <w:r w:rsidR="00105693">
        <w:t>:</w:t>
      </w:r>
      <w:r w:rsidR="000327DF" w:rsidRPr="00A85D0B">
        <w:t xml:space="preserve"> ‘An Act to provide for mental healthcare and services for persons with mental illness and to protect, promote and fulfil the rights of such persons during </w:t>
      </w:r>
      <w:r w:rsidR="000327DF" w:rsidRPr="00A85D0B">
        <w:lastRenderedPageBreak/>
        <w:t>delivery of mental healthcare and services and for matters connected therewith or incidental thereto.</w:t>
      </w:r>
      <w:r w:rsidR="00C14496" w:rsidRPr="00A85D0B">
        <w:t>’</w:t>
      </w:r>
      <w:r w:rsidR="003545BE" w:rsidRPr="00A85D0B">
        <w:rPr>
          <w:rStyle w:val="FootnoteReference"/>
        </w:rPr>
        <w:footnoteReference w:id="143"/>
      </w:r>
      <w:r w:rsidR="00620842" w:rsidRPr="00A85D0B">
        <w:t xml:space="preserve"> </w:t>
      </w:r>
      <w:r w:rsidR="00424447">
        <w:t>Th</w:t>
      </w:r>
      <w:r w:rsidR="00620842" w:rsidRPr="00A85D0B">
        <w:t xml:space="preserve">e </w:t>
      </w:r>
      <w:r w:rsidR="009858C7" w:rsidRPr="00A85D0B">
        <w:t>A</w:t>
      </w:r>
      <w:r w:rsidR="00620842" w:rsidRPr="00A85D0B">
        <w:t xml:space="preserve">ct sets out the rights of a </w:t>
      </w:r>
      <w:r w:rsidR="009858C7" w:rsidRPr="00A85D0B">
        <w:t xml:space="preserve">person with a mental illness including, for example, </w:t>
      </w:r>
      <w:r w:rsidR="00A578FD" w:rsidRPr="00A85D0B">
        <w:t xml:space="preserve">a right to access mental healthcare and treatment </w:t>
      </w:r>
      <w:r w:rsidR="001A2496" w:rsidRPr="00A85D0B">
        <w:t xml:space="preserve">services </w:t>
      </w:r>
      <w:r w:rsidR="00A578FD" w:rsidRPr="00A85D0B">
        <w:t>run</w:t>
      </w:r>
      <w:r w:rsidR="00124C70" w:rsidRPr="00A85D0B">
        <w:t xml:space="preserve"> by</w:t>
      </w:r>
      <w:r w:rsidR="00A578FD" w:rsidRPr="00A85D0B">
        <w:t xml:space="preserve"> or funded by the appropriate </w:t>
      </w:r>
      <w:r w:rsidR="001F56E1" w:rsidRPr="00A85D0B">
        <w:t>state government or central government</w:t>
      </w:r>
      <w:r w:rsidR="00456CF3" w:rsidRPr="00A85D0B">
        <w:t>,</w:t>
      </w:r>
      <w:r w:rsidR="00A7230C" w:rsidRPr="00A85D0B">
        <w:t xml:space="preserve"> and </w:t>
      </w:r>
      <w:r w:rsidR="00456CF3" w:rsidRPr="00A85D0B">
        <w:t>a right to specify</w:t>
      </w:r>
      <w:r w:rsidR="000C790B">
        <w:t>,</w:t>
      </w:r>
      <w:r w:rsidR="00456CF3" w:rsidRPr="00A85D0B">
        <w:t xml:space="preserve"> </w:t>
      </w:r>
      <w:r w:rsidR="0051616B" w:rsidRPr="00A85D0B">
        <w:t>in advance</w:t>
      </w:r>
      <w:r w:rsidR="000C790B">
        <w:t>,</w:t>
      </w:r>
      <w:r w:rsidR="00456CF3" w:rsidRPr="00A85D0B">
        <w:t xml:space="preserve"> the way the </w:t>
      </w:r>
      <w:r w:rsidR="00477783" w:rsidRPr="00A85D0B">
        <w:t>patient</w:t>
      </w:r>
      <w:r w:rsidR="00456CF3" w:rsidRPr="00A85D0B">
        <w:t xml:space="preserve"> wishes to be cared for and treated</w:t>
      </w:r>
      <w:r w:rsidR="000059D4" w:rsidRPr="00A85D0B">
        <w:rPr>
          <w:rStyle w:val="FootnoteReference"/>
        </w:rPr>
        <w:footnoteReference w:id="144"/>
      </w:r>
      <w:r w:rsidR="00A20F2F" w:rsidRPr="00A85D0B">
        <w:t>.</w:t>
      </w:r>
      <w:r w:rsidR="00744425" w:rsidRPr="00A85D0B">
        <w:t xml:space="preserve"> </w:t>
      </w:r>
    </w:p>
    <w:p w14:paraId="25DCADCA" w14:textId="7FA643A0" w:rsidR="00F06050" w:rsidRPr="00A85D0B" w:rsidRDefault="00744425" w:rsidP="008C3163">
      <w:pPr>
        <w:pStyle w:val="ListParagraph"/>
        <w:widowControl w:val="0"/>
        <w:ind w:left="851" w:hanging="851"/>
      </w:pPr>
      <w:r w:rsidRPr="00A85D0B">
        <w:t xml:space="preserve">The </w:t>
      </w:r>
      <w:r w:rsidR="00E4649B" w:rsidRPr="00A85D0B">
        <w:t>Mental Health Care Act</w:t>
      </w:r>
      <w:r w:rsidRPr="00A85D0B">
        <w:t xml:space="preserve"> </w:t>
      </w:r>
      <w:r w:rsidR="00582348">
        <w:t xml:space="preserve">also </w:t>
      </w:r>
      <w:r w:rsidRPr="00A85D0B">
        <w:t>state</w:t>
      </w:r>
      <w:r w:rsidR="00E80C15">
        <w:t>d:</w:t>
      </w:r>
      <w:r w:rsidRPr="00A85D0B">
        <w:t xml:space="preserve"> ‘</w:t>
      </w:r>
      <w:r w:rsidR="00E4649B" w:rsidRPr="00A85D0B">
        <w:t xml:space="preserve">The right to access mental healthcare and treatment shall mean mental health services of affordable cost, of good quality, available in sufficient quantity, accessible geographically, without discrimination on the basis of gender, sex, </w:t>
      </w:r>
      <w:r w:rsidR="00F32BA4">
        <w:t xml:space="preserve">        </w:t>
      </w:r>
      <w:r w:rsidR="00E4649B" w:rsidRPr="00A85D0B">
        <w:t>sexual orientation, religion, culture, caste, social or political beliefs, class,</w:t>
      </w:r>
      <w:r w:rsidR="00F32BA4">
        <w:t xml:space="preserve">    </w:t>
      </w:r>
      <w:r w:rsidR="00E4649B" w:rsidRPr="00A85D0B">
        <w:t xml:space="preserve"> disability or any other basis and provided in a manner that is acceptable</w:t>
      </w:r>
      <w:r w:rsidR="00F32BA4">
        <w:t xml:space="preserve">        </w:t>
      </w:r>
      <w:r w:rsidR="00E4649B" w:rsidRPr="00A85D0B">
        <w:t xml:space="preserve"> to persons with mental illness and their families and care-givers.</w:t>
      </w:r>
      <w:r w:rsidR="000059D4" w:rsidRPr="00A85D0B">
        <w:t>’</w:t>
      </w:r>
      <w:r w:rsidR="006D65C1" w:rsidRPr="00A85D0B">
        <w:rPr>
          <w:rStyle w:val="FootnoteReference"/>
        </w:rPr>
        <w:footnoteReference w:id="145"/>
      </w:r>
    </w:p>
    <w:p w14:paraId="0AD8917E" w14:textId="1D0C6FE4" w:rsidR="00490B5B" w:rsidRPr="00A85D0B" w:rsidRDefault="00447AB6" w:rsidP="008C3163">
      <w:pPr>
        <w:pStyle w:val="ListParagraph"/>
        <w:widowControl w:val="0"/>
        <w:ind w:left="851" w:hanging="851"/>
      </w:pPr>
      <w:r w:rsidRPr="00A85D0B">
        <w:t>According to</w:t>
      </w:r>
      <w:r w:rsidR="00E31DD6" w:rsidRPr="00A85D0B">
        <w:t xml:space="preserve"> the Ministry </w:t>
      </w:r>
      <w:r w:rsidR="00490B5B" w:rsidRPr="00A85D0B">
        <w:t>of Health</w:t>
      </w:r>
      <w:r w:rsidR="00CD4359" w:rsidRPr="00A85D0B">
        <w:t xml:space="preserve"> and F</w:t>
      </w:r>
      <w:r w:rsidR="00E61624">
        <w:t xml:space="preserve">amily </w:t>
      </w:r>
      <w:r w:rsidR="00CD4359" w:rsidRPr="00A85D0B">
        <w:t>W</w:t>
      </w:r>
      <w:r w:rsidR="00E61624">
        <w:t>elfare</w:t>
      </w:r>
      <w:r w:rsidR="00490B5B" w:rsidRPr="00A85D0B">
        <w:t xml:space="preserve"> </w:t>
      </w:r>
      <w:r w:rsidR="003B00F9" w:rsidRPr="00A85D0B">
        <w:t>‘National Health Mission’</w:t>
      </w:r>
      <w:r w:rsidR="00490B5B" w:rsidRPr="00A85D0B">
        <w:t xml:space="preserve"> website:</w:t>
      </w:r>
    </w:p>
    <w:p w14:paraId="78516C58" w14:textId="3D2E3C90" w:rsidR="00847AC0" w:rsidRPr="00A85D0B" w:rsidRDefault="00490B5B" w:rsidP="008C3163">
      <w:pPr>
        <w:pStyle w:val="ListParagraph"/>
        <w:widowControl w:val="0"/>
        <w:numPr>
          <w:ilvl w:val="0"/>
          <w:numId w:val="0"/>
        </w:numPr>
        <w:ind w:left="851"/>
      </w:pPr>
      <w:r w:rsidRPr="00A85D0B">
        <w:t>‘</w:t>
      </w:r>
      <w:r w:rsidR="00847AC0" w:rsidRPr="00A85D0B">
        <w:t xml:space="preserve">The Government of India launched the </w:t>
      </w:r>
      <w:hyperlink r:id="rId33" w:history="1">
        <w:r w:rsidR="00847AC0" w:rsidRPr="00A85D0B">
          <w:rPr>
            <w:rStyle w:val="Hyperlink"/>
          </w:rPr>
          <w:t>National Mental Health Programme</w:t>
        </w:r>
      </w:hyperlink>
      <w:r w:rsidR="00847AC0" w:rsidRPr="00A85D0B">
        <w:t xml:space="preserve"> (NMHP) in 1982, with the following objectives:</w:t>
      </w:r>
    </w:p>
    <w:p w14:paraId="7FF61F01" w14:textId="6468251C" w:rsidR="00847AC0" w:rsidRPr="00A85D0B" w:rsidRDefault="00847AC0" w:rsidP="00A57898">
      <w:pPr>
        <w:pStyle w:val="bullet"/>
        <w:numPr>
          <w:ilvl w:val="0"/>
          <w:numId w:val="34"/>
        </w:numPr>
      </w:pPr>
      <w:r w:rsidRPr="00A85D0B">
        <w:t>to ensure the availability and accessibility of minimum mental healthcare for all in the foreseeable future, particularly to the most vulnerable and underprivileged sections of the population;</w:t>
      </w:r>
    </w:p>
    <w:p w14:paraId="2010599C" w14:textId="0A6493B8" w:rsidR="00847AC0" w:rsidRPr="00A85D0B" w:rsidRDefault="00847AC0" w:rsidP="00A57898">
      <w:pPr>
        <w:pStyle w:val="bullet"/>
        <w:widowControl w:val="0"/>
        <w:numPr>
          <w:ilvl w:val="0"/>
          <w:numId w:val="34"/>
        </w:numPr>
      </w:pPr>
      <w:r w:rsidRPr="00A85D0B">
        <w:t>to encourage the application of mental health knowledge in general healthcare and in social development; and</w:t>
      </w:r>
    </w:p>
    <w:p w14:paraId="2C42003A" w14:textId="4424BB98" w:rsidR="00385EBD" w:rsidRPr="00A85D0B" w:rsidRDefault="00847AC0" w:rsidP="00A57898">
      <w:pPr>
        <w:pStyle w:val="bullet"/>
        <w:widowControl w:val="0"/>
        <w:numPr>
          <w:ilvl w:val="0"/>
          <w:numId w:val="34"/>
        </w:numPr>
      </w:pPr>
      <w:r w:rsidRPr="00A85D0B">
        <w:t>to promote community participation in the mental health service development and to stimulate efforts towards self-help in the community.</w:t>
      </w:r>
      <w:r w:rsidR="00CD4359" w:rsidRPr="00A85D0B">
        <w:t>’</w:t>
      </w:r>
      <w:r w:rsidR="00755DB6" w:rsidRPr="00A85D0B">
        <w:rPr>
          <w:rStyle w:val="FootnoteReference"/>
        </w:rPr>
        <w:footnoteReference w:id="146"/>
      </w:r>
    </w:p>
    <w:p w14:paraId="0FE9E0A8" w14:textId="00A6E980" w:rsidR="00AF520A" w:rsidRDefault="00AF520A" w:rsidP="008C3163">
      <w:pPr>
        <w:pStyle w:val="ListParagraph"/>
        <w:widowControl w:val="0"/>
        <w:ind w:left="851" w:hanging="851"/>
      </w:pPr>
      <w:r w:rsidRPr="00A85D0B">
        <w:t xml:space="preserve">The </w:t>
      </w:r>
      <w:r>
        <w:t>WHO report, Indian Health System Review, stated:</w:t>
      </w:r>
    </w:p>
    <w:p w14:paraId="1A5C33C6" w14:textId="77777777" w:rsidR="00AF520A" w:rsidRDefault="00AF520A" w:rsidP="008C3163">
      <w:pPr>
        <w:widowControl w:val="0"/>
        <w:ind w:left="851"/>
      </w:pPr>
      <w:r>
        <w:t xml:space="preserve">‘India was one of the first developing countries to have a national programme for mental health, launched as the National Mental Health Programme (NMHP) in 1982. The Indian Mental Healthcare Act, 2017 replaced the earlier 1987 Mental Healthcare Act, as the latter was considered inadequate for dealing with issues around consent, and was focused on legal considerations rather than medical considerations, on criminal intent of patients admitted to hospitals with mental illness, and placed less emphasis on community and family-level psychiatry. The (new) Act of 2017 aspires to establish the parity of mental disorders with physical disorders, and to regulate all facilities providing psychiatric care, irrespective of whether they practise allopathy or AYUSH. It also seeks to promote systems that help protect personal liberties, and to establish guidelines for insurance agencies to avoid discrimination against mental illness along with other changes. Policy changes in the past few decades have also led to the establishment of general hospital psychiatry units (GHPUs) at government teaching and other major hospitals and increased the accessibility of mental </w:t>
      </w:r>
      <w:r>
        <w:lastRenderedPageBreak/>
        <w:t>health-care services. The NMHP now provides community mental health services in 123 districts through a District Mental Health Programme, which integrates primary-level mental health-care with support from local health teams (WHO, 2011). In other districts, mental health services are delivered by psychiatrists based at tertiary-level facilities.’</w:t>
      </w:r>
      <w:r>
        <w:rPr>
          <w:rStyle w:val="FootnoteReference"/>
        </w:rPr>
        <w:footnoteReference w:id="147"/>
      </w:r>
    </w:p>
    <w:p w14:paraId="2C67F218" w14:textId="2ABF3C44" w:rsidR="00FC15B1" w:rsidRPr="00A85D0B" w:rsidRDefault="00FA06EC" w:rsidP="008C3163">
      <w:pPr>
        <w:pStyle w:val="ListParagraph"/>
        <w:widowControl w:val="0"/>
        <w:numPr>
          <w:ilvl w:val="0"/>
          <w:numId w:val="0"/>
        </w:numPr>
        <w:ind w:left="851"/>
        <w:jc w:val="right"/>
      </w:pPr>
      <w:hyperlink w:anchor="contents" w:history="1">
        <w:r w:rsidR="00FC15B1" w:rsidRPr="00A85D0B">
          <w:rPr>
            <w:rStyle w:val="Hyperlink"/>
          </w:rPr>
          <w:t>Back to Contents</w:t>
        </w:r>
      </w:hyperlink>
    </w:p>
    <w:p w14:paraId="79455FD1" w14:textId="1696AEB4" w:rsidR="008451EC" w:rsidRPr="00A85D0B" w:rsidRDefault="00901AAE" w:rsidP="008C3163">
      <w:pPr>
        <w:pStyle w:val="Heading3"/>
        <w:keepNext w:val="0"/>
        <w:keepLines w:val="0"/>
        <w:widowControl w:val="0"/>
        <w:ind w:left="851" w:hanging="851"/>
        <w:rPr>
          <w:lang w:val="en"/>
        </w:rPr>
      </w:pPr>
      <w:bookmarkStart w:id="85" w:name="_Available_medication"/>
      <w:bookmarkStart w:id="86" w:name="_Toc133489901"/>
      <w:bookmarkEnd w:id="85"/>
      <w:r w:rsidRPr="00A85D0B">
        <w:rPr>
          <w:lang w:val="en"/>
        </w:rPr>
        <w:t>Available medication</w:t>
      </w:r>
      <w:bookmarkEnd w:id="86"/>
    </w:p>
    <w:p w14:paraId="570091D4" w14:textId="205133ED" w:rsidR="00B50BFA" w:rsidRDefault="00E81CE5" w:rsidP="008C3163">
      <w:pPr>
        <w:pStyle w:val="ListParagraph"/>
        <w:widowControl w:val="0"/>
        <w:ind w:left="851" w:hanging="851"/>
        <w:rPr>
          <w:lang w:val="en"/>
        </w:rPr>
      </w:pPr>
      <w:r>
        <w:rPr>
          <w:lang w:val="en"/>
        </w:rPr>
        <w:t xml:space="preserve">CPIT was unable to find information about the availability of </w:t>
      </w:r>
      <w:r w:rsidR="00F7146A">
        <w:rPr>
          <w:lang w:val="en"/>
        </w:rPr>
        <w:t xml:space="preserve">drugs </w:t>
      </w:r>
      <w:r w:rsidR="00CD11F3">
        <w:rPr>
          <w:lang w:val="en"/>
        </w:rPr>
        <w:t xml:space="preserve">used to treat mental illnesses </w:t>
      </w:r>
      <w:r w:rsidR="00F7146A">
        <w:rPr>
          <w:lang w:val="en"/>
        </w:rPr>
        <w:t>and their costs</w:t>
      </w:r>
      <w:r w:rsidR="00152A6E">
        <w:rPr>
          <w:lang w:val="en"/>
        </w:rPr>
        <w:t>, from the sources used and consulted</w:t>
      </w:r>
      <w:r w:rsidR="00CD11F3">
        <w:rPr>
          <w:lang w:val="en"/>
        </w:rPr>
        <w:t xml:space="preserve">                                                  </w:t>
      </w:r>
      <w:r w:rsidR="005D7589" w:rsidRPr="00596739">
        <w:rPr>
          <w:lang w:val="en"/>
        </w:rPr>
        <w:t xml:space="preserve"> </w:t>
      </w:r>
      <w:r w:rsidR="00152A6E">
        <w:rPr>
          <w:lang w:val="en"/>
        </w:rPr>
        <w:t xml:space="preserve">(see </w:t>
      </w:r>
      <w:hyperlink w:anchor="_Bibliography_1" w:history="1">
        <w:r w:rsidR="00152A6E" w:rsidRPr="00CD11F3">
          <w:rPr>
            <w:rStyle w:val="Hyperlink"/>
            <w:lang w:val="en"/>
          </w:rPr>
          <w:t>Bibliography</w:t>
        </w:r>
      </w:hyperlink>
      <w:r w:rsidR="00152A6E">
        <w:rPr>
          <w:lang w:val="en"/>
        </w:rPr>
        <w:t>)</w:t>
      </w:r>
      <w:r w:rsidR="00CD11F3">
        <w:rPr>
          <w:lang w:val="en"/>
        </w:rPr>
        <w:t>.</w:t>
      </w:r>
    </w:p>
    <w:p w14:paraId="29B8A121" w14:textId="2B0A430F" w:rsidR="001B17D7" w:rsidRPr="00A85D0B" w:rsidRDefault="00FA06EC" w:rsidP="008C3163">
      <w:pPr>
        <w:pStyle w:val="ListParagraph"/>
        <w:widowControl w:val="0"/>
        <w:numPr>
          <w:ilvl w:val="0"/>
          <w:numId w:val="0"/>
        </w:numPr>
        <w:spacing w:after="0"/>
        <w:ind w:left="851"/>
        <w:jc w:val="right"/>
        <w:rPr>
          <w:lang w:val="en"/>
        </w:rPr>
      </w:pPr>
      <w:hyperlink w:anchor="contents" w:history="1">
        <w:r w:rsidR="001B17D7" w:rsidRPr="00A85D0B">
          <w:rPr>
            <w:rStyle w:val="Hyperlink"/>
          </w:rPr>
          <w:t>Back to Contents</w:t>
        </w:r>
      </w:hyperlink>
    </w:p>
    <w:p w14:paraId="120F6E95" w14:textId="79EF3A66" w:rsidR="002F5D49" w:rsidRPr="00A85D0B" w:rsidRDefault="002F5D49" w:rsidP="008C3163">
      <w:pPr>
        <w:pStyle w:val="Heading3"/>
        <w:keepNext w:val="0"/>
        <w:keepLines w:val="0"/>
        <w:widowControl w:val="0"/>
        <w:ind w:left="851" w:hanging="851"/>
        <w:jc w:val="both"/>
      </w:pPr>
      <w:bookmarkStart w:id="87" w:name="_Stigma"/>
      <w:bookmarkStart w:id="88" w:name="_Toc133489902"/>
      <w:bookmarkEnd w:id="87"/>
      <w:r w:rsidRPr="00A85D0B">
        <w:t>Stigma</w:t>
      </w:r>
      <w:bookmarkEnd w:id="88"/>
    </w:p>
    <w:p w14:paraId="0F7C0655" w14:textId="193E4E9E" w:rsidR="0016061B" w:rsidRDefault="00065D3F" w:rsidP="008C3163">
      <w:pPr>
        <w:pStyle w:val="ListParagraph"/>
        <w:widowControl w:val="0"/>
        <w:ind w:left="851" w:hanging="851"/>
      </w:pPr>
      <w:r>
        <w:t>The Times of India</w:t>
      </w:r>
      <w:r w:rsidR="00716880">
        <w:t xml:space="preserve"> opinion piece</w:t>
      </w:r>
      <w:r>
        <w:t xml:space="preserve">, </w:t>
      </w:r>
      <w:r w:rsidR="0016061B" w:rsidRPr="0016061B">
        <w:t>We don’t take mental health seriously here in India</w:t>
      </w:r>
      <w:r w:rsidR="0016061B">
        <w:t>, dated 27 August 2021, stated:</w:t>
      </w:r>
    </w:p>
    <w:p w14:paraId="30D0561A" w14:textId="3B588B9E" w:rsidR="00B96959" w:rsidRDefault="0016061B" w:rsidP="008C3163">
      <w:pPr>
        <w:widowControl w:val="0"/>
        <w:ind w:left="851"/>
      </w:pPr>
      <w:r>
        <w:t>‘</w:t>
      </w:r>
      <w:r w:rsidR="00484581">
        <w:t>…</w:t>
      </w:r>
      <w:r w:rsidR="00B96959">
        <w:t xml:space="preserve">There is a big stigma around people suffering from any kind of mental health issues. </w:t>
      </w:r>
    </w:p>
    <w:p w14:paraId="372BC720" w14:textId="3B33372E" w:rsidR="00B96959" w:rsidRDefault="00B96959" w:rsidP="008C3163">
      <w:pPr>
        <w:widowControl w:val="0"/>
        <w:ind w:left="851"/>
      </w:pPr>
      <w:r>
        <w:t xml:space="preserve">‘Since people have limited finances, physical problems are given preference and mental issues take a back seat as </w:t>
      </w:r>
      <w:proofErr w:type="spellStart"/>
      <w:r>
        <w:t>it’s</w:t>
      </w:r>
      <w:proofErr w:type="spellEnd"/>
      <w:r>
        <w:t xml:space="preserve"> impact is not as visible as physical issues. There is a lack of education and awareness about mental health. People consider mental issues as taboo and they try to hide them. They don’t discuss it openly with others and feel low and a sense of guilt for suffering from mental illness.</w:t>
      </w:r>
      <w:r w:rsidR="00724CC8">
        <w:t>’</w:t>
      </w:r>
      <w:r w:rsidR="00724CC8">
        <w:rPr>
          <w:rStyle w:val="FootnoteReference"/>
        </w:rPr>
        <w:footnoteReference w:id="148"/>
      </w:r>
    </w:p>
    <w:p w14:paraId="31866389" w14:textId="77777777" w:rsidR="00884A99" w:rsidRPr="00A85D0B" w:rsidRDefault="00FA06EC" w:rsidP="008C3163">
      <w:pPr>
        <w:pStyle w:val="ListParagraph"/>
        <w:widowControl w:val="0"/>
        <w:numPr>
          <w:ilvl w:val="0"/>
          <w:numId w:val="0"/>
        </w:numPr>
        <w:spacing w:after="0"/>
        <w:ind w:left="851"/>
        <w:jc w:val="right"/>
        <w:rPr>
          <w:lang w:val="en"/>
        </w:rPr>
      </w:pPr>
      <w:hyperlink w:anchor="contents" w:history="1">
        <w:r w:rsidR="00884A99" w:rsidRPr="00A85D0B">
          <w:rPr>
            <w:rStyle w:val="Hyperlink"/>
          </w:rPr>
          <w:t>Back to Contents</w:t>
        </w:r>
      </w:hyperlink>
    </w:p>
    <w:p w14:paraId="5CAA9F5E" w14:textId="0782B783" w:rsidR="00884A99" w:rsidRPr="00A85D0B" w:rsidRDefault="00C90E3E" w:rsidP="008C3163">
      <w:pPr>
        <w:pStyle w:val="Heading3"/>
        <w:keepNext w:val="0"/>
        <w:keepLines w:val="0"/>
        <w:widowControl w:val="0"/>
        <w:ind w:left="851" w:hanging="851"/>
        <w:jc w:val="both"/>
      </w:pPr>
      <w:bookmarkStart w:id="89" w:name="_Toc133489903"/>
      <w:r>
        <w:t xml:space="preserve">Mental </w:t>
      </w:r>
      <w:r w:rsidR="00020A21">
        <w:t>h</w:t>
      </w:r>
      <w:r>
        <w:t>ealth helplines</w:t>
      </w:r>
      <w:bookmarkEnd w:id="89"/>
    </w:p>
    <w:p w14:paraId="70343E37" w14:textId="09544EFF" w:rsidR="00AB712B" w:rsidRDefault="00EF798B" w:rsidP="008C3163">
      <w:pPr>
        <w:pStyle w:val="ListParagraph"/>
        <w:widowControl w:val="0"/>
        <w:ind w:left="851" w:hanging="851"/>
      </w:pPr>
      <w:r>
        <w:t xml:space="preserve">The Vogue India article, </w:t>
      </w:r>
      <w:r w:rsidR="004B1B7C" w:rsidRPr="004B1B7C">
        <w:t xml:space="preserve">17 verified mental health helplines and services </w:t>
      </w:r>
      <w:r w:rsidR="00200FA0">
        <w:t xml:space="preserve">  </w:t>
      </w:r>
      <w:r w:rsidR="004B1B7C" w:rsidRPr="004B1B7C">
        <w:t>that will help you through these uncertain times</w:t>
      </w:r>
      <w:r w:rsidR="004B1B7C">
        <w:t xml:space="preserve">, dated 26 April 2021, </w:t>
      </w:r>
      <w:r>
        <w:t>stated that</w:t>
      </w:r>
      <w:r w:rsidR="004E484E">
        <w:t xml:space="preserve"> some NGOs can provide psychosocial help</w:t>
      </w:r>
      <w:r w:rsidR="00203225">
        <w:t xml:space="preserve"> through their helplines.</w:t>
      </w:r>
      <w:r w:rsidR="00DA7818">
        <w:t xml:space="preserve"> </w:t>
      </w:r>
      <w:r w:rsidR="00200FA0">
        <w:t xml:space="preserve">   </w:t>
      </w:r>
      <w:r w:rsidR="00DA7818">
        <w:t xml:space="preserve">The article </w:t>
      </w:r>
      <w:r w:rsidR="00AB712B">
        <w:t>provided details about these NGO services:</w:t>
      </w:r>
    </w:p>
    <w:p w14:paraId="5B834BCA" w14:textId="6EA6A3DC" w:rsidR="00EF798B" w:rsidRDefault="00A17F9F" w:rsidP="008C3163">
      <w:pPr>
        <w:widowControl w:val="0"/>
        <w:ind w:left="1440"/>
      </w:pPr>
      <w:r w:rsidRPr="00A17F9F">
        <w:t>NIMHANS, Bengaluru</w:t>
      </w:r>
      <w:r w:rsidR="00B70737">
        <w:t xml:space="preserve"> – offers </w:t>
      </w:r>
      <w:r w:rsidRPr="00A17F9F">
        <w:t xml:space="preserve">free </w:t>
      </w:r>
      <w:r w:rsidR="00853656">
        <w:t xml:space="preserve">24-hour telephone </w:t>
      </w:r>
      <w:r w:rsidRPr="00A17F9F">
        <w:t>psy</w:t>
      </w:r>
      <w:r w:rsidR="00200FA0" w:rsidRPr="00200FA0">
        <w:t>chosocial support and mental health services to people experiencing stress, anxiety, fear or any kind of emotional discomfort</w:t>
      </w:r>
      <w:r w:rsidR="00B70737">
        <w:t>.</w:t>
      </w:r>
    </w:p>
    <w:p w14:paraId="456F92A5" w14:textId="4E83852A" w:rsidR="00CA6C31" w:rsidRDefault="000A4067" w:rsidP="008C3163">
      <w:pPr>
        <w:widowControl w:val="0"/>
        <w:ind w:left="1440"/>
      </w:pPr>
      <w:r w:rsidRPr="000A4067">
        <w:t xml:space="preserve">Peak Mind </w:t>
      </w:r>
      <w:r w:rsidR="002B55BC">
        <w:t>-</w:t>
      </w:r>
      <w:r w:rsidR="00620986">
        <w:t xml:space="preserve"> offers counselling sessions</w:t>
      </w:r>
      <w:r w:rsidR="00CA6C31">
        <w:t xml:space="preserve"> at subsidised prices.</w:t>
      </w:r>
    </w:p>
    <w:p w14:paraId="3A821379" w14:textId="40CF7314" w:rsidR="009B411F" w:rsidRDefault="00292AB6" w:rsidP="008C3163">
      <w:pPr>
        <w:widowControl w:val="0"/>
        <w:ind w:left="1440"/>
      </w:pPr>
      <w:proofErr w:type="spellStart"/>
      <w:r>
        <w:t>Sumaitri</w:t>
      </w:r>
      <w:proofErr w:type="spellEnd"/>
      <w:r>
        <w:t xml:space="preserve"> </w:t>
      </w:r>
      <w:r w:rsidR="002B55BC">
        <w:t>-</w:t>
      </w:r>
      <w:r>
        <w:t xml:space="preserve"> offers telephone counselling for </w:t>
      </w:r>
      <w:r w:rsidR="005C4E4C" w:rsidRPr="005C4E4C">
        <w:t>people experiencing depression or suicidal thoughts</w:t>
      </w:r>
      <w:r w:rsidR="009B411F">
        <w:t>.</w:t>
      </w:r>
    </w:p>
    <w:p w14:paraId="4CBB160E" w14:textId="41321813" w:rsidR="006E10AB" w:rsidRDefault="00142B6C" w:rsidP="008C3163">
      <w:pPr>
        <w:widowControl w:val="0"/>
        <w:ind w:left="851"/>
      </w:pPr>
      <w:r>
        <w:t xml:space="preserve">         </w:t>
      </w:r>
      <w:proofErr w:type="spellStart"/>
      <w:r w:rsidR="006E10AB" w:rsidRPr="006E10AB">
        <w:t>Mpower</w:t>
      </w:r>
      <w:proofErr w:type="spellEnd"/>
      <w:r w:rsidR="006E10AB" w:rsidRPr="006E10AB">
        <w:t xml:space="preserve"> </w:t>
      </w:r>
      <w:r w:rsidR="002B55BC">
        <w:t>-</w:t>
      </w:r>
      <w:r w:rsidR="009B411F">
        <w:t xml:space="preserve"> provides </w:t>
      </w:r>
      <w:r w:rsidR="002B55BC">
        <w:t xml:space="preserve">free </w:t>
      </w:r>
      <w:r w:rsidR="006E10AB" w:rsidRPr="006E10AB">
        <w:t>mental</w:t>
      </w:r>
      <w:r w:rsidR="002B55BC">
        <w:t>-</w:t>
      </w:r>
      <w:r w:rsidR="006E10AB" w:rsidRPr="006E10AB">
        <w:t xml:space="preserve">health support </w:t>
      </w:r>
      <w:r w:rsidR="002B55BC">
        <w:t xml:space="preserve">via a </w:t>
      </w:r>
      <w:r w:rsidR="009B411F">
        <w:t xml:space="preserve">24-hour </w:t>
      </w:r>
      <w:r w:rsidR="006E10AB" w:rsidRPr="006E10AB">
        <w:t xml:space="preserve">helpline  </w:t>
      </w:r>
    </w:p>
    <w:p w14:paraId="2D55F603" w14:textId="7B51A6E8" w:rsidR="006E10AB" w:rsidRDefault="00142B6C" w:rsidP="008C3163">
      <w:pPr>
        <w:widowControl w:val="0"/>
        <w:ind w:left="1440"/>
      </w:pPr>
      <w:r>
        <w:t xml:space="preserve">Sneha – provides emotional support for individuals </w:t>
      </w:r>
      <w:r w:rsidR="00853656">
        <w:t xml:space="preserve">who are </w:t>
      </w:r>
      <w:r w:rsidR="006E10AB" w:rsidRPr="006E10AB">
        <w:t>feeling distressed or suicidal.</w:t>
      </w:r>
    </w:p>
    <w:p w14:paraId="370A7514" w14:textId="454C0A32" w:rsidR="00146F9F" w:rsidRDefault="00146F9F" w:rsidP="008C3163">
      <w:pPr>
        <w:widowControl w:val="0"/>
        <w:ind w:left="1440"/>
      </w:pPr>
      <w:r w:rsidRPr="00146F9F">
        <w:t>Kashmir Lifeline offers anonymous one-to-one conversation</w:t>
      </w:r>
      <w:r w:rsidR="002B55BC">
        <w:t>s</w:t>
      </w:r>
      <w:r w:rsidRPr="00146F9F">
        <w:t xml:space="preserve"> with a trained professional, free of cost</w:t>
      </w:r>
      <w:r w:rsidR="00BC2CC9">
        <w:rPr>
          <w:rStyle w:val="FootnoteReference"/>
        </w:rPr>
        <w:footnoteReference w:id="149"/>
      </w:r>
      <w:r w:rsidR="00BC2CC9">
        <w:t>.</w:t>
      </w:r>
    </w:p>
    <w:p w14:paraId="1B8D5FE9" w14:textId="3FBEFC4E" w:rsidR="00B066FC" w:rsidRDefault="00B022BB" w:rsidP="008C3163">
      <w:pPr>
        <w:pStyle w:val="ListParagraph"/>
        <w:widowControl w:val="0"/>
        <w:ind w:left="851" w:hanging="851"/>
      </w:pPr>
      <w:bookmarkStart w:id="90" w:name="_Hlk52132669"/>
      <w:r>
        <w:lastRenderedPageBreak/>
        <w:t xml:space="preserve">AASRA </w:t>
      </w:r>
      <w:r w:rsidR="00DA59D7">
        <w:t>(NGO) su</w:t>
      </w:r>
      <w:r w:rsidR="00B066FC">
        <w:t xml:space="preserve">icide prevention </w:t>
      </w:r>
      <w:hyperlink r:id="rId34" w:history="1">
        <w:r w:rsidR="00B066FC" w:rsidRPr="00DA59D7">
          <w:rPr>
            <w:rStyle w:val="Hyperlink"/>
          </w:rPr>
          <w:t>helplines</w:t>
        </w:r>
      </w:hyperlink>
      <w:r w:rsidR="00B066FC">
        <w:t xml:space="preserve"> are available</w:t>
      </w:r>
      <w:r>
        <w:t>.</w:t>
      </w:r>
    </w:p>
    <w:bookmarkStart w:id="91" w:name="_Hlk50012601"/>
    <w:bookmarkEnd w:id="90"/>
    <w:p w14:paraId="3598309C" w14:textId="0ACA7F88" w:rsidR="008258C9" w:rsidRDefault="00C40B3D" w:rsidP="008C3163">
      <w:pPr>
        <w:widowControl w:val="0"/>
        <w:jc w:val="right"/>
        <w:rPr>
          <w:rStyle w:val="Hyperlink"/>
          <w:szCs w:val="24"/>
        </w:rPr>
      </w:pPr>
      <w:r w:rsidRPr="00A85D0B">
        <w:fldChar w:fldCharType="begin"/>
      </w:r>
      <w:r w:rsidRPr="00A85D0B">
        <w:instrText xml:space="preserve"> HYPERLINK \l "contents" </w:instrText>
      </w:r>
      <w:r w:rsidRPr="00A85D0B">
        <w:fldChar w:fldCharType="separate"/>
      </w:r>
      <w:r w:rsidR="00C10377" w:rsidRPr="00A85D0B">
        <w:rPr>
          <w:rStyle w:val="Hyperlink"/>
          <w:szCs w:val="24"/>
        </w:rPr>
        <w:t>Back to Contents</w:t>
      </w:r>
      <w:r w:rsidRPr="00A85D0B">
        <w:rPr>
          <w:rStyle w:val="Hyperlink"/>
          <w:szCs w:val="24"/>
        </w:rPr>
        <w:fldChar w:fldCharType="end"/>
      </w:r>
    </w:p>
    <w:p w14:paraId="158B2C92" w14:textId="7FBAD2B4" w:rsidR="00751356" w:rsidRPr="00751356" w:rsidRDefault="00751356" w:rsidP="008C3163">
      <w:pPr>
        <w:widowControl w:val="0"/>
        <w:jc w:val="right"/>
        <w:rPr>
          <w:rStyle w:val="Hyperlink"/>
          <w:szCs w:val="24"/>
          <w:u w:val="none"/>
        </w:rPr>
      </w:pPr>
      <w:r>
        <w:rPr>
          <w:color w:val="7030A0"/>
        </w:rPr>
        <w:t>Section 1</w:t>
      </w:r>
      <w:r w:rsidR="00DC1E8D">
        <w:rPr>
          <w:color w:val="7030A0"/>
        </w:rPr>
        <w:t>6</w:t>
      </w:r>
      <w:r>
        <w:rPr>
          <w:color w:val="7030A0"/>
        </w:rPr>
        <w:t xml:space="preserve"> u</w:t>
      </w:r>
      <w:r w:rsidRPr="00A85D0B">
        <w:rPr>
          <w:color w:val="7030A0"/>
        </w:rPr>
        <w:t>pdated</w:t>
      </w:r>
      <w:r w:rsidR="004C6A51">
        <w:rPr>
          <w:color w:val="7030A0"/>
        </w:rPr>
        <w:t>:</w:t>
      </w:r>
      <w:r w:rsidR="004C6A51" w:rsidRPr="00A85D0B">
        <w:rPr>
          <w:color w:val="7030A0"/>
        </w:rPr>
        <w:t xml:space="preserve"> </w:t>
      </w:r>
      <w:r w:rsidR="00213711">
        <w:rPr>
          <w:color w:val="7030A0"/>
        </w:rPr>
        <w:t>26</w:t>
      </w:r>
      <w:r w:rsidR="008C6C9D">
        <w:rPr>
          <w:color w:val="7030A0"/>
        </w:rPr>
        <w:t xml:space="preserve"> April</w:t>
      </w:r>
      <w:r w:rsidR="004C6A51" w:rsidRPr="00A85D0B">
        <w:rPr>
          <w:color w:val="7030A0"/>
        </w:rPr>
        <w:t xml:space="preserve"> 202</w:t>
      </w:r>
      <w:r w:rsidR="004C6A51">
        <w:rPr>
          <w:color w:val="7030A0"/>
        </w:rPr>
        <w:t>3</w:t>
      </w:r>
    </w:p>
    <w:p w14:paraId="46283DBE" w14:textId="0BAD4B6F" w:rsidR="00484581" w:rsidRPr="00484581" w:rsidRDefault="002B04C7" w:rsidP="008C3163">
      <w:pPr>
        <w:pStyle w:val="Heading2"/>
        <w:keepNext w:val="0"/>
        <w:keepLines w:val="0"/>
        <w:widowControl w:val="0"/>
        <w:ind w:left="851" w:hanging="851"/>
      </w:pPr>
      <w:bookmarkStart w:id="92" w:name="_Toc133489904"/>
      <w:bookmarkEnd w:id="91"/>
      <w:r w:rsidRPr="00A85D0B">
        <w:t>M</w:t>
      </w:r>
      <w:r w:rsidR="002F3700" w:rsidRPr="00A85D0B">
        <w:t>alaria</w:t>
      </w:r>
      <w:bookmarkEnd w:id="92"/>
    </w:p>
    <w:p w14:paraId="18DA468E" w14:textId="27E8A705" w:rsidR="005201F2" w:rsidRPr="00C545A1" w:rsidRDefault="00513CEE" w:rsidP="008C3163">
      <w:pPr>
        <w:pStyle w:val="ListParagraph"/>
        <w:widowControl w:val="0"/>
        <w:ind w:left="851" w:hanging="851"/>
      </w:pPr>
      <w:r w:rsidRPr="00596739">
        <w:rPr>
          <w:lang w:val="en"/>
        </w:rPr>
        <w:t>The</w:t>
      </w:r>
      <w:r w:rsidR="005201F2" w:rsidRPr="00596739">
        <w:rPr>
          <w:lang w:val="en"/>
        </w:rPr>
        <w:t xml:space="preserve"> </w:t>
      </w:r>
      <w:r w:rsidR="001814BD" w:rsidRPr="00596739">
        <w:rPr>
          <w:lang w:val="en"/>
        </w:rPr>
        <w:t xml:space="preserve">WHO </w:t>
      </w:r>
      <w:r w:rsidR="00EF0335" w:rsidRPr="00596739">
        <w:rPr>
          <w:lang w:val="en"/>
        </w:rPr>
        <w:t>World Malaria Report 20</w:t>
      </w:r>
      <w:r w:rsidR="009F128B" w:rsidRPr="00596739">
        <w:rPr>
          <w:lang w:val="en"/>
        </w:rPr>
        <w:t>22</w:t>
      </w:r>
      <w:r w:rsidR="001814BD" w:rsidRPr="00596739">
        <w:rPr>
          <w:lang w:val="en"/>
        </w:rPr>
        <w:t xml:space="preserve"> </w:t>
      </w:r>
      <w:r w:rsidR="009B096B" w:rsidRPr="00596739">
        <w:rPr>
          <w:lang w:val="en"/>
        </w:rPr>
        <w:t xml:space="preserve">provided statistical information about malarial infections in India </w:t>
      </w:r>
      <w:r w:rsidRPr="00596739">
        <w:rPr>
          <w:lang w:val="en"/>
        </w:rPr>
        <w:t>(as of 20</w:t>
      </w:r>
      <w:r w:rsidR="009F65E3" w:rsidRPr="00596739">
        <w:rPr>
          <w:lang w:val="en"/>
        </w:rPr>
        <w:t>2</w:t>
      </w:r>
      <w:r w:rsidR="009B096B" w:rsidRPr="00596739">
        <w:rPr>
          <w:lang w:val="en"/>
        </w:rPr>
        <w:t>1</w:t>
      </w:r>
      <w:r w:rsidRPr="00596739">
        <w:rPr>
          <w:lang w:val="en"/>
        </w:rPr>
        <w:t>)</w:t>
      </w:r>
      <w:r w:rsidR="001814BD" w:rsidRPr="00A85D0B">
        <w:rPr>
          <w:rStyle w:val="FootnoteReference"/>
          <w:lang w:val="en"/>
        </w:rPr>
        <w:footnoteReference w:id="150"/>
      </w:r>
      <w:r w:rsidR="001814BD" w:rsidRPr="00596739">
        <w:rPr>
          <w:lang w:val="en"/>
        </w:rPr>
        <w:t>.</w:t>
      </w:r>
    </w:p>
    <w:p w14:paraId="3E554D0E" w14:textId="082963A8" w:rsidR="00C545A1" w:rsidRPr="00916EB4" w:rsidRDefault="00C545A1" w:rsidP="008C3163">
      <w:pPr>
        <w:pStyle w:val="ListParagraph"/>
        <w:widowControl w:val="0"/>
        <w:ind w:left="851" w:hanging="851"/>
      </w:pPr>
      <w:r>
        <w:rPr>
          <w:lang w:val="en"/>
        </w:rPr>
        <w:t>The Times</w:t>
      </w:r>
      <w:r w:rsidR="00F74DD8">
        <w:rPr>
          <w:lang w:val="en"/>
        </w:rPr>
        <w:t xml:space="preserve"> of India r</w:t>
      </w:r>
      <w:r>
        <w:rPr>
          <w:lang w:val="en"/>
        </w:rPr>
        <w:t xml:space="preserve">eport, </w:t>
      </w:r>
      <w:r w:rsidR="00BB6DC5" w:rsidRPr="00BB6DC5">
        <w:rPr>
          <w:lang w:val="en"/>
        </w:rPr>
        <w:t>How Is India Moving Towards Achieving Malaria Elimination?</w:t>
      </w:r>
      <w:r w:rsidR="00BB6DC5">
        <w:rPr>
          <w:lang w:val="en"/>
        </w:rPr>
        <w:t xml:space="preserve">, dated </w:t>
      </w:r>
      <w:r w:rsidR="00916EB4">
        <w:rPr>
          <w:lang w:val="en"/>
        </w:rPr>
        <w:t>19 February 2023, stated:</w:t>
      </w:r>
    </w:p>
    <w:p w14:paraId="676F3760" w14:textId="6FBC3FA9" w:rsidR="00916EB4" w:rsidRDefault="00916EB4" w:rsidP="008C3163">
      <w:pPr>
        <w:pStyle w:val="ListParagraph"/>
        <w:widowControl w:val="0"/>
        <w:numPr>
          <w:ilvl w:val="0"/>
          <w:numId w:val="0"/>
        </w:numPr>
        <w:ind w:left="851"/>
        <w:rPr>
          <w:lang w:val="en"/>
        </w:rPr>
      </w:pPr>
      <w:r>
        <w:rPr>
          <w:lang w:val="en"/>
        </w:rPr>
        <w:t>‘</w:t>
      </w:r>
      <w:r w:rsidR="00DE7C6E" w:rsidRPr="00DE7C6E">
        <w:rPr>
          <w:lang w:val="en"/>
        </w:rPr>
        <w:t>In 2018, Malaria No More began implementing its five-year strategy to demonstrate and document innovations impacting the malaria fight, and mobilizing the political will and resources needed to support India’s 2030 malaria elimination goal. Malaria No More and its network of advisers and partners, such as UNICEF and Abbott are now supporting the Governments of Odisha and India to replicate Odisha’s success across India. Odisha carries India’s highest malaria burden and is also the state that reduced malaria cases by more than 80% between 2017 and 2018</w:t>
      </w:r>
      <w:r w:rsidR="00DE7C6E">
        <w:rPr>
          <w:lang w:val="en"/>
        </w:rPr>
        <w:t>…</w:t>
      </w:r>
    </w:p>
    <w:p w14:paraId="4B0B4D7F" w14:textId="4A8C1388" w:rsidR="00DE7C6E" w:rsidRDefault="00DE7C6E" w:rsidP="008C3163">
      <w:pPr>
        <w:pStyle w:val="ListParagraph"/>
        <w:widowControl w:val="0"/>
        <w:numPr>
          <w:ilvl w:val="0"/>
          <w:numId w:val="0"/>
        </w:numPr>
        <w:ind w:left="851"/>
        <w:rPr>
          <w:lang w:val="en"/>
        </w:rPr>
      </w:pPr>
      <w:r>
        <w:rPr>
          <w:lang w:val="en"/>
        </w:rPr>
        <w:t>‘</w:t>
      </w:r>
      <w:r w:rsidR="00F34C50" w:rsidRPr="00F34C50">
        <w:rPr>
          <w:lang w:val="en"/>
        </w:rPr>
        <w:t>India has made tremendous progress in its malaria elimination journey in</w:t>
      </w:r>
      <w:r w:rsidR="00311CAC">
        <w:rPr>
          <w:lang w:val="en"/>
        </w:rPr>
        <w:t xml:space="preserve">  </w:t>
      </w:r>
      <w:r w:rsidR="00F34C50" w:rsidRPr="00F34C50">
        <w:rPr>
          <w:lang w:val="en"/>
        </w:rPr>
        <w:t xml:space="preserve"> the recent years - observing a reduction of close to 66% in its official malaria burden between 2018 and 2022</w:t>
      </w:r>
      <w:r w:rsidR="004410F1">
        <w:rPr>
          <w:lang w:val="en"/>
        </w:rPr>
        <w:t>…</w:t>
      </w:r>
    </w:p>
    <w:p w14:paraId="275403C0" w14:textId="2EE244AC" w:rsidR="00F34C50" w:rsidRDefault="00F34C50" w:rsidP="008C3163">
      <w:pPr>
        <w:pStyle w:val="ListParagraph"/>
        <w:widowControl w:val="0"/>
        <w:numPr>
          <w:ilvl w:val="0"/>
          <w:numId w:val="0"/>
        </w:numPr>
        <w:ind w:left="851"/>
        <w:rPr>
          <w:lang w:val="en"/>
        </w:rPr>
      </w:pPr>
      <w:r>
        <w:rPr>
          <w:lang w:val="en"/>
        </w:rPr>
        <w:t>‘</w:t>
      </w:r>
      <w:r w:rsidR="003740DB" w:rsidRPr="003740DB">
        <w:rPr>
          <w:lang w:val="en"/>
        </w:rPr>
        <w:t>Currently, the only source of epidemiological data for the national program</w:t>
      </w:r>
      <w:r w:rsidR="00311CAC">
        <w:rPr>
          <w:lang w:val="en"/>
        </w:rPr>
        <w:t xml:space="preserve"> </w:t>
      </w:r>
      <w:r w:rsidR="003740DB" w:rsidRPr="003740DB">
        <w:rPr>
          <w:lang w:val="en"/>
        </w:rPr>
        <w:t xml:space="preserve"> is public health facilities. However, a large proportion of the disease burden is diagnosed and treated by the private health sector – the World Malaria Report published by World Health Organization estimates 80 times the cases officially reported by the national program, the difference presumably those that are treated in the private sector</w:t>
      </w:r>
      <w:r w:rsidR="00975833">
        <w:rPr>
          <w:lang w:val="en"/>
        </w:rPr>
        <w:t>…</w:t>
      </w:r>
    </w:p>
    <w:p w14:paraId="661A2E15" w14:textId="4BB357FB" w:rsidR="00662A45" w:rsidRPr="00A85D0B" w:rsidRDefault="00975833" w:rsidP="008C3163">
      <w:pPr>
        <w:pStyle w:val="ListParagraph"/>
        <w:widowControl w:val="0"/>
        <w:numPr>
          <w:ilvl w:val="0"/>
          <w:numId w:val="0"/>
        </w:numPr>
        <w:ind w:left="851"/>
      </w:pPr>
      <w:r>
        <w:rPr>
          <w:lang w:val="en"/>
        </w:rPr>
        <w:t>‘</w:t>
      </w:r>
      <w:r w:rsidR="008C0B48" w:rsidRPr="008C0B48">
        <w:rPr>
          <w:lang w:val="en"/>
        </w:rPr>
        <w:t>Advancements in innovative tools and inventive approaches are the cornerstone of addressing any complex challenge - the fight against malaria is no different. Encouragingly, many such advancements already exist or are in the pipeline; notably - data management and analysis systems (AI-based technology tools), drugs and diagnostics (advanced anti-malarial for radical cures and highly sensitive rapid diagnostic testing kits), vector control tools (latest generation of long-lasting insecticidal nets), and preventive vaccines</w:t>
      </w:r>
      <w:r w:rsidR="00662A45">
        <w:rPr>
          <w:lang w:val="en"/>
        </w:rPr>
        <w:t>…</w:t>
      </w:r>
      <w:r w:rsidR="004410F1">
        <w:rPr>
          <w:lang w:val="en"/>
        </w:rPr>
        <w:t>’</w:t>
      </w:r>
      <w:r w:rsidR="004410F1">
        <w:rPr>
          <w:rStyle w:val="FootnoteReference"/>
          <w:lang w:val="en"/>
        </w:rPr>
        <w:footnoteReference w:id="151"/>
      </w:r>
    </w:p>
    <w:p w14:paraId="49A9425C" w14:textId="7149831B" w:rsidR="00741336" w:rsidRPr="00A85D0B" w:rsidRDefault="00944600" w:rsidP="008C3163">
      <w:pPr>
        <w:pStyle w:val="ListParagraph"/>
        <w:widowControl w:val="0"/>
        <w:ind w:left="851" w:hanging="851"/>
      </w:pPr>
      <w:r w:rsidRPr="00596739">
        <w:rPr>
          <w:lang w:val="en"/>
        </w:rPr>
        <w:t xml:space="preserve">For </w:t>
      </w:r>
      <w:r w:rsidR="00327D76" w:rsidRPr="00596739">
        <w:rPr>
          <w:lang w:val="en"/>
        </w:rPr>
        <w:t>further</w:t>
      </w:r>
      <w:r w:rsidRPr="00596739">
        <w:rPr>
          <w:lang w:val="en"/>
        </w:rPr>
        <w:t xml:space="preserve"> information on the </w:t>
      </w:r>
      <w:r w:rsidR="00596279" w:rsidRPr="00596739">
        <w:rPr>
          <w:lang w:val="en"/>
        </w:rPr>
        <w:t>prevalence</w:t>
      </w:r>
      <w:r w:rsidRPr="00596739">
        <w:rPr>
          <w:lang w:val="en"/>
        </w:rPr>
        <w:t xml:space="preserve"> of malaria in India, refer to the </w:t>
      </w:r>
      <w:r w:rsidR="004C5960" w:rsidRPr="00596739">
        <w:rPr>
          <w:lang w:val="en"/>
        </w:rPr>
        <w:t>Malaria Site</w:t>
      </w:r>
      <w:r w:rsidR="00DC50E2" w:rsidRPr="00596739">
        <w:rPr>
          <w:lang w:val="en"/>
        </w:rPr>
        <w:t xml:space="preserve"> </w:t>
      </w:r>
      <w:r w:rsidR="001C36C4" w:rsidRPr="00596739">
        <w:rPr>
          <w:lang w:val="en"/>
        </w:rPr>
        <w:t>statistics</w:t>
      </w:r>
      <w:r w:rsidR="00DC50E2" w:rsidRPr="00596739">
        <w:rPr>
          <w:lang w:val="en"/>
        </w:rPr>
        <w:t xml:space="preserve"> on </w:t>
      </w:r>
      <w:r w:rsidR="000A67AA" w:rsidRPr="00596739">
        <w:rPr>
          <w:lang w:val="en"/>
        </w:rPr>
        <w:t>‘</w:t>
      </w:r>
      <w:hyperlink r:id="rId35" w:history="1">
        <w:r w:rsidR="00DC50E2" w:rsidRPr="00596739">
          <w:rPr>
            <w:rStyle w:val="Hyperlink"/>
            <w:lang w:val="en"/>
          </w:rPr>
          <w:t>Malaria in India</w:t>
        </w:r>
      </w:hyperlink>
      <w:r w:rsidR="000A67AA" w:rsidRPr="00596739">
        <w:rPr>
          <w:lang w:val="en"/>
        </w:rPr>
        <w:t>’</w:t>
      </w:r>
      <w:r w:rsidR="00642F63" w:rsidRPr="00A85D0B">
        <w:rPr>
          <w:rStyle w:val="FootnoteReference"/>
          <w:lang w:val="en"/>
        </w:rPr>
        <w:footnoteReference w:id="152"/>
      </w:r>
      <w:r w:rsidR="002A4E34">
        <w:rPr>
          <w:lang w:val="en"/>
        </w:rPr>
        <w:t>.</w:t>
      </w:r>
      <w:r w:rsidR="004C5960" w:rsidRPr="00596739">
        <w:rPr>
          <w:lang w:val="en"/>
        </w:rPr>
        <w:t xml:space="preserve"> </w:t>
      </w:r>
    </w:p>
    <w:p w14:paraId="33EA935E" w14:textId="662973E6" w:rsidR="008258C9" w:rsidRDefault="00FA06EC" w:rsidP="008C3163">
      <w:pPr>
        <w:widowControl w:val="0"/>
        <w:jc w:val="right"/>
        <w:rPr>
          <w:rStyle w:val="Hyperlink"/>
          <w:szCs w:val="24"/>
        </w:rPr>
      </w:pPr>
      <w:hyperlink w:anchor="contents" w:history="1">
        <w:r w:rsidR="008258C9" w:rsidRPr="00A85D0B">
          <w:rPr>
            <w:rStyle w:val="Hyperlink"/>
            <w:szCs w:val="24"/>
          </w:rPr>
          <w:t>Back to Contents</w:t>
        </w:r>
      </w:hyperlink>
    </w:p>
    <w:p w14:paraId="77DCB028" w14:textId="5B4E80B6" w:rsidR="009C1C21" w:rsidRPr="00A85D0B" w:rsidRDefault="009C1C21" w:rsidP="008C3163">
      <w:pPr>
        <w:pStyle w:val="ListParagraph"/>
        <w:widowControl w:val="0"/>
        <w:numPr>
          <w:ilvl w:val="0"/>
          <w:numId w:val="0"/>
        </w:numPr>
        <w:ind w:left="851"/>
        <w:jc w:val="right"/>
        <w:rPr>
          <w:rStyle w:val="Hyperlink"/>
          <w:color w:val="auto"/>
          <w:u w:val="none"/>
        </w:rPr>
      </w:pPr>
      <w:r>
        <w:rPr>
          <w:color w:val="7030A0"/>
        </w:rPr>
        <w:t xml:space="preserve">Section </w:t>
      </w:r>
      <w:r w:rsidR="00DC1E8D">
        <w:rPr>
          <w:color w:val="7030A0"/>
        </w:rPr>
        <w:t>17</w:t>
      </w:r>
      <w:r>
        <w:rPr>
          <w:color w:val="7030A0"/>
        </w:rPr>
        <w:t xml:space="preserve"> u</w:t>
      </w:r>
      <w:r w:rsidRPr="00A85D0B">
        <w:rPr>
          <w:color w:val="7030A0"/>
        </w:rPr>
        <w:t xml:space="preserve">pdated: </w:t>
      </w:r>
      <w:r w:rsidR="006B02E8">
        <w:rPr>
          <w:color w:val="7030A0"/>
        </w:rPr>
        <w:t>26</w:t>
      </w:r>
      <w:r w:rsidR="007F40FE">
        <w:rPr>
          <w:color w:val="7030A0"/>
        </w:rPr>
        <w:t xml:space="preserve"> April </w:t>
      </w:r>
      <w:r w:rsidRPr="00A85D0B">
        <w:rPr>
          <w:color w:val="7030A0"/>
        </w:rPr>
        <w:t>202</w:t>
      </w:r>
      <w:r>
        <w:rPr>
          <w:color w:val="7030A0"/>
        </w:rPr>
        <w:t>3</w:t>
      </w:r>
    </w:p>
    <w:p w14:paraId="685EF254" w14:textId="3739B136" w:rsidR="009C1C21" w:rsidRDefault="009C1C21" w:rsidP="008C3163">
      <w:pPr>
        <w:pStyle w:val="Heading2"/>
        <w:keepNext w:val="0"/>
        <w:keepLines w:val="0"/>
        <w:widowControl w:val="0"/>
        <w:ind w:left="851" w:hanging="851"/>
      </w:pPr>
      <w:bookmarkStart w:id="93" w:name="_Toc133489905"/>
      <w:r>
        <w:t xml:space="preserve">Musculoskeletal </w:t>
      </w:r>
      <w:r w:rsidR="00935315">
        <w:t>(</w:t>
      </w:r>
      <w:r w:rsidR="00C57C23">
        <w:t>joint</w:t>
      </w:r>
      <w:r w:rsidR="00935315">
        <w:t>s</w:t>
      </w:r>
      <w:r w:rsidR="00C57C23">
        <w:t>, bone</w:t>
      </w:r>
      <w:r w:rsidR="00935315">
        <w:t>s, muscles</w:t>
      </w:r>
      <w:r w:rsidR="00D5222D">
        <w:t>)</w:t>
      </w:r>
      <w:r w:rsidRPr="00A85D0B">
        <w:t xml:space="preserve"> </w:t>
      </w:r>
      <w:r w:rsidR="008B639C">
        <w:t>conditions</w:t>
      </w:r>
      <w:r w:rsidR="002B7112">
        <w:t xml:space="preserve"> and physiotherapy</w:t>
      </w:r>
      <w:bookmarkEnd w:id="93"/>
    </w:p>
    <w:p w14:paraId="1D836DD7" w14:textId="135EAF35" w:rsidR="009C1C21" w:rsidRDefault="009C1C21" w:rsidP="008C3163">
      <w:pPr>
        <w:pStyle w:val="ListParagraph"/>
        <w:widowControl w:val="0"/>
        <w:ind w:left="851" w:hanging="851"/>
      </w:pPr>
      <w:r>
        <w:t xml:space="preserve">The </w:t>
      </w:r>
      <w:proofErr w:type="spellStart"/>
      <w:r>
        <w:t>Credihealth</w:t>
      </w:r>
      <w:proofErr w:type="spellEnd"/>
      <w:r>
        <w:t xml:space="preserve"> website </w:t>
      </w:r>
      <w:r w:rsidR="008B5285">
        <w:t xml:space="preserve">(provides details of doctors </w:t>
      </w:r>
      <w:r w:rsidR="00056D6B">
        <w:t xml:space="preserve">and medical treatment) </w:t>
      </w:r>
      <w:r>
        <w:t xml:space="preserve">provided the names, medical qualifications, and other details of some of the musculoskeletal doctors in India, who can treat people with musculoskeletal </w:t>
      </w:r>
      <w:r>
        <w:lastRenderedPageBreak/>
        <w:t>conditions</w:t>
      </w:r>
      <w:r>
        <w:rPr>
          <w:rStyle w:val="FootnoteReference"/>
        </w:rPr>
        <w:footnoteReference w:id="153"/>
      </w:r>
      <w:r>
        <w:t>.</w:t>
      </w:r>
    </w:p>
    <w:p w14:paraId="4FFC1D24" w14:textId="41367F00" w:rsidR="00332874" w:rsidRDefault="00C1649A" w:rsidP="008C3163">
      <w:pPr>
        <w:pStyle w:val="ListParagraph"/>
        <w:widowControl w:val="0"/>
        <w:ind w:left="851" w:hanging="851"/>
      </w:pPr>
      <w:r>
        <w:t xml:space="preserve">The Lybrate article, </w:t>
      </w:r>
      <w:r w:rsidR="00332874" w:rsidRPr="00332874">
        <w:t>Musculoskeletal Disorders -</w:t>
      </w:r>
      <w:r w:rsidR="00A20AC1">
        <w:t xml:space="preserve"> </w:t>
      </w:r>
      <w:r w:rsidR="00332874" w:rsidRPr="00332874">
        <w:t>Procedures, Side Effects, Recovery Time, Costs And Alternatives</w:t>
      </w:r>
      <w:r w:rsidR="00332874">
        <w:t>, dated 10 April 2023, stated:</w:t>
      </w:r>
    </w:p>
    <w:p w14:paraId="10D7B1D1" w14:textId="6AE61952" w:rsidR="001A0DC2" w:rsidRDefault="00332874" w:rsidP="008C3163">
      <w:pPr>
        <w:pStyle w:val="ListParagraph"/>
        <w:widowControl w:val="0"/>
        <w:numPr>
          <w:ilvl w:val="0"/>
          <w:numId w:val="0"/>
        </w:numPr>
        <w:ind w:left="851"/>
      </w:pPr>
      <w:r>
        <w:t>‘</w:t>
      </w:r>
      <w:r w:rsidR="001A0DC2" w:rsidRPr="001A0DC2">
        <w:t>The musculoskeletal system in a human body comprises of ligaments, nerves, muscles, joints, tendons and the structures that are responsible for supporting the neck, back, and limbs. Any injury or pain and inflammation</w:t>
      </w:r>
      <w:r w:rsidR="002A4E34">
        <w:t xml:space="preserve">  </w:t>
      </w:r>
      <w:r w:rsidR="001A0DC2" w:rsidRPr="001A0DC2">
        <w:t xml:space="preserve"> to the musculoskeletal system comes under musculoskeletal disorders</w:t>
      </w:r>
      <w:r w:rsidR="001A0DC2">
        <w:t>…</w:t>
      </w:r>
    </w:p>
    <w:p w14:paraId="6462A669" w14:textId="08B60BF0" w:rsidR="003814D5" w:rsidRDefault="001A0DC2" w:rsidP="008C3163">
      <w:pPr>
        <w:pStyle w:val="ListParagraph"/>
        <w:widowControl w:val="0"/>
        <w:numPr>
          <w:ilvl w:val="0"/>
          <w:numId w:val="0"/>
        </w:numPr>
        <w:ind w:left="851"/>
      </w:pPr>
      <w:r>
        <w:t>‘</w:t>
      </w:r>
      <w:r w:rsidR="009A3E05">
        <w:t>T</w:t>
      </w:r>
      <w:r w:rsidR="009A3E05" w:rsidRPr="009A3E05">
        <w:t xml:space="preserve">he cost of the treatment for a musculoskeletal disorder with non-steroidal anti-inflammatory drugs would cost around 50 to 200 rupees </w:t>
      </w:r>
      <w:r w:rsidR="008447B9">
        <w:t xml:space="preserve">                                </w:t>
      </w:r>
      <w:r w:rsidR="0076548E">
        <w:t>(</w:t>
      </w:r>
      <w:r w:rsidR="00142704">
        <w:t xml:space="preserve">48p to </w:t>
      </w:r>
      <w:r w:rsidR="0076548E">
        <w:t>£</w:t>
      </w:r>
      <w:r w:rsidR="008447B9">
        <w:t>1.95)</w:t>
      </w:r>
      <w:r w:rsidR="008447B9">
        <w:rPr>
          <w:rStyle w:val="FootnoteReference"/>
        </w:rPr>
        <w:footnoteReference w:id="154"/>
      </w:r>
      <w:r w:rsidR="008447B9">
        <w:t xml:space="preserve"> </w:t>
      </w:r>
      <w:r w:rsidR="009A3E05" w:rsidRPr="009A3E05">
        <w:t xml:space="preserve">per strip in India. The cost of treatment with physiotherapy depends on the type of city and the experience of the therapist. In a small city the cost of physiotherapy is approximately 300 to 600 rupees </w:t>
      </w:r>
      <w:r w:rsidR="00217958">
        <w:t>(</w:t>
      </w:r>
      <w:r w:rsidR="00167D8D">
        <w:t>£</w:t>
      </w:r>
      <w:r w:rsidR="00167D8D" w:rsidRPr="00167D8D">
        <w:t>2.93</w:t>
      </w:r>
      <w:r w:rsidR="00167D8D">
        <w:t xml:space="preserve"> to  </w:t>
      </w:r>
      <w:r w:rsidR="00682A87">
        <w:t>£</w:t>
      </w:r>
      <w:r w:rsidR="00682A87" w:rsidRPr="00682A87">
        <w:t>5.86</w:t>
      </w:r>
      <w:r w:rsidR="00682A87">
        <w:t>)</w:t>
      </w:r>
      <w:r w:rsidR="00682A87">
        <w:rPr>
          <w:rStyle w:val="FootnoteReference"/>
        </w:rPr>
        <w:footnoteReference w:id="155"/>
      </w:r>
      <w:r w:rsidR="00682A87">
        <w:t xml:space="preserve"> </w:t>
      </w:r>
      <w:r w:rsidR="009A3E05" w:rsidRPr="009A3E05">
        <w:t xml:space="preserve">per session. In bigger cities, the cost of physiotherapy ranges </w:t>
      </w:r>
      <w:r w:rsidR="00C33278">
        <w:t xml:space="preserve">  </w:t>
      </w:r>
      <w:r w:rsidR="009A3E05" w:rsidRPr="009A3E05">
        <w:t xml:space="preserve">from 1000 to 1500 rupees </w:t>
      </w:r>
      <w:r w:rsidR="00905A14">
        <w:t>(£</w:t>
      </w:r>
      <w:r w:rsidR="005F7DA8">
        <w:t xml:space="preserve">9.77 to </w:t>
      </w:r>
      <w:r w:rsidR="002D20E4">
        <w:t>£14.66</w:t>
      </w:r>
      <w:r w:rsidR="00905A14">
        <w:t>)</w:t>
      </w:r>
      <w:r w:rsidR="002D20E4">
        <w:rPr>
          <w:rStyle w:val="FootnoteReference"/>
        </w:rPr>
        <w:footnoteReference w:id="156"/>
      </w:r>
      <w:r w:rsidR="002D20E4">
        <w:t xml:space="preserve"> </w:t>
      </w:r>
      <w:r w:rsidR="009A3E05" w:rsidRPr="009A3E05">
        <w:t xml:space="preserve">per session. OMT therapy </w:t>
      </w:r>
      <w:r w:rsidR="00C33278">
        <w:t xml:space="preserve">  </w:t>
      </w:r>
      <w:r w:rsidR="009A3E05" w:rsidRPr="009A3E05">
        <w:t xml:space="preserve">for the treatment may cost around 2500 rupees </w:t>
      </w:r>
      <w:r w:rsidR="00224C9D">
        <w:t>(</w:t>
      </w:r>
      <w:r w:rsidR="00203CEF">
        <w:t>£24.43)</w:t>
      </w:r>
      <w:r w:rsidR="00203CEF">
        <w:rPr>
          <w:rStyle w:val="FootnoteReference"/>
        </w:rPr>
        <w:footnoteReference w:id="157"/>
      </w:r>
      <w:r w:rsidR="00203CEF">
        <w:t xml:space="preserve"> </w:t>
      </w:r>
      <w:r w:rsidR="009A3E05" w:rsidRPr="009A3E05">
        <w:t>per session.</w:t>
      </w:r>
      <w:r w:rsidR="00A84159">
        <w:t>’</w:t>
      </w:r>
      <w:r w:rsidR="00A84159">
        <w:rPr>
          <w:rStyle w:val="FootnoteReference"/>
        </w:rPr>
        <w:footnoteReference w:id="158"/>
      </w:r>
    </w:p>
    <w:p w14:paraId="5D1040B3" w14:textId="0DAFF989" w:rsidR="00AC2279" w:rsidRDefault="00510072" w:rsidP="008C3163">
      <w:pPr>
        <w:pStyle w:val="ListParagraph"/>
        <w:widowControl w:val="0"/>
        <w:ind w:left="851" w:hanging="851"/>
      </w:pPr>
      <w:r>
        <w:t xml:space="preserve">The </w:t>
      </w:r>
      <w:proofErr w:type="spellStart"/>
      <w:r w:rsidR="00C1512B" w:rsidRPr="00C1512B">
        <w:t>Prohealth</w:t>
      </w:r>
      <w:proofErr w:type="spellEnd"/>
      <w:r w:rsidR="00C1512B" w:rsidRPr="00C1512B">
        <w:t xml:space="preserve"> Asia Physiotherapy </w:t>
      </w:r>
      <w:r w:rsidR="00C1512B">
        <w:t>and</w:t>
      </w:r>
      <w:r w:rsidR="00C1512B" w:rsidRPr="00C1512B">
        <w:t xml:space="preserve"> Rehab</w:t>
      </w:r>
      <w:r w:rsidR="00E34B9B">
        <w:t>ilitation</w:t>
      </w:r>
      <w:r w:rsidR="00C1512B" w:rsidRPr="00C1512B">
        <w:t xml:space="preserve"> Centre </w:t>
      </w:r>
      <w:r w:rsidR="003E399B">
        <w:t xml:space="preserve">(New Delhi) </w:t>
      </w:r>
      <w:r w:rsidR="00E34B9B">
        <w:t>website provided information about its ser</w:t>
      </w:r>
      <w:r w:rsidR="003E399B">
        <w:t>vices:</w:t>
      </w:r>
    </w:p>
    <w:p w14:paraId="3BDB671B" w14:textId="77777777" w:rsidR="0030663B" w:rsidRDefault="003E399B" w:rsidP="008C3163">
      <w:pPr>
        <w:widowControl w:val="0"/>
        <w:ind w:left="851"/>
      </w:pPr>
      <w:r>
        <w:t>‘</w:t>
      </w:r>
      <w:proofErr w:type="spellStart"/>
      <w:r w:rsidR="0030663B">
        <w:t>Prohealth</w:t>
      </w:r>
      <w:proofErr w:type="spellEnd"/>
      <w:r w:rsidR="0030663B">
        <w:t xml:space="preserve"> Asia Physiotherapy &amp; Rehab Centre is a renowned high-end modern clinic for physiotherapy treatment and pain rehabilitation in Defence Colony, New Delhi.</w:t>
      </w:r>
    </w:p>
    <w:p w14:paraId="43AA3817" w14:textId="4DC1A302" w:rsidR="0030663B" w:rsidRDefault="0030663B" w:rsidP="008C3163">
      <w:pPr>
        <w:widowControl w:val="0"/>
        <w:ind w:left="851"/>
      </w:pPr>
      <w:r>
        <w:t xml:space="preserve">‘We are part of the </w:t>
      </w:r>
      <w:proofErr w:type="spellStart"/>
      <w:r>
        <w:t>Prohealth</w:t>
      </w:r>
      <w:proofErr w:type="spellEnd"/>
      <w:r>
        <w:t xml:space="preserve"> international physiotherapy group established since 2000 with centres in Hong Kong, Singapore, Manila, and New Delhi.</w:t>
      </w:r>
    </w:p>
    <w:p w14:paraId="7156CC0A" w14:textId="4F982EF2" w:rsidR="0030663B" w:rsidRDefault="0030663B" w:rsidP="008C3163">
      <w:pPr>
        <w:widowControl w:val="0"/>
        <w:ind w:left="851"/>
      </w:pPr>
      <w:r>
        <w:t>‘At our centre in Delhi, patients can expect a thorough assessment and evaluation followed by a custom made plan, designed by our expert physiotherapists.</w:t>
      </w:r>
    </w:p>
    <w:p w14:paraId="579AE5B3" w14:textId="5616FE74" w:rsidR="0030663B" w:rsidRDefault="0030663B" w:rsidP="008C3163">
      <w:pPr>
        <w:widowControl w:val="0"/>
        <w:ind w:left="851"/>
      </w:pPr>
      <w:r>
        <w:t>‘</w:t>
      </w:r>
      <w:proofErr w:type="spellStart"/>
      <w:r>
        <w:t>Prohealth</w:t>
      </w:r>
      <w:proofErr w:type="spellEnd"/>
      <w:r>
        <w:t xml:space="preserve"> Asia Physiotherapy &amp; Rehab Centre has the expertise for back and neck pain, knee pain, spinal rehabilitation, musculoskeletal, acute and chronic pain, occupational, and sports physiotherapy.</w:t>
      </w:r>
    </w:p>
    <w:p w14:paraId="5EE1D060" w14:textId="66DC8EB0" w:rsidR="0030663B" w:rsidRDefault="0030663B" w:rsidP="008C3163">
      <w:pPr>
        <w:widowControl w:val="0"/>
        <w:ind w:left="851"/>
      </w:pPr>
      <w:r>
        <w:t xml:space="preserve">‘We also have specialized programmes for women’s health, pre and </w:t>
      </w:r>
      <w:proofErr w:type="spellStart"/>
      <w:r>
        <w:t>post surgery</w:t>
      </w:r>
      <w:proofErr w:type="spellEnd"/>
      <w:r>
        <w:t>, and also physiotherapy protocol for children with various developmental and musculoskeletal conditions.</w:t>
      </w:r>
      <w:r w:rsidR="008C27CA">
        <w:t>’</w:t>
      </w:r>
      <w:r w:rsidR="008C27CA">
        <w:rPr>
          <w:rStyle w:val="FootnoteReference"/>
        </w:rPr>
        <w:footnoteReference w:id="159"/>
      </w:r>
    </w:p>
    <w:p w14:paraId="5619851B" w14:textId="77777777" w:rsidR="009C1C21" w:rsidRPr="00275730" w:rsidRDefault="00FA06EC" w:rsidP="008C3163">
      <w:pPr>
        <w:pStyle w:val="ListParagraph"/>
        <w:widowControl w:val="0"/>
        <w:numPr>
          <w:ilvl w:val="0"/>
          <w:numId w:val="0"/>
        </w:numPr>
        <w:ind w:left="851"/>
        <w:jc w:val="right"/>
        <w:rPr>
          <w:rStyle w:val="Hyperlink"/>
          <w:szCs w:val="24"/>
        </w:rPr>
      </w:pPr>
      <w:hyperlink w:anchor="contents" w:history="1">
        <w:r w:rsidR="009C1C21" w:rsidRPr="00275730">
          <w:rPr>
            <w:rStyle w:val="Hyperlink"/>
            <w:szCs w:val="24"/>
          </w:rPr>
          <w:t>Back to Contents</w:t>
        </w:r>
      </w:hyperlink>
    </w:p>
    <w:p w14:paraId="5F503577" w14:textId="43D2CADD" w:rsidR="00751356" w:rsidRPr="00751356" w:rsidRDefault="00751356" w:rsidP="008C3163">
      <w:pPr>
        <w:widowControl w:val="0"/>
        <w:jc w:val="right"/>
        <w:rPr>
          <w:rStyle w:val="Hyperlink"/>
          <w:szCs w:val="24"/>
          <w:u w:val="none"/>
        </w:rPr>
      </w:pPr>
      <w:r>
        <w:rPr>
          <w:color w:val="7030A0"/>
        </w:rPr>
        <w:t>Section 1</w:t>
      </w:r>
      <w:r w:rsidR="00DC1E8D">
        <w:rPr>
          <w:color w:val="7030A0"/>
        </w:rPr>
        <w:t>8</w:t>
      </w:r>
      <w:r>
        <w:rPr>
          <w:color w:val="7030A0"/>
        </w:rPr>
        <w:t xml:space="preserve"> u</w:t>
      </w:r>
      <w:r w:rsidRPr="00A85D0B">
        <w:rPr>
          <w:color w:val="7030A0"/>
        </w:rPr>
        <w:t xml:space="preserve">pdated: </w:t>
      </w:r>
      <w:r w:rsidR="00DE1904">
        <w:rPr>
          <w:color w:val="7030A0"/>
        </w:rPr>
        <w:t>26</w:t>
      </w:r>
      <w:r w:rsidR="007F40FE">
        <w:rPr>
          <w:color w:val="7030A0"/>
        </w:rPr>
        <w:t xml:space="preserve"> April </w:t>
      </w:r>
      <w:r w:rsidR="004C6A51" w:rsidRPr="00A85D0B">
        <w:rPr>
          <w:color w:val="7030A0"/>
        </w:rPr>
        <w:t>202</w:t>
      </w:r>
      <w:r w:rsidR="004C6A51">
        <w:rPr>
          <w:color w:val="7030A0"/>
        </w:rPr>
        <w:t>3</w:t>
      </w:r>
    </w:p>
    <w:p w14:paraId="41DEDABE" w14:textId="7AD0BC6F" w:rsidR="00EF78C1" w:rsidRPr="00A85D0B" w:rsidRDefault="00EF78C1" w:rsidP="008C3163">
      <w:pPr>
        <w:pStyle w:val="Heading2"/>
        <w:keepNext w:val="0"/>
        <w:keepLines w:val="0"/>
        <w:widowControl w:val="0"/>
        <w:ind w:left="851" w:hanging="851"/>
      </w:pPr>
      <w:bookmarkStart w:id="94" w:name="_Toc133489906"/>
      <w:r w:rsidRPr="00A85D0B">
        <w:t>Neurological conditions</w:t>
      </w:r>
      <w:bookmarkEnd w:id="94"/>
    </w:p>
    <w:p w14:paraId="7FA9CB11" w14:textId="77777777" w:rsidR="00EF78C1" w:rsidRPr="00A85D0B" w:rsidRDefault="00EF78C1" w:rsidP="008C3163">
      <w:pPr>
        <w:pStyle w:val="ListParagraph"/>
        <w:widowControl w:val="0"/>
        <w:ind w:left="851" w:hanging="851"/>
      </w:pPr>
      <w:r w:rsidRPr="00A85D0B">
        <w:t>MedCOI advised that the following treatment was available in India, for example at the Postgraduate Institute of Medical Education and Research (PGIMER) in Chandigarh (a public hospital in Punjab):</w:t>
      </w:r>
    </w:p>
    <w:p w14:paraId="2FE04769" w14:textId="77777777" w:rsidR="00EF78C1" w:rsidRPr="00A85D0B" w:rsidRDefault="00EF78C1" w:rsidP="008C3163">
      <w:pPr>
        <w:pStyle w:val="bullet"/>
        <w:widowControl w:val="0"/>
      </w:pPr>
      <w:r w:rsidRPr="00A85D0B">
        <w:lastRenderedPageBreak/>
        <w:t>inpatient treatment by a neurologist</w:t>
      </w:r>
    </w:p>
    <w:p w14:paraId="4A2040EA" w14:textId="77777777" w:rsidR="00EF78C1" w:rsidRPr="00A85D0B" w:rsidRDefault="00EF78C1" w:rsidP="008C3163">
      <w:pPr>
        <w:pStyle w:val="bullet"/>
        <w:widowControl w:val="0"/>
      </w:pPr>
      <w:r w:rsidRPr="00A85D0B">
        <w:t>outpatient treatment and follow up by a neurologist</w:t>
      </w:r>
    </w:p>
    <w:p w14:paraId="52672C92" w14:textId="1A4DCAAA" w:rsidR="00EF78C1" w:rsidRPr="00A85D0B" w:rsidRDefault="00EF78C1" w:rsidP="008C3163">
      <w:pPr>
        <w:pStyle w:val="bullet"/>
        <w:widowControl w:val="0"/>
      </w:pPr>
      <w:r w:rsidRPr="00A85D0B">
        <w:t>long term institutional around the clock care</w:t>
      </w:r>
    </w:p>
    <w:p w14:paraId="5B25B587" w14:textId="30AF6BED" w:rsidR="00EF78C1" w:rsidRPr="00A85D0B" w:rsidRDefault="00EF78C1" w:rsidP="008C3163">
      <w:pPr>
        <w:pStyle w:val="bullet"/>
        <w:widowControl w:val="0"/>
      </w:pPr>
      <w:r w:rsidRPr="00A85D0B">
        <w:t>outpatient treatment and follow up first line doctor (GP)</w:t>
      </w:r>
    </w:p>
    <w:p w14:paraId="50B1E9BD" w14:textId="0B652D57" w:rsidR="00EF78C1" w:rsidRPr="00A85D0B" w:rsidRDefault="00EF78C1" w:rsidP="008C3163">
      <w:pPr>
        <w:pStyle w:val="bullet"/>
        <w:widowControl w:val="0"/>
      </w:pPr>
      <w:r w:rsidRPr="00A85D0B">
        <w:t>laboratory testing and diagnostic imaging, e.g. by means of EEG</w:t>
      </w:r>
      <w:r w:rsidRPr="00A85D0B">
        <w:rPr>
          <w:rStyle w:val="FootnoteReference"/>
        </w:rPr>
        <w:footnoteReference w:id="160"/>
      </w:r>
      <w:r w:rsidR="008074AC">
        <w:t>.</w:t>
      </w:r>
    </w:p>
    <w:p w14:paraId="5460CE80" w14:textId="628170CA" w:rsidR="00EF78C1" w:rsidRDefault="00EF78C1" w:rsidP="008C3163">
      <w:pPr>
        <w:pStyle w:val="ListParagraph"/>
        <w:widowControl w:val="0"/>
        <w:ind w:left="851" w:hanging="851"/>
      </w:pPr>
      <w:r w:rsidRPr="00A85D0B">
        <w:t xml:space="preserve">MedCOI </w:t>
      </w:r>
      <w:r w:rsidR="00E50D05">
        <w:t>stated</w:t>
      </w:r>
      <w:r w:rsidRPr="00A85D0B">
        <w:t xml:space="preserve"> </w:t>
      </w:r>
      <w:r w:rsidR="00C62D19">
        <w:t xml:space="preserve">in 2020 </w:t>
      </w:r>
      <w:r w:rsidRPr="00A85D0B">
        <w:t>that levetiracetam, carbamazepine, valproic acid/valproate and diazepam were available</w:t>
      </w:r>
      <w:r w:rsidR="001F2536">
        <w:t xml:space="preserve"> in India</w:t>
      </w:r>
      <w:r w:rsidRPr="006A09E8">
        <w:rPr>
          <w:rStyle w:val="FootnoteReference"/>
        </w:rPr>
        <w:footnoteReference w:id="161"/>
      </w:r>
      <w:r w:rsidR="006A09E8">
        <w:t>.</w:t>
      </w:r>
      <w:r w:rsidRPr="00A85D0B">
        <w:t xml:space="preserve"> </w:t>
      </w:r>
      <w:r w:rsidRPr="00A85D0B">
        <w:tab/>
      </w:r>
    </w:p>
    <w:p w14:paraId="7D5792D7" w14:textId="3315922F" w:rsidR="00EE6933" w:rsidRDefault="00523942" w:rsidP="008C3163">
      <w:pPr>
        <w:pStyle w:val="ListParagraph"/>
        <w:widowControl w:val="0"/>
        <w:ind w:left="851" w:hanging="851"/>
      </w:pPr>
      <w:r>
        <w:t xml:space="preserve">The </w:t>
      </w:r>
      <w:proofErr w:type="spellStart"/>
      <w:r>
        <w:t>Neurogen</w:t>
      </w:r>
      <w:proofErr w:type="spellEnd"/>
      <w:r>
        <w:t xml:space="preserve"> BSI </w:t>
      </w:r>
      <w:r w:rsidR="006C4435">
        <w:t>(Brain and Spine Institute</w:t>
      </w:r>
      <w:r w:rsidR="00024DE8">
        <w:t xml:space="preserve">) </w:t>
      </w:r>
      <w:r>
        <w:t xml:space="preserve">website provided information about its </w:t>
      </w:r>
      <w:proofErr w:type="spellStart"/>
      <w:r>
        <w:t>neurodisorder</w:t>
      </w:r>
      <w:proofErr w:type="spellEnd"/>
      <w:r>
        <w:t xml:space="preserve"> </w:t>
      </w:r>
      <w:r w:rsidR="00404C60">
        <w:t>treatment services:</w:t>
      </w:r>
    </w:p>
    <w:p w14:paraId="2BEFCC2F" w14:textId="089A5FA8" w:rsidR="00404C60" w:rsidRDefault="00404C60" w:rsidP="008C3163">
      <w:pPr>
        <w:pStyle w:val="ListParagraph"/>
        <w:widowControl w:val="0"/>
        <w:numPr>
          <w:ilvl w:val="0"/>
          <w:numId w:val="0"/>
        </w:numPr>
        <w:ind w:left="851"/>
      </w:pPr>
      <w:r>
        <w:t>‘</w:t>
      </w:r>
      <w:proofErr w:type="spellStart"/>
      <w:r w:rsidR="00F67C6F" w:rsidRPr="00F67C6F">
        <w:t>Neurogen</w:t>
      </w:r>
      <w:proofErr w:type="spellEnd"/>
      <w:r w:rsidR="00F67C6F" w:rsidRPr="00F67C6F">
        <w:t xml:space="preserve"> BSI is one of the pioneering </w:t>
      </w:r>
      <w:proofErr w:type="spellStart"/>
      <w:r w:rsidR="00F67C6F" w:rsidRPr="00F67C6F">
        <w:t>centers</w:t>
      </w:r>
      <w:proofErr w:type="spellEnd"/>
      <w:r w:rsidR="00F67C6F" w:rsidRPr="00F67C6F">
        <w:t xml:space="preserve"> in Mumbai as well India which provides cell therapy and neurorehabilitation under one roof. At </w:t>
      </w:r>
      <w:proofErr w:type="spellStart"/>
      <w:r w:rsidR="00F67C6F" w:rsidRPr="00F67C6F">
        <w:t>NeuroGen</w:t>
      </w:r>
      <w:proofErr w:type="spellEnd"/>
      <w:r w:rsidR="00F67C6F" w:rsidRPr="00F67C6F">
        <w:t xml:space="preserve"> we have three specializations in physiotherapy – namely Adult physiotherapy, </w:t>
      </w:r>
      <w:proofErr w:type="spellStart"/>
      <w:r w:rsidR="00F67C6F" w:rsidRPr="00F67C6F">
        <w:t>Pediatric</w:t>
      </w:r>
      <w:proofErr w:type="spellEnd"/>
      <w:r w:rsidR="00F67C6F" w:rsidRPr="00F67C6F">
        <w:t xml:space="preserve"> physiotherapy and Spinal cord injury rehabilitation. Physiotherapists at </w:t>
      </w:r>
      <w:proofErr w:type="spellStart"/>
      <w:r w:rsidR="00F67C6F" w:rsidRPr="00F67C6F">
        <w:t>NeuroGen</w:t>
      </w:r>
      <w:proofErr w:type="spellEnd"/>
      <w:r w:rsidR="00F67C6F" w:rsidRPr="00F67C6F">
        <w:t xml:space="preserve"> Hospital, Mumbai are working as a team </w:t>
      </w:r>
      <w:r w:rsidR="003605F2">
        <w:t xml:space="preserve">   </w:t>
      </w:r>
      <w:r w:rsidR="00F67C6F" w:rsidRPr="00F67C6F">
        <w:t>with cell therapy experts and other therapists to find the best possible treatment for incurable neurological disorders by combining stem cell transplantation with physiotherapy and other rehabilitative therapies</w:t>
      </w:r>
      <w:r w:rsidR="00837E55">
        <w:t>.’</w:t>
      </w:r>
      <w:r w:rsidR="00837E55">
        <w:rPr>
          <w:rStyle w:val="FootnoteReference"/>
        </w:rPr>
        <w:footnoteReference w:id="162"/>
      </w:r>
    </w:p>
    <w:p w14:paraId="50C68E24" w14:textId="779D0144" w:rsidR="0073744B" w:rsidRDefault="0073744B" w:rsidP="008C3163">
      <w:pPr>
        <w:pStyle w:val="ListParagraph"/>
        <w:widowControl w:val="0"/>
        <w:ind w:left="851" w:hanging="851"/>
      </w:pPr>
      <w:r>
        <w:t xml:space="preserve">The </w:t>
      </w:r>
      <w:proofErr w:type="spellStart"/>
      <w:r>
        <w:t>Neurogen</w:t>
      </w:r>
      <w:proofErr w:type="spellEnd"/>
      <w:r>
        <w:t xml:space="preserve"> BSI website also stated:</w:t>
      </w:r>
    </w:p>
    <w:p w14:paraId="4082DA6B" w14:textId="5D4680A5" w:rsidR="00F67C6F" w:rsidRPr="00A85D0B" w:rsidRDefault="00F67C6F" w:rsidP="008C3163">
      <w:pPr>
        <w:pStyle w:val="ListParagraph"/>
        <w:widowControl w:val="0"/>
        <w:numPr>
          <w:ilvl w:val="0"/>
          <w:numId w:val="0"/>
        </w:numPr>
        <w:ind w:left="851"/>
      </w:pPr>
      <w:r>
        <w:t>‘</w:t>
      </w:r>
      <w:r w:rsidR="009F39DA" w:rsidRPr="009F39DA">
        <w:t xml:space="preserve">Our therapy schedule is adjusted to meet the needs of every individual </w:t>
      </w:r>
      <w:r w:rsidR="0073744B">
        <w:t xml:space="preserve"> </w:t>
      </w:r>
      <w:r w:rsidR="009F39DA" w:rsidRPr="009F39DA">
        <w:t>case with the combined input from a core team of neurosurgeon, neurologist, physiotherapists, neuropediatric therapist, speech therapist, occupational therapist, aquatic therapist, psychologist, dietitian, and/or the caregivers.</w:t>
      </w:r>
      <w:r w:rsidR="00837E55">
        <w:t xml:space="preserve"> </w:t>
      </w:r>
      <w:r w:rsidR="009F39DA" w:rsidRPr="009F39DA">
        <w:t>With achievable and set goals, it gives patients hope and encouragement required to achieve increased mobility that results in increased independence and a better quality of life.</w:t>
      </w:r>
      <w:r w:rsidR="00837E55">
        <w:t>’</w:t>
      </w:r>
      <w:r w:rsidR="00837E55">
        <w:rPr>
          <w:rStyle w:val="FootnoteReference"/>
        </w:rPr>
        <w:footnoteReference w:id="163"/>
      </w:r>
    </w:p>
    <w:p w14:paraId="282A7C95" w14:textId="5BC952E6" w:rsidR="007168F2" w:rsidRPr="0007062B" w:rsidRDefault="00781A0C" w:rsidP="008C3163">
      <w:pPr>
        <w:pStyle w:val="ListParagraph"/>
        <w:widowControl w:val="0"/>
        <w:ind w:left="851" w:hanging="851"/>
        <w:rPr>
          <w:color w:val="0000FF" w:themeColor="hyperlink"/>
          <w:szCs w:val="24"/>
          <w:u w:val="single"/>
        </w:rPr>
      </w:pPr>
      <w:r>
        <w:t xml:space="preserve">The </w:t>
      </w:r>
      <w:proofErr w:type="spellStart"/>
      <w:r>
        <w:t>MedSurge</w:t>
      </w:r>
      <w:proofErr w:type="spellEnd"/>
      <w:r>
        <w:t xml:space="preserve"> </w:t>
      </w:r>
      <w:r w:rsidR="00C6120B">
        <w:t xml:space="preserve">India </w:t>
      </w:r>
      <w:r>
        <w:t>website provided the names</w:t>
      </w:r>
      <w:r w:rsidR="007750CC">
        <w:t>, medical qualifications</w:t>
      </w:r>
      <w:r w:rsidR="00FF662E">
        <w:t xml:space="preserve"> </w:t>
      </w:r>
      <w:r>
        <w:t xml:space="preserve"> and </w:t>
      </w:r>
      <w:r w:rsidR="007750CC">
        <w:t xml:space="preserve">other </w:t>
      </w:r>
      <w:r>
        <w:t>detail</w:t>
      </w:r>
      <w:r w:rsidR="007750CC">
        <w:t>s</w:t>
      </w:r>
      <w:r>
        <w:t xml:space="preserve"> of some of the neurologists who work in India</w:t>
      </w:r>
      <w:r w:rsidR="0007062B">
        <w:t>:</w:t>
      </w:r>
    </w:p>
    <w:p w14:paraId="4B8646EB" w14:textId="7498B3F2" w:rsidR="0007062B" w:rsidRDefault="00B97232" w:rsidP="008C3163">
      <w:pPr>
        <w:widowControl w:val="0"/>
        <w:ind w:left="851"/>
      </w:pPr>
      <w:r>
        <w:t>‘</w:t>
      </w:r>
      <w:r w:rsidR="0007062B">
        <w:t>Dr. Praveen Gupta</w:t>
      </w:r>
      <w:r w:rsidR="00C148B9">
        <w:t xml:space="preserve"> </w:t>
      </w:r>
      <w:r w:rsidR="0007062B">
        <w:t>Neurologist Director , MBBS, MD, DM,</w:t>
      </w:r>
      <w:r>
        <w:t xml:space="preserve"> </w:t>
      </w:r>
      <w:r w:rsidR="0007062B">
        <w:t>16 years of experience</w:t>
      </w:r>
    </w:p>
    <w:p w14:paraId="4D1F7DCD" w14:textId="5A80BA89" w:rsidR="0007062B" w:rsidRDefault="0007062B" w:rsidP="008C3163">
      <w:pPr>
        <w:widowControl w:val="0"/>
        <w:ind w:left="1440"/>
      </w:pPr>
      <w:r>
        <w:t>Fortis Memorial Research Institute, Gurgaon</w:t>
      </w:r>
    </w:p>
    <w:p w14:paraId="7DB440BF" w14:textId="77777777" w:rsidR="00B97232" w:rsidRDefault="0007062B" w:rsidP="008C3163">
      <w:pPr>
        <w:widowControl w:val="0"/>
        <w:ind w:left="1440"/>
      </w:pPr>
      <w:r>
        <w:t>Dr. Praveen Gupta is now affiliated with Fortis Memorial Research Institute in Gurgaon as Director and Unit Head of Neurology</w:t>
      </w:r>
      <w:r w:rsidR="00B97232">
        <w:t>…</w:t>
      </w:r>
    </w:p>
    <w:p w14:paraId="7B4ECBC2" w14:textId="36FEC726" w:rsidR="0007062B" w:rsidRDefault="00FC1677" w:rsidP="008C3163">
      <w:pPr>
        <w:widowControl w:val="0"/>
        <w:ind w:left="851"/>
      </w:pPr>
      <w:r>
        <w:t>‘</w:t>
      </w:r>
      <w:r w:rsidR="0007062B">
        <w:t>Dr. Mukul Varma</w:t>
      </w:r>
      <w:r w:rsidR="00C148B9">
        <w:t xml:space="preserve"> </w:t>
      </w:r>
      <w:r w:rsidR="0007062B">
        <w:t>Neurologist Senior Consultant , MD, DM, MBBS,</w:t>
      </w:r>
      <w:r w:rsidR="00B97232">
        <w:t xml:space="preserve"> </w:t>
      </w:r>
      <w:r w:rsidR="0007062B">
        <w:t>28 years of experience</w:t>
      </w:r>
    </w:p>
    <w:p w14:paraId="2B0E43FE" w14:textId="77777777" w:rsidR="0007062B" w:rsidRDefault="0007062B" w:rsidP="008C3163">
      <w:pPr>
        <w:widowControl w:val="0"/>
        <w:ind w:left="1440"/>
      </w:pPr>
      <w:r>
        <w:t>Indraprastha Apollo Hospital, New Delhi</w:t>
      </w:r>
    </w:p>
    <w:p w14:paraId="05AEC688" w14:textId="116C2FDB" w:rsidR="0007062B" w:rsidRDefault="0007062B" w:rsidP="008C3163">
      <w:pPr>
        <w:widowControl w:val="0"/>
        <w:ind w:left="1440"/>
      </w:pPr>
      <w:r>
        <w:t>Brief About Dr. Mukul Varma Dr. Mukul Varma has over 28 years of expertise as a Neurologist. He is also interested in mobility problems, multiple sclerosis, and headache treatment</w:t>
      </w:r>
      <w:r w:rsidR="00C148B9">
        <w:t>…</w:t>
      </w:r>
    </w:p>
    <w:p w14:paraId="0F912CE7" w14:textId="334075B5" w:rsidR="009745E0" w:rsidRDefault="00B97232" w:rsidP="008C3163">
      <w:pPr>
        <w:widowControl w:val="0"/>
        <w:ind w:left="851"/>
      </w:pPr>
      <w:r>
        <w:lastRenderedPageBreak/>
        <w:t>‘</w:t>
      </w:r>
      <w:r w:rsidR="0007062B">
        <w:t>Dr. Dinesh Nayak</w:t>
      </w:r>
      <w:r w:rsidR="00C148B9">
        <w:t xml:space="preserve"> </w:t>
      </w:r>
      <w:r w:rsidR="0007062B">
        <w:t>Neurologist M.B.B.S, M.D</w:t>
      </w:r>
      <w:r w:rsidR="00FC1677">
        <w:t>…</w:t>
      </w:r>
      <w:r w:rsidR="0007062B">
        <w:t>D.M (Neurology) Director, Neurology Senior Consultant Neurologist and Epileptologists</w:t>
      </w:r>
      <w:r w:rsidR="009745E0">
        <w:t>…</w:t>
      </w:r>
    </w:p>
    <w:p w14:paraId="5DFE087F" w14:textId="337AF837" w:rsidR="0007062B" w:rsidRDefault="0007062B" w:rsidP="008C3163">
      <w:pPr>
        <w:widowControl w:val="0"/>
        <w:ind w:left="1440"/>
      </w:pPr>
      <w:r>
        <w:t xml:space="preserve">Global Hospital, </w:t>
      </w:r>
      <w:proofErr w:type="spellStart"/>
      <w:r>
        <w:t>Perumbakkam</w:t>
      </w:r>
      <w:proofErr w:type="spellEnd"/>
      <w:r>
        <w:t>, Chennai</w:t>
      </w:r>
    </w:p>
    <w:p w14:paraId="187937AE" w14:textId="557E35EB" w:rsidR="0007062B" w:rsidRDefault="0007062B" w:rsidP="008C3163">
      <w:pPr>
        <w:widowControl w:val="0"/>
        <w:ind w:left="1440"/>
      </w:pPr>
      <w:r>
        <w:t xml:space="preserve">Dr. S Dinesh Nayak has a total of 25 years of experience and is currently employed at Gleneagles Global Health City as the Director </w:t>
      </w:r>
      <w:r w:rsidR="00FF662E">
        <w:t xml:space="preserve"> </w:t>
      </w:r>
      <w:r>
        <w:t>Of Neurology, Program Director, Advanced Centre For Epilepsy.</w:t>
      </w:r>
      <w:r w:rsidR="00FC1677">
        <w:t>.</w:t>
      </w:r>
      <w:r>
        <w:t>.</w:t>
      </w:r>
    </w:p>
    <w:p w14:paraId="3E386CCE" w14:textId="76CB0D77" w:rsidR="0007062B" w:rsidRDefault="00130426" w:rsidP="008C3163">
      <w:pPr>
        <w:widowControl w:val="0"/>
        <w:ind w:left="851"/>
      </w:pPr>
      <w:r>
        <w:t>‘</w:t>
      </w:r>
      <w:r w:rsidR="0007062B">
        <w:t>Dr. Anand Kumar Saxena</w:t>
      </w:r>
      <w:r w:rsidR="009B1924">
        <w:t xml:space="preserve"> </w:t>
      </w:r>
      <w:r w:rsidR="0007062B">
        <w:t>Neurologist Head of Department, DM,</w:t>
      </w:r>
      <w:r>
        <w:t xml:space="preserve"> </w:t>
      </w:r>
      <w:r w:rsidR="0007062B">
        <w:t>26 years</w:t>
      </w:r>
      <w:r w:rsidR="00FF662E">
        <w:t xml:space="preserve">  </w:t>
      </w:r>
      <w:r w:rsidR="0007062B">
        <w:t xml:space="preserve"> of experience</w:t>
      </w:r>
    </w:p>
    <w:p w14:paraId="0D2AC4FB" w14:textId="77777777" w:rsidR="0007062B" w:rsidRDefault="0007062B" w:rsidP="008C3163">
      <w:pPr>
        <w:widowControl w:val="0"/>
        <w:ind w:left="1440"/>
      </w:pPr>
      <w:r>
        <w:t>Max Super Speciality Hospital, Saket, New Delhi</w:t>
      </w:r>
    </w:p>
    <w:p w14:paraId="5478ACEE" w14:textId="17F06757" w:rsidR="0007062B" w:rsidRDefault="0007062B" w:rsidP="008C3163">
      <w:pPr>
        <w:widowControl w:val="0"/>
        <w:ind w:left="1440"/>
      </w:pPr>
      <w:r>
        <w:t>Dr. Anand Kumar Saxena is currently the Head of Neurology at Max Super Specialty Saket City Hospital in New Delhi</w:t>
      </w:r>
      <w:r w:rsidR="009B1924">
        <w:t>…</w:t>
      </w:r>
    </w:p>
    <w:p w14:paraId="70C2F644" w14:textId="4A2BA48F" w:rsidR="0007062B" w:rsidRDefault="00130426" w:rsidP="008C3163">
      <w:pPr>
        <w:widowControl w:val="0"/>
        <w:ind w:left="851"/>
      </w:pPr>
      <w:r>
        <w:t>‘</w:t>
      </w:r>
      <w:r w:rsidR="0007062B">
        <w:t>Dr. Dinesh Sareen</w:t>
      </w:r>
      <w:r w:rsidR="009B1924">
        <w:t xml:space="preserve"> </w:t>
      </w:r>
      <w:r w:rsidR="0007062B">
        <w:t>Neurologist Senior Consultant , DM, MD, MBBS</w:t>
      </w:r>
      <w:r>
        <w:t>…</w:t>
      </w:r>
    </w:p>
    <w:p w14:paraId="676460E7" w14:textId="77777777" w:rsidR="0007062B" w:rsidRDefault="0007062B" w:rsidP="008C3163">
      <w:pPr>
        <w:widowControl w:val="0"/>
        <w:ind w:left="1440"/>
      </w:pPr>
      <w:proofErr w:type="spellStart"/>
      <w:r>
        <w:t>Venkateshwar</w:t>
      </w:r>
      <w:proofErr w:type="spellEnd"/>
      <w:r>
        <w:t xml:space="preserve"> Hospital, New Delhi</w:t>
      </w:r>
    </w:p>
    <w:p w14:paraId="5A9D0626" w14:textId="153C03A4" w:rsidR="0007062B" w:rsidRDefault="0007062B" w:rsidP="008C3163">
      <w:pPr>
        <w:widowControl w:val="0"/>
        <w:ind w:left="1440"/>
      </w:pPr>
      <w:r>
        <w:t>Dr. Dinesh Sareen is a well-known Neurologist who has been in practise for more than 21</w:t>
      </w:r>
      <w:r w:rsidR="009B1924">
        <w:t xml:space="preserve"> </w:t>
      </w:r>
      <w:r>
        <w:t>years</w:t>
      </w:r>
      <w:r w:rsidR="009B1924">
        <w:t>…</w:t>
      </w:r>
    </w:p>
    <w:p w14:paraId="168E0195" w14:textId="6EF4331A" w:rsidR="0007062B" w:rsidRDefault="00130426" w:rsidP="008C3163">
      <w:pPr>
        <w:widowControl w:val="0"/>
        <w:ind w:left="851"/>
      </w:pPr>
      <w:r>
        <w:t>‘</w:t>
      </w:r>
      <w:r w:rsidR="0007062B">
        <w:t>Dr. Rajiv Anand</w:t>
      </w:r>
      <w:r w:rsidR="009B1924">
        <w:t xml:space="preserve"> </w:t>
      </w:r>
      <w:r w:rsidR="0007062B">
        <w:t>Neurologist Director , MBBS, MD, DM</w:t>
      </w:r>
      <w:r w:rsidR="009745E0">
        <w:t>…</w:t>
      </w:r>
    </w:p>
    <w:p w14:paraId="77317F50" w14:textId="56691F24" w:rsidR="0007062B" w:rsidRDefault="0007062B" w:rsidP="008C3163">
      <w:pPr>
        <w:widowControl w:val="0"/>
        <w:ind w:left="1440"/>
      </w:pPr>
      <w:r>
        <w:t>BLK Super Speciality Hospital, New Delhi</w:t>
      </w:r>
      <w:r w:rsidR="00132589">
        <w:t>…</w:t>
      </w:r>
    </w:p>
    <w:p w14:paraId="3D72FB73" w14:textId="295B4EE3" w:rsidR="0007062B" w:rsidRDefault="0007062B" w:rsidP="008C3163">
      <w:pPr>
        <w:widowControl w:val="0"/>
        <w:ind w:left="1440"/>
      </w:pPr>
      <w:r>
        <w:t>Rajiv Anand is a well-known neurologist in New Delhi</w:t>
      </w:r>
      <w:r w:rsidR="0066024C">
        <w:t>…</w:t>
      </w:r>
    </w:p>
    <w:p w14:paraId="48CB8F92" w14:textId="22F7AD47" w:rsidR="0007062B" w:rsidRDefault="00130426" w:rsidP="008C3163">
      <w:pPr>
        <w:widowControl w:val="0"/>
        <w:ind w:left="851"/>
      </w:pPr>
      <w:r>
        <w:t>‘</w:t>
      </w:r>
      <w:r w:rsidR="0007062B">
        <w:t>Dr. Puneet Agarwal</w:t>
      </w:r>
      <w:r w:rsidR="009B1924">
        <w:t xml:space="preserve"> </w:t>
      </w:r>
      <w:r w:rsidR="0007062B">
        <w:t>Neurologist Associate Director , Fellowship, DM, MBBS</w:t>
      </w:r>
      <w:r w:rsidR="0095747E">
        <w:t>…</w:t>
      </w:r>
    </w:p>
    <w:p w14:paraId="42B6E0EA" w14:textId="77777777" w:rsidR="0007062B" w:rsidRDefault="0007062B" w:rsidP="008C3163">
      <w:pPr>
        <w:widowControl w:val="0"/>
        <w:ind w:left="1440"/>
      </w:pPr>
      <w:r>
        <w:t>Max Super Speciality Hospital, Saket, New Delhi</w:t>
      </w:r>
    </w:p>
    <w:p w14:paraId="78CFE2E3" w14:textId="5AD70D6D" w:rsidR="0007062B" w:rsidRDefault="0007062B" w:rsidP="008C3163">
      <w:pPr>
        <w:widowControl w:val="0"/>
        <w:ind w:left="1440"/>
      </w:pPr>
      <w:r>
        <w:t>Dr. Puneet Agarwal has 22 years of expertise as a Neurologist</w:t>
      </w:r>
      <w:r w:rsidR="00580E3F">
        <w:t>…</w:t>
      </w:r>
    </w:p>
    <w:p w14:paraId="49428A7A" w14:textId="63CFE8DC" w:rsidR="0007062B" w:rsidRDefault="00130426" w:rsidP="008C3163">
      <w:pPr>
        <w:widowControl w:val="0"/>
        <w:ind w:left="851"/>
      </w:pPr>
      <w:r>
        <w:t>‘</w:t>
      </w:r>
      <w:r w:rsidR="0007062B">
        <w:t xml:space="preserve">Dr. </w:t>
      </w:r>
      <w:proofErr w:type="spellStart"/>
      <w:r w:rsidR="0007062B">
        <w:t>Abhaya</w:t>
      </w:r>
      <w:proofErr w:type="spellEnd"/>
      <w:r w:rsidR="0007062B">
        <w:t xml:space="preserve"> Kumar</w:t>
      </w:r>
    </w:p>
    <w:p w14:paraId="2DFC3CAC" w14:textId="75781C1A" w:rsidR="0007062B" w:rsidRDefault="0007062B" w:rsidP="008C3163">
      <w:pPr>
        <w:widowControl w:val="0"/>
        <w:ind w:left="1440"/>
      </w:pPr>
      <w:r>
        <w:t>Neurology &amp; Neurosurgery Head of Department , FRCS, DNB, MBBS</w:t>
      </w:r>
      <w:r w:rsidR="0095747E">
        <w:t>…</w:t>
      </w:r>
    </w:p>
    <w:p w14:paraId="4B60BC03" w14:textId="77777777" w:rsidR="0007062B" w:rsidRDefault="0007062B" w:rsidP="008C3163">
      <w:pPr>
        <w:widowControl w:val="0"/>
        <w:ind w:left="1440"/>
      </w:pPr>
      <w:proofErr w:type="spellStart"/>
      <w:r>
        <w:t>Kokilaben</w:t>
      </w:r>
      <w:proofErr w:type="spellEnd"/>
      <w:r>
        <w:t xml:space="preserve"> </w:t>
      </w:r>
      <w:proofErr w:type="spellStart"/>
      <w:r>
        <w:t>Dhirubhai</w:t>
      </w:r>
      <w:proofErr w:type="spellEnd"/>
      <w:r>
        <w:t xml:space="preserve"> Ambani Hospital, Mumbai</w:t>
      </w:r>
    </w:p>
    <w:p w14:paraId="29322237" w14:textId="2B8C38EB" w:rsidR="0007062B" w:rsidRDefault="0007062B" w:rsidP="008C3163">
      <w:pPr>
        <w:widowControl w:val="0"/>
        <w:ind w:left="1440"/>
      </w:pPr>
      <w:r>
        <w:t xml:space="preserve">Dr. </w:t>
      </w:r>
      <w:proofErr w:type="spellStart"/>
      <w:r>
        <w:t>Abhaya</w:t>
      </w:r>
      <w:proofErr w:type="spellEnd"/>
      <w:r>
        <w:t xml:space="preserve"> Kumar is a well-known neurosurgeon with more than </w:t>
      </w:r>
      <w:r w:rsidR="00132589">
        <w:t xml:space="preserve">      </w:t>
      </w:r>
      <w:r>
        <w:t>16 years of expertise</w:t>
      </w:r>
      <w:r w:rsidR="00580E3F">
        <w:t>…</w:t>
      </w:r>
    </w:p>
    <w:p w14:paraId="6C624240" w14:textId="0B1E2DCF" w:rsidR="0007062B" w:rsidRDefault="00130426" w:rsidP="008C3163">
      <w:pPr>
        <w:widowControl w:val="0"/>
        <w:ind w:left="851"/>
      </w:pPr>
      <w:r>
        <w:t>‘</w:t>
      </w:r>
      <w:r w:rsidR="0007062B">
        <w:t>Dr. Mohit Bhatt</w:t>
      </w:r>
      <w:r w:rsidR="009B1924">
        <w:t xml:space="preserve"> </w:t>
      </w:r>
      <w:r w:rsidR="0007062B">
        <w:t>Neurologist Director , DM, MD, MBBS</w:t>
      </w:r>
      <w:r w:rsidR="0095747E">
        <w:t>…</w:t>
      </w:r>
    </w:p>
    <w:p w14:paraId="2C3B7C4E" w14:textId="62E1D94A" w:rsidR="0007062B" w:rsidRDefault="0007062B" w:rsidP="008C3163">
      <w:pPr>
        <w:widowControl w:val="0"/>
        <w:ind w:left="1440"/>
      </w:pPr>
      <w:proofErr w:type="spellStart"/>
      <w:r>
        <w:t>Kokilaben</w:t>
      </w:r>
      <w:proofErr w:type="spellEnd"/>
      <w:r>
        <w:t xml:space="preserve"> </w:t>
      </w:r>
      <w:proofErr w:type="spellStart"/>
      <w:r>
        <w:t>Dhirubhai</w:t>
      </w:r>
      <w:proofErr w:type="spellEnd"/>
      <w:r>
        <w:t xml:space="preserve"> Ambani Hospital, Mumbai</w:t>
      </w:r>
      <w:r w:rsidR="009B1924">
        <w:t>…</w:t>
      </w:r>
    </w:p>
    <w:p w14:paraId="1731BDA7" w14:textId="78891F84" w:rsidR="0007062B" w:rsidRDefault="009B1924" w:rsidP="008C3163">
      <w:pPr>
        <w:widowControl w:val="0"/>
        <w:ind w:left="1440"/>
      </w:pPr>
      <w:r>
        <w:t>‘</w:t>
      </w:r>
      <w:r w:rsidR="0007062B">
        <w:t>Dr. Mohit Bhatt is a Neurologist with over 33 years of expertise.</w:t>
      </w:r>
      <w:r w:rsidR="00130426">
        <w:t>.</w:t>
      </w:r>
      <w:r w:rsidR="0007062B">
        <w:t>.</w:t>
      </w:r>
    </w:p>
    <w:p w14:paraId="352EDE80" w14:textId="13A51690" w:rsidR="0007062B" w:rsidRDefault="00130426" w:rsidP="008C3163">
      <w:pPr>
        <w:widowControl w:val="0"/>
        <w:ind w:left="851"/>
      </w:pPr>
      <w:r>
        <w:t>‘</w:t>
      </w:r>
      <w:r w:rsidR="0007062B">
        <w:t xml:space="preserve">Dr. </w:t>
      </w:r>
      <w:proofErr w:type="spellStart"/>
      <w:r w:rsidR="0007062B">
        <w:t>Atma</w:t>
      </w:r>
      <w:proofErr w:type="spellEnd"/>
      <w:r w:rsidR="0007062B">
        <w:t xml:space="preserve"> Ram Bansal</w:t>
      </w:r>
      <w:r w:rsidR="00C924E9">
        <w:t xml:space="preserve"> </w:t>
      </w:r>
      <w:r w:rsidR="0007062B">
        <w:t>Neurologist Associate Director , DM, MD, MBBS</w:t>
      </w:r>
      <w:r w:rsidR="0095747E">
        <w:t>…</w:t>
      </w:r>
    </w:p>
    <w:p w14:paraId="34CA2F57" w14:textId="77777777" w:rsidR="0007062B" w:rsidRDefault="0007062B" w:rsidP="008C3163">
      <w:pPr>
        <w:widowControl w:val="0"/>
        <w:ind w:left="1440"/>
      </w:pPr>
      <w:proofErr w:type="spellStart"/>
      <w:r>
        <w:t>Medanta</w:t>
      </w:r>
      <w:proofErr w:type="spellEnd"/>
      <w:r>
        <w:t xml:space="preserve"> - The </w:t>
      </w:r>
      <w:proofErr w:type="spellStart"/>
      <w:r>
        <w:t>Medicity</w:t>
      </w:r>
      <w:proofErr w:type="spellEnd"/>
      <w:r>
        <w:t>, Gurgaon</w:t>
      </w:r>
    </w:p>
    <w:p w14:paraId="32A78AA2" w14:textId="497E7735" w:rsidR="0007062B" w:rsidRDefault="0007062B" w:rsidP="008C3163">
      <w:pPr>
        <w:widowControl w:val="0"/>
        <w:ind w:left="1440"/>
      </w:pPr>
      <w:r>
        <w:t xml:space="preserve">Dr. </w:t>
      </w:r>
      <w:proofErr w:type="spellStart"/>
      <w:r>
        <w:t>Atma</w:t>
      </w:r>
      <w:proofErr w:type="spellEnd"/>
      <w:r>
        <w:t xml:space="preserve"> Ram Bansal is a neurologist with more than 13 years of experience.</w:t>
      </w:r>
      <w:r w:rsidR="00C924E9">
        <w:t>’</w:t>
      </w:r>
      <w:r w:rsidR="00C924E9">
        <w:rPr>
          <w:rStyle w:val="FootnoteReference"/>
        </w:rPr>
        <w:footnoteReference w:id="164"/>
      </w:r>
      <w:r>
        <w:t xml:space="preserve"> </w:t>
      </w:r>
    </w:p>
    <w:p w14:paraId="7C79BB31" w14:textId="786654C0" w:rsidR="00C924E9" w:rsidRDefault="00C924E9" w:rsidP="008C3163">
      <w:pPr>
        <w:pStyle w:val="ListParagraph"/>
        <w:widowControl w:val="0"/>
        <w:ind w:left="851" w:hanging="851"/>
      </w:pPr>
      <w:r>
        <w:t xml:space="preserve">CPIT was unable to find information about the cost of neurological </w:t>
      </w:r>
      <w:r w:rsidR="00580E3F">
        <w:t xml:space="preserve">medical </w:t>
      </w:r>
      <w:r>
        <w:t xml:space="preserve">care, from the sources </w:t>
      </w:r>
      <w:r w:rsidR="005B0326">
        <w:t xml:space="preserve">consulted (see </w:t>
      </w:r>
      <w:hyperlink w:anchor="_Bibliography_1" w:history="1">
        <w:r w:rsidR="005B0326" w:rsidRPr="005B0326">
          <w:rPr>
            <w:rStyle w:val="Hyperlink"/>
          </w:rPr>
          <w:t>Bibliography</w:t>
        </w:r>
      </w:hyperlink>
      <w:r w:rsidR="005B0326">
        <w:t>).</w:t>
      </w:r>
    </w:p>
    <w:p w14:paraId="098A43E0" w14:textId="6AFFC611" w:rsidR="00EF78C1" w:rsidRDefault="00FA06EC" w:rsidP="008C3163">
      <w:pPr>
        <w:widowControl w:val="0"/>
        <w:jc w:val="right"/>
        <w:rPr>
          <w:rStyle w:val="Hyperlink"/>
          <w:szCs w:val="24"/>
        </w:rPr>
      </w:pPr>
      <w:hyperlink w:anchor="contents" w:history="1">
        <w:r w:rsidR="00C00199" w:rsidRPr="00A85D0B">
          <w:rPr>
            <w:rStyle w:val="Hyperlink"/>
            <w:szCs w:val="24"/>
          </w:rPr>
          <w:t>Back to Contents</w:t>
        </w:r>
      </w:hyperlink>
    </w:p>
    <w:p w14:paraId="2C2E3F19" w14:textId="77777777" w:rsidR="003C75CD" w:rsidRPr="00A85D0B" w:rsidRDefault="003C75CD" w:rsidP="008C3163">
      <w:pPr>
        <w:pStyle w:val="Heading3"/>
        <w:keepNext w:val="0"/>
        <w:keepLines w:val="0"/>
        <w:widowControl w:val="0"/>
        <w:ind w:left="851" w:hanging="851"/>
        <w:rPr>
          <w:lang w:val="en"/>
        </w:rPr>
      </w:pPr>
      <w:bookmarkStart w:id="95" w:name="_Toc133489907"/>
      <w:r w:rsidRPr="00A85D0B">
        <w:rPr>
          <w:lang w:val="en"/>
        </w:rPr>
        <w:t>Neurosurgery</w:t>
      </w:r>
      <w:bookmarkEnd w:id="95"/>
    </w:p>
    <w:p w14:paraId="05376A8B" w14:textId="77777777" w:rsidR="003C75CD" w:rsidRDefault="003C75CD" w:rsidP="008C3163">
      <w:pPr>
        <w:pStyle w:val="ListParagraph"/>
        <w:widowControl w:val="0"/>
        <w:ind w:left="851" w:hanging="851"/>
      </w:pPr>
      <w:r w:rsidRPr="00B21FAC">
        <w:t>The Deccan Herald report, Top Ten Best Neurosurgeons And Spine Surgeons In India – 2022 Edition, dated 30 November 2022, provided the names</w:t>
      </w:r>
      <w:r>
        <w:t>, medical qualifications,</w:t>
      </w:r>
      <w:r w:rsidRPr="00B21FAC">
        <w:t xml:space="preserve"> and </w:t>
      </w:r>
      <w:r>
        <w:t xml:space="preserve">other </w:t>
      </w:r>
      <w:r w:rsidRPr="00B21FAC">
        <w:t>details of some of the neurosurgeons who work in India</w:t>
      </w:r>
      <w:r>
        <w:t>:</w:t>
      </w:r>
    </w:p>
    <w:p w14:paraId="39FEFC69" w14:textId="77777777" w:rsidR="003C75CD" w:rsidRDefault="003C75CD" w:rsidP="008C3163">
      <w:pPr>
        <w:widowControl w:val="0"/>
        <w:ind w:left="851"/>
      </w:pPr>
      <w:r>
        <w:t>‘Dr. Rao is one of the best Neurosurgeon and spine surgeons in India practicing at Guntur, Andhra Pradesh.</w:t>
      </w:r>
    </w:p>
    <w:p w14:paraId="06261E8A" w14:textId="4FC5B783" w:rsidR="003C75CD" w:rsidRDefault="003C75CD" w:rsidP="008C3163">
      <w:pPr>
        <w:widowControl w:val="0"/>
        <w:ind w:left="851"/>
      </w:pPr>
      <w:r>
        <w:t>‘</w:t>
      </w:r>
      <w:r w:rsidR="006C0F64">
        <w:t>…</w:t>
      </w:r>
      <w:r>
        <w:t xml:space="preserve">Dr. Mohana Rao </w:t>
      </w:r>
      <w:proofErr w:type="spellStart"/>
      <w:r>
        <w:t>Patibandla</w:t>
      </w:r>
      <w:proofErr w:type="spellEnd"/>
      <w:r>
        <w:t xml:space="preserve"> is a highly experienced neurosurgeon having almost every fellowship in neurosurgery from the USA…</w:t>
      </w:r>
    </w:p>
    <w:p w14:paraId="7F6E582A" w14:textId="77777777" w:rsidR="003C75CD" w:rsidRDefault="003C75CD" w:rsidP="008C3163">
      <w:pPr>
        <w:widowControl w:val="0"/>
        <w:ind w:left="851"/>
      </w:pPr>
      <w:r>
        <w:t xml:space="preserve">‘Dr. K.E. </w:t>
      </w:r>
      <w:proofErr w:type="spellStart"/>
      <w:r>
        <w:t>Turel</w:t>
      </w:r>
      <w:proofErr w:type="spellEnd"/>
      <w:r>
        <w:t xml:space="preserve"> is a neurosurgeon considered one of the best in India for brain </w:t>
      </w:r>
      <w:proofErr w:type="spellStart"/>
      <w:r>
        <w:t>tumor</w:t>
      </w:r>
      <w:proofErr w:type="spellEnd"/>
      <w:r>
        <w:t xml:space="preserve"> surgery. He has over 45 years of experience and has performed surgeries at some of the most prestigious hospitals in the country, such as the Beach Candy trust hospital…</w:t>
      </w:r>
    </w:p>
    <w:p w14:paraId="473940C3" w14:textId="14F9E27F" w:rsidR="003C75CD" w:rsidRDefault="003C75CD" w:rsidP="008C3163">
      <w:pPr>
        <w:widowControl w:val="0"/>
        <w:ind w:left="851"/>
      </w:pPr>
      <w:r>
        <w:t xml:space="preserve">‘Dr. Chandra Sekhar </w:t>
      </w:r>
      <w:proofErr w:type="spellStart"/>
      <w:r>
        <w:t>Deopujari</w:t>
      </w:r>
      <w:proofErr w:type="spellEnd"/>
      <w:r>
        <w:t xml:space="preserve"> is yet another neurosurgeon considered </w:t>
      </w:r>
      <w:r w:rsidR="00044DB2">
        <w:t xml:space="preserve">   </w:t>
      </w:r>
      <w:r>
        <w:t>one of the best in India for Neurosurgery but mostly does the brain surgeries</w:t>
      </w:r>
      <w:r w:rsidR="00FF662E">
        <w:t xml:space="preserve">   </w:t>
      </w:r>
      <w:r>
        <w:t xml:space="preserve"> and working in Bombay hospital…</w:t>
      </w:r>
    </w:p>
    <w:p w14:paraId="7A765C44" w14:textId="6EC80442" w:rsidR="003C75CD" w:rsidRDefault="003C75CD" w:rsidP="008C3163">
      <w:pPr>
        <w:widowControl w:val="0"/>
        <w:ind w:left="851"/>
      </w:pPr>
      <w:r>
        <w:t xml:space="preserve">‘Dr. B. K. </w:t>
      </w:r>
      <w:proofErr w:type="spellStart"/>
      <w:r>
        <w:t>Misra</w:t>
      </w:r>
      <w:proofErr w:type="spellEnd"/>
      <w:r>
        <w:t xml:space="preserve"> is a neurosurgeon who is based in Mumbai...He has successfully treated many patients with brain </w:t>
      </w:r>
      <w:proofErr w:type="spellStart"/>
      <w:r>
        <w:t>tumors</w:t>
      </w:r>
      <w:proofErr w:type="spellEnd"/>
      <w:r>
        <w:t>, cerebral aneurysms, and other conditions</w:t>
      </w:r>
      <w:r w:rsidR="008C2963">
        <w:t>…</w:t>
      </w:r>
    </w:p>
    <w:p w14:paraId="29BE9E55" w14:textId="77777777" w:rsidR="003C75CD" w:rsidRDefault="003C75CD" w:rsidP="008C3163">
      <w:pPr>
        <w:widowControl w:val="0"/>
        <w:ind w:left="851"/>
      </w:pPr>
      <w:r>
        <w:t xml:space="preserve">‘Dr. Suresh </w:t>
      </w:r>
      <w:proofErr w:type="spellStart"/>
      <w:r>
        <w:t>Shankla</w:t>
      </w:r>
      <w:proofErr w:type="spellEnd"/>
      <w:r>
        <w:t xml:space="preserve"> is a neurosurgeon who is based in Mumbai having multiple fellowships from abroad...He has successfully treated many  patients with brain </w:t>
      </w:r>
      <w:proofErr w:type="spellStart"/>
      <w:r>
        <w:t>tumors</w:t>
      </w:r>
      <w:proofErr w:type="spellEnd"/>
      <w:r>
        <w:t>, cerebral aneurysms, and other conditions…</w:t>
      </w:r>
    </w:p>
    <w:p w14:paraId="10CCDFA6" w14:textId="77777777" w:rsidR="003C75CD" w:rsidRDefault="003C75CD" w:rsidP="008C3163">
      <w:pPr>
        <w:widowControl w:val="0"/>
        <w:tabs>
          <w:tab w:val="left" w:pos="709"/>
        </w:tabs>
        <w:ind w:left="851"/>
      </w:pPr>
      <w:r>
        <w:t xml:space="preserve">‘Dr. V. P. Singh is a neurosurgeon considered one of the best in India for brain </w:t>
      </w:r>
      <w:proofErr w:type="spellStart"/>
      <w:r>
        <w:t>tumor</w:t>
      </w:r>
      <w:proofErr w:type="spellEnd"/>
      <w:r>
        <w:t xml:space="preserve"> surgery, stereotactic radiosurgery, skull base surgery, and epilepsy surgery…</w:t>
      </w:r>
    </w:p>
    <w:p w14:paraId="1EACA2B2" w14:textId="77777777" w:rsidR="003C75CD" w:rsidRDefault="003C75CD" w:rsidP="008C3163">
      <w:pPr>
        <w:widowControl w:val="0"/>
        <w:tabs>
          <w:tab w:val="left" w:pos="709"/>
        </w:tabs>
        <w:ind w:left="851"/>
      </w:pPr>
      <w:r>
        <w:t xml:space="preserve">‘Dr. Rana </w:t>
      </w:r>
      <w:proofErr w:type="spellStart"/>
      <w:r>
        <w:t>Patir</w:t>
      </w:r>
      <w:proofErr w:type="spellEnd"/>
      <w:r>
        <w:t xml:space="preserve"> is one of the finest brain </w:t>
      </w:r>
      <w:proofErr w:type="spellStart"/>
      <w:r>
        <w:t>tumor</w:t>
      </w:r>
      <w:proofErr w:type="spellEnd"/>
      <w:r>
        <w:t xml:space="preserve"> surgeons in India…He did more than 10000 surgeries. He does minimally invasive surgeries, also.       He is available in Fortis, New Delhi…</w:t>
      </w:r>
    </w:p>
    <w:p w14:paraId="5FEA53C3" w14:textId="77777777" w:rsidR="003C75CD" w:rsidRDefault="003C75CD" w:rsidP="008C3163">
      <w:pPr>
        <w:widowControl w:val="0"/>
        <w:tabs>
          <w:tab w:val="left" w:pos="709"/>
        </w:tabs>
        <w:ind w:left="851"/>
      </w:pPr>
      <w:r>
        <w:t xml:space="preserve">‘Dr. Sandip is a neurosurgeon considered one of the best in India for brain </w:t>
      </w:r>
      <w:proofErr w:type="spellStart"/>
      <w:r>
        <w:t>tumor</w:t>
      </w:r>
      <w:proofErr w:type="spellEnd"/>
      <w:r>
        <w:t xml:space="preserve"> surgery…He is also the director of the Neurosurgery Department at the Park Clinic, Kolkata…</w:t>
      </w:r>
    </w:p>
    <w:p w14:paraId="3B9C5C85" w14:textId="77777777" w:rsidR="003C75CD" w:rsidRDefault="003C75CD" w:rsidP="008C3163">
      <w:pPr>
        <w:widowControl w:val="0"/>
        <w:tabs>
          <w:tab w:val="left" w:pos="709"/>
        </w:tabs>
        <w:ind w:left="851"/>
      </w:pPr>
      <w:r>
        <w:t xml:space="preserve">‘Dr. </w:t>
      </w:r>
      <w:proofErr w:type="spellStart"/>
      <w:r>
        <w:t>Sarath</w:t>
      </w:r>
      <w:proofErr w:type="spellEnd"/>
      <w:r>
        <w:t xml:space="preserve"> Chandra is a neurosurgeon considered one of the best in India for brain </w:t>
      </w:r>
      <w:proofErr w:type="spellStart"/>
      <w:r>
        <w:t>tumor</w:t>
      </w:r>
      <w:proofErr w:type="spellEnd"/>
      <w:r>
        <w:t xml:space="preserve"> surgery. He has over 25 years of experience and has performed surgeries at some of the most prestigious hospitals in the country, such as the All India Institute of Medical Sciences (AIIMS)….</w:t>
      </w:r>
    </w:p>
    <w:p w14:paraId="78963DBE" w14:textId="77777777" w:rsidR="003C75CD" w:rsidRDefault="003C75CD" w:rsidP="008C3163">
      <w:pPr>
        <w:widowControl w:val="0"/>
        <w:tabs>
          <w:tab w:val="left" w:pos="709"/>
        </w:tabs>
        <w:ind w:left="851"/>
      </w:pPr>
      <w:r>
        <w:t xml:space="preserve">‘Dr. Ashish Suri is a neurosurgeon considered one of the best in India for brain </w:t>
      </w:r>
      <w:proofErr w:type="spellStart"/>
      <w:r>
        <w:t>tumor</w:t>
      </w:r>
      <w:proofErr w:type="spellEnd"/>
      <w:r>
        <w:t xml:space="preserve"> surgery. He has over 25 years of experience and has performed surgeries at many renowned hospitals, such as the All India Institute of Medical Sciences (AIIMS).’</w:t>
      </w:r>
      <w:r>
        <w:rPr>
          <w:rStyle w:val="FootnoteReference"/>
        </w:rPr>
        <w:footnoteReference w:id="165"/>
      </w:r>
    </w:p>
    <w:p w14:paraId="0D015A15" w14:textId="77777777" w:rsidR="003C75CD" w:rsidRDefault="00FA06EC" w:rsidP="008C3163">
      <w:pPr>
        <w:widowControl w:val="0"/>
        <w:jc w:val="right"/>
        <w:rPr>
          <w:rStyle w:val="Hyperlink"/>
          <w:szCs w:val="24"/>
        </w:rPr>
      </w:pPr>
      <w:hyperlink w:anchor="contents" w:history="1">
        <w:r w:rsidR="003C75CD" w:rsidRPr="00A85D0B">
          <w:rPr>
            <w:rStyle w:val="Hyperlink"/>
            <w:szCs w:val="24"/>
          </w:rPr>
          <w:t>Back to Contents</w:t>
        </w:r>
      </w:hyperlink>
    </w:p>
    <w:p w14:paraId="715E616D" w14:textId="7BF48536" w:rsidR="00751356" w:rsidRPr="00751356" w:rsidRDefault="00751356" w:rsidP="008C3163">
      <w:pPr>
        <w:widowControl w:val="0"/>
        <w:jc w:val="right"/>
        <w:rPr>
          <w:rStyle w:val="Hyperlink"/>
          <w:szCs w:val="24"/>
          <w:u w:val="none"/>
        </w:rPr>
      </w:pPr>
      <w:r>
        <w:rPr>
          <w:color w:val="7030A0"/>
        </w:rPr>
        <w:lastRenderedPageBreak/>
        <w:t>Section 1</w:t>
      </w:r>
      <w:r w:rsidR="00DC1E8D">
        <w:rPr>
          <w:color w:val="7030A0"/>
        </w:rPr>
        <w:t>9</w:t>
      </w:r>
      <w:r>
        <w:rPr>
          <w:color w:val="7030A0"/>
        </w:rPr>
        <w:t xml:space="preserve"> u</w:t>
      </w:r>
      <w:r w:rsidRPr="00A85D0B">
        <w:rPr>
          <w:color w:val="7030A0"/>
        </w:rPr>
        <w:t xml:space="preserve">pdated: </w:t>
      </w:r>
      <w:r w:rsidR="00044DB2">
        <w:rPr>
          <w:color w:val="7030A0"/>
        </w:rPr>
        <w:t>26</w:t>
      </w:r>
      <w:r w:rsidR="007F40FE">
        <w:rPr>
          <w:color w:val="7030A0"/>
        </w:rPr>
        <w:t xml:space="preserve"> April </w:t>
      </w:r>
      <w:r w:rsidR="004C6A51" w:rsidRPr="00A85D0B">
        <w:rPr>
          <w:color w:val="7030A0"/>
        </w:rPr>
        <w:t>202</w:t>
      </w:r>
      <w:r w:rsidR="004C6A51">
        <w:rPr>
          <w:color w:val="7030A0"/>
        </w:rPr>
        <w:t>3</w:t>
      </w:r>
    </w:p>
    <w:p w14:paraId="43CDF20B" w14:textId="7FD8302D" w:rsidR="00F20C20" w:rsidRPr="00A85D0B" w:rsidRDefault="00F20C20" w:rsidP="008C3163">
      <w:pPr>
        <w:pStyle w:val="Heading2"/>
        <w:keepNext w:val="0"/>
        <w:keepLines w:val="0"/>
        <w:widowControl w:val="0"/>
        <w:ind w:left="851" w:hanging="851"/>
      </w:pPr>
      <w:bookmarkStart w:id="96" w:name="_Toc133489908"/>
      <w:r w:rsidRPr="00A85D0B">
        <w:t xml:space="preserve">Obstetrics and </w:t>
      </w:r>
      <w:r w:rsidR="0053400D">
        <w:t>gynaecology</w:t>
      </w:r>
      <w:bookmarkEnd w:id="96"/>
      <w:r w:rsidRPr="00A85D0B">
        <w:t xml:space="preserve"> </w:t>
      </w:r>
    </w:p>
    <w:p w14:paraId="2EF526AE" w14:textId="74D2627E" w:rsidR="00F20C20" w:rsidRDefault="007B3713" w:rsidP="008C3163">
      <w:pPr>
        <w:pStyle w:val="ListParagraph"/>
        <w:widowControl w:val="0"/>
        <w:ind w:left="851" w:hanging="851"/>
      </w:pPr>
      <w:r w:rsidRPr="00A85D0B">
        <w:t xml:space="preserve">The </w:t>
      </w:r>
      <w:r w:rsidR="00D93213">
        <w:t xml:space="preserve">website of the BLK-Max </w:t>
      </w:r>
      <w:r w:rsidR="00C42F72">
        <w:t>gynaecology and obstetrics h</w:t>
      </w:r>
      <w:r w:rsidR="00D93213">
        <w:t>ospital in Delhi</w:t>
      </w:r>
      <w:r w:rsidRPr="00A85D0B">
        <w:t xml:space="preserve"> </w:t>
      </w:r>
      <w:r w:rsidR="00F21F8F">
        <w:t>provided information about its services</w:t>
      </w:r>
      <w:r w:rsidRPr="00A85D0B">
        <w:t>:</w:t>
      </w:r>
    </w:p>
    <w:p w14:paraId="7E7E8B57" w14:textId="2920C560" w:rsidR="0032137A" w:rsidRDefault="0032137A" w:rsidP="008C3163">
      <w:pPr>
        <w:widowControl w:val="0"/>
        <w:ind w:left="851"/>
      </w:pPr>
      <w:r>
        <w:t xml:space="preserve">‘The department has Birthing Suites and a </w:t>
      </w:r>
      <w:proofErr w:type="spellStart"/>
      <w:r>
        <w:t>well equipped</w:t>
      </w:r>
      <w:proofErr w:type="spellEnd"/>
      <w:r>
        <w:t xml:space="preserve"> maternity complex with </w:t>
      </w:r>
      <w:proofErr w:type="spellStart"/>
      <w:r>
        <w:t>fetal</w:t>
      </w:r>
      <w:proofErr w:type="spellEnd"/>
      <w:r>
        <w:t xml:space="preserve"> monitors to follow the progress of labour and provides the facility for painless delivery round the clock. The patient is under observation by doctors on duty and supported by well trained &amp; experienced nursing staff. There are dedicated operating rooms for </w:t>
      </w:r>
      <w:proofErr w:type="spellStart"/>
      <w:r>
        <w:t>cesarean</w:t>
      </w:r>
      <w:proofErr w:type="spellEnd"/>
      <w:r>
        <w:t xml:space="preserve"> section in the same complex.</w:t>
      </w:r>
    </w:p>
    <w:p w14:paraId="41D1F777" w14:textId="41CD31E8" w:rsidR="0032137A" w:rsidRDefault="0032137A" w:rsidP="008C3163">
      <w:pPr>
        <w:widowControl w:val="0"/>
        <w:ind w:left="851"/>
      </w:pPr>
      <w:r>
        <w:t xml:space="preserve">‘The department vision is to serve women by advancing the safest and most efficacious diagnostic and therapeutic techniques that provide less invasive treatments for </w:t>
      </w:r>
      <w:proofErr w:type="spellStart"/>
      <w:r>
        <w:t>gynecologic</w:t>
      </w:r>
      <w:proofErr w:type="spellEnd"/>
      <w:r>
        <w:t xml:space="preserve"> conditions. Advanced Laparoscopic surgery is offered for removal of </w:t>
      </w:r>
      <w:proofErr w:type="spellStart"/>
      <w:r>
        <w:t>tumors</w:t>
      </w:r>
      <w:proofErr w:type="spellEnd"/>
      <w:r>
        <w:t xml:space="preserve"> &amp; cysts through very small incisions. Minimally Invasive Surgery is used for removing even large sized uterus and </w:t>
      </w:r>
      <w:proofErr w:type="spellStart"/>
      <w:r>
        <w:t>tumors</w:t>
      </w:r>
      <w:proofErr w:type="spellEnd"/>
      <w:r>
        <w:t xml:space="preserve"> with the help of Morcellator, </w:t>
      </w:r>
      <w:proofErr w:type="spellStart"/>
      <w:r>
        <w:t>Ligasure</w:t>
      </w:r>
      <w:proofErr w:type="spellEnd"/>
      <w:r>
        <w:t xml:space="preserve"> and harmonic knife.</w:t>
      </w:r>
    </w:p>
    <w:p w14:paraId="7B683D19" w14:textId="7C9910D5" w:rsidR="0032137A" w:rsidRDefault="0032137A" w:rsidP="008C3163">
      <w:pPr>
        <w:widowControl w:val="0"/>
        <w:ind w:left="851"/>
      </w:pPr>
      <w:r>
        <w:t>‘Highly skilled services are available for Hysteroscopic surgery in the management of complex disorders like double uterus, intrauterine fibroids and adhesions (without any incision or stitches)</w:t>
      </w:r>
      <w:r w:rsidR="0095626E">
        <w:t>…</w:t>
      </w:r>
    </w:p>
    <w:p w14:paraId="5A1D5D58" w14:textId="4687B528" w:rsidR="00321B73" w:rsidRDefault="0032137A" w:rsidP="008C3163">
      <w:pPr>
        <w:widowControl w:val="0"/>
        <w:ind w:left="851"/>
      </w:pPr>
      <w:r>
        <w:t>‘We offer complete panel of investigations and therapies to prevent and</w:t>
      </w:r>
      <w:r w:rsidR="00AD6D21">
        <w:t xml:space="preserve"> </w:t>
      </w:r>
      <w:r>
        <w:t xml:space="preserve"> treat disorders related to women belonging to postmenopausal and geriatric group.’</w:t>
      </w:r>
      <w:r>
        <w:rPr>
          <w:rStyle w:val="FootnoteReference"/>
        </w:rPr>
        <w:footnoteReference w:id="166"/>
      </w:r>
    </w:p>
    <w:p w14:paraId="2ED9900B" w14:textId="46467F97" w:rsidR="002D0114" w:rsidRPr="00A85D0B" w:rsidRDefault="002D0114" w:rsidP="008C3163">
      <w:pPr>
        <w:pStyle w:val="ListParagraph"/>
        <w:widowControl w:val="0"/>
        <w:ind w:left="851" w:hanging="851"/>
      </w:pPr>
      <w:r w:rsidRPr="00A85D0B">
        <w:t xml:space="preserve">The </w:t>
      </w:r>
      <w:r>
        <w:t>website of the BLK-Max gynaecology and obstetrics hospital in Delhi</w:t>
      </w:r>
      <w:r w:rsidRPr="00A85D0B">
        <w:t xml:space="preserve"> </w:t>
      </w:r>
      <w:r>
        <w:t xml:space="preserve">also stated that it can </w:t>
      </w:r>
      <w:r w:rsidR="00064A9A">
        <w:t>carry</w:t>
      </w:r>
      <w:r w:rsidR="006A4449">
        <w:t xml:space="preserve"> </w:t>
      </w:r>
      <w:r w:rsidR="00064A9A">
        <w:t xml:space="preserve">out </w:t>
      </w:r>
      <w:r w:rsidR="006A4449">
        <w:t xml:space="preserve">hysterectomies and </w:t>
      </w:r>
      <w:r w:rsidR="00064A9A">
        <w:t xml:space="preserve">laparoscopic fibroid removals, and </w:t>
      </w:r>
      <w:r w:rsidR="006A4449">
        <w:t xml:space="preserve">also </w:t>
      </w:r>
      <w:r w:rsidR="00F664D3">
        <w:t xml:space="preserve">provide treatment for uterine fibroids, </w:t>
      </w:r>
      <w:r w:rsidR="006A4449">
        <w:t xml:space="preserve">and </w:t>
      </w:r>
      <w:r w:rsidR="008C0E8C">
        <w:t>ovarian cysts</w:t>
      </w:r>
      <w:r w:rsidR="006A4449">
        <w:rPr>
          <w:rStyle w:val="FootnoteReference"/>
        </w:rPr>
        <w:footnoteReference w:id="167"/>
      </w:r>
      <w:r w:rsidR="006A4449">
        <w:t>.</w:t>
      </w:r>
      <w:r w:rsidR="00657069">
        <w:t xml:space="preserve"> </w:t>
      </w:r>
    </w:p>
    <w:p w14:paraId="5C803BEB" w14:textId="30FA2E02" w:rsidR="00F34488" w:rsidRPr="00A85D0B" w:rsidRDefault="00F34488" w:rsidP="008C3163">
      <w:pPr>
        <w:pStyle w:val="ListParagraph"/>
        <w:widowControl w:val="0"/>
        <w:ind w:left="851" w:hanging="851"/>
      </w:pPr>
      <w:r w:rsidRPr="00A85D0B">
        <w:t>The</w:t>
      </w:r>
      <w:r w:rsidR="00DE07A0">
        <w:t xml:space="preserve"> </w:t>
      </w:r>
      <w:r w:rsidR="00E03625">
        <w:t xml:space="preserve">WHO </w:t>
      </w:r>
      <w:r w:rsidR="00DE07A0">
        <w:t>India Health System Review report</w:t>
      </w:r>
      <w:r w:rsidRPr="00A85D0B">
        <w:t xml:space="preserve"> noted:</w:t>
      </w:r>
    </w:p>
    <w:p w14:paraId="1C00AAB6" w14:textId="473313BB" w:rsidR="00F34488" w:rsidRDefault="00F34488" w:rsidP="008C3163">
      <w:pPr>
        <w:widowControl w:val="0"/>
        <w:ind w:left="851"/>
      </w:pPr>
      <w:r>
        <w:t>‘Several policy initiatives have been launched to address India’s health system challenges. The NRHM/NHM, which was intended to strengthen</w:t>
      </w:r>
      <w:r w:rsidR="00E03625">
        <w:t xml:space="preserve">    </w:t>
      </w:r>
      <w:r>
        <w:t xml:space="preserve"> the health systems of state governments, initially started and continues </w:t>
      </w:r>
      <w:r w:rsidR="00FF662E">
        <w:t xml:space="preserve">      </w:t>
      </w:r>
      <w:r>
        <w:t xml:space="preserve">to primarily confine its activities to addressing maternal and neonatal conditions, and various infectious disease control programmes, with </w:t>
      </w:r>
      <w:r w:rsidR="0018187C">
        <w:t xml:space="preserve">   </w:t>
      </w:r>
      <w:r>
        <w:t>uneven progress across states</w:t>
      </w:r>
      <w:r w:rsidR="00DD2558">
        <w:t>…</w:t>
      </w:r>
      <w:r>
        <w:t>However, especially at more peripheral locations, quality of delivery services, including difficulties in handling birth complications, shortfalls in emergency obstetric-care facilities, shortages</w:t>
      </w:r>
      <w:r w:rsidR="00FF662E">
        <w:t xml:space="preserve">    </w:t>
      </w:r>
      <w:r>
        <w:t xml:space="preserve"> of key essential medicines, diagnostics, etc., remain a concern.’</w:t>
      </w:r>
      <w:r>
        <w:rPr>
          <w:rStyle w:val="FootnoteReference"/>
        </w:rPr>
        <w:footnoteReference w:id="168"/>
      </w:r>
    </w:p>
    <w:p w14:paraId="0C775C41" w14:textId="4EC068F7" w:rsidR="00C00373" w:rsidRDefault="00855E00" w:rsidP="008C3163">
      <w:pPr>
        <w:pStyle w:val="ListParagraph"/>
        <w:widowControl w:val="0"/>
        <w:ind w:left="851" w:hanging="851"/>
      </w:pPr>
      <w:r>
        <w:t xml:space="preserve">The </w:t>
      </w:r>
      <w:proofErr w:type="spellStart"/>
      <w:r>
        <w:t>Med</w:t>
      </w:r>
      <w:r w:rsidR="00330BB1">
        <w:t>s</w:t>
      </w:r>
      <w:r>
        <w:t>urge</w:t>
      </w:r>
      <w:proofErr w:type="spellEnd"/>
      <w:r>
        <w:t xml:space="preserve"> </w:t>
      </w:r>
      <w:r w:rsidR="00330BB1">
        <w:t xml:space="preserve">India </w:t>
      </w:r>
      <w:r>
        <w:t xml:space="preserve">website provided the names, </w:t>
      </w:r>
      <w:r w:rsidR="00C723EF">
        <w:t xml:space="preserve">medical qualifications, </w:t>
      </w:r>
      <w:r w:rsidR="00AD6D21">
        <w:t xml:space="preserve"> </w:t>
      </w:r>
      <w:r w:rsidR="00C723EF">
        <w:t>and other details of various gynaecol</w:t>
      </w:r>
      <w:r w:rsidR="00303269">
        <w:t>ogists in India</w:t>
      </w:r>
      <w:r w:rsidR="00C00373">
        <w:t>:</w:t>
      </w:r>
      <w:r w:rsidR="00303269">
        <w:rPr>
          <w:rStyle w:val="FootnoteReference"/>
        </w:rPr>
        <w:footnoteReference w:id="169"/>
      </w:r>
      <w:r w:rsidR="00C00373">
        <w:t>:</w:t>
      </w:r>
    </w:p>
    <w:p w14:paraId="570785D7" w14:textId="622CEC5A" w:rsidR="00C00373" w:rsidRDefault="00B75D3A" w:rsidP="008C3163">
      <w:pPr>
        <w:widowControl w:val="0"/>
        <w:ind w:left="851"/>
      </w:pPr>
      <w:r>
        <w:t>‘</w:t>
      </w:r>
      <w:r w:rsidR="00C00373">
        <w:t>Dr. Aradhana Singh</w:t>
      </w:r>
      <w:r w:rsidR="00C33DF6">
        <w:t xml:space="preserve"> </w:t>
      </w:r>
      <w:r w:rsidR="00C00373">
        <w:t xml:space="preserve">Gynaecologist and Obstetrician </w:t>
      </w:r>
    </w:p>
    <w:p w14:paraId="2DF5F848" w14:textId="374428BD" w:rsidR="00C00373" w:rsidRDefault="00C00373" w:rsidP="008C3163">
      <w:pPr>
        <w:widowControl w:val="0"/>
        <w:ind w:left="1440"/>
      </w:pPr>
      <w:r>
        <w:t>Senior Consultant, MBBS, MS, FICMCH</w:t>
      </w:r>
      <w:r w:rsidR="00293826">
        <w:t>…</w:t>
      </w:r>
      <w:r>
        <w:t>Fortis Hospital, Noida</w:t>
      </w:r>
      <w:r w:rsidR="00C33DF6">
        <w:t>…</w:t>
      </w:r>
    </w:p>
    <w:p w14:paraId="6DF32721" w14:textId="5348DD6F" w:rsidR="00C00373" w:rsidRDefault="00C00373" w:rsidP="008C3163">
      <w:pPr>
        <w:widowControl w:val="0"/>
        <w:ind w:left="1440"/>
      </w:pPr>
      <w:r>
        <w:lastRenderedPageBreak/>
        <w:t xml:space="preserve">She has competence over the surgery of High-risk pregnancy, Infertility, Laparoscopy, Hysteroscopy, Colposcopy, Adolescent </w:t>
      </w:r>
      <w:proofErr w:type="spellStart"/>
      <w:r>
        <w:t>Gynecology</w:t>
      </w:r>
      <w:proofErr w:type="spellEnd"/>
      <w:r>
        <w:t>, and Management of menopause…</w:t>
      </w:r>
    </w:p>
    <w:p w14:paraId="1A9FCA7A" w14:textId="56B65FC3" w:rsidR="00C00373" w:rsidRDefault="00655A8B" w:rsidP="008C3163">
      <w:pPr>
        <w:widowControl w:val="0"/>
        <w:ind w:left="851"/>
      </w:pPr>
      <w:r>
        <w:t>‘</w:t>
      </w:r>
      <w:r w:rsidR="00C00373">
        <w:t xml:space="preserve">Dr. </w:t>
      </w:r>
      <w:proofErr w:type="spellStart"/>
      <w:r w:rsidR="00C00373">
        <w:t>Neera</w:t>
      </w:r>
      <w:proofErr w:type="spellEnd"/>
      <w:r w:rsidR="00C00373">
        <w:t xml:space="preserve"> </w:t>
      </w:r>
      <w:proofErr w:type="spellStart"/>
      <w:r w:rsidR="00C00373">
        <w:t>Bhan</w:t>
      </w:r>
      <w:proofErr w:type="spellEnd"/>
      <w:r w:rsidR="00C33DF6">
        <w:t xml:space="preserve"> </w:t>
      </w:r>
      <w:r w:rsidR="00C00373">
        <w:t>Gynaecologist and Obstetrician Senior Consultant, MBBS, MD, MRCOG</w:t>
      </w:r>
      <w:r w:rsidR="00293826">
        <w:t>…</w:t>
      </w:r>
      <w:r w:rsidR="00C00373">
        <w:t>Fortis Hospital, Noida…</w:t>
      </w:r>
    </w:p>
    <w:p w14:paraId="4170C742" w14:textId="3924F779" w:rsidR="00C00373" w:rsidRDefault="00655A8B" w:rsidP="008C3163">
      <w:pPr>
        <w:widowControl w:val="0"/>
        <w:ind w:left="851"/>
      </w:pPr>
      <w:r>
        <w:t>‘</w:t>
      </w:r>
      <w:r w:rsidR="00C00373">
        <w:t xml:space="preserve">Dr. Monika </w:t>
      </w:r>
      <w:proofErr w:type="spellStart"/>
      <w:r w:rsidR="00C00373">
        <w:t>Wadhwan</w:t>
      </w:r>
      <w:proofErr w:type="spellEnd"/>
    </w:p>
    <w:p w14:paraId="05372FB9" w14:textId="5F3D88CF" w:rsidR="00C00373" w:rsidRDefault="00C00373" w:rsidP="008C3163">
      <w:pPr>
        <w:widowControl w:val="0"/>
        <w:ind w:left="1440"/>
      </w:pPr>
      <w:r>
        <w:t>Gynaecologist and Obstetrician Senior Consultant , MBBS, MD</w:t>
      </w:r>
      <w:r w:rsidR="00983E42">
        <w:t>…</w:t>
      </w:r>
      <w:r w:rsidR="00AD6D21">
        <w:t xml:space="preserve"> </w:t>
      </w:r>
      <w:r>
        <w:t>Fortis Hospital, Noida…</w:t>
      </w:r>
    </w:p>
    <w:p w14:paraId="03CF3380" w14:textId="0919FD1F" w:rsidR="00C00373" w:rsidRDefault="0047493D" w:rsidP="008C3163">
      <w:pPr>
        <w:widowControl w:val="0"/>
        <w:ind w:left="851"/>
      </w:pPr>
      <w:r>
        <w:t>‘</w:t>
      </w:r>
      <w:r w:rsidR="00C00373">
        <w:t xml:space="preserve">Dr. </w:t>
      </w:r>
      <w:proofErr w:type="spellStart"/>
      <w:r w:rsidR="00C00373">
        <w:t>Padmapriya</w:t>
      </w:r>
      <w:proofErr w:type="spellEnd"/>
      <w:r w:rsidR="00C00373">
        <w:t xml:space="preserve"> Vivek</w:t>
      </w:r>
      <w:r w:rsidR="009C1CF5">
        <w:t xml:space="preserve"> </w:t>
      </w:r>
      <w:r w:rsidR="00C00373">
        <w:t xml:space="preserve">Gynaecologist and Obstetrician </w:t>
      </w:r>
    </w:p>
    <w:p w14:paraId="12EC81CD" w14:textId="00E42121" w:rsidR="00C00373" w:rsidRDefault="00C00373" w:rsidP="008C3163">
      <w:pPr>
        <w:widowControl w:val="0"/>
        <w:ind w:left="1440"/>
      </w:pPr>
      <w:r>
        <w:t>Head of Department</w:t>
      </w:r>
      <w:r w:rsidR="00983E42">
        <w:t>…</w:t>
      </w:r>
      <w:r>
        <w:t>Gleneagles Global Hospital, Chennai…</w:t>
      </w:r>
    </w:p>
    <w:p w14:paraId="2150FAC0" w14:textId="429F722E" w:rsidR="00C00373" w:rsidRDefault="00C00373" w:rsidP="008C3163">
      <w:pPr>
        <w:widowControl w:val="0"/>
        <w:ind w:left="1440"/>
      </w:pPr>
      <w:r>
        <w:t>She is an expert in managing high-risk pregnancies, as well as diabetic and hypertensive pregnancies</w:t>
      </w:r>
      <w:r w:rsidR="00DD7E10">
        <w:t>…</w:t>
      </w:r>
    </w:p>
    <w:p w14:paraId="57B51BC1" w14:textId="1F8EDE94" w:rsidR="00C00373" w:rsidRDefault="0047493D" w:rsidP="008C3163">
      <w:pPr>
        <w:widowControl w:val="0"/>
        <w:ind w:left="851"/>
      </w:pPr>
      <w:r>
        <w:t>‘</w:t>
      </w:r>
      <w:r w:rsidR="00C00373">
        <w:t>Dr. Madhu Srivastava</w:t>
      </w:r>
      <w:r w:rsidR="009C1CF5">
        <w:t xml:space="preserve"> </w:t>
      </w:r>
      <w:r w:rsidR="00C00373">
        <w:t>Gynaecologist and Obstetrician Director, MBBS, MS…</w:t>
      </w:r>
    </w:p>
    <w:p w14:paraId="26A553ED" w14:textId="633E69D6" w:rsidR="00C00373" w:rsidRDefault="0047493D" w:rsidP="008C3163">
      <w:pPr>
        <w:widowControl w:val="0"/>
        <w:ind w:left="851"/>
      </w:pPr>
      <w:r>
        <w:t>‘</w:t>
      </w:r>
      <w:r w:rsidR="00C00373">
        <w:t xml:space="preserve">Dr. Sita </w:t>
      </w:r>
      <w:proofErr w:type="spellStart"/>
      <w:r w:rsidR="00C00373">
        <w:t>Rajan</w:t>
      </w:r>
      <w:proofErr w:type="spellEnd"/>
      <w:r w:rsidR="009C1CF5">
        <w:t xml:space="preserve"> </w:t>
      </w:r>
      <w:r w:rsidR="00C00373">
        <w:t>Gynaecologist and Obstetrician Senior Consultant, MD, MBBS</w:t>
      </w:r>
      <w:r w:rsidR="00983E42">
        <w:t>…</w:t>
      </w:r>
    </w:p>
    <w:p w14:paraId="78EE47AA" w14:textId="71297E26" w:rsidR="00C00373" w:rsidRDefault="00C00373" w:rsidP="008C3163">
      <w:pPr>
        <w:widowControl w:val="0"/>
        <w:ind w:left="1440"/>
      </w:pPr>
      <w:r>
        <w:t>Columbia Asia Hospital, Bangalore…</w:t>
      </w:r>
    </w:p>
    <w:p w14:paraId="55DA2A90" w14:textId="26E55064" w:rsidR="00C00373" w:rsidRDefault="00B75D3A" w:rsidP="008C3163">
      <w:pPr>
        <w:widowControl w:val="0"/>
        <w:ind w:left="851"/>
      </w:pPr>
      <w:r>
        <w:t>‘</w:t>
      </w:r>
      <w:r w:rsidR="00C00373">
        <w:t xml:space="preserve">Dr. </w:t>
      </w:r>
      <w:proofErr w:type="spellStart"/>
      <w:r w:rsidR="00C00373">
        <w:t>Aanchal</w:t>
      </w:r>
      <w:proofErr w:type="spellEnd"/>
      <w:r w:rsidR="00C00373">
        <w:t xml:space="preserve"> Agarwal</w:t>
      </w:r>
      <w:r w:rsidR="009C1CF5">
        <w:t xml:space="preserve"> </w:t>
      </w:r>
      <w:r w:rsidR="00C00373">
        <w:t>Gynaecologist and Obstetrician Senior Consultant, MBBS, DNB, Fellowship</w:t>
      </w:r>
      <w:r w:rsidR="00983E42">
        <w:t>…</w:t>
      </w:r>
    </w:p>
    <w:p w14:paraId="643DE26E" w14:textId="7BE8AD99" w:rsidR="00C00373" w:rsidRDefault="00C00373" w:rsidP="008C3163">
      <w:pPr>
        <w:widowControl w:val="0"/>
        <w:ind w:left="1440"/>
      </w:pPr>
      <w:r>
        <w:t>BLK Super Speciality Hospital, New Delhi…</w:t>
      </w:r>
    </w:p>
    <w:p w14:paraId="6B0674DF" w14:textId="766531DE" w:rsidR="00C00373" w:rsidRDefault="00B75D3A" w:rsidP="008C3163">
      <w:pPr>
        <w:widowControl w:val="0"/>
        <w:ind w:left="851"/>
      </w:pPr>
      <w:r>
        <w:t>‘</w:t>
      </w:r>
      <w:r w:rsidR="00C00373">
        <w:t>Dr. Sarada M.</w:t>
      </w:r>
      <w:r w:rsidR="00745F0B">
        <w:t xml:space="preserve"> </w:t>
      </w:r>
      <w:r w:rsidR="00C00373">
        <w:t>IVF Specialist Consultant, MBBS, DNB</w:t>
      </w:r>
      <w:r w:rsidR="00983E42">
        <w:t>…</w:t>
      </w:r>
    </w:p>
    <w:p w14:paraId="31C079D2" w14:textId="716A17C8" w:rsidR="00C00373" w:rsidRDefault="00C00373" w:rsidP="008C3163">
      <w:pPr>
        <w:widowControl w:val="0"/>
        <w:ind w:left="1440"/>
      </w:pPr>
      <w:r>
        <w:t>Continental Hospitals, Hyderabad…</w:t>
      </w:r>
    </w:p>
    <w:p w14:paraId="30EF91C7" w14:textId="1A3A49BF" w:rsidR="00C00373" w:rsidRDefault="00C00373" w:rsidP="008C3163">
      <w:pPr>
        <w:widowControl w:val="0"/>
        <w:ind w:left="1440"/>
      </w:pPr>
      <w:r>
        <w:t xml:space="preserve">Dr. Sarada M. is currently associated as a Consultant with the Department of Obstetrics and </w:t>
      </w:r>
      <w:proofErr w:type="spellStart"/>
      <w:r>
        <w:t>Gynecology</w:t>
      </w:r>
      <w:proofErr w:type="spellEnd"/>
      <w:r>
        <w:t xml:space="preserve"> at Continental Hospitals, Hyderabad</w:t>
      </w:r>
      <w:r w:rsidR="006073F4">
        <w:t>…</w:t>
      </w:r>
    </w:p>
    <w:p w14:paraId="17EB94CB" w14:textId="7B3F2D6E" w:rsidR="00C00373" w:rsidRDefault="00745F0B" w:rsidP="008C3163">
      <w:pPr>
        <w:widowControl w:val="0"/>
        <w:ind w:left="851"/>
      </w:pPr>
      <w:r>
        <w:t>‘</w:t>
      </w:r>
      <w:r w:rsidR="00C00373">
        <w:t>Dr. Puja Dewan</w:t>
      </w:r>
      <w:r w:rsidR="006073F4">
        <w:t xml:space="preserve"> </w:t>
      </w:r>
      <w:r w:rsidR="00C00373">
        <w:t>Infertility Specialist Consultant , MBBS, Diploma, Diploma, DNB, MRCOG, Diploma, Diploma, 20 years of experience</w:t>
      </w:r>
    </w:p>
    <w:p w14:paraId="01414BA0" w14:textId="5F407A5D" w:rsidR="00C00373" w:rsidRDefault="00C00373" w:rsidP="008C3163">
      <w:pPr>
        <w:widowControl w:val="0"/>
        <w:ind w:left="1440"/>
      </w:pPr>
      <w:proofErr w:type="spellStart"/>
      <w:r>
        <w:t>Kokilaben</w:t>
      </w:r>
      <w:proofErr w:type="spellEnd"/>
      <w:r>
        <w:t xml:space="preserve"> </w:t>
      </w:r>
      <w:proofErr w:type="spellStart"/>
      <w:r>
        <w:t>Dhirubhai</w:t>
      </w:r>
      <w:proofErr w:type="spellEnd"/>
      <w:r>
        <w:t xml:space="preserve"> Ambani Hospital, Mumbai</w:t>
      </w:r>
      <w:r w:rsidR="008176DC">
        <w:t>…</w:t>
      </w:r>
    </w:p>
    <w:p w14:paraId="66882D04" w14:textId="4EF5A7F7" w:rsidR="00C00373" w:rsidRDefault="006073F4" w:rsidP="008C3163">
      <w:pPr>
        <w:widowControl w:val="0"/>
        <w:ind w:left="851"/>
      </w:pPr>
      <w:r>
        <w:t>‘</w:t>
      </w:r>
      <w:r w:rsidR="00C00373">
        <w:t xml:space="preserve">Dr. Dinesh </w:t>
      </w:r>
      <w:proofErr w:type="spellStart"/>
      <w:r w:rsidR="00C00373">
        <w:t>Kansal</w:t>
      </w:r>
      <w:proofErr w:type="spellEnd"/>
      <w:r w:rsidR="00983E42">
        <w:t xml:space="preserve"> </w:t>
      </w:r>
      <w:r w:rsidR="00C00373">
        <w:t>Gynaecologist and Obstetrician Head of Department, MBBS, MD</w:t>
      </w:r>
      <w:r w:rsidR="00983E42">
        <w:t>…</w:t>
      </w:r>
    </w:p>
    <w:p w14:paraId="0B8D26C8" w14:textId="229EA43D" w:rsidR="00C00373" w:rsidRDefault="00C00373" w:rsidP="008C3163">
      <w:pPr>
        <w:widowControl w:val="0"/>
        <w:ind w:left="1440"/>
      </w:pPr>
      <w:r>
        <w:t>BLK Super Speciality Hospital, New Delhi</w:t>
      </w:r>
    </w:p>
    <w:p w14:paraId="0416D989" w14:textId="5BE8A3A2" w:rsidR="00C00373" w:rsidRDefault="00C00373" w:rsidP="008C3163">
      <w:pPr>
        <w:widowControl w:val="0"/>
        <w:ind w:left="1440"/>
      </w:pPr>
      <w:r>
        <w:t xml:space="preserve">Dr. Dinesh is an esteemed Gynaecology and Obstetrics based in New Delhi, India. Dr. </w:t>
      </w:r>
      <w:proofErr w:type="spellStart"/>
      <w:r>
        <w:t>Kansal</w:t>
      </w:r>
      <w:proofErr w:type="spellEnd"/>
      <w:r>
        <w:t xml:space="preserve"> has an more than 27+ years of experience in his field.</w:t>
      </w:r>
      <w:r w:rsidR="00767197">
        <w:t>’</w:t>
      </w:r>
      <w:r w:rsidR="00717B5A">
        <w:rPr>
          <w:rStyle w:val="FootnoteReference"/>
        </w:rPr>
        <w:footnoteReference w:id="170"/>
      </w:r>
    </w:p>
    <w:p w14:paraId="02338100" w14:textId="60D66987" w:rsidR="006912CB" w:rsidRPr="00A85D0B" w:rsidRDefault="006912CB" w:rsidP="008C3163">
      <w:pPr>
        <w:pStyle w:val="ListParagraph"/>
        <w:widowControl w:val="0"/>
        <w:ind w:left="851" w:hanging="851"/>
      </w:pPr>
      <w:r>
        <w:t xml:space="preserve">See also </w:t>
      </w:r>
      <w:hyperlink w:anchor="_Rural/urban_facilities" w:history="1">
        <w:r w:rsidRPr="006912CB">
          <w:rPr>
            <w:rStyle w:val="Hyperlink"/>
          </w:rPr>
          <w:t>Rural/urban</w:t>
        </w:r>
        <w:r>
          <w:rPr>
            <w:rStyle w:val="Hyperlink"/>
          </w:rPr>
          <w:t xml:space="preserve"> facilities</w:t>
        </w:r>
      </w:hyperlink>
      <w:r>
        <w:t>.</w:t>
      </w:r>
    </w:p>
    <w:bookmarkStart w:id="97" w:name="_Hlk509584068"/>
    <w:bookmarkStart w:id="98" w:name="_Hlk50113135"/>
    <w:p w14:paraId="44F73E1A" w14:textId="61101E35" w:rsidR="00F20C20" w:rsidRDefault="00F20C20" w:rsidP="008C3163">
      <w:pPr>
        <w:widowControl w:val="0"/>
        <w:jc w:val="right"/>
        <w:rPr>
          <w:rStyle w:val="Hyperlink"/>
          <w:szCs w:val="24"/>
        </w:rPr>
      </w:pPr>
      <w:r w:rsidRPr="00A85D0B">
        <w:fldChar w:fldCharType="begin"/>
      </w:r>
      <w:r w:rsidRPr="00A85D0B">
        <w:instrText xml:space="preserve"> HYPERLINK \l "contents" </w:instrText>
      </w:r>
      <w:r w:rsidRPr="00A85D0B">
        <w:fldChar w:fldCharType="separate"/>
      </w:r>
      <w:r w:rsidRPr="00A85D0B">
        <w:rPr>
          <w:rStyle w:val="Hyperlink"/>
          <w:szCs w:val="24"/>
        </w:rPr>
        <w:t>Back to Contents</w:t>
      </w:r>
      <w:r w:rsidRPr="00A85D0B">
        <w:rPr>
          <w:rStyle w:val="Hyperlink"/>
          <w:szCs w:val="24"/>
        </w:rPr>
        <w:fldChar w:fldCharType="end"/>
      </w:r>
      <w:bookmarkEnd w:id="97"/>
    </w:p>
    <w:p w14:paraId="4B224572" w14:textId="64CA613A" w:rsidR="0017523A" w:rsidRPr="00CF78A3" w:rsidRDefault="0017523A" w:rsidP="008C3163">
      <w:pPr>
        <w:widowControl w:val="0"/>
        <w:jc w:val="right"/>
        <w:rPr>
          <w:rStyle w:val="Hyperlink"/>
          <w:szCs w:val="24"/>
          <w:u w:val="none"/>
        </w:rPr>
      </w:pPr>
      <w:r>
        <w:rPr>
          <w:color w:val="7030A0"/>
        </w:rPr>
        <w:t xml:space="preserve">Section </w:t>
      </w:r>
      <w:r w:rsidR="00DC1E8D">
        <w:rPr>
          <w:color w:val="7030A0"/>
        </w:rPr>
        <w:t>20</w:t>
      </w:r>
      <w:r>
        <w:rPr>
          <w:color w:val="7030A0"/>
        </w:rPr>
        <w:t xml:space="preserve"> u</w:t>
      </w:r>
      <w:r w:rsidRPr="00A85D0B">
        <w:rPr>
          <w:color w:val="7030A0"/>
        </w:rPr>
        <w:t xml:space="preserve">pdated: </w:t>
      </w:r>
      <w:r w:rsidR="00FC5A56">
        <w:rPr>
          <w:color w:val="7030A0"/>
        </w:rPr>
        <w:t>26</w:t>
      </w:r>
      <w:r w:rsidR="007F40FE">
        <w:rPr>
          <w:color w:val="7030A0"/>
        </w:rPr>
        <w:t xml:space="preserve"> April </w:t>
      </w:r>
      <w:r w:rsidRPr="00A85D0B">
        <w:rPr>
          <w:color w:val="7030A0"/>
        </w:rPr>
        <w:t>202</w:t>
      </w:r>
      <w:r>
        <w:rPr>
          <w:color w:val="7030A0"/>
        </w:rPr>
        <w:t>3</w:t>
      </w:r>
    </w:p>
    <w:p w14:paraId="7CCEF9F5" w14:textId="77777777" w:rsidR="0017523A" w:rsidRDefault="0017523A" w:rsidP="008C3163">
      <w:pPr>
        <w:pStyle w:val="Heading2"/>
        <w:keepNext w:val="0"/>
        <w:keepLines w:val="0"/>
        <w:widowControl w:val="0"/>
        <w:ind w:left="851" w:hanging="851"/>
        <w:rPr>
          <w:rStyle w:val="Hyperlink"/>
          <w:color w:val="7030A0"/>
          <w:u w:val="none"/>
        </w:rPr>
      </w:pPr>
      <w:bookmarkStart w:id="99" w:name="_Toc133489909"/>
      <w:r>
        <w:rPr>
          <w:rStyle w:val="Hyperlink"/>
          <w:color w:val="7030A0"/>
          <w:u w:val="none"/>
        </w:rPr>
        <w:t>Paediatric care</w:t>
      </w:r>
      <w:bookmarkEnd w:id="99"/>
      <w:r>
        <w:rPr>
          <w:rStyle w:val="Hyperlink"/>
          <w:color w:val="7030A0"/>
          <w:u w:val="none"/>
        </w:rPr>
        <w:t xml:space="preserve"> </w:t>
      </w:r>
    </w:p>
    <w:p w14:paraId="2B581A26" w14:textId="77777777" w:rsidR="0017523A" w:rsidRDefault="0017523A" w:rsidP="008C3163">
      <w:pPr>
        <w:pStyle w:val="Heading3"/>
        <w:keepNext w:val="0"/>
        <w:keepLines w:val="0"/>
        <w:widowControl w:val="0"/>
        <w:ind w:left="851" w:hanging="851"/>
      </w:pPr>
      <w:bookmarkStart w:id="100" w:name="_Toc133489910"/>
      <w:r>
        <w:lastRenderedPageBreak/>
        <w:t>Paediatric medical treatment</w:t>
      </w:r>
      <w:bookmarkEnd w:id="100"/>
      <w:r>
        <w:t xml:space="preserve"> </w:t>
      </w:r>
    </w:p>
    <w:p w14:paraId="6DEFFE3E" w14:textId="77777777" w:rsidR="0017523A" w:rsidRDefault="0017523A" w:rsidP="008C3163">
      <w:pPr>
        <w:pStyle w:val="ListParagraph"/>
        <w:widowControl w:val="0"/>
        <w:ind w:left="851" w:hanging="851"/>
      </w:pPr>
      <w:r>
        <w:t>CARE Hospitals in Hyderabad can provide the following paediatric care services:</w:t>
      </w:r>
    </w:p>
    <w:p w14:paraId="2AF97395" w14:textId="77777777" w:rsidR="0017523A" w:rsidRDefault="0017523A" w:rsidP="008C3163">
      <w:pPr>
        <w:widowControl w:val="0"/>
        <w:ind w:left="851"/>
      </w:pPr>
      <w:r>
        <w:t>‘The department of paediatrics comprises of many subspecialities including paediatric oncology, paediatric neurology, paediatric orthopaedics, paediatric endocrinology, kidney transplants, paediatric surgery and urology, physiotherapy and rehabilitation, and paediatric gastroenterology and liver diseases…</w:t>
      </w:r>
    </w:p>
    <w:p w14:paraId="3ED3D3B3" w14:textId="18CFC7EF" w:rsidR="0017523A" w:rsidRDefault="0017523A" w:rsidP="008C3163">
      <w:pPr>
        <w:pStyle w:val="ListParagraph"/>
        <w:widowControl w:val="0"/>
        <w:numPr>
          <w:ilvl w:val="0"/>
          <w:numId w:val="0"/>
        </w:numPr>
        <w:ind w:left="851"/>
      </w:pPr>
      <w:r>
        <w:t>‘The department has performed many complex procedures and surgeries succes</w:t>
      </w:r>
      <w:r w:rsidR="006F353D">
        <w:t>s</w:t>
      </w:r>
      <w:r>
        <w:t>fully with excellent outcomes. Common conditions that are frequently treated are allergies, dyslexia, asthma, seizures, cerebral palsy, and congenital heart defects such as Patent ductus arteriosus (PDA) and atrial septal defect (ASD) etc.’</w:t>
      </w:r>
      <w:r>
        <w:rPr>
          <w:rStyle w:val="FootnoteReference"/>
        </w:rPr>
        <w:footnoteReference w:id="171"/>
      </w:r>
    </w:p>
    <w:p w14:paraId="0E1E5261" w14:textId="343435F5" w:rsidR="00067489" w:rsidRDefault="00067489" w:rsidP="008C3163">
      <w:pPr>
        <w:pStyle w:val="ListParagraph"/>
        <w:widowControl w:val="0"/>
        <w:ind w:left="851" w:hanging="851"/>
      </w:pPr>
      <w:r>
        <w:t xml:space="preserve">The Kangaroo </w:t>
      </w:r>
      <w:r w:rsidR="00A65134">
        <w:t xml:space="preserve">Care </w:t>
      </w:r>
      <w:r>
        <w:t xml:space="preserve">Hospital in </w:t>
      </w:r>
      <w:proofErr w:type="spellStart"/>
      <w:r>
        <w:t>Bangla</w:t>
      </w:r>
      <w:r w:rsidR="00A65134">
        <w:t>lore</w:t>
      </w:r>
      <w:proofErr w:type="spellEnd"/>
      <w:r w:rsidR="00A65134">
        <w:t xml:space="preserve"> </w:t>
      </w:r>
      <w:r>
        <w:t>can provide the following paediatric care services:</w:t>
      </w:r>
    </w:p>
    <w:p w14:paraId="48A32CFC" w14:textId="3FAC33DB" w:rsidR="00EB2895" w:rsidRDefault="00286257" w:rsidP="00A57898">
      <w:pPr>
        <w:pStyle w:val="ListParagraph"/>
        <w:widowControl w:val="0"/>
        <w:numPr>
          <w:ilvl w:val="0"/>
          <w:numId w:val="24"/>
        </w:numPr>
      </w:pPr>
      <w:r>
        <w:t xml:space="preserve">24/7 </w:t>
      </w:r>
      <w:r w:rsidR="00EB2895">
        <w:t>emergency services</w:t>
      </w:r>
    </w:p>
    <w:p w14:paraId="3701A9F2" w14:textId="154EEAB5" w:rsidR="00EB2895" w:rsidRDefault="00345B3B" w:rsidP="00A57898">
      <w:pPr>
        <w:pStyle w:val="ListParagraph"/>
        <w:widowControl w:val="0"/>
        <w:numPr>
          <w:ilvl w:val="0"/>
          <w:numId w:val="24"/>
        </w:numPr>
      </w:pPr>
      <w:r>
        <w:t>a</w:t>
      </w:r>
      <w:r w:rsidR="00EB2895">
        <w:t>mbulance services</w:t>
      </w:r>
    </w:p>
    <w:p w14:paraId="55E1800E" w14:textId="75B3C8CF" w:rsidR="00EB2895" w:rsidRDefault="00345B3B" w:rsidP="00A57898">
      <w:pPr>
        <w:pStyle w:val="ListParagraph"/>
        <w:widowControl w:val="0"/>
        <w:numPr>
          <w:ilvl w:val="0"/>
          <w:numId w:val="24"/>
        </w:numPr>
      </w:pPr>
      <w:r>
        <w:t>n</w:t>
      </w:r>
      <w:r w:rsidR="00EB2895">
        <w:t xml:space="preserve">eonatal </w:t>
      </w:r>
      <w:r w:rsidR="00A062E2">
        <w:t>i</w:t>
      </w:r>
      <w:r w:rsidR="00EB2895">
        <w:t xml:space="preserve">ntensive care </w:t>
      </w:r>
      <w:r w:rsidR="00B46F51">
        <w:t>u</w:t>
      </w:r>
      <w:r w:rsidR="00EB2895">
        <w:t xml:space="preserve">nits and </w:t>
      </w:r>
      <w:r w:rsidR="00A062E2">
        <w:t>p</w:t>
      </w:r>
      <w:r w:rsidR="00EB2895">
        <w:t>aediatric</w:t>
      </w:r>
      <w:r w:rsidR="00B41E72">
        <w:t xml:space="preserve"> </w:t>
      </w:r>
      <w:r w:rsidR="00B46F51">
        <w:t>h</w:t>
      </w:r>
      <w:r w:rsidR="00EB2895">
        <w:t xml:space="preserve">igh dependency </w:t>
      </w:r>
      <w:r w:rsidR="00B41E72">
        <w:t>u</w:t>
      </w:r>
      <w:r w:rsidR="00EB2895">
        <w:t>nit</w:t>
      </w:r>
      <w:r w:rsidR="00B41E72">
        <w:t>s</w:t>
      </w:r>
    </w:p>
    <w:p w14:paraId="46FA7C71" w14:textId="5F299FDA" w:rsidR="00EB2895" w:rsidRDefault="00345B3B" w:rsidP="00A57898">
      <w:pPr>
        <w:pStyle w:val="ListParagraph"/>
        <w:widowControl w:val="0"/>
        <w:numPr>
          <w:ilvl w:val="0"/>
          <w:numId w:val="24"/>
        </w:numPr>
      </w:pPr>
      <w:r>
        <w:t>w</w:t>
      </w:r>
      <w:r w:rsidR="00EB2895">
        <w:t xml:space="preserve">ide variety of </w:t>
      </w:r>
      <w:proofErr w:type="spellStart"/>
      <w:r w:rsidR="00EB2895">
        <w:t>pediatric</w:t>
      </w:r>
      <w:proofErr w:type="spellEnd"/>
      <w:r w:rsidR="00EB2895">
        <w:t xml:space="preserve"> sub</w:t>
      </w:r>
      <w:r w:rsidR="00B41E72">
        <w:t>-</w:t>
      </w:r>
      <w:r w:rsidR="00EB2895">
        <w:t>specialists</w:t>
      </w:r>
    </w:p>
    <w:p w14:paraId="25252DF7" w14:textId="548DB794" w:rsidR="00067489" w:rsidRDefault="00345B3B" w:rsidP="00A57898">
      <w:pPr>
        <w:pStyle w:val="ListParagraph"/>
        <w:widowControl w:val="0"/>
        <w:numPr>
          <w:ilvl w:val="0"/>
          <w:numId w:val="24"/>
        </w:numPr>
      </w:pPr>
      <w:r>
        <w:t>v</w:t>
      </w:r>
      <w:r w:rsidR="00BD432E">
        <w:t>accinations for child</w:t>
      </w:r>
      <w:r w:rsidR="00B46F51">
        <w:t>hood diseases immunisation</w:t>
      </w:r>
      <w:r w:rsidR="00067489">
        <w:rPr>
          <w:rStyle w:val="FootnoteReference"/>
        </w:rPr>
        <w:footnoteReference w:id="172"/>
      </w:r>
      <w:r w:rsidR="006E1A31">
        <w:t>.</w:t>
      </w:r>
    </w:p>
    <w:p w14:paraId="0151BACD" w14:textId="09956A33" w:rsidR="00076A68" w:rsidRPr="00A85D0B" w:rsidRDefault="00076A68" w:rsidP="00750C84">
      <w:pPr>
        <w:pStyle w:val="ListParagraph"/>
        <w:widowControl w:val="0"/>
        <w:ind w:left="851" w:hanging="851"/>
      </w:pPr>
      <w:r>
        <w:t xml:space="preserve">The Apollo </w:t>
      </w:r>
      <w:r w:rsidR="00040A7A">
        <w:t>Crad</w:t>
      </w:r>
      <w:r w:rsidR="000B7E8E">
        <w:t>l</w:t>
      </w:r>
      <w:r w:rsidR="00040A7A">
        <w:t xml:space="preserve">e and Children’s Hospitals - located in </w:t>
      </w:r>
      <w:r w:rsidR="00045BF2">
        <w:t xml:space="preserve">Amritsar, </w:t>
      </w:r>
      <w:proofErr w:type="spellStart"/>
      <w:r w:rsidR="00045BF2">
        <w:t>Ben</w:t>
      </w:r>
      <w:r w:rsidR="000B7E8E">
        <w:t>glaluru</w:t>
      </w:r>
      <w:proofErr w:type="spellEnd"/>
      <w:r w:rsidR="000B7E8E">
        <w:t xml:space="preserve">, Delhi, Hyderabad, Haryana, </w:t>
      </w:r>
      <w:r w:rsidR="002127B8">
        <w:t xml:space="preserve">and </w:t>
      </w:r>
      <w:r w:rsidR="000B7E8E">
        <w:t>Chennai</w:t>
      </w:r>
      <w:r w:rsidR="00A062E2">
        <w:t>,</w:t>
      </w:r>
      <w:r w:rsidR="00040A7A">
        <w:t xml:space="preserve"> </w:t>
      </w:r>
      <w:r>
        <w:t>can provide a wide variety of paediatric-</w:t>
      </w:r>
      <w:r w:rsidR="008E267A">
        <w:t>health</w:t>
      </w:r>
      <w:r>
        <w:t>care services</w:t>
      </w:r>
      <w:r w:rsidR="000B7E8E">
        <w:rPr>
          <w:rStyle w:val="FootnoteReference"/>
        </w:rPr>
        <w:footnoteReference w:id="173"/>
      </w:r>
      <w:r w:rsidR="000B7E8E">
        <w:t>.</w:t>
      </w:r>
    </w:p>
    <w:p w14:paraId="5F6D592F" w14:textId="77777777" w:rsidR="0017523A" w:rsidRPr="00A85D0B" w:rsidRDefault="00FA06EC" w:rsidP="008C3163">
      <w:pPr>
        <w:widowControl w:val="0"/>
        <w:jc w:val="right"/>
      </w:pPr>
      <w:hyperlink w:anchor="contents" w:history="1">
        <w:r w:rsidR="0017523A" w:rsidRPr="00A85D0B">
          <w:rPr>
            <w:rStyle w:val="Hyperlink"/>
            <w:szCs w:val="24"/>
          </w:rPr>
          <w:t>Back to Contents</w:t>
        </w:r>
      </w:hyperlink>
    </w:p>
    <w:p w14:paraId="4263B630" w14:textId="70AF1471" w:rsidR="00751356" w:rsidRPr="00751356" w:rsidRDefault="00751356" w:rsidP="008C3163">
      <w:pPr>
        <w:widowControl w:val="0"/>
        <w:jc w:val="right"/>
      </w:pPr>
      <w:r>
        <w:rPr>
          <w:color w:val="7030A0"/>
        </w:rPr>
        <w:t xml:space="preserve">Section </w:t>
      </w:r>
      <w:r w:rsidR="00DC1E8D">
        <w:rPr>
          <w:color w:val="7030A0"/>
        </w:rPr>
        <w:t>21</w:t>
      </w:r>
      <w:r>
        <w:rPr>
          <w:color w:val="7030A0"/>
        </w:rPr>
        <w:t xml:space="preserve"> u</w:t>
      </w:r>
      <w:r w:rsidRPr="00A85D0B">
        <w:rPr>
          <w:color w:val="7030A0"/>
        </w:rPr>
        <w:t>pdated</w:t>
      </w:r>
      <w:r w:rsidR="004C6A51" w:rsidRPr="00A85D0B">
        <w:rPr>
          <w:color w:val="7030A0"/>
        </w:rPr>
        <w:t xml:space="preserve">: </w:t>
      </w:r>
      <w:r w:rsidR="00065002">
        <w:rPr>
          <w:color w:val="7030A0"/>
        </w:rPr>
        <w:t>26</w:t>
      </w:r>
      <w:r w:rsidR="007F40FE">
        <w:rPr>
          <w:color w:val="7030A0"/>
        </w:rPr>
        <w:t xml:space="preserve"> April </w:t>
      </w:r>
      <w:r w:rsidR="004C6A51" w:rsidRPr="00A85D0B">
        <w:rPr>
          <w:color w:val="7030A0"/>
        </w:rPr>
        <w:t>202</w:t>
      </w:r>
      <w:r w:rsidR="004C6A51">
        <w:rPr>
          <w:color w:val="7030A0"/>
        </w:rPr>
        <w:t>3</w:t>
      </w:r>
    </w:p>
    <w:p w14:paraId="6D31DC7B" w14:textId="77777777" w:rsidR="005178AB" w:rsidRPr="00A85D0B" w:rsidRDefault="005178AB" w:rsidP="008C3163">
      <w:pPr>
        <w:pStyle w:val="Heading2"/>
        <w:keepNext w:val="0"/>
        <w:keepLines w:val="0"/>
        <w:widowControl w:val="0"/>
        <w:ind w:left="851" w:hanging="851"/>
      </w:pPr>
      <w:bookmarkStart w:id="101" w:name="_Palliative_care"/>
      <w:bookmarkStart w:id="102" w:name="_Toc133489911"/>
      <w:bookmarkStart w:id="103" w:name="Palliative"/>
      <w:bookmarkEnd w:id="98"/>
      <w:bookmarkEnd w:id="101"/>
      <w:r w:rsidRPr="00A85D0B">
        <w:t>Palliative care</w:t>
      </w:r>
      <w:bookmarkEnd w:id="102"/>
    </w:p>
    <w:bookmarkEnd w:id="103"/>
    <w:p w14:paraId="1E4C0A7D" w14:textId="583B0508" w:rsidR="008F40C6" w:rsidRPr="00A85D0B" w:rsidRDefault="008F40C6" w:rsidP="008C3163">
      <w:pPr>
        <w:pStyle w:val="ListParagraph"/>
        <w:widowControl w:val="0"/>
        <w:ind w:left="851" w:hanging="851"/>
      </w:pPr>
      <w:r w:rsidRPr="00A85D0B">
        <w:t>A</w:t>
      </w:r>
      <w:r w:rsidR="00C30983">
        <w:t xml:space="preserve"> </w:t>
      </w:r>
      <w:r w:rsidR="007D50BD">
        <w:t xml:space="preserve">2022 </w:t>
      </w:r>
      <w:r w:rsidR="00C30983">
        <w:t xml:space="preserve">academic study by </w:t>
      </w:r>
      <w:r w:rsidR="001D389A">
        <w:t>A Gaikwad and S Ach</w:t>
      </w:r>
      <w:r w:rsidR="007D50BD">
        <w:t>ar</w:t>
      </w:r>
      <w:r w:rsidR="001D389A">
        <w:t>ya</w:t>
      </w:r>
      <w:r w:rsidR="007D50BD">
        <w:t xml:space="preserve"> stated</w:t>
      </w:r>
      <w:r w:rsidRPr="00A85D0B">
        <w:t>:</w:t>
      </w:r>
    </w:p>
    <w:p w14:paraId="46490278" w14:textId="77777777" w:rsidR="00F41D03" w:rsidRDefault="008F40C6" w:rsidP="008C3163">
      <w:pPr>
        <w:widowControl w:val="0"/>
        <w:ind w:left="851"/>
      </w:pPr>
      <w:r>
        <w:t xml:space="preserve">‘According to a recent survey, more than 108 entities currently provide facilities to improve the quality of life and palliative treatment services in </w:t>
      </w:r>
      <w:r w:rsidR="00912414">
        <w:t xml:space="preserve">     </w:t>
      </w:r>
      <w:r>
        <w:t xml:space="preserve">16 states/union territories. These are mainly restricted to major cities and regional cancer </w:t>
      </w:r>
      <w:proofErr w:type="spellStart"/>
      <w:r>
        <w:t>centers</w:t>
      </w:r>
      <w:proofErr w:type="spellEnd"/>
      <w:r>
        <w:t xml:space="preserve">, with the exception of Kerala, where services are more readily available than in other states. </w:t>
      </w:r>
    </w:p>
    <w:p w14:paraId="1C58891B" w14:textId="1A3DE219" w:rsidR="008F40C6" w:rsidRDefault="00F41D03" w:rsidP="008C3163">
      <w:pPr>
        <w:widowControl w:val="0"/>
        <w:ind w:left="851"/>
      </w:pPr>
      <w:r>
        <w:t>‘</w:t>
      </w:r>
      <w:r w:rsidR="008F40C6">
        <w:t>NGOs, public and private hospitals, and hospices are primary care providers</w:t>
      </w:r>
      <w:r>
        <w:t>…</w:t>
      </w:r>
      <w:r w:rsidR="008F40C6">
        <w:t>with the south having more services than the north. The majority of states have subpar coverage. Palliative care is hardly used</w:t>
      </w:r>
      <w:r w:rsidR="001E76C8">
        <w:t xml:space="preserve"> </w:t>
      </w:r>
      <w:r w:rsidR="008F40C6">
        <w:t xml:space="preserve">in 19 states </w:t>
      </w:r>
      <w:r w:rsidR="002C2901">
        <w:t xml:space="preserve">   </w:t>
      </w:r>
      <w:r w:rsidR="008F40C6">
        <w:t>or union territories</w:t>
      </w:r>
      <w:r>
        <w:t>….</w:t>
      </w:r>
    </w:p>
    <w:p w14:paraId="4274B316" w14:textId="66CCC31F" w:rsidR="008F40C6" w:rsidRDefault="008F40C6" w:rsidP="008C3163">
      <w:pPr>
        <w:widowControl w:val="0"/>
        <w:ind w:left="851"/>
      </w:pPr>
      <w:r>
        <w:t>‘</w:t>
      </w:r>
      <w:r w:rsidR="00F41D03">
        <w:t xml:space="preserve">…in </w:t>
      </w:r>
      <w:r>
        <w:t xml:space="preserve">Utter Pradesh, only 14 practitioners (28%) could specify more than three crucial aspects of end-of-life healthcare. Only two doctors (4%), none of whom had undergone training, used palliative care services. Most of the </w:t>
      </w:r>
      <w:r>
        <w:lastRenderedPageBreak/>
        <w:t xml:space="preserve">time, doctors' explanations and </w:t>
      </w:r>
      <w:proofErr w:type="spellStart"/>
      <w:r>
        <w:t>counseling</w:t>
      </w:r>
      <w:proofErr w:type="spellEnd"/>
      <w:r>
        <w:t xml:space="preserve"> fell short of the expectations of patients and their loved ones</w:t>
      </w:r>
      <w:r w:rsidR="00033D0B">
        <w:t>…</w:t>
      </w:r>
      <w:r>
        <w:t>95% of end-stage cancer patients wanted</w:t>
      </w:r>
      <w:r w:rsidR="00B65DAF">
        <w:t xml:space="preserve">    </w:t>
      </w:r>
      <w:r>
        <w:t xml:space="preserve"> to use specialized services but did not know the existence of palliative</w:t>
      </w:r>
      <w:r w:rsidR="00B65DAF">
        <w:t xml:space="preserve">    </w:t>
      </w:r>
      <w:r>
        <w:t xml:space="preserve"> care-providing institutes.’</w:t>
      </w:r>
      <w:r>
        <w:rPr>
          <w:rStyle w:val="FootnoteReference"/>
        </w:rPr>
        <w:footnoteReference w:id="174"/>
      </w:r>
    </w:p>
    <w:p w14:paraId="12F94B37" w14:textId="32980D61" w:rsidR="00836B75" w:rsidRDefault="00836B75" w:rsidP="008C3163">
      <w:pPr>
        <w:pStyle w:val="ListParagraph"/>
        <w:widowControl w:val="0"/>
        <w:ind w:left="851" w:hanging="851"/>
      </w:pPr>
      <w:r w:rsidRPr="00A85D0B">
        <w:t>A</w:t>
      </w:r>
      <w:r>
        <w:t xml:space="preserve"> Livemint </w:t>
      </w:r>
      <w:r w:rsidR="00BE5784">
        <w:t xml:space="preserve">(financial and business </w:t>
      </w:r>
      <w:r w:rsidR="00AA22C4">
        <w:t xml:space="preserve">news portal) </w:t>
      </w:r>
      <w:r>
        <w:t xml:space="preserve">report, </w:t>
      </w:r>
      <w:r w:rsidR="005D0C5D">
        <w:t xml:space="preserve">How India </w:t>
      </w:r>
      <w:r w:rsidR="00B76AAE">
        <w:t xml:space="preserve">is failing those at the end of life, </w:t>
      </w:r>
      <w:r w:rsidR="0022629B">
        <w:t>dated 2 January 2020,</w:t>
      </w:r>
      <w:r>
        <w:t xml:space="preserve"> stated</w:t>
      </w:r>
      <w:r w:rsidR="0022629B">
        <w:t>:</w:t>
      </w:r>
    </w:p>
    <w:p w14:paraId="53395A69" w14:textId="550771AE" w:rsidR="00094F7A" w:rsidRDefault="0022629B" w:rsidP="008C3163">
      <w:pPr>
        <w:pStyle w:val="ListParagraph"/>
        <w:widowControl w:val="0"/>
        <w:numPr>
          <w:ilvl w:val="0"/>
          <w:numId w:val="0"/>
        </w:numPr>
        <w:ind w:left="851"/>
      </w:pPr>
      <w:r>
        <w:t>‘</w:t>
      </w:r>
      <w:r w:rsidR="00F41D03">
        <w:t>…</w:t>
      </w:r>
      <w:r w:rsidR="004A47B2" w:rsidRPr="004A47B2">
        <w:t xml:space="preserve">just 2% of India’s population has access to palliative care, said Reena Sharma, head of field services at CanSupport, a Delhi-based non-profit which offers free home care. The emerging specialty is also heavily concentrated in state capitals and is mostly limited to cancer facilities. </w:t>
      </w:r>
      <w:r w:rsidR="006133FC">
        <w:t xml:space="preserve">         </w:t>
      </w:r>
      <w:r w:rsidR="004A47B2" w:rsidRPr="004A47B2">
        <w:t>In rural areas, where two out of three Indians live, palliative care</w:t>
      </w:r>
      <w:r w:rsidR="002E46B1">
        <w:t xml:space="preserve"> </w:t>
      </w:r>
      <w:r w:rsidR="004A47B2" w:rsidRPr="004A47B2">
        <w:t>is unheard of. The only exception is Kerala, where an extensive community-based neighbourhood network offers support. The state accounts for 1,400 of</w:t>
      </w:r>
      <w:r w:rsidR="006133FC">
        <w:t xml:space="preserve">      </w:t>
      </w:r>
      <w:r w:rsidR="004A47B2" w:rsidRPr="004A47B2">
        <w:t xml:space="preserve"> the estimated 1,600 service delivery points in India.</w:t>
      </w:r>
    </w:p>
    <w:p w14:paraId="6A30C90F" w14:textId="09C05844" w:rsidR="004A47B2" w:rsidRDefault="004A47B2" w:rsidP="008C3163">
      <w:pPr>
        <w:widowControl w:val="0"/>
        <w:ind w:left="851"/>
      </w:pPr>
      <w:r>
        <w:t xml:space="preserve">‘What we have now are islands of excellence in large medical colleges and tertiary cancer centres, and a palpable void a few hours away from these facilities, said Manjiri Dighe, medical director at the Cipla Palliative Care </w:t>
      </w:r>
      <w:r w:rsidR="002C2901">
        <w:t xml:space="preserve">  </w:t>
      </w:r>
      <w:r>
        <w:t>and Training Centre, Pune.</w:t>
      </w:r>
      <w:r w:rsidR="00E53BEC">
        <w:t>’</w:t>
      </w:r>
      <w:r w:rsidR="00E53BEC">
        <w:rPr>
          <w:rStyle w:val="FootnoteReference"/>
        </w:rPr>
        <w:footnoteReference w:id="175"/>
      </w:r>
    </w:p>
    <w:p w14:paraId="491B2294" w14:textId="6405E316" w:rsidR="008D21F6" w:rsidRDefault="008D21F6" w:rsidP="008C3163">
      <w:pPr>
        <w:pStyle w:val="ListParagraph"/>
        <w:widowControl w:val="0"/>
        <w:ind w:left="851" w:hanging="851"/>
      </w:pPr>
      <w:r w:rsidRPr="00A85D0B">
        <w:t xml:space="preserve">The </w:t>
      </w:r>
      <w:r>
        <w:t>WHO report, Indian Health System Review, stated:</w:t>
      </w:r>
    </w:p>
    <w:p w14:paraId="244B2CCF" w14:textId="66C06E20" w:rsidR="009E4550" w:rsidRDefault="008D21F6" w:rsidP="008C3163">
      <w:pPr>
        <w:widowControl w:val="0"/>
        <w:ind w:left="851"/>
      </w:pPr>
      <w:r>
        <w:t>‘</w:t>
      </w:r>
      <w:r w:rsidR="009E4550">
        <w:t>While some elements of palliative care have been integrated into national health programmes, the area is still in a nascent stage of development in India. In India, the first pain clinic and palliative care service was opened in the 1980s under the department of Anaesthesiology at Gujarat Cancer and Research Institute, and alongside the formation of the Indian Association          of Palliative Care (IAPC) in Ahmedabad</w:t>
      </w:r>
      <w:r w:rsidR="000359BA">
        <w:t>…</w:t>
      </w:r>
      <w:r w:rsidR="009E4550">
        <w:t>Currently, there are 25 regional cancer centres, and some of these have developed palliative care services for their patients. However, the adequacy and accessibility</w:t>
      </w:r>
      <w:r w:rsidR="009C1CF5">
        <w:t xml:space="preserve"> </w:t>
      </w:r>
      <w:r w:rsidR="009E4550">
        <w:t xml:space="preserve">of palliative services remains poor, with less than 50% of regional cancer centres </w:t>
      </w:r>
      <w:r w:rsidR="00FD272C">
        <w:t xml:space="preserve">  </w:t>
      </w:r>
      <w:r w:rsidR="009E4550">
        <w:t>having palliative care facilities (Directorate General of Health Services, 2011) and less than 3% of India’s cancer patients having access</w:t>
      </w:r>
      <w:r w:rsidR="000B252E">
        <w:t xml:space="preserve"> </w:t>
      </w:r>
      <w:r w:rsidR="009E4550">
        <w:t>to adequate pain relief</w:t>
      </w:r>
      <w:r w:rsidR="00B65DAF">
        <w:t>…</w:t>
      </w:r>
      <w:r w:rsidR="009E4550">
        <w:t>This gap in services is exacerbated by drug unavailability problems, particularly morphine, caused by the Narcotic Drugs and Psychotropic Substances (NDPS, 1985)</w:t>
      </w:r>
      <w:r w:rsidR="000359BA">
        <w:t xml:space="preserve"> </w:t>
      </w:r>
      <w:r w:rsidR="009E4550">
        <w:t>Act of India, which hinders procurement of morphine</w:t>
      </w:r>
      <w:r w:rsidR="00B65DAF">
        <w:t>…</w:t>
      </w:r>
      <w:r w:rsidR="009E4550">
        <w:t>In 1998, the Government of India recommended  that state governments try to simplify their narcotic regulations, but not enough has happened in terms of regulations, so</w:t>
      </w:r>
      <w:r w:rsidR="00EB23FA">
        <w:t xml:space="preserve"> </w:t>
      </w:r>
      <w:r w:rsidR="009E4550">
        <w:t>that drug procurement remains a serious problem.</w:t>
      </w:r>
      <w:r>
        <w:t>’</w:t>
      </w:r>
    </w:p>
    <w:p w14:paraId="310A6F3E" w14:textId="463BC57B" w:rsidR="008D21F6" w:rsidRDefault="009E4550" w:rsidP="008C3163">
      <w:pPr>
        <w:widowControl w:val="0"/>
        <w:ind w:left="851"/>
      </w:pPr>
      <w:r>
        <w:t>‘</w:t>
      </w:r>
      <w:r w:rsidR="00BC4D97">
        <w:t xml:space="preserve">There are limited national-level data on the availability of palliative care services, but available evidence points to a serious gap between needs </w:t>
      </w:r>
      <w:r w:rsidR="000359BA">
        <w:t xml:space="preserve">    </w:t>
      </w:r>
      <w:r w:rsidR="00BC4D97">
        <w:t>and available services</w:t>
      </w:r>
      <w:r w:rsidR="00522FEA">
        <w:t>…</w:t>
      </w:r>
      <w:r w:rsidR="00BC4D97">
        <w:t xml:space="preserve">A study from Kerala found the elderly population facing extreme financial distress, with home-based palliative care under existing programmes being largely clinically focused and irregularly provided. Moreover, suboptimal housing conditions such as lack of water, sewage system and indoor air quality meant that home-based palliative care was unlikely to provide an adequate answer to the end-of-life quality care needs </w:t>
      </w:r>
      <w:r w:rsidR="00BC4D97">
        <w:lastRenderedPageBreak/>
        <w:t>of the geriatric population...</w:t>
      </w:r>
      <w:r w:rsidR="003E2F3D">
        <w:t>’</w:t>
      </w:r>
      <w:r w:rsidR="008D21F6">
        <w:rPr>
          <w:rStyle w:val="FootnoteReference"/>
        </w:rPr>
        <w:footnoteReference w:id="176"/>
      </w:r>
    </w:p>
    <w:p w14:paraId="329F6B57" w14:textId="6F529902" w:rsidR="003E2F3D" w:rsidRDefault="003E2F3D" w:rsidP="008C3163">
      <w:pPr>
        <w:pStyle w:val="ListParagraph"/>
        <w:widowControl w:val="0"/>
        <w:ind w:left="851" w:hanging="851"/>
      </w:pPr>
      <w:r w:rsidRPr="00A85D0B">
        <w:t xml:space="preserve">The </w:t>
      </w:r>
      <w:r>
        <w:t>WHO report, Indian Health System Review, also stated:</w:t>
      </w:r>
    </w:p>
    <w:p w14:paraId="6EB20ADC" w14:textId="228477B2" w:rsidR="00C84166" w:rsidRDefault="003E2F3D" w:rsidP="008C3163">
      <w:pPr>
        <w:widowControl w:val="0"/>
        <w:ind w:left="851"/>
      </w:pPr>
      <w:r>
        <w:t>‘</w:t>
      </w:r>
      <w:r w:rsidR="00C84166">
        <w:t xml:space="preserve">Not surprisingly, given the decentralized nature of health-care in India, states, public and private charitable trusts have adopted different approaches to palliative care: </w:t>
      </w:r>
    </w:p>
    <w:p w14:paraId="544BD48D" w14:textId="785F2F9C" w:rsidR="00C84166" w:rsidRDefault="00C84166" w:rsidP="00A57898">
      <w:pPr>
        <w:pStyle w:val="ListParagraph"/>
        <w:widowControl w:val="0"/>
        <w:numPr>
          <w:ilvl w:val="0"/>
          <w:numId w:val="35"/>
        </w:numPr>
      </w:pPr>
      <w:r>
        <w:t xml:space="preserve">Kerala has been a pioneer, with a network of more than 100 facilities supported by about 4000 trained volunteers during 2008 (Government </w:t>
      </w:r>
      <w:r w:rsidR="00A45DDC">
        <w:t xml:space="preserve">   </w:t>
      </w:r>
      <w:r>
        <w:t>of Kerala, 2008). It was also the first state to formulate and implement a palliative care policy in 2008, and currently all districts in the state have palliative services through a partnership, under the leadership</w:t>
      </w:r>
      <w:r w:rsidR="00C50111">
        <w:t xml:space="preserve">   </w:t>
      </w:r>
      <w:r>
        <w:t xml:space="preserve"> of the Local Self Government department</w:t>
      </w:r>
      <w:r w:rsidR="004E34EE">
        <w:t>…</w:t>
      </w:r>
      <w:r>
        <w:t xml:space="preserve">The focus of the policy is largely centred around home-based care and involvement of the family. Currently, the Kerala Social Security Mission is implementing the </w:t>
      </w:r>
      <w:proofErr w:type="spellStart"/>
      <w:r>
        <w:t>Vayomithram</w:t>
      </w:r>
      <w:proofErr w:type="spellEnd"/>
      <w:r>
        <w:t xml:space="preserve"> project that provides free medicines, palliative care, counselling service to the old age population</w:t>
      </w:r>
      <w:r w:rsidR="004E34EE">
        <w:t>…</w:t>
      </w:r>
    </w:p>
    <w:p w14:paraId="527F114A" w14:textId="3215FFC0" w:rsidR="00C84166" w:rsidRDefault="00C84166" w:rsidP="00A57898">
      <w:pPr>
        <w:pStyle w:val="ListParagraph"/>
        <w:widowControl w:val="0"/>
        <w:numPr>
          <w:ilvl w:val="0"/>
          <w:numId w:val="35"/>
        </w:numPr>
      </w:pPr>
      <w:proofErr w:type="spellStart"/>
      <w:r>
        <w:t>Karunashraya</w:t>
      </w:r>
      <w:proofErr w:type="spellEnd"/>
      <w:r>
        <w:t xml:space="preserve"> Bangalore Hospice Trust is a 55-bed hospice with both home and hospital-based services. The Neighbourhood Network of Palliative Care (NNPC) was formed in 2001 as a joint venture with four NGOs and eight palliative care centres</w:t>
      </w:r>
      <w:r w:rsidR="004E34EE">
        <w:t>…</w:t>
      </w:r>
      <w:r>
        <w:t xml:space="preserve">The Network aims to develop a “community-led” service capable of offering comprehensive long-term and palliative care through trained neighbours. </w:t>
      </w:r>
    </w:p>
    <w:p w14:paraId="320CDDA2" w14:textId="2B8AC5D0" w:rsidR="003E2F3D" w:rsidRDefault="00C84166" w:rsidP="00A57898">
      <w:pPr>
        <w:pStyle w:val="ListParagraph"/>
        <w:widowControl w:val="0"/>
        <w:numPr>
          <w:ilvl w:val="0"/>
          <w:numId w:val="35"/>
        </w:numPr>
      </w:pPr>
      <w:r>
        <w:t>The Chandigarh Palliative Care service was started by the Department of Radiotherapy, Postgraduate Institute of Medical Education and Research and the Chandigarh branch of Indian Red Cross Society, with the aim of ensuring continuity of cancer care by integrating palliativ</w:t>
      </w:r>
      <w:r w:rsidR="004E34EE">
        <w:t>e aim of ensuring continuity of cancer care by integrating palliative care into comprehensive cancer treatment…’</w:t>
      </w:r>
      <w:r w:rsidR="004E34EE">
        <w:rPr>
          <w:rStyle w:val="FootnoteReference"/>
        </w:rPr>
        <w:footnoteReference w:id="177"/>
      </w:r>
    </w:p>
    <w:p w14:paraId="264FD116" w14:textId="14ABD3B3" w:rsidR="0012696F" w:rsidRPr="00A85D0B" w:rsidRDefault="00916303" w:rsidP="008C3163">
      <w:pPr>
        <w:pStyle w:val="ListParagraph"/>
        <w:widowControl w:val="0"/>
        <w:ind w:left="851" w:hanging="851"/>
      </w:pPr>
      <w:r w:rsidRPr="00596739">
        <w:rPr>
          <w:lang w:val="en"/>
        </w:rPr>
        <w:t xml:space="preserve">A directory of hospice and palliative care </w:t>
      </w:r>
      <w:r w:rsidR="00C26DEF" w:rsidRPr="00596739">
        <w:rPr>
          <w:lang w:val="en"/>
        </w:rPr>
        <w:t>providers</w:t>
      </w:r>
      <w:r w:rsidR="004B02BC" w:rsidRPr="00596739">
        <w:rPr>
          <w:lang w:val="en"/>
        </w:rPr>
        <w:t xml:space="preserve"> in India</w:t>
      </w:r>
      <w:r w:rsidRPr="00596739">
        <w:rPr>
          <w:lang w:val="en"/>
        </w:rPr>
        <w:t xml:space="preserve"> </w:t>
      </w:r>
      <w:r w:rsidR="004B02BC" w:rsidRPr="00596739">
        <w:rPr>
          <w:lang w:val="en"/>
        </w:rPr>
        <w:t xml:space="preserve">appears on the website of the </w:t>
      </w:r>
      <w:hyperlink r:id="rId36" w:history="1">
        <w:r w:rsidR="00DB50A8" w:rsidRPr="00596739">
          <w:rPr>
            <w:rStyle w:val="Hyperlink"/>
            <w:lang w:val="en"/>
          </w:rPr>
          <w:t xml:space="preserve">International Association </w:t>
        </w:r>
        <w:r w:rsidR="00DE7EE0" w:rsidRPr="00596739">
          <w:rPr>
            <w:rStyle w:val="Hyperlink"/>
            <w:lang w:val="en"/>
          </w:rPr>
          <w:t>for Hospice and Palliative Care</w:t>
        </w:r>
      </w:hyperlink>
      <w:r w:rsidR="00891AE1" w:rsidRPr="00A85D0B">
        <w:rPr>
          <w:rStyle w:val="FootnoteReference"/>
          <w:lang w:val="en"/>
        </w:rPr>
        <w:footnoteReference w:id="178"/>
      </w:r>
      <w:r w:rsidR="00964F87" w:rsidRPr="00596739">
        <w:rPr>
          <w:rStyle w:val="Hyperlink"/>
          <w:color w:val="auto"/>
          <w:u w:val="none"/>
          <w:lang w:val="en"/>
        </w:rPr>
        <w:t>.</w:t>
      </w:r>
      <w:r w:rsidR="00DB50A8" w:rsidRPr="00596739">
        <w:rPr>
          <w:lang w:val="en"/>
        </w:rPr>
        <w:t xml:space="preserve"> </w:t>
      </w:r>
    </w:p>
    <w:p w14:paraId="491551BC" w14:textId="7A70BDF6" w:rsidR="00121F9D" w:rsidRDefault="00FA06EC" w:rsidP="008C3163">
      <w:pPr>
        <w:widowControl w:val="0"/>
        <w:ind w:left="851"/>
        <w:jc w:val="right"/>
        <w:rPr>
          <w:rStyle w:val="Hyperlink"/>
          <w:szCs w:val="24"/>
        </w:rPr>
      </w:pPr>
      <w:hyperlink w:anchor="contents" w:history="1">
        <w:r w:rsidR="00121F9D" w:rsidRPr="00A85D0B">
          <w:rPr>
            <w:rStyle w:val="Hyperlink"/>
            <w:szCs w:val="24"/>
          </w:rPr>
          <w:t>Back to Contents</w:t>
        </w:r>
      </w:hyperlink>
    </w:p>
    <w:p w14:paraId="11D453F1" w14:textId="7FB297E5" w:rsidR="00857774" w:rsidRPr="00751356" w:rsidRDefault="00857774" w:rsidP="008C3163">
      <w:pPr>
        <w:widowControl w:val="0"/>
        <w:jc w:val="right"/>
      </w:pPr>
      <w:r>
        <w:rPr>
          <w:color w:val="7030A0"/>
        </w:rPr>
        <w:t xml:space="preserve">Section </w:t>
      </w:r>
      <w:r w:rsidR="00DC1E8D">
        <w:rPr>
          <w:color w:val="7030A0"/>
        </w:rPr>
        <w:t>22</w:t>
      </w:r>
      <w:r>
        <w:rPr>
          <w:color w:val="7030A0"/>
        </w:rPr>
        <w:t xml:space="preserve"> u</w:t>
      </w:r>
      <w:r w:rsidRPr="00A85D0B">
        <w:rPr>
          <w:color w:val="7030A0"/>
        </w:rPr>
        <w:t xml:space="preserve">pdated: </w:t>
      </w:r>
      <w:r w:rsidR="00A45DDC">
        <w:rPr>
          <w:color w:val="7030A0"/>
        </w:rPr>
        <w:t>26</w:t>
      </w:r>
      <w:r w:rsidR="007F40FE">
        <w:rPr>
          <w:color w:val="7030A0"/>
        </w:rPr>
        <w:t xml:space="preserve"> April </w:t>
      </w:r>
      <w:r w:rsidRPr="00A85D0B">
        <w:rPr>
          <w:color w:val="7030A0"/>
        </w:rPr>
        <w:t>202</w:t>
      </w:r>
      <w:r>
        <w:rPr>
          <w:color w:val="7030A0"/>
        </w:rPr>
        <w:t>3</w:t>
      </w:r>
    </w:p>
    <w:p w14:paraId="51C1525E" w14:textId="77777777" w:rsidR="00857774" w:rsidRPr="00A85D0B" w:rsidRDefault="00857774" w:rsidP="008C3163">
      <w:pPr>
        <w:pStyle w:val="Heading2"/>
        <w:keepNext w:val="0"/>
        <w:keepLines w:val="0"/>
        <w:widowControl w:val="0"/>
        <w:ind w:left="851" w:hanging="851"/>
      </w:pPr>
      <w:bookmarkStart w:id="104" w:name="_Toc133489912"/>
      <w:r w:rsidRPr="00A85D0B">
        <w:t>Speech, hearing and language therapy</w:t>
      </w:r>
      <w:bookmarkEnd w:id="104"/>
    </w:p>
    <w:p w14:paraId="0081D1D2" w14:textId="77777777" w:rsidR="00857774" w:rsidRPr="00A85D0B" w:rsidRDefault="00857774" w:rsidP="008C3163">
      <w:pPr>
        <w:pStyle w:val="ListParagraph"/>
        <w:widowControl w:val="0"/>
        <w:ind w:left="851" w:hanging="851"/>
      </w:pPr>
      <w:r w:rsidRPr="00A85D0B">
        <w:t>The All India Institute for Speech and Hearing (AIISH) is an autonomous institute fully funded by the Indian Ministry of Health and Family Welfare</w:t>
      </w:r>
      <w:r w:rsidRPr="00A85D0B">
        <w:rPr>
          <w:rStyle w:val="FootnoteReference"/>
        </w:rPr>
        <w:footnoteReference w:id="179"/>
      </w:r>
      <w:r w:rsidRPr="00A85D0B">
        <w:t>. The AIISH Therapy Clinic deals with patients of all ages and provides diagnostic and therapeutic services ‘to all varieties of speech, hearing and language disorders’. The clinic also provides:</w:t>
      </w:r>
    </w:p>
    <w:p w14:paraId="0F5B12EC" w14:textId="0C24D179" w:rsidR="00857774" w:rsidRPr="00A85D0B" w:rsidRDefault="00774A3D" w:rsidP="00A57898">
      <w:pPr>
        <w:pStyle w:val="bullet"/>
        <w:numPr>
          <w:ilvl w:val="0"/>
          <w:numId w:val="36"/>
        </w:numPr>
      </w:pPr>
      <w:r>
        <w:t>co</w:t>
      </w:r>
      <w:r w:rsidR="00857774" w:rsidRPr="00A85D0B">
        <w:t>mprehensive assessment procedures for all types of communication disorders, for different age and language groups</w:t>
      </w:r>
    </w:p>
    <w:p w14:paraId="33F1B2F7" w14:textId="2CF64716" w:rsidR="00857774" w:rsidRPr="00A85D0B" w:rsidRDefault="00774A3D" w:rsidP="00A57898">
      <w:pPr>
        <w:pStyle w:val="bullet"/>
        <w:numPr>
          <w:ilvl w:val="0"/>
          <w:numId w:val="36"/>
        </w:numPr>
      </w:pPr>
      <w:r>
        <w:lastRenderedPageBreak/>
        <w:t>c</w:t>
      </w:r>
      <w:r w:rsidR="00857774" w:rsidRPr="00A85D0B">
        <w:t xml:space="preserve">onsultancy services by allied professionals - ENT, clinical psychology, paediatrician, neurologist, </w:t>
      </w:r>
      <w:proofErr w:type="spellStart"/>
      <w:r w:rsidR="00857774" w:rsidRPr="00A85D0B">
        <w:t>phonosurgeon</w:t>
      </w:r>
      <w:proofErr w:type="spellEnd"/>
      <w:r w:rsidR="00857774" w:rsidRPr="00A85D0B">
        <w:t>, plastic surgeon, prosthodontist</w:t>
      </w:r>
    </w:p>
    <w:p w14:paraId="5A6B7ACB" w14:textId="74B4A56F" w:rsidR="00857774" w:rsidRPr="00A85D0B" w:rsidRDefault="00774A3D" w:rsidP="00A57898">
      <w:pPr>
        <w:pStyle w:val="bullet"/>
        <w:numPr>
          <w:ilvl w:val="0"/>
          <w:numId w:val="36"/>
        </w:numPr>
      </w:pPr>
      <w:proofErr w:type="spellStart"/>
      <w:r>
        <w:t>c</w:t>
      </w:r>
      <w:r w:rsidR="00857774" w:rsidRPr="00A85D0B">
        <w:t>ounseling</w:t>
      </w:r>
      <w:proofErr w:type="spellEnd"/>
      <w:r w:rsidR="00857774" w:rsidRPr="00A85D0B">
        <w:t xml:space="preserve"> and guidance</w:t>
      </w:r>
    </w:p>
    <w:p w14:paraId="6852A3C2" w14:textId="2F0685BC" w:rsidR="00857774" w:rsidRPr="00A85D0B" w:rsidRDefault="00774A3D" w:rsidP="00A57898">
      <w:pPr>
        <w:pStyle w:val="bullet"/>
        <w:numPr>
          <w:ilvl w:val="0"/>
          <w:numId w:val="36"/>
        </w:numPr>
      </w:pPr>
      <w:r>
        <w:t>g</w:t>
      </w:r>
      <w:r w:rsidR="00857774" w:rsidRPr="00A85D0B">
        <w:t>uidance for caregivers, teachers and employers for family, educational and vocational management</w:t>
      </w:r>
    </w:p>
    <w:p w14:paraId="4561421C" w14:textId="055260BB" w:rsidR="00857774" w:rsidRPr="00A85D0B" w:rsidRDefault="00774A3D" w:rsidP="00A57898">
      <w:pPr>
        <w:pStyle w:val="bullet"/>
        <w:numPr>
          <w:ilvl w:val="0"/>
          <w:numId w:val="36"/>
        </w:numPr>
      </w:pPr>
      <w:r>
        <w:t>v</w:t>
      </w:r>
      <w:r w:rsidR="00857774" w:rsidRPr="00A85D0B">
        <w:t>oice therapy</w:t>
      </w:r>
    </w:p>
    <w:p w14:paraId="3F3216F2" w14:textId="73F6A69D" w:rsidR="00857774" w:rsidRPr="00A85D0B" w:rsidRDefault="00774A3D" w:rsidP="00A57898">
      <w:pPr>
        <w:pStyle w:val="bullet"/>
        <w:numPr>
          <w:ilvl w:val="0"/>
          <w:numId w:val="36"/>
        </w:numPr>
      </w:pPr>
      <w:r>
        <w:t>f</w:t>
      </w:r>
      <w:r w:rsidR="00857774" w:rsidRPr="00A85D0B">
        <w:t xml:space="preserve">luency therapy </w:t>
      </w:r>
    </w:p>
    <w:p w14:paraId="7FA71588" w14:textId="6230FBC4" w:rsidR="00857774" w:rsidRPr="00A85D0B" w:rsidRDefault="00774A3D" w:rsidP="00A57898">
      <w:pPr>
        <w:pStyle w:val="bullet"/>
        <w:numPr>
          <w:ilvl w:val="0"/>
          <w:numId w:val="36"/>
        </w:numPr>
      </w:pPr>
      <w:r>
        <w:t>a</w:t>
      </w:r>
      <w:r w:rsidR="00857774" w:rsidRPr="00A85D0B">
        <w:t>rticulation therapy</w:t>
      </w:r>
    </w:p>
    <w:p w14:paraId="47F1F785" w14:textId="467F4A12" w:rsidR="00857774" w:rsidRPr="00A85D0B" w:rsidRDefault="00774A3D" w:rsidP="00A57898">
      <w:pPr>
        <w:pStyle w:val="bullet"/>
        <w:numPr>
          <w:ilvl w:val="0"/>
          <w:numId w:val="36"/>
        </w:numPr>
      </w:pPr>
      <w:r>
        <w:t>l</w:t>
      </w:r>
      <w:r w:rsidR="00857774" w:rsidRPr="00A85D0B">
        <w:t xml:space="preserve">anguage therapy, including reading and writing </w:t>
      </w:r>
    </w:p>
    <w:p w14:paraId="28B17F90" w14:textId="48642DAD" w:rsidR="00857774" w:rsidRPr="00A85D0B" w:rsidRDefault="00774A3D" w:rsidP="00A57898">
      <w:pPr>
        <w:pStyle w:val="bullet"/>
        <w:numPr>
          <w:ilvl w:val="0"/>
          <w:numId w:val="36"/>
        </w:numPr>
      </w:pPr>
      <w:r>
        <w:t>l</w:t>
      </w:r>
      <w:r w:rsidR="00857774" w:rsidRPr="00A85D0B">
        <w:t xml:space="preserve">istening training </w:t>
      </w:r>
    </w:p>
    <w:p w14:paraId="3C776D69" w14:textId="1A3F0091" w:rsidR="00857774" w:rsidRPr="00A85D0B" w:rsidRDefault="00774A3D" w:rsidP="00A57898">
      <w:pPr>
        <w:pStyle w:val="bullet"/>
        <w:numPr>
          <w:ilvl w:val="0"/>
          <w:numId w:val="36"/>
        </w:numPr>
      </w:pPr>
      <w:r>
        <w:t>p</w:t>
      </w:r>
      <w:r w:rsidR="00857774" w:rsidRPr="00A85D0B">
        <w:t xml:space="preserve">hysiotherapy </w:t>
      </w:r>
    </w:p>
    <w:p w14:paraId="4CAD3487" w14:textId="0597F7D8" w:rsidR="00857774" w:rsidRPr="00A85D0B" w:rsidRDefault="00A74FB9" w:rsidP="00A57898">
      <w:pPr>
        <w:pStyle w:val="bullet"/>
        <w:numPr>
          <w:ilvl w:val="0"/>
          <w:numId w:val="36"/>
        </w:numPr>
      </w:pPr>
      <w:r>
        <w:t>o</w:t>
      </w:r>
      <w:r w:rsidR="00857774" w:rsidRPr="00A85D0B">
        <w:t xml:space="preserve">ccupational therapy </w:t>
      </w:r>
    </w:p>
    <w:p w14:paraId="2BC501A6" w14:textId="2E6E9067" w:rsidR="00857774" w:rsidRPr="00A85D0B" w:rsidRDefault="00A74FB9" w:rsidP="00A57898">
      <w:pPr>
        <w:pStyle w:val="bullet"/>
        <w:numPr>
          <w:ilvl w:val="0"/>
          <w:numId w:val="36"/>
        </w:numPr>
      </w:pPr>
      <w:r>
        <w:t>a</w:t>
      </w:r>
      <w:r w:rsidR="00857774" w:rsidRPr="00A85D0B">
        <w:t xml:space="preserve">lternate and </w:t>
      </w:r>
      <w:r w:rsidR="00D8070B">
        <w:t>a</w:t>
      </w:r>
      <w:r w:rsidR="00857774" w:rsidRPr="00A85D0B">
        <w:t xml:space="preserve">ugmentative </w:t>
      </w:r>
      <w:r w:rsidR="00D8070B">
        <w:t>c</w:t>
      </w:r>
      <w:r w:rsidR="00857774" w:rsidRPr="00A85D0B">
        <w:t xml:space="preserve">ommunication (AAC) training </w:t>
      </w:r>
    </w:p>
    <w:p w14:paraId="3FDD18A5" w14:textId="28197B47" w:rsidR="00857774" w:rsidRDefault="00D8070B" w:rsidP="00A57898">
      <w:pPr>
        <w:pStyle w:val="bullet"/>
        <w:numPr>
          <w:ilvl w:val="0"/>
          <w:numId w:val="36"/>
        </w:numPr>
      </w:pPr>
      <w:proofErr w:type="spellStart"/>
      <w:r>
        <w:t>b</w:t>
      </w:r>
      <w:r w:rsidR="00857774" w:rsidRPr="00A85D0B">
        <w:t>ehavior</w:t>
      </w:r>
      <w:proofErr w:type="spellEnd"/>
      <w:r w:rsidR="00857774" w:rsidRPr="00A85D0B">
        <w:t xml:space="preserve"> modification</w:t>
      </w:r>
      <w:r w:rsidR="00857774" w:rsidRPr="00A85D0B">
        <w:rPr>
          <w:vertAlign w:val="superscript"/>
        </w:rPr>
        <w:footnoteReference w:id="180"/>
      </w:r>
      <w:r w:rsidR="00857774">
        <w:t>.</w:t>
      </w:r>
    </w:p>
    <w:p w14:paraId="2F41F3B5" w14:textId="77777777" w:rsidR="00DF00D3" w:rsidRDefault="00FA06EC" w:rsidP="00DF00D3">
      <w:pPr>
        <w:widowControl w:val="0"/>
        <w:ind w:left="851"/>
        <w:jc w:val="right"/>
        <w:rPr>
          <w:rStyle w:val="Hyperlink"/>
          <w:szCs w:val="24"/>
        </w:rPr>
      </w:pPr>
      <w:hyperlink w:anchor="contents" w:history="1">
        <w:r w:rsidR="00DF00D3" w:rsidRPr="00A85D0B">
          <w:rPr>
            <w:rStyle w:val="Hyperlink"/>
            <w:szCs w:val="24"/>
          </w:rPr>
          <w:t>Back to Contents</w:t>
        </w:r>
      </w:hyperlink>
    </w:p>
    <w:p w14:paraId="69936B44" w14:textId="14455690" w:rsidR="00751356" w:rsidRPr="00A85D0B" w:rsidRDefault="00751356" w:rsidP="008C3163">
      <w:pPr>
        <w:pStyle w:val="ListParagraph"/>
        <w:widowControl w:val="0"/>
        <w:numPr>
          <w:ilvl w:val="0"/>
          <w:numId w:val="0"/>
        </w:numPr>
        <w:ind w:left="851"/>
        <w:jc w:val="right"/>
        <w:rPr>
          <w:rStyle w:val="Hyperlink"/>
          <w:color w:val="auto"/>
          <w:u w:val="none"/>
        </w:rPr>
      </w:pPr>
      <w:r>
        <w:rPr>
          <w:color w:val="7030A0"/>
        </w:rPr>
        <w:t xml:space="preserve">Section </w:t>
      </w:r>
      <w:r w:rsidR="00DC1E8D">
        <w:rPr>
          <w:color w:val="7030A0"/>
        </w:rPr>
        <w:t>23</w:t>
      </w:r>
      <w:r>
        <w:rPr>
          <w:color w:val="7030A0"/>
        </w:rPr>
        <w:t xml:space="preserve"> u</w:t>
      </w:r>
      <w:r w:rsidRPr="00A85D0B">
        <w:rPr>
          <w:color w:val="7030A0"/>
        </w:rPr>
        <w:t>pdated:</w:t>
      </w:r>
      <w:r w:rsidR="004C6A51" w:rsidRPr="00A85D0B">
        <w:rPr>
          <w:color w:val="7030A0"/>
        </w:rPr>
        <w:t xml:space="preserve"> </w:t>
      </w:r>
      <w:r w:rsidR="00A45DDC">
        <w:rPr>
          <w:color w:val="7030A0"/>
        </w:rPr>
        <w:t>26</w:t>
      </w:r>
      <w:r w:rsidR="007F40FE">
        <w:rPr>
          <w:color w:val="7030A0"/>
        </w:rPr>
        <w:t xml:space="preserve"> April </w:t>
      </w:r>
      <w:r w:rsidR="004C6A51" w:rsidRPr="00A85D0B">
        <w:rPr>
          <w:color w:val="7030A0"/>
        </w:rPr>
        <w:t>202</w:t>
      </w:r>
      <w:r w:rsidR="004C6A51">
        <w:rPr>
          <w:color w:val="7030A0"/>
        </w:rPr>
        <w:t>3</w:t>
      </w:r>
    </w:p>
    <w:p w14:paraId="450A6108" w14:textId="6778963A" w:rsidR="009C6F97" w:rsidRPr="00A85D0B" w:rsidRDefault="00465ACE" w:rsidP="008C3163">
      <w:pPr>
        <w:pStyle w:val="Heading2"/>
        <w:keepNext w:val="0"/>
        <w:keepLines w:val="0"/>
        <w:widowControl w:val="0"/>
        <w:ind w:left="851" w:hanging="851"/>
      </w:pPr>
      <w:bookmarkStart w:id="105" w:name="_Toc133489913"/>
      <w:r w:rsidRPr="00A85D0B">
        <w:t>Tuberculosis</w:t>
      </w:r>
      <w:r w:rsidR="00220488">
        <w:t xml:space="preserve"> (TB)</w:t>
      </w:r>
      <w:r w:rsidR="000C49E1" w:rsidRPr="00A85D0B">
        <w:t xml:space="preserve"> </w:t>
      </w:r>
      <w:r w:rsidR="00351A0A">
        <w:t xml:space="preserve">and </w:t>
      </w:r>
      <w:r w:rsidR="007B7407">
        <w:t xml:space="preserve">other </w:t>
      </w:r>
      <w:r w:rsidR="00351A0A">
        <w:t>lung diseases</w:t>
      </w:r>
      <w:bookmarkEnd w:id="105"/>
    </w:p>
    <w:p w14:paraId="3A3941E1" w14:textId="155ECF31" w:rsidR="009C6F97" w:rsidRPr="00A85D0B" w:rsidRDefault="005A2126" w:rsidP="008C3163">
      <w:pPr>
        <w:pStyle w:val="ListParagraph"/>
        <w:widowControl w:val="0"/>
        <w:ind w:left="851" w:hanging="851"/>
      </w:pPr>
      <w:r>
        <w:t>The</w:t>
      </w:r>
      <w:r w:rsidR="00A25154">
        <w:t xml:space="preserve"> Indian government’s Ministry of Health and </w:t>
      </w:r>
      <w:r w:rsidR="00A10418">
        <w:t xml:space="preserve">Family Welfare </w:t>
      </w:r>
      <w:r w:rsidR="00C513B5">
        <w:t>(last updated:</w:t>
      </w:r>
      <w:r w:rsidR="00F511DC">
        <w:t xml:space="preserve"> </w:t>
      </w:r>
      <w:r w:rsidR="00C513B5">
        <w:t>1</w:t>
      </w:r>
      <w:r w:rsidR="003E6291">
        <w:t>2 April</w:t>
      </w:r>
      <w:r w:rsidR="00C513B5">
        <w:t xml:space="preserve"> 202</w:t>
      </w:r>
      <w:r w:rsidR="003E6291">
        <w:t>3</w:t>
      </w:r>
      <w:r w:rsidR="00C513B5">
        <w:t xml:space="preserve">) </w:t>
      </w:r>
      <w:r w:rsidR="00A10418">
        <w:t>website stated: ‘</w:t>
      </w:r>
      <w:r w:rsidR="00A5342A" w:rsidRPr="00A5342A">
        <w:t>TB treatment is available</w:t>
      </w:r>
      <w:r w:rsidR="000359BA">
        <w:t xml:space="preserve"> </w:t>
      </w:r>
      <w:r w:rsidR="00A5342A" w:rsidRPr="00A5342A">
        <w:t>free</w:t>
      </w:r>
      <w:r w:rsidR="00F511DC">
        <w:t xml:space="preserve"> </w:t>
      </w:r>
      <w:r w:rsidR="00A5342A" w:rsidRPr="00A5342A">
        <w:t>of cost at all government and identified private and NGO health facilities called treatment centres.</w:t>
      </w:r>
      <w:r w:rsidR="00A5342A">
        <w:t>’</w:t>
      </w:r>
      <w:r w:rsidR="00A5342A">
        <w:rPr>
          <w:rStyle w:val="FootnoteReference"/>
        </w:rPr>
        <w:footnoteReference w:id="181"/>
      </w:r>
    </w:p>
    <w:p w14:paraId="63901EE0" w14:textId="1B3CB969" w:rsidR="00BC78BF" w:rsidRPr="00A85D0B" w:rsidRDefault="00931AB5" w:rsidP="008C3163">
      <w:pPr>
        <w:pStyle w:val="ListParagraph"/>
        <w:widowControl w:val="0"/>
        <w:ind w:left="851" w:hanging="851"/>
      </w:pPr>
      <w:r w:rsidRPr="00A85D0B">
        <w:t xml:space="preserve">MedCOI advised in February 2020 that the following treatment </w:t>
      </w:r>
      <w:r w:rsidR="004A1E8A" w:rsidRPr="00A85D0B">
        <w:t>w</w:t>
      </w:r>
      <w:r w:rsidRPr="00A85D0B">
        <w:t xml:space="preserve">as available </w:t>
      </w:r>
      <w:r w:rsidR="00AF7A30" w:rsidRPr="00A85D0B">
        <w:t xml:space="preserve">in India, for example </w:t>
      </w:r>
      <w:r w:rsidRPr="00A85D0B">
        <w:t xml:space="preserve">at </w:t>
      </w:r>
      <w:r w:rsidR="00860623" w:rsidRPr="00A85D0B">
        <w:t>t</w:t>
      </w:r>
      <w:r w:rsidRPr="00A85D0B">
        <w:t xml:space="preserve">he </w:t>
      </w:r>
      <w:r w:rsidR="00860623" w:rsidRPr="00A85D0B">
        <w:t>National Institute of TB and Respiratory Diseases in New Delhi</w:t>
      </w:r>
      <w:r w:rsidR="00F12123" w:rsidRPr="00A85D0B">
        <w:t xml:space="preserve"> </w:t>
      </w:r>
      <w:r w:rsidR="00177A6E" w:rsidRPr="00A85D0B">
        <w:t>(a public facility)</w:t>
      </w:r>
      <w:r w:rsidR="00860623" w:rsidRPr="00A85D0B">
        <w:t>:</w:t>
      </w:r>
    </w:p>
    <w:p w14:paraId="5B3578F0" w14:textId="70D15830" w:rsidR="005245C0" w:rsidRPr="00A85D0B" w:rsidRDefault="005245C0" w:rsidP="00A57898">
      <w:pPr>
        <w:pStyle w:val="ListParagraph"/>
        <w:widowControl w:val="0"/>
        <w:numPr>
          <w:ilvl w:val="0"/>
          <w:numId w:val="22"/>
        </w:numPr>
      </w:pPr>
      <w:r w:rsidRPr="00A85D0B">
        <w:t>inpatient treatment by a tuberculosis specialist</w:t>
      </w:r>
    </w:p>
    <w:p w14:paraId="6118BCF9" w14:textId="2B6220D9" w:rsidR="009A34FF" w:rsidRPr="00A85D0B" w:rsidRDefault="009A34FF" w:rsidP="00A57898">
      <w:pPr>
        <w:pStyle w:val="ListParagraph"/>
        <w:widowControl w:val="0"/>
        <w:numPr>
          <w:ilvl w:val="0"/>
          <w:numId w:val="22"/>
        </w:numPr>
      </w:pPr>
      <w:r w:rsidRPr="00A85D0B">
        <w:t>outpatient treatment and follow up by a tuberculosis</w:t>
      </w:r>
      <w:r w:rsidR="005245C0" w:rsidRPr="00A85D0B">
        <w:t xml:space="preserve"> </w:t>
      </w:r>
      <w:r w:rsidRPr="00A85D0B">
        <w:t>specialist</w:t>
      </w:r>
    </w:p>
    <w:p w14:paraId="6E92DD07" w14:textId="3A02ED0C" w:rsidR="005245C0" w:rsidRPr="00A85D0B" w:rsidRDefault="004A1E8A" w:rsidP="00A57898">
      <w:pPr>
        <w:pStyle w:val="ListParagraph"/>
        <w:widowControl w:val="0"/>
        <w:numPr>
          <w:ilvl w:val="0"/>
          <w:numId w:val="22"/>
        </w:numPr>
      </w:pPr>
      <w:r w:rsidRPr="00A85D0B">
        <w:t>laboratory research: sputum smear microscopy (tuberculosis)</w:t>
      </w:r>
    </w:p>
    <w:p w14:paraId="1D4CC69E" w14:textId="2BDC3BE3" w:rsidR="007D32BD" w:rsidRPr="00A85D0B" w:rsidRDefault="007D32BD" w:rsidP="00A57898">
      <w:pPr>
        <w:pStyle w:val="ListParagraph"/>
        <w:widowControl w:val="0"/>
        <w:numPr>
          <w:ilvl w:val="0"/>
          <w:numId w:val="22"/>
        </w:numPr>
      </w:pPr>
      <w:r w:rsidRPr="00A85D0B">
        <w:t>laboratory research: resistance test for tuberculosis drugs</w:t>
      </w:r>
    </w:p>
    <w:p w14:paraId="3AF238A0" w14:textId="161EED11" w:rsidR="007177F8" w:rsidRPr="00A85D0B" w:rsidRDefault="007177F8" w:rsidP="00A57898">
      <w:pPr>
        <w:pStyle w:val="ListParagraph"/>
        <w:widowControl w:val="0"/>
        <w:numPr>
          <w:ilvl w:val="0"/>
          <w:numId w:val="22"/>
        </w:numPr>
      </w:pPr>
      <w:r w:rsidRPr="00A85D0B">
        <w:t>diagnostic imaging: ECG</w:t>
      </w:r>
      <w:r w:rsidR="007E0256" w:rsidRPr="00A85D0B">
        <w:rPr>
          <w:rStyle w:val="FootnoteReference"/>
        </w:rPr>
        <w:footnoteReference w:id="182"/>
      </w:r>
      <w:r w:rsidR="00783C24">
        <w:t>.</w:t>
      </w:r>
    </w:p>
    <w:p w14:paraId="20771868" w14:textId="03B73C64" w:rsidR="00804CC2" w:rsidRDefault="004443C7" w:rsidP="008C3163">
      <w:pPr>
        <w:pStyle w:val="ListParagraph"/>
        <w:widowControl w:val="0"/>
        <w:ind w:left="851" w:hanging="851"/>
      </w:pPr>
      <w:r w:rsidRPr="00A85D0B">
        <w:t>MedCOI confirmed that</w:t>
      </w:r>
      <w:r w:rsidR="009B6CE6">
        <w:t>:</w:t>
      </w:r>
      <w:r w:rsidRPr="00A85D0B">
        <w:t xml:space="preserve"> ‘</w:t>
      </w:r>
      <w:r w:rsidR="00890440" w:rsidRPr="00A85D0B">
        <w:t>Treatment facilities for Multi-Drug Resistant Tuberculosis (MDR-TB) is available in almost all district hospitals and Medical College Hospitals.’</w:t>
      </w:r>
      <w:r w:rsidR="00484018">
        <w:t xml:space="preserve"> MedCOI also stated that a </w:t>
      </w:r>
      <w:r w:rsidR="00F012EB" w:rsidRPr="00A85D0B">
        <w:t>broad range of drugs for</w:t>
      </w:r>
      <w:r w:rsidR="00CE5C64" w:rsidRPr="00A85D0B">
        <w:t xml:space="preserve"> </w:t>
      </w:r>
      <w:r w:rsidR="00F012EB" w:rsidRPr="00A85D0B">
        <w:t>TB treatment</w:t>
      </w:r>
      <w:r w:rsidR="00CE5C64" w:rsidRPr="00A85D0B">
        <w:t xml:space="preserve"> </w:t>
      </w:r>
      <w:r w:rsidR="00F012EB" w:rsidRPr="00A85D0B">
        <w:t>is available</w:t>
      </w:r>
      <w:r w:rsidR="00CB1FEC" w:rsidRPr="00A85D0B">
        <w:t xml:space="preserve"> in India</w:t>
      </w:r>
      <w:r w:rsidR="00916459">
        <w:t xml:space="preserve"> -</w:t>
      </w:r>
      <w:r w:rsidR="00F012EB" w:rsidRPr="00A85D0B">
        <w:t xml:space="preserve"> these include </w:t>
      </w:r>
      <w:proofErr w:type="spellStart"/>
      <w:r w:rsidR="00F676A7" w:rsidRPr="00A85D0B">
        <w:t>i</w:t>
      </w:r>
      <w:r w:rsidR="00586F73" w:rsidRPr="00A85D0B">
        <w:t>delamanid</w:t>
      </w:r>
      <w:proofErr w:type="spellEnd"/>
      <w:r w:rsidR="00586F73" w:rsidRPr="00A85D0B">
        <w:t xml:space="preserve">, terizidone, </w:t>
      </w:r>
      <w:proofErr w:type="spellStart"/>
      <w:r w:rsidR="00B21C87" w:rsidRPr="00A85D0B">
        <w:t>bedaquiline</w:t>
      </w:r>
      <w:proofErr w:type="spellEnd"/>
      <w:r w:rsidR="00B21C87" w:rsidRPr="00A85D0B">
        <w:t xml:space="preserve"> (</w:t>
      </w:r>
      <w:proofErr w:type="spellStart"/>
      <w:r w:rsidR="00B21C87" w:rsidRPr="00A85D0B">
        <w:t>Sirturo</w:t>
      </w:r>
      <w:proofErr w:type="spellEnd"/>
      <w:r w:rsidR="00B21C87" w:rsidRPr="00A85D0B">
        <w:t xml:space="preserve">®), </w:t>
      </w:r>
      <w:r w:rsidR="00EC1F87" w:rsidRPr="00A85D0B">
        <w:t xml:space="preserve">clofazimine and </w:t>
      </w:r>
      <w:proofErr w:type="spellStart"/>
      <w:r w:rsidR="00EC1F87" w:rsidRPr="00A85D0B">
        <w:t>cycloserine</w:t>
      </w:r>
      <w:proofErr w:type="spellEnd"/>
      <w:r w:rsidR="009A494B" w:rsidRPr="00A85D0B">
        <w:rPr>
          <w:rStyle w:val="FootnoteReference"/>
        </w:rPr>
        <w:footnoteReference w:id="183"/>
      </w:r>
      <w:r w:rsidR="009A494B" w:rsidRPr="00A85D0B">
        <w:t>.</w:t>
      </w:r>
    </w:p>
    <w:p w14:paraId="392A9DFA" w14:textId="2FA6714B" w:rsidR="00F6778A" w:rsidRDefault="00F6778A" w:rsidP="008C3163">
      <w:pPr>
        <w:pStyle w:val="ListParagraph"/>
        <w:widowControl w:val="0"/>
        <w:ind w:left="851" w:hanging="851"/>
      </w:pPr>
      <w:r>
        <w:lastRenderedPageBreak/>
        <w:t>The Print (India</w:t>
      </w:r>
      <w:r w:rsidR="005862F3">
        <w:t>n news portal</w:t>
      </w:r>
      <w:r>
        <w:t xml:space="preserve">) report, </w:t>
      </w:r>
      <w:r w:rsidR="001B59F3" w:rsidRPr="001B59F3">
        <w:t>Private hospital partners with central govt to administer DR-TB medications free of cost</w:t>
      </w:r>
      <w:r w:rsidR="001B59F3">
        <w:t>, dated 6 July</w:t>
      </w:r>
      <w:r>
        <w:t xml:space="preserve"> 2022, stated:</w:t>
      </w:r>
    </w:p>
    <w:p w14:paraId="1E5C63A3" w14:textId="7916EB24" w:rsidR="00530FC5" w:rsidRDefault="001B59F3" w:rsidP="008C3163">
      <w:pPr>
        <w:widowControl w:val="0"/>
        <w:ind w:left="851"/>
      </w:pPr>
      <w:r>
        <w:t>‘</w:t>
      </w:r>
      <w:r w:rsidR="00530FC5">
        <w:t>A private hospital in Delhi has partnered with the central government to administer new drug-resistant Tuberculosis (DR-TB) medications free of cost, officials said on Wednesday</w:t>
      </w:r>
      <w:r w:rsidR="00396A2C">
        <w:t xml:space="preserve"> [6 July 2022]</w:t>
      </w:r>
      <w:r w:rsidR="00530FC5">
        <w:t>.</w:t>
      </w:r>
    </w:p>
    <w:p w14:paraId="5B29574F" w14:textId="76F4D683" w:rsidR="00530FC5" w:rsidRDefault="00396A2C" w:rsidP="008C3163">
      <w:pPr>
        <w:pStyle w:val="ListParagraph"/>
        <w:widowControl w:val="0"/>
        <w:numPr>
          <w:ilvl w:val="0"/>
          <w:numId w:val="0"/>
        </w:numPr>
        <w:ind w:left="851"/>
      </w:pPr>
      <w:r>
        <w:t>‘</w:t>
      </w:r>
      <w:r w:rsidR="00530FC5">
        <w:t>The new drug will be available only at government designated centres and BLK-Max Hospital, they said.</w:t>
      </w:r>
      <w:r w:rsidR="00771D6C">
        <w:t xml:space="preserve"> </w:t>
      </w:r>
      <w:r w:rsidR="00530FC5">
        <w:t>To provide DR-TB treatment services to patients residing in Delhi and seeking care in private sector, Delhi State TB Control Office recently proposed to partner with BLK-Max Super Speciality Hospital, they said</w:t>
      </w:r>
      <w:r w:rsidR="003D7684">
        <w:t>…</w:t>
      </w:r>
    </w:p>
    <w:p w14:paraId="474E5346" w14:textId="4E6785ED" w:rsidR="00530FC5" w:rsidRDefault="00686253" w:rsidP="008C3163">
      <w:pPr>
        <w:pStyle w:val="ListParagraph"/>
        <w:widowControl w:val="0"/>
        <w:numPr>
          <w:ilvl w:val="0"/>
          <w:numId w:val="0"/>
        </w:numPr>
        <w:ind w:left="851"/>
      </w:pPr>
      <w:r>
        <w:t>‘</w:t>
      </w:r>
      <w:r w:rsidR="00530FC5">
        <w:t>He said the new drugs available for treatment of TB, have a reduced treatment time of six months in comparison to the earlier 12 to 15 months course.</w:t>
      </w:r>
      <w:r w:rsidR="00FD05D7">
        <w:t>’</w:t>
      </w:r>
      <w:r>
        <w:rPr>
          <w:rStyle w:val="FootnoteReference"/>
        </w:rPr>
        <w:footnoteReference w:id="184"/>
      </w:r>
    </w:p>
    <w:p w14:paraId="38E74A39" w14:textId="3D111945" w:rsidR="003B6050" w:rsidRDefault="003B6050" w:rsidP="008C3163">
      <w:pPr>
        <w:pStyle w:val="ListParagraph"/>
        <w:widowControl w:val="0"/>
        <w:ind w:left="851" w:hanging="851"/>
      </w:pPr>
      <w:r>
        <w:t xml:space="preserve">The Guardian report, </w:t>
      </w:r>
      <w:r w:rsidR="001050CB">
        <w:t xml:space="preserve">‘Patients are falling through the cracks’: drug costs hinder India’s response to TB, dated </w:t>
      </w:r>
      <w:r w:rsidR="008C78CA">
        <w:t>11 August 2022</w:t>
      </w:r>
      <w:r w:rsidR="001050CB">
        <w:t>, stated:</w:t>
      </w:r>
    </w:p>
    <w:p w14:paraId="4CFC9ADE" w14:textId="243BAC4D" w:rsidR="00F439D1" w:rsidRDefault="008C78CA" w:rsidP="008C3163">
      <w:pPr>
        <w:widowControl w:val="0"/>
        <w:ind w:left="851"/>
      </w:pPr>
      <w:r>
        <w:t>‘</w:t>
      </w:r>
      <w:r w:rsidR="00F439D1">
        <w:t xml:space="preserve">India has the world’s highest number of multi-drug-resistant TB cases – where the disease is resistant to two first-line TB drugs – and Mumbai, </w:t>
      </w:r>
      <w:r w:rsidR="00BE6DA8">
        <w:t xml:space="preserve">     </w:t>
      </w:r>
      <w:r w:rsidR="00F439D1">
        <w:t>the country’s densely populated financial capital, is a hotspot</w:t>
      </w:r>
      <w:r w:rsidR="000F0A01">
        <w:t>…</w:t>
      </w:r>
    </w:p>
    <w:p w14:paraId="2B1EA8C8" w14:textId="54033100" w:rsidR="00F439D1" w:rsidRDefault="005237A1" w:rsidP="008C3163">
      <w:pPr>
        <w:widowControl w:val="0"/>
        <w:ind w:left="851"/>
      </w:pPr>
      <w:r>
        <w:t>‘</w:t>
      </w:r>
      <w:r w:rsidR="00F439D1">
        <w:t>However, a large number of cases are going undiagnosed, and the high cost of drugs is hindering India’s chances of eliminating the disease</w:t>
      </w:r>
      <w:r w:rsidR="003D7684">
        <w:t>…</w:t>
      </w:r>
    </w:p>
    <w:p w14:paraId="1F74E039" w14:textId="62BD800D" w:rsidR="00F439D1" w:rsidRDefault="005237A1" w:rsidP="008C3163">
      <w:pPr>
        <w:widowControl w:val="0"/>
        <w:ind w:left="851"/>
      </w:pPr>
      <w:r>
        <w:t>‘</w:t>
      </w:r>
      <w:r w:rsidR="00F439D1">
        <w:t>However, untrained doctors – particularly in the private sector, which treats 60% of the country’s TB patients – often fail to redirect patients towards these free services, leaving many people undiagnosed, receiving inadequate care, or dropping out of treatment regimens because of high out-of-pocket costs.</w:t>
      </w:r>
    </w:p>
    <w:p w14:paraId="1E7C5E14" w14:textId="7715CDAF" w:rsidR="00F439D1" w:rsidRDefault="005237A1" w:rsidP="008C3163">
      <w:pPr>
        <w:widowControl w:val="0"/>
        <w:ind w:left="851"/>
      </w:pPr>
      <w:r>
        <w:t>‘</w:t>
      </w:r>
      <w:r w:rsidR="00F439D1">
        <w:t>The national TB programme provides free diagnosis and treatment, but doctors warn that patients with multi-drug-resistant TB do not always have access to the right drugs.</w:t>
      </w:r>
      <w:r w:rsidR="008B3532">
        <w:t>..</w:t>
      </w:r>
    </w:p>
    <w:p w14:paraId="7F68D90E" w14:textId="1A9B6669" w:rsidR="00F439D1" w:rsidRDefault="00F439D1" w:rsidP="008C3163">
      <w:pPr>
        <w:widowControl w:val="0"/>
        <w:tabs>
          <w:tab w:val="left" w:pos="1134"/>
        </w:tabs>
        <w:ind w:left="851"/>
      </w:pPr>
      <w:r>
        <w:t xml:space="preserve">‘All patients with multi-drug-resistant TB should be given </w:t>
      </w:r>
      <w:proofErr w:type="spellStart"/>
      <w:r>
        <w:t>bedaquiline</w:t>
      </w:r>
      <w:proofErr w:type="spellEnd"/>
      <w:r>
        <w:t>,</w:t>
      </w:r>
      <w:r w:rsidR="00BE6DA8">
        <w:t xml:space="preserve">           </w:t>
      </w:r>
      <w:r>
        <w:t xml:space="preserve"> a relatively new antibiotic. However, data acquired from the public health department in Mumbai, where drug-resistant cases are steadily rising, showed that only half of patients in the city received it</w:t>
      </w:r>
      <w:r w:rsidR="001F2BDF">
        <w:t>..</w:t>
      </w:r>
      <w:r>
        <w:t>.</w:t>
      </w:r>
    </w:p>
    <w:p w14:paraId="778809A7" w14:textId="2D40F95F" w:rsidR="003B6050" w:rsidRDefault="00F439D1" w:rsidP="008C3163">
      <w:pPr>
        <w:widowControl w:val="0"/>
        <w:tabs>
          <w:tab w:val="left" w:pos="1134"/>
        </w:tabs>
        <w:ind w:left="851"/>
      </w:pPr>
      <w:r>
        <w:t xml:space="preserve">‘A big reason for this is price: a six-month course of </w:t>
      </w:r>
      <w:proofErr w:type="spellStart"/>
      <w:r>
        <w:t>bedaquiline</w:t>
      </w:r>
      <w:proofErr w:type="spellEnd"/>
      <w:r>
        <w:t xml:space="preserve"> costs the government about $350 (£290) a patient, because of a patent held by the pharmaceutical company Johnson &amp; Johnson. Another recommended drug, </w:t>
      </w:r>
      <w:proofErr w:type="spellStart"/>
      <w:r>
        <w:t>delamanid</w:t>
      </w:r>
      <w:proofErr w:type="spellEnd"/>
      <w:r>
        <w:t>, is patented by the Japanese firm Otsuka Pharmaceutical and costs $1,200 a head.’</w:t>
      </w:r>
      <w:r>
        <w:rPr>
          <w:rStyle w:val="FootnoteReference"/>
        </w:rPr>
        <w:footnoteReference w:id="185"/>
      </w:r>
    </w:p>
    <w:p w14:paraId="799D88CA" w14:textId="32445E11" w:rsidR="00764500" w:rsidRDefault="00764500" w:rsidP="008C3163">
      <w:pPr>
        <w:pStyle w:val="ListParagraph"/>
        <w:widowControl w:val="0"/>
        <w:tabs>
          <w:tab w:val="left" w:pos="993"/>
        </w:tabs>
        <w:ind w:left="851" w:hanging="851"/>
      </w:pPr>
      <w:r>
        <w:t xml:space="preserve">The </w:t>
      </w:r>
      <w:r w:rsidR="009410C2">
        <w:t xml:space="preserve">Asthma Bhawan Hospital </w:t>
      </w:r>
      <w:r w:rsidR="009D0927">
        <w:t>(Jaipur) has facilities to treat people with lung diseases, as explained in its website</w:t>
      </w:r>
      <w:r>
        <w:t>:</w:t>
      </w:r>
    </w:p>
    <w:p w14:paraId="05BD4A6E" w14:textId="54E7BD3D" w:rsidR="00906D0B" w:rsidRDefault="009D0927" w:rsidP="008C3163">
      <w:pPr>
        <w:widowControl w:val="0"/>
        <w:ind w:left="851"/>
      </w:pPr>
      <w:r>
        <w:t>‘</w:t>
      </w:r>
      <w:r w:rsidR="00764500" w:rsidRPr="00764500">
        <w:t xml:space="preserve">Asthma Bhawan (48 bedded, Respiratory super speciality hospital) is undoubtably one of the best Respiratory hospital in Jaipur, which is blessed </w:t>
      </w:r>
      <w:r w:rsidR="00764500" w:rsidRPr="00764500">
        <w:lastRenderedPageBreak/>
        <w:t>with all the advanced technology &amp; instruments to make your loved ones healthy. Asthma Bhawan has been a pioneer in offering modern healthcare services for asthma patients in India since 2007. Over the last three decades we have regularly embraced the latest advancements in medical science and introduced cutting-edge medical technology to offer ‘best-in-</w:t>
      </w:r>
      <w:proofErr w:type="spellStart"/>
      <w:r w:rsidR="00764500" w:rsidRPr="00764500">
        <w:t>class’</w:t>
      </w:r>
      <w:proofErr w:type="spellEnd"/>
      <w:r w:rsidR="00764500" w:rsidRPr="00764500">
        <w:t xml:space="preserve"> clinical outcomes and patient experiences</w:t>
      </w:r>
      <w:r w:rsidR="00A504D9">
        <w:t>.</w:t>
      </w:r>
      <w:r w:rsidR="00B65E27">
        <w:t>’</w:t>
      </w:r>
      <w:r w:rsidR="00B65E27">
        <w:rPr>
          <w:rStyle w:val="FootnoteReference"/>
        </w:rPr>
        <w:footnoteReference w:id="186"/>
      </w:r>
    </w:p>
    <w:p w14:paraId="60A944C7" w14:textId="0D733E74" w:rsidR="00E80E9C" w:rsidRDefault="00E01F8B" w:rsidP="008C3163">
      <w:pPr>
        <w:pStyle w:val="ListParagraph"/>
        <w:widowControl w:val="0"/>
        <w:ind w:left="851" w:hanging="851"/>
      </w:pPr>
      <w:r>
        <w:t xml:space="preserve">Gleneagles </w:t>
      </w:r>
      <w:r w:rsidR="00EE21A2">
        <w:t>Global H</w:t>
      </w:r>
      <w:r>
        <w:t>ospital</w:t>
      </w:r>
      <w:r w:rsidR="00EE21A2">
        <w:t xml:space="preserve">s </w:t>
      </w:r>
      <w:r w:rsidR="009500AB">
        <w:t>ha</w:t>
      </w:r>
      <w:r w:rsidR="00EE21A2">
        <w:t>ve</w:t>
      </w:r>
      <w:r w:rsidR="009500AB">
        <w:t xml:space="preserve"> facilities </w:t>
      </w:r>
      <w:r w:rsidR="003175B0">
        <w:t>in its hospitals (</w:t>
      </w:r>
      <w:r w:rsidR="002E43CF">
        <w:t xml:space="preserve">Hyderabad, </w:t>
      </w:r>
      <w:r w:rsidR="00EF1422">
        <w:t xml:space="preserve">Chennai, Bengaluru, </w:t>
      </w:r>
      <w:r w:rsidR="00FA3B5A">
        <w:t xml:space="preserve">Mumbai) </w:t>
      </w:r>
      <w:r w:rsidR="009500AB">
        <w:t xml:space="preserve">to treat people with </w:t>
      </w:r>
      <w:r w:rsidR="00E80E9C">
        <w:t xml:space="preserve">lung diseases, </w:t>
      </w:r>
      <w:r w:rsidR="009500AB">
        <w:t xml:space="preserve">such as </w:t>
      </w:r>
      <w:r w:rsidR="00D94947">
        <w:t xml:space="preserve">ARDS, Croup, </w:t>
      </w:r>
      <w:r w:rsidR="00FF1CD6">
        <w:t xml:space="preserve">Legionnaires’ disease, tuberculosis, </w:t>
      </w:r>
      <w:r w:rsidR="00C53767">
        <w:t xml:space="preserve">asthma, lung cancer, </w:t>
      </w:r>
      <w:r w:rsidR="00454407">
        <w:t xml:space="preserve">bronchitis, emphysema, </w:t>
      </w:r>
      <w:r w:rsidR="00C45958">
        <w:t xml:space="preserve">pneumonia, COPD, interstitial lung disease, and </w:t>
      </w:r>
      <w:r w:rsidR="003175B0">
        <w:t>pulmonary embolisms</w:t>
      </w:r>
      <w:r w:rsidR="003175B0">
        <w:rPr>
          <w:rStyle w:val="FootnoteReference"/>
        </w:rPr>
        <w:footnoteReference w:id="187"/>
      </w:r>
      <w:r w:rsidR="003018C9">
        <w:t>.</w:t>
      </w:r>
    </w:p>
    <w:p w14:paraId="76438FB7" w14:textId="1EED5B02" w:rsidR="00D43438" w:rsidRDefault="00D43438" w:rsidP="008C3163">
      <w:pPr>
        <w:pStyle w:val="ListParagraph"/>
        <w:widowControl w:val="0"/>
        <w:ind w:left="851" w:hanging="851"/>
      </w:pPr>
      <w:r w:rsidRPr="00A85D0B">
        <w:t xml:space="preserve">The </w:t>
      </w:r>
      <w:r>
        <w:t>WHO report, Indian Health System Review, stated:</w:t>
      </w:r>
    </w:p>
    <w:p w14:paraId="04CE37E9" w14:textId="21D23775" w:rsidR="00D43438" w:rsidRDefault="00D43438" w:rsidP="008C3163">
      <w:pPr>
        <w:widowControl w:val="0"/>
        <w:ind w:left="851"/>
      </w:pPr>
      <w:r>
        <w:t>‘</w:t>
      </w:r>
      <w:r w:rsidR="000F7DBC">
        <w:t xml:space="preserve">The National Tuberculosis Elimination Programme (NTEP), which replaced the Revised National Tuberculosis Control Programme (RNTCP), is responsible for TB diagnosis, treatment, prevention and control in India. </w:t>
      </w:r>
      <w:r w:rsidR="00602051">
        <w:t xml:space="preserve">    </w:t>
      </w:r>
      <w:r w:rsidR="000F7DBC">
        <w:t>As</w:t>
      </w:r>
      <w:r w:rsidR="00986919">
        <w:t xml:space="preserve"> per the national strategic plan, during 2020–2021, the TB programme is to receive INR 30.34 billion, with half of that funding intended for diagnostics and drugs procurement</w:t>
      </w:r>
      <w:r w:rsidR="00F931AC">
        <w:t>…</w:t>
      </w:r>
      <w:r w:rsidR="00986919">
        <w:t>The NTEP has detected and notified an additional 1.2 million TB cases in the past three years through government facilities and engaged and provided incentives for 1.6 million private providers to report cases</w:t>
      </w:r>
      <w:r w:rsidR="00C235D8">
        <w:t>…</w:t>
      </w:r>
    </w:p>
    <w:p w14:paraId="68074777" w14:textId="20F964AD" w:rsidR="00EF24FB" w:rsidRDefault="00EF24FB" w:rsidP="008C3163">
      <w:pPr>
        <w:widowControl w:val="0"/>
        <w:ind w:left="851"/>
      </w:pPr>
      <w:r>
        <w:t xml:space="preserve">‘Under the national TB programme, TB medications are provided free of </w:t>
      </w:r>
      <w:r w:rsidR="00336549">
        <w:t xml:space="preserve"> </w:t>
      </w:r>
      <w:r>
        <w:t xml:space="preserve">cost to 1.5 million TB patients annually, through 662 RNTCP district units, 2698 functional subdistrict TB units and more than 13 000 designated microscopy centres. India was also a pioneer of the directly observed treatment, </w:t>
      </w:r>
      <w:r w:rsidR="00602051">
        <w:t>s</w:t>
      </w:r>
      <w:r>
        <w:t>hort-course (DOTS) strategy in 1997, delivered by over 600 000 trained DOTS providers</w:t>
      </w:r>
      <w:r w:rsidR="00336549">
        <w:t>…</w:t>
      </w:r>
      <w:r>
        <w:t>More than 15 million TB patients have been treated since the Programme began</w:t>
      </w:r>
      <w:r w:rsidR="004C5F53">
        <w:t>…</w:t>
      </w:r>
      <w:r>
        <w:t>The Programme also launched DOTS-Plus for the management of multidrug-resistant tuberculosis (MDR-TB), with services available in all states and union territories.’</w:t>
      </w:r>
      <w:r>
        <w:rPr>
          <w:rStyle w:val="FootnoteReference"/>
        </w:rPr>
        <w:footnoteReference w:id="188"/>
      </w:r>
    </w:p>
    <w:p w14:paraId="3E19A3DF" w14:textId="77777777" w:rsidR="002434C6" w:rsidRDefault="00FA06EC" w:rsidP="008C3163">
      <w:pPr>
        <w:pStyle w:val="ListParagraph"/>
        <w:widowControl w:val="0"/>
        <w:numPr>
          <w:ilvl w:val="0"/>
          <w:numId w:val="0"/>
        </w:numPr>
        <w:ind w:left="851"/>
        <w:jc w:val="right"/>
        <w:rPr>
          <w:rStyle w:val="Hyperlink"/>
          <w:szCs w:val="24"/>
        </w:rPr>
      </w:pPr>
      <w:hyperlink w:anchor="contents" w:history="1">
        <w:r w:rsidR="002434C6" w:rsidRPr="00A85D0B">
          <w:rPr>
            <w:rStyle w:val="Hyperlink"/>
            <w:szCs w:val="24"/>
          </w:rPr>
          <w:t>Back to Contents</w:t>
        </w:r>
      </w:hyperlink>
    </w:p>
    <w:p w14:paraId="2A27F13F" w14:textId="77777777" w:rsidR="00750C84" w:rsidRDefault="00750C84">
      <w:pPr>
        <w:spacing w:after="200" w:line="276" w:lineRule="auto"/>
        <w:rPr>
          <w:rFonts w:eastAsiaTheme="majorEastAsia" w:cstheme="majorBidi"/>
          <w:bCs/>
          <w:color w:val="7030A0"/>
          <w:sz w:val="52"/>
          <w:szCs w:val="28"/>
        </w:rPr>
      </w:pPr>
      <w:bookmarkStart w:id="106" w:name="_Annex_A:_Alphabetical"/>
      <w:bookmarkStart w:id="107" w:name="_Version_control_and"/>
      <w:bookmarkStart w:id="108" w:name="_Terms_of_Reference"/>
      <w:bookmarkStart w:id="109" w:name="_Toc127352519"/>
      <w:bookmarkEnd w:id="8"/>
      <w:bookmarkEnd w:id="106"/>
      <w:bookmarkEnd w:id="107"/>
      <w:bookmarkEnd w:id="108"/>
      <w:r>
        <w:br w:type="page"/>
      </w:r>
    </w:p>
    <w:p w14:paraId="72057A8B" w14:textId="14B6214B" w:rsidR="008418FE" w:rsidRPr="00DD7ED2" w:rsidRDefault="008418FE" w:rsidP="008C3163">
      <w:pPr>
        <w:pStyle w:val="Heading1"/>
        <w:keepNext w:val="0"/>
        <w:keepLines w:val="0"/>
        <w:widowControl w:val="0"/>
      </w:pPr>
      <w:bookmarkStart w:id="110" w:name="_Toc133489914"/>
      <w:r>
        <w:lastRenderedPageBreak/>
        <w:t>Research methodology</w:t>
      </w:r>
      <w:bookmarkEnd w:id="109"/>
      <w:bookmarkEnd w:id="110"/>
    </w:p>
    <w:p w14:paraId="573B0EDF" w14:textId="12AB2997" w:rsidR="008418FE" w:rsidRDefault="008418FE" w:rsidP="008C3163">
      <w:pPr>
        <w:widowControl w:val="0"/>
      </w:pPr>
      <w:r w:rsidRPr="00DD7ED2">
        <w:t>The country</w:t>
      </w:r>
      <w:r>
        <w:t xml:space="preserve"> of origin</w:t>
      </w:r>
      <w:r w:rsidRPr="00DD7ED2">
        <w:t xml:space="preserve"> information</w:t>
      </w:r>
      <w:r>
        <w:t xml:space="preserve"> (COI) in this note</w:t>
      </w:r>
      <w:r w:rsidRPr="00DD7ED2">
        <w:t xml:space="preserve"> has been carefully selected in accordance with the general principles of COI research as set out in the </w:t>
      </w:r>
      <w:hyperlink r:id="rId37" w:history="1">
        <w:r w:rsidRPr="00DD7ED2">
          <w:rPr>
            <w:rStyle w:val="Hyperlink"/>
          </w:rPr>
          <w:t>Common EU [European Union] Guidelines for Processing Country of Origin Information (COI)</w:t>
        </w:r>
      </w:hyperlink>
      <w:r w:rsidRPr="00DD7ED2">
        <w:t xml:space="preserve">, April 2008, and the Austrian Centre for Country of Origin and Asylum Research and Documentation’s (ACCORD), </w:t>
      </w:r>
      <w:hyperlink r:id="rId38" w:history="1">
        <w:r w:rsidRPr="00DD7ED2">
          <w:rPr>
            <w:rStyle w:val="Hyperlink"/>
          </w:rPr>
          <w:t xml:space="preserve">Researching Country </w:t>
        </w:r>
        <w:r w:rsidR="00EB5E3B">
          <w:rPr>
            <w:rStyle w:val="Hyperlink"/>
          </w:rPr>
          <w:t xml:space="preserve">of </w:t>
        </w:r>
        <w:r w:rsidRPr="00DD7ED2">
          <w:rPr>
            <w:rStyle w:val="Hyperlink"/>
          </w:rPr>
          <w:t>Origin Information – Training Manual,</w:t>
        </w:r>
      </w:hyperlink>
      <w:r w:rsidRPr="00DD7ED2">
        <w:t xml:space="preserve"> 2013. Namely, taking into account the COI’s relevance, reliability, accuracy, balance, currency, transparency and traceability. </w:t>
      </w:r>
    </w:p>
    <w:p w14:paraId="0FB65BE7" w14:textId="77777777" w:rsidR="008418FE" w:rsidRPr="006E68F9" w:rsidRDefault="008418FE" w:rsidP="008C3163">
      <w:pPr>
        <w:widowControl w:val="0"/>
      </w:pPr>
      <w:r w:rsidRPr="006E68F9">
        <w:t xml:space="preserve">All the COI included in the note was published or made publicly available on or before the ‘cut-off’ date(s). Any event taking place or report/article published after these date(s) is not included. </w:t>
      </w:r>
    </w:p>
    <w:p w14:paraId="61F06D0E" w14:textId="77777777" w:rsidR="008418FE" w:rsidRDefault="008418FE" w:rsidP="008C3163">
      <w:pPr>
        <w:widowControl w:val="0"/>
      </w:pPr>
      <w:r w:rsidRPr="00DD7ED2">
        <w:t xml:space="preserve">Sources and the information they provide are carefully considered before inclusion. Factors relevant to the assessment of the reliability of sources and information include: </w:t>
      </w:r>
    </w:p>
    <w:p w14:paraId="5F949E81" w14:textId="77777777" w:rsidR="008418FE" w:rsidRDefault="008418FE" w:rsidP="00A57898">
      <w:pPr>
        <w:pStyle w:val="ListParagraph"/>
        <w:widowControl w:val="0"/>
        <w:numPr>
          <w:ilvl w:val="0"/>
          <w:numId w:val="7"/>
        </w:numPr>
      </w:pPr>
      <w:r w:rsidRPr="00DD7ED2">
        <w:t>the motivation, purpose, knowledge and experience of the source</w:t>
      </w:r>
    </w:p>
    <w:p w14:paraId="6391B4B2" w14:textId="77777777" w:rsidR="008418FE" w:rsidRDefault="008418FE" w:rsidP="00A57898">
      <w:pPr>
        <w:pStyle w:val="ListParagraph"/>
        <w:widowControl w:val="0"/>
        <w:numPr>
          <w:ilvl w:val="0"/>
          <w:numId w:val="7"/>
        </w:numPr>
      </w:pPr>
      <w:r w:rsidRPr="00DD7ED2">
        <w:t>how the information was obtained, including specific methodologies used</w:t>
      </w:r>
    </w:p>
    <w:p w14:paraId="67CDF7D7" w14:textId="77777777" w:rsidR="008418FE" w:rsidRDefault="008418FE" w:rsidP="00A57898">
      <w:pPr>
        <w:pStyle w:val="ListParagraph"/>
        <w:widowControl w:val="0"/>
        <w:numPr>
          <w:ilvl w:val="0"/>
          <w:numId w:val="7"/>
        </w:numPr>
      </w:pPr>
      <w:r w:rsidRPr="00DD7ED2">
        <w:t>the currency and detail of information</w:t>
      </w:r>
    </w:p>
    <w:p w14:paraId="63A9D183" w14:textId="77777777" w:rsidR="008418FE" w:rsidRPr="00DD7ED2" w:rsidRDefault="008418FE" w:rsidP="00A57898">
      <w:pPr>
        <w:pStyle w:val="ListParagraph"/>
        <w:widowControl w:val="0"/>
        <w:numPr>
          <w:ilvl w:val="0"/>
          <w:numId w:val="7"/>
        </w:numPr>
      </w:pPr>
      <w:r w:rsidRPr="00DD7ED2">
        <w:t>whether the COI is consistent with and/or corroborated by other sources</w:t>
      </w:r>
    </w:p>
    <w:p w14:paraId="04D789B3" w14:textId="4150591F" w:rsidR="008418FE" w:rsidRPr="00DD7ED2" w:rsidRDefault="008418FE" w:rsidP="008C3163">
      <w:pPr>
        <w:widowControl w:val="0"/>
      </w:pPr>
      <w:r>
        <w:t>Wherever possible, m</w:t>
      </w:r>
      <w:r w:rsidRPr="00DD7ED2">
        <w:t xml:space="preserve">ultiple sourcing is used </w:t>
      </w:r>
      <w:r>
        <w:t>and the COI compared and contrasted</w:t>
      </w:r>
      <w:r w:rsidRPr="00DD7ED2">
        <w:t xml:space="preserve"> to ensure that </w:t>
      </w:r>
      <w:r>
        <w:t>it</w:t>
      </w:r>
      <w:r w:rsidRPr="00DD7ED2">
        <w:t xml:space="preserve"> is accurate and balanced, </w:t>
      </w:r>
      <w:r>
        <w:t>and provides</w:t>
      </w:r>
      <w:r w:rsidRPr="00DD7ED2">
        <w:t xml:space="preserve"> a comprehensive and up-to-date picture of the issues relevant to this note at the time of publication. </w:t>
      </w:r>
    </w:p>
    <w:p w14:paraId="5BCA5C36" w14:textId="77777777" w:rsidR="008418FE" w:rsidRPr="00DD7ED2" w:rsidRDefault="008418FE" w:rsidP="008C3163">
      <w:pPr>
        <w:widowControl w:val="0"/>
      </w:pPr>
      <w:r w:rsidRPr="00DD7ED2">
        <w:t xml:space="preserve">The inclusion of a source is not, however, an endorsement of it or any view(s) expressed. </w:t>
      </w:r>
    </w:p>
    <w:p w14:paraId="7D4068B1" w14:textId="77777777" w:rsidR="008418FE" w:rsidRDefault="008418FE" w:rsidP="008C3163">
      <w:pPr>
        <w:widowControl w:val="0"/>
      </w:pPr>
      <w:r w:rsidRPr="00DD7ED2">
        <w:t xml:space="preserve">Each piece of information is referenced in a footnote. </w:t>
      </w:r>
    </w:p>
    <w:p w14:paraId="2AFD4FC7" w14:textId="6CAC9117" w:rsidR="008418FE" w:rsidRDefault="00F845A6" w:rsidP="008C3163">
      <w:pPr>
        <w:widowControl w:val="0"/>
      </w:pPr>
      <w:r>
        <w:t xml:space="preserve">Full details of all sources cited and consulted in compiling the note are listed alphabetically in the </w:t>
      </w:r>
      <w:hyperlink w:anchor="_Bibliography" w:history="1">
        <w:r w:rsidR="007E5A2B">
          <w:rPr>
            <w:rStyle w:val="Hyperlink"/>
          </w:rPr>
          <w:t>Bi</w:t>
        </w:r>
        <w:r w:rsidRPr="00F57BDE">
          <w:rPr>
            <w:rStyle w:val="Hyperlink"/>
          </w:rPr>
          <w:t>bliography</w:t>
        </w:r>
      </w:hyperlink>
      <w:r w:rsidRPr="00DD7ED2">
        <w:t xml:space="preserve">. </w:t>
      </w:r>
      <w:r>
        <w:t xml:space="preserve"> </w:t>
      </w:r>
      <w:r w:rsidR="008418FE">
        <w:br w:type="page"/>
      </w:r>
    </w:p>
    <w:p w14:paraId="1941DC3F" w14:textId="77777777" w:rsidR="00EA3BC4" w:rsidRPr="00A85D0B" w:rsidRDefault="00EA3BC4" w:rsidP="008C3163">
      <w:pPr>
        <w:pStyle w:val="Heading1"/>
        <w:keepNext w:val="0"/>
        <w:keepLines w:val="0"/>
        <w:widowControl w:val="0"/>
      </w:pPr>
      <w:bookmarkStart w:id="111" w:name="_Toc133489915"/>
      <w:r w:rsidRPr="00A85D0B">
        <w:lastRenderedPageBreak/>
        <w:t xml:space="preserve">Terms of </w:t>
      </w:r>
      <w:r w:rsidR="00A05669" w:rsidRPr="00A85D0B">
        <w:t>r</w:t>
      </w:r>
      <w:r w:rsidRPr="00A85D0B">
        <w:t>eference</w:t>
      </w:r>
      <w:bookmarkEnd w:id="111"/>
    </w:p>
    <w:p w14:paraId="0EAB27BE" w14:textId="24A645DF" w:rsidR="00EA3BC4" w:rsidRPr="00A85D0B" w:rsidRDefault="00EA3BC4" w:rsidP="008C3163">
      <w:pPr>
        <w:widowControl w:val="0"/>
      </w:pPr>
      <w:r w:rsidRPr="00A85D0B">
        <w:t>A ‘Terms of Reference’ (</w:t>
      </w:r>
      <w:proofErr w:type="spellStart"/>
      <w:r w:rsidRPr="00A85D0B">
        <w:t>ToR</w:t>
      </w:r>
      <w:proofErr w:type="spellEnd"/>
      <w:r w:rsidRPr="00A85D0B">
        <w:t xml:space="preserve">) is a broad outline of what the </w:t>
      </w:r>
      <w:r w:rsidR="003567AE">
        <w:t xml:space="preserve">medical </w:t>
      </w:r>
      <w:r w:rsidRPr="00A85D0B">
        <w:t xml:space="preserve">CIN seeks to cover. They form the basis for the </w:t>
      </w:r>
      <w:hyperlink w:anchor="_Country_information_1" w:history="1">
        <w:r w:rsidRPr="00A85D0B">
          <w:rPr>
            <w:rStyle w:val="Hyperlink"/>
          </w:rPr>
          <w:t>country information section</w:t>
        </w:r>
      </w:hyperlink>
      <w:r w:rsidRPr="00A85D0B">
        <w:t xml:space="preserve">. The Home Office’s Country Policy and Information Team uses some standardised </w:t>
      </w:r>
      <w:proofErr w:type="spellStart"/>
      <w:r w:rsidRPr="00A85D0B">
        <w:t>ToRs</w:t>
      </w:r>
      <w:proofErr w:type="spellEnd"/>
      <w:r w:rsidRPr="00A85D0B">
        <w:t xml:space="preserve">, depending on the subject, and these are then adapted depending on the country concerned. </w:t>
      </w:r>
    </w:p>
    <w:p w14:paraId="5720691B" w14:textId="56BBE4E7" w:rsidR="00EA3BC4" w:rsidRDefault="00EA3BC4" w:rsidP="008C3163">
      <w:pPr>
        <w:widowControl w:val="0"/>
      </w:pPr>
      <w:r w:rsidRPr="00A85D0B">
        <w:t xml:space="preserve">For this particular </w:t>
      </w:r>
      <w:r w:rsidR="002341E3">
        <w:t xml:space="preserve">medical </w:t>
      </w:r>
      <w:r w:rsidRPr="00A85D0B">
        <w:t>CIN, the following topics were identified prior to drafting as relevant and on which research was undertaken:</w:t>
      </w:r>
    </w:p>
    <w:p w14:paraId="03A97B18" w14:textId="77777777" w:rsidR="00E506F0" w:rsidRPr="00F65ED9" w:rsidRDefault="00E506F0" w:rsidP="00A57898">
      <w:pPr>
        <w:pStyle w:val="ListParagraph"/>
        <w:widowControl w:val="0"/>
        <w:numPr>
          <w:ilvl w:val="0"/>
          <w:numId w:val="8"/>
        </w:numPr>
        <w:tabs>
          <w:tab w:val="left" w:pos="851"/>
        </w:tabs>
      </w:pPr>
      <w:r w:rsidRPr="00F65ED9">
        <w:t>Healthcare system</w:t>
      </w:r>
    </w:p>
    <w:p w14:paraId="17E407EF" w14:textId="101157D0" w:rsidR="00E506F0" w:rsidRPr="00F65ED9" w:rsidRDefault="00456D2B" w:rsidP="00A57898">
      <w:pPr>
        <w:pStyle w:val="ListParagraph"/>
        <w:widowControl w:val="0"/>
        <w:numPr>
          <w:ilvl w:val="2"/>
          <w:numId w:val="8"/>
        </w:numPr>
        <w:tabs>
          <w:tab w:val="left" w:pos="851"/>
        </w:tabs>
        <w:ind w:hanging="229"/>
      </w:pPr>
      <w:r>
        <w:t xml:space="preserve">  </w:t>
      </w:r>
      <w:r w:rsidR="00E506F0" w:rsidRPr="00F65ED9">
        <w:t>Overview of structure including patient access to:</w:t>
      </w:r>
    </w:p>
    <w:p w14:paraId="221128DA" w14:textId="560DE55E" w:rsidR="00E506F0" w:rsidRPr="00F65ED9" w:rsidRDefault="00E506F0" w:rsidP="00A57898">
      <w:pPr>
        <w:pStyle w:val="ListParagraph"/>
        <w:widowControl w:val="0"/>
        <w:numPr>
          <w:ilvl w:val="3"/>
          <w:numId w:val="8"/>
        </w:numPr>
        <w:tabs>
          <w:tab w:val="left" w:pos="851"/>
        </w:tabs>
      </w:pPr>
      <w:r w:rsidRPr="00F65ED9">
        <w:t xml:space="preserve">Public </w:t>
      </w:r>
      <w:r w:rsidR="002341E3">
        <w:t>facilities</w:t>
      </w:r>
    </w:p>
    <w:p w14:paraId="0759028C" w14:textId="5826F6B1" w:rsidR="00E506F0" w:rsidRPr="00F65ED9" w:rsidRDefault="00E506F0" w:rsidP="00A57898">
      <w:pPr>
        <w:pStyle w:val="ListParagraph"/>
        <w:widowControl w:val="0"/>
        <w:numPr>
          <w:ilvl w:val="3"/>
          <w:numId w:val="8"/>
        </w:numPr>
        <w:tabs>
          <w:tab w:val="left" w:pos="851"/>
        </w:tabs>
      </w:pPr>
      <w:r w:rsidRPr="00F65ED9">
        <w:t xml:space="preserve">Private </w:t>
      </w:r>
      <w:r w:rsidR="002341E3">
        <w:t>facilities</w:t>
      </w:r>
    </w:p>
    <w:p w14:paraId="7CC3760B" w14:textId="02246B51" w:rsidR="00E506F0" w:rsidRPr="00F65ED9" w:rsidRDefault="00E506F0" w:rsidP="00A57898">
      <w:pPr>
        <w:pStyle w:val="ListParagraph"/>
        <w:widowControl w:val="0"/>
        <w:numPr>
          <w:ilvl w:val="3"/>
          <w:numId w:val="8"/>
        </w:numPr>
        <w:tabs>
          <w:tab w:val="left" w:pos="851"/>
        </w:tabs>
      </w:pPr>
      <w:r w:rsidRPr="00F65ED9">
        <w:t>Health insurance system – private, public and community</w:t>
      </w:r>
      <w:r w:rsidR="00E20992">
        <w:t>-</w:t>
      </w:r>
      <w:r w:rsidRPr="00F65ED9">
        <w:t>based insurance systems, cost and contributions</w:t>
      </w:r>
    </w:p>
    <w:p w14:paraId="7194853F" w14:textId="77777777" w:rsidR="00E506F0" w:rsidRPr="00F65ED9" w:rsidRDefault="00E506F0" w:rsidP="00A57898">
      <w:pPr>
        <w:pStyle w:val="ListParagraph"/>
        <w:widowControl w:val="0"/>
        <w:numPr>
          <w:ilvl w:val="3"/>
          <w:numId w:val="8"/>
        </w:numPr>
        <w:tabs>
          <w:tab w:val="left" w:pos="851"/>
        </w:tabs>
      </w:pPr>
      <w:r w:rsidRPr="00F65ED9">
        <w:t>Non-government organisation (NGO) provision and assistance</w:t>
      </w:r>
    </w:p>
    <w:p w14:paraId="69C8A876" w14:textId="67820A80" w:rsidR="00E506F0" w:rsidRPr="00F65ED9" w:rsidRDefault="00E506F0" w:rsidP="00A57898">
      <w:pPr>
        <w:pStyle w:val="ListParagraph"/>
        <w:widowControl w:val="0"/>
        <w:numPr>
          <w:ilvl w:val="3"/>
          <w:numId w:val="8"/>
        </w:numPr>
        <w:tabs>
          <w:tab w:val="left" w:pos="851"/>
        </w:tabs>
      </w:pPr>
      <w:r w:rsidRPr="00F65ED9">
        <w:t xml:space="preserve">Costs – to: </w:t>
      </w:r>
    </w:p>
    <w:p w14:paraId="51F3AA55" w14:textId="513F75AB" w:rsidR="00E506F0" w:rsidRPr="00F65ED9" w:rsidRDefault="00E506F0" w:rsidP="00A57898">
      <w:pPr>
        <w:pStyle w:val="ListParagraph"/>
        <w:widowControl w:val="0"/>
        <w:numPr>
          <w:ilvl w:val="4"/>
          <w:numId w:val="8"/>
        </w:numPr>
        <w:tabs>
          <w:tab w:val="left" w:pos="851"/>
        </w:tabs>
      </w:pPr>
      <w:r w:rsidRPr="00F65ED9">
        <w:t>consult a general practitioner</w:t>
      </w:r>
    </w:p>
    <w:p w14:paraId="0BDA5533" w14:textId="77777777" w:rsidR="00E506F0" w:rsidRPr="00F65ED9" w:rsidRDefault="00E506F0" w:rsidP="00A57898">
      <w:pPr>
        <w:pStyle w:val="ListParagraph"/>
        <w:widowControl w:val="0"/>
        <w:numPr>
          <w:ilvl w:val="4"/>
          <w:numId w:val="8"/>
        </w:numPr>
        <w:tabs>
          <w:tab w:val="left" w:pos="851"/>
        </w:tabs>
      </w:pPr>
      <w:r w:rsidRPr="00F65ED9">
        <w:t>consult a specialist and receive treatment</w:t>
      </w:r>
    </w:p>
    <w:p w14:paraId="52034298" w14:textId="77777777" w:rsidR="00E506F0" w:rsidRPr="00F65ED9" w:rsidRDefault="00E506F0" w:rsidP="00A57898">
      <w:pPr>
        <w:pStyle w:val="ListParagraph"/>
        <w:widowControl w:val="0"/>
        <w:numPr>
          <w:ilvl w:val="4"/>
          <w:numId w:val="8"/>
        </w:numPr>
        <w:tabs>
          <w:tab w:val="left" w:pos="851"/>
        </w:tabs>
      </w:pPr>
      <w:r w:rsidRPr="00F65ED9">
        <w:t>contribute to an insurance scheme</w:t>
      </w:r>
    </w:p>
    <w:p w14:paraId="621E9C7B" w14:textId="77777777" w:rsidR="00E506F0" w:rsidRPr="00F65ED9" w:rsidRDefault="00E506F0" w:rsidP="00A57898">
      <w:pPr>
        <w:pStyle w:val="ListParagraph"/>
        <w:widowControl w:val="0"/>
        <w:numPr>
          <w:ilvl w:val="3"/>
          <w:numId w:val="8"/>
        </w:numPr>
        <w:tabs>
          <w:tab w:val="left" w:pos="851"/>
        </w:tabs>
      </w:pPr>
      <w:r w:rsidRPr="00F65ED9">
        <w:t>Infrastructure and staffing</w:t>
      </w:r>
    </w:p>
    <w:p w14:paraId="4B65FDAA" w14:textId="77777777" w:rsidR="00E506F0" w:rsidRPr="00F65ED9" w:rsidRDefault="00E506F0" w:rsidP="00A57898">
      <w:pPr>
        <w:pStyle w:val="ListParagraph"/>
        <w:widowControl w:val="0"/>
        <w:numPr>
          <w:ilvl w:val="4"/>
          <w:numId w:val="8"/>
        </w:numPr>
        <w:tabs>
          <w:tab w:val="left" w:pos="851"/>
        </w:tabs>
      </w:pPr>
      <w:r w:rsidRPr="00F65ED9">
        <w:t>Number, location and type of medical facility (and specialism) – primary, secondary and tertiary</w:t>
      </w:r>
    </w:p>
    <w:p w14:paraId="22C13A93" w14:textId="77777777" w:rsidR="00E506F0" w:rsidRPr="00F65ED9" w:rsidRDefault="00E506F0" w:rsidP="00A57898">
      <w:pPr>
        <w:pStyle w:val="ListParagraph"/>
        <w:widowControl w:val="0"/>
        <w:numPr>
          <w:ilvl w:val="4"/>
          <w:numId w:val="8"/>
        </w:numPr>
        <w:tabs>
          <w:tab w:val="left" w:pos="851"/>
        </w:tabs>
      </w:pPr>
      <w:r w:rsidRPr="00F65ED9">
        <w:t>Number and location in absolute and as per head of population of nurses and doctors, including specialists</w:t>
      </w:r>
    </w:p>
    <w:p w14:paraId="69F0EEBE" w14:textId="6D297965" w:rsidR="00E506F0" w:rsidRPr="00F65ED9" w:rsidRDefault="000379D3" w:rsidP="00A57898">
      <w:pPr>
        <w:pStyle w:val="ListParagraph"/>
        <w:widowControl w:val="0"/>
        <w:numPr>
          <w:ilvl w:val="4"/>
          <w:numId w:val="8"/>
        </w:numPr>
        <w:tabs>
          <w:tab w:val="left" w:pos="851"/>
        </w:tabs>
      </w:pPr>
      <w:r>
        <w:t>L</w:t>
      </w:r>
      <w:r w:rsidR="00E506F0" w:rsidRPr="00F65ED9">
        <w:t xml:space="preserve">inks to medical, dental and other healthcare practitioners, and hospitals </w:t>
      </w:r>
    </w:p>
    <w:p w14:paraId="5B03EAF4" w14:textId="77777777" w:rsidR="00E506F0" w:rsidRPr="00F65ED9" w:rsidRDefault="00E506F0" w:rsidP="00A57898">
      <w:pPr>
        <w:pStyle w:val="ListParagraph"/>
        <w:widowControl w:val="0"/>
        <w:numPr>
          <w:ilvl w:val="3"/>
          <w:numId w:val="8"/>
        </w:numPr>
        <w:tabs>
          <w:tab w:val="left" w:pos="851"/>
        </w:tabs>
      </w:pPr>
      <w:r w:rsidRPr="00F65ED9">
        <w:t>Pharmaceutical sector</w:t>
      </w:r>
    </w:p>
    <w:p w14:paraId="40597D1D" w14:textId="43AE6BF5" w:rsidR="00E506F0" w:rsidRPr="00F65ED9" w:rsidRDefault="00E506F0" w:rsidP="00A57898">
      <w:pPr>
        <w:pStyle w:val="ListParagraph"/>
        <w:widowControl w:val="0"/>
        <w:numPr>
          <w:ilvl w:val="4"/>
          <w:numId w:val="8"/>
        </w:numPr>
        <w:tabs>
          <w:tab w:val="left" w:pos="851"/>
        </w:tabs>
      </w:pPr>
      <w:r w:rsidRPr="00F65ED9">
        <w:t>Avail</w:t>
      </w:r>
      <w:r w:rsidR="00585B29">
        <w:t>a</w:t>
      </w:r>
      <w:r w:rsidRPr="00F65ED9">
        <w:t xml:space="preserve">bility </w:t>
      </w:r>
      <w:r w:rsidR="00585B29">
        <w:t xml:space="preserve">and accessibility </w:t>
      </w:r>
      <w:r w:rsidRPr="00F65ED9">
        <w:t>of therapeutic drugs</w:t>
      </w:r>
    </w:p>
    <w:p w14:paraId="44219FA5" w14:textId="51EA0710" w:rsidR="00E506F0" w:rsidRDefault="00585B29" w:rsidP="00A57898">
      <w:pPr>
        <w:pStyle w:val="ListParagraph"/>
        <w:widowControl w:val="0"/>
        <w:numPr>
          <w:ilvl w:val="4"/>
          <w:numId w:val="8"/>
        </w:numPr>
        <w:tabs>
          <w:tab w:val="left" w:pos="851"/>
        </w:tabs>
      </w:pPr>
      <w:r>
        <w:t>Costs and</w:t>
      </w:r>
      <w:r w:rsidR="00E506F0" w:rsidRPr="00F65ED9">
        <w:t xml:space="preserve"> other factors affecting access</w:t>
      </w:r>
    </w:p>
    <w:p w14:paraId="7F239416" w14:textId="6712CF76" w:rsidR="00456D2B" w:rsidRDefault="00456D2B" w:rsidP="00A57898">
      <w:pPr>
        <w:pStyle w:val="ListParagraph"/>
        <w:widowControl w:val="0"/>
        <w:numPr>
          <w:ilvl w:val="3"/>
          <w:numId w:val="8"/>
        </w:numPr>
        <w:tabs>
          <w:tab w:val="left" w:pos="851"/>
        </w:tabs>
      </w:pPr>
      <w:r>
        <w:t>Impact of Covid-19</w:t>
      </w:r>
    </w:p>
    <w:p w14:paraId="1FBDA9F7" w14:textId="03BFBBC5" w:rsidR="0025422B" w:rsidRPr="00F65ED9" w:rsidRDefault="0025422B" w:rsidP="00A57898">
      <w:pPr>
        <w:pStyle w:val="ListParagraph"/>
        <w:widowControl w:val="0"/>
        <w:numPr>
          <w:ilvl w:val="3"/>
          <w:numId w:val="8"/>
        </w:numPr>
        <w:tabs>
          <w:tab w:val="left" w:pos="851"/>
        </w:tabs>
      </w:pPr>
      <w:r>
        <w:t>Specific diseases/conditions:</w:t>
      </w:r>
    </w:p>
    <w:p w14:paraId="7E3AFF03" w14:textId="77777777" w:rsidR="00E506F0" w:rsidRPr="00F65ED9" w:rsidRDefault="00E506F0" w:rsidP="00A57898">
      <w:pPr>
        <w:pStyle w:val="ListParagraph"/>
        <w:widowControl w:val="0"/>
        <w:numPr>
          <w:ilvl w:val="3"/>
          <w:numId w:val="8"/>
        </w:numPr>
        <w:tabs>
          <w:tab w:val="left" w:pos="851"/>
        </w:tabs>
      </w:pPr>
      <w:r w:rsidRPr="00F65ED9">
        <w:t>Cancer</w:t>
      </w:r>
    </w:p>
    <w:p w14:paraId="38562009" w14:textId="77777777" w:rsidR="00E506F0" w:rsidRPr="00F65ED9" w:rsidRDefault="00E506F0" w:rsidP="00A57898">
      <w:pPr>
        <w:pStyle w:val="ListParagraph"/>
        <w:widowControl w:val="0"/>
        <w:numPr>
          <w:ilvl w:val="4"/>
          <w:numId w:val="8"/>
        </w:numPr>
        <w:tabs>
          <w:tab w:val="left" w:pos="851"/>
        </w:tabs>
      </w:pPr>
      <w:r w:rsidRPr="00F65ED9">
        <w:t>Prevalence and types</w:t>
      </w:r>
    </w:p>
    <w:p w14:paraId="5B17BC2E" w14:textId="77777777" w:rsidR="00E506F0" w:rsidRPr="00F65ED9" w:rsidRDefault="00E506F0" w:rsidP="00A57898">
      <w:pPr>
        <w:pStyle w:val="ListParagraph"/>
        <w:widowControl w:val="0"/>
        <w:numPr>
          <w:ilvl w:val="4"/>
          <w:numId w:val="8"/>
        </w:numPr>
        <w:tabs>
          <w:tab w:val="left" w:pos="851"/>
        </w:tabs>
      </w:pPr>
      <w:r w:rsidRPr="00F65ED9">
        <w:t>National programme for control and treatment</w:t>
      </w:r>
    </w:p>
    <w:p w14:paraId="389B126B" w14:textId="77777777" w:rsidR="00E506F0" w:rsidRPr="00F65ED9" w:rsidRDefault="00E506F0" w:rsidP="00A57898">
      <w:pPr>
        <w:pStyle w:val="ListParagraph"/>
        <w:widowControl w:val="0"/>
        <w:numPr>
          <w:ilvl w:val="4"/>
          <w:numId w:val="8"/>
        </w:numPr>
        <w:tabs>
          <w:tab w:val="left" w:pos="851"/>
        </w:tabs>
      </w:pPr>
      <w:r w:rsidRPr="00F65ED9">
        <w:t>Available treatment: facilities, personnel and location</w:t>
      </w:r>
    </w:p>
    <w:p w14:paraId="301E6751" w14:textId="77777777" w:rsidR="00E506F0" w:rsidRPr="00F65ED9" w:rsidRDefault="00E506F0" w:rsidP="00A57898">
      <w:pPr>
        <w:pStyle w:val="ListParagraph"/>
        <w:widowControl w:val="0"/>
        <w:numPr>
          <w:ilvl w:val="4"/>
          <w:numId w:val="8"/>
        </w:numPr>
        <w:tabs>
          <w:tab w:val="left" w:pos="851"/>
        </w:tabs>
      </w:pPr>
      <w:r w:rsidRPr="00F65ED9">
        <w:t>Accessibility: cost of treatment and other factors affecting access, such as location of particular treatment centres</w:t>
      </w:r>
    </w:p>
    <w:p w14:paraId="196E5D1A" w14:textId="77777777" w:rsidR="00E506F0" w:rsidRPr="00F65ED9" w:rsidRDefault="00E506F0" w:rsidP="00A57898">
      <w:pPr>
        <w:pStyle w:val="ListParagraph"/>
        <w:widowControl w:val="0"/>
        <w:numPr>
          <w:ilvl w:val="4"/>
          <w:numId w:val="8"/>
        </w:numPr>
        <w:tabs>
          <w:tab w:val="left" w:pos="851"/>
        </w:tabs>
      </w:pPr>
      <w:r w:rsidRPr="00F65ED9">
        <w:lastRenderedPageBreak/>
        <w:t>Support in obtaining treatment from state, private or civil society sectors</w:t>
      </w:r>
    </w:p>
    <w:p w14:paraId="39F67DA5" w14:textId="77777777" w:rsidR="00E506F0" w:rsidRPr="00F65ED9" w:rsidRDefault="00E506F0" w:rsidP="00A57898">
      <w:pPr>
        <w:pStyle w:val="ListParagraph"/>
        <w:widowControl w:val="0"/>
        <w:numPr>
          <w:ilvl w:val="3"/>
          <w:numId w:val="8"/>
        </w:numPr>
        <w:tabs>
          <w:tab w:val="left" w:pos="851"/>
        </w:tabs>
      </w:pPr>
      <w:r w:rsidRPr="00F65ED9">
        <w:t>Cardiovascular diseases</w:t>
      </w:r>
    </w:p>
    <w:p w14:paraId="403EFC8E" w14:textId="77777777" w:rsidR="00E506F0" w:rsidRPr="00204B70" w:rsidRDefault="00E506F0" w:rsidP="00A57898">
      <w:pPr>
        <w:pStyle w:val="ListParagraph"/>
        <w:widowControl w:val="0"/>
        <w:numPr>
          <w:ilvl w:val="3"/>
          <w:numId w:val="8"/>
        </w:numPr>
        <w:tabs>
          <w:tab w:val="left" w:pos="851"/>
        </w:tabs>
      </w:pPr>
      <w:r w:rsidRPr="00204B70">
        <w:t>Dental disease and conditions</w:t>
      </w:r>
    </w:p>
    <w:p w14:paraId="4B6BB6B7" w14:textId="22839F5B" w:rsidR="00E506F0" w:rsidRDefault="00E506F0" w:rsidP="00A57898">
      <w:pPr>
        <w:pStyle w:val="ListParagraph"/>
        <w:widowControl w:val="0"/>
        <w:numPr>
          <w:ilvl w:val="3"/>
          <w:numId w:val="8"/>
        </w:numPr>
        <w:tabs>
          <w:tab w:val="left" w:pos="851"/>
        </w:tabs>
      </w:pPr>
      <w:r w:rsidRPr="00204B70">
        <w:t>Diabetes</w:t>
      </w:r>
    </w:p>
    <w:p w14:paraId="08395D04" w14:textId="54E6495A" w:rsidR="00936FB4" w:rsidRDefault="00936FB4" w:rsidP="00A57898">
      <w:pPr>
        <w:pStyle w:val="ListParagraph"/>
        <w:widowControl w:val="0"/>
        <w:numPr>
          <w:ilvl w:val="3"/>
          <w:numId w:val="8"/>
        </w:numPr>
        <w:tabs>
          <w:tab w:val="left" w:pos="851"/>
        </w:tabs>
      </w:pPr>
      <w:r>
        <w:t>Ear, nose and throat conditions</w:t>
      </w:r>
    </w:p>
    <w:p w14:paraId="6434E5C7" w14:textId="735D0FF4" w:rsidR="0025422B" w:rsidRDefault="0025422B" w:rsidP="00A57898">
      <w:pPr>
        <w:pStyle w:val="ListParagraph"/>
        <w:widowControl w:val="0"/>
        <w:numPr>
          <w:ilvl w:val="3"/>
          <w:numId w:val="8"/>
        </w:numPr>
        <w:tabs>
          <w:tab w:val="left" w:pos="851"/>
        </w:tabs>
      </w:pPr>
      <w:r>
        <w:t xml:space="preserve">Eye </w:t>
      </w:r>
      <w:r w:rsidR="00B16D57">
        <w:t>disease treatment</w:t>
      </w:r>
    </w:p>
    <w:p w14:paraId="7A6D37E5" w14:textId="69E27FD9" w:rsidR="00B16D57" w:rsidRDefault="00B16D57" w:rsidP="00A57898">
      <w:pPr>
        <w:pStyle w:val="ListParagraph"/>
        <w:widowControl w:val="0"/>
        <w:numPr>
          <w:ilvl w:val="3"/>
          <w:numId w:val="8"/>
        </w:numPr>
        <w:tabs>
          <w:tab w:val="left" w:pos="851"/>
        </w:tabs>
      </w:pPr>
      <w:r>
        <w:t>Gastroenterological conditions</w:t>
      </w:r>
    </w:p>
    <w:p w14:paraId="44910AC2" w14:textId="77777777" w:rsidR="00395248" w:rsidRPr="00204B70" w:rsidRDefault="00395248" w:rsidP="00A57898">
      <w:pPr>
        <w:pStyle w:val="ListParagraph"/>
        <w:widowControl w:val="0"/>
        <w:numPr>
          <w:ilvl w:val="3"/>
          <w:numId w:val="8"/>
        </w:numPr>
        <w:tabs>
          <w:tab w:val="left" w:pos="851"/>
        </w:tabs>
      </w:pPr>
      <w:r w:rsidRPr="00204B70">
        <w:t>Geriatric care</w:t>
      </w:r>
    </w:p>
    <w:p w14:paraId="2334B99A" w14:textId="33D7DCC5" w:rsidR="006177A5" w:rsidRPr="00204B70" w:rsidRDefault="006177A5" w:rsidP="00A57898">
      <w:pPr>
        <w:pStyle w:val="ListParagraph"/>
        <w:widowControl w:val="0"/>
        <w:numPr>
          <w:ilvl w:val="3"/>
          <w:numId w:val="8"/>
        </w:numPr>
        <w:tabs>
          <w:tab w:val="left" w:pos="851"/>
        </w:tabs>
      </w:pPr>
      <w:r>
        <w:t>Gynaecological and obste</w:t>
      </w:r>
      <w:r w:rsidR="003976EF">
        <w:t xml:space="preserve">tric </w:t>
      </w:r>
      <w:r>
        <w:t>conditions</w:t>
      </w:r>
    </w:p>
    <w:p w14:paraId="14929FF3" w14:textId="77777777" w:rsidR="00E506F0" w:rsidRPr="00F65ED9" w:rsidRDefault="00E506F0" w:rsidP="00A57898">
      <w:pPr>
        <w:pStyle w:val="ListParagraph"/>
        <w:widowControl w:val="0"/>
        <w:numPr>
          <w:ilvl w:val="3"/>
          <w:numId w:val="8"/>
        </w:numPr>
        <w:tabs>
          <w:tab w:val="left" w:pos="851"/>
        </w:tabs>
      </w:pPr>
      <w:r w:rsidRPr="00F65ED9">
        <w:t xml:space="preserve">Hepatitis </w:t>
      </w:r>
    </w:p>
    <w:p w14:paraId="580EF163" w14:textId="77777777" w:rsidR="00E506F0" w:rsidRDefault="00E506F0" w:rsidP="00A57898">
      <w:pPr>
        <w:pStyle w:val="ListParagraph"/>
        <w:widowControl w:val="0"/>
        <w:numPr>
          <w:ilvl w:val="3"/>
          <w:numId w:val="8"/>
        </w:numPr>
        <w:tabs>
          <w:tab w:val="left" w:pos="851"/>
        </w:tabs>
      </w:pPr>
      <w:r w:rsidRPr="00F65ED9">
        <w:t>HIV/AIDS</w:t>
      </w:r>
    </w:p>
    <w:p w14:paraId="7303CBC4" w14:textId="20A414EA" w:rsidR="003976EF" w:rsidRDefault="003976EF" w:rsidP="00A57898">
      <w:pPr>
        <w:pStyle w:val="ListParagraph"/>
        <w:widowControl w:val="0"/>
        <w:numPr>
          <w:ilvl w:val="3"/>
          <w:numId w:val="8"/>
        </w:numPr>
        <w:tabs>
          <w:tab w:val="left" w:pos="851"/>
        </w:tabs>
      </w:pPr>
      <w:r>
        <w:t>Kidney diseases</w:t>
      </w:r>
    </w:p>
    <w:p w14:paraId="1CA99A31" w14:textId="77777777" w:rsidR="00395248" w:rsidRPr="00F65ED9" w:rsidRDefault="00395248" w:rsidP="00A57898">
      <w:pPr>
        <w:pStyle w:val="ListParagraph"/>
        <w:widowControl w:val="0"/>
        <w:numPr>
          <w:ilvl w:val="3"/>
          <w:numId w:val="8"/>
        </w:numPr>
        <w:tabs>
          <w:tab w:val="left" w:pos="851"/>
        </w:tabs>
      </w:pPr>
      <w:r>
        <w:t>Liver diseases and transplants</w:t>
      </w:r>
    </w:p>
    <w:p w14:paraId="38860365" w14:textId="20764ACC" w:rsidR="003976EF" w:rsidRDefault="003976EF" w:rsidP="00A57898">
      <w:pPr>
        <w:pStyle w:val="ListParagraph"/>
        <w:widowControl w:val="0"/>
        <w:numPr>
          <w:ilvl w:val="3"/>
          <w:numId w:val="8"/>
        </w:numPr>
        <w:tabs>
          <w:tab w:val="left" w:pos="851"/>
        </w:tabs>
      </w:pPr>
      <w:r>
        <w:t>Lung diseases</w:t>
      </w:r>
    </w:p>
    <w:p w14:paraId="52085964" w14:textId="77777777" w:rsidR="00395248" w:rsidRPr="00F65ED9" w:rsidRDefault="00395248" w:rsidP="00A57898">
      <w:pPr>
        <w:pStyle w:val="ListParagraph"/>
        <w:widowControl w:val="0"/>
        <w:numPr>
          <w:ilvl w:val="3"/>
          <w:numId w:val="8"/>
        </w:numPr>
        <w:tabs>
          <w:tab w:val="left" w:pos="851"/>
        </w:tabs>
      </w:pPr>
      <w:r w:rsidRPr="00F65ED9">
        <w:t>Musculoskeletal conditions</w:t>
      </w:r>
    </w:p>
    <w:p w14:paraId="504F4113" w14:textId="77777777" w:rsidR="00E506F0" w:rsidRPr="00F65ED9" w:rsidRDefault="00E506F0" w:rsidP="00A57898">
      <w:pPr>
        <w:pStyle w:val="ListParagraph"/>
        <w:widowControl w:val="0"/>
        <w:numPr>
          <w:ilvl w:val="3"/>
          <w:numId w:val="8"/>
        </w:numPr>
        <w:tabs>
          <w:tab w:val="left" w:pos="851"/>
        </w:tabs>
      </w:pPr>
      <w:r w:rsidRPr="00F65ED9">
        <w:t>Mental health</w:t>
      </w:r>
    </w:p>
    <w:p w14:paraId="554EF462" w14:textId="77777777" w:rsidR="00E506F0" w:rsidRDefault="00E506F0" w:rsidP="00A57898">
      <w:pPr>
        <w:pStyle w:val="ListParagraph"/>
        <w:widowControl w:val="0"/>
        <w:numPr>
          <w:ilvl w:val="3"/>
          <w:numId w:val="8"/>
        </w:numPr>
        <w:tabs>
          <w:tab w:val="left" w:pos="851"/>
        </w:tabs>
      </w:pPr>
      <w:r w:rsidRPr="00F65ED9">
        <w:t>Neurological diseases</w:t>
      </w:r>
    </w:p>
    <w:p w14:paraId="6F4BE7D4" w14:textId="13AB7E4C" w:rsidR="003976EF" w:rsidRPr="00F65ED9" w:rsidRDefault="003976EF" w:rsidP="00A57898">
      <w:pPr>
        <w:pStyle w:val="ListParagraph"/>
        <w:widowControl w:val="0"/>
        <w:numPr>
          <w:ilvl w:val="3"/>
          <w:numId w:val="8"/>
        </w:numPr>
        <w:tabs>
          <w:tab w:val="left" w:pos="851"/>
        </w:tabs>
      </w:pPr>
      <w:r>
        <w:t>Nursing homecare</w:t>
      </w:r>
    </w:p>
    <w:p w14:paraId="5102372E" w14:textId="77777777" w:rsidR="00E506F0" w:rsidRPr="00F65ED9" w:rsidRDefault="00E506F0" w:rsidP="00A57898">
      <w:pPr>
        <w:pStyle w:val="ListParagraph"/>
        <w:widowControl w:val="0"/>
        <w:numPr>
          <w:ilvl w:val="3"/>
          <w:numId w:val="8"/>
        </w:numPr>
        <w:tabs>
          <w:tab w:val="left" w:pos="851"/>
        </w:tabs>
      </w:pPr>
      <w:r w:rsidRPr="00F65ED9">
        <w:t>Paediatric diseases</w:t>
      </w:r>
    </w:p>
    <w:p w14:paraId="5D0BC8E9" w14:textId="77777777" w:rsidR="00E506F0" w:rsidRPr="00F65ED9" w:rsidRDefault="00E506F0" w:rsidP="00A57898">
      <w:pPr>
        <w:pStyle w:val="ListParagraph"/>
        <w:widowControl w:val="0"/>
        <w:numPr>
          <w:ilvl w:val="3"/>
          <w:numId w:val="8"/>
        </w:numPr>
        <w:tabs>
          <w:tab w:val="left" w:pos="851"/>
        </w:tabs>
      </w:pPr>
      <w:r w:rsidRPr="00F65ED9">
        <w:t>Palliative care</w:t>
      </w:r>
    </w:p>
    <w:p w14:paraId="6405C752" w14:textId="4CDA1B70" w:rsidR="00EA3BC4" w:rsidRPr="00A85D0B" w:rsidRDefault="00FA06EC" w:rsidP="008C3163">
      <w:pPr>
        <w:widowControl w:val="0"/>
        <w:ind w:left="851"/>
        <w:jc w:val="right"/>
        <w:rPr>
          <w:rStyle w:val="Hyperlink"/>
          <w:szCs w:val="24"/>
        </w:rPr>
      </w:pPr>
      <w:hyperlink w:anchor="contents" w:history="1">
        <w:r w:rsidR="00EA3BC4" w:rsidRPr="00A85D0B">
          <w:rPr>
            <w:rStyle w:val="Hyperlink"/>
            <w:szCs w:val="24"/>
          </w:rPr>
          <w:t>Back to Contents</w:t>
        </w:r>
      </w:hyperlink>
    </w:p>
    <w:p w14:paraId="1A85F86C" w14:textId="2097FB16" w:rsidR="00CF77DD" w:rsidRPr="00A85D0B" w:rsidRDefault="00CF77DD" w:rsidP="008C3163">
      <w:pPr>
        <w:widowControl w:val="0"/>
        <w:spacing w:after="200" w:line="276" w:lineRule="auto"/>
      </w:pPr>
      <w:r w:rsidRPr="00A85D0B">
        <w:br w:type="page"/>
      </w:r>
    </w:p>
    <w:p w14:paraId="4CBC84BB" w14:textId="3152FEB0" w:rsidR="005B21F8" w:rsidRPr="00A85D0B" w:rsidRDefault="005B21F8" w:rsidP="008C3163">
      <w:pPr>
        <w:pStyle w:val="Heading1"/>
        <w:keepNext w:val="0"/>
        <w:keepLines w:val="0"/>
        <w:widowControl w:val="0"/>
      </w:pPr>
      <w:bookmarkStart w:id="112" w:name="_Bibliography_1"/>
      <w:bookmarkStart w:id="113" w:name="_Toc133489916"/>
      <w:bookmarkEnd w:id="112"/>
      <w:r w:rsidRPr="00A85D0B">
        <w:lastRenderedPageBreak/>
        <w:t>Bibliography</w:t>
      </w:r>
      <w:bookmarkEnd w:id="113"/>
    </w:p>
    <w:p w14:paraId="384385DB" w14:textId="154D750A" w:rsidR="00881E71" w:rsidRDefault="00EA3BC4" w:rsidP="008C3163">
      <w:pPr>
        <w:pStyle w:val="Heading2"/>
        <w:keepNext w:val="0"/>
        <w:keepLines w:val="0"/>
        <w:widowControl w:val="0"/>
        <w:numPr>
          <w:ilvl w:val="0"/>
          <w:numId w:val="0"/>
        </w:numPr>
        <w:ind w:left="851" w:hanging="851"/>
        <w:rPr>
          <w:sz w:val="28"/>
          <w:szCs w:val="28"/>
        </w:rPr>
      </w:pPr>
      <w:bookmarkStart w:id="114" w:name="_Bibliography"/>
      <w:bookmarkStart w:id="115" w:name="_Toc133489917"/>
      <w:bookmarkEnd w:id="114"/>
      <w:r w:rsidRPr="00A85D0B">
        <w:rPr>
          <w:sz w:val="28"/>
          <w:szCs w:val="28"/>
        </w:rPr>
        <w:t>Sources cited</w:t>
      </w:r>
      <w:bookmarkEnd w:id="115"/>
    </w:p>
    <w:p w14:paraId="7975A2C6" w14:textId="7B2B13FC" w:rsidR="009117C3" w:rsidRDefault="009117C3" w:rsidP="008C3163">
      <w:pPr>
        <w:widowControl w:val="0"/>
      </w:pPr>
      <w:r>
        <w:t>AA, ‘</w:t>
      </w:r>
      <w:hyperlink r:id="rId39" w:history="1">
        <w:r w:rsidRPr="00B11BC4">
          <w:rPr>
            <w:rStyle w:val="Hyperlink"/>
          </w:rPr>
          <w:t>Elimination of hepatitis virus to take several years in India’</w:t>
        </w:r>
      </w:hyperlink>
      <w:r w:rsidR="00B11BC4">
        <w:t>,</w:t>
      </w:r>
      <w:r>
        <w:t xml:space="preserve"> 27 July 2021.        </w:t>
      </w:r>
      <w:r>
        <w:rPr>
          <w:rStyle w:val="Hyperlink"/>
          <w:color w:val="auto"/>
          <w:u w:val="none"/>
        </w:rPr>
        <w:t>Last a</w:t>
      </w:r>
      <w:r w:rsidRPr="00A85D0B">
        <w:rPr>
          <w:rStyle w:val="Hyperlink"/>
          <w:color w:val="auto"/>
          <w:u w:val="none"/>
        </w:rPr>
        <w:t>ccessed:</w:t>
      </w:r>
      <w:r w:rsidRPr="00A85D0B">
        <w:t xml:space="preserve"> </w:t>
      </w:r>
      <w:r w:rsidR="00B11BC4">
        <w:t>22</w:t>
      </w:r>
      <w:r>
        <w:t xml:space="preserve"> March 2023</w:t>
      </w:r>
    </w:p>
    <w:p w14:paraId="16DA225F" w14:textId="323775EF" w:rsidR="00070F2D" w:rsidRPr="009117C3" w:rsidRDefault="00070F2D" w:rsidP="008C3163">
      <w:pPr>
        <w:widowControl w:val="0"/>
      </w:pPr>
      <w:proofErr w:type="spellStart"/>
      <w:r>
        <w:t>Agarwals</w:t>
      </w:r>
      <w:proofErr w:type="spellEnd"/>
      <w:r>
        <w:t xml:space="preserve"> Eye Hospitals, </w:t>
      </w:r>
      <w:hyperlink r:id="rId40" w:history="1">
        <w:r w:rsidRPr="00C67990">
          <w:rPr>
            <w:rStyle w:val="Hyperlink"/>
          </w:rPr>
          <w:t>‘Diseases’</w:t>
        </w:r>
      </w:hyperlink>
      <w:r>
        <w:t>, no date. Last accessed: 17 April 2023</w:t>
      </w:r>
    </w:p>
    <w:p w14:paraId="009B1830" w14:textId="308A4E17" w:rsidR="00CC2263" w:rsidRPr="009C617F" w:rsidRDefault="00591145" w:rsidP="00811B6F">
      <w:pPr>
        <w:widowControl w:val="0"/>
        <w:ind w:hanging="426"/>
      </w:pPr>
      <w:r w:rsidRPr="00A85D0B">
        <w:tab/>
      </w:r>
      <w:r w:rsidR="0021517E" w:rsidRPr="00A85D0B">
        <w:t>All India Institute for Speech and Hearing</w:t>
      </w:r>
      <w:r w:rsidR="001C30BB">
        <w:t>,</w:t>
      </w:r>
      <w:r w:rsidR="00811B6F">
        <w:t xml:space="preserve"> </w:t>
      </w:r>
      <w:r w:rsidR="008E4137">
        <w:t>‘</w:t>
      </w:r>
      <w:hyperlink r:id="rId41" w:history="1">
        <w:r w:rsidR="00CC2263" w:rsidRPr="00DC5BF2">
          <w:rPr>
            <w:rStyle w:val="Hyperlink"/>
          </w:rPr>
          <w:t>About</w:t>
        </w:r>
        <w:r w:rsidR="00903BB8" w:rsidRPr="00DC5BF2">
          <w:rPr>
            <w:rStyle w:val="Hyperlink"/>
          </w:rPr>
          <w:t xml:space="preserve"> AIISH</w:t>
        </w:r>
      </w:hyperlink>
      <w:r w:rsidR="00CC2263" w:rsidRPr="00A85D0B">
        <w:t>’, n</w:t>
      </w:r>
      <w:r w:rsidR="00BB1FF2">
        <w:t xml:space="preserve">o </w:t>
      </w:r>
      <w:r w:rsidR="00CC2263" w:rsidRPr="00A85D0B">
        <w:t>d</w:t>
      </w:r>
      <w:r w:rsidR="00BB1FF2">
        <w:t>ate</w:t>
      </w:r>
      <w:r w:rsidR="00903BB8">
        <w:t>.</w:t>
      </w:r>
      <w:r w:rsidR="009C617F" w:rsidRPr="009C617F">
        <w:rPr>
          <w:rStyle w:val="Hyperlink"/>
          <w:color w:val="auto"/>
          <w:u w:val="none"/>
        </w:rPr>
        <w:t xml:space="preserve"> </w:t>
      </w:r>
      <w:r w:rsidR="00811B6F">
        <w:rPr>
          <w:rStyle w:val="Hyperlink"/>
          <w:color w:val="auto"/>
          <w:u w:val="none"/>
        </w:rPr>
        <w:t xml:space="preserve">                                       </w:t>
      </w:r>
      <w:r w:rsidR="009C617F" w:rsidRPr="009C617F">
        <w:rPr>
          <w:rStyle w:val="Hyperlink"/>
          <w:color w:val="auto"/>
          <w:u w:val="none"/>
        </w:rPr>
        <w:t xml:space="preserve">Last accessed: </w:t>
      </w:r>
      <w:r w:rsidR="00B47FCF">
        <w:t>7 March 2023</w:t>
      </w:r>
    </w:p>
    <w:p w14:paraId="094BC2B1" w14:textId="547CC0D4" w:rsidR="00AE59BA" w:rsidRPr="00A85D0B" w:rsidRDefault="00CC2263" w:rsidP="00811B6F">
      <w:pPr>
        <w:widowControl w:val="0"/>
        <w:ind w:hanging="426"/>
      </w:pPr>
      <w:r w:rsidRPr="00A85D0B">
        <w:tab/>
      </w:r>
      <w:r w:rsidR="00781353" w:rsidRPr="00781353">
        <w:t xml:space="preserve">Alzheimer's </w:t>
      </w:r>
      <w:r w:rsidR="007E275B">
        <w:t>and</w:t>
      </w:r>
      <w:r w:rsidR="00781353" w:rsidRPr="00781353">
        <w:t xml:space="preserve"> Related Disorders Society</w:t>
      </w:r>
      <w:r w:rsidR="008755FD">
        <w:t xml:space="preserve"> of India</w:t>
      </w:r>
      <w:r w:rsidR="00781353" w:rsidRPr="00781353">
        <w:t>, ‘</w:t>
      </w:r>
      <w:hyperlink r:id="rId42" w:history="1">
        <w:r w:rsidR="00781353" w:rsidRPr="00781353">
          <w:rPr>
            <w:rStyle w:val="Hyperlink"/>
          </w:rPr>
          <w:t>Our services’</w:t>
        </w:r>
      </w:hyperlink>
      <w:r w:rsidR="00781353" w:rsidRPr="00781353">
        <w:t>, n</w:t>
      </w:r>
      <w:r w:rsidR="00B47FCF">
        <w:t xml:space="preserve">o </w:t>
      </w:r>
      <w:r w:rsidR="00781353" w:rsidRPr="00781353">
        <w:t>d</w:t>
      </w:r>
      <w:r w:rsidR="00B47FCF">
        <w:t>ate</w:t>
      </w:r>
      <w:r w:rsidR="00781353" w:rsidRPr="00781353">
        <w:t>.</w:t>
      </w:r>
      <w:r w:rsidR="00781353">
        <w:t xml:space="preserve"> </w:t>
      </w:r>
      <w:r w:rsidR="00B47FCF">
        <w:t xml:space="preserve">                         </w:t>
      </w:r>
      <w:r w:rsidR="00781353">
        <w:t xml:space="preserve">Last accessed: </w:t>
      </w:r>
      <w:r w:rsidR="00B47FCF" w:rsidRPr="00B47FCF">
        <w:t>7 March 2023</w:t>
      </w:r>
    </w:p>
    <w:p w14:paraId="1A17031A" w14:textId="682A0BA8" w:rsidR="003A2968" w:rsidRDefault="003A2968" w:rsidP="008C3163">
      <w:pPr>
        <w:widowControl w:val="0"/>
      </w:pPr>
      <w:proofErr w:type="spellStart"/>
      <w:r>
        <w:t>Anvaya</w:t>
      </w:r>
      <w:r w:rsidR="002B378E">
        <w:t>a</w:t>
      </w:r>
      <w:proofErr w:type="spellEnd"/>
      <w:r>
        <w:t xml:space="preserve">, </w:t>
      </w:r>
      <w:r w:rsidR="002B378E">
        <w:t>‘</w:t>
      </w:r>
      <w:hyperlink r:id="rId43" w:history="1">
        <w:r w:rsidR="002B378E" w:rsidRPr="004F5CB4">
          <w:rPr>
            <w:rStyle w:val="Hyperlink"/>
          </w:rPr>
          <w:t>homepage</w:t>
        </w:r>
      </w:hyperlink>
      <w:r w:rsidR="002B378E">
        <w:t xml:space="preserve">’, no date. </w:t>
      </w:r>
      <w:r w:rsidR="002B378E" w:rsidRPr="00152268">
        <w:t xml:space="preserve">Last accessed: </w:t>
      </w:r>
      <w:r w:rsidR="002B378E">
        <w:t>20 March 2023</w:t>
      </w:r>
    </w:p>
    <w:p w14:paraId="771047EE" w14:textId="40C8D7AB" w:rsidR="00FA46DD" w:rsidRPr="00A85D0B" w:rsidRDefault="00FA46DD" w:rsidP="008C3163">
      <w:pPr>
        <w:widowControl w:val="0"/>
      </w:pPr>
      <w:r>
        <w:t xml:space="preserve">Apollo Cradle and Children’s Hospitals, </w:t>
      </w:r>
      <w:hyperlink r:id="rId44" w:history="1">
        <w:r w:rsidRPr="00741A4E">
          <w:rPr>
            <w:rStyle w:val="Hyperlink"/>
          </w:rPr>
          <w:t>‘Paediatrician &amp; Child Specialist Clinic Services</w:t>
        </w:r>
        <w:r w:rsidR="003229F0">
          <w:rPr>
            <w:rStyle w:val="Hyperlink"/>
          </w:rPr>
          <w:t xml:space="preserve"> Overview</w:t>
        </w:r>
      </w:hyperlink>
      <w:r>
        <w:t xml:space="preserve">’, no date. </w:t>
      </w:r>
      <w:r w:rsidRPr="00FD7F6C">
        <w:t>Last accessed:</w:t>
      </w:r>
      <w:r>
        <w:t xml:space="preserve"> 19 April 2023</w:t>
      </w:r>
    </w:p>
    <w:p w14:paraId="23EC8AEB" w14:textId="7F932EF7" w:rsidR="00BC0352" w:rsidRDefault="00383B07" w:rsidP="008C3163">
      <w:pPr>
        <w:widowControl w:val="0"/>
      </w:pPr>
      <w:r w:rsidRPr="00A85D0B">
        <w:t xml:space="preserve">Apollo Hospitals, </w:t>
      </w:r>
      <w:r w:rsidR="00262388">
        <w:t xml:space="preserve">                            </w:t>
      </w:r>
    </w:p>
    <w:p w14:paraId="317D545F" w14:textId="3664A60D" w:rsidR="00383B07" w:rsidRDefault="00383B07" w:rsidP="008C3163">
      <w:pPr>
        <w:widowControl w:val="0"/>
        <w:ind w:left="720"/>
      </w:pPr>
      <w:r w:rsidRPr="00A85D0B">
        <w:t>‘</w:t>
      </w:r>
      <w:hyperlink r:id="rId45" w:history="1">
        <w:r w:rsidRPr="00471D75">
          <w:rPr>
            <w:rStyle w:val="Hyperlink"/>
          </w:rPr>
          <w:t>Cardiology</w:t>
        </w:r>
      </w:hyperlink>
      <w:r w:rsidRPr="00A85D0B">
        <w:t>’, n</w:t>
      </w:r>
      <w:r w:rsidR="00165295">
        <w:t xml:space="preserve">o </w:t>
      </w:r>
      <w:r w:rsidRPr="00A85D0B">
        <w:t>d</w:t>
      </w:r>
      <w:r w:rsidR="00165295">
        <w:t>ate</w:t>
      </w:r>
      <w:r w:rsidR="00D17E64">
        <w:t>.</w:t>
      </w:r>
      <w:r w:rsidRPr="00A85D0B">
        <w:t xml:space="preserve"> </w:t>
      </w:r>
      <w:r w:rsidR="00FD7F6C" w:rsidRPr="00FD7F6C">
        <w:t>Last accessed:</w:t>
      </w:r>
      <w:r w:rsidR="00BC0352">
        <w:t xml:space="preserve"> 7 March 2023</w:t>
      </w:r>
    </w:p>
    <w:p w14:paraId="772D391B" w14:textId="31BAB626" w:rsidR="00426775" w:rsidRPr="00582828" w:rsidRDefault="00FA06EC" w:rsidP="008C3163">
      <w:pPr>
        <w:widowControl w:val="0"/>
        <w:ind w:left="720"/>
        <w:rPr>
          <w:szCs w:val="24"/>
        </w:rPr>
      </w:pPr>
      <w:hyperlink r:id="rId46" w:history="1">
        <w:r w:rsidR="00165295" w:rsidRPr="00B47FCF">
          <w:rPr>
            <w:rStyle w:val="Hyperlink"/>
          </w:rPr>
          <w:t>‘</w:t>
        </w:r>
        <w:r w:rsidR="00BC0352" w:rsidRPr="00B47FCF">
          <w:rPr>
            <w:rStyle w:val="Hyperlink"/>
          </w:rPr>
          <w:t>Apollo Hospital</w:t>
        </w:r>
        <w:r w:rsidR="00165295" w:rsidRPr="00B47FCF">
          <w:rPr>
            <w:rStyle w:val="Hyperlink"/>
          </w:rPr>
          <w:t xml:space="preserve"> India</w:t>
        </w:r>
        <w:r w:rsidR="00BC0352" w:rsidRPr="00B47FCF">
          <w:rPr>
            <w:rStyle w:val="Hyperlink"/>
          </w:rPr>
          <w:t xml:space="preserve"> – Kidney </w:t>
        </w:r>
        <w:proofErr w:type="spellStart"/>
        <w:r w:rsidR="00BC0352" w:rsidRPr="00B47FCF">
          <w:rPr>
            <w:rStyle w:val="Hyperlink"/>
          </w:rPr>
          <w:t>Centers</w:t>
        </w:r>
        <w:proofErr w:type="spellEnd"/>
        <w:r w:rsidR="00165295" w:rsidRPr="00B47FCF">
          <w:rPr>
            <w:rStyle w:val="Hyperlink"/>
          </w:rPr>
          <w:t>’</w:t>
        </w:r>
      </w:hyperlink>
      <w:r w:rsidR="00B47FCF">
        <w:t>,</w:t>
      </w:r>
      <w:r w:rsidR="00165295">
        <w:t xml:space="preserve"> no date. Last accessed: 7 March 2023</w:t>
      </w:r>
      <w:r w:rsidR="00426775" w:rsidRPr="00582828">
        <w:rPr>
          <w:szCs w:val="24"/>
        </w:rPr>
        <w:t>, no date</w:t>
      </w:r>
    </w:p>
    <w:p w14:paraId="7FD3B0A9" w14:textId="61ABD110" w:rsidR="00426775" w:rsidRDefault="003220F5" w:rsidP="008C3163">
      <w:pPr>
        <w:widowControl w:val="0"/>
        <w:ind w:left="720"/>
      </w:pPr>
      <w:r w:rsidRPr="00582828">
        <w:rPr>
          <w:szCs w:val="24"/>
        </w:rPr>
        <w:t>‘</w:t>
      </w:r>
      <w:hyperlink r:id="rId47" w:history="1">
        <w:r w:rsidRPr="00582828">
          <w:rPr>
            <w:rStyle w:val="Hyperlink"/>
            <w:szCs w:val="24"/>
          </w:rPr>
          <w:t xml:space="preserve">Apollo Hospitals, </w:t>
        </w:r>
        <w:proofErr w:type="spellStart"/>
        <w:r w:rsidRPr="00582828">
          <w:rPr>
            <w:rStyle w:val="Hyperlink"/>
            <w:szCs w:val="24"/>
          </w:rPr>
          <w:t>Gream</w:t>
        </w:r>
        <w:proofErr w:type="spellEnd"/>
        <w:r w:rsidRPr="00582828">
          <w:rPr>
            <w:rStyle w:val="Hyperlink"/>
            <w:szCs w:val="24"/>
          </w:rPr>
          <w:t xml:space="preserve"> Road’</w:t>
        </w:r>
      </w:hyperlink>
      <w:r>
        <w:rPr>
          <w:rStyle w:val="Hyperlink"/>
          <w:szCs w:val="24"/>
          <w:u w:val="none"/>
        </w:rPr>
        <w:t xml:space="preserve">, </w:t>
      </w:r>
      <w:r w:rsidRPr="00FD7F6C">
        <w:t>Last accessed:</w:t>
      </w:r>
      <w:r>
        <w:t xml:space="preserve"> 12 April 2023</w:t>
      </w:r>
    </w:p>
    <w:p w14:paraId="78248898" w14:textId="1D316B3F" w:rsidR="00872B85" w:rsidRPr="00582828" w:rsidRDefault="00872B85" w:rsidP="008C3163">
      <w:pPr>
        <w:widowControl w:val="0"/>
        <w:ind w:left="720"/>
        <w:rPr>
          <w:szCs w:val="24"/>
        </w:rPr>
      </w:pPr>
      <w:r>
        <w:t xml:space="preserve">Delhi, </w:t>
      </w:r>
      <w:hyperlink r:id="rId48" w:history="1">
        <w:r w:rsidRPr="00582828">
          <w:rPr>
            <w:rStyle w:val="Hyperlink"/>
            <w:szCs w:val="24"/>
          </w:rPr>
          <w:t>‘Contact Us’</w:t>
        </w:r>
      </w:hyperlink>
      <w:r>
        <w:rPr>
          <w:rStyle w:val="Hyperlink"/>
          <w:szCs w:val="24"/>
          <w:u w:val="none"/>
        </w:rPr>
        <w:t>,</w:t>
      </w:r>
      <w:r w:rsidRPr="00582828">
        <w:rPr>
          <w:szCs w:val="24"/>
        </w:rPr>
        <w:t xml:space="preserve"> no date</w:t>
      </w:r>
      <w:r>
        <w:rPr>
          <w:szCs w:val="24"/>
        </w:rPr>
        <w:t>. Last accessed: 12 April 2023</w:t>
      </w:r>
    </w:p>
    <w:p w14:paraId="61291F68" w14:textId="6A2B3F7B" w:rsidR="00E25C2D" w:rsidRDefault="00E25C2D" w:rsidP="008C3163">
      <w:pPr>
        <w:widowControl w:val="0"/>
      </w:pPr>
      <w:r>
        <w:t>Asian Institute of Gastroenterol</w:t>
      </w:r>
      <w:r w:rsidR="00D50D8B">
        <w:t>ogy</w:t>
      </w:r>
      <w:r w:rsidR="00D50D8B" w:rsidRPr="00582828">
        <w:rPr>
          <w:szCs w:val="24"/>
        </w:rPr>
        <w:t>, ‘</w:t>
      </w:r>
      <w:hyperlink r:id="rId49" w:history="1">
        <w:r w:rsidR="00D50D8B" w:rsidRPr="00582828">
          <w:rPr>
            <w:rStyle w:val="Hyperlink"/>
            <w:szCs w:val="24"/>
          </w:rPr>
          <w:t>Home’</w:t>
        </w:r>
      </w:hyperlink>
      <w:r w:rsidR="00D50D8B" w:rsidRPr="00582828">
        <w:rPr>
          <w:szCs w:val="24"/>
        </w:rPr>
        <w:t>, no date</w:t>
      </w:r>
      <w:r w:rsidR="00D50D8B">
        <w:rPr>
          <w:szCs w:val="24"/>
        </w:rPr>
        <w:t xml:space="preserve">. </w:t>
      </w:r>
      <w:r w:rsidR="00D50D8B">
        <w:t>Last accessed: 12 April 2023</w:t>
      </w:r>
    </w:p>
    <w:p w14:paraId="722F1815" w14:textId="77777777" w:rsidR="002A72F5" w:rsidRDefault="002A72F5" w:rsidP="008C3163">
      <w:pPr>
        <w:widowControl w:val="0"/>
      </w:pPr>
      <w:r>
        <w:t>ASG Eye Hospitals, ‘</w:t>
      </w:r>
      <w:hyperlink r:id="rId50" w:history="1">
        <w:r w:rsidRPr="00FF2A2D">
          <w:rPr>
            <w:rStyle w:val="Hyperlink"/>
          </w:rPr>
          <w:t>Specialities’</w:t>
        </w:r>
      </w:hyperlink>
      <w:r>
        <w:t>, no date. L</w:t>
      </w:r>
      <w:r w:rsidRPr="00FD7F6C">
        <w:t xml:space="preserve">ast accessed: </w:t>
      </w:r>
      <w:r>
        <w:t>7 March 2023</w:t>
      </w:r>
    </w:p>
    <w:p w14:paraId="4ABCBC49" w14:textId="41BBE758" w:rsidR="00693C46" w:rsidRDefault="00693C46" w:rsidP="008C3163">
      <w:pPr>
        <w:widowControl w:val="0"/>
      </w:pPr>
      <w:r>
        <w:t>Asthma Bhawan Hospital, Jaipur, ‘</w:t>
      </w:r>
      <w:hyperlink r:id="rId51" w:history="1">
        <w:r w:rsidRPr="00BE323D">
          <w:rPr>
            <w:rStyle w:val="Hyperlink"/>
          </w:rPr>
          <w:t>Home’</w:t>
        </w:r>
      </w:hyperlink>
      <w:r>
        <w:t>, no date. Last accessed: 14 April 2023</w:t>
      </w:r>
    </w:p>
    <w:p w14:paraId="60AAA5ED" w14:textId="0024BF28" w:rsidR="003F4E19" w:rsidRDefault="003F4E19" w:rsidP="008C3163">
      <w:pPr>
        <w:widowControl w:val="0"/>
      </w:pPr>
      <w:r>
        <w:t xml:space="preserve">Australian Department of Foreign Affairs and Trade, </w:t>
      </w:r>
      <w:hyperlink r:id="rId52" w:history="1">
        <w:r w:rsidRPr="00362C3C">
          <w:rPr>
            <w:rStyle w:val="Hyperlink"/>
          </w:rPr>
          <w:t>‘Country Information Report – India’</w:t>
        </w:r>
      </w:hyperlink>
      <w:r w:rsidR="00362C3C">
        <w:t>,</w:t>
      </w:r>
      <w:r>
        <w:t xml:space="preserve"> 10 December 2020. Last accessed: 2 March 2023</w:t>
      </w:r>
    </w:p>
    <w:p w14:paraId="52DF14D3" w14:textId="2C44F061" w:rsidR="00744911" w:rsidRDefault="00D45E6F" w:rsidP="008C3163">
      <w:pPr>
        <w:widowControl w:val="0"/>
      </w:pPr>
      <w:r>
        <w:t>Bhalla Dental Clinic and Imp</w:t>
      </w:r>
      <w:r w:rsidR="005116A8">
        <w:t xml:space="preserve">lant Centre, Ahmedabad, </w:t>
      </w:r>
      <w:hyperlink r:id="rId53" w:history="1">
        <w:r w:rsidR="005116A8" w:rsidRPr="00744911">
          <w:rPr>
            <w:rStyle w:val="Hyperlink"/>
          </w:rPr>
          <w:t xml:space="preserve">‘Dental </w:t>
        </w:r>
        <w:r w:rsidR="00744911" w:rsidRPr="00744911">
          <w:rPr>
            <w:rStyle w:val="Hyperlink"/>
          </w:rPr>
          <w:t>Treatment and Surgery Clinic’</w:t>
        </w:r>
      </w:hyperlink>
      <w:r w:rsidR="00744911">
        <w:t>, no date. Last accessed: 6 April 2023</w:t>
      </w:r>
    </w:p>
    <w:p w14:paraId="69815735" w14:textId="60003FA2" w:rsidR="0061279B" w:rsidRDefault="0061279B" w:rsidP="008C3163">
      <w:pPr>
        <w:widowControl w:val="0"/>
      </w:pPr>
      <w:proofErr w:type="spellStart"/>
      <w:r>
        <w:t>Biospectrum</w:t>
      </w:r>
      <w:proofErr w:type="spellEnd"/>
      <w:r>
        <w:t xml:space="preserve"> India, ‘</w:t>
      </w:r>
      <w:hyperlink r:id="rId54" w:history="1">
        <w:r w:rsidRPr="00DB0A7D">
          <w:rPr>
            <w:rStyle w:val="Hyperlink"/>
          </w:rPr>
          <w:t>Pharma Hits Sweet Spot with Innovative Diabetes Drugs’</w:t>
        </w:r>
      </w:hyperlink>
      <w:r>
        <w:t>,                        1 November 2022. L</w:t>
      </w:r>
      <w:r w:rsidRPr="00FD7F6C">
        <w:t xml:space="preserve">ast accessed: </w:t>
      </w:r>
      <w:r>
        <w:t>11 April 2023</w:t>
      </w:r>
    </w:p>
    <w:p w14:paraId="6C0AE2E5" w14:textId="64472D44" w:rsidR="00810665" w:rsidRDefault="00AE785D" w:rsidP="008C3163">
      <w:pPr>
        <w:widowControl w:val="0"/>
      </w:pPr>
      <w:r>
        <w:t xml:space="preserve">BLK-Max </w:t>
      </w:r>
      <w:r w:rsidR="00BF15EB">
        <w:t xml:space="preserve">gynaecology and obstetrics hospital, Delhi, </w:t>
      </w:r>
      <w:hyperlink r:id="rId55" w:history="1">
        <w:r w:rsidR="00BF15EB" w:rsidRPr="00843570">
          <w:rPr>
            <w:rStyle w:val="Hyperlink"/>
          </w:rPr>
          <w:t>‘</w:t>
        </w:r>
        <w:r w:rsidR="00810665" w:rsidRPr="00843570">
          <w:rPr>
            <w:rStyle w:val="Hyperlink"/>
          </w:rPr>
          <w:t>Centre for Women Health Best Gynaecology &amp; Obstetrics Hospital in Delhi, India’</w:t>
        </w:r>
      </w:hyperlink>
      <w:r w:rsidR="00810665">
        <w:t>, no date. L</w:t>
      </w:r>
      <w:r w:rsidR="00810665" w:rsidRPr="00FD7F6C">
        <w:t xml:space="preserve">ast accessed: </w:t>
      </w:r>
      <w:r w:rsidR="00810665">
        <w:t>11 April 2023</w:t>
      </w:r>
    </w:p>
    <w:p w14:paraId="15AAC2EF" w14:textId="77777777" w:rsidR="00473777" w:rsidRDefault="00473777" w:rsidP="00473777">
      <w:pPr>
        <w:widowControl w:val="0"/>
      </w:pPr>
      <w:r>
        <w:t>BLK-MAX Super Specialty Hospital, ‘</w:t>
      </w:r>
      <w:hyperlink r:id="rId56" w:history="1">
        <w:r w:rsidRPr="00152E5E">
          <w:rPr>
            <w:rStyle w:val="Hyperlink"/>
          </w:rPr>
          <w:t>Homepage’</w:t>
        </w:r>
      </w:hyperlink>
      <w:r>
        <w:t>, no date. Last accessed: 12 April 2023</w:t>
      </w:r>
    </w:p>
    <w:p w14:paraId="26CD9425" w14:textId="77777777" w:rsidR="00A74D5B" w:rsidRDefault="003B26F2" w:rsidP="008C3163">
      <w:pPr>
        <w:widowControl w:val="0"/>
      </w:pPr>
      <w:r>
        <w:t>CAF India, ‘</w:t>
      </w:r>
      <w:hyperlink r:id="rId57" w:history="1">
        <w:r w:rsidRPr="00B02BE3">
          <w:rPr>
            <w:rStyle w:val="Hyperlink"/>
          </w:rPr>
          <w:t xml:space="preserve">Programme </w:t>
        </w:r>
        <w:r>
          <w:rPr>
            <w:rStyle w:val="Hyperlink"/>
          </w:rPr>
          <w:t>&amp;</w:t>
        </w:r>
        <w:r w:rsidRPr="00B02BE3">
          <w:rPr>
            <w:rStyle w:val="Hyperlink"/>
          </w:rPr>
          <w:t xml:space="preserve"> Impact – Elderly Care’</w:t>
        </w:r>
      </w:hyperlink>
      <w:r>
        <w:t>, no date.</w:t>
      </w:r>
      <w:r w:rsidR="00A74D5B">
        <w:t xml:space="preserve"> Last accessed: 20 March 2023</w:t>
      </w:r>
    </w:p>
    <w:p w14:paraId="27B16D78" w14:textId="62B089AE" w:rsidR="003B26F2" w:rsidRDefault="00A74D5B" w:rsidP="008C3163">
      <w:pPr>
        <w:widowControl w:val="0"/>
      </w:pPr>
      <w:r>
        <w:t>CARE Hospitals,</w:t>
      </w:r>
    </w:p>
    <w:p w14:paraId="223833E8" w14:textId="7D750538" w:rsidR="006F11CF" w:rsidRDefault="006F11CF" w:rsidP="008C3163">
      <w:pPr>
        <w:widowControl w:val="0"/>
        <w:ind w:left="720"/>
      </w:pPr>
      <w:r>
        <w:t>‘</w:t>
      </w:r>
      <w:hyperlink r:id="rId58" w:history="1">
        <w:r w:rsidRPr="00007FD0">
          <w:rPr>
            <w:rStyle w:val="Hyperlink"/>
          </w:rPr>
          <w:t>Paediatrics’</w:t>
        </w:r>
      </w:hyperlink>
      <w:r>
        <w:t>, no date. Last accessed: 22 March 2023</w:t>
      </w:r>
    </w:p>
    <w:p w14:paraId="29F7ACDA" w14:textId="75B6B357" w:rsidR="00073594" w:rsidRDefault="00073594" w:rsidP="008C3163">
      <w:pPr>
        <w:widowControl w:val="0"/>
        <w:ind w:left="720"/>
      </w:pPr>
      <w:r>
        <w:t>‘</w:t>
      </w:r>
      <w:hyperlink r:id="rId59" w:history="1">
        <w:r w:rsidRPr="0080501D">
          <w:rPr>
            <w:rStyle w:val="Hyperlink"/>
          </w:rPr>
          <w:t>About Us’</w:t>
        </w:r>
      </w:hyperlink>
      <w:r w:rsidR="009F11B5">
        <w:t xml:space="preserve">, </w:t>
      </w:r>
      <w:r>
        <w:t>no date. Last accessed: 13 April 2023</w:t>
      </w:r>
    </w:p>
    <w:p w14:paraId="3D0F47AD" w14:textId="71AC08EC" w:rsidR="00073594" w:rsidRDefault="009F11B5" w:rsidP="008C3163">
      <w:pPr>
        <w:widowControl w:val="0"/>
        <w:ind w:left="720"/>
      </w:pPr>
      <w:r>
        <w:t>‘</w:t>
      </w:r>
      <w:hyperlink r:id="rId60" w:history="1">
        <w:r w:rsidRPr="00D05CA3">
          <w:rPr>
            <w:rStyle w:val="Hyperlink"/>
          </w:rPr>
          <w:t xml:space="preserve">Gastroenterology </w:t>
        </w:r>
        <w:r>
          <w:rPr>
            <w:rStyle w:val="Hyperlink"/>
          </w:rPr>
          <w:t>-</w:t>
        </w:r>
        <w:r w:rsidRPr="00D05CA3">
          <w:rPr>
            <w:rStyle w:val="Hyperlink"/>
          </w:rPr>
          <w:t xml:space="preserve"> Surgical’</w:t>
        </w:r>
      </w:hyperlink>
      <w:r>
        <w:t>, no date. Last accessed: 13 April 2023</w:t>
      </w:r>
    </w:p>
    <w:p w14:paraId="7F170563" w14:textId="15DEA1BC" w:rsidR="009F11B5" w:rsidRDefault="00A74D5B" w:rsidP="008C3163">
      <w:pPr>
        <w:widowControl w:val="0"/>
        <w:ind w:left="720"/>
      </w:pPr>
      <w:r>
        <w:lastRenderedPageBreak/>
        <w:t>‘</w:t>
      </w:r>
      <w:hyperlink r:id="rId61" w:history="1">
        <w:r w:rsidR="009F11B5" w:rsidRPr="00344B3B">
          <w:rPr>
            <w:rStyle w:val="Hyperlink"/>
          </w:rPr>
          <w:t>Gastroenterology - Medical’</w:t>
        </w:r>
      </w:hyperlink>
      <w:r w:rsidR="009F11B5">
        <w:t>, no date. Last accessed: 13 April 2023</w:t>
      </w:r>
    </w:p>
    <w:p w14:paraId="08EEC243" w14:textId="06AE3FDE" w:rsidR="00EB4253" w:rsidRDefault="00EB4253" w:rsidP="008C3163">
      <w:pPr>
        <w:widowControl w:val="0"/>
      </w:pPr>
      <w:r>
        <w:t>Care 4 Parents, ‘</w:t>
      </w:r>
      <w:hyperlink r:id="rId62" w:anchor=":~:text=Care4Parents%20is%20one%20of%20the,for%20an%20enhanced%20patient%20experience." w:history="1">
        <w:r w:rsidRPr="00280B71">
          <w:rPr>
            <w:rStyle w:val="Hyperlink"/>
          </w:rPr>
          <w:t>Elder Care’</w:t>
        </w:r>
      </w:hyperlink>
      <w:r>
        <w:t>, no date. Last accessed: 7 March 2023</w:t>
      </w:r>
    </w:p>
    <w:p w14:paraId="0EC690D7" w14:textId="55D79320" w:rsidR="00211D65" w:rsidRDefault="00211D65" w:rsidP="008C3163">
      <w:pPr>
        <w:widowControl w:val="0"/>
      </w:pPr>
      <w:r>
        <w:t>Care Insurance, ‘</w:t>
      </w:r>
      <w:hyperlink r:id="rId63" w:anchor=":~:text=Organ%2Dspecific%20cancer%20treatment%20usually,site%20and%20stage%20of%20cancer." w:history="1">
        <w:r w:rsidRPr="001C69CB">
          <w:rPr>
            <w:rStyle w:val="Hyperlink"/>
          </w:rPr>
          <w:t>Cancer Treatment Cost in India: Important Things</w:t>
        </w:r>
        <w:r>
          <w:rPr>
            <w:rStyle w:val="Hyperlink"/>
          </w:rPr>
          <w:t xml:space="preserve"> You Need to Know</w:t>
        </w:r>
        <w:r w:rsidRPr="001C69CB">
          <w:rPr>
            <w:rStyle w:val="Hyperlink"/>
          </w:rPr>
          <w:t>’</w:t>
        </w:r>
      </w:hyperlink>
      <w:r>
        <w:t>, updated on 2 February 2023. Last accessed: 14 April 2023</w:t>
      </w:r>
    </w:p>
    <w:p w14:paraId="10659FCA" w14:textId="77777777" w:rsidR="004E3B20" w:rsidRDefault="00FB0592" w:rsidP="008C3163">
      <w:pPr>
        <w:widowControl w:val="0"/>
      </w:pPr>
      <w:r>
        <w:t>Commonwealth Fund,</w:t>
      </w:r>
    </w:p>
    <w:p w14:paraId="5A4E90A9" w14:textId="66E5DDE2" w:rsidR="00FB0592" w:rsidRDefault="00FB0592" w:rsidP="008C3163">
      <w:pPr>
        <w:widowControl w:val="0"/>
        <w:ind w:left="720"/>
      </w:pPr>
      <w:r>
        <w:t>‘</w:t>
      </w:r>
      <w:hyperlink r:id="rId64" w:anchor="reducing-disparities" w:history="1">
        <w:r w:rsidRPr="00FB0592">
          <w:rPr>
            <w:rStyle w:val="Hyperlink"/>
          </w:rPr>
          <w:t>International Health Care System Profiles – India’</w:t>
        </w:r>
      </w:hyperlink>
      <w:r>
        <w:t xml:space="preserve">, 5 June 2020. </w:t>
      </w:r>
      <w:r w:rsidR="004E3B20">
        <w:t xml:space="preserve">                                </w:t>
      </w:r>
      <w:r w:rsidRPr="00CD55EA">
        <w:t>Last accessed:</w:t>
      </w:r>
      <w:r>
        <w:t xml:space="preserve"> </w:t>
      </w:r>
      <w:r w:rsidR="004E3B20">
        <w:t xml:space="preserve"> </w:t>
      </w:r>
      <w:r>
        <w:t>22 March 2023</w:t>
      </w:r>
    </w:p>
    <w:p w14:paraId="6327A1A3" w14:textId="72301CDB" w:rsidR="004E3B20" w:rsidRDefault="00FA06EC" w:rsidP="008C3163">
      <w:pPr>
        <w:widowControl w:val="0"/>
        <w:ind w:left="720"/>
      </w:pPr>
      <w:hyperlink r:id="rId65" w:history="1">
        <w:r w:rsidR="004E3B20" w:rsidRPr="004E3B20">
          <w:rPr>
            <w:rStyle w:val="Hyperlink"/>
          </w:rPr>
          <w:t>‘Cash Assistance Eases Financial Burden Associated with Medical Emergencies’</w:t>
        </w:r>
      </w:hyperlink>
      <w:r w:rsidR="004E3B20">
        <w:t xml:space="preserve">, 11 May 2022. </w:t>
      </w:r>
      <w:r w:rsidR="004E3B20" w:rsidRPr="00CD55EA">
        <w:t>Last accessed:</w:t>
      </w:r>
      <w:r w:rsidR="004E3B20">
        <w:t xml:space="preserve"> 11 April 2023</w:t>
      </w:r>
    </w:p>
    <w:p w14:paraId="73DD018B" w14:textId="2A328D3A" w:rsidR="00853469" w:rsidRDefault="00853469" w:rsidP="008C3163">
      <w:pPr>
        <w:widowControl w:val="0"/>
      </w:pPr>
      <w:proofErr w:type="spellStart"/>
      <w:r>
        <w:t>Credihealth</w:t>
      </w:r>
      <w:proofErr w:type="spellEnd"/>
      <w:r>
        <w:t xml:space="preserve">, </w:t>
      </w:r>
      <w:r w:rsidR="004E2A6E">
        <w:t>‘</w:t>
      </w:r>
      <w:hyperlink r:id="rId66" w:history="1">
        <w:r w:rsidR="004E2A6E" w:rsidRPr="003A4FA2">
          <w:rPr>
            <w:rStyle w:val="Hyperlink"/>
          </w:rPr>
          <w:t>Musculoskeletal Diseases Doctors in India’</w:t>
        </w:r>
      </w:hyperlink>
      <w:r w:rsidR="003A4FA2">
        <w:t>,</w:t>
      </w:r>
      <w:r w:rsidR="004E2A6E">
        <w:t xml:space="preserve"> </w:t>
      </w:r>
      <w:r w:rsidR="009279DD">
        <w:t xml:space="preserve">no date. </w:t>
      </w:r>
      <w:r w:rsidR="00F93A03">
        <w:t xml:space="preserve">                                    </w:t>
      </w:r>
      <w:r w:rsidR="009279DD" w:rsidRPr="00CD55EA">
        <w:t>Last accessed:</w:t>
      </w:r>
      <w:r w:rsidR="009279DD">
        <w:t xml:space="preserve"> 22 March 2023</w:t>
      </w:r>
    </w:p>
    <w:p w14:paraId="2EC68AD4" w14:textId="029ECDD5" w:rsidR="00530D20" w:rsidRPr="00A85D0B" w:rsidRDefault="00530D20" w:rsidP="008C3163">
      <w:pPr>
        <w:widowControl w:val="0"/>
      </w:pPr>
      <w:r w:rsidRPr="00B21FAC">
        <w:t xml:space="preserve">Deccan Herald, </w:t>
      </w:r>
      <w:hyperlink r:id="rId67" w:history="1">
        <w:r w:rsidRPr="00C87222">
          <w:rPr>
            <w:rStyle w:val="Hyperlink"/>
          </w:rPr>
          <w:t>‘Top Ten Best Neurosurgeons And Spine Surgeons In India – 2022 Edition’</w:t>
        </w:r>
      </w:hyperlink>
      <w:r w:rsidRPr="00B21FAC">
        <w:t>, 30 November 2022</w:t>
      </w:r>
      <w:r>
        <w:t xml:space="preserve">. </w:t>
      </w:r>
      <w:r w:rsidRPr="00842613">
        <w:t>Last accessed:</w:t>
      </w:r>
      <w:r>
        <w:t xml:space="preserve"> 22 March 2023</w:t>
      </w:r>
    </w:p>
    <w:p w14:paraId="59ACDFC8" w14:textId="3BD37C95" w:rsidR="00355D23" w:rsidRDefault="00355D23" w:rsidP="008C3163">
      <w:pPr>
        <w:widowControl w:val="0"/>
      </w:pPr>
      <w:proofErr w:type="spellStart"/>
      <w:r>
        <w:t>Docus</w:t>
      </w:r>
      <w:proofErr w:type="spellEnd"/>
      <w:r>
        <w:t>, ‘</w:t>
      </w:r>
      <w:hyperlink r:id="rId68" w:history="1">
        <w:r w:rsidRPr="000A3EF9">
          <w:rPr>
            <w:rStyle w:val="Hyperlink"/>
          </w:rPr>
          <w:t>Rural-Urban Divide in Indian Healthcare System’</w:t>
        </w:r>
      </w:hyperlink>
      <w:r>
        <w:t xml:space="preserve">, 24 October 2022.  </w:t>
      </w:r>
      <w:r w:rsidR="000A3EF9">
        <w:t xml:space="preserve">                     </w:t>
      </w:r>
      <w:r w:rsidR="000A3EF9" w:rsidRPr="00842613">
        <w:t>Last accessed:</w:t>
      </w:r>
      <w:r w:rsidR="000A3EF9">
        <w:t xml:space="preserve"> 23 March 2023     </w:t>
      </w:r>
    </w:p>
    <w:p w14:paraId="2C5A5CCB" w14:textId="44EC8679" w:rsidR="007E3905" w:rsidRDefault="007E3905" w:rsidP="008C3163">
      <w:pPr>
        <w:widowControl w:val="0"/>
      </w:pPr>
      <w:r>
        <w:t xml:space="preserve">Dr </w:t>
      </w:r>
      <w:proofErr w:type="spellStart"/>
      <w:r>
        <w:t>Aher</w:t>
      </w:r>
      <w:proofErr w:type="spellEnd"/>
      <w:r>
        <w:t xml:space="preserve"> dental surgery, Rameshwar Nagar, </w:t>
      </w:r>
      <w:hyperlink r:id="rId69" w:history="1">
        <w:r w:rsidRPr="00E45E72">
          <w:rPr>
            <w:rStyle w:val="Hyperlink"/>
          </w:rPr>
          <w:t>‘Treatments’</w:t>
        </w:r>
      </w:hyperlink>
      <w:r>
        <w:t xml:space="preserve">, no date. </w:t>
      </w:r>
      <w:r w:rsidRPr="00842613">
        <w:t>Last accessed:</w:t>
      </w:r>
      <w:r>
        <w:t xml:space="preserve">    6 April 2023     </w:t>
      </w:r>
    </w:p>
    <w:p w14:paraId="035D77EE" w14:textId="5198879F" w:rsidR="00B73A0C" w:rsidRDefault="00326094" w:rsidP="008C3163">
      <w:pPr>
        <w:widowControl w:val="0"/>
      </w:pPr>
      <w:r w:rsidRPr="00A85D0B">
        <w:t>Economic Times</w:t>
      </w:r>
      <w:r w:rsidR="001C30BB">
        <w:t>,</w:t>
      </w:r>
      <w:r w:rsidRPr="00A85D0B">
        <w:t xml:space="preserve"> </w:t>
      </w:r>
      <w:bookmarkStart w:id="116" w:name="_Hlk50060278"/>
      <w:r w:rsidR="00CF3087">
        <w:fldChar w:fldCharType="begin"/>
      </w:r>
      <w:r w:rsidR="00CF3087">
        <w:instrText xml:space="preserve"> HYPERLINK "https://health.economictimes.indiatimes.com/news/industry/how-india-is-ready-to-tackle-hepatitis-with-accessible-and-affordable-diagnostics/93177767?redirect=1" </w:instrText>
      </w:r>
      <w:r w:rsidR="00CF3087">
        <w:fldChar w:fldCharType="separate"/>
      </w:r>
      <w:r w:rsidR="00B73A0C" w:rsidRPr="00696DA3">
        <w:rPr>
          <w:rStyle w:val="Hyperlink"/>
        </w:rPr>
        <w:t>‘How India is ready to tackle Hepatitis with accessible and affordable diagnostics’</w:t>
      </w:r>
      <w:r w:rsidR="00CF3087">
        <w:rPr>
          <w:rStyle w:val="Hyperlink"/>
        </w:rPr>
        <w:fldChar w:fldCharType="end"/>
      </w:r>
      <w:r w:rsidR="00B73A0C">
        <w:t xml:space="preserve">, 28 July 2022. </w:t>
      </w:r>
      <w:r w:rsidR="00B73A0C" w:rsidRPr="00842613">
        <w:t xml:space="preserve">Last accessed: </w:t>
      </w:r>
      <w:r w:rsidR="00B73A0C">
        <w:t>22 March 2023</w:t>
      </w:r>
    </w:p>
    <w:p w14:paraId="5B78ACEF" w14:textId="431EF6C0" w:rsidR="001336A8" w:rsidRDefault="001336A8" w:rsidP="008C3163">
      <w:pPr>
        <w:widowControl w:val="0"/>
      </w:pPr>
      <w:r>
        <w:t xml:space="preserve">European Union Agency for Asylum, </w:t>
      </w:r>
      <w:r w:rsidR="00BB0E91">
        <w:t>‘</w:t>
      </w:r>
      <w:hyperlink r:id="rId70" w:history="1">
        <w:r w:rsidR="00BB0E91" w:rsidRPr="003E19E1">
          <w:rPr>
            <w:rStyle w:val="Hyperlink"/>
          </w:rPr>
          <w:t xml:space="preserve">About </w:t>
        </w:r>
        <w:r w:rsidR="00BD14C0" w:rsidRPr="003E19E1">
          <w:rPr>
            <w:rStyle w:val="Hyperlink"/>
          </w:rPr>
          <w:t>MedCOI</w:t>
        </w:r>
        <w:r w:rsidR="00BB0E91" w:rsidRPr="003E19E1">
          <w:rPr>
            <w:rStyle w:val="Hyperlink"/>
          </w:rPr>
          <w:t>’</w:t>
        </w:r>
      </w:hyperlink>
      <w:r w:rsidR="004C1F76">
        <w:t>,</w:t>
      </w:r>
      <w:r w:rsidR="00BB0E91">
        <w:t xml:space="preserve"> no date</w:t>
      </w:r>
      <w:r w:rsidRPr="00A85D0B">
        <w:t xml:space="preserve"> (by subscription).</w:t>
      </w:r>
      <w:r w:rsidR="00CD48C5">
        <w:t xml:space="preserve">                                  </w:t>
      </w:r>
      <w:r w:rsidRPr="00A85D0B">
        <w:t xml:space="preserve"> </w:t>
      </w:r>
      <w:r w:rsidRPr="00842613">
        <w:t>Last accessed:</w:t>
      </w:r>
      <w:r>
        <w:t xml:space="preserve"> 22 March 2023</w:t>
      </w:r>
      <w:r w:rsidR="00CD48C5">
        <w:t xml:space="preserve"> </w:t>
      </w:r>
    </w:p>
    <w:p w14:paraId="5C266749" w14:textId="77777777" w:rsidR="002215ED" w:rsidRDefault="007043FC" w:rsidP="008C3163">
      <w:pPr>
        <w:widowControl w:val="0"/>
      </w:pPr>
      <w:r>
        <w:t>Express Healthcare,</w:t>
      </w:r>
    </w:p>
    <w:p w14:paraId="71B64B99" w14:textId="1F42CEAC" w:rsidR="0019530A" w:rsidRDefault="0019530A" w:rsidP="008C3163">
      <w:pPr>
        <w:widowControl w:val="0"/>
        <w:ind w:left="568"/>
      </w:pPr>
      <w:r>
        <w:t>‘</w:t>
      </w:r>
      <w:hyperlink r:id="rId71" w:history="1">
        <w:r w:rsidRPr="0009478A">
          <w:rPr>
            <w:rStyle w:val="Hyperlink"/>
          </w:rPr>
          <w:t xml:space="preserve">Renal dialysis equipment market in India to reach $225 million in 2025: </w:t>
        </w:r>
        <w:proofErr w:type="spellStart"/>
        <w:r w:rsidRPr="0009478A">
          <w:rPr>
            <w:rStyle w:val="Hyperlink"/>
          </w:rPr>
          <w:t>GlobalData</w:t>
        </w:r>
        <w:proofErr w:type="spellEnd"/>
        <w:r w:rsidRPr="0009478A">
          <w:rPr>
            <w:rStyle w:val="Hyperlink"/>
          </w:rPr>
          <w:t>’</w:t>
        </w:r>
      </w:hyperlink>
      <w:r>
        <w:t xml:space="preserve">, 8 May 2020. </w:t>
      </w:r>
      <w:r>
        <w:rPr>
          <w:szCs w:val="24"/>
        </w:rPr>
        <w:t>Last accessed: 17 April 2023</w:t>
      </w:r>
    </w:p>
    <w:p w14:paraId="348B3B02" w14:textId="3EA296EB" w:rsidR="002215ED" w:rsidRDefault="00FA06EC" w:rsidP="008C3163">
      <w:pPr>
        <w:widowControl w:val="0"/>
        <w:ind w:left="568"/>
      </w:pPr>
      <w:hyperlink r:id="rId72" w:history="1">
        <w:r w:rsidR="002215ED" w:rsidRPr="003950F5">
          <w:rPr>
            <w:rStyle w:val="Hyperlink"/>
          </w:rPr>
          <w:t>‘Challenges related to dialysis care in India’</w:t>
        </w:r>
      </w:hyperlink>
      <w:r w:rsidR="0009478A">
        <w:rPr>
          <w:rStyle w:val="Hyperlink"/>
          <w:u w:val="none"/>
        </w:rPr>
        <w:t>,</w:t>
      </w:r>
      <w:r w:rsidR="002215ED">
        <w:t xml:space="preserve"> 3 June 2022.                                            </w:t>
      </w:r>
      <w:r w:rsidR="002215ED">
        <w:rPr>
          <w:szCs w:val="24"/>
        </w:rPr>
        <w:t>Last accessed: 17 April 2023</w:t>
      </w:r>
    </w:p>
    <w:p w14:paraId="59AE707B" w14:textId="7E84859E" w:rsidR="007043FC" w:rsidRDefault="007043FC" w:rsidP="008C3163">
      <w:pPr>
        <w:widowControl w:val="0"/>
        <w:ind w:left="568"/>
      </w:pPr>
      <w:r>
        <w:t>‘</w:t>
      </w:r>
      <w:hyperlink r:id="rId73" w:anchor=":~:text=Making%20geriatric%20care%20services%20a,geriatric%20services%20near%20their%20homes." w:history="1">
        <w:r w:rsidRPr="00323453">
          <w:rPr>
            <w:rStyle w:val="Hyperlink"/>
          </w:rPr>
          <w:t>The case for geriatric care in India’</w:t>
        </w:r>
      </w:hyperlink>
      <w:r>
        <w:t xml:space="preserve">, 1 October 2022. </w:t>
      </w:r>
      <w:r w:rsidRPr="00842613">
        <w:t xml:space="preserve">Last accessed: </w:t>
      </w:r>
      <w:r>
        <w:t>17 March 2023</w:t>
      </w:r>
    </w:p>
    <w:p w14:paraId="1ABFCDCC" w14:textId="77777777" w:rsidR="00D93A7F" w:rsidRPr="00A6475D" w:rsidRDefault="00D93A7F" w:rsidP="00D93A7F">
      <w:pPr>
        <w:widowControl w:val="0"/>
      </w:pPr>
      <w:r>
        <w:rPr>
          <w:szCs w:val="24"/>
        </w:rPr>
        <w:t xml:space="preserve">Foreign, Commonwealth and Development Office, </w:t>
      </w:r>
      <w:hyperlink r:id="rId74" w:history="1">
        <w:r w:rsidRPr="009C6E8B">
          <w:rPr>
            <w:rStyle w:val="Hyperlink"/>
            <w:szCs w:val="24"/>
          </w:rPr>
          <w:t>‘India: doctors and medical facilities</w:t>
        </w:r>
      </w:hyperlink>
      <w:r>
        <w:rPr>
          <w:szCs w:val="24"/>
        </w:rPr>
        <w:t>’, 23 December 2021. Last accessed: 26 April 2023</w:t>
      </w:r>
    </w:p>
    <w:p w14:paraId="072A8D55" w14:textId="77777777" w:rsidR="002A297E" w:rsidRDefault="00761E6A" w:rsidP="008C3163">
      <w:pPr>
        <w:widowControl w:val="0"/>
      </w:pPr>
      <w:r>
        <w:t>Fortis Healthcare,</w:t>
      </w:r>
    </w:p>
    <w:p w14:paraId="4399512B" w14:textId="067CA5E9" w:rsidR="00761E6A" w:rsidRDefault="00761E6A" w:rsidP="008C3163">
      <w:pPr>
        <w:widowControl w:val="0"/>
        <w:ind w:left="720"/>
      </w:pPr>
      <w:r>
        <w:t>‘</w:t>
      </w:r>
      <w:hyperlink r:id="rId75" w:history="1">
        <w:r w:rsidRPr="0007098E">
          <w:rPr>
            <w:rStyle w:val="Hyperlink"/>
          </w:rPr>
          <w:t>About Haematology’</w:t>
        </w:r>
      </w:hyperlink>
      <w:r>
        <w:t xml:space="preserve">, no date. </w:t>
      </w:r>
      <w:r w:rsidRPr="00842613">
        <w:t>Last accessed:</w:t>
      </w:r>
      <w:r>
        <w:t xml:space="preserve"> 22 March 2023</w:t>
      </w:r>
    </w:p>
    <w:p w14:paraId="788BB4DB" w14:textId="15892A59" w:rsidR="002A297E" w:rsidRDefault="00FA06EC" w:rsidP="008C3163">
      <w:pPr>
        <w:widowControl w:val="0"/>
        <w:ind w:left="720"/>
        <w:rPr>
          <w:szCs w:val="24"/>
        </w:rPr>
      </w:pPr>
      <w:hyperlink r:id="rId76" w:history="1">
        <w:r w:rsidR="00E039ED" w:rsidRPr="003A3F04">
          <w:rPr>
            <w:rStyle w:val="Hyperlink"/>
          </w:rPr>
          <w:t>‘Fortis Hospital BG Road Bangalore’</w:t>
        </w:r>
      </w:hyperlink>
      <w:r w:rsidR="00E039ED">
        <w:t xml:space="preserve">, no date. </w:t>
      </w:r>
      <w:r w:rsidR="00E039ED">
        <w:rPr>
          <w:szCs w:val="24"/>
        </w:rPr>
        <w:t>Last accessed: 12 April 2023</w:t>
      </w:r>
    </w:p>
    <w:p w14:paraId="16A81CB5" w14:textId="5F196E15" w:rsidR="00A6475D" w:rsidRDefault="00A6475D" w:rsidP="008C3163">
      <w:pPr>
        <w:widowControl w:val="0"/>
        <w:ind w:left="720"/>
        <w:rPr>
          <w:szCs w:val="24"/>
        </w:rPr>
      </w:pPr>
      <w:r>
        <w:rPr>
          <w:szCs w:val="24"/>
        </w:rPr>
        <w:t>‘</w:t>
      </w:r>
      <w:hyperlink r:id="rId77" w:history="1">
        <w:r w:rsidRPr="00582828">
          <w:rPr>
            <w:rStyle w:val="Hyperlink"/>
            <w:szCs w:val="24"/>
          </w:rPr>
          <w:t>Fortis Hospital, Anandpur, Kolkata’</w:t>
        </w:r>
      </w:hyperlink>
      <w:r>
        <w:rPr>
          <w:rStyle w:val="Hyperlink"/>
          <w:szCs w:val="24"/>
          <w:u w:val="none"/>
        </w:rPr>
        <w:t xml:space="preserve">, </w:t>
      </w:r>
      <w:r>
        <w:t xml:space="preserve">no date. </w:t>
      </w:r>
      <w:r>
        <w:rPr>
          <w:szCs w:val="24"/>
        </w:rPr>
        <w:t>Last accessed: 12 April 2023</w:t>
      </w:r>
    </w:p>
    <w:p w14:paraId="46AD5800" w14:textId="4451206D" w:rsidR="00977E4F" w:rsidRDefault="00977E4F" w:rsidP="008C3163">
      <w:pPr>
        <w:widowControl w:val="0"/>
      </w:pPr>
      <w:proofErr w:type="spellStart"/>
      <w:r>
        <w:t>Gailwad</w:t>
      </w:r>
      <w:proofErr w:type="spellEnd"/>
      <w:r>
        <w:t xml:space="preserve"> A, </w:t>
      </w:r>
      <w:r w:rsidR="004E011A">
        <w:t xml:space="preserve">Acharya S, </w:t>
      </w:r>
      <w:hyperlink r:id="rId78" w:history="1">
        <w:r w:rsidR="004E011A" w:rsidRPr="00BD5C66">
          <w:rPr>
            <w:rStyle w:val="Hyperlink"/>
          </w:rPr>
          <w:t>‘The Future of Palliative Treatment in India: A Review’</w:t>
        </w:r>
      </w:hyperlink>
      <w:r w:rsidR="00472D9D">
        <w:t xml:space="preserve">, National Centre </w:t>
      </w:r>
      <w:r w:rsidR="00802B10">
        <w:t>for</w:t>
      </w:r>
      <w:r w:rsidR="00472D9D">
        <w:t xml:space="preserve"> Biotechnology </w:t>
      </w:r>
      <w:r w:rsidR="00802B10">
        <w:t>Information, National Library of M</w:t>
      </w:r>
      <w:r w:rsidR="00472D9D">
        <w:t>edicine</w:t>
      </w:r>
      <w:r w:rsidR="005C570E">
        <w:t xml:space="preserve">     </w:t>
      </w:r>
      <w:r w:rsidR="00802B10">
        <w:t xml:space="preserve"> (United States), </w:t>
      </w:r>
      <w:r w:rsidR="004E011A">
        <w:t xml:space="preserve">23 September 2022. </w:t>
      </w:r>
      <w:r w:rsidR="004E011A" w:rsidRPr="00842613">
        <w:t>Last accessed:</w:t>
      </w:r>
      <w:r w:rsidR="004E011A">
        <w:t xml:space="preserve"> 9 March 2023</w:t>
      </w:r>
    </w:p>
    <w:p w14:paraId="463EF116" w14:textId="6C20E91B" w:rsidR="00D15DCB" w:rsidRDefault="00D15DCB" w:rsidP="008C3163">
      <w:pPr>
        <w:widowControl w:val="0"/>
      </w:pPr>
      <w:r>
        <w:t>Give, ‘</w:t>
      </w:r>
      <w:hyperlink r:id="rId79" w:anchor=":~:text=Founded%20in%201951%2C%20Indian%20Cancer,especially%20focuses%20on%20the%20underprivileged." w:history="1">
        <w:r w:rsidRPr="00120733">
          <w:rPr>
            <w:rStyle w:val="Hyperlink"/>
          </w:rPr>
          <w:t>10 cancer care NGOs in India helping the poor’</w:t>
        </w:r>
      </w:hyperlink>
      <w:r>
        <w:t xml:space="preserve">, 4 February 2022.                       </w:t>
      </w:r>
      <w:r w:rsidRPr="009C6BB3">
        <w:t xml:space="preserve">Last accessed: </w:t>
      </w:r>
      <w:r>
        <w:t>13 April 2023</w:t>
      </w:r>
    </w:p>
    <w:p w14:paraId="6D1FBA99" w14:textId="7DF7BA16" w:rsidR="00515148" w:rsidRDefault="00515148" w:rsidP="008C3163">
      <w:pPr>
        <w:widowControl w:val="0"/>
      </w:pPr>
      <w:r>
        <w:t>Gleneagles Global Hospitals, ‘</w:t>
      </w:r>
      <w:hyperlink r:id="rId80" w:history="1">
        <w:r w:rsidRPr="00515148">
          <w:rPr>
            <w:rStyle w:val="Hyperlink"/>
          </w:rPr>
          <w:t xml:space="preserve">Bringing the Latest Technologies from Around the </w:t>
        </w:r>
        <w:r w:rsidRPr="00515148">
          <w:rPr>
            <w:rStyle w:val="Hyperlink"/>
          </w:rPr>
          <w:lastRenderedPageBreak/>
          <w:t>Globe</w:t>
        </w:r>
        <w:r w:rsidR="00940BC4">
          <w:rPr>
            <w:rStyle w:val="Hyperlink"/>
          </w:rPr>
          <w:t xml:space="preserve"> for Accurate Diagnosis </w:t>
        </w:r>
        <w:r w:rsidR="00FE72FC">
          <w:rPr>
            <w:rStyle w:val="Hyperlink"/>
          </w:rPr>
          <w:t>and Treatment of Diseases</w:t>
        </w:r>
        <w:r w:rsidRPr="00515148">
          <w:rPr>
            <w:rStyle w:val="Hyperlink"/>
          </w:rPr>
          <w:t>’</w:t>
        </w:r>
      </w:hyperlink>
      <w:r>
        <w:t>, no date.</w:t>
      </w:r>
      <w:r w:rsidR="00FE72FC">
        <w:t xml:space="preserve"> </w:t>
      </w:r>
      <w:r w:rsidR="007452A3">
        <w:t xml:space="preserve">                      </w:t>
      </w:r>
      <w:r w:rsidR="00FE72FC">
        <w:rPr>
          <w:szCs w:val="24"/>
        </w:rPr>
        <w:t>Last accessed: 14 April 2023</w:t>
      </w:r>
    </w:p>
    <w:bookmarkEnd w:id="116"/>
    <w:p w14:paraId="5D4F7A6C" w14:textId="53E777B5" w:rsidR="00CE284F" w:rsidRPr="00A85D0B" w:rsidRDefault="00CE284F" w:rsidP="008C3163">
      <w:pPr>
        <w:widowControl w:val="0"/>
      </w:pPr>
      <w:r w:rsidRPr="00A85D0B">
        <w:t>Government of India</w:t>
      </w:r>
      <w:r w:rsidR="006F25A0">
        <w:t>,</w:t>
      </w:r>
      <w:r w:rsidR="00B869F0" w:rsidRPr="00A85D0B">
        <w:t xml:space="preserve"> </w:t>
      </w:r>
      <w:r w:rsidRPr="00A85D0B">
        <w:t>Ministry of Health and Family Welfare</w:t>
      </w:r>
      <w:r w:rsidR="001C30BB">
        <w:t>,</w:t>
      </w:r>
    </w:p>
    <w:p w14:paraId="2D723308" w14:textId="7BC9D124" w:rsidR="00BF1978" w:rsidRDefault="00BF1978" w:rsidP="008C3163">
      <w:pPr>
        <w:widowControl w:val="0"/>
        <w:ind w:left="709" w:hanging="709"/>
      </w:pPr>
      <w:r w:rsidRPr="00A85D0B">
        <w:tab/>
        <w:t>‘</w:t>
      </w:r>
      <w:hyperlink r:id="rId81" w:history="1">
        <w:r w:rsidR="00B43A73" w:rsidRPr="00650831">
          <w:rPr>
            <w:rStyle w:val="Hyperlink"/>
          </w:rPr>
          <w:t>Addresses of Regional Cancer Centres</w:t>
        </w:r>
      </w:hyperlink>
      <w:r w:rsidR="00B43A73" w:rsidRPr="00A85D0B">
        <w:t>’, n</w:t>
      </w:r>
      <w:r w:rsidR="00BB1FF2">
        <w:t xml:space="preserve">o </w:t>
      </w:r>
      <w:r w:rsidR="00B43A73" w:rsidRPr="00A85D0B">
        <w:t>d</w:t>
      </w:r>
      <w:r w:rsidR="00BB1FF2">
        <w:t>ate</w:t>
      </w:r>
      <w:r w:rsidR="00650831">
        <w:t>.</w:t>
      </w:r>
      <w:r w:rsidR="00112626" w:rsidRPr="00A85D0B">
        <w:t xml:space="preserve"> </w:t>
      </w:r>
      <w:r w:rsidR="009C6BB3" w:rsidRPr="009C6BB3">
        <w:t xml:space="preserve">Last accessed: </w:t>
      </w:r>
      <w:r w:rsidR="000C2548">
        <w:t>7 March 2023</w:t>
      </w:r>
    </w:p>
    <w:p w14:paraId="0BB0B2B3" w14:textId="77777777" w:rsidR="000005A6" w:rsidRPr="00A85D0B" w:rsidRDefault="000005A6" w:rsidP="008C3163">
      <w:pPr>
        <w:widowControl w:val="0"/>
        <w:ind w:left="709"/>
      </w:pPr>
      <w:r>
        <w:t>‘</w:t>
      </w:r>
      <w:hyperlink r:id="rId82" w:history="1">
        <w:r w:rsidRPr="00D80E01">
          <w:rPr>
            <w:rStyle w:val="Hyperlink"/>
          </w:rPr>
          <w:t>National List of Essential Medicines of India’</w:t>
        </w:r>
      </w:hyperlink>
      <w:r>
        <w:t>, 2022. Last accessed: 7 March 2023</w:t>
      </w:r>
    </w:p>
    <w:p w14:paraId="160952E4" w14:textId="690DB023" w:rsidR="00A72AC8" w:rsidRDefault="00A72AC8" w:rsidP="008C3163">
      <w:pPr>
        <w:widowControl w:val="0"/>
        <w:ind w:left="709" w:hanging="709"/>
      </w:pPr>
      <w:r w:rsidRPr="00A85D0B">
        <w:tab/>
      </w:r>
      <w:r w:rsidR="00650831">
        <w:t>‘</w:t>
      </w:r>
      <w:hyperlink r:id="rId83" w:history="1">
        <w:r w:rsidRPr="00650831">
          <w:rPr>
            <w:rStyle w:val="Hyperlink"/>
          </w:rPr>
          <w:t>National Mental Health Programme</w:t>
        </w:r>
      </w:hyperlink>
      <w:r w:rsidRPr="00A85D0B">
        <w:t>’, 1982</w:t>
      </w:r>
      <w:r w:rsidR="00650831">
        <w:t>.</w:t>
      </w:r>
      <w:r w:rsidR="00D31176" w:rsidRPr="00D31176">
        <w:rPr>
          <w:rStyle w:val="Hyperlink"/>
          <w:color w:val="auto"/>
          <w:u w:val="none"/>
        </w:rPr>
        <w:t xml:space="preserve"> Last accessed: </w:t>
      </w:r>
      <w:r w:rsidR="000C2548">
        <w:t>7 March 2023</w:t>
      </w:r>
    </w:p>
    <w:p w14:paraId="24FFDBB0" w14:textId="2F77A372" w:rsidR="008221F8" w:rsidRDefault="00E91D9E" w:rsidP="008C3163">
      <w:pPr>
        <w:widowControl w:val="0"/>
        <w:ind w:left="709" w:hanging="709"/>
      </w:pPr>
      <w:r>
        <w:t xml:space="preserve">           Central Tuberculosis Division, ‘</w:t>
      </w:r>
      <w:hyperlink r:id="rId84" w:anchor=":~:text=TB%20treatment%20is%20available%20free,for%20basic%20clarifications%20and%20resources." w:history="1">
        <w:r w:rsidRPr="00E310B2">
          <w:rPr>
            <w:rStyle w:val="Hyperlink"/>
          </w:rPr>
          <w:t>FAQs’</w:t>
        </w:r>
      </w:hyperlink>
      <w:r>
        <w:t>, 1</w:t>
      </w:r>
      <w:r w:rsidR="00D87193">
        <w:t>2 April</w:t>
      </w:r>
      <w:r>
        <w:t xml:space="preserve"> 202</w:t>
      </w:r>
      <w:r w:rsidR="00D87193">
        <w:t>3</w:t>
      </w:r>
      <w:r>
        <w:t xml:space="preserve">.                                              </w:t>
      </w:r>
      <w:r w:rsidRPr="00D31176">
        <w:rPr>
          <w:rStyle w:val="Hyperlink"/>
          <w:color w:val="auto"/>
          <w:u w:val="none"/>
        </w:rPr>
        <w:t>Last accessed:</w:t>
      </w:r>
      <w:r>
        <w:rPr>
          <w:rStyle w:val="Hyperlink"/>
          <w:color w:val="auto"/>
          <w:u w:val="none"/>
        </w:rPr>
        <w:t xml:space="preserve"> </w:t>
      </w:r>
      <w:r w:rsidR="00D87193">
        <w:rPr>
          <w:rStyle w:val="Hyperlink"/>
          <w:color w:val="auto"/>
          <w:u w:val="none"/>
        </w:rPr>
        <w:t>1</w:t>
      </w:r>
      <w:r>
        <w:t xml:space="preserve">7 </w:t>
      </w:r>
      <w:r w:rsidR="00D87193">
        <w:t>April</w:t>
      </w:r>
      <w:r>
        <w:t xml:space="preserve"> 2023</w:t>
      </w:r>
    </w:p>
    <w:p w14:paraId="358C2A42" w14:textId="3A9C68FE" w:rsidR="004873F0" w:rsidRPr="009C6BB3" w:rsidRDefault="004442F8" w:rsidP="008C3163">
      <w:pPr>
        <w:widowControl w:val="0"/>
        <w:ind w:left="709" w:hanging="709"/>
      </w:pPr>
      <w:r>
        <w:t xml:space="preserve">          ‘</w:t>
      </w:r>
      <w:hyperlink r:id="rId85" w:anchor=":~:text=1.25%20lakhs%20is%20provided%20to,medical%20facilities%20are%20not%20available." w:history="1">
        <w:r w:rsidRPr="00A53B47">
          <w:rPr>
            <w:rStyle w:val="Hyperlink"/>
          </w:rPr>
          <w:t>Details of Financial Assistance for Poor Patients’</w:t>
        </w:r>
      </w:hyperlink>
      <w:r w:rsidR="00A53B47">
        <w:t>,</w:t>
      </w:r>
      <w:r>
        <w:t xml:space="preserve"> 22 July 2022.                                      </w:t>
      </w:r>
      <w:r w:rsidRPr="00D31176">
        <w:rPr>
          <w:rStyle w:val="Hyperlink"/>
          <w:color w:val="auto"/>
          <w:u w:val="none"/>
        </w:rPr>
        <w:t xml:space="preserve">Last accessed: </w:t>
      </w:r>
      <w:r>
        <w:rPr>
          <w:rStyle w:val="Hyperlink"/>
          <w:color w:val="auto"/>
          <w:u w:val="none"/>
        </w:rPr>
        <w:t xml:space="preserve">6 April </w:t>
      </w:r>
      <w:r>
        <w:t>2023</w:t>
      </w:r>
    </w:p>
    <w:p w14:paraId="6DDEDB88" w14:textId="210A27B8" w:rsidR="002A2C70" w:rsidRPr="00A85D0B" w:rsidRDefault="002A2C70" w:rsidP="008C3163">
      <w:pPr>
        <w:widowControl w:val="0"/>
      </w:pPr>
      <w:r>
        <w:t>Greater Kashmir, ‘</w:t>
      </w:r>
      <w:hyperlink r:id="rId86" w:history="1">
        <w:r w:rsidRPr="00D10A81">
          <w:rPr>
            <w:rStyle w:val="Hyperlink"/>
          </w:rPr>
          <w:t>Liver diseases in India: Hope and despair’</w:t>
        </w:r>
      </w:hyperlink>
      <w:r>
        <w:t>, 3 January 2023.</w:t>
      </w:r>
      <w:r w:rsidRPr="002A2C70">
        <w:t xml:space="preserve"> </w:t>
      </w:r>
      <w:r>
        <w:t xml:space="preserve">                Last accessed: </w:t>
      </w:r>
      <w:r w:rsidR="009668FD">
        <w:t>19 April</w:t>
      </w:r>
      <w:r>
        <w:t xml:space="preserve"> 2023</w:t>
      </w:r>
    </w:p>
    <w:p w14:paraId="2848162B" w14:textId="788077FE" w:rsidR="00914788" w:rsidRDefault="00FC296B" w:rsidP="008C3163">
      <w:pPr>
        <w:widowControl w:val="0"/>
        <w:rPr>
          <w:rStyle w:val="Hyperlink"/>
          <w:color w:val="auto"/>
          <w:u w:val="none"/>
        </w:rPr>
      </w:pPr>
      <w:r>
        <w:t xml:space="preserve">Guardian, </w:t>
      </w:r>
      <w:hyperlink r:id="rId87" w:history="1">
        <w:r w:rsidR="00914788" w:rsidRPr="004028A5">
          <w:rPr>
            <w:rStyle w:val="Hyperlink"/>
          </w:rPr>
          <w:t>‘“</w:t>
        </w:r>
        <w:r w:rsidRPr="004028A5">
          <w:rPr>
            <w:rStyle w:val="Hyperlink"/>
          </w:rPr>
          <w:t>Patients are falling through the cracks</w:t>
        </w:r>
        <w:r w:rsidR="00914788" w:rsidRPr="004028A5">
          <w:rPr>
            <w:rStyle w:val="Hyperlink"/>
          </w:rPr>
          <w:t>”</w:t>
        </w:r>
        <w:r w:rsidRPr="004028A5">
          <w:rPr>
            <w:rStyle w:val="Hyperlink"/>
          </w:rPr>
          <w:t>: drug costs hinder India’s response to TB</w:t>
        </w:r>
        <w:r w:rsidR="00914788" w:rsidRPr="004028A5">
          <w:rPr>
            <w:rStyle w:val="Hyperlink"/>
          </w:rPr>
          <w:t>’</w:t>
        </w:r>
      </w:hyperlink>
      <w:r>
        <w:t>, 11 August 2022</w:t>
      </w:r>
      <w:r w:rsidR="00914788">
        <w:t xml:space="preserve">. </w:t>
      </w:r>
      <w:r w:rsidR="00914788">
        <w:rPr>
          <w:rStyle w:val="Hyperlink"/>
          <w:color w:val="auto"/>
          <w:u w:val="none"/>
        </w:rPr>
        <w:t xml:space="preserve">Last accessed: </w:t>
      </w:r>
      <w:r w:rsidR="00914788">
        <w:t>7 March 2023</w:t>
      </w:r>
    </w:p>
    <w:p w14:paraId="627C08C3" w14:textId="4D74A7B5" w:rsidR="002930C6" w:rsidRDefault="002930C6" w:rsidP="008C3163">
      <w:pPr>
        <w:widowControl w:val="0"/>
      </w:pPr>
      <w:r>
        <w:t>Health Systems Global, ‘</w:t>
      </w:r>
      <w:hyperlink r:id="rId88" w:history="1">
        <w:r w:rsidRPr="005C570E">
          <w:rPr>
            <w:rStyle w:val="Hyperlink"/>
          </w:rPr>
          <w:t>Mental Health Promotion’</w:t>
        </w:r>
      </w:hyperlink>
      <w:r>
        <w:t xml:space="preserve">, 23 February 2022.                                   </w:t>
      </w:r>
      <w:r>
        <w:rPr>
          <w:rStyle w:val="Hyperlink"/>
          <w:color w:val="auto"/>
          <w:u w:val="none"/>
        </w:rPr>
        <w:t>Last accessed: 22</w:t>
      </w:r>
      <w:r>
        <w:t xml:space="preserve"> March 2023</w:t>
      </w:r>
    </w:p>
    <w:p w14:paraId="1489C189" w14:textId="77777777" w:rsidR="009E01DB" w:rsidRDefault="00C23235" w:rsidP="008C3163">
      <w:pPr>
        <w:widowControl w:val="0"/>
      </w:pPr>
      <w:r>
        <w:t>Hindu,</w:t>
      </w:r>
    </w:p>
    <w:p w14:paraId="1B5CC52C" w14:textId="2AC2377E" w:rsidR="00C23235" w:rsidRDefault="00C23235" w:rsidP="008C3163">
      <w:pPr>
        <w:widowControl w:val="0"/>
        <w:ind w:left="720"/>
      </w:pPr>
      <w:r>
        <w:t>‘</w:t>
      </w:r>
      <w:hyperlink r:id="rId89" w:history="1">
        <w:r w:rsidRPr="00BE2698">
          <w:rPr>
            <w:rStyle w:val="Hyperlink"/>
          </w:rPr>
          <w:t>No shortage of antiretroviral drugs in India: Health Ministry’</w:t>
        </w:r>
      </w:hyperlink>
      <w:r>
        <w:t xml:space="preserve">, 26 July 2022. </w:t>
      </w:r>
      <w:r w:rsidRPr="00327A2E">
        <w:t xml:space="preserve">Last accessed: </w:t>
      </w:r>
      <w:r>
        <w:t>22 March 2023</w:t>
      </w:r>
    </w:p>
    <w:p w14:paraId="798AB317" w14:textId="35B1F0CB" w:rsidR="00022E0E" w:rsidRDefault="00FA06EC" w:rsidP="008C3163">
      <w:pPr>
        <w:widowControl w:val="0"/>
        <w:ind w:left="720"/>
      </w:pPr>
      <w:hyperlink r:id="rId90" w:history="1">
        <w:r w:rsidR="00022E0E" w:rsidRPr="00022E0E">
          <w:rPr>
            <w:rStyle w:val="Hyperlink"/>
          </w:rPr>
          <w:t>‘Several anti-cancer drugs, antibiotics to become more affordable in India’</w:t>
        </w:r>
      </w:hyperlink>
      <w:r w:rsidR="00022E0E">
        <w:t xml:space="preserve">,    13 September 2022. </w:t>
      </w:r>
      <w:r w:rsidR="00022E0E" w:rsidRPr="00327A2E">
        <w:t xml:space="preserve">Last accessed: </w:t>
      </w:r>
      <w:r w:rsidR="00022E0E">
        <w:t>23 March 2023</w:t>
      </w:r>
    </w:p>
    <w:p w14:paraId="183721B8" w14:textId="6CC2FCA7" w:rsidR="00264B13" w:rsidRDefault="009F715A" w:rsidP="008C3163">
      <w:pPr>
        <w:widowControl w:val="0"/>
      </w:pPr>
      <w:r>
        <w:t xml:space="preserve">India Brand Equity </w:t>
      </w:r>
      <w:r w:rsidR="00264B13">
        <w:t>Foundation, ‘</w:t>
      </w:r>
      <w:hyperlink r:id="rId91" w:history="1">
        <w:r w:rsidR="00264B13" w:rsidRPr="00EF25F2">
          <w:rPr>
            <w:rStyle w:val="Hyperlink"/>
          </w:rPr>
          <w:t>Indian Pharmaceutical Industry’</w:t>
        </w:r>
      </w:hyperlink>
      <w:r w:rsidR="00264B13">
        <w:t xml:space="preserve">, </w:t>
      </w:r>
      <w:r w:rsidR="0027626E">
        <w:t>April 2023</w:t>
      </w:r>
      <w:r w:rsidR="00264B13">
        <w:t xml:space="preserve">. </w:t>
      </w:r>
      <w:r w:rsidR="0027626E">
        <w:t xml:space="preserve">                     </w:t>
      </w:r>
      <w:r w:rsidR="00264B13" w:rsidRPr="00327A2E">
        <w:t xml:space="preserve">Last accessed: </w:t>
      </w:r>
      <w:r w:rsidR="00264B13">
        <w:t>12 April 2023</w:t>
      </w:r>
    </w:p>
    <w:p w14:paraId="021CD2B8" w14:textId="77777777" w:rsidR="002630B5" w:rsidRDefault="00117963" w:rsidP="008C3163">
      <w:pPr>
        <w:widowControl w:val="0"/>
      </w:pPr>
      <w:r>
        <w:t xml:space="preserve">India Code, </w:t>
      </w:r>
    </w:p>
    <w:p w14:paraId="64364568" w14:textId="6CE4D167" w:rsidR="00117963" w:rsidRDefault="000405F9" w:rsidP="002630B5">
      <w:pPr>
        <w:widowControl w:val="0"/>
        <w:ind w:left="720"/>
      </w:pPr>
      <w:r>
        <w:t>‘</w:t>
      </w:r>
      <w:hyperlink r:id="rId92" w:history="1">
        <w:r w:rsidR="00991624" w:rsidRPr="001F3DA9">
          <w:rPr>
            <w:rStyle w:val="Hyperlink"/>
          </w:rPr>
          <w:t>Maintenance and Welfare of Parents and Senior Citizens Act, 2007’</w:t>
        </w:r>
        <w:r w:rsidR="001F3DA9">
          <w:rPr>
            <w:rStyle w:val="Hyperlink"/>
            <w:u w:val="none"/>
          </w:rPr>
          <w:t>,</w:t>
        </w:r>
      </w:hyperlink>
      <w:r w:rsidR="00991624">
        <w:t xml:space="preserve"> no date. </w:t>
      </w:r>
      <w:r w:rsidR="00991624" w:rsidRPr="00327A2E">
        <w:t xml:space="preserve">Last accessed: </w:t>
      </w:r>
      <w:r w:rsidR="00991624">
        <w:t>19 April 2023</w:t>
      </w:r>
    </w:p>
    <w:p w14:paraId="09E251C5" w14:textId="02E93A21" w:rsidR="002630B5" w:rsidRDefault="002630B5" w:rsidP="002630B5">
      <w:pPr>
        <w:widowControl w:val="0"/>
        <w:ind w:left="720"/>
      </w:pPr>
      <w:r>
        <w:t>‘</w:t>
      </w:r>
      <w:hyperlink r:id="rId93" w:history="1">
        <w:r w:rsidRPr="00977941">
          <w:rPr>
            <w:rStyle w:val="Hyperlink"/>
          </w:rPr>
          <w:t>Mental Healthcare Act 2017</w:t>
        </w:r>
      </w:hyperlink>
      <w:r>
        <w:t xml:space="preserve">’, no date. </w:t>
      </w:r>
      <w:r w:rsidRPr="00327A2E">
        <w:t xml:space="preserve">Last accessed: </w:t>
      </w:r>
      <w:r>
        <w:t>19 April 2023</w:t>
      </w:r>
    </w:p>
    <w:p w14:paraId="667B24B9" w14:textId="104C749F" w:rsidR="00507B9D" w:rsidRDefault="00507B9D" w:rsidP="008C3163">
      <w:pPr>
        <w:widowControl w:val="0"/>
      </w:pPr>
      <w:r>
        <w:t>Indian Express, ‘</w:t>
      </w:r>
      <w:hyperlink r:id="rId94" w:history="1">
        <w:r w:rsidRPr="001679A8">
          <w:rPr>
            <w:rStyle w:val="Hyperlink"/>
          </w:rPr>
          <w:t>These cutting-edge technologies have revolutionised cancer care    in India’</w:t>
        </w:r>
      </w:hyperlink>
      <w:r>
        <w:t xml:space="preserve">, 4 February 2023. </w:t>
      </w:r>
      <w:r w:rsidRPr="00327A2E">
        <w:t xml:space="preserve">Last accessed: </w:t>
      </w:r>
      <w:r>
        <w:t>7 March 2023</w:t>
      </w:r>
    </w:p>
    <w:p w14:paraId="6D631332" w14:textId="087AD9AC" w:rsidR="00CF3E1C" w:rsidRDefault="00CF3E1C" w:rsidP="008C3163">
      <w:pPr>
        <w:widowControl w:val="0"/>
      </w:pPr>
      <w:r>
        <w:t xml:space="preserve">India Today, </w:t>
      </w:r>
      <w:hyperlink r:id="rId95" w:history="1">
        <w:r w:rsidRPr="002D6F7F">
          <w:rPr>
            <w:rStyle w:val="Hyperlink"/>
          </w:rPr>
          <w:t>‘Five cancers most common in India - and how to detect them early’</w:t>
        </w:r>
      </w:hyperlink>
      <w:r>
        <w:t xml:space="preserve">,    24 January 2023. </w:t>
      </w:r>
      <w:r>
        <w:rPr>
          <w:szCs w:val="24"/>
        </w:rPr>
        <w:t>Last accessed: 17 April 2023</w:t>
      </w:r>
    </w:p>
    <w:p w14:paraId="3C5E95FC" w14:textId="022F86C7" w:rsidR="0046130A" w:rsidRDefault="0046130A" w:rsidP="008C3163">
      <w:pPr>
        <w:widowControl w:val="0"/>
      </w:pPr>
      <w:r w:rsidRPr="00A85D0B">
        <w:t xml:space="preserve">International Association for Hospice and Palliative Care, </w:t>
      </w:r>
      <w:r w:rsidR="00346C8D">
        <w:t>‘</w:t>
      </w:r>
      <w:hyperlink r:id="rId96" w:history="1">
        <w:r w:rsidR="00794CBE" w:rsidRPr="00346C8D">
          <w:rPr>
            <w:rStyle w:val="Hyperlink"/>
          </w:rPr>
          <w:t>Global Directory of Palliative Care Institutions and Organizations</w:t>
        </w:r>
        <w:r w:rsidR="00891AE1" w:rsidRPr="00346C8D">
          <w:rPr>
            <w:rStyle w:val="Hyperlink"/>
          </w:rPr>
          <w:t>: Asia</w:t>
        </w:r>
      </w:hyperlink>
      <w:r w:rsidR="00346C8D">
        <w:t>’</w:t>
      </w:r>
      <w:r w:rsidR="00935C6A" w:rsidRPr="00A85D0B">
        <w:t>, n</w:t>
      </w:r>
      <w:r w:rsidR="00CD48C5">
        <w:t xml:space="preserve">o </w:t>
      </w:r>
      <w:r w:rsidR="00935C6A" w:rsidRPr="00A85D0B">
        <w:t>d</w:t>
      </w:r>
      <w:r w:rsidR="00CD48C5">
        <w:t>ate</w:t>
      </w:r>
      <w:r w:rsidR="00935C6A" w:rsidRPr="00A85D0B">
        <w:t xml:space="preserve">. </w:t>
      </w:r>
      <w:r w:rsidR="00CD48C5">
        <w:t xml:space="preserve">                                             </w:t>
      </w:r>
      <w:r w:rsidR="00BD275D" w:rsidRPr="00BD275D">
        <w:t>Last accessed:</w:t>
      </w:r>
      <w:r w:rsidR="00CD48C5">
        <w:t xml:space="preserve"> </w:t>
      </w:r>
      <w:r w:rsidR="000C2548">
        <w:t>7 March 2023</w:t>
      </w:r>
      <w:r w:rsidR="00CD48C5">
        <w:t xml:space="preserve"> </w:t>
      </w:r>
    </w:p>
    <w:p w14:paraId="62602FE1" w14:textId="77E40A57" w:rsidR="0099486D" w:rsidRPr="00A85D0B" w:rsidRDefault="0099486D" w:rsidP="008C3163">
      <w:pPr>
        <w:widowControl w:val="0"/>
      </w:pPr>
      <w:r>
        <w:t>Kangaroo Care Hospital, ‘</w:t>
      </w:r>
      <w:hyperlink r:id="rId97" w:history="1">
        <w:r w:rsidRPr="0099486D">
          <w:rPr>
            <w:rStyle w:val="Hyperlink"/>
          </w:rPr>
          <w:t>Child Care Hospital in Bangalore’</w:t>
        </w:r>
      </w:hyperlink>
      <w:r>
        <w:t xml:space="preserve">, no date.                                  </w:t>
      </w:r>
      <w:r w:rsidRPr="00327A2E">
        <w:t xml:space="preserve">Last accessed: </w:t>
      </w:r>
      <w:r>
        <w:t>12 April 2023</w:t>
      </w:r>
    </w:p>
    <w:p w14:paraId="6C69C6F2" w14:textId="3CE8D834" w:rsidR="00EC2A6D" w:rsidRDefault="00EC2A6D" w:rsidP="008C3163">
      <w:pPr>
        <w:widowControl w:val="0"/>
      </w:pPr>
      <w:r>
        <w:t>Kauvery Hospital, Chennai, ‘</w:t>
      </w:r>
      <w:hyperlink r:id="rId98" w:history="1">
        <w:r w:rsidRPr="00FD3736">
          <w:rPr>
            <w:rStyle w:val="Hyperlink"/>
          </w:rPr>
          <w:t>Kauvery Heart Failure and Transplantation Centre’</w:t>
        </w:r>
      </w:hyperlink>
      <w:r>
        <w:t>,            no date. Last accessed: 13 April 2023</w:t>
      </w:r>
    </w:p>
    <w:p w14:paraId="205B8D37" w14:textId="77777777" w:rsidR="00CC2128" w:rsidRDefault="00C841C8" w:rsidP="008C3163">
      <w:pPr>
        <w:widowControl w:val="0"/>
      </w:pPr>
      <w:r>
        <w:t>Livemint,</w:t>
      </w:r>
    </w:p>
    <w:p w14:paraId="56FDBFD9" w14:textId="1C685D1D" w:rsidR="00C841C8" w:rsidRDefault="00C841C8" w:rsidP="008C3163">
      <w:pPr>
        <w:widowControl w:val="0"/>
        <w:ind w:left="720"/>
      </w:pPr>
      <w:r>
        <w:lastRenderedPageBreak/>
        <w:t>‘</w:t>
      </w:r>
      <w:hyperlink r:id="rId99" w:history="1">
        <w:r w:rsidRPr="00C841C8">
          <w:rPr>
            <w:rStyle w:val="Hyperlink"/>
          </w:rPr>
          <w:t>How India is failing those at the end of life’</w:t>
        </w:r>
      </w:hyperlink>
      <w:r>
        <w:t xml:space="preserve">, 2 January 2020.      </w:t>
      </w:r>
      <w:r w:rsidR="009D135E">
        <w:t xml:space="preserve">   </w:t>
      </w:r>
      <w:r>
        <w:t xml:space="preserve">                          </w:t>
      </w:r>
      <w:r w:rsidRPr="0061797A">
        <w:rPr>
          <w:rStyle w:val="Hyperlink"/>
          <w:color w:val="auto"/>
          <w:u w:val="none"/>
        </w:rPr>
        <w:t xml:space="preserve">Last accessed: </w:t>
      </w:r>
      <w:r w:rsidR="009D135E">
        <w:rPr>
          <w:rStyle w:val="Hyperlink"/>
          <w:color w:val="auto"/>
          <w:u w:val="none"/>
        </w:rPr>
        <w:t>11 April</w:t>
      </w:r>
      <w:r>
        <w:t xml:space="preserve"> 2023</w:t>
      </w:r>
    </w:p>
    <w:p w14:paraId="61BC92FB" w14:textId="7E333DE1" w:rsidR="00CC2128" w:rsidRDefault="00FA06EC" w:rsidP="008C3163">
      <w:pPr>
        <w:widowControl w:val="0"/>
        <w:ind w:left="720"/>
      </w:pPr>
      <w:hyperlink r:id="rId100" w:history="1">
        <w:r w:rsidR="00CC2128" w:rsidRPr="00121C60">
          <w:rPr>
            <w:rStyle w:val="Hyperlink"/>
          </w:rPr>
          <w:t>‘ICMR data shows unequal toll of cancer on women’</w:t>
        </w:r>
      </w:hyperlink>
      <w:r w:rsidR="00CC2128">
        <w:t xml:space="preserve">, 7 December 2022.                       </w:t>
      </w:r>
      <w:r w:rsidR="00CC2128" w:rsidRPr="0061797A">
        <w:rPr>
          <w:rStyle w:val="Hyperlink"/>
          <w:color w:val="auto"/>
          <w:u w:val="none"/>
        </w:rPr>
        <w:t xml:space="preserve">Last accessed: </w:t>
      </w:r>
      <w:r w:rsidR="009D135E">
        <w:rPr>
          <w:rStyle w:val="Hyperlink"/>
          <w:color w:val="auto"/>
          <w:u w:val="none"/>
        </w:rPr>
        <w:t>11 April</w:t>
      </w:r>
      <w:r w:rsidR="00CC2128">
        <w:t xml:space="preserve"> 2023</w:t>
      </w:r>
    </w:p>
    <w:p w14:paraId="4238FA70" w14:textId="570433CA" w:rsidR="00247592" w:rsidRDefault="00247592" w:rsidP="008C3163">
      <w:pPr>
        <w:widowControl w:val="0"/>
      </w:pPr>
      <w:r>
        <w:t>Lybrate, ‘</w:t>
      </w:r>
      <w:hyperlink r:id="rId101" w:anchor=":~:text=weeks%20to%20recover.-,What%20is%20the%20treatment%20price%20in%20India%3F,the%20experience%20of%20the%20therapist." w:history="1">
        <w:r w:rsidRPr="004071D9">
          <w:rPr>
            <w:rStyle w:val="Hyperlink"/>
          </w:rPr>
          <w:t>Musculoskeletal Disorders -Procedures, Side Effects, Recovery Time, Costs And Alternatives</w:t>
        </w:r>
      </w:hyperlink>
      <w:r w:rsidR="008B3116">
        <w:rPr>
          <w:rStyle w:val="Hyperlink"/>
          <w:u w:val="none"/>
        </w:rPr>
        <w:t>,’</w:t>
      </w:r>
      <w:r>
        <w:t xml:space="preserve"> 10 April 2023. </w:t>
      </w:r>
      <w:r w:rsidRPr="0061797A">
        <w:rPr>
          <w:rStyle w:val="Hyperlink"/>
          <w:color w:val="auto"/>
          <w:u w:val="none"/>
        </w:rPr>
        <w:t xml:space="preserve">Last accessed: </w:t>
      </w:r>
      <w:r>
        <w:rPr>
          <w:rStyle w:val="Hyperlink"/>
          <w:color w:val="auto"/>
          <w:u w:val="none"/>
        </w:rPr>
        <w:t xml:space="preserve">14 April </w:t>
      </w:r>
      <w:r>
        <w:t>2023</w:t>
      </w:r>
    </w:p>
    <w:p w14:paraId="3A4D154B" w14:textId="1814D9AB" w:rsidR="00DE1E89" w:rsidRDefault="00843A94" w:rsidP="008C3163">
      <w:pPr>
        <w:widowControl w:val="0"/>
      </w:pPr>
      <w:r w:rsidRPr="00A85D0B">
        <w:t>Malaria Site</w:t>
      </w:r>
      <w:r w:rsidR="005549B7" w:rsidRPr="00A85D0B">
        <w:t xml:space="preserve">, </w:t>
      </w:r>
      <w:r w:rsidR="0032098B" w:rsidRPr="00A85D0B">
        <w:t>‘</w:t>
      </w:r>
      <w:hyperlink r:id="rId102" w:history="1">
        <w:r w:rsidR="0032098B" w:rsidRPr="000D5FB6">
          <w:rPr>
            <w:rStyle w:val="Hyperlink"/>
          </w:rPr>
          <w:t xml:space="preserve">Malaria in </w:t>
        </w:r>
        <w:r w:rsidR="005549B7" w:rsidRPr="000D5FB6">
          <w:rPr>
            <w:rStyle w:val="Hyperlink"/>
          </w:rPr>
          <w:t>India</w:t>
        </w:r>
      </w:hyperlink>
      <w:r w:rsidR="002A52CA" w:rsidRPr="00A85D0B">
        <w:t>’</w:t>
      </w:r>
      <w:r w:rsidR="00FA6DE8" w:rsidRPr="00A85D0B">
        <w:t>, 13 February 2019</w:t>
      </w:r>
      <w:r w:rsidR="000D5FB6">
        <w:t>.</w:t>
      </w:r>
      <w:r w:rsidR="00BD275D" w:rsidRPr="0061797A">
        <w:rPr>
          <w:rStyle w:val="Hyperlink"/>
          <w:color w:val="auto"/>
          <w:u w:val="none"/>
        </w:rPr>
        <w:t xml:space="preserve"> </w:t>
      </w:r>
      <w:r w:rsidR="0061797A" w:rsidRPr="0061797A">
        <w:rPr>
          <w:rStyle w:val="Hyperlink"/>
          <w:color w:val="auto"/>
          <w:u w:val="none"/>
        </w:rPr>
        <w:t xml:space="preserve">Last accessed: </w:t>
      </w:r>
      <w:bookmarkStart w:id="117" w:name="_Hlk129094500"/>
      <w:r w:rsidR="000C2548">
        <w:t>7 March 2023</w:t>
      </w:r>
      <w:bookmarkEnd w:id="117"/>
    </w:p>
    <w:p w14:paraId="05C5184F" w14:textId="77777777" w:rsidR="003A07B4" w:rsidRDefault="003A07B4" w:rsidP="008C3163">
      <w:pPr>
        <w:widowControl w:val="0"/>
      </w:pPr>
      <w:r>
        <w:t xml:space="preserve">Max Healthcare, </w:t>
      </w:r>
    </w:p>
    <w:p w14:paraId="625557AF" w14:textId="6DE65BE3" w:rsidR="003A07B4" w:rsidRDefault="003A07B4" w:rsidP="008C3163">
      <w:pPr>
        <w:widowControl w:val="0"/>
        <w:ind w:left="720"/>
      </w:pPr>
      <w:r>
        <w:t>‘</w:t>
      </w:r>
      <w:hyperlink r:id="rId103" w:history="1">
        <w:r w:rsidRPr="00B05A25">
          <w:rPr>
            <w:rStyle w:val="Hyperlink"/>
          </w:rPr>
          <w:t>Max Centre Liver Transplant and Biliary Sciences – Overview’</w:t>
        </w:r>
      </w:hyperlink>
      <w:r>
        <w:t xml:space="preserve">, no date.     </w:t>
      </w:r>
      <w:r w:rsidRPr="0061797A">
        <w:rPr>
          <w:rStyle w:val="Hyperlink"/>
          <w:color w:val="auto"/>
          <w:u w:val="none"/>
        </w:rPr>
        <w:t xml:space="preserve">Last accessed: </w:t>
      </w:r>
      <w:r>
        <w:rPr>
          <w:rStyle w:val="Hyperlink"/>
          <w:color w:val="auto"/>
          <w:u w:val="none"/>
        </w:rPr>
        <w:t>23</w:t>
      </w:r>
      <w:r>
        <w:t xml:space="preserve"> March 2023</w:t>
      </w:r>
    </w:p>
    <w:p w14:paraId="0BB6C110" w14:textId="5105B779" w:rsidR="008066E0" w:rsidRDefault="008066E0" w:rsidP="008C3163">
      <w:pPr>
        <w:widowControl w:val="0"/>
        <w:ind w:left="720"/>
      </w:pPr>
      <w:r w:rsidRPr="00582828">
        <w:rPr>
          <w:szCs w:val="24"/>
        </w:rPr>
        <w:t>‘</w:t>
      </w:r>
      <w:hyperlink r:id="rId104" w:history="1">
        <w:r w:rsidRPr="00582828">
          <w:rPr>
            <w:rStyle w:val="Hyperlink"/>
            <w:szCs w:val="24"/>
          </w:rPr>
          <w:t>Max Super Speciality Hospital, Saket’</w:t>
        </w:r>
      </w:hyperlink>
      <w:r w:rsidRPr="00582828">
        <w:rPr>
          <w:szCs w:val="24"/>
        </w:rPr>
        <w:t>,</w:t>
      </w:r>
      <w:r>
        <w:rPr>
          <w:szCs w:val="24"/>
        </w:rPr>
        <w:t xml:space="preserve"> no date. Last accessed: 12 April 2023</w:t>
      </w:r>
    </w:p>
    <w:p w14:paraId="3187EF73" w14:textId="77777777" w:rsidR="00323603" w:rsidRDefault="002D1F9D" w:rsidP="008C3163">
      <w:pPr>
        <w:widowControl w:val="0"/>
      </w:pPr>
      <w:r>
        <w:t>Medifee,</w:t>
      </w:r>
    </w:p>
    <w:p w14:paraId="6BC0D10E" w14:textId="46F9E851" w:rsidR="002D1F9D" w:rsidRDefault="002D1F9D" w:rsidP="008C3163">
      <w:pPr>
        <w:widowControl w:val="0"/>
        <w:ind w:left="720"/>
      </w:pPr>
      <w:r>
        <w:t>‘</w:t>
      </w:r>
      <w:hyperlink r:id="rId105" w:history="1">
        <w:r w:rsidRPr="00E36D86">
          <w:rPr>
            <w:rStyle w:val="Hyperlink"/>
          </w:rPr>
          <w:t>Best Gastroenterology Hospitals’</w:t>
        </w:r>
      </w:hyperlink>
      <w:r>
        <w:t xml:space="preserve">, no date. </w:t>
      </w:r>
      <w:r w:rsidRPr="0061797A">
        <w:rPr>
          <w:rStyle w:val="Hyperlink"/>
          <w:color w:val="auto"/>
          <w:u w:val="none"/>
        </w:rPr>
        <w:t xml:space="preserve">Last accessed: </w:t>
      </w:r>
      <w:r>
        <w:rPr>
          <w:rStyle w:val="Hyperlink"/>
          <w:color w:val="auto"/>
          <w:u w:val="none"/>
        </w:rPr>
        <w:t>22</w:t>
      </w:r>
      <w:r>
        <w:t xml:space="preserve"> March 2023</w:t>
      </w:r>
    </w:p>
    <w:p w14:paraId="7B912F5D" w14:textId="5A888E80" w:rsidR="00323603" w:rsidRDefault="00FA06EC" w:rsidP="008C3163">
      <w:pPr>
        <w:widowControl w:val="0"/>
        <w:ind w:left="720"/>
      </w:pPr>
      <w:hyperlink r:id="rId106" w:history="1">
        <w:r w:rsidR="00A26BD1" w:rsidRPr="00CF3034">
          <w:rPr>
            <w:rStyle w:val="Hyperlink"/>
          </w:rPr>
          <w:t>‘</w:t>
        </w:r>
        <w:r w:rsidR="00323603" w:rsidRPr="00CF3034">
          <w:rPr>
            <w:rStyle w:val="Hyperlink"/>
          </w:rPr>
          <w:t>Top 11 Cancer Hospitals in India</w:t>
        </w:r>
        <w:r w:rsidR="00A26BD1" w:rsidRPr="00CF3034">
          <w:rPr>
            <w:rStyle w:val="Hyperlink"/>
          </w:rPr>
          <w:t>’</w:t>
        </w:r>
      </w:hyperlink>
      <w:r w:rsidR="00A26BD1">
        <w:t xml:space="preserve">, no date. </w:t>
      </w:r>
      <w:r w:rsidR="00A26BD1" w:rsidRPr="0061797A">
        <w:rPr>
          <w:rStyle w:val="Hyperlink"/>
          <w:color w:val="auto"/>
          <w:u w:val="none"/>
        </w:rPr>
        <w:t xml:space="preserve">Last accessed: </w:t>
      </w:r>
      <w:r w:rsidR="00A26BD1">
        <w:rPr>
          <w:rStyle w:val="Hyperlink"/>
          <w:color w:val="auto"/>
          <w:u w:val="none"/>
        </w:rPr>
        <w:t>11 April 2023</w:t>
      </w:r>
    </w:p>
    <w:p w14:paraId="4140DAC8" w14:textId="40891DB3" w:rsidR="00655BCD" w:rsidRDefault="00655BCD" w:rsidP="008C3163">
      <w:pPr>
        <w:widowControl w:val="0"/>
        <w:ind w:left="720"/>
      </w:pPr>
      <w:r>
        <w:t>‘</w:t>
      </w:r>
      <w:hyperlink r:id="rId107" w:history="1">
        <w:r w:rsidRPr="00655BCD">
          <w:rPr>
            <w:rStyle w:val="Hyperlink"/>
          </w:rPr>
          <w:t>Best Liver Specialists in India’</w:t>
        </w:r>
      </w:hyperlink>
      <w:r>
        <w:t xml:space="preserve">, no date. </w:t>
      </w:r>
      <w:r w:rsidRPr="0061797A">
        <w:rPr>
          <w:rStyle w:val="Hyperlink"/>
          <w:color w:val="auto"/>
          <w:u w:val="none"/>
        </w:rPr>
        <w:t>Last accessed:</w:t>
      </w:r>
      <w:r>
        <w:rPr>
          <w:rStyle w:val="Hyperlink"/>
          <w:color w:val="auto"/>
          <w:u w:val="none"/>
        </w:rPr>
        <w:t xml:space="preserve"> 13 April</w:t>
      </w:r>
      <w:r>
        <w:t xml:space="preserve"> 2023</w:t>
      </w:r>
    </w:p>
    <w:p w14:paraId="51EB8EBD" w14:textId="5ED93DA9" w:rsidR="008359DD" w:rsidRDefault="00A81B29" w:rsidP="008C3163">
      <w:pPr>
        <w:widowControl w:val="0"/>
      </w:pPr>
      <w:r w:rsidRPr="00A85D0B">
        <w:t>Med</w:t>
      </w:r>
      <w:r w:rsidR="004A3CFF">
        <w:t>i</w:t>
      </w:r>
      <w:r w:rsidRPr="00A85D0B">
        <w:t xml:space="preserve">ndia, </w:t>
      </w:r>
      <w:r w:rsidR="00216386">
        <w:t>‘</w:t>
      </w:r>
      <w:hyperlink r:id="rId108" w:history="1">
        <w:r w:rsidRPr="000D5FB6">
          <w:rPr>
            <w:rStyle w:val="Hyperlink"/>
          </w:rPr>
          <w:t>Ophthalmologists/Ophthalmology Doctors In India</w:t>
        </w:r>
      </w:hyperlink>
      <w:r w:rsidRPr="00A85D0B">
        <w:t xml:space="preserve">’, </w:t>
      </w:r>
      <w:r w:rsidR="00B43D65" w:rsidRPr="00A85D0B">
        <w:t>n</w:t>
      </w:r>
      <w:r w:rsidR="00BB1FF2">
        <w:t xml:space="preserve">o </w:t>
      </w:r>
      <w:r w:rsidR="00B43D65" w:rsidRPr="00A85D0B">
        <w:t>d</w:t>
      </w:r>
      <w:r w:rsidR="00BB1FF2">
        <w:t>ate</w:t>
      </w:r>
      <w:r w:rsidR="00B43D65" w:rsidRPr="00A85D0B">
        <w:t xml:space="preserve">. </w:t>
      </w:r>
      <w:r w:rsidR="003B43A2">
        <w:t xml:space="preserve">                           </w:t>
      </w:r>
      <w:r w:rsidR="00B43D65" w:rsidRPr="00A85D0B">
        <w:t>Last accessed</w:t>
      </w:r>
      <w:r w:rsidR="000C2548">
        <w:t xml:space="preserve">: </w:t>
      </w:r>
      <w:r w:rsidR="004A3CFF">
        <w:t xml:space="preserve">19 April </w:t>
      </w:r>
      <w:r w:rsidR="000C2548">
        <w:t>2023</w:t>
      </w:r>
    </w:p>
    <w:p w14:paraId="22AE20AF" w14:textId="77777777" w:rsidR="00105148" w:rsidRDefault="0008701B" w:rsidP="008C3163">
      <w:pPr>
        <w:widowControl w:val="0"/>
      </w:pPr>
      <w:r>
        <w:t>Medsurge</w:t>
      </w:r>
      <w:r w:rsidR="00105148">
        <w:t xml:space="preserve"> India</w:t>
      </w:r>
      <w:r>
        <w:t>,</w:t>
      </w:r>
    </w:p>
    <w:p w14:paraId="1DF4F135" w14:textId="0D28906D" w:rsidR="0008701B" w:rsidRDefault="0008701B" w:rsidP="008C3163">
      <w:pPr>
        <w:widowControl w:val="0"/>
        <w:ind w:left="720"/>
      </w:pPr>
      <w:r>
        <w:t>‘</w:t>
      </w:r>
      <w:hyperlink r:id="rId109" w:history="1">
        <w:r w:rsidRPr="00FD5C44">
          <w:rPr>
            <w:rStyle w:val="Hyperlink"/>
          </w:rPr>
          <w:t>Top 10 Gynecologists in India’</w:t>
        </w:r>
      </w:hyperlink>
      <w:r>
        <w:t xml:space="preserve">, no date. </w:t>
      </w:r>
      <w:r w:rsidRPr="0061797A">
        <w:rPr>
          <w:rStyle w:val="Hyperlink"/>
          <w:color w:val="auto"/>
          <w:u w:val="none"/>
        </w:rPr>
        <w:t>Last accessed:</w:t>
      </w:r>
      <w:r>
        <w:rPr>
          <w:rStyle w:val="Hyperlink"/>
          <w:color w:val="auto"/>
          <w:u w:val="none"/>
        </w:rPr>
        <w:t xml:space="preserve"> 23</w:t>
      </w:r>
      <w:r>
        <w:t xml:space="preserve"> March 2023</w:t>
      </w:r>
    </w:p>
    <w:p w14:paraId="60C4C875" w14:textId="2F1B4FD9" w:rsidR="00105148" w:rsidRDefault="00FA06EC" w:rsidP="008C3163">
      <w:pPr>
        <w:widowControl w:val="0"/>
        <w:ind w:left="720"/>
      </w:pPr>
      <w:hyperlink r:id="rId110" w:history="1">
        <w:r w:rsidR="00105148" w:rsidRPr="00105148">
          <w:rPr>
            <w:rStyle w:val="Hyperlink"/>
          </w:rPr>
          <w:t>‘Top 10 Neurologist in India’</w:t>
        </w:r>
      </w:hyperlink>
      <w:r w:rsidR="00105148">
        <w:t xml:space="preserve">, no date. </w:t>
      </w:r>
      <w:r w:rsidR="00105148" w:rsidRPr="00A85D0B">
        <w:t>Last accessed</w:t>
      </w:r>
      <w:r w:rsidR="00105148">
        <w:t>: 14 April 2023</w:t>
      </w:r>
    </w:p>
    <w:p w14:paraId="134F8EAE" w14:textId="64395FD9" w:rsidR="002030B5" w:rsidRDefault="00E3269A" w:rsidP="008C3163">
      <w:pPr>
        <w:widowControl w:val="0"/>
      </w:pPr>
      <w:r>
        <w:t xml:space="preserve">Nanavati Max, </w:t>
      </w:r>
      <w:r w:rsidR="003E2A40">
        <w:t>‘</w:t>
      </w:r>
      <w:hyperlink r:id="rId111" w:history="1">
        <w:r w:rsidR="003E2A40" w:rsidRPr="000E5A46">
          <w:rPr>
            <w:rStyle w:val="Hyperlink"/>
          </w:rPr>
          <w:t>NABH Accredited Hospital Near You’</w:t>
        </w:r>
      </w:hyperlink>
      <w:r w:rsidR="003E2A40">
        <w:t xml:space="preserve">, no date. </w:t>
      </w:r>
      <w:r w:rsidR="005C36B5">
        <w:t xml:space="preserve">                                             </w:t>
      </w:r>
      <w:r w:rsidR="003E2A40" w:rsidRPr="0061797A">
        <w:rPr>
          <w:rStyle w:val="Hyperlink"/>
          <w:color w:val="auto"/>
          <w:u w:val="none"/>
        </w:rPr>
        <w:t>Last accessed:</w:t>
      </w:r>
      <w:r w:rsidR="003E2A40">
        <w:rPr>
          <w:rStyle w:val="Hyperlink"/>
          <w:color w:val="auto"/>
          <w:u w:val="none"/>
        </w:rPr>
        <w:t xml:space="preserve"> 12 April</w:t>
      </w:r>
      <w:r w:rsidR="003E2A40">
        <w:t xml:space="preserve"> 2023</w:t>
      </w:r>
    </w:p>
    <w:p w14:paraId="28B6329D" w14:textId="30D309DE" w:rsidR="00A52FC0" w:rsidRDefault="00A52FC0" w:rsidP="008C3163">
      <w:pPr>
        <w:widowControl w:val="0"/>
      </w:pPr>
      <w:r>
        <w:t xml:space="preserve">Neurogen BSI,  </w:t>
      </w:r>
    </w:p>
    <w:p w14:paraId="21F814DC" w14:textId="37A468B9" w:rsidR="00A52FC0" w:rsidRDefault="00FA06EC" w:rsidP="008C3163">
      <w:pPr>
        <w:widowControl w:val="0"/>
        <w:ind w:left="720"/>
      </w:pPr>
      <w:hyperlink r:id="rId112" w:history="1">
        <w:r w:rsidR="00A52FC0" w:rsidRPr="00B1667C">
          <w:rPr>
            <w:rStyle w:val="Hyperlink"/>
          </w:rPr>
          <w:t>‘Facilities’</w:t>
        </w:r>
      </w:hyperlink>
      <w:r w:rsidR="00A52FC0">
        <w:t xml:space="preserve">, no date. </w:t>
      </w:r>
      <w:r w:rsidR="00A52FC0" w:rsidRPr="0061797A">
        <w:rPr>
          <w:rStyle w:val="Hyperlink"/>
          <w:color w:val="auto"/>
          <w:u w:val="none"/>
        </w:rPr>
        <w:t>Last accessed:</w:t>
      </w:r>
      <w:r w:rsidR="00A52FC0">
        <w:rPr>
          <w:rStyle w:val="Hyperlink"/>
          <w:color w:val="auto"/>
          <w:u w:val="none"/>
        </w:rPr>
        <w:t xml:space="preserve"> 14 April</w:t>
      </w:r>
      <w:r w:rsidR="00A52FC0">
        <w:t xml:space="preserve"> 2023</w:t>
      </w:r>
    </w:p>
    <w:p w14:paraId="07860CDD" w14:textId="4048F3BB" w:rsidR="00683B4D" w:rsidRDefault="00FA06EC" w:rsidP="008C3163">
      <w:pPr>
        <w:widowControl w:val="0"/>
        <w:ind w:left="720"/>
      </w:pPr>
      <w:hyperlink r:id="rId113" w:history="1">
        <w:r w:rsidR="003C6623" w:rsidRPr="00B1667C">
          <w:rPr>
            <w:rStyle w:val="Hyperlink"/>
          </w:rPr>
          <w:t>‘Therapies’</w:t>
        </w:r>
      </w:hyperlink>
      <w:r w:rsidR="003C6623">
        <w:t xml:space="preserve">, no date. </w:t>
      </w:r>
      <w:r w:rsidR="003C6623" w:rsidRPr="0061797A">
        <w:rPr>
          <w:rStyle w:val="Hyperlink"/>
          <w:color w:val="auto"/>
          <w:u w:val="none"/>
        </w:rPr>
        <w:t>Last accessed:</w:t>
      </w:r>
      <w:r w:rsidR="003C6623">
        <w:rPr>
          <w:rStyle w:val="Hyperlink"/>
          <w:color w:val="auto"/>
          <w:u w:val="none"/>
        </w:rPr>
        <w:t xml:space="preserve"> 14 April</w:t>
      </w:r>
      <w:r w:rsidR="003C6623">
        <w:t xml:space="preserve"> 2023</w:t>
      </w:r>
    </w:p>
    <w:p w14:paraId="734C0DE0" w14:textId="64FC9AB1" w:rsidR="00C96863" w:rsidRDefault="00C96863" w:rsidP="008C3163">
      <w:pPr>
        <w:widowControl w:val="0"/>
      </w:pPr>
      <w:r>
        <w:t>NGO Box, ‘</w:t>
      </w:r>
      <w:hyperlink r:id="rId114" w:history="1">
        <w:r w:rsidRPr="00C96863">
          <w:rPr>
            <w:rStyle w:val="Hyperlink"/>
          </w:rPr>
          <w:t>Top 10 NGOs in India Working in The Healthcare Sector’</w:t>
        </w:r>
      </w:hyperlink>
      <w:r>
        <w:t xml:space="preserve">, 31 October 2022. </w:t>
      </w:r>
      <w:r w:rsidRPr="0061797A">
        <w:rPr>
          <w:rStyle w:val="Hyperlink"/>
          <w:color w:val="auto"/>
          <w:u w:val="none"/>
        </w:rPr>
        <w:t xml:space="preserve">Last accessed: </w:t>
      </w:r>
      <w:r>
        <w:rPr>
          <w:rStyle w:val="Hyperlink"/>
          <w:color w:val="auto"/>
          <w:u w:val="none"/>
        </w:rPr>
        <w:t>22</w:t>
      </w:r>
      <w:r>
        <w:t xml:space="preserve"> March 2023</w:t>
      </w:r>
    </w:p>
    <w:p w14:paraId="288F43FB" w14:textId="27FBF957" w:rsidR="0023113E" w:rsidRDefault="0023113E" w:rsidP="008C3163">
      <w:pPr>
        <w:widowControl w:val="0"/>
      </w:pPr>
      <w:r w:rsidRPr="0023113E">
        <w:t>NGOs India, ‘</w:t>
      </w:r>
      <w:hyperlink r:id="rId115" w:history="1">
        <w:r w:rsidRPr="0023113E">
          <w:rPr>
            <w:rStyle w:val="Hyperlink"/>
          </w:rPr>
          <w:t>Old age homes and old age care centres</w:t>
        </w:r>
      </w:hyperlink>
      <w:r w:rsidR="00E7183A">
        <w:rPr>
          <w:rStyle w:val="Hyperlink"/>
          <w:u w:val="none"/>
        </w:rPr>
        <w:t>,</w:t>
      </w:r>
      <w:r w:rsidRPr="0023113E">
        <w:t>’ n</w:t>
      </w:r>
      <w:r w:rsidR="00BA77F0">
        <w:t xml:space="preserve">o </w:t>
      </w:r>
      <w:r w:rsidRPr="0023113E">
        <w:t>d</w:t>
      </w:r>
      <w:r w:rsidR="00BA77F0">
        <w:t>ate</w:t>
      </w:r>
      <w:r w:rsidRPr="0023113E">
        <w:t>.</w:t>
      </w:r>
      <w:r>
        <w:t xml:space="preserve"> </w:t>
      </w:r>
      <w:r w:rsidR="00BA77F0">
        <w:t xml:space="preserve">                                       </w:t>
      </w:r>
      <w:r>
        <w:t>Last accessed</w:t>
      </w:r>
      <w:r w:rsidR="00173948">
        <w:t>:</w:t>
      </w:r>
      <w:r>
        <w:t xml:space="preserve"> </w:t>
      </w:r>
      <w:r w:rsidR="000C2548">
        <w:t>7 March 2023</w:t>
      </w:r>
    </w:p>
    <w:p w14:paraId="78213D60" w14:textId="6BD5B9D3" w:rsidR="00E26001" w:rsidRDefault="00E26001" w:rsidP="008C3163">
      <w:pPr>
        <w:widowControl w:val="0"/>
      </w:pPr>
      <w:r>
        <w:t>Policy Circle, ‘</w:t>
      </w:r>
      <w:hyperlink r:id="rId116" w:history="1">
        <w:r w:rsidRPr="00942285">
          <w:rPr>
            <w:rStyle w:val="Hyperlink"/>
          </w:rPr>
          <w:t>India must push for targeted dental insurance schemes’</w:t>
        </w:r>
      </w:hyperlink>
      <w:r>
        <w:t>, 3 June 2022. Last accessed: 6 April 2023</w:t>
      </w:r>
    </w:p>
    <w:p w14:paraId="5693B1E7" w14:textId="77777777" w:rsidR="007C47C5" w:rsidRDefault="00B05D8E" w:rsidP="008C3163">
      <w:pPr>
        <w:widowControl w:val="0"/>
        <w:rPr>
          <w:szCs w:val="24"/>
        </w:rPr>
      </w:pPr>
      <w:r w:rsidRPr="00582828">
        <w:rPr>
          <w:szCs w:val="24"/>
        </w:rPr>
        <w:t>Practo,</w:t>
      </w:r>
    </w:p>
    <w:p w14:paraId="65D5E98D" w14:textId="7B1CCCD9" w:rsidR="00B05D8E" w:rsidRDefault="00B05D8E" w:rsidP="007C47C5">
      <w:pPr>
        <w:widowControl w:val="0"/>
        <w:ind w:left="720"/>
        <w:rPr>
          <w:szCs w:val="24"/>
        </w:rPr>
      </w:pPr>
      <w:r w:rsidRPr="00582828">
        <w:rPr>
          <w:szCs w:val="24"/>
        </w:rPr>
        <w:t>‘</w:t>
      </w:r>
      <w:hyperlink r:id="rId117" w:history="1">
        <w:r w:rsidRPr="00582828">
          <w:rPr>
            <w:rStyle w:val="Hyperlink"/>
            <w:szCs w:val="24"/>
          </w:rPr>
          <w:t>Manipal Hospitals Old Airport Road’</w:t>
        </w:r>
      </w:hyperlink>
      <w:r w:rsidRPr="00582828">
        <w:rPr>
          <w:szCs w:val="24"/>
        </w:rPr>
        <w:t>, no date</w:t>
      </w:r>
      <w:r>
        <w:rPr>
          <w:szCs w:val="24"/>
        </w:rPr>
        <w:t>. Last accessed: 12 April 2023</w:t>
      </w:r>
    </w:p>
    <w:p w14:paraId="5F923907" w14:textId="42CB226F" w:rsidR="007C47C5" w:rsidRPr="00A85D0B" w:rsidRDefault="007C47C5" w:rsidP="007C47C5">
      <w:pPr>
        <w:widowControl w:val="0"/>
        <w:ind w:left="720"/>
      </w:pPr>
      <w:r>
        <w:t>‘</w:t>
      </w:r>
      <w:hyperlink r:id="rId118" w:history="1">
        <w:r w:rsidRPr="0022107F">
          <w:rPr>
            <w:rStyle w:val="Hyperlink"/>
          </w:rPr>
          <w:t>Mehrotra E.N.T Hospital’</w:t>
        </w:r>
      </w:hyperlink>
      <w:r w:rsidR="00F1278E">
        <w:t>,</w:t>
      </w:r>
      <w:r>
        <w:t xml:space="preserve"> no date. </w:t>
      </w:r>
      <w:r w:rsidRPr="0061797A">
        <w:rPr>
          <w:rStyle w:val="Hyperlink"/>
          <w:color w:val="auto"/>
          <w:u w:val="none"/>
        </w:rPr>
        <w:t>Last accessed:</w:t>
      </w:r>
      <w:r>
        <w:rPr>
          <w:rStyle w:val="Hyperlink"/>
          <w:color w:val="auto"/>
          <w:u w:val="none"/>
        </w:rPr>
        <w:t xml:space="preserve"> 6 April</w:t>
      </w:r>
      <w:r>
        <w:t xml:space="preserve"> 2023</w:t>
      </w:r>
    </w:p>
    <w:p w14:paraId="324BC70D" w14:textId="77777777" w:rsidR="00AB2B35" w:rsidRDefault="00364172" w:rsidP="008C3163">
      <w:pPr>
        <w:widowControl w:val="0"/>
      </w:pPr>
      <w:r>
        <w:t>P</w:t>
      </w:r>
      <w:r w:rsidR="00301540">
        <w:t xml:space="preserve">rint, </w:t>
      </w:r>
    </w:p>
    <w:p w14:paraId="15F2B230" w14:textId="701A0C03" w:rsidR="0069677F" w:rsidRDefault="00301540" w:rsidP="008C3163">
      <w:pPr>
        <w:widowControl w:val="0"/>
        <w:ind w:left="720"/>
      </w:pPr>
      <w:r>
        <w:t>‘</w:t>
      </w:r>
      <w:hyperlink r:id="rId119" w:history="1">
        <w:r w:rsidRPr="0069677F">
          <w:rPr>
            <w:rStyle w:val="Hyperlink"/>
          </w:rPr>
          <w:t>Private hospital partners with central govt to administer DR-TB medications free of co</w:t>
        </w:r>
        <w:r w:rsidR="0069677F" w:rsidRPr="0069677F">
          <w:rPr>
            <w:rStyle w:val="Hyperlink"/>
          </w:rPr>
          <w:t>st’</w:t>
        </w:r>
      </w:hyperlink>
      <w:r w:rsidR="0069677F">
        <w:t>, 6 July 2022. Last accessed: 7 March 2023</w:t>
      </w:r>
    </w:p>
    <w:p w14:paraId="091B0DA9" w14:textId="35E6317E" w:rsidR="00AB2B35" w:rsidRDefault="00FA06EC" w:rsidP="008C3163">
      <w:pPr>
        <w:widowControl w:val="0"/>
        <w:ind w:left="720"/>
      </w:pPr>
      <w:hyperlink r:id="rId120" w:history="1">
        <w:r w:rsidR="00AB2B35" w:rsidRPr="00C0548C">
          <w:rPr>
            <w:rStyle w:val="Hyperlink"/>
          </w:rPr>
          <w:t xml:space="preserve">‘108 is one of the largest emergency services in India, operated by Ziqitza </w:t>
        </w:r>
        <w:r w:rsidR="00AB2B35" w:rsidRPr="00C0548C">
          <w:rPr>
            <w:rStyle w:val="Hyperlink"/>
          </w:rPr>
          <w:lastRenderedPageBreak/>
          <w:t>Healthcare Ltd’</w:t>
        </w:r>
      </w:hyperlink>
      <w:r w:rsidR="00AB2B35">
        <w:t xml:space="preserve">, 2 December 2022. </w:t>
      </w:r>
      <w:r w:rsidR="00FE73F5">
        <w:t>Last accessed: 22 March 2023</w:t>
      </w:r>
    </w:p>
    <w:p w14:paraId="55139296" w14:textId="142D2A29" w:rsidR="00E34151" w:rsidRDefault="00E34151" w:rsidP="008C3163">
      <w:pPr>
        <w:widowControl w:val="0"/>
      </w:pPr>
      <w:r>
        <w:t>Pristyn Care, ‘</w:t>
      </w:r>
      <w:hyperlink r:id="rId121" w:history="1">
        <w:r w:rsidRPr="00582828">
          <w:rPr>
            <w:rStyle w:val="Hyperlink"/>
            <w:szCs w:val="24"/>
          </w:rPr>
          <w:t>Surgery Matlab Pristyn Care’</w:t>
        </w:r>
      </w:hyperlink>
      <w:r w:rsidRPr="00582828">
        <w:rPr>
          <w:szCs w:val="24"/>
        </w:rPr>
        <w:t>,</w:t>
      </w:r>
      <w:r>
        <w:rPr>
          <w:szCs w:val="24"/>
        </w:rPr>
        <w:t xml:space="preserve"> no date. </w:t>
      </w:r>
      <w:r>
        <w:t>Last accessed: 12 April 2023</w:t>
      </w:r>
    </w:p>
    <w:p w14:paraId="6EAF8333" w14:textId="75347621" w:rsidR="00EF6A77" w:rsidRDefault="00EF6A77" w:rsidP="008C3163">
      <w:pPr>
        <w:widowControl w:val="0"/>
      </w:pPr>
      <w:r w:rsidRPr="00C1512B">
        <w:t xml:space="preserve">Prohealth Asia Physiotherapy </w:t>
      </w:r>
      <w:r>
        <w:t>and</w:t>
      </w:r>
      <w:r w:rsidRPr="00C1512B">
        <w:t xml:space="preserve"> Rehab</w:t>
      </w:r>
      <w:r>
        <w:t>ilitation</w:t>
      </w:r>
      <w:r w:rsidRPr="00C1512B">
        <w:t xml:space="preserve"> Centre</w:t>
      </w:r>
      <w:r>
        <w:t>, ‘</w:t>
      </w:r>
      <w:hyperlink r:id="rId122" w:history="1">
        <w:r w:rsidRPr="004E6A3C">
          <w:rPr>
            <w:rStyle w:val="Hyperlink"/>
          </w:rPr>
          <w:t>About’</w:t>
        </w:r>
      </w:hyperlink>
      <w:r>
        <w:t>, no date.                          Last accessed: 12 April 2023</w:t>
      </w:r>
    </w:p>
    <w:p w14:paraId="3273A5A5" w14:textId="27746F9E" w:rsidR="002E6F06" w:rsidRDefault="002E6F06" w:rsidP="008C3163">
      <w:pPr>
        <w:widowControl w:val="0"/>
      </w:pPr>
      <w:r>
        <w:t>Sanar International Hospitals, ‘</w:t>
      </w:r>
      <w:hyperlink r:id="rId123" w:history="1">
        <w:r w:rsidRPr="002B71CF">
          <w:rPr>
            <w:rStyle w:val="Hyperlink"/>
          </w:rPr>
          <w:t>Department of ENT and Cochlear Implant’</w:t>
        </w:r>
      </w:hyperlink>
      <w:r>
        <w:t>, no date. Last accessed: 17 April 2023</w:t>
      </w:r>
    </w:p>
    <w:p w14:paraId="272C9BAE" w14:textId="70377251" w:rsidR="005F3ADB" w:rsidRDefault="005F3ADB" w:rsidP="008C3163">
      <w:pPr>
        <w:widowControl w:val="0"/>
      </w:pPr>
      <w:r>
        <w:t xml:space="preserve">Sethi, </w:t>
      </w:r>
      <w:r w:rsidRPr="003033A6">
        <w:t>Dr. Manik</w:t>
      </w:r>
      <w:r>
        <w:t>, British Medical Journal</w:t>
      </w:r>
      <w:r w:rsidR="00D13C29">
        <w:t>,</w:t>
      </w:r>
      <w:hyperlink r:id="rId124" w:history="1">
        <w:r w:rsidR="00D13C29">
          <w:rPr>
            <w:rStyle w:val="Hyperlink"/>
            <w:u w:val="none"/>
          </w:rPr>
          <w:t xml:space="preserve"> </w:t>
        </w:r>
        <w:r w:rsidR="00121339" w:rsidRPr="00D13C29">
          <w:rPr>
            <w:rStyle w:val="Hyperlink"/>
          </w:rPr>
          <w:t>‘Mental Health Services in India: challenges and innovations’</w:t>
        </w:r>
      </w:hyperlink>
      <w:r w:rsidR="00824E7E">
        <w:t>,</w:t>
      </w:r>
      <w:r w:rsidR="00121339">
        <w:t xml:space="preserve"> 4 June 2021. Last accessed: 12 April 2023</w:t>
      </w:r>
    </w:p>
    <w:p w14:paraId="1617A8AB" w14:textId="19AA76FE" w:rsidR="006865E5" w:rsidRDefault="006865E5" w:rsidP="008C3163">
      <w:pPr>
        <w:widowControl w:val="0"/>
      </w:pPr>
      <w:r w:rsidRPr="00C72892">
        <w:t>SmileCentre</w:t>
      </w:r>
      <w:r>
        <w:t>, Kochi, ‘</w:t>
      </w:r>
      <w:hyperlink r:id="rId125" w:history="1">
        <w:r w:rsidRPr="004A489D">
          <w:rPr>
            <w:rStyle w:val="Hyperlink"/>
          </w:rPr>
          <w:t>About Us’</w:t>
        </w:r>
      </w:hyperlink>
      <w:r>
        <w:t>, no date. Last accessed: 6 April 2023</w:t>
      </w:r>
    </w:p>
    <w:p w14:paraId="15972DDD" w14:textId="3DAC62E4" w:rsidR="00A24A6E" w:rsidRDefault="00A24A6E" w:rsidP="008C3163">
      <w:pPr>
        <w:widowControl w:val="0"/>
      </w:pPr>
      <w:r>
        <w:t>Think Global Health, ‘</w:t>
      </w:r>
      <w:hyperlink r:id="rId126" w:history="1">
        <w:r w:rsidRPr="00D923F4">
          <w:rPr>
            <w:rStyle w:val="Hyperlink"/>
          </w:rPr>
          <w:t xml:space="preserve">India </w:t>
        </w:r>
        <w:r w:rsidR="00013837" w:rsidRPr="00D923F4">
          <w:rPr>
            <w:rStyle w:val="Hyperlink"/>
          </w:rPr>
          <w:t>N</w:t>
        </w:r>
        <w:r w:rsidRPr="00D923F4">
          <w:rPr>
            <w:rStyle w:val="Hyperlink"/>
          </w:rPr>
          <w:t xml:space="preserve">eeds </w:t>
        </w:r>
        <w:r w:rsidR="00013837" w:rsidRPr="00D923F4">
          <w:rPr>
            <w:rStyle w:val="Hyperlink"/>
          </w:rPr>
          <w:t>C</w:t>
        </w:r>
        <w:r w:rsidRPr="00D923F4">
          <w:rPr>
            <w:rStyle w:val="Hyperlink"/>
          </w:rPr>
          <w:t xml:space="preserve">ancer </w:t>
        </w:r>
        <w:r w:rsidR="00013837" w:rsidRPr="00D923F4">
          <w:rPr>
            <w:rStyle w:val="Hyperlink"/>
          </w:rPr>
          <w:t>C</w:t>
        </w:r>
        <w:r w:rsidRPr="00D923F4">
          <w:rPr>
            <w:rStyle w:val="Hyperlink"/>
          </w:rPr>
          <w:t xml:space="preserve">are </w:t>
        </w:r>
        <w:r w:rsidR="00013837" w:rsidRPr="00D923F4">
          <w:rPr>
            <w:rStyle w:val="Hyperlink"/>
          </w:rPr>
          <w:t>O</w:t>
        </w:r>
        <w:r w:rsidRPr="00D923F4">
          <w:rPr>
            <w:rStyle w:val="Hyperlink"/>
          </w:rPr>
          <w:t>u</w:t>
        </w:r>
        <w:r w:rsidR="00CC5EAF" w:rsidRPr="00D923F4">
          <w:rPr>
            <w:rStyle w:val="Hyperlink"/>
          </w:rPr>
          <w:t xml:space="preserve">tside its </w:t>
        </w:r>
        <w:r w:rsidR="00013837" w:rsidRPr="00D923F4">
          <w:rPr>
            <w:rStyle w:val="Hyperlink"/>
          </w:rPr>
          <w:t>Big C</w:t>
        </w:r>
        <w:r w:rsidR="00CC5EAF" w:rsidRPr="00D923F4">
          <w:rPr>
            <w:rStyle w:val="Hyperlink"/>
          </w:rPr>
          <w:t>ities’</w:t>
        </w:r>
      </w:hyperlink>
      <w:r w:rsidR="00CC5EAF">
        <w:t>,</w:t>
      </w:r>
      <w:r w:rsidR="006D3E08">
        <w:t xml:space="preserve"> 2</w:t>
      </w:r>
      <w:r w:rsidR="00A0101B">
        <w:t>3</w:t>
      </w:r>
      <w:r w:rsidR="006D3E08">
        <w:t xml:space="preserve"> Oc</w:t>
      </w:r>
      <w:r w:rsidR="00AF5994">
        <w:t>t</w:t>
      </w:r>
      <w:r w:rsidR="006D3E08">
        <w:t xml:space="preserve">ober 2022. Last accessed: </w:t>
      </w:r>
      <w:r w:rsidR="00D65390">
        <w:t>2 March 2023</w:t>
      </w:r>
    </w:p>
    <w:p w14:paraId="5B61AD07" w14:textId="0488EB62" w:rsidR="003C2B72" w:rsidRPr="00A85D0B" w:rsidRDefault="007012CB" w:rsidP="008C3163">
      <w:pPr>
        <w:widowControl w:val="0"/>
      </w:pPr>
      <w:bookmarkStart w:id="118" w:name="_Hlk49611114"/>
      <w:r w:rsidRPr="00A85D0B">
        <w:t>Times of India</w:t>
      </w:r>
      <w:r w:rsidR="001C30BB">
        <w:t>,</w:t>
      </w:r>
    </w:p>
    <w:p w14:paraId="6E68B8AC" w14:textId="295D24DD" w:rsidR="0031541E" w:rsidRDefault="0031541E" w:rsidP="008C3163">
      <w:pPr>
        <w:widowControl w:val="0"/>
        <w:ind w:left="720"/>
      </w:pPr>
      <w:r>
        <w:t>‘</w:t>
      </w:r>
      <w:hyperlink r:id="rId127" w:history="1">
        <w:r w:rsidRPr="00D12227">
          <w:rPr>
            <w:rStyle w:val="Hyperlink"/>
          </w:rPr>
          <w:t>We don’t take mental health seriously here in India’</w:t>
        </w:r>
      </w:hyperlink>
      <w:r>
        <w:t xml:space="preserve">, </w:t>
      </w:r>
      <w:r w:rsidR="00D12227">
        <w:t xml:space="preserve">27 August 2021.                   </w:t>
      </w:r>
      <w:r w:rsidR="00D12227" w:rsidRPr="00E53F38">
        <w:t xml:space="preserve">Last accessed: </w:t>
      </w:r>
      <w:r w:rsidR="00D12227">
        <w:t>7 March 2023</w:t>
      </w:r>
    </w:p>
    <w:p w14:paraId="0E954411" w14:textId="0E99FC76" w:rsidR="00BA0CF4" w:rsidRDefault="00FA06EC" w:rsidP="008C3163">
      <w:pPr>
        <w:widowControl w:val="0"/>
        <w:ind w:left="720"/>
      </w:pPr>
      <w:hyperlink r:id="rId128" w:history="1">
        <w:r w:rsidR="00BA0CF4" w:rsidRPr="003B0A97">
          <w:rPr>
            <w:rStyle w:val="Hyperlink"/>
          </w:rPr>
          <w:t>‘Robust emergency medical services: The need of the “golden” hour’</w:t>
        </w:r>
      </w:hyperlink>
      <w:r w:rsidR="00BA0CF4">
        <w:t xml:space="preserve">,                          26 August 2022. </w:t>
      </w:r>
      <w:r w:rsidR="00BA0CF4" w:rsidRPr="00E53F38">
        <w:t xml:space="preserve">Last accessed: </w:t>
      </w:r>
      <w:r w:rsidR="00BA0CF4">
        <w:t>7 March 2023</w:t>
      </w:r>
    </w:p>
    <w:p w14:paraId="79C6CF55" w14:textId="76E2A4F5" w:rsidR="00726ABE" w:rsidRDefault="00FA06EC" w:rsidP="008C3163">
      <w:pPr>
        <w:widowControl w:val="0"/>
        <w:ind w:left="720"/>
      </w:pPr>
      <w:hyperlink r:id="rId129" w:history="1">
        <w:r w:rsidR="00726ABE" w:rsidRPr="00A36B5E">
          <w:rPr>
            <w:rStyle w:val="Hyperlink"/>
          </w:rPr>
          <w:t>‘Gaps in medicine accessibility in rural India’</w:t>
        </w:r>
      </w:hyperlink>
      <w:r w:rsidR="00D8250A">
        <w:rPr>
          <w:rStyle w:val="Hyperlink"/>
          <w:u w:val="none"/>
        </w:rPr>
        <w:t>,</w:t>
      </w:r>
      <w:r w:rsidR="00726ABE">
        <w:t xml:space="preserve"> 16 October 2022.                            </w:t>
      </w:r>
      <w:r w:rsidR="00726ABE" w:rsidRPr="00E53F38">
        <w:t xml:space="preserve">Last accessed: </w:t>
      </w:r>
      <w:r w:rsidR="00726ABE">
        <w:t>23 March 2023</w:t>
      </w:r>
    </w:p>
    <w:p w14:paraId="768DEFB4" w14:textId="4F824E9C" w:rsidR="000F1DBE" w:rsidRDefault="00FA06EC" w:rsidP="008C3163">
      <w:pPr>
        <w:widowControl w:val="0"/>
        <w:ind w:left="720"/>
      </w:pPr>
      <w:hyperlink r:id="rId130" w:history="1">
        <w:r w:rsidR="000F1DBE" w:rsidRPr="00036ED0">
          <w:rPr>
            <w:rStyle w:val="Hyperlink"/>
          </w:rPr>
          <w:t>‘India’s alternative medicine industry grows, boosted by the Covid-19 pandemic’</w:t>
        </w:r>
      </w:hyperlink>
      <w:r w:rsidR="000F1DBE">
        <w:t xml:space="preserve">, 18 November 2022. </w:t>
      </w:r>
      <w:r w:rsidR="000F1DBE" w:rsidRPr="00E53F38">
        <w:t xml:space="preserve">Last accessed: </w:t>
      </w:r>
      <w:r w:rsidR="000F1DBE">
        <w:t>13 April 2023</w:t>
      </w:r>
    </w:p>
    <w:p w14:paraId="36162E12" w14:textId="77777777" w:rsidR="00D65A54" w:rsidRDefault="00FA06EC" w:rsidP="00D65A54">
      <w:pPr>
        <w:widowControl w:val="0"/>
        <w:ind w:left="720"/>
      </w:pPr>
      <w:hyperlink r:id="rId131" w:history="1">
        <w:r w:rsidR="00D65A54" w:rsidRPr="00832AF7">
          <w:rPr>
            <w:rStyle w:val="Hyperlink"/>
            <w:lang w:val="en"/>
          </w:rPr>
          <w:t>‘How Is India Moving Towards Achieving Malaria Elimination?’</w:t>
        </w:r>
      </w:hyperlink>
      <w:r w:rsidR="00D65A54" w:rsidRPr="009E2627">
        <w:rPr>
          <w:lang w:val="en"/>
        </w:rPr>
        <w:t>, 19 February 2023</w:t>
      </w:r>
      <w:r w:rsidR="00D65A54">
        <w:rPr>
          <w:lang w:val="en"/>
        </w:rPr>
        <w:t xml:space="preserve">. </w:t>
      </w:r>
      <w:r w:rsidR="00D65A54" w:rsidRPr="00E53F38">
        <w:t xml:space="preserve">Last accessed: </w:t>
      </w:r>
      <w:r w:rsidR="00D65A54">
        <w:t>13 April 2023</w:t>
      </w:r>
    </w:p>
    <w:bookmarkEnd w:id="118"/>
    <w:p w14:paraId="750C3E1E" w14:textId="0D0C7390" w:rsidR="00252C81" w:rsidRDefault="00252C81" w:rsidP="008C3163">
      <w:pPr>
        <w:widowControl w:val="0"/>
      </w:pPr>
      <w:r w:rsidRPr="00A85D0B">
        <w:t xml:space="preserve">UNAIDS, </w:t>
      </w:r>
      <w:r w:rsidR="00503814" w:rsidRPr="00A85D0B">
        <w:t>‘</w:t>
      </w:r>
      <w:hyperlink r:id="rId132" w:history="1">
        <w:r w:rsidR="00510E7A" w:rsidRPr="00612DE0">
          <w:rPr>
            <w:rStyle w:val="Hyperlink"/>
          </w:rPr>
          <w:t>Country factsheets – India 2021’</w:t>
        </w:r>
      </w:hyperlink>
      <w:r w:rsidR="00510E7A">
        <w:t>, no date</w:t>
      </w:r>
      <w:r w:rsidR="00B91809">
        <w:t>.</w:t>
      </w:r>
      <w:r w:rsidR="00FC20BC" w:rsidRPr="00A85D0B">
        <w:t xml:space="preserve"> </w:t>
      </w:r>
      <w:r w:rsidR="00E53F38" w:rsidRPr="00E53F38">
        <w:t>Last accessed</w:t>
      </w:r>
      <w:r w:rsidR="000C2548">
        <w:t xml:space="preserve">: </w:t>
      </w:r>
      <w:r w:rsidR="00510E7A">
        <w:t>22</w:t>
      </w:r>
      <w:r w:rsidR="000C2548">
        <w:t xml:space="preserve"> March 2023</w:t>
      </w:r>
      <w:r w:rsidR="00E53F38" w:rsidRPr="00E53F38">
        <w:t xml:space="preserve"> </w:t>
      </w:r>
    </w:p>
    <w:p w14:paraId="3CE0E169" w14:textId="032D08B4" w:rsidR="00ED7687" w:rsidRDefault="00A833D9" w:rsidP="008C3163">
      <w:pPr>
        <w:widowControl w:val="0"/>
      </w:pPr>
      <w:r>
        <w:t>US Embassy and Consulates in India, ‘</w:t>
      </w:r>
      <w:hyperlink r:id="rId133" w:history="1">
        <w:r w:rsidRPr="007233C7">
          <w:rPr>
            <w:rStyle w:val="Hyperlink"/>
          </w:rPr>
          <w:t>Doctors List’</w:t>
        </w:r>
      </w:hyperlink>
      <w:r>
        <w:t>, 5 March 20</w:t>
      </w:r>
      <w:r w:rsidR="00ED7687">
        <w:t xml:space="preserve">19. </w:t>
      </w:r>
      <w:r w:rsidR="003B43A2">
        <w:t xml:space="preserve">                               </w:t>
      </w:r>
      <w:r w:rsidR="00ED7687" w:rsidRPr="00E53F38">
        <w:t xml:space="preserve">Last accessed: </w:t>
      </w:r>
      <w:r w:rsidR="00ED7687">
        <w:t>14 April 2023</w:t>
      </w:r>
    </w:p>
    <w:p w14:paraId="274AF1FD" w14:textId="1E35D4BC" w:rsidR="000E5A46" w:rsidRPr="00A85D0B" w:rsidRDefault="000E5A46" w:rsidP="008C3163">
      <w:pPr>
        <w:widowControl w:val="0"/>
      </w:pPr>
      <w:r>
        <w:t xml:space="preserve">Vaidam, </w:t>
      </w:r>
      <w:r w:rsidR="008E6DB4">
        <w:t>‘</w:t>
      </w:r>
      <w:hyperlink r:id="rId134" w:history="1">
        <w:r w:rsidR="00A04BBA" w:rsidRPr="00296904">
          <w:rPr>
            <w:rStyle w:val="Hyperlink"/>
          </w:rPr>
          <w:t>Best Hematology Hospitals in India’</w:t>
        </w:r>
      </w:hyperlink>
      <w:r w:rsidR="00A04BBA">
        <w:t xml:space="preserve">, no date. </w:t>
      </w:r>
      <w:r w:rsidR="00A04BBA">
        <w:rPr>
          <w:szCs w:val="24"/>
        </w:rPr>
        <w:t>Last accessed: 12 April 2023</w:t>
      </w:r>
    </w:p>
    <w:p w14:paraId="6B1CED2E" w14:textId="728237C2" w:rsidR="006557C3" w:rsidRDefault="006557C3" w:rsidP="008C3163">
      <w:pPr>
        <w:widowControl w:val="0"/>
      </w:pPr>
      <w:r>
        <w:t>Vikram ENT Hospital, Coimbatore, ‘</w:t>
      </w:r>
      <w:hyperlink r:id="rId135" w:history="1">
        <w:r w:rsidRPr="006557C3">
          <w:rPr>
            <w:rStyle w:val="Hyperlink"/>
          </w:rPr>
          <w:t>Treatments’</w:t>
        </w:r>
      </w:hyperlink>
      <w:r>
        <w:t xml:space="preserve">, no date. </w:t>
      </w:r>
      <w:r w:rsidRPr="00E53F38">
        <w:t xml:space="preserve">Last accessed: </w:t>
      </w:r>
      <w:r>
        <w:t>6 April 2023</w:t>
      </w:r>
    </w:p>
    <w:p w14:paraId="56545ED5" w14:textId="77777777" w:rsidR="00D751AA" w:rsidRDefault="00D751AA" w:rsidP="008C3163">
      <w:pPr>
        <w:widowControl w:val="0"/>
      </w:pPr>
      <w:r>
        <w:t>Vogue India, ‘</w:t>
      </w:r>
      <w:hyperlink r:id="rId136" w:anchor=":~:text=17%20verified%20mental%20health%20helplines%20and%20services%20that,Helpline%20...%208%20Kashmir%20Lifeline%20...%20More%20items" w:history="1">
        <w:r w:rsidRPr="00AD5D2A">
          <w:rPr>
            <w:rStyle w:val="Hyperlink"/>
          </w:rPr>
          <w:t>17 verified mental health helplines and services that will help you through these uncertain times’</w:t>
        </w:r>
      </w:hyperlink>
      <w:r>
        <w:t xml:space="preserve">, 26 April 2021. </w:t>
      </w:r>
      <w:r w:rsidRPr="00E63565">
        <w:t xml:space="preserve">Last accessed: </w:t>
      </w:r>
      <w:r>
        <w:t>14 April 2023</w:t>
      </w:r>
    </w:p>
    <w:p w14:paraId="39DCABA0" w14:textId="04C7CAFC" w:rsidR="00801617" w:rsidRDefault="00647E22" w:rsidP="008C3163">
      <w:pPr>
        <w:widowControl w:val="0"/>
        <w:rPr>
          <w:szCs w:val="24"/>
        </w:rPr>
      </w:pPr>
      <w:bookmarkStart w:id="119" w:name="_Hlk47361803"/>
      <w:bookmarkStart w:id="120" w:name="_Hlk52131944"/>
      <w:r>
        <w:t xml:space="preserve">Wockhardt Hospitals, </w:t>
      </w:r>
      <w:r w:rsidRPr="00582828">
        <w:rPr>
          <w:szCs w:val="24"/>
        </w:rPr>
        <w:t>‘</w:t>
      </w:r>
      <w:hyperlink r:id="rId137" w:history="1">
        <w:r w:rsidRPr="00582828">
          <w:rPr>
            <w:rStyle w:val="Hyperlink"/>
            <w:szCs w:val="24"/>
          </w:rPr>
          <w:t>Home’</w:t>
        </w:r>
      </w:hyperlink>
      <w:r w:rsidRPr="00582828">
        <w:rPr>
          <w:szCs w:val="24"/>
        </w:rPr>
        <w:t>, no date</w:t>
      </w:r>
      <w:r>
        <w:rPr>
          <w:szCs w:val="24"/>
        </w:rPr>
        <w:t>. Last accessed: 12 April 2023</w:t>
      </w:r>
    </w:p>
    <w:p w14:paraId="5D446181" w14:textId="75FE5A57" w:rsidR="00C16EE3" w:rsidRDefault="00C16EE3" w:rsidP="008C3163">
      <w:pPr>
        <w:widowControl w:val="0"/>
      </w:pPr>
      <w:r w:rsidRPr="00A85D0B">
        <w:t>World Health Organi</w:t>
      </w:r>
      <w:r w:rsidR="00FC1676">
        <w:t>z</w:t>
      </w:r>
      <w:r w:rsidRPr="00A85D0B">
        <w:t>ation</w:t>
      </w:r>
      <w:r w:rsidR="001C30BB">
        <w:t>,</w:t>
      </w:r>
    </w:p>
    <w:bookmarkEnd w:id="119"/>
    <w:bookmarkEnd w:id="120"/>
    <w:p w14:paraId="0FDCBB88" w14:textId="0087CF58" w:rsidR="00696A0D" w:rsidRPr="00A85D0B" w:rsidRDefault="004F6CF7" w:rsidP="008C3163">
      <w:pPr>
        <w:widowControl w:val="0"/>
        <w:ind w:left="720"/>
      </w:pPr>
      <w:r>
        <w:fldChar w:fldCharType="begin"/>
      </w:r>
      <w:r>
        <w:instrText xml:space="preserve"> HYPERLINK "https://www.who.int/teams/global-malaria-programme/reports/world-malaria-report-2022" </w:instrText>
      </w:r>
      <w:r>
        <w:fldChar w:fldCharType="separate"/>
      </w:r>
      <w:r w:rsidR="00B26C68" w:rsidRPr="0056559B">
        <w:rPr>
          <w:rStyle w:val="Hyperlink"/>
          <w:lang w:val="en"/>
        </w:rPr>
        <w:t>‘World Malaria Report 2022’</w:t>
      </w:r>
      <w:r>
        <w:rPr>
          <w:rStyle w:val="Hyperlink"/>
          <w:lang w:val="en"/>
        </w:rPr>
        <w:fldChar w:fldCharType="end"/>
      </w:r>
      <w:r w:rsidR="00B26C68">
        <w:rPr>
          <w:lang w:val="en"/>
        </w:rPr>
        <w:t xml:space="preserve">, 2022. Last </w:t>
      </w:r>
      <w:r w:rsidR="00E63565" w:rsidRPr="00E63565">
        <w:t>accessed:</w:t>
      </w:r>
      <w:r w:rsidR="00B26C68">
        <w:t xml:space="preserve"> 9</w:t>
      </w:r>
      <w:r w:rsidR="000C2548">
        <w:t xml:space="preserve"> March 2023</w:t>
      </w:r>
    </w:p>
    <w:p w14:paraId="3E596D4B" w14:textId="2800CB53" w:rsidR="00C85370" w:rsidRDefault="00FA06EC" w:rsidP="008C3163">
      <w:pPr>
        <w:widowControl w:val="0"/>
        <w:ind w:left="720"/>
      </w:pPr>
      <w:hyperlink r:id="rId138" w:history="1">
        <w:r w:rsidR="00C85370" w:rsidRPr="003E47DE">
          <w:rPr>
            <w:rStyle w:val="Hyperlink"/>
          </w:rPr>
          <w:t>‘India Health System Review’</w:t>
        </w:r>
      </w:hyperlink>
      <w:r w:rsidR="000B1A37">
        <w:rPr>
          <w:rStyle w:val="Hyperlink"/>
          <w:u w:val="none"/>
        </w:rPr>
        <w:t>,</w:t>
      </w:r>
      <w:r w:rsidR="00C85370">
        <w:t xml:space="preserve"> Vol</w:t>
      </w:r>
      <w:r w:rsidR="003E47DE">
        <w:t xml:space="preserve">. 11, No 1, 2022. </w:t>
      </w:r>
      <w:r w:rsidR="003E47DE" w:rsidRPr="00E63565">
        <w:t xml:space="preserve">Last accessed: </w:t>
      </w:r>
      <w:r w:rsidR="001D276D">
        <w:t>11</w:t>
      </w:r>
      <w:r w:rsidR="003E47DE">
        <w:t xml:space="preserve"> April 2023</w:t>
      </w:r>
    </w:p>
    <w:p w14:paraId="2D024CD9" w14:textId="02414C64" w:rsidR="000D39E6" w:rsidRDefault="00FA06EC" w:rsidP="008C3163">
      <w:pPr>
        <w:widowControl w:val="0"/>
        <w:ind w:left="720"/>
      </w:pPr>
      <w:hyperlink r:id="rId139" w:anchor=":~:text=%E2%80%9CIHCI%20has%20been%20scaled%20up,facilities%2C%20including%20AB%2DHWCs." w:history="1">
        <w:r w:rsidR="000D39E6" w:rsidRPr="003A4FC9">
          <w:rPr>
            <w:rStyle w:val="Hyperlink"/>
          </w:rPr>
          <w:t>‘UN award for high-impact India Hypertension Control Initiative’</w:t>
        </w:r>
      </w:hyperlink>
      <w:r w:rsidR="000D39E6">
        <w:t xml:space="preserve">,                                  25 September 2022. </w:t>
      </w:r>
      <w:r w:rsidR="000D39E6" w:rsidRPr="00E63565">
        <w:t xml:space="preserve">Last accessed: </w:t>
      </w:r>
      <w:r w:rsidR="000D39E6">
        <w:t>11 April 2023</w:t>
      </w:r>
    </w:p>
    <w:p w14:paraId="467A583B" w14:textId="3A1389CC" w:rsidR="00E248B8" w:rsidRDefault="00E248B8" w:rsidP="008C3163">
      <w:pPr>
        <w:widowControl w:val="0"/>
        <w:rPr>
          <w:bCs/>
          <w:szCs w:val="24"/>
        </w:rPr>
      </w:pPr>
      <w:r>
        <w:t>Worldometer, ‘</w:t>
      </w:r>
      <w:hyperlink r:id="rId140" w:history="1">
        <w:r w:rsidRPr="008C671D">
          <w:rPr>
            <w:rStyle w:val="Hyperlink"/>
          </w:rPr>
          <w:t>Coronavirus – India’</w:t>
        </w:r>
      </w:hyperlink>
      <w:r>
        <w:t xml:space="preserve">, </w:t>
      </w:r>
      <w:r w:rsidR="002171F6">
        <w:t>26 April</w:t>
      </w:r>
      <w:r>
        <w:t xml:space="preserve"> 2023. </w:t>
      </w:r>
      <w:r w:rsidRPr="00712D07">
        <w:rPr>
          <w:bCs/>
          <w:szCs w:val="24"/>
        </w:rPr>
        <w:t>Last accessed:</w:t>
      </w:r>
      <w:r>
        <w:rPr>
          <w:bCs/>
          <w:szCs w:val="24"/>
        </w:rPr>
        <w:t xml:space="preserve"> </w:t>
      </w:r>
      <w:r w:rsidR="002171F6">
        <w:rPr>
          <w:bCs/>
          <w:szCs w:val="24"/>
        </w:rPr>
        <w:t>26 April</w:t>
      </w:r>
      <w:r>
        <w:rPr>
          <w:bCs/>
          <w:szCs w:val="24"/>
        </w:rPr>
        <w:t xml:space="preserve"> 2023</w:t>
      </w:r>
    </w:p>
    <w:p w14:paraId="2D334555" w14:textId="7764EE35" w:rsidR="00C61389" w:rsidRDefault="00C61389" w:rsidP="008C3163">
      <w:pPr>
        <w:widowControl w:val="0"/>
        <w:rPr>
          <w:bCs/>
          <w:szCs w:val="24"/>
        </w:rPr>
      </w:pPr>
      <w:r>
        <w:rPr>
          <w:bCs/>
          <w:szCs w:val="24"/>
        </w:rPr>
        <w:t xml:space="preserve">XE </w:t>
      </w:r>
      <w:r w:rsidR="005E3453">
        <w:rPr>
          <w:bCs/>
          <w:szCs w:val="24"/>
        </w:rPr>
        <w:t>C</w:t>
      </w:r>
      <w:r w:rsidR="00AA1844">
        <w:rPr>
          <w:bCs/>
          <w:szCs w:val="24"/>
        </w:rPr>
        <w:t xml:space="preserve">urrency </w:t>
      </w:r>
      <w:r w:rsidR="005E3453">
        <w:rPr>
          <w:bCs/>
          <w:szCs w:val="24"/>
        </w:rPr>
        <w:t>C</w:t>
      </w:r>
      <w:r>
        <w:rPr>
          <w:bCs/>
          <w:szCs w:val="24"/>
        </w:rPr>
        <w:t>onverter, ‘</w:t>
      </w:r>
      <w:hyperlink r:id="rId141" w:history="1">
        <w:r w:rsidRPr="00C61389">
          <w:rPr>
            <w:rStyle w:val="Hyperlink"/>
            <w:bCs/>
            <w:szCs w:val="24"/>
          </w:rPr>
          <w:t xml:space="preserve">Indian </w:t>
        </w:r>
        <w:r w:rsidR="00AA1844">
          <w:rPr>
            <w:rStyle w:val="Hyperlink"/>
            <w:bCs/>
            <w:szCs w:val="24"/>
          </w:rPr>
          <w:t>r</w:t>
        </w:r>
        <w:r w:rsidRPr="00C61389">
          <w:rPr>
            <w:rStyle w:val="Hyperlink"/>
            <w:bCs/>
            <w:szCs w:val="24"/>
          </w:rPr>
          <w:t xml:space="preserve">upees to British </w:t>
        </w:r>
        <w:r w:rsidR="00AA1844">
          <w:rPr>
            <w:rStyle w:val="Hyperlink"/>
            <w:bCs/>
            <w:szCs w:val="24"/>
          </w:rPr>
          <w:t>p</w:t>
        </w:r>
        <w:r w:rsidRPr="00C61389">
          <w:rPr>
            <w:rStyle w:val="Hyperlink"/>
            <w:bCs/>
            <w:szCs w:val="24"/>
          </w:rPr>
          <w:t>ounds’</w:t>
        </w:r>
      </w:hyperlink>
      <w:r>
        <w:rPr>
          <w:bCs/>
          <w:szCs w:val="24"/>
        </w:rPr>
        <w:t xml:space="preserve">, </w:t>
      </w:r>
      <w:r w:rsidR="00A92606">
        <w:rPr>
          <w:bCs/>
          <w:szCs w:val="24"/>
        </w:rPr>
        <w:t>1</w:t>
      </w:r>
      <w:r w:rsidR="00AA1844">
        <w:rPr>
          <w:bCs/>
          <w:szCs w:val="24"/>
        </w:rPr>
        <w:t>9</w:t>
      </w:r>
      <w:r>
        <w:rPr>
          <w:bCs/>
          <w:szCs w:val="24"/>
        </w:rPr>
        <w:t xml:space="preserve"> </w:t>
      </w:r>
      <w:r w:rsidR="00A92606">
        <w:rPr>
          <w:bCs/>
          <w:szCs w:val="24"/>
        </w:rPr>
        <w:t>April</w:t>
      </w:r>
      <w:r>
        <w:rPr>
          <w:bCs/>
          <w:szCs w:val="24"/>
        </w:rPr>
        <w:t xml:space="preserve"> 2023.                                               Last accessed: </w:t>
      </w:r>
      <w:r w:rsidR="00264B13">
        <w:rPr>
          <w:bCs/>
          <w:szCs w:val="24"/>
        </w:rPr>
        <w:t>1</w:t>
      </w:r>
      <w:r w:rsidR="00AA1844">
        <w:rPr>
          <w:bCs/>
          <w:szCs w:val="24"/>
        </w:rPr>
        <w:t>9</w:t>
      </w:r>
      <w:r w:rsidR="00264B13">
        <w:rPr>
          <w:bCs/>
          <w:szCs w:val="24"/>
        </w:rPr>
        <w:t xml:space="preserve"> April</w:t>
      </w:r>
      <w:r>
        <w:rPr>
          <w:bCs/>
          <w:szCs w:val="24"/>
        </w:rPr>
        <w:t xml:space="preserve"> 2023</w:t>
      </w:r>
    </w:p>
    <w:p w14:paraId="5513A957" w14:textId="699DB8AA" w:rsidR="003A3C4B" w:rsidRPr="00A85D0B" w:rsidRDefault="003A3C4B" w:rsidP="008C3163">
      <w:pPr>
        <w:widowControl w:val="0"/>
      </w:pPr>
      <w:r>
        <w:lastRenderedPageBreak/>
        <w:t>ZenOnco.io, ‘</w:t>
      </w:r>
      <w:hyperlink r:id="rId142" w:history="1">
        <w:r w:rsidRPr="009400E7">
          <w:rPr>
            <w:rStyle w:val="Hyperlink"/>
          </w:rPr>
          <w:t>Financial Support for Cancer Treatment By Indian Government’</w:t>
        </w:r>
      </w:hyperlink>
      <w:r>
        <w:t xml:space="preserve">,                   20 April 2022. </w:t>
      </w:r>
      <w:r w:rsidRPr="00E63565">
        <w:t xml:space="preserve">Last accessed: </w:t>
      </w:r>
      <w:r>
        <w:t>11 April 2023</w:t>
      </w:r>
    </w:p>
    <w:p w14:paraId="17E37CA9" w14:textId="77777777" w:rsidR="00CB4748" w:rsidRPr="00A85D0B" w:rsidRDefault="00FA06EC" w:rsidP="008C3163">
      <w:pPr>
        <w:widowControl w:val="0"/>
        <w:ind w:left="851"/>
        <w:jc w:val="right"/>
        <w:rPr>
          <w:rStyle w:val="Hyperlink"/>
          <w:szCs w:val="24"/>
        </w:rPr>
      </w:pPr>
      <w:hyperlink w:anchor="contents" w:history="1">
        <w:r w:rsidR="00CB4748" w:rsidRPr="00A85D0B">
          <w:rPr>
            <w:rStyle w:val="Hyperlink"/>
            <w:szCs w:val="24"/>
          </w:rPr>
          <w:t>Back to Contents</w:t>
        </w:r>
      </w:hyperlink>
    </w:p>
    <w:p w14:paraId="5C00F75E" w14:textId="45F50EB5" w:rsidR="00EA3BC4" w:rsidRPr="00A85D0B" w:rsidRDefault="00EA3BC4" w:rsidP="008C3163">
      <w:pPr>
        <w:pStyle w:val="Heading2"/>
        <w:keepNext w:val="0"/>
        <w:keepLines w:val="0"/>
        <w:widowControl w:val="0"/>
        <w:numPr>
          <w:ilvl w:val="0"/>
          <w:numId w:val="0"/>
        </w:numPr>
        <w:ind w:left="851" w:hanging="851"/>
        <w:rPr>
          <w:sz w:val="28"/>
          <w:szCs w:val="28"/>
        </w:rPr>
      </w:pPr>
      <w:bookmarkStart w:id="121" w:name="_Toc133489918"/>
      <w:r w:rsidRPr="00A85D0B">
        <w:rPr>
          <w:sz w:val="28"/>
          <w:szCs w:val="28"/>
        </w:rPr>
        <w:t xml:space="preserve">Sources </w:t>
      </w:r>
      <w:r w:rsidR="002E30F7" w:rsidRPr="00A85D0B">
        <w:rPr>
          <w:sz w:val="28"/>
          <w:szCs w:val="28"/>
        </w:rPr>
        <w:t xml:space="preserve">consulted </w:t>
      </w:r>
      <w:r w:rsidRPr="00A85D0B">
        <w:rPr>
          <w:sz w:val="28"/>
          <w:szCs w:val="28"/>
        </w:rPr>
        <w:t>but not cited</w:t>
      </w:r>
      <w:bookmarkEnd w:id="121"/>
    </w:p>
    <w:p w14:paraId="2D8DA2F2" w14:textId="3C3D850C" w:rsidR="00FA00B4" w:rsidRDefault="00FA00B4" w:rsidP="008C3163">
      <w:pPr>
        <w:widowControl w:val="0"/>
      </w:pPr>
      <w:r w:rsidRPr="00A85D0B">
        <w:t>National Heart Institute, New Delhi, ‘</w:t>
      </w:r>
      <w:hyperlink r:id="rId143" w:history="1">
        <w:r w:rsidRPr="00FC1676">
          <w:rPr>
            <w:rStyle w:val="Hyperlink"/>
          </w:rPr>
          <w:t>Background</w:t>
        </w:r>
      </w:hyperlink>
      <w:r w:rsidR="00FB6CA0">
        <w:rPr>
          <w:rStyle w:val="Hyperlink"/>
          <w:u w:val="none"/>
        </w:rPr>
        <w:t>,</w:t>
      </w:r>
      <w:r w:rsidRPr="00A85D0B">
        <w:t>’ n</w:t>
      </w:r>
      <w:r w:rsidR="00BA77F0">
        <w:t xml:space="preserve">o </w:t>
      </w:r>
      <w:r w:rsidRPr="00A85D0B">
        <w:t>d</w:t>
      </w:r>
      <w:r w:rsidR="00BA77F0">
        <w:t>ate</w:t>
      </w:r>
      <w:r w:rsidRPr="00A85D0B">
        <w:t xml:space="preserve">. </w:t>
      </w:r>
      <w:r w:rsidR="006F16E8" w:rsidRPr="006F16E8">
        <w:t xml:space="preserve">Last accessed: </w:t>
      </w:r>
      <w:r w:rsidR="000C2548">
        <w:t>7 March 2023</w:t>
      </w:r>
    </w:p>
    <w:p w14:paraId="225F8D0B" w14:textId="77777777" w:rsidR="00E568CF" w:rsidRPr="00A85D0B" w:rsidRDefault="00E568CF" w:rsidP="00E568CF">
      <w:pPr>
        <w:widowControl w:val="0"/>
      </w:pPr>
      <w:r>
        <w:t xml:space="preserve">National </w:t>
      </w:r>
      <w:r w:rsidRPr="00A85D0B">
        <w:t xml:space="preserve">Medical </w:t>
      </w:r>
      <w:r>
        <w:t>Commission, ‘</w:t>
      </w:r>
      <w:hyperlink r:id="rId144" w:history="1">
        <w:r w:rsidRPr="00A220F5">
          <w:rPr>
            <w:rStyle w:val="Hyperlink"/>
          </w:rPr>
          <w:t>Homepage’</w:t>
        </w:r>
      </w:hyperlink>
      <w:r>
        <w:t>, no date.</w:t>
      </w:r>
      <w:r w:rsidRPr="00A85D0B">
        <w:t xml:space="preserve"> </w:t>
      </w:r>
      <w:r>
        <w:t>Last a</w:t>
      </w:r>
      <w:r w:rsidRPr="00A85D0B">
        <w:t>ccessed</w:t>
      </w:r>
      <w:r>
        <w:t>:</w:t>
      </w:r>
      <w:r w:rsidRPr="00A85D0B">
        <w:t xml:space="preserve"> </w:t>
      </w:r>
      <w:r>
        <w:t>7 March 2023</w:t>
      </w:r>
    </w:p>
    <w:p w14:paraId="32677B33" w14:textId="77777777" w:rsidR="00E33FA2" w:rsidRDefault="00CE663F" w:rsidP="008C3163">
      <w:pPr>
        <w:widowControl w:val="0"/>
      </w:pPr>
      <w:r w:rsidRPr="00CE663F">
        <w:t>World Health Organization</w:t>
      </w:r>
      <w:r w:rsidR="001C30BB">
        <w:t>,</w:t>
      </w:r>
    </w:p>
    <w:p w14:paraId="3E6DBD32" w14:textId="1C42AE2E" w:rsidR="00CE663F" w:rsidRPr="00CE663F" w:rsidRDefault="00FB6CA0" w:rsidP="008C3163">
      <w:pPr>
        <w:widowControl w:val="0"/>
        <w:ind w:left="720"/>
      </w:pPr>
      <w:r>
        <w:t>‘</w:t>
      </w:r>
      <w:hyperlink r:id="rId145" w:history="1">
        <w:r w:rsidR="00CE663F" w:rsidRPr="00CE663F">
          <w:rPr>
            <w:rStyle w:val="Hyperlink"/>
          </w:rPr>
          <w:t>World Health Statistics 20</w:t>
        </w:r>
        <w:r w:rsidR="00D074F1">
          <w:rPr>
            <w:rStyle w:val="Hyperlink"/>
          </w:rPr>
          <w:t>22</w:t>
        </w:r>
      </w:hyperlink>
      <w:r>
        <w:rPr>
          <w:rStyle w:val="Hyperlink"/>
        </w:rPr>
        <w:t>’</w:t>
      </w:r>
      <w:r w:rsidR="00CE663F" w:rsidRPr="00CE663F">
        <w:t xml:space="preserve">, </w:t>
      </w:r>
      <w:r w:rsidR="002D4133">
        <w:t xml:space="preserve">19 May 2022. </w:t>
      </w:r>
      <w:r w:rsidR="00CE663F" w:rsidRPr="00CE663F">
        <w:t xml:space="preserve">Last accessed: </w:t>
      </w:r>
      <w:r w:rsidR="000C2548">
        <w:t>7 March 2023</w:t>
      </w:r>
    </w:p>
    <w:p w14:paraId="12FFFDB6" w14:textId="2A10732E" w:rsidR="00CE663F" w:rsidRPr="00CE663F" w:rsidRDefault="00CE663F" w:rsidP="008C3163">
      <w:pPr>
        <w:widowControl w:val="0"/>
        <w:ind w:left="720"/>
      </w:pPr>
      <w:r w:rsidRPr="00CE663F">
        <w:t>‘</w:t>
      </w:r>
      <w:hyperlink r:id="rId146" w:history="1">
        <w:r w:rsidRPr="00CE663F">
          <w:rPr>
            <w:rStyle w:val="Hyperlink"/>
          </w:rPr>
          <w:t>Health Financing</w:t>
        </w:r>
      </w:hyperlink>
      <w:r w:rsidR="000B1A37">
        <w:rPr>
          <w:rStyle w:val="Hyperlink"/>
        </w:rPr>
        <w:t>’</w:t>
      </w:r>
      <w:r w:rsidRPr="00CE663F">
        <w:t>, n</w:t>
      </w:r>
      <w:r w:rsidR="00CC3928">
        <w:t xml:space="preserve">o </w:t>
      </w:r>
      <w:r w:rsidRPr="00CE663F">
        <w:t>d</w:t>
      </w:r>
      <w:r w:rsidR="00CC3928">
        <w:t>ate</w:t>
      </w:r>
      <w:r w:rsidRPr="00CE663F">
        <w:t xml:space="preserve">. Last accessed: </w:t>
      </w:r>
      <w:r w:rsidR="000C2548">
        <w:t>7 March 2023</w:t>
      </w:r>
    </w:p>
    <w:p w14:paraId="01B4DABB" w14:textId="1ACF6912" w:rsidR="00CE663F" w:rsidRPr="00CE663F" w:rsidRDefault="00CE663F" w:rsidP="008C3163">
      <w:pPr>
        <w:widowControl w:val="0"/>
        <w:ind w:left="720"/>
      </w:pPr>
      <w:r w:rsidRPr="00CE663F">
        <w:t>‘</w:t>
      </w:r>
      <w:hyperlink r:id="rId147" w:history="1">
        <w:r w:rsidRPr="00CE663F">
          <w:rPr>
            <w:rStyle w:val="Hyperlink"/>
          </w:rPr>
          <w:t>India – Country data and statistics</w:t>
        </w:r>
      </w:hyperlink>
      <w:r w:rsidR="00545A51">
        <w:rPr>
          <w:rStyle w:val="Hyperlink"/>
        </w:rPr>
        <w:t>’</w:t>
      </w:r>
      <w:r w:rsidR="00545A51">
        <w:rPr>
          <w:rStyle w:val="Hyperlink"/>
          <w:u w:val="none"/>
        </w:rPr>
        <w:t>,</w:t>
      </w:r>
      <w:r w:rsidRPr="00CE663F">
        <w:t xml:space="preserve"> n</w:t>
      </w:r>
      <w:r w:rsidR="00BA77F0">
        <w:t xml:space="preserve">o </w:t>
      </w:r>
      <w:r w:rsidRPr="00CE663F">
        <w:t>d</w:t>
      </w:r>
      <w:r w:rsidR="00BA77F0">
        <w:t>ate</w:t>
      </w:r>
      <w:r w:rsidRPr="00CE663F">
        <w:t xml:space="preserve">. </w:t>
      </w:r>
      <w:r w:rsidR="000C2548">
        <w:t>Last accessed: 7 March 2023</w:t>
      </w:r>
      <w:r w:rsidRPr="00CE663F">
        <w:t xml:space="preserve"> </w:t>
      </w:r>
    </w:p>
    <w:p w14:paraId="4476980C" w14:textId="77777777" w:rsidR="00E45936" w:rsidRDefault="00FA06EC" w:rsidP="008C3163">
      <w:pPr>
        <w:widowControl w:val="0"/>
        <w:ind w:left="851"/>
        <w:jc w:val="right"/>
        <w:rPr>
          <w:rStyle w:val="Hyperlink"/>
          <w:szCs w:val="24"/>
        </w:rPr>
      </w:pPr>
      <w:hyperlink w:anchor="contents" w:history="1">
        <w:r w:rsidR="00EA3BC4" w:rsidRPr="00A85D0B">
          <w:rPr>
            <w:rStyle w:val="Hyperlink"/>
            <w:szCs w:val="24"/>
          </w:rPr>
          <w:t>Back to Contents</w:t>
        </w:r>
      </w:hyperlink>
    </w:p>
    <w:p w14:paraId="08704D8E" w14:textId="77777777" w:rsidR="00582828" w:rsidRDefault="00582828" w:rsidP="008C3163">
      <w:pPr>
        <w:widowControl w:val="0"/>
        <w:ind w:left="851"/>
        <w:jc w:val="right"/>
        <w:rPr>
          <w:rStyle w:val="Hyperlink"/>
          <w:szCs w:val="24"/>
        </w:rPr>
      </w:pPr>
    </w:p>
    <w:p w14:paraId="7E3E9504" w14:textId="77777777" w:rsidR="00582828" w:rsidRDefault="00582828" w:rsidP="008C3163">
      <w:pPr>
        <w:widowControl w:val="0"/>
        <w:ind w:left="851"/>
        <w:jc w:val="right"/>
        <w:rPr>
          <w:rStyle w:val="Hyperlink"/>
          <w:szCs w:val="24"/>
        </w:rPr>
      </w:pPr>
    </w:p>
    <w:p w14:paraId="6FBD2A20" w14:textId="77777777" w:rsidR="00582828" w:rsidRDefault="00582828" w:rsidP="008C3163">
      <w:pPr>
        <w:widowControl w:val="0"/>
        <w:ind w:left="851"/>
        <w:jc w:val="right"/>
        <w:rPr>
          <w:rStyle w:val="Hyperlink"/>
          <w:szCs w:val="24"/>
        </w:rPr>
      </w:pPr>
    </w:p>
    <w:p w14:paraId="6FBBA45A" w14:textId="77777777" w:rsidR="00CC10DD" w:rsidRDefault="00CC10DD" w:rsidP="008C3163">
      <w:pPr>
        <w:widowControl w:val="0"/>
        <w:ind w:left="851"/>
        <w:jc w:val="right"/>
        <w:rPr>
          <w:rStyle w:val="Hyperlink"/>
          <w:szCs w:val="24"/>
        </w:rPr>
      </w:pPr>
    </w:p>
    <w:p w14:paraId="7F61E786" w14:textId="77777777" w:rsidR="00CC10DD" w:rsidRDefault="00CC10DD" w:rsidP="008C3163">
      <w:pPr>
        <w:widowControl w:val="0"/>
        <w:ind w:left="851"/>
        <w:jc w:val="right"/>
        <w:rPr>
          <w:rStyle w:val="Hyperlink"/>
          <w:szCs w:val="24"/>
        </w:rPr>
      </w:pPr>
    </w:p>
    <w:p w14:paraId="038033AF" w14:textId="77777777" w:rsidR="00CC10DD" w:rsidRDefault="00CC10DD" w:rsidP="008C3163">
      <w:pPr>
        <w:widowControl w:val="0"/>
        <w:ind w:left="851"/>
        <w:jc w:val="right"/>
        <w:rPr>
          <w:rStyle w:val="Hyperlink"/>
          <w:szCs w:val="24"/>
        </w:rPr>
      </w:pPr>
    </w:p>
    <w:p w14:paraId="30319999" w14:textId="77777777" w:rsidR="00CC10DD" w:rsidRDefault="00CC10DD" w:rsidP="008C3163">
      <w:pPr>
        <w:widowControl w:val="0"/>
        <w:ind w:left="851"/>
        <w:jc w:val="right"/>
        <w:rPr>
          <w:rStyle w:val="Hyperlink"/>
          <w:szCs w:val="24"/>
        </w:rPr>
      </w:pPr>
    </w:p>
    <w:p w14:paraId="5E61FCE2" w14:textId="77777777" w:rsidR="00CC10DD" w:rsidRDefault="00CC10DD" w:rsidP="008C3163">
      <w:pPr>
        <w:widowControl w:val="0"/>
        <w:ind w:left="851"/>
        <w:jc w:val="right"/>
        <w:rPr>
          <w:rStyle w:val="Hyperlink"/>
          <w:szCs w:val="24"/>
        </w:rPr>
      </w:pPr>
    </w:p>
    <w:p w14:paraId="65280E5A" w14:textId="77777777" w:rsidR="00CC10DD" w:rsidRDefault="00CC10DD" w:rsidP="008C3163">
      <w:pPr>
        <w:widowControl w:val="0"/>
        <w:ind w:left="851"/>
        <w:jc w:val="right"/>
        <w:rPr>
          <w:rStyle w:val="Hyperlink"/>
          <w:szCs w:val="24"/>
        </w:rPr>
      </w:pPr>
    </w:p>
    <w:p w14:paraId="509DEEA5" w14:textId="77777777" w:rsidR="00CC10DD" w:rsidRDefault="00CC10DD" w:rsidP="008C3163">
      <w:pPr>
        <w:widowControl w:val="0"/>
        <w:ind w:left="851"/>
        <w:jc w:val="right"/>
        <w:rPr>
          <w:rStyle w:val="Hyperlink"/>
          <w:szCs w:val="24"/>
        </w:rPr>
      </w:pPr>
    </w:p>
    <w:p w14:paraId="725C7310" w14:textId="77777777" w:rsidR="00973E69" w:rsidRDefault="00973E69" w:rsidP="008C3163">
      <w:pPr>
        <w:widowControl w:val="0"/>
        <w:ind w:left="851"/>
        <w:jc w:val="right"/>
        <w:rPr>
          <w:rStyle w:val="Hyperlink"/>
          <w:szCs w:val="24"/>
        </w:rPr>
      </w:pPr>
    </w:p>
    <w:p w14:paraId="125D9795" w14:textId="77777777" w:rsidR="00973E69" w:rsidRDefault="00973E69" w:rsidP="008C3163">
      <w:pPr>
        <w:widowControl w:val="0"/>
        <w:ind w:left="851"/>
        <w:jc w:val="right"/>
        <w:rPr>
          <w:rStyle w:val="Hyperlink"/>
          <w:szCs w:val="24"/>
        </w:rPr>
      </w:pPr>
    </w:p>
    <w:p w14:paraId="5A22A058" w14:textId="77777777" w:rsidR="00973E69" w:rsidRDefault="00973E69" w:rsidP="008C3163">
      <w:pPr>
        <w:widowControl w:val="0"/>
        <w:ind w:left="851"/>
        <w:jc w:val="right"/>
        <w:rPr>
          <w:rStyle w:val="Hyperlink"/>
          <w:szCs w:val="24"/>
        </w:rPr>
      </w:pPr>
    </w:p>
    <w:p w14:paraId="0A76EBA3" w14:textId="77777777" w:rsidR="00973E69" w:rsidRDefault="00973E69" w:rsidP="008C3163">
      <w:pPr>
        <w:widowControl w:val="0"/>
        <w:ind w:left="851"/>
        <w:jc w:val="right"/>
        <w:rPr>
          <w:rStyle w:val="Hyperlink"/>
          <w:szCs w:val="24"/>
        </w:rPr>
      </w:pPr>
    </w:p>
    <w:p w14:paraId="3F821877" w14:textId="77777777" w:rsidR="00AA1844" w:rsidRDefault="00AA1844" w:rsidP="008C3163">
      <w:pPr>
        <w:widowControl w:val="0"/>
        <w:ind w:left="851"/>
        <w:jc w:val="right"/>
        <w:rPr>
          <w:rStyle w:val="Hyperlink"/>
          <w:szCs w:val="24"/>
        </w:rPr>
      </w:pPr>
    </w:p>
    <w:p w14:paraId="53601C33" w14:textId="77777777" w:rsidR="00E45936" w:rsidRDefault="00E45936" w:rsidP="008C3163">
      <w:pPr>
        <w:widowControl w:val="0"/>
        <w:ind w:left="851"/>
        <w:rPr>
          <w:rStyle w:val="Hyperlink"/>
          <w:szCs w:val="24"/>
        </w:rPr>
      </w:pPr>
    </w:p>
    <w:p w14:paraId="38691740" w14:textId="3CC2B5B1" w:rsidR="00EA3BC4" w:rsidRPr="00A85D0B" w:rsidRDefault="00750C84" w:rsidP="004C1F8C">
      <w:pPr>
        <w:pStyle w:val="Heading1"/>
        <w:rPr>
          <w:rStyle w:val="CPITCOI-Link"/>
          <w:u w:val="none"/>
        </w:rPr>
      </w:pPr>
      <w:r>
        <w:br w:type="page"/>
      </w:r>
      <w:bookmarkStart w:id="122" w:name="_Toc133489919"/>
      <w:r w:rsidR="00EA3BC4" w:rsidRPr="00A85D0B">
        <w:lastRenderedPageBreak/>
        <w:t>Version control</w:t>
      </w:r>
      <w:bookmarkEnd w:id="122"/>
    </w:p>
    <w:p w14:paraId="32ADBB62" w14:textId="77777777" w:rsidR="00EA3BC4" w:rsidRPr="00A85D0B" w:rsidRDefault="00EA3BC4" w:rsidP="008C3163">
      <w:pPr>
        <w:pStyle w:val="subheading2"/>
        <w:widowControl w:val="0"/>
        <w:rPr>
          <w:sz w:val="24"/>
          <w:szCs w:val="24"/>
        </w:rPr>
      </w:pPr>
      <w:r w:rsidRPr="00A85D0B">
        <w:rPr>
          <w:sz w:val="24"/>
          <w:szCs w:val="24"/>
        </w:rPr>
        <w:t>Clearance</w:t>
      </w:r>
    </w:p>
    <w:p w14:paraId="4DFA5CDE" w14:textId="77777777" w:rsidR="00EA3BC4" w:rsidRPr="00A85D0B" w:rsidRDefault="00EA3BC4" w:rsidP="008C3163">
      <w:pPr>
        <w:widowControl w:val="0"/>
        <w:ind w:left="851" w:hanging="851"/>
      </w:pPr>
      <w:r w:rsidRPr="00A85D0B">
        <w:t>Below is information on when this note was cleared:</w:t>
      </w:r>
    </w:p>
    <w:p w14:paraId="18C98851" w14:textId="6940C0AD" w:rsidR="00EA3BC4" w:rsidRPr="00A85D0B" w:rsidRDefault="00EA3BC4" w:rsidP="008C3163">
      <w:pPr>
        <w:widowControl w:val="0"/>
        <w:numPr>
          <w:ilvl w:val="0"/>
          <w:numId w:val="1"/>
        </w:numPr>
        <w:tabs>
          <w:tab w:val="clear" w:pos="567"/>
          <w:tab w:val="num" w:pos="283"/>
        </w:tabs>
        <w:spacing w:after="0"/>
        <w:ind w:left="283"/>
      </w:pPr>
      <w:r w:rsidRPr="00A85D0B">
        <w:t xml:space="preserve">version </w:t>
      </w:r>
      <w:r w:rsidR="00C46605" w:rsidRPr="00C46605">
        <w:rPr>
          <w:b/>
          <w:bCs/>
        </w:rPr>
        <w:t>2</w:t>
      </w:r>
      <w:r w:rsidR="00E25605" w:rsidRPr="00C46605">
        <w:rPr>
          <w:b/>
          <w:bCs/>
        </w:rPr>
        <w:t>.0</w:t>
      </w:r>
    </w:p>
    <w:p w14:paraId="37068588" w14:textId="251A5B71" w:rsidR="003A19F6" w:rsidRPr="00A85D0B" w:rsidRDefault="00EA3BC4" w:rsidP="008C3163">
      <w:pPr>
        <w:widowControl w:val="0"/>
        <w:numPr>
          <w:ilvl w:val="0"/>
          <w:numId w:val="1"/>
        </w:numPr>
        <w:tabs>
          <w:tab w:val="clear" w:pos="567"/>
          <w:tab w:val="num" w:pos="283"/>
        </w:tabs>
        <w:spacing w:after="0"/>
        <w:ind w:left="283"/>
      </w:pPr>
      <w:r w:rsidRPr="00A85D0B">
        <w:t xml:space="preserve">valid from </w:t>
      </w:r>
      <w:r w:rsidR="00630DDE" w:rsidRPr="00630DDE">
        <w:rPr>
          <w:b/>
          <w:bCs/>
        </w:rPr>
        <w:t xml:space="preserve">26 </w:t>
      </w:r>
      <w:r w:rsidR="00C452FE" w:rsidRPr="00630DDE">
        <w:rPr>
          <w:b/>
          <w:bCs/>
        </w:rPr>
        <w:t xml:space="preserve">April </w:t>
      </w:r>
      <w:r w:rsidR="00586A15" w:rsidRPr="00630DDE">
        <w:rPr>
          <w:b/>
          <w:bCs/>
        </w:rPr>
        <w:t>202</w:t>
      </w:r>
      <w:r w:rsidR="00C46605" w:rsidRPr="00630DDE">
        <w:rPr>
          <w:b/>
          <w:bCs/>
        </w:rPr>
        <w:t>3</w:t>
      </w:r>
    </w:p>
    <w:p w14:paraId="725C3B63" w14:textId="77777777" w:rsidR="00EA3BC4" w:rsidRPr="00402729" w:rsidRDefault="00FA06EC" w:rsidP="008C3163">
      <w:pPr>
        <w:widowControl w:val="0"/>
        <w:contextualSpacing/>
        <w:jc w:val="right"/>
      </w:pPr>
      <w:hyperlink w:anchor="contents" w:history="1">
        <w:r w:rsidR="00EA3BC4" w:rsidRPr="00A85D0B">
          <w:rPr>
            <w:rStyle w:val="Hyperlink"/>
            <w:szCs w:val="24"/>
          </w:rPr>
          <w:t>Back to Contents</w:t>
        </w:r>
      </w:hyperlink>
    </w:p>
    <w:p w14:paraId="5ED96E14" w14:textId="77777777" w:rsidR="00C452FE" w:rsidRPr="00DD7ED2" w:rsidRDefault="00C452FE" w:rsidP="008C3163">
      <w:pPr>
        <w:pStyle w:val="subheading2"/>
        <w:widowControl w:val="0"/>
        <w:rPr>
          <w:sz w:val="24"/>
          <w:szCs w:val="24"/>
        </w:rPr>
      </w:pPr>
      <w:r w:rsidRPr="00DD7ED2">
        <w:rPr>
          <w:sz w:val="24"/>
          <w:szCs w:val="24"/>
        </w:rPr>
        <w:t>Changes from last version of this note</w:t>
      </w:r>
    </w:p>
    <w:p w14:paraId="5660EDD3" w14:textId="7F66C9AD" w:rsidR="00C452FE" w:rsidRPr="00DD7ED2" w:rsidRDefault="00C452FE" w:rsidP="008C3163">
      <w:pPr>
        <w:widowControl w:val="0"/>
      </w:pPr>
      <w:r>
        <w:t>Updated country of origin information.</w:t>
      </w:r>
    </w:p>
    <w:p w14:paraId="5F909B75" w14:textId="77777777" w:rsidR="00C452FE" w:rsidRPr="00402729" w:rsidRDefault="00FA06EC" w:rsidP="008C3163">
      <w:pPr>
        <w:widowControl w:val="0"/>
        <w:contextualSpacing/>
        <w:jc w:val="right"/>
      </w:pPr>
      <w:hyperlink w:anchor="contents" w:history="1">
        <w:r w:rsidR="00C452FE" w:rsidRPr="00DD7ED2">
          <w:rPr>
            <w:rStyle w:val="Hyperlink"/>
            <w:szCs w:val="24"/>
          </w:rPr>
          <w:t>Back to Contents</w:t>
        </w:r>
      </w:hyperlink>
    </w:p>
    <w:p w14:paraId="49A8AF3F" w14:textId="77777777" w:rsidR="00C452FE" w:rsidRPr="006B2704" w:rsidRDefault="00C452FE" w:rsidP="008C3163">
      <w:pPr>
        <w:pStyle w:val="Heading2"/>
        <w:keepNext w:val="0"/>
        <w:keepLines w:val="0"/>
        <w:widowControl w:val="0"/>
        <w:numPr>
          <w:ilvl w:val="0"/>
          <w:numId w:val="0"/>
        </w:numPr>
        <w:ind w:left="851" w:hanging="851"/>
      </w:pPr>
      <w:bookmarkStart w:id="123" w:name="_Toc127877714"/>
      <w:bookmarkStart w:id="124" w:name="_Toc133489920"/>
      <w:r w:rsidRPr="006B2704">
        <w:t>Feedback to the Home Office</w:t>
      </w:r>
      <w:bookmarkEnd w:id="123"/>
      <w:bookmarkEnd w:id="124"/>
    </w:p>
    <w:p w14:paraId="6757D242" w14:textId="4456A29C" w:rsidR="00C452FE" w:rsidRPr="006B2704" w:rsidRDefault="00C452FE" w:rsidP="008C3163">
      <w:pPr>
        <w:pStyle w:val="CPITPrefaceText"/>
        <w:widowControl w:val="0"/>
      </w:pPr>
      <w:r w:rsidRPr="006B2704">
        <w:t xml:space="preserve">Our goal is to provide accurate, reliable and up-to-date COI and clear guidance. </w:t>
      </w:r>
      <w:r w:rsidR="00270BC2">
        <w:t xml:space="preserve">   </w:t>
      </w:r>
      <w:r w:rsidRPr="006B2704">
        <w:t xml:space="preserve">We welcome feedback on how to improve our products. If you would like to comment on this note, please email the </w:t>
      </w:r>
      <w:hyperlink r:id="rId148" w:history="1">
        <w:r w:rsidRPr="006B2704">
          <w:rPr>
            <w:rStyle w:val="Hyperlink"/>
          </w:rPr>
          <w:t>Country Policy and Information Team</w:t>
        </w:r>
      </w:hyperlink>
      <w:r w:rsidRPr="006B2704">
        <w:t>.</w:t>
      </w:r>
    </w:p>
    <w:p w14:paraId="2F2A2E08" w14:textId="77777777" w:rsidR="00C452FE" w:rsidRPr="006B2704" w:rsidRDefault="00FA06EC" w:rsidP="008C3163">
      <w:pPr>
        <w:pStyle w:val="Backtocontents"/>
        <w:widowControl w:val="0"/>
      </w:pPr>
      <w:hyperlink w:anchor="contents" w:history="1">
        <w:r w:rsidR="00C452FE" w:rsidRPr="006B2704">
          <w:rPr>
            <w:rStyle w:val="Hyperlink"/>
          </w:rPr>
          <w:t>Back to Contents</w:t>
        </w:r>
      </w:hyperlink>
    </w:p>
    <w:p w14:paraId="0034ACA5" w14:textId="77777777" w:rsidR="00C452FE" w:rsidRPr="006B2704" w:rsidRDefault="00C452FE" w:rsidP="008C3163">
      <w:pPr>
        <w:pStyle w:val="Heading2"/>
        <w:keepNext w:val="0"/>
        <w:keepLines w:val="0"/>
        <w:widowControl w:val="0"/>
        <w:numPr>
          <w:ilvl w:val="0"/>
          <w:numId w:val="0"/>
        </w:numPr>
        <w:ind w:left="851" w:hanging="851"/>
      </w:pPr>
      <w:bookmarkStart w:id="125" w:name="_Toc127877715"/>
      <w:bookmarkStart w:id="126" w:name="_Toc133489921"/>
      <w:r w:rsidRPr="006B2704">
        <w:t>Independent Advisory Group on Country Information</w:t>
      </w:r>
      <w:bookmarkEnd w:id="125"/>
      <w:bookmarkEnd w:id="126"/>
    </w:p>
    <w:p w14:paraId="7FCFF135" w14:textId="77777777" w:rsidR="00C452FE" w:rsidRPr="006B2704" w:rsidRDefault="00C452FE" w:rsidP="008C3163">
      <w:pPr>
        <w:pStyle w:val="CPITPrefaceText"/>
        <w:widowControl w:val="0"/>
      </w:pPr>
      <w:r w:rsidRPr="006B2704">
        <w:t xml:space="preserve">The </w:t>
      </w:r>
      <w:hyperlink r:id="rId149" w:history="1">
        <w:r w:rsidRPr="006B2704">
          <w:rPr>
            <w:rStyle w:val="Hyperlink"/>
          </w:rPr>
          <w:t>Independent Advisory Group on Country Information</w:t>
        </w:r>
      </w:hyperlink>
      <w:r w:rsidRPr="006B2704">
        <w:t xml:space="preserve"> (IAGCI) was set up in March 2009 by the Independent Chief Inspector of Borders and Immigration to support him in reviewing the efficiency, effectiveness and consistency of approach of COI produced by the Home Office. </w:t>
      </w:r>
    </w:p>
    <w:p w14:paraId="67657218" w14:textId="77777777" w:rsidR="00C452FE" w:rsidRPr="006B2704" w:rsidRDefault="00C452FE" w:rsidP="008C3163">
      <w:pPr>
        <w:pStyle w:val="CPITPrefaceText"/>
        <w:widowControl w:val="0"/>
        <w:tabs>
          <w:tab w:val="left" w:pos="851"/>
        </w:tabs>
      </w:pPr>
      <w:r w:rsidRPr="006B2704">
        <w:t xml:space="preserve">The IAGCI welcomes feedback on the Home Office’s COI material. It is not the function of the IAGCI to endorse any Home Office material, procedures or policy. The IAGCI may be contacted at: </w:t>
      </w:r>
    </w:p>
    <w:p w14:paraId="39D6E3E7" w14:textId="77777777" w:rsidR="00C452FE" w:rsidRPr="006B2704" w:rsidRDefault="00C452FE" w:rsidP="008C3163">
      <w:pPr>
        <w:pStyle w:val="CPITPrefaceText"/>
        <w:widowControl w:val="0"/>
        <w:spacing w:after="0"/>
        <w:ind w:left="720"/>
        <w:rPr>
          <w:rFonts w:cs="Arial"/>
          <w:b/>
        </w:rPr>
      </w:pPr>
      <w:r w:rsidRPr="006B2704">
        <w:rPr>
          <w:rFonts w:cs="Arial"/>
          <w:b/>
        </w:rPr>
        <w:t xml:space="preserve">Independent Advisory Group on Country Information </w:t>
      </w:r>
    </w:p>
    <w:p w14:paraId="03F1DEF3" w14:textId="77777777" w:rsidR="00C452FE" w:rsidRPr="006B2704" w:rsidRDefault="00C452FE" w:rsidP="008C3163">
      <w:pPr>
        <w:pStyle w:val="CPITPrefaceText"/>
        <w:widowControl w:val="0"/>
        <w:spacing w:after="0"/>
        <w:ind w:left="720"/>
        <w:rPr>
          <w:rFonts w:cs="Arial"/>
        </w:rPr>
      </w:pPr>
      <w:r w:rsidRPr="006B2704">
        <w:rPr>
          <w:rFonts w:cs="Arial"/>
        </w:rPr>
        <w:t>Independent Chief Inspector of Borders and Immigration</w:t>
      </w:r>
    </w:p>
    <w:p w14:paraId="7102D56F" w14:textId="77777777" w:rsidR="00C452FE" w:rsidRPr="006B2704" w:rsidRDefault="00C452FE" w:rsidP="008C3163">
      <w:pPr>
        <w:pStyle w:val="CPITPrefaceText"/>
        <w:widowControl w:val="0"/>
        <w:spacing w:after="0"/>
        <w:ind w:left="720"/>
        <w:rPr>
          <w:rFonts w:cs="Arial"/>
        </w:rPr>
      </w:pPr>
      <w:r w:rsidRPr="006B2704">
        <w:rPr>
          <w:rFonts w:cs="Arial"/>
        </w:rPr>
        <w:t xml:space="preserve">1st Floor </w:t>
      </w:r>
    </w:p>
    <w:p w14:paraId="14C2F644" w14:textId="77777777" w:rsidR="00C452FE" w:rsidRPr="006B2704" w:rsidRDefault="00C452FE" w:rsidP="008C3163">
      <w:pPr>
        <w:pStyle w:val="CPITPrefaceText"/>
        <w:widowControl w:val="0"/>
        <w:spacing w:after="0"/>
        <w:ind w:left="720"/>
        <w:rPr>
          <w:rFonts w:cs="Arial"/>
        </w:rPr>
      </w:pPr>
      <w:r w:rsidRPr="006B2704">
        <w:rPr>
          <w:rFonts w:cs="Arial"/>
        </w:rPr>
        <w:t>Clive House</w:t>
      </w:r>
    </w:p>
    <w:p w14:paraId="166E5AC2" w14:textId="77777777" w:rsidR="00C452FE" w:rsidRPr="006B2704" w:rsidRDefault="00C452FE" w:rsidP="008C3163">
      <w:pPr>
        <w:pStyle w:val="CPITPrefaceText"/>
        <w:widowControl w:val="0"/>
        <w:spacing w:after="0"/>
        <w:ind w:left="720"/>
        <w:rPr>
          <w:rFonts w:cs="Arial"/>
        </w:rPr>
      </w:pPr>
      <w:r w:rsidRPr="006B2704">
        <w:rPr>
          <w:rFonts w:cs="Arial"/>
        </w:rPr>
        <w:t>70 Petty France</w:t>
      </w:r>
    </w:p>
    <w:p w14:paraId="229C85F7" w14:textId="77777777" w:rsidR="00C452FE" w:rsidRPr="006B2704" w:rsidRDefault="00C452FE" w:rsidP="008C3163">
      <w:pPr>
        <w:pStyle w:val="CPITPrefaceText"/>
        <w:widowControl w:val="0"/>
        <w:spacing w:after="0"/>
        <w:ind w:left="720"/>
        <w:rPr>
          <w:rFonts w:cs="Arial"/>
        </w:rPr>
      </w:pPr>
      <w:r w:rsidRPr="006B2704">
        <w:rPr>
          <w:rFonts w:cs="Arial"/>
        </w:rPr>
        <w:t xml:space="preserve">London </w:t>
      </w:r>
    </w:p>
    <w:p w14:paraId="69CC2520" w14:textId="77777777" w:rsidR="00C452FE" w:rsidRPr="006B2704" w:rsidRDefault="00C452FE" w:rsidP="008C3163">
      <w:pPr>
        <w:pStyle w:val="CPITPrefaceText"/>
        <w:widowControl w:val="0"/>
        <w:spacing w:after="0"/>
        <w:ind w:left="720"/>
        <w:rPr>
          <w:rFonts w:cs="Arial"/>
        </w:rPr>
      </w:pPr>
      <w:r w:rsidRPr="006B2704">
        <w:rPr>
          <w:rFonts w:cs="Arial"/>
        </w:rPr>
        <w:t>SW1H 9EX</w:t>
      </w:r>
    </w:p>
    <w:p w14:paraId="57B93901" w14:textId="77777777" w:rsidR="00C452FE" w:rsidRPr="006B2704" w:rsidRDefault="00C452FE" w:rsidP="008C3163">
      <w:pPr>
        <w:pStyle w:val="CPITPrefaceText"/>
        <w:widowControl w:val="0"/>
        <w:ind w:left="720"/>
      </w:pPr>
      <w:r w:rsidRPr="006B2704">
        <w:t xml:space="preserve">Email: </w:t>
      </w:r>
      <w:hyperlink r:id="rId150" w:history="1">
        <w:r w:rsidRPr="006B2704">
          <w:rPr>
            <w:rStyle w:val="Hyperlink"/>
            <w:lang w:val="en"/>
          </w:rPr>
          <w:t>chiefinspector@icibi.gov.uk</w:t>
        </w:r>
      </w:hyperlink>
      <w:r w:rsidRPr="006B2704">
        <w:rPr>
          <w:rStyle w:val="Hyperlink"/>
          <w:lang w:val="en"/>
        </w:rPr>
        <w:t xml:space="preserve"> </w:t>
      </w:r>
      <w:r w:rsidRPr="006B2704">
        <w:rPr>
          <w:lang w:val="en"/>
        </w:rPr>
        <w:t xml:space="preserve"> </w:t>
      </w:r>
      <w:r w:rsidRPr="006B2704">
        <w:t xml:space="preserve">    </w:t>
      </w:r>
    </w:p>
    <w:p w14:paraId="77CCC948" w14:textId="77777777" w:rsidR="00C452FE" w:rsidRPr="006B2704" w:rsidRDefault="00C452FE" w:rsidP="008C3163">
      <w:pPr>
        <w:widowControl w:val="0"/>
      </w:pPr>
      <w:r w:rsidRPr="006B2704">
        <w:t xml:space="preserve">Information about the IAGCI’s work and a list of the documents which have been reviewed by the IAGCI can be found on the Independent Chief Inspector’s pages of the </w:t>
      </w:r>
      <w:hyperlink r:id="rId151" w:anchor="reviews" w:history="1">
        <w:r w:rsidRPr="006B2704">
          <w:rPr>
            <w:rStyle w:val="Hyperlink"/>
          </w:rPr>
          <w:t>gov.uk website</w:t>
        </w:r>
      </w:hyperlink>
      <w:r w:rsidRPr="006B2704">
        <w:t xml:space="preserve">.  </w:t>
      </w:r>
    </w:p>
    <w:p w14:paraId="0652BAE8" w14:textId="77777777" w:rsidR="00C452FE" w:rsidRPr="00EA3BC4" w:rsidRDefault="00FA06EC" w:rsidP="008C3163">
      <w:pPr>
        <w:pStyle w:val="Backtocontents"/>
        <w:widowControl w:val="0"/>
      </w:pPr>
      <w:hyperlink w:anchor="contents" w:history="1">
        <w:r w:rsidR="00C452FE" w:rsidRPr="006B2704">
          <w:rPr>
            <w:rStyle w:val="Hyperlink"/>
          </w:rPr>
          <w:t>Back to Contents</w:t>
        </w:r>
      </w:hyperlink>
    </w:p>
    <w:p w14:paraId="7C915881" w14:textId="77777777" w:rsidR="001824D8" w:rsidRPr="00EA3BC4" w:rsidRDefault="001824D8" w:rsidP="008C3163">
      <w:pPr>
        <w:widowControl w:val="0"/>
      </w:pPr>
    </w:p>
    <w:sectPr w:rsidR="001824D8" w:rsidRPr="00EA3BC4" w:rsidSect="00D90E99">
      <w:headerReference w:type="default" r:id="rId152"/>
      <w:footerReference w:type="default" r:id="rId153"/>
      <w:headerReference w:type="first" r:id="rId154"/>
      <w:footerReference w:type="first" r:id="rId155"/>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D546D" w14:textId="77777777" w:rsidR="00A57898" w:rsidRDefault="00A57898" w:rsidP="00943D7D">
      <w:r>
        <w:separator/>
      </w:r>
    </w:p>
    <w:p w14:paraId="10CC983E" w14:textId="77777777" w:rsidR="00A57898" w:rsidRDefault="00A57898"/>
  </w:endnote>
  <w:endnote w:type="continuationSeparator" w:id="0">
    <w:p w14:paraId="5D3171CC" w14:textId="77777777" w:rsidR="00A57898" w:rsidRDefault="00A57898" w:rsidP="00943D7D">
      <w:r>
        <w:continuationSeparator/>
      </w:r>
    </w:p>
    <w:p w14:paraId="4CE77F9E" w14:textId="77777777" w:rsidR="00A57898" w:rsidRDefault="00A57898"/>
  </w:endnote>
  <w:endnote w:type="continuationNotice" w:id="1">
    <w:p w14:paraId="6EA5BAEF" w14:textId="77777777" w:rsidR="00A57898" w:rsidRDefault="00A578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574001"/>
      <w:docPartObj>
        <w:docPartGallery w:val="Page Numbers (Bottom of Page)"/>
        <w:docPartUnique/>
      </w:docPartObj>
    </w:sdtPr>
    <w:sdtEndPr/>
    <w:sdtContent>
      <w:sdt>
        <w:sdtPr>
          <w:id w:val="212808186"/>
          <w:docPartObj>
            <w:docPartGallery w:val="Page Numbers (Bottom of Page)"/>
            <w:docPartUnique/>
          </w:docPartObj>
        </w:sdtPr>
        <w:sdtEndPr/>
        <w:sdtContent>
          <w:sdt>
            <w:sdtPr>
              <w:id w:val="212808187"/>
              <w:docPartObj>
                <w:docPartGallery w:val="Page Numbers (Top of Page)"/>
                <w:docPartUnique/>
              </w:docPartObj>
            </w:sdtPr>
            <w:sdtEndPr/>
            <w:sdtContent>
              <w:sdt>
                <w:sdtPr>
                  <w:id w:val="229301752"/>
                  <w:docPartObj>
                    <w:docPartGallery w:val="Page Numbers (Top of Page)"/>
                    <w:docPartUnique/>
                  </w:docPartObj>
                </w:sdtPr>
                <w:sdtEndPr/>
                <w:sdtContent>
                  <w:p w14:paraId="01A68332" w14:textId="77777777" w:rsidR="00AE59BA" w:rsidRDefault="00FA06EC" w:rsidP="00D90E99">
                    <w:pPr>
                      <w:pStyle w:val="Footer"/>
                      <w:widowControl w:val="0"/>
                      <w:tabs>
                        <w:tab w:val="left" w:pos="11199"/>
                        <w:tab w:val="right" w:pos="11340"/>
                      </w:tabs>
                      <w:spacing w:after="0"/>
                      <w:ind w:right="-142"/>
                      <w:rPr>
                        <w:color w:val="999999"/>
                        <w:sz w:val="16"/>
                        <w:szCs w:val="16"/>
                      </w:rPr>
                    </w:pPr>
                    <w:r>
                      <w:rPr>
                        <w:color w:val="999999"/>
                        <w:sz w:val="16"/>
                        <w:szCs w:val="16"/>
                      </w:rPr>
                      <w:pict w14:anchorId="3F89F955">
                        <v:rect id="_x0000_i1025" style="width:446.8pt;height:.75pt" o:hrpct="990" o:hralign="center" o:hrstd="t" o:hrnoshade="t" o:hr="t" fillcolor="#8f23b3" stroked="f"/>
                      </w:pict>
                    </w:r>
                  </w:p>
                  <w:p w14:paraId="6C03BCBA" w14:textId="5012F71F" w:rsidR="00AE59BA" w:rsidRDefault="00AE59BA" w:rsidP="00A524BF">
                    <w:pPr>
                      <w:pStyle w:val="Footer"/>
                      <w:spacing w:before="60" w:after="60"/>
                      <w:ind w:right="6"/>
                      <w:jc w:val="center"/>
                    </w:pPr>
                    <w:r>
                      <w:rPr>
                        <w:color w:val="999999"/>
                        <w:sz w:val="16"/>
                        <w:szCs w:val="16"/>
                      </w:rPr>
                      <w:t xml:space="preserve">Page </w:t>
                    </w:r>
                    <w:r>
                      <w:rPr>
                        <w:color w:val="999999"/>
                        <w:sz w:val="16"/>
                        <w:szCs w:val="16"/>
                      </w:rPr>
                      <w:fldChar w:fldCharType="begin"/>
                    </w:r>
                    <w:r>
                      <w:rPr>
                        <w:color w:val="999999"/>
                        <w:sz w:val="16"/>
                        <w:szCs w:val="16"/>
                      </w:rPr>
                      <w:instrText xml:space="preserve"> PAGE </w:instrText>
                    </w:r>
                    <w:r>
                      <w:rPr>
                        <w:color w:val="999999"/>
                        <w:sz w:val="16"/>
                        <w:szCs w:val="16"/>
                      </w:rPr>
                      <w:fldChar w:fldCharType="separate"/>
                    </w:r>
                    <w:r>
                      <w:rPr>
                        <w:noProof/>
                        <w:color w:val="999999"/>
                        <w:sz w:val="16"/>
                        <w:szCs w:val="16"/>
                      </w:rPr>
                      <w:t>34</w:t>
                    </w:r>
                    <w:r>
                      <w:rPr>
                        <w:color w:val="999999"/>
                        <w:sz w:val="16"/>
                        <w:szCs w:val="16"/>
                      </w:rPr>
                      <w:fldChar w:fldCharType="end"/>
                    </w:r>
                    <w:r>
                      <w:rPr>
                        <w:color w:val="999999"/>
                        <w:sz w:val="16"/>
                        <w:szCs w:val="16"/>
                      </w:rPr>
                      <w:t xml:space="preserve"> of </w:t>
                    </w:r>
                    <w:r>
                      <w:rPr>
                        <w:color w:val="999999"/>
                        <w:sz w:val="16"/>
                        <w:szCs w:val="16"/>
                      </w:rPr>
                      <w:fldChar w:fldCharType="begin"/>
                    </w:r>
                    <w:r>
                      <w:rPr>
                        <w:color w:val="999999"/>
                        <w:sz w:val="16"/>
                        <w:szCs w:val="16"/>
                      </w:rPr>
                      <w:instrText xml:space="preserve"> NUMPAGES </w:instrText>
                    </w:r>
                    <w:r>
                      <w:rPr>
                        <w:color w:val="999999"/>
                        <w:sz w:val="16"/>
                        <w:szCs w:val="16"/>
                      </w:rPr>
                      <w:fldChar w:fldCharType="separate"/>
                    </w:r>
                    <w:r>
                      <w:rPr>
                        <w:noProof/>
                        <w:color w:val="999999"/>
                        <w:sz w:val="16"/>
                        <w:szCs w:val="16"/>
                      </w:rPr>
                      <w:t>37</w:t>
                    </w:r>
                    <w:r>
                      <w:rPr>
                        <w:color w:val="999999"/>
                        <w:sz w:val="16"/>
                        <w:szCs w:val="16"/>
                      </w:rPr>
                      <w:fldChar w:fldCharType="end"/>
                    </w:r>
                  </w:p>
                </w:sdtContent>
              </w:sdt>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9CCB2" w14:textId="77777777" w:rsidR="00AE59BA" w:rsidRDefault="00AE59BA">
    <w:pPr>
      <w:pStyle w:val="Footer"/>
      <w:jc w:val="center"/>
    </w:pPr>
  </w:p>
  <w:p w14:paraId="3B6EBD2E" w14:textId="77777777" w:rsidR="00AE59BA" w:rsidRDefault="00AE59BA">
    <w:pPr>
      <w:pStyle w:val="Footer"/>
    </w:pPr>
  </w:p>
  <w:p w14:paraId="225C527F" w14:textId="77777777" w:rsidR="00AE59BA" w:rsidRDefault="00AE59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AC7A0" w14:textId="77777777" w:rsidR="00A57898" w:rsidRPr="00975E6F" w:rsidRDefault="00A57898" w:rsidP="00D90E99">
      <w:pPr>
        <w:widowControl w:val="0"/>
        <w:spacing w:after="0"/>
        <w:rPr>
          <w:sz w:val="19"/>
          <w:szCs w:val="19"/>
        </w:rPr>
      </w:pPr>
      <w:r w:rsidRPr="00975E6F">
        <w:rPr>
          <w:sz w:val="19"/>
          <w:szCs w:val="19"/>
        </w:rPr>
        <w:separator/>
      </w:r>
    </w:p>
  </w:footnote>
  <w:footnote w:type="continuationSeparator" w:id="0">
    <w:p w14:paraId="77C3DA70" w14:textId="77777777" w:rsidR="00A57898" w:rsidRPr="00975E6F" w:rsidRDefault="00A57898" w:rsidP="00975E6F">
      <w:pPr>
        <w:widowControl w:val="0"/>
        <w:spacing w:after="0"/>
        <w:rPr>
          <w:sz w:val="19"/>
          <w:szCs w:val="19"/>
        </w:rPr>
      </w:pPr>
      <w:r w:rsidRPr="00975E6F">
        <w:rPr>
          <w:sz w:val="19"/>
          <w:szCs w:val="19"/>
        </w:rPr>
        <w:continuationSeparator/>
      </w:r>
    </w:p>
  </w:footnote>
  <w:footnote w:type="continuationNotice" w:id="1">
    <w:p w14:paraId="261B5D94" w14:textId="77777777" w:rsidR="00A57898" w:rsidRDefault="00A57898">
      <w:pPr>
        <w:spacing w:after="0"/>
      </w:pPr>
    </w:p>
  </w:footnote>
  <w:footnote w:id="2">
    <w:p w14:paraId="6A3E7F90" w14:textId="7113306E" w:rsidR="005A5940" w:rsidRPr="00170065" w:rsidRDefault="005A5940" w:rsidP="00170065">
      <w:pPr>
        <w:pStyle w:val="NoSpacing"/>
        <w:rPr>
          <w:sz w:val="20"/>
          <w:szCs w:val="20"/>
        </w:rPr>
      </w:pPr>
      <w:r w:rsidRPr="00170065">
        <w:rPr>
          <w:rStyle w:val="FootnoteReference"/>
          <w:sz w:val="20"/>
          <w:szCs w:val="20"/>
        </w:rPr>
        <w:footnoteRef/>
      </w:r>
      <w:r w:rsidRPr="00170065">
        <w:rPr>
          <w:sz w:val="20"/>
          <w:szCs w:val="20"/>
        </w:rPr>
        <w:t xml:space="preserve"> </w:t>
      </w:r>
      <w:r w:rsidR="00344F9E" w:rsidRPr="00170065">
        <w:rPr>
          <w:sz w:val="20"/>
          <w:szCs w:val="20"/>
        </w:rPr>
        <w:t>WHO</w:t>
      </w:r>
      <w:r w:rsidR="00170065">
        <w:rPr>
          <w:sz w:val="20"/>
          <w:szCs w:val="20"/>
        </w:rPr>
        <w:t>, ‘</w:t>
      </w:r>
      <w:hyperlink r:id="rId1" w:history="1">
        <w:r w:rsidR="00344F9E" w:rsidRPr="004E667C">
          <w:rPr>
            <w:rStyle w:val="Hyperlink"/>
            <w:sz w:val="20"/>
            <w:szCs w:val="20"/>
          </w:rPr>
          <w:t>Indian Health System Review</w:t>
        </w:r>
        <w:r w:rsidR="00170065" w:rsidRPr="004E667C">
          <w:rPr>
            <w:rStyle w:val="Hyperlink"/>
            <w:sz w:val="20"/>
            <w:szCs w:val="20"/>
          </w:rPr>
          <w:t>’</w:t>
        </w:r>
      </w:hyperlink>
      <w:r w:rsidR="00170065">
        <w:rPr>
          <w:sz w:val="20"/>
          <w:szCs w:val="20"/>
        </w:rPr>
        <w:t xml:space="preserve"> (p</w:t>
      </w:r>
      <w:r w:rsidR="00344F9E" w:rsidRPr="00170065">
        <w:rPr>
          <w:sz w:val="20"/>
          <w:szCs w:val="20"/>
        </w:rPr>
        <w:t>ages 35-37)</w:t>
      </w:r>
      <w:r w:rsidR="00170065">
        <w:rPr>
          <w:sz w:val="20"/>
          <w:szCs w:val="20"/>
        </w:rPr>
        <w:t>, 2022</w:t>
      </w:r>
    </w:p>
  </w:footnote>
  <w:footnote w:id="3">
    <w:p w14:paraId="428B9054" w14:textId="1D3D1867" w:rsidR="00317A20" w:rsidRPr="006A332C" w:rsidRDefault="00317A20">
      <w:pPr>
        <w:pStyle w:val="FootnoteText"/>
      </w:pPr>
      <w:r w:rsidRPr="006A332C">
        <w:rPr>
          <w:rStyle w:val="FootnoteReference"/>
        </w:rPr>
        <w:footnoteRef/>
      </w:r>
      <w:r w:rsidRPr="006A332C">
        <w:t xml:space="preserve"> </w:t>
      </w:r>
      <w:r w:rsidR="00377537" w:rsidRPr="006A332C">
        <w:t>WHO, ‘</w:t>
      </w:r>
      <w:hyperlink r:id="rId2" w:history="1">
        <w:r w:rsidR="00377537" w:rsidRPr="006A332C">
          <w:rPr>
            <w:rStyle w:val="Hyperlink"/>
          </w:rPr>
          <w:t>Indian Health System Review’</w:t>
        </w:r>
      </w:hyperlink>
      <w:r w:rsidR="00377537" w:rsidRPr="006A332C">
        <w:t xml:space="preserve"> (pages 40-41), 2022</w:t>
      </w:r>
    </w:p>
  </w:footnote>
  <w:footnote w:id="4">
    <w:p w14:paraId="669187C5" w14:textId="33A59E1F" w:rsidR="00A96ACA" w:rsidRPr="00170065" w:rsidRDefault="00A96ACA" w:rsidP="00A96ACA">
      <w:pPr>
        <w:pStyle w:val="NoSpacing"/>
        <w:rPr>
          <w:sz w:val="20"/>
          <w:szCs w:val="20"/>
        </w:rPr>
      </w:pPr>
      <w:r w:rsidRPr="00170065">
        <w:rPr>
          <w:rStyle w:val="FootnoteReference"/>
          <w:sz w:val="20"/>
          <w:szCs w:val="20"/>
        </w:rPr>
        <w:footnoteRef/>
      </w:r>
      <w:r w:rsidRPr="00170065">
        <w:rPr>
          <w:sz w:val="20"/>
          <w:szCs w:val="20"/>
        </w:rPr>
        <w:t xml:space="preserve"> WHO</w:t>
      </w:r>
      <w:r>
        <w:rPr>
          <w:sz w:val="20"/>
          <w:szCs w:val="20"/>
        </w:rPr>
        <w:t>, ‘</w:t>
      </w:r>
      <w:hyperlink r:id="rId3" w:history="1">
        <w:r w:rsidRPr="004E667C">
          <w:rPr>
            <w:rStyle w:val="Hyperlink"/>
            <w:sz w:val="20"/>
            <w:szCs w:val="20"/>
          </w:rPr>
          <w:t>Indian Health System Review’</w:t>
        </w:r>
      </w:hyperlink>
      <w:r>
        <w:rPr>
          <w:sz w:val="20"/>
          <w:szCs w:val="20"/>
        </w:rPr>
        <w:t xml:space="preserve"> (p</w:t>
      </w:r>
      <w:r w:rsidRPr="00170065">
        <w:rPr>
          <w:sz w:val="20"/>
          <w:szCs w:val="20"/>
        </w:rPr>
        <w:t>age</w:t>
      </w:r>
      <w:r w:rsidR="00F95FA2">
        <w:rPr>
          <w:sz w:val="20"/>
          <w:szCs w:val="20"/>
        </w:rPr>
        <w:t xml:space="preserve"> </w:t>
      </w:r>
      <w:r w:rsidRPr="00170065">
        <w:rPr>
          <w:sz w:val="20"/>
          <w:szCs w:val="20"/>
        </w:rPr>
        <w:t>37)</w:t>
      </w:r>
      <w:r>
        <w:rPr>
          <w:sz w:val="20"/>
          <w:szCs w:val="20"/>
        </w:rPr>
        <w:t>, 2022</w:t>
      </w:r>
    </w:p>
  </w:footnote>
  <w:footnote w:id="5">
    <w:p w14:paraId="589151DC" w14:textId="0EED18C1" w:rsidR="004D699E" w:rsidRDefault="004D699E">
      <w:pPr>
        <w:pStyle w:val="FootnoteText"/>
      </w:pPr>
      <w:r>
        <w:rPr>
          <w:rStyle w:val="FootnoteReference"/>
        </w:rPr>
        <w:footnoteRef/>
      </w:r>
      <w:r>
        <w:t xml:space="preserve"> Commonwealth Fund, </w:t>
      </w:r>
      <w:hyperlink r:id="rId4" w:history="1">
        <w:r w:rsidRPr="001E5310">
          <w:rPr>
            <w:rStyle w:val="Hyperlink"/>
          </w:rPr>
          <w:t>‘Cash Assistance Eases Financial Burden</w:t>
        </w:r>
        <w:r w:rsidR="001E5310">
          <w:rPr>
            <w:rStyle w:val="Hyperlink"/>
          </w:rPr>
          <w:t>…</w:t>
        </w:r>
        <w:r w:rsidRPr="001E5310">
          <w:rPr>
            <w:rStyle w:val="Hyperlink"/>
          </w:rPr>
          <w:t>’</w:t>
        </w:r>
      </w:hyperlink>
      <w:r w:rsidR="001E5310">
        <w:t>,</w:t>
      </w:r>
      <w:r>
        <w:t xml:space="preserve"> 11 May 2022</w:t>
      </w:r>
    </w:p>
  </w:footnote>
  <w:footnote w:id="6">
    <w:p w14:paraId="367B7529" w14:textId="47BB4FD6" w:rsidR="00747A95" w:rsidRDefault="00747A95">
      <w:pPr>
        <w:pStyle w:val="FootnoteText"/>
      </w:pPr>
      <w:r>
        <w:rPr>
          <w:rStyle w:val="FootnoteReference"/>
        </w:rPr>
        <w:footnoteRef/>
      </w:r>
      <w:r>
        <w:t xml:space="preserve"> </w:t>
      </w:r>
      <w:r w:rsidR="002F1950" w:rsidRPr="00747A95">
        <w:t>DFAT</w:t>
      </w:r>
      <w:r w:rsidR="002F1950">
        <w:t>,</w:t>
      </w:r>
      <w:r w:rsidR="002F1950" w:rsidRPr="00747A95">
        <w:t xml:space="preserve"> </w:t>
      </w:r>
      <w:r w:rsidR="002F1950">
        <w:t>‘</w:t>
      </w:r>
      <w:hyperlink r:id="rId5" w:history="1">
        <w:r w:rsidR="002F1950" w:rsidRPr="00F60513">
          <w:rPr>
            <w:rStyle w:val="Hyperlink"/>
          </w:rPr>
          <w:t>Country Information Report – India’</w:t>
        </w:r>
      </w:hyperlink>
      <w:r w:rsidR="002F1950">
        <w:t xml:space="preserve"> (page 1</w:t>
      </w:r>
      <w:r w:rsidR="00F60513">
        <w:t>5</w:t>
      </w:r>
      <w:r w:rsidR="002F1950">
        <w:t xml:space="preserve">), </w:t>
      </w:r>
      <w:r w:rsidR="00CA2066">
        <w:t xml:space="preserve">10 </w:t>
      </w:r>
      <w:r w:rsidR="002F1950" w:rsidRPr="00747A95">
        <w:t>December 2020</w:t>
      </w:r>
    </w:p>
  </w:footnote>
  <w:footnote w:id="7">
    <w:p w14:paraId="189077FD" w14:textId="2621F7CE" w:rsidR="008A056F" w:rsidRDefault="008A056F">
      <w:pPr>
        <w:pStyle w:val="FootnoteText"/>
      </w:pPr>
      <w:r>
        <w:rPr>
          <w:rStyle w:val="FootnoteReference"/>
        </w:rPr>
        <w:footnoteRef/>
      </w:r>
      <w:r>
        <w:t xml:space="preserve"> </w:t>
      </w:r>
      <w:r w:rsidR="00A14025" w:rsidRPr="00170065">
        <w:t>WHO</w:t>
      </w:r>
      <w:r w:rsidR="00A14025">
        <w:t>, ‘</w:t>
      </w:r>
      <w:hyperlink r:id="rId6" w:history="1">
        <w:r w:rsidR="00A14025" w:rsidRPr="004E667C">
          <w:rPr>
            <w:rStyle w:val="Hyperlink"/>
          </w:rPr>
          <w:t>Indian Health System Review’</w:t>
        </w:r>
      </w:hyperlink>
      <w:r w:rsidR="00A14025">
        <w:t xml:space="preserve"> (p</w:t>
      </w:r>
      <w:r w:rsidR="00A14025" w:rsidRPr="00170065">
        <w:t>age</w:t>
      </w:r>
      <w:r w:rsidR="00E11EFF">
        <w:t>s</w:t>
      </w:r>
      <w:r w:rsidR="00A14025">
        <w:t xml:space="preserve"> </w:t>
      </w:r>
      <w:r w:rsidR="00A14025" w:rsidRPr="00170065">
        <w:t>3</w:t>
      </w:r>
      <w:r w:rsidR="00E11EFF">
        <w:t>8-39</w:t>
      </w:r>
      <w:r w:rsidR="00A14025" w:rsidRPr="00170065">
        <w:t>)</w:t>
      </w:r>
      <w:r w:rsidR="00A14025">
        <w:t>, 2022</w:t>
      </w:r>
    </w:p>
  </w:footnote>
  <w:footnote w:id="8">
    <w:p w14:paraId="7607302C" w14:textId="371D8F47" w:rsidR="00A14278" w:rsidRDefault="00A14278">
      <w:pPr>
        <w:pStyle w:val="FootnoteText"/>
      </w:pPr>
      <w:r>
        <w:rPr>
          <w:rStyle w:val="FootnoteReference"/>
        </w:rPr>
        <w:footnoteRef/>
      </w:r>
      <w:r>
        <w:t xml:space="preserve"> </w:t>
      </w:r>
      <w:r w:rsidRPr="00170065">
        <w:t>WHO</w:t>
      </w:r>
      <w:r>
        <w:t>, ‘</w:t>
      </w:r>
      <w:hyperlink r:id="rId7" w:history="1">
        <w:r w:rsidRPr="004E667C">
          <w:rPr>
            <w:rStyle w:val="Hyperlink"/>
          </w:rPr>
          <w:t>Indian Health System Review’</w:t>
        </w:r>
      </w:hyperlink>
      <w:r>
        <w:t xml:space="preserve"> (p</w:t>
      </w:r>
      <w:r w:rsidRPr="00170065">
        <w:t>age</w:t>
      </w:r>
      <w:r w:rsidR="005C5157">
        <w:t xml:space="preserve"> 48</w:t>
      </w:r>
      <w:r w:rsidRPr="00170065">
        <w:t>)</w:t>
      </w:r>
      <w:r>
        <w:t>, 2022</w:t>
      </w:r>
    </w:p>
  </w:footnote>
  <w:footnote w:id="9">
    <w:p w14:paraId="68880B22" w14:textId="642305A8" w:rsidR="00084616" w:rsidRDefault="00084616" w:rsidP="00084616">
      <w:pPr>
        <w:pStyle w:val="FootnoteText"/>
      </w:pPr>
      <w:r>
        <w:rPr>
          <w:rStyle w:val="FootnoteReference"/>
        </w:rPr>
        <w:footnoteRef/>
      </w:r>
      <w:r>
        <w:t xml:space="preserve"> </w:t>
      </w:r>
      <w:r w:rsidRPr="00170065">
        <w:t>WHO</w:t>
      </w:r>
      <w:r>
        <w:t>, ‘</w:t>
      </w:r>
      <w:hyperlink r:id="rId8" w:history="1">
        <w:r w:rsidRPr="004E667C">
          <w:rPr>
            <w:rStyle w:val="Hyperlink"/>
          </w:rPr>
          <w:t>Indian Health System Review’</w:t>
        </w:r>
      </w:hyperlink>
      <w:r>
        <w:t xml:space="preserve"> (p</w:t>
      </w:r>
      <w:r w:rsidRPr="00170065">
        <w:t>age</w:t>
      </w:r>
      <w:r>
        <w:t xml:space="preserve">s </w:t>
      </w:r>
      <w:r w:rsidR="00F36DA2">
        <w:t>124-125</w:t>
      </w:r>
      <w:r w:rsidRPr="00170065">
        <w:t>)</w:t>
      </w:r>
      <w:r>
        <w:t>, 2022</w:t>
      </w:r>
    </w:p>
  </w:footnote>
  <w:footnote w:id="10">
    <w:p w14:paraId="5B780D39" w14:textId="6F8CA727" w:rsidR="00AC3115" w:rsidRDefault="00AC3115">
      <w:pPr>
        <w:pStyle w:val="FootnoteText"/>
      </w:pPr>
      <w:r>
        <w:rPr>
          <w:rStyle w:val="FootnoteReference"/>
        </w:rPr>
        <w:footnoteRef/>
      </w:r>
      <w:r>
        <w:t xml:space="preserve"> </w:t>
      </w:r>
      <w:r w:rsidR="0000795E" w:rsidRPr="00170065">
        <w:t>WHO</w:t>
      </w:r>
      <w:r w:rsidR="0000795E">
        <w:t>, ‘</w:t>
      </w:r>
      <w:hyperlink r:id="rId9" w:history="1">
        <w:r w:rsidR="0000795E" w:rsidRPr="004E667C">
          <w:rPr>
            <w:rStyle w:val="Hyperlink"/>
          </w:rPr>
          <w:t>Indian Health System Review’</w:t>
        </w:r>
      </w:hyperlink>
      <w:r w:rsidR="0000795E">
        <w:t xml:space="preserve"> (p</w:t>
      </w:r>
      <w:r w:rsidR="0000795E" w:rsidRPr="00170065">
        <w:t>age</w:t>
      </w:r>
      <w:r w:rsidR="0000795E">
        <w:t>s 124-125</w:t>
      </w:r>
      <w:r w:rsidR="0000795E" w:rsidRPr="00170065">
        <w:t>)</w:t>
      </w:r>
      <w:r w:rsidR="0000795E">
        <w:t>, 2022</w:t>
      </w:r>
    </w:p>
  </w:footnote>
  <w:footnote w:id="11">
    <w:p w14:paraId="0DCF8E78" w14:textId="61E8C026" w:rsidR="00456BA3" w:rsidRDefault="00456BA3" w:rsidP="00456BA3">
      <w:pPr>
        <w:pStyle w:val="FootnoteText"/>
      </w:pPr>
      <w:r>
        <w:rPr>
          <w:rStyle w:val="FootnoteReference"/>
        </w:rPr>
        <w:footnoteRef/>
      </w:r>
      <w:r>
        <w:t xml:space="preserve"> </w:t>
      </w:r>
      <w:r w:rsidRPr="00170065">
        <w:t>WHO</w:t>
      </w:r>
      <w:r>
        <w:t>, ‘</w:t>
      </w:r>
      <w:hyperlink r:id="rId10" w:history="1">
        <w:r w:rsidRPr="004E667C">
          <w:rPr>
            <w:rStyle w:val="Hyperlink"/>
          </w:rPr>
          <w:t>Indian Health System Review’</w:t>
        </w:r>
      </w:hyperlink>
      <w:r>
        <w:t xml:space="preserve"> (p</w:t>
      </w:r>
      <w:r w:rsidRPr="00170065">
        <w:t>age</w:t>
      </w:r>
      <w:r w:rsidR="00B34EF3">
        <w:t xml:space="preserve"> </w:t>
      </w:r>
      <w:r>
        <w:t>2</w:t>
      </w:r>
      <w:r w:rsidRPr="00170065">
        <w:t>)</w:t>
      </w:r>
      <w:r>
        <w:t>, 2022</w:t>
      </w:r>
    </w:p>
  </w:footnote>
  <w:footnote w:id="12">
    <w:p w14:paraId="31E588C4" w14:textId="4D25875E" w:rsidR="008445D9" w:rsidRDefault="008445D9" w:rsidP="008445D9">
      <w:pPr>
        <w:pStyle w:val="FootnoteText"/>
      </w:pPr>
      <w:r>
        <w:rPr>
          <w:rStyle w:val="FootnoteReference"/>
        </w:rPr>
        <w:footnoteRef/>
      </w:r>
      <w:r>
        <w:t xml:space="preserve"> </w:t>
      </w:r>
      <w:r w:rsidR="00AE13BB">
        <w:t>Commonwealth Fund, ‘</w:t>
      </w:r>
      <w:hyperlink r:id="rId11" w:anchor="reducing-disparities" w:history="1">
        <w:r w:rsidR="00AE13BB" w:rsidRPr="00714761">
          <w:rPr>
            <w:rStyle w:val="Hyperlink"/>
          </w:rPr>
          <w:t>International Health Care System Profile</w:t>
        </w:r>
        <w:r w:rsidR="00AE13BB">
          <w:rPr>
            <w:rStyle w:val="Hyperlink"/>
          </w:rPr>
          <w:t>s -</w:t>
        </w:r>
        <w:r w:rsidR="00AE13BB" w:rsidRPr="00714761">
          <w:rPr>
            <w:rStyle w:val="Hyperlink"/>
          </w:rPr>
          <w:t xml:space="preserve"> India’</w:t>
        </w:r>
      </w:hyperlink>
      <w:r w:rsidR="00AE13BB">
        <w:t>, 5 June 2020</w:t>
      </w:r>
    </w:p>
  </w:footnote>
  <w:footnote w:id="13">
    <w:p w14:paraId="3457616F" w14:textId="52DA653D" w:rsidR="00D84B14" w:rsidRDefault="00D84B14">
      <w:pPr>
        <w:pStyle w:val="FootnoteText"/>
      </w:pPr>
      <w:r>
        <w:rPr>
          <w:rStyle w:val="FootnoteReference"/>
        </w:rPr>
        <w:footnoteRef/>
      </w:r>
      <w:r>
        <w:t xml:space="preserve"> </w:t>
      </w:r>
      <w:r w:rsidR="00B06E88">
        <w:t>Docus, ‘</w:t>
      </w:r>
      <w:hyperlink r:id="rId12" w:history="1">
        <w:r w:rsidR="00B06E88" w:rsidRPr="00F054E9">
          <w:rPr>
            <w:rStyle w:val="Hyperlink"/>
          </w:rPr>
          <w:t>Rural-Urban Divide in Indian Healthcare System’</w:t>
        </w:r>
      </w:hyperlink>
      <w:r w:rsidR="00F054E9">
        <w:t>,</w:t>
      </w:r>
      <w:r w:rsidR="00B06E88">
        <w:t xml:space="preserve"> 24 October 2022</w:t>
      </w:r>
    </w:p>
  </w:footnote>
  <w:footnote w:id="14">
    <w:p w14:paraId="061EA1FA" w14:textId="22A0B84B" w:rsidR="00403D6B" w:rsidRDefault="00403D6B" w:rsidP="00403D6B">
      <w:pPr>
        <w:pStyle w:val="FootnoteText"/>
      </w:pPr>
      <w:r>
        <w:rPr>
          <w:rStyle w:val="FootnoteReference"/>
        </w:rPr>
        <w:footnoteRef/>
      </w:r>
      <w:r>
        <w:t xml:space="preserve"> </w:t>
      </w:r>
      <w:r w:rsidRPr="00170065">
        <w:t>WHO</w:t>
      </w:r>
      <w:r>
        <w:t>, ‘</w:t>
      </w:r>
      <w:hyperlink r:id="rId13" w:history="1">
        <w:r w:rsidRPr="004E667C">
          <w:rPr>
            <w:rStyle w:val="Hyperlink"/>
          </w:rPr>
          <w:t>Indian Health System Review’</w:t>
        </w:r>
      </w:hyperlink>
      <w:r>
        <w:t xml:space="preserve"> (p</w:t>
      </w:r>
      <w:r w:rsidRPr="00170065">
        <w:t>age</w:t>
      </w:r>
      <w:r w:rsidR="004D1209">
        <w:t xml:space="preserve"> 130</w:t>
      </w:r>
      <w:r w:rsidRPr="00170065">
        <w:t>)</w:t>
      </w:r>
      <w:r>
        <w:t>, 2022</w:t>
      </w:r>
    </w:p>
  </w:footnote>
  <w:footnote w:id="15">
    <w:p w14:paraId="1F4601F7" w14:textId="429D4ABE" w:rsidR="0043293D" w:rsidRPr="006A332C" w:rsidRDefault="0043293D" w:rsidP="0043293D">
      <w:pPr>
        <w:pStyle w:val="FootnoteText"/>
      </w:pPr>
      <w:r w:rsidRPr="006A332C">
        <w:rPr>
          <w:rStyle w:val="FootnoteReference"/>
        </w:rPr>
        <w:footnoteRef/>
      </w:r>
      <w:r w:rsidRPr="006A332C">
        <w:t xml:space="preserve"> WHO, ‘</w:t>
      </w:r>
      <w:hyperlink r:id="rId14" w:history="1">
        <w:r w:rsidRPr="006A332C">
          <w:rPr>
            <w:rStyle w:val="Hyperlink"/>
          </w:rPr>
          <w:t>Indian Health System Review’</w:t>
        </w:r>
      </w:hyperlink>
      <w:r w:rsidRPr="006A332C">
        <w:t xml:space="preserve"> (page 40), 2022</w:t>
      </w:r>
    </w:p>
  </w:footnote>
  <w:footnote w:id="16">
    <w:p w14:paraId="525C9FBE" w14:textId="61841989" w:rsidR="00663724" w:rsidRDefault="00663724">
      <w:pPr>
        <w:pStyle w:val="FootnoteText"/>
      </w:pPr>
      <w:r>
        <w:rPr>
          <w:rStyle w:val="FootnoteReference"/>
        </w:rPr>
        <w:footnoteRef/>
      </w:r>
      <w:r>
        <w:t xml:space="preserve"> </w:t>
      </w:r>
      <w:r w:rsidR="000F1C90">
        <w:t>Times of India</w:t>
      </w:r>
      <w:r w:rsidR="00721F73">
        <w:t xml:space="preserve">, </w:t>
      </w:r>
      <w:hyperlink r:id="rId15" w:history="1">
        <w:r w:rsidR="00721F73" w:rsidRPr="008E2E0B">
          <w:rPr>
            <w:rStyle w:val="Hyperlink"/>
          </w:rPr>
          <w:t>‘</w:t>
        </w:r>
        <w:r w:rsidR="000F1C90" w:rsidRPr="008E2E0B">
          <w:rPr>
            <w:rStyle w:val="Hyperlink"/>
          </w:rPr>
          <w:t>India’s alternative medicine industry grows, boosted</w:t>
        </w:r>
        <w:r w:rsidR="00721F73" w:rsidRPr="008E2E0B">
          <w:rPr>
            <w:rStyle w:val="Hyperlink"/>
          </w:rPr>
          <w:t>…’</w:t>
        </w:r>
      </w:hyperlink>
      <w:r w:rsidR="008E2E0B">
        <w:t>,</w:t>
      </w:r>
      <w:r w:rsidR="000F1C90">
        <w:t xml:space="preserve"> 18 November 2022</w:t>
      </w:r>
    </w:p>
  </w:footnote>
  <w:footnote w:id="17">
    <w:p w14:paraId="72EEB826" w14:textId="6767105E" w:rsidR="000E5F71" w:rsidRDefault="000E5F71">
      <w:pPr>
        <w:pStyle w:val="FootnoteText"/>
      </w:pPr>
      <w:r>
        <w:rPr>
          <w:rStyle w:val="FootnoteReference"/>
        </w:rPr>
        <w:footnoteRef/>
      </w:r>
      <w:r>
        <w:t xml:space="preserve"> </w:t>
      </w:r>
      <w:r w:rsidR="007334E7" w:rsidRPr="00170065">
        <w:t>WHO</w:t>
      </w:r>
      <w:r w:rsidR="007334E7">
        <w:t>, ‘</w:t>
      </w:r>
      <w:hyperlink r:id="rId16" w:history="1">
        <w:r w:rsidR="007334E7" w:rsidRPr="004E667C">
          <w:rPr>
            <w:rStyle w:val="Hyperlink"/>
          </w:rPr>
          <w:t>Indian Health System Review’</w:t>
        </w:r>
      </w:hyperlink>
      <w:r w:rsidR="007334E7">
        <w:t xml:space="preserve"> (p</w:t>
      </w:r>
      <w:r w:rsidR="007334E7" w:rsidRPr="00170065">
        <w:t>age</w:t>
      </w:r>
      <w:r w:rsidR="007334E7">
        <w:t xml:space="preserve"> 148</w:t>
      </w:r>
      <w:r w:rsidR="007334E7" w:rsidRPr="00170065">
        <w:t>)</w:t>
      </w:r>
      <w:r w:rsidR="007334E7">
        <w:t>, 2022</w:t>
      </w:r>
    </w:p>
  </w:footnote>
  <w:footnote w:id="18">
    <w:p w14:paraId="499D60FA" w14:textId="0C67EF26" w:rsidR="00A95DF9" w:rsidRDefault="00A95DF9">
      <w:pPr>
        <w:pStyle w:val="FootnoteText"/>
      </w:pPr>
      <w:r>
        <w:rPr>
          <w:rStyle w:val="FootnoteReference"/>
        </w:rPr>
        <w:footnoteRef/>
      </w:r>
      <w:r>
        <w:t xml:space="preserve"> </w:t>
      </w:r>
      <w:r w:rsidR="0060205E">
        <w:t>NGO Box, ‘</w:t>
      </w:r>
      <w:hyperlink r:id="rId17" w:history="1">
        <w:r w:rsidR="0060205E" w:rsidRPr="00CB3267">
          <w:rPr>
            <w:rStyle w:val="Hyperlink"/>
          </w:rPr>
          <w:t>Top 10 NGOs in India Working in The Healthcare Sector’</w:t>
        </w:r>
      </w:hyperlink>
      <w:r w:rsidR="00CB3267">
        <w:t>,</w:t>
      </w:r>
      <w:r w:rsidR="0060205E">
        <w:t xml:space="preserve"> 31 October 2022</w:t>
      </w:r>
    </w:p>
  </w:footnote>
  <w:footnote w:id="19">
    <w:p w14:paraId="0C41B1CF" w14:textId="2AE9E0A1" w:rsidR="00D84458" w:rsidRDefault="00D84458" w:rsidP="00D84458">
      <w:pPr>
        <w:pStyle w:val="FootnoteText"/>
      </w:pPr>
      <w:r>
        <w:rPr>
          <w:rStyle w:val="FootnoteReference"/>
        </w:rPr>
        <w:footnoteRef/>
      </w:r>
      <w:r>
        <w:t xml:space="preserve"> </w:t>
      </w:r>
      <w:r w:rsidRPr="00170065">
        <w:t>WHO</w:t>
      </w:r>
      <w:r>
        <w:t>, ‘</w:t>
      </w:r>
      <w:hyperlink r:id="rId18" w:history="1">
        <w:r w:rsidRPr="004E667C">
          <w:rPr>
            <w:rStyle w:val="Hyperlink"/>
          </w:rPr>
          <w:t>Indian Health System Review’</w:t>
        </w:r>
      </w:hyperlink>
      <w:r>
        <w:t xml:space="preserve"> (p</w:t>
      </w:r>
      <w:r w:rsidRPr="00170065">
        <w:t>age</w:t>
      </w:r>
      <w:r>
        <w:t xml:space="preserve"> 48</w:t>
      </w:r>
      <w:r w:rsidRPr="00170065">
        <w:t>)</w:t>
      </w:r>
      <w:r>
        <w:t>, 2022</w:t>
      </w:r>
    </w:p>
  </w:footnote>
  <w:footnote w:id="20">
    <w:p w14:paraId="3199BE7D" w14:textId="4818B5E5" w:rsidR="00EC6D63" w:rsidRDefault="00EC6D63">
      <w:pPr>
        <w:pStyle w:val="FootnoteText"/>
      </w:pPr>
      <w:r>
        <w:rPr>
          <w:rStyle w:val="FootnoteReference"/>
        </w:rPr>
        <w:footnoteRef/>
      </w:r>
      <w:r>
        <w:t xml:space="preserve"> </w:t>
      </w:r>
      <w:r w:rsidR="00A12558" w:rsidRPr="00170065">
        <w:t>WHO</w:t>
      </w:r>
      <w:r w:rsidR="00A12558">
        <w:t>, ‘</w:t>
      </w:r>
      <w:hyperlink r:id="rId19" w:history="1">
        <w:r w:rsidR="00A12558" w:rsidRPr="004E667C">
          <w:rPr>
            <w:rStyle w:val="Hyperlink"/>
          </w:rPr>
          <w:t>Indian Health System Review’</w:t>
        </w:r>
      </w:hyperlink>
      <w:r w:rsidR="00A12558">
        <w:t xml:space="preserve"> (p</w:t>
      </w:r>
      <w:r w:rsidR="00A12558" w:rsidRPr="00170065">
        <w:t>age</w:t>
      </w:r>
      <w:r w:rsidR="00A12558">
        <w:t xml:space="preserve"> 132</w:t>
      </w:r>
      <w:r w:rsidR="00A12558" w:rsidRPr="00170065">
        <w:t>)</w:t>
      </w:r>
      <w:r w:rsidR="00A12558">
        <w:t>, 2022</w:t>
      </w:r>
    </w:p>
  </w:footnote>
  <w:footnote w:id="21">
    <w:p w14:paraId="7775EDCD" w14:textId="01665F19" w:rsidR="005F37B4" w:rsidRDefault="005F37B4">
      <w:pPr>
        <w:pStyle w:val="FootnoteText"/>
      </w:pPr>
      <w:r>
        <w:rPr>
          <w:rStyle w:val="FootnoteReference"/>
        </w:rPr>
        <w:footnoteRef/>
      </w:r>
      <w:r>
        <w:t xml:space="preserve"> </w:t>
      </w:r>
      <w:r w:rsidR="00935E32" w:rsidRPr="00170065">
        <w:t>WHO</w:t>
      </w:r>
      <w:r w:rsidR="00935E32">
        <w:t>, ‘</w:t>
      </w:r>
      <w:hyperlink r:id="rId20" w:history="1">
        <w:r w:rsidR="00935E32" w:rsidRPr="004E667C">
          <w:rPr>
            <w:rStyle w:val="Hyperlink"/>
          </w:rPr>
          <w:t>Indian Health System Review’</w:t>
        </w:r>
      </w:hyperlink>
      <w:r w:rsidR="00935E32">
        <w:t xml:space="preserve"> (p</w:t>
      </w:r>
      <w:r w:rsidR="00935E32" w:rsidRPr="00170065">
        <w:t>age</w:t>
      </w:r>
      <w:r w:rsidR="00935E32">
        <w:t xml:space="preserve"> 137</w:t>
      </w:r>
      <w:r w:rsidR="00935E32" w:rsidRPr="00170065">
        <w:t>)</w:t>
      </w:r>
      <w:r w:rsidR="00935E32">
        <w:t xml:space="preserve">, 2022 </w:t>
      </w:r>
    </w:p>
  </w:footnote>
  <w:footnote w:id="22">
    <w:p w14:paraId="0AB1B79D" w14:textId="2D34C8FB" w:rsidR="008C3EC4" w:rsidRPr="00170065" w:rsidRDefault="008C3EC4" w:rsidP="008C3EC4">
      <w:pPr>
        <w:pStyle w:val="NoSpacing"/>
        <w:rPr>
          <w:sz w:val="20"/>
          <w:szCs w:val="20"/>
        </w:rPr>
      </w:pPr>
      <w:r w:rsidRPr="00170065">
        <w:rPr>
          <w:rStyle w:val="FootnoteReference"/>
          <w:sz w:val="20"/>
          <w:szCs w:val="20"/>
        </w:rPr>
        <w:footnoteRef/>
      </w:r>
      <w:r w:rsidRPr="00170065">
        <w:rPr>
          <w:sz w:val="20"/>
          <w:szCs w:val="20"/>
        </w:rPr>
        <w:t xml:space="preserve"> WHO</w:t>
      </w:r>
      <w:r>
        <w:rPr>
          <w:sz w:val="20"/>
          <w:szCs w:val="20"/>
        </w:rPr>
        <w:t>, ‘</w:t>
      </w:r>
      <w:hyperlink r:id="rId21" w:history="1">
        <w:r w:rsidRPr="004E667C">
          <w:rPr>
            <w:rStyle w:val="Hyperlink"/>
            <w:sz w:val="20"/>
            <w:szCs w:val="20"/>
          </w:rPr>
          <w:t>Indian Health System Review’</w:t>
        </w:r>
      </w:hyperlink>
      <w:r>
        <w:rPr>
          <w:sz w:val="20"/>
          <w:szCs w:val="20"/>
        </w:rPr>
        <w:t xml:space="preserve"> (p</w:t>
      </w:r>
      <w:r w:rsidRPr="00170065">
        <w:rPr>
          <w:sz w:val="20"/>
          <w:szCs w:val="20"/>
        </w:rPr>
        <w:t>age</w:t>
      </w:r>
      <w:r>
        <w:rPr>
          <w:sz w:val="20"/>
          <w:szCs w:val="20"/>
        </w:rPr>
        <w:t xml:space="preserve"> </w:t>
      </w:r>
      <w:r w:rsidR="00CC1586">
        <w:rPr>
          <w:sz w:val="20"/>
          <w:szCs w:val="20"/>
        </w:rPr>
        <w:t>68</w:t>
      </w:r>
      <w:r w:rsidRPr="00170065">
        <w:rPr>
          <w:sz w:val="20"/>
          <w:szCs w:val="20"/>
        </w:rPr>
        <w:t>)</w:t>
      </w:r>
      <w:r>
        <w:rPr>
          <w:sz w:val="20"/>
          <w:szCs w:val="20"/>
        </w:rPr>
        <w:t>, 2022</w:t>
      </w:r>
    </w:p>
  </w:footnote>
  <w:footnote w:id="23">
    <w:p w14:paraId="3FE518CD" w14:textId="2FB74CD4" w:rsidR="00B3574A" w:rsidRDefault="00B3574A">
      <w:pPr>
        <w:pStyle w:val="FootnoteText"/>
      </w:pPr>
      <w:r>
        <w:rPr>
          <w:rStyle w:val="FootnoteReference"/>
        </w:rPr>
        <w:footnoteRef/>
      </w:r>
      <w:r>
        <w:t xml:space="preserve"> </w:t>
      </w:r>
      <w:r w:rsidR="005B29BF" w:rsidRPr="00170065">
        <w:t>WHO</w:t>
      </w:r>
      <w:r w:rsidR="005B29BF">
        <w:t>, ‘</w:t>
      </w:r>
      <w:hyperlink r:id="rId22" w:history="1">
        <w:r w:rsidR="005B29BF" w:rsidRPr="004E667C">
          <w:rPr>
            <w:rStyle w:val="Hyperlink"/>
          </w:rPr>
          <w:t>Indian Health System Review’</w:t>
        </w:r>
      </w:hyperlink>
      <w:r w:rsidR="005B29BF">
        <w:t xml:space="preserve"> (p</w:t>
      </w:r>
      <w:r w:rsidR="005B29BF" w:rsidRPr="00170065">
        <w:t>age</w:t>
      </w:r>
      <w:r w:rsidR="005B29BF">
        <w:t xml:space="preserve"> 70</w:t>
      </w:r>
      <w:r w:rsidR="005B29BF" w:rsidRPr="00170065">
        <w:t>)</w:t>
      </w:r>
      <w:r w:rsidR="005B29BF">
        <w:t>, 2022</w:t>
      </w:r>
    </w:p>
  </w:footnote>
  <w:footnote w:id="24">
    <w:p w14:paraId="0549A920" w14:textId="46C21042" w:rsidR="000B71EB" w:rsidRDefault="000B71EB">
      <w:pPr>
        <w:pStyle w:val="FootnoteText"/>
      </w:pPr>
      <w:r>
        <w:rPr>
          <w:rStyle w:val="FootnoteReference"/>
        </w:rPr>
        <w:footnoteRef/>
      </w:r>
      <w:r>
        <w:t xml:space="preserve"> </w:t>
      </w:r>
      <w:r w:rsidR="00CF7855" w:rsidRPr="00A85D0B">
        <w:t>India Brand Equity Foundation</w:t>
      </w:r>
      <w:r w:rsidR="00BC5031">
        <w:t xml:space="preserve">, </w:t>
      </w:r>
      <w:r w:rsidR="00DA68DD">
        <w:t>‘</w:t>
      </w:r>
      <w:hyperlink r:id="rId23" w:history="1">
        <w:r w:rsidR="00DA68DD" w:rsidRPr="00165D0F">
          <w:rPr>
            <w:rStyle w:val="Hyperlink"/>
          </w:rPr>
          <w:t>Indian Pharmaceutical Industry’</w:t>
        </w:r>
      </w:hyperlink>
      <w:r w:rsidR="00DA68DD">
        <w:t xml:space="preserve">, </w:t>
      </w:r>
      <w:r w:rsidR="0051046F">
        <w:t>April 2023</w:t>
      </w:r>
    </w:p>
  </w:footnote>
  <w:footnote w:id="25">
    <w:p w14:paraId="61BE533B" w14:textId="3C5DD544" w:rsidR="00F876CE" w:rsidRDefault="00F876CE" w:rsidP="00F876CE">
      <w:pPr>
        <w:pStyle w:val="FootnoteText"/>
      </w:pPr>
      <w:r>
        <w:rPr>
          <w:rStyle w:val="FootnoteReference"/>
        </w:rPr>
        <w:footnoteRef/>
      </w:r>
      <w:r>
        <w:t xml:space="preserve"> </w:t>
      </w:r>
      <w:r w:rsidR="00EE3873">
        <w:t xml:space="preserve">European </w:t>
      </w:r>
      <w:r w:rsidR="00D916F2">
        <w:t xml:space="preserve">Union </w:t>
      </w:r>
      <w:r w:rsidR="00EE3873">
        <w:t xml:space="preserve">Agency for Asylum, </w:t>
      </w:r>
      <w:r>
        <w:t xml:space="preserve">MedCOI, </w:t>
      </w:r>
      <w:r w:rsidRPr="00816F53">
        <w:t>14 April 2020</w:t>
      </w:r>
    </w:p>
  </w:footnote>
  <w:footnote w:id="26">
    <w:p w14:paraId="5D8BE2C3" w14:textId="77777777" w:rsidR="00F876CE" w:rsidRDefault="00F876CE" w:rsidP="00F876CE">
      <w:pPr>
        <w:pStyle w:val="FootnoteText"/>
      </w:pPr>
      <w:r>
        <w:rPr>
          <w:rStyle w:val="FootnoteReference"/>
        </w:rPr>
        <w:footnoteRef/>
      </w:r>
      <w:r>
        <w:t xml:space="preserve"> MedCOI, </w:t>
      </w:r>
      <w:r w:rsidRPr="00816F53">
        <w:t>14 April 2020</w:t>
      </w:r>
    </w:p>
  </w:footnote>
  <w:footnote w:id="27">
    <w:p w14:paraId="5A8734FF" w14:textId="77777777" w:rsidR="00F876CE" w:rsidRDefault="00F876CE" w:rsidP="00F876CE">
      <w:pPr>
        <w:pStyle w:val="FootnoteText"/>
      </w:pPr>
      <w:r>
        <w:rPr>
          <w:rStyle w:val="FootnoteReference"/>
        </w:rPr>
        <w:footnoteRef/>
      </w:r>
      <w:r>
        <w:t xml:space="preserve"> MedCOI, </w:t>
      </w:r>
      <w:r w:rsidRPr="00816F53">
        <w:t>14 April 2020</w:t>
      </w:r>
    </w:p>
  </w:footnote>
  <w:footnote w:id="28">
    <w:p w14:paraId="4D87501E" w14:textId="75798F98" w:rsidR="001875E0" w:rsidRDefault="001875E0">
      <w:pPr>
        <w:pStyle w:val="FootnoteText"/>
      </w:pPr>
      <w:r>
        <w:rPr>
          <w:rStyle w:val="FootnoteReference"/>
        </w:rPr>
        <w:footnoteRef/>
      </w:r>
      <w:r>
        <w:t xml:space="preserve"> </w:t>
      </w:r>
      <w:r w:rsidRPr="00170065">
        <w:t>WHO</w:t>
      </w:r>
      <w:r>
        <w:t>, ‘</w:t>
      </w:r>
      <w:hyperlink r:id="rId24" w:history="1">
        <w:r w:rsidRPr="004E667C">
          <w:rPr>
            <w:rStyle w:val="Hyperlink"/>
          </w:rPr>
          <w:t>Indian Health System Review’</w:t>
        </w:r>
      </w:hyperlink>
      <w:r>
        <w:t xml:space="preserve"> (p</w:t>
      </w:r>
      <w:r w:rsidRPr="00170065">
        <w:t>age</w:t>
      </w:r>
      <w:r>
        <w:t xml:space="preserve"> </w:t>
      </w:r>
      <w:r w:rsidR="002A08F3">
        <w:t>178</w:t>
      </w:r>
      <w:r w:rsidRPr="00170065">
        <w:t>)</w:t>
      </w:r>
      <w:r>
        <w:t>, 2022</w:t>
      </w:r>
    </w:p>
  </w:footnote>
  <w:footnote w:id="29">
    <w:p w14:paraId="494EDFE1" w14:textId="2E129191" w:rsidR="003540A0" w:rsidRDefault="003540A0">
      <w:pPr>
        <w:pStyle w:val="FootnoteText"/>
      </w:pPr>
      <w:r>
        <w:rPr>
          <w:rStyle w:val="FootnoteReference"/>
        </w:rPr>
        <w:footnoteRef/>
      </w:r>
      <w:r>
        <w:t xml:space="preserve"> </w:t>
      </w:r>
      <w:r w:rsidR="004923A6">
        <w:t>Commonwealth Fund, ‘</w:t>
      </w:r>
      <w:hyperlink r:id="rId25" w:anchor="reducing-disparities" w:history="1">
        <w:r w:rsidR="004923A6" w:rsidRPr="00714761">
          <w:rPr>
            <w:rStyle w:val="Hyperlink"/>
          </w:rPr>
          <w:t>International Health Care System Profile</w:t>
        </w:r>
        <w:r w:rsidR="00274AA7">
          <w:rPr>
            <w:rStyle w:val="Hyperlink"/>
          </w:rPr>
          <w:t>s -</w:t>
        </w:r>
        <w:r w:rsidR="004923A6" w:rsidRPr="00714761">
          <w:rPr>
            <w:rStyle w:val="Hyperlink"/>
          </w:rPr>
          <w:t xml:space="preserve"> India’</w:t>
        </w:r>
      </w:hyperlink>
      <w:r w:rsidR="004923A6">
        <w:t>, 5 June 2020</w:t>
      </w:r>
    </w:p>
  </w:footnote>
  <w:footnote w:id="30">
    <w:p w14:paraId="61A62F65" w14:textId="2B159F3B" w:rsidR="00360705" w:rsidRDefault="00360705">
      <w:pPr>
        <w:pStyle w:val="FootnoteText"/>
      </w:pPr>
      <w:r>
        <w:rPr>
          <w:rStyle w:val="FootnoteReference"/>
        </w:rPr>
        <w:footnoteRef/>
      </w:r>
      <w:r>
        <w:t xml:space="preserve"> Times of India, ‘</w:t>
      </w:r>
      <w:hyperlink r:id="rId26" w:history="1">
        <w:r w:rsidRPr="00FB1823">
          <w:rPr>
            <w:rStyle w:val="Hyperlink"/>
          </w:rPr>
          <w:t>Gaps in medicine accessibility in rural India’</w:t>
        </w:r>
      </w:hyperlink>
      <w:r>
        <w:t>, 16 October 2022</w:t>
      </w:r>
    </w:p>
  </w:footnote>
  <w:footnote w:id="31">
    <w:p w14:paraId="0DAD4B86" w14:textId="77777777" w:rsidR="00890B10" w:rsidRDefault="00890B10" w:rsidP="00890B10">
      <w:pPr>
        <w:pStyle w:val="FootnoteText"/>
      </w:pPr>
      <w:r>
        <w:rPr>
          <w:rStyle w:val="FootnoteReference"/>
        </w:rPr>
        <w:footnoteRef/>
      </w:r>
      <w:r>
        <w:t xml:space="preserve"> </w:t>
      </w:r>
      <w:r w:rsidRPr="00170065">
        <w:t>WHO</w:t>
      </w:r>
      <w:r>
        <w:t>, ‘</w:t>
      </w:r>
      <w:hyperlink r:id="rId27" w:history="1">
        <w:r w:rsidRPr="004E667C">
          <w:rPr>
            <w:rStyle w:val="Hyperlink"/>
          </w:rPr>
          <w:t>Indian Health System Review’</w:t>
        </w:r>
      </w:hyperlink>
      <w:r>
        <w:t xml:space="preserve"> (p</w:t>
      </w:r>
      <w:r w:rsidRPr="00170065">
        <w:t>age</w:t>
      </w:r>
      <w:r>
        <w:t xml:space="preserve"> 2</w:t>
      </w:r>
      <w:r w:rsidRPr="00170065">
        <w:t>)</w:t>
      </w:r>
      <w:r>
        <w:t>, 2022</w:t>
      </w:r>
    </w:p>
  </w:footnote>
  <w:footnote w:id="32">
    <w:p w14:paraId="401AD4E4" w14:textId="7AF2F24D" w:rsidR="0095279A" w:rsidRDefault="0095279A" w:rsidP="0095279A">
      <w:pPr>
        <w:pStyle w:val="FootnoteText"/>
      </w:pPr>
      <w:r>
        <w:rPr>
          <w:rStyle w:val="FootnoteReference"/>
        </w:rPr>
        <w:footnoteRef/>
      </w:r>
      <w:r>
        <w:t xml:space="preserve"> Ministry of Health and Family Welfare, ‘</w:t>
      </w:r>
      <w:hyperlink r:id="rId28" w:history="1">
        <w:r w:rsidRPr="00DA6230">
          <w:rPr>
            <w:rStyle w:val="Hyperlink"/>
          </w:rPr>
          <w:t>National List of Essential Medicines’</w:t>
        </w:r>
      </w:hyperlink>
      <w:r>
        <w:t xml:space="preserve">, 2022 </w:t>
      </w:r>
    </w:p>
  </w:footnote>
  <w:footnote w:id="33">
    <w:p w14:paraId="32E48C6F" w14:textId="48E3DDA2" w:rsidR="00DC58DE" w:rsidRDefault="00DC58DE">
      <w:pPr>
        <w:pStyle w:val="FootnoteText"/>
      </w:pPr>
      <w:r>
        <w:rPr>
          <w:rStyle w:val="FootnoteReference"/>
        </w:rPr>
        <w:footnoteRef/>
      </w:r>
      <w:r>
        <w:t xml:space="preserve"> XE Currency Converter, ‘</w:t>
      </w:r>
      <w:hyperlink r:id="rId29" w:history="1">
        <w:r w:rsidRPr="000D18C1">
          <w:rPr>
            <w:rStyle w:val="Hyperlink"/>
          </w:rPr>
          <w:t>Indian rupees to British pounds’,</w:t>
        </w:r>
      </w:hyperlink>
      <w:r>
        <w:t xml:space="preserve"> 19 April 2023</w:t>
      </w:r>
    </w:p>
  </w:footnote>
  <w:footnote w:id="34">
    <w:p w14:paraId="4E976D06" w14:textId="6AACD85A" w:rsidR="00480590" w:rsidRDefault="00480590" w:rsidP="00480590">
      <w:pPr>
        <w:pStyle w:val="FootnoteText"/>
      </w:pPr>
      <w:r>
        <w:rPr>
          <w:rStyle w:val="FootnoteReference"/>
        </w:rPr>
        <w:footnoteRef/>
      </w:r>
      <w:r>
        <w:t xml:space="preserve"> </w:t>
      </w:r>
      <w:r w:rsidRPr="00747A95">
        <w:t>DFAT</w:t>
      </w:r>
      <w:r>
        <w:t>,</w:t>
      </w:r>
      <w:r w:rsidRPr="00747A95">
        <w:t xml:space="preserve"> </w:t>
      </w:r>
      <w:r>
        <w:t>‘</w:t>
      </w:r>
      <w:hyperlink r:id="rId30" w:history="1">
        <w:r w:rsidRPr="00F60513">
          <w:rPr>
            <w:rStyle w:val="Hyperlink"/>
          </w:rPr>
          <w:t>Country Information Report – India’</w:t>
        </w:r>
      </w:hyperlink>
      <w:r>
        <w:t xml:space="preserve"> (page 15), </w:t>
      </w:r>
      <w:r w:rsidR="00CA2066">
        <w:t xml:space="preserve">10 </w:t>
      </w:r>
      <w:r w:rsidRPr="00747A95">
        <w:t>December 2020</w:t>
      </w:r>
    </w:p>
  </w:footnote>
  <w:footnote w:id="35">
    <w:p w14:paraId="392ABDB9" w14:textId="0D4C3D88" w:rsidR="001B7643" w:rsidRDefault="001B7643" w:rsidP="001B7643">
      <w:pPr>
        <w:pStyle w:val="FootnoteText"/>
      </w:pPr>
      <w:r>
        <w:rPr>
          <w:rStyle w:val="FootnoteReference"/>
        </w:rPr>
        <w:footnoteRef/>
      </w:r>
      <w:r>
        <w:t xml:space="preserve"> </w:t>
      </w:r>
      <w:r w:rsidR="004471D3">
        <w:t xml:space="preserve">Ministry of Health and Family Welfare, </w:t>
      </w:r>
      <w:r w:rsidR="00AC1397">
        <w:t>‘</w:t>
      </w:r>
      <w:hyperlink r:id="rId31" w:anchor=":~:text=1.25%20lakhs%20is%20provided%20to,medical%20facilities%20are%20not%20available." w:history="1">
        <w:r w:rsidR="00AC1397" w:rsidRPr="007E75B8">
          <w:rPr>
            <w:rStyle w:val="Hyperlink"/>
          </w:rPr>
          <w:t>Details of Financial Assistance for</w:t>
        </w:r>
        <w:r w:rsidR="007E75B8">
          <w:rPr>
            <w:rStyle w:val="Hyperlink"/>
          </w:rPr>
          <w:t>…</w:t>
        </w:r>
        <w:r w:rsidR="00AC1397" w:rsidRPr="007E75B8">
          <w:rPr>
            <w:rStyle w:val="Hyperlink"/>
          </w:rPr>
          <w:t>’</w:t>
        </w:r>
      </w:hyperlink>
      <w:r w:rsidR="00AC1397">
        <w:t>, 22 J</w:t>
      </w:r>
      <w:r w:rsidR="004471D3">
        <w:t>uly 2022</w:t>
      </w:r>
    </w:p>
  </w:footnote>
  <w:footnote w:id="36">
    <w:p w14:paraId="02C6C574" w14:textId="352B0D9D" w:rsidR="00AE59BA" w:rsidRDefault="00AE59BA">
      <w:pPr>
        <w:pStyle w:val="FootnoteText"/>
      </w:pPr>
      <w:r>
        <w:rPr>
          <w:rStyle w:val="FootnoteReference"/>
        </w:rPr>
        <w:footnoteRef/>
      </w:r>
      <w:r>
        <w:t xml:space="preserve"> MedCOI, 4 April 2020</w:t>
      </w:r>
    </w:p>
  </w:footnote>
  <w:footnote w:id="37">
    <w:p w14:paraId="529A0240" w14:textId="056DF6D9" w:rsidR="00C43534" w:rsidRDefault="00C43534" w:rsidP="00C43534">
      <w:pPr>
        <w:pStyle w:val="FootnoteText"/>
      </w:pPr>
      <w:r>
        <w:rPr>
          <w:rStyle w:val="FootnoteReference"/>
        </w:rPr>
        <w:footnoteRef/>
      </w:r>
      <w:r>
        <w:t xml:space="preserve"> </w:t>
      </w:r>
      <w:r w:rsidRPr="00170065">
        <w:t>WHO</w:t>
      </w:r>
      <w:r>
        <w:t>, ‘</w:t>
      </w:r>
      <w:hyperlink r:id="rId32" w:history="1">
        <w:r w:rsidRPr="004E667C">
          <w:rPr>
            <w:rStyle w:val="Hyperlink"/>
          </w:rPr>
          <w:t>Indian Health System Review’</w:t>
        </w:r>
      </w:hyperlink>
      <w:r>
        <w:t xml:space="preserve"> (p</w:t>
      </w:r>
      <w:r w:rsidRPr="00170065">
        <w:t>age</w:t>
      </w:r>
      <w:r w:rsidR="009D065B">
        <w:t xml:space="preserve"> 94</w:t>
      </w:r>
      <w:r w:rsidRPr="00170065">
        <w:t>)</w:t>
      </w:r>
      <w:r>
        <w:t>, 2022</w:t>
      </w:r>
    </w:p>
  </w:footnote>
  <w:footnote w:id="38">
    <w:p w14:paraId="302BA816" w14:textId="069BB97B" w:rsidR="00EE3B1D" w:rsidRDefault="00EE3B1D">
      <w:pPr>
        <w:pStyle w:val="FootnoteText"/>
      </w:pPr>
      <w:r>
        <w:rPr>
          <w:rStyle w:val="FootnoteReference"/>
        </w:rPr>
        <w:footnoteRef/>
      </w:r>
      <w:r>
        <w:t xml:space="preserve"> </w:t>
      </w:r>
      <w:r w:rsidR="00F70CFE">
        <w:t xml:space="preserve">Commonwealth Fund, </w:t>
      </w:r>
      <w:r w:rsidR="00714761">
        <w:t>‘</w:t>
      </w:r>
      <w:hyperlink r:id="rId33" w:anchor="reducing-disparities" w:history="1">
        <w:r w:rsidR="00F70CFE" w:rsidRPr="00714761">
          <w:rPr>
            <w:rStyle w:val="Hyperlink"/>
          </w:rPr>
          <w:t>International Health Care System Profile on India</w:t>
        </w:r>
        <w:r w:rsidR="00714761" w:rsidRPr="00714761">
          <w:rPr>
            <w:rStyle w:val="Hyperlink"/>
          </w:rPr>
          <w:t>’</w:t>
        </w:r>
      </w:hyperlink>
      <w:r w:rsidR="00F70CFE">
        <w:t>, 5 June 2020</w:t>
      </w:r>
    </w:p>
  </w:footnote>
  <w:footnote w:id="39">
    <w:p w14:paraId="4FB2216B" w14:textId="5DA036FE" w:rsidR="00EE3B1D" w:rsidRDefault="00EE3B1D">
      <w:pPr>
        <w:pStyle w:val="FootnoteText"/>
      </w:pPr>
      <w:r>
        <w:rPr>
          <w:rStyle w:val="FootnoteReference"/>
        </w:rPr>
        <w:footnoteRef/>
      </w:r>
      <w:r>
        <w:t xml:space="preserve"> </w:t>
      </w:r>
      <w:r w:rsidR="00F70CFE">
        <w:t>Commonwealth Fund,</w:t>
      </w:r>
      <w:r w:rsidR="00714761" w:rsidRPr="00714761">
        <w:t xml:space="preserve"> </w:t>
      </w:r>
      <w:hyperlink r:id="rId34" w:anchor="reducing-disparities" w:history="1">
        <w:r w:rsidR="00714761" w:rsidRPr="00714761">
          <w:rPr>
            <w:rStyle w:val="Hyperlink"/>
          </w:rPr>
          <w:t>International Health Care System Profile on India’</w:t>
        </w:r>
      </w:hyperlink>
      <w:r w:rsidR="00714761">
        <w:t xml:space="preserve">, </w:t>
      </w:r>
      <w:r w:rsidR="00F70CFE">
        <w:t xml:space="preserve">5 </w:t>
      </w:r>
      <w:r w:rsidR="00714761">
        <w:t>Jun</w:t>
      </w:r>
      <w:r w:rsidR="00F70CFE">
        <w:t>e 2020</w:t>
      </w:r>
    </w:p>
  </w:footnote>
  <w:footnote w:id="40">
    <w:p w14:paraId="693BE562" w14:textId="223D460A" w:rsidR="00EE3B1D" w:rsidRDefault="00EE3B1D">
      <w:pPr>
        <w:pStyle w:val="FootnoteText"/>
      </w:pPr>
      <w:r>
        <w:rPr>
          <w:rStyle w:val="FootnoteReference"/>
        </w:rPr>
        <w:footnoteRef/>
      </w:r>
      <w:r>
        <w:t xml:space="preserve"> </w:t>
      </w:r>
      <w:r w:rsidR="00F70CFE">
        <w:t>Commonwealth Fund</w:t>
      </w:r>
      <w:r w:rsidR="00714761">
        <w:t>, ‘</w:t>
      </w:r>
      <w:hyperlink r:id="rId35" w:anchor="reducing-disparities" w:history="1">
        <w:r w:rsidR="00714761" w:rsidRPr="00714761">
          <w:rPr>
            <w:rStyle w:val="Hyperlink"/>
          </w:rPr>
          <w:t>International Health Care System Profile on India’</w:t>
        </w:r>
      </w:hyperlink>
      <w:r w:rsidR="00714761">
        <w:t>, 5 June 2020</w:t>
      </w:r>
    </w:p>
  </w:footnote>
  <w:footnote w:id="41">
    <w:p w14:paraId="4D4EE2F8" w14:textId="1AD60DED" w:rsidR="00154EEB" w:rsidRDefault="00154EEB" w:rsidP="00154EEB">
      <w:pPr>
        <w:pStyle w:val="FootnoteText"/>
      </w:pPr>
      <w:r>
        <w:rPr>
          <w:rStyle w:val="FootnoteReference"/>
        </w:rPr>
        <w:footnoteRef/>
      </w:r>
      <w:r>
        <w:t xml:space="preserve"> </w:t>
      </w:r>
      <w:r w:rsidRPr="00170065">
        <w:t>WHO</w:t>
      </w:r>
      <w:r>
        <w:t>, ‘</w:t>
      </w:r>
      <w:hyperlink r:id="rId36" w:history="1">
        <w:r w:rsidRPr="004E667C">
          <w:rPr>
            <w:rStyle w:val="Hyperlink"/>
          </w:rPr>
          <w:t>Indian Health System Review’</w:t>
        </w:r>
      </w:hyperlink>
      <w:r>
        <w:t xml:space="preserve"> (p</w:t>
      </w:r>
      <w:r w:rsidRPr="00170065">
        <w:t>age</w:t>
      </w:r>
      <w:r>
        <w:t xml:space="preserve"> </w:t>
      </w:r>
      <w:r w:rsidR="00FF5217">
        <w:t>112</w:t>
      </w:r>
      <w:r w:rsidRPr="00170065">
        <w:t>)</w:t>
      </w:r>
      <w:r>
        <w:t>, 2022</w:t>
      </w:r>
    </w:p>
  </w:footnote>
  <w:footnote w:id="42">
    <w:p w14:paraId="18DD860F" w14:textId="5E1A5F7C" w:rsidR="009F2ED5" w:rsidRDefault="009F2ED5">
      <w:pPr>
        <w:pStyle w:val="FootnoteText"/>
      </w:pPr>
      <w:r>
        <w:rPr>
          <w:rStyle w:val="FootnoteReference"/>
        </w:rPr>
        <w:footnoteRef/>
      </w:r>
      <w:r>
        <w:t xml:space="preserve"> </w:t>
      </w:r>
      <w:r w:rsidR="002F617D">
        <w:t>Commonwealth Fund, ‘</w:t>
      </w:r>
      <w:hyperlink r:id="rId37" w:anchor="reducing-disparities" w:history="1">
        <w:r w:rsidR="002F617D" w:rsidRPr="00714761">
          <w:rPr>
            <w:rStyle w:val="Hyperlink"/>
          </w:rPr>
          <w:t>International Health Care System Profile on India’</w:t>
        </w:r>
      </w:hyperlink>
      <w:r w:rsidR="002F617D">
        <w:t>, 5 June 2020</w:t>
      </w:r>
    </w:p>
  </w:footnote>
  <w:footnote w:id="43">
    <w:p w14:paraId="61A08FAD" w14:textId="77777777" w:rsidR="001E329E" w:rsidRPr="00887D7E" w:rsidRDefault="001E329E" w:rsidP="001E329E">
      <w:pPr>
        <w:pStyle w:val="NoSpacing"/>
        <w:rPr>
          <w:sz w:val="20"/>
          <w:szCs w:val="20"/>
        </w:rPr>
      </w:pPr>
      <w:r w:rsidRPr="00887D7E">
        <w:rPr>
          <w:rStyle w:val="FootnoteReference"/>
          <w:sz w:val="20"/>
          <w:szCs w:val="20"/>
        </w:rPr>
        <w:footnoteRef/>
      </w:r>
      <w:r w:rsidRPr="00887D7E">
        <w:rPr>
          <w:sz w:val="20"/>
          <w:szCs w:val="20"/>
        </w:rPr>
        <w:t xml:space="preserve"> Times of India, ‘</w:t>
      </w:r>
      <w:hyperlink r:id="rId38" w:history="1">
        <w:r w:rsidRPr="00887D7E">
          <w:rPr>
            <w:rStyle w:val="Hyperlink"/>
            <w:sz w:val="20"/>
            <w:szCs w:val="20"/>
          </w:rPr>
          <w:t>Robust emergency medical services:…’</w:t>
        </w:r>
      </w:hyperlink>
      <w:r w:rsidRPr="00887D7E">
        <w:rPr>
          <w:sz w:val="20"/>
          <w:szCs w:val="20"/>
        </w:rPr>
        <w:t>, 26 August 2022</w:t>
      </w:r>
    </w:p>
  </w:footnote>
  <w:footnote w:id="44">
    <w:p w14:paraId="67B4C18D" w14:textId="77777777" w:rsidR="001E329E" w:rsidRPr="00887D7E" w:rsidRDefault="001E329E" w:rsidP="001E329E">
      <w:pPr>
        <w:pStyle w:val="NoSpacing"/>
        <w:rPr>
          <w:sz w:val="20"/>
          <w:szCs w:val="20"/>
        </w:rPr>
      </w:pPr>
      <w:r w:rsidRPr="00887D7E">
        <w:rPr>
          <w:rStyle w:val="FootnoteReference"/>
          <w:sz w:val="20"/>
          <w:szCs w:val="20"/>
        </w:rPr>
        <w:footnoteRef/>
      </w:r>
      <w:r w:rsidRPr="00887D7E">
        <w:rPr>
          <w:sz w:val="20"/>
          <w:szCs w:val="20"/>
        </w:rPr>
        <w:t xml:space="preserve"> The Print, ‘</w:t>
      </w:r>
      <w:hyperlink r:id="rId39" w:history="1">
        <w:r w:rsidRPr="00887D7E">
          <w:rPr>
            <w:rStyle w:val="Hyperlink"/>
            <w:sz w:val="20"/>
            <w:szCs w:val="20"/>
          </w:rPr>
          <w:t>108 is one of the largest emergency services in India…</w:t>
        </w:r>
      </w:hyperlink>
      <w:r w:rsidRPr="00887D7E">
        <w:rPr>
          <w:sz w:val="20"/>
          <w:szCs w:val="20"/>
        </w:rPr>
        <w:t>’, 2 December 2022</w:t>
      </w:r>
    </w:p>
  </w:footnote>
  <w:footnote w:id="45">
    <w:p w14:paraId="758ED816" w14:textId="2FF1E3D1" w:rsidR="009C6972" w:rsidRDefault="009C6972">
      <w:pPr>
        <w:pStyle w:val="FootnoteText"/>
      </w:pPr>
      <w:r>
        <w:rPr>
          <w:rStyle w:val="FootnoteReference"/>
        </w:rPr>
        <w:footnoteRef/>
      </w:r>
      <w:r>
        <w:t xml:space="preserve"> </w:t>
      </w:r>
      <w:r w:rsidR="009704D9" w:rsidRPr="00170065">
        <w:t>WHO</w:t>
      </w:r>
      <w:r w:rsidR="009704D9">
        <w:t>, ‘</w:t>
      </w:r>
      <w:hyperlink r:id="rId40" w:history="1">
        <w:r w:rsidR="009704D9" w:rsidRPr="004E667C">
          <w:rPr>
            <w:rStyle w:val="Hyperlink"/>
          </w:rPr>
          <w:t>Indian Health System Review’</w:t>
        </w:r>
      </w:hyperlink>
      <w:r w:rsidR="009704D9">
        <w:t xml:space="preserve"> (p</w:t>
      </w:r>
      <w:r w:rsidR="009704D9" w:rsidRPr="00170065">
        <w:t>age</w:t>
      </w:r>
      <w:r w:rsidR="00C97FEF">
        <w:t>s</w:t>
      </w:r>
      <w:r w:rsidR="009704D9">
        <w:t xml:space="preserve"> 1</w:t>
      </w:r>
      <w:r w:rsidR="00C97FEF">
        <w:t>76-177</w:t>
      </w:r>
      <w:r w:rsidR="009704D9" w:rsidRPr="00170065">
        <w:t>)</w:t>
      </w:r>
      <w:r w:rsidR="009704D9">
        <w:t>, 2022</w:t>
      </w:r>
    </w:p>
  </w:footnote>
  <w:footnote w:id="46">
    <w:p w14:paraId="27ACA22C" w14:textId="7AE5765E" w:rsidR="00BB7160" w:rsidRDefault="00BB7160">
      <w:pPr>
        <w:pStyle w:val="FootnoteText"/>
      </w:pPr>
      <w:r>
        <w:rPr>
          <w:rStyle w:val="FootnoteReference"/>
        </w:rPr>
        <w:footnoteRef/>
      </w:r>
      <w:r>
        <w:t xml:space="preserve"> </w:t>
      </w:r>
      <w:r w:rsidR="009E47D7">
        <w:t>FCDO, ‘</w:t>
      </w:r>
      <w:hyperlink r:id="rId41" w:history="1">
        <w:r w:rsidR="00AE24C4" w:rsidRPr="00AE24C4">
          <w:rPr>
            <w:rStyle w:val="Hyperlink"/>
          </w:rPr>
          <w:t xml:space="preserve">India: </w:t>
        </w:r>
        <w:r w:rsidR="009E47D7" w:rsidRPr="00AE24C4">
          <w:rPr>
            <w:rStyle w:val="Hyperlink"/>
          </w:rPr>
          <w:t>docto</w:t>
        </w:r>
        <w:r w:rsidR="00AE24C4" w:rsidRPr="00AE24C4">
          <w:rPr>
            <w:rStyle w:val="Hyperlink"/>
          </w:rPr>
          <w:t>r</w:t>
        </w:r>
        <w:r w:rsidR="009E47D7" w:rsidRPr="00AE24C4">
          <w:rPr>
            <w:rStyle w:val="Hyperlink"/>
          </w:rPr>
          <w:t>s and medical facilities’</w:t>
        </w:r>
      </w:hyperlink>
      <w:r w:rsidR="009E47D7">
        <w:t>, 23 December 2021</w:t>
      </w:r>
    </w:p>
  </w:footnote>
  <w:footnote w:id="47">
    <w:p w14:paraId="43F55632" w14:textId="37512356" w:rsidR="007D2918" w:rsidRDefault="007D2918">
      <w:pPr>
        <w:pStyle w:val="FootnoteText"/>
      </w:pPr>
      <w:r>
        <w:rPr>
          <w:rStyle w:val="FootnoteReference"/>
        </w:rPr>
        <w:footnoteRef/>
      </w:r>
      <w:r>
        <w:t xml:space="preserve"> </w:t>
      </w:r>
      <w:r w:rsidR="0020008B">
        <w:t xml:space="preserve">US Embassy and Consulates in India – </w:t>
      </w:r>
      <w:r w:rsidR="006B40A4">
        <w:t>‘</w:t>
      </w:r>
      <w:hyperlink r:id="rId42" w:history="1">
        <w:r w:rsidR="0020008B" w:rsidRPr="001F3425">
          <w:rPr>
            <w:rStyle w:val="Hyperlink"/>
          </w:rPr>
          <w:t>Doctors List</w:t>
        </w:r>
      </w:hyperlink>
      <w:r w:rsidR="006B40A4">
        <w:t>’</w:t>
      </w:r>
      <w:r w:rsidR="00B12C5D">
        <w:t xml:space="preserve">, </w:t>
      </w:r>
      <w:r w:rsidR="0020008B">
        <w:t>5 March 2019</w:t>
      </w:r>
    </w:p>
  </w:footnote>
  <w:footnote w:id="48">
    <w:p w14:paraId="3097F985" w14:textId="7D10B889" w:rsidR="001000A7" w:rsidRDefault="001000A7">
      <w:pPr>
        <w:pStyle w:val="FootnoteText"/>
      </w:pPr>
      <w:r>
        <w:rPr>
          <w:rStyle w:val="FootnoteReference"/>
        </w:rPr>
        <w:footnoteRef/>
      </w:r>
      <w:r>
        <w:t xml:space="preserve"> </w:t>
      </w:r>
      <w:r w:rsidR="00144F1A">
        <w:t>Worldometer, ‘</w:t>
      </w:r>
      <w:hyperlink r:id="rId43" w:history="1">
        <w:r w:rsidR="000A6217" w:rsidRPr="008C671D">
          <w:rPr>
            <w:rStyle w:val="Hyperlink"/>
          </w:rPr>
          <w:t xml:space="preserve">Coronavirus – </w:t>
        </w:r>
        <w:r w:rsidR="00144F1A" w:rsidRPr="008C671D">
          <w:rPr>
            <w:rStyle w:val="Hyperlink"/>
          </w:rPr>
          <w:t>India</w:t>
        </w:r>
        <w:r w:rsidR="000A6217" w:rsidRPr="008C671D">
          <w:rPr>
            <w:rStyle w:val="Hyperlink"/>
          </w:rPr>
          <w:t>’</w:t>
        </w:r>
      </w:hyperlink>
      <w:r w:rsidR="000A6217">
        <w:t xml:space="preserve">, </w:t>
      </w:r>
      <w:r w:rsidR="00C4545C">
        <w:t>26 April</w:t>
      </w:r>
      <w:r w:rsidR="000A6217">
        <w:t xml:space="preserve"> 2023</w:t>
      </w:r>
    </w:p>
  </w:footnote>
  <w:footnote w:id="49">
    <w:p w14:paraId="40B18120" w14:textId="77777777" w:rsidR="0052401B" w:rsidRDefault="0052401B" w:rsidP="0052401B">
      <w:pPr>
        <w:pStyle w:val="FootnoteText"/>
      </w:pPr>
      <w:r>
        <w:rPr>
          <w:rStyle w:val="FootnoteReference"/>
        </w:rPr>
        <w:footnoteRef/>
      </w:r>
      <w:r>
        <w:t xml:space="preserve"> Livemint,</w:t>
      </w:r>
      <w:r w:rsidRPr="00090E86">
        <w:t xml:space="preserve"> </w:t>
      </w:r>
      <w:r>
        <w:t>‘</w:t>
      </w:r>
      <w:hyperlink r:id="rId44" w:history="1">
        <w:r w:rsidRPr="003F0442">
          <w:rPr>
            <w:rStyle w:val="Hyperlink"/>
          </w:rPr>
          <w:t>ICMR data shows unequal toll of cancer on women’</w:t>
        </w:r>
      </w:hyperlink>
      <w:r>
        <w:t>, 7 December 2022</w:t>
      </w:r>
    </w:p>
  </w:footnote>
  <w:footnote w:id="50">
    <w:p w14:paraId="0EA3E10C" w14:textId="603AA299" w:rsidR="00952C26" w:rsidRDefault="00952C26">
      <w:pPr>
        <w:pStyle w:val="FootnoteText"/>
      </w:pPr>
      <w:r>
        <w:rPr>
          <w:rStyle w:val="FootnoteReference"/>
        </w:rPr>
        <w:footnoteRef/>
      </w:r>
      <w:r>
        <w:t xml:space="preserve"> </w:t>
      </w:r>
      <w:r w:rsidR="00C02C8D">
        <w:t xml:space="preserve">India Today, </w:t>
      </w:r>
      <w:hyperlink r:id="rId45" w:history="1">
        <w:r w:rsidR="00C02C8D" w:rsidRPr="002D6F7F">
          <w:rPr>
            <w:rStyle w:val="Hyperlink"/>
          </w:rPr>
          <w:t>‘Five cancers most common in India - and how to detect them early’</w:t>
        </w:r>
      </w:hyperlink>
      <w:r w:rsidR="00C02C8D">
        <w:t>, 24 January 2023</w:t>
      </w:r>
    </w:p>
  </w:footnote>
  <w:footnote w:id="51">
    <w:p w14:paraId="6702077C" w14:textId="2E9B205E" w:rsidR="00BB65F2" w:rsidRDefault="00BB65F2">
      <w:pPr>
        <w:pStyle w:val="FootnoteText"/>
      </w:pPr>
      <w:r>
        <w:rPr>
          <w:rStyle w:val="FootnoteReference"/>
        </w:rPr>
        <w:footnoteRef/>
      </w:r>
      <w:r>
        <w:t xml:space="preserve"> </w:t>
      </w:r>
      <w:r w:rsidR="009837C8">
        <w:t xml:space="preserve">The </w:t>
      </w:r>
      <w:r w:rsidR="00F93A03">
        <w:t xml:space="preserve">Hindu, </w:t>
      </w:r>
      <w:hyperlink r:id="rId46" w:history="1">
        <w:r w:rsidR="00F93A03" w:rsidRPr="00022E0E">
          <w:rPr>
            <w:rStyle w:val="Hyperlink"/>
          </w:rPr>
          <w:t>‘Several anti-cancer drugs, antibiotics to become more</w:t>
        </w:r>
        <w:r w:rsidR="00F93A03">
          <w:rPr>
            <w:rStyle w:val="Hyperlink"/>
          </w:rPr>
          <w:t>…</w:t>
        </w:r>
        <w:r w:rsidR="00F93A03" w:rsidRPr="00022E0E">
          <w:rPr>
            <w:rStyle w:val="Hyperlink"/>
          </w:rPr>
          <w:t>’</w:t>
        </w:r>
      </w:hyperlink>
      <w:r w:rsidR="00F93A03">
        <w:t>, 13 September 2022</w:t>
      </w:r>
    </w:p>
  </w:footnote>
  <w:footnote w:id="52">
    <w:p w14:paraId="1BCC046B" w14:textId="478E55A2" w:rsidR="008903F5" w:rsidRDefault="008903F5">
      <w:pPr>
        <w:pStyle w:val="FootnoteText"/>
      </w:pPr>
      <w:r>
        <w:rPr>
          <w:rStyle w:val="FootnoteReference"/>
        </w:rPr>
        <w:footnoteRef/>
      </w:r>
      <w:r>
        <w:t xml:space="preserve"> </w:t>
      </w:r>
      <w:r w:rsidR="0036442D">
        <w:t xml:space="preserve">Medifee, </w:t>
      </w:r>
      <w:r w:rsidR="004D61E3">
        <w:t>‘</w:t>
      </w:r>
      <w:hyperlink r:id="rId47" w:history="1">
        <w:r w:rsidR="004D61E3" w:rsidRPr="004F32A0">
          <w:rPr>
            <w:rStyle w:val="Hyperlink"/>
          </w:rPr>
          <w:t xml:space="preserve">Top 11 Cancer </w:t>
        </w:r>
        <w:r w:rsidR="004F32A0" w:rsidRPr="004F32A0">
          <w:rPr>
            <w:rStyle w:val="Hyperlink"/>
          </w:rPr>
          <w:t>H</w:t>
        </w:r>
        <w:r w:rsidR="004D61E3" w:rsidRPr="004F32A0">
          <w:rPr>
            <w:rStyle w:val="Hyperlink"/>
          </w:rPr>
          <w:t>ospitals in India’</w:t>
        </w:r>
      </w:hyperlink>
      <w:r w:rsidR="004D61E3">
        <w:t>, no date</w:t>
      </w:r>
    </w:p>
  </w:footnote>
  <w:footnote w:id="53">
    <w:p w14:paraId="1D346029" w14:textId="7B6A7610" w:rsidR="000623F4" w:rsidRDefault="000623F4">
      <w:pPr>
        <w:pStyle w:val="FootnoteText"/>
      </w:pPr>
      <w:r>
        <w:rPr>
          <w:rStyle w:val="FootnoteReference"/>
        </w:rPr>
        <w:footnoteRef/>
      </w:r>
      <w:r>
        <w:t xml:space="preserve"> </w:t>
      </w:r>
      <w:r w:rsidR="00061519">
        <w:t xml:space="preserve">Medifee, </w:t>
      </w:r>
      <w:r w:rsidR="00F51975">
        <w:t>‘</w:t>
      </w:r>
      <w:hyperlink r:id="rId48" w:history="1">
        <w:r w:rsidR="00F51975" w:rsidRPr="004F32A0">
          <w:rPr>
            <w:rStyle w:val="Hyperlink"/>
          </w:rPr>
          <w:t>Top 11 Cancer Hospitals in India’</w:t>
        </w:r>
      </w:hyperlink>
      <w:r w:rsidR="00F51975">
        <w:t>, no date</w:t>
      </w:r>
    </w:p>
  </w:footnote>
  <w:footnote w:id="54">
    <w:p w14:paraId="220563EF" w14:textId="77777777" w:rsidR="00545C21" w:rsidRDefault="00545C21" w:rsidP="00545C21">
      <w:pPr>
        <w:pStyle w:val="FootnoteText"/>
      </w:pPr>
      <w:r>
        <w:rPr>
          <w:rStyle w:val="FootnoteReference"/>
        </w:rPr>
        <w:footnoteRef/>
      </w:r>
      <w:r>
        <w:t xml:space="preserve"> Think Global Health, ‘</w:t>
      </w:r>
      <w:hyperlink r:id="rId49" w:history="1">
        <w:r w:rsidRPr="00D46029">
          <w:rPr>
            <w:rStyle w:val="Hyperlink"/>
          </w:rPr>
          <w:t>India Needs Cancer Care Outside its Big Cities’</w:t>
        </w:r>
      </w:hyperlink>
      <w:r>
        <w:rPr>
          <w:rStyle w:val="Hyperlink"/>
          <w:u w:val="none"/>
        </w:rPr>
        <w:t>,</w:t>
      </w:r>
      <w:r>
        <w:t xml:space="preserve"> 23 October 2022</w:t>
      </w:r>
    </w:p>
  </w:footnote>
  <w:footnote w:id="55">
    <w:p w14:paraId="40BDBE9F" w14:textId="62CBB539" w:rsidR="00197E64" w:rsidRDefault="00197E64">
      <w:pPr>
        <w:pStyle w:val="FootnoteText"/>
      </w:pPr>
      <w:r>
        <w:rPr>
          <w:rStyle w:val="FootnoteReference"/>
        </w:rPr>
        <w:footnoteRef/>
      </w:r>
      <w:r>
        <w:t xml:space="preserve"> </w:t>
      </w:r>
      <w:r w:rsidR="0024548E">
        <w:t>Think Global Health, ‘</w:t>
      </w:r>
      <w:hyperlink r:id="rId50" w:history="1">
        <w:r w:rsidR="0024548E" w:rsidRPr="00D46029">
          <w:rPr>
            <w:rStyle w:val="Hyperlink"/>
          </w:rPr>
          <w:t>India Needs Cancer Care Outside its Big Cities’</w:t>
        </w:r>
      </w:hyperlink>
      <w:r w:rsidR="0087326D">
        <w:rPr>
          <w:rStyle w:val="Hyperlink"/>
          <w:u w:val="none"/>
        </w:rPr>
        <w:t>,</w:t>
      </w:r>
      <w:r w:rsidR="0024548E">
        <w:t xml:space="preserve"> 23 October 2022</w:t>
      </w:r>
    </w:p>
  </w:footnote>
  <w:footnote w:id="56">
    <w:p w14:paraId="5C18B202" w14:textId="0CE5AB3C" w:rsidR="00DC0B33" w:rsidRDefault="00DC0B33">
      <w:pPr>
        <w:pStyle w:val="FootnoteText"/>
      </w:pPr>
      <w:r>
        <w:rPr>
          <w:rStyle w:val="FootnoteReference"/>
        </w:rPr>
        <w:footnoteRef/>
      </w:r>
      <w:r>
        <w:t xml:space="preserve"> Indian Express, ‘</w:t>
      </w:r>
      <w:hyperlink r:id="rId51" w:history="1">
        <w:r w:rsidRPr="001D00CF">
          <w:rPr>
            <w:rStyle w:val="Hyperlink"/>
          </w:rPr>
          <w:t>These cutting-edge technologies have revolutionised cancer…’</w:t>
        </w:r>
      </w:hyperlink>
      <w:r>
        <w:t>, 4 February 2023</w:t>
      </w:r>
    </w:p>
  </w:footnote>
  <w:footnote w:id="57">
    <w:p w14:paraId="0B748750" w14:textId="3BBD937E" w:rsidR="00786842" w:rsidRDefault="00786842">
      <w:pPr>
        <w:pStyle w:val="FootnoteText"/>
      </w:pPr>
      <w:r>
        <w:rPr>
          <w:rStyle w:val="FootnoteReference"/>
        </w:rPr>
        <w:footnoteRef/>
      </w:r>
      <w:r>
        <w:t xml:space="preserve"> </w:t>
      </w:r>
      <w:r w:rsidR="00F406DC">
        <w:t xml:space="preserve">Care Insurance, </w:t>
      </w:r>
      <w:r w:rsidR="0037285A">
        <w:t>‘</w:t>
      </w:r>
      <w:hyperlink r:id="rId52" w:anchor=":~:text=Organ%2Dspecific%20cancer%20treatment%20usually,site%20and%20stage%20of%20cancer." w:history="1">
        <w:r w:rsidR="002363B6" w:rsidRPr="001C69CB">
          <w:rPr>
            <w:rStyle w:val="Hyperlink"/>
          </w:rPr>
          <w:t>Cancer Treatment Cost in India: Important Things</w:t>
        </w:r>
        <w:r w:rsidR="00B26D9D" w:rsidRPr="001C69CB">
          <w:rPr>
            <w:rStyle w:val="Hyperlink"/>
          </w:rPr>
          <w:t>…’</w:t>
        </w:r>
        <w:r w:rsidR="001C69CB">
          <w:rPr>
            <w:rStyle w:val="Hyperlink"/>
          </w:rPr>
          <w:t>,</w:t>
        </w:r>
      </w:hyperlink>
      <w:r w:rsidR="00B26D9D">
        <w:t xml:space="preserve"> updated on 2 February 2023</w:t>
      </w:r>
    </w:p>
  </w:footnote>
  <w:footnote w:id="58">
    <w:p w14:paraId="10BD9733" w14:textId="37E8BF32" w:rsidR="002C28B4" w:rsidRDefault="002C28B4">
      <w:pPr>
        <w:pStyle w:val="FootnoteText"/>
      </w:pPr>
      <w:r>
        <w:rPr>
          <w:rStyle w:val="FootnoteReference"/>
        </w:rPr>
        <w:footnoteRef/>
      </w:r>
      <w:r>
        <w:t xml:space="preserve"> XE </w:t>
      </w:r>
      <w:r w:rsidR="00B4443C">
        <w:t>C</w:t>
      </w:r>
      <w:r>
        <w:t xml:space="preserve">urrency </w:t>
      </w:r>
      <w:r w:rsidR="00B4443C">
        <w:t>C</w:t>
      </w:r>
      <w:r>
        <w:t>onverter, ‘</w:t>
      </w:r>
      <w:hyperlink r:id="rId53" w:history="1">
        <w:r w:rsidRPr="004C10F9">
          <w:rPr>
            <w:rStyle w:val="Hyperlink"/>
          </w:rPr>
          <w:t>Indi</w:t>
        </w:r>
        <w:r w:rsidR="004C10F9" w:rsidRPr="004C10F9">
          <w:rPr>
            <w:rStyle w:val="Hyperlink"/>
          </w:rPr>
          <w:t>an</w:t>
        </w:r>
        <w:r w:rsidRPr="004C10F9">
          <w:rPr>
            <w:rStyle w:val="Hyperlink"/>
          </w:rPr>
          <w:t xml:space="preserve"> rupees to British pounds’</w:t>
        </w:r>
      </w:hyperlink>
      <w:r>
        <w:t xml:space="preserve">, </w:t>
      </w:r>
      <w:r w:rsidR="004C10F9">
        <w:t>19 April 2023</w:t>
      </w:r>
    </w:p>
  </w:footnote>
  <w:footnote w:id="59">
    <w:p w14:paraId="5B1ABDB7" w14:textId="43252757" w:rsidR="007E55AF" w:rsidRDefault="007E55AF">
      <w:pPr>
        <w:pStyle w:val="FootnoteText"/>
      </w:pPr>
      <w:r>
        <w:rPr>
          <w:rStyle w:val="FootnoteReference"/>
        </w:rPr>
        <w:footnoteRef/>
      </w:r>
      <w:r>
        <w:t xml:space="preserve"> </w:t>
      </w:r>
      <w:r w:rsidR="008950B9">
        <w:t xml:space="preserve">XE </w:t>
      </w:r>
      <w:r w:rsidR="00B4443C">
        <w:t>C</w:t>
      </w:r>
      <w:r w:rsidR="008950B9">
        <w:t xml:space="preserve">urrency </w:t>
      </w:r>
      <w:r w:rsidR="00B4443C">
        <w:t>C</w:t>
      </w:r>
      <w:r w:rsidR="008950B9">
        <w:t>onverter, ‘</w:t>
      </w:r>
      <w:hyperlink r:id="rId54" w:history="1">
        <w:r w:rsidR="008950B9" w:rsidRPr="004C10F9">
          <w:rPr>
            <w:rStyle w:val="Hyperlink"/>
          </w:rPr>
          <w:t>Indian rupees to British pounds’</w:t>
        </w:r>
      </w:hyperlink>
      <w:r w:rsidR="008950B9">
        <w:t>, 19 April 2023</w:t>
      </w:r>
    </w:p>
  </w:footnote>
  <w:footnote w:id="60">
    <w:p w14:paraId="00CCBF38" w14:textId="70244ADE" w:rsidR="0055368D" w:rsidRDefault="0055368D">
      <w:pPr>
        <w:pStyle w:val="FootnoteText"/>
      </w:pPr>
      <w:r>
        <w:rPr>
          <w:rStyle w:val="FootnoteReference"/>
        </w:rPr>
        <w:footnoteRef/>
      </w:r>
      <w:r>
        <w:t xml:space="preserve"> XE </w:t>
      </w:r>
      <w:r w:rsidR="00B4443C">
        <w:t>C</w:t>
      </w:r>
      <w:r>
        <w:t xml:space="preserve">urrency </w:t>
      </w:r>
      <w:r w:rsidR="00B4443C">
        <w:t>C</w:t>
      </w:r>
      <w:r>
        <w:t>onverter, ‘</w:t>
      </w:r>
      <w:hyperlink r:id="rId55" w:history="1">
        <w:r w:rsidRPr="004C10F9">
          <w:rPr>
            <w:rStyle w:val="Hyperlink"/>
          </w:rPr>
          <w:t>Indian rupees to British pounds’</w:t>
        </w:r>
      </w:hyperlink>
      <w:r>
        <w:t>, 19 April 2023</w:t>
      </w:r>
    </w:p>
  </w:footnote>
  <w:footnote w:id="61">
    <w:p w14:paraId="435E8A80" w14:textId="616D822E" w:rsidR="008C31ED" w:rsidRDefault="008C31ED">
      <w:pPr>
        <w:pStyle w:val="FootnoteText"/>
      </w:pPr>
      <w:r>
        <w:rPr>
          <w:rStyle w:val="FootnoteReference"/>
        </w:rPr>
        <w:footnoteRef/>
      </w:r>
      <w:r>
        <w:t xml:space="preserve"> </w:t>
      </w:r>
      <w:r w:rsidR="003A029C">
        <w:t xml:space="preserve">XE </w:t>
      </w:r>
      <w:r w:rsidR="00B4443C">
        <w:t>C</w:t>
      </w:r>
      <w:r w:rsidR="003A029C">
        <w:t xml:space="preserve">urrency </w:t>
      </w:r>
      <w:r w:rsidR="00B4443C">
        <w:t>C</w:t>
      </w:r>
      <w:r w:rsidR="003A029C">
        <w:t>onverter, ‘</w:t>
      </w:r>
      <w:hyperlink r:id="rId56" w:history="1">
        <w:r w:rsidR="003A029C" w:rsidRPr="004C10F9">
          <w:rPr>
            <w:rStyle w:val="Hyperlink"/>
          </w:rPr>
          <w:t>Indian rupees to British pounds’</w:t>
        </w:r>
      </w:hyperlink>
      <w:r w:rsidR="003A029C">
        <w:t>, 19 April 2023</w:t>
      </w:r>
    </w:p>
  </w:footnote>
  <w:footnote w:id="62">
    <w:p w14:paraId="30B26A09" w14:textId="105BCBFB" w:rsidR="00B1712F" w:rsidRDefault="00B1712F">
      <w:pPr>
        <w:pStyle w:val="FootnoteText"/>
      </w:pPr>
      <w:r>
        <w:rPr>
          <w:rStyle w:val="FootnoteReference"/>
        </w:rPr>
        <w:footnoteRef/>
      </w:r>
      <w:r>
        <w:t xml:space="preserve"> </w:t>
      </w:r>
      <w:r w:rsidR="00FE250A">
        <w:t xml:space="preserve">XE </w:t>
      </w:r>
      <w:r w:rsidR="008C517A">
        <w:t>C</w:t>
      </w:r>
      <w:r w:rsidR="00FE250A">
        <w:t xml:space="preserve">urrency </w:t>
      </w:r>
      <w:r w:rsidR="008C517A">
        <w:t>C</w:t>
      </w:r>
      <w:r w:rsidR="00FE250A">
        <w:t>onverter, ‘</w:t>
      </w:r>
      <w:hyperlink r:id="rId57" w:history="1">
        <w:r w:rsidR="00FE250A" w:rsidRPr="004C10F9">
          <w:rPr>
            <w:rStyle w:val="Hyperlink"/>
          </w:rPr>
          <w:t>Indian rupees to British pounds’</w:t>
        </w:r>
      </w:hyperlink>
      <w:r w:rsidR="00FE250A">
        <w:t>, 19 April 2023</w:t>
      </w:r>
    </w:p>
  </w:footnote>
  <w:footnote w:id="63">
    <w:p w14:paraId="0ABC5095" w14:textId="1EFB1799" w:rsidR="00620EEF" w:rsidRDefault="00620EEF">
      <w:pPr>
        <w:pStyle w:val="FootnoteText"/>
      </w:pPr>
      <w:r>
        <w:rPr>
          <w:rStyle w:val="FootnoteReference"/>
        </w:rPr>
        <w:footnoteRef/>
      </w:r>
      <w:r>
        <w:t xml:space="preserve"> </w:t>
      </w:r>
      <w:r w:rsidR="00FE250A">
        <w:t xml:space="preserve">XE </w:t>
      </w:r>
      <w:r w:rsidR="008C517A">
        <w:t>C</w:t>
      </w:r>
      <w:r w:rsidR="00FE250A">
        <w:t xml:space="preserve">urrency </w:t>
      </w:r>
      <w:r w:rsidR="008C517A">
        <w:t>C</w:t>
      </w:r>
      <w:r w:rsidR="00FE250A">
        <w:t>onverter, ‘</w:t>
      </w:r>
      <w:hyperlink r:id="rId58" w:history="1">
        <w:r w:rsidR="00FE250A" w:rsidRPr="004C10F9">
          <w:rPr>
            <w:rStyle w:val="Hyperlink"/>
          </w:rPr>
          <w:t>Indian rupees to British pounds’</w:t>
        </w:r>
      </w:hyperlink>
      <w:r w:rsidR="00FE250A">
        <w:t>, 19 April 2023</w:t>
      </w:r>
    </w:p>
  </w:footnote>
  <w:footnote w:id="64">
    <w:p w14:paraId="1B405244" w14:textId="3104E40B" w:rsidR="008557C0" w:rsidRDefault="008557C0">
      <w:pPr>
        <w:pStyle w:val="FootnoteText"/>
      </w:pPr>
      <w:r>
        <w:rPr>
          <w:rStyle w:val="FootnoteReference"/>
        </w:rPr>
        <w:footnoteRef/>
      </w:r>
      <w:r>
        <w:t xml:space="preserve"> </w:t>
      </w:r>
      <w:r w:rsidR="00FE250A">
        <w:t xml:space="preserve">XE </w:t>
      </w:r>
      <w:r w:rsidR="008C517A">
        <w:t>C</w:t>
      </w:r>
      <w:r w:rsidR="00FE250A">
        <w:t xml:space="preserve">urrency </w:t>
      </w:r>
      <w:r w:rsidR="008C517A">
        <w:t>C</w:t>
      </w:r>
      <w:r w:rsidR="00FE250A">
        <w:t>onverter, ‘</w:t>
      </w:r>
      <w:hyperlink r:id="rId59" w:history="1">
        <w:r w:rsidR="00FE250A" w:rsidRPr="004C10F9">
          <w:rPr>
            <w:rStyle w:val="Hyperlink"/>
          </w:rPr>
          <w:t>Indian rupees to British pounds’</w:t>
        </w:r>
      </w:hyperlink>
      <w:r w:rsidR="00FE250A">
        <w:t>, 19 April 2023</w:t>
      </w:r>
    </w:p>
  </w:footnote>
  <w:footnote w:id="65">
    <w:p w14:paraId="1F80AB77" w14:textId="05CACEBA" w:rsidR="00774352" w:rsidRDefault="00774352">
      <w:pPr>
        <w:pStyle w:val="FootnoteText"/>
      </w:pPr>
      <w:r>
        <w:rPr>
          <w:rStyle w:val="FootnoteReference"/>
        </w:rPr>
        <w:footnoteRef/>
      </w:r>
      <w:r>
        <w:t xml:space="preserve"> </w:t>
      </w:r>
      <w:r w:rsidR="00FE250A">
        <w:t xml:space="preserve">XE </w:t>
      </w:r>
      <w:r w:rsidR="008C517A">
        <w:t>C</w:t>
      </w:r>
      <w:r w:rsidR="00FE250A">
        <w:t xml:space="preserve">urrency </w:t>
      </w:r>
      <w:r w:rsidR="008C517A">
        <w:t>C</w:t>
      </w:r>
      <w:r w:rsidR="00FE250A">
        <w:t>onverter, ‘</w:t>
      </w:r>
      <w:hyperlink r:id="rId60" w:history="1">
        <w:r w:rsidR="00FE250A" w:rsidRPr="004C10F9">
          <w:rPr>
            <w:rStyle w:val="Hyperlink"/>
          </w:rPr>
          <w:t>Indian rupees to British pounds’</w:t>
        </w:r>
      </w:hyperlink>
      <w:r w:rsidR="00FE250A">
        <w:t>, 19 April 2023</w:t>
      </w:r>
    </w:p>
  </w:footnote>
  <w:footnote w:id="66">
    <w:p w14:paraId="0200FDE4" w14:textId="2869B44B" w:rsidR="00414783" w:rsidRDefault="00414783">
      <w:pPr>
        <w:pStyle w:val="FootnoteText"/>
      </w:pPr>
      <w:r>
        <w:rPr>
          <w:rStyle w:val="FootnoteReference"/>
        </w:rPr>
        <w:footnoteRef/>
      </w:r>
      <w:r>
        <w:t xml:space="preserve"> </w:t>
      </w:r>
      <w:r w:rsidR="00FE250A">
        <w:t xml:space="preserve">XE </w:t>
      </w:r>
      <w:r w:rsidR="008C517A">
        <w:t>C</w:t>
      </w:r>
      <w:r w:rsidR="00FE250A">
        <w:t xml:space="preserve">urrency </w:t>
      </w:r>
      <w:r w:rsidR="008C517A">
        <w:t>C</w:t>
      </w:r>
      <w:r w:rsidR="00FE250A">
        <w:t>onverter, ‘</w:t>
      </w:r>
      <w:hyperlink r:id="rId61" w:history="1">
        <w:r w:rsidR="00FE250A" w:rsidRPr="004C10F9">
          <w:rPr>
            <w:rStyle w:val="Hyperlink"/>
          </w:rPr>
          <w:t>Indian rupees to British pounds’</w:t>
        </w:r>
      </w:hyperlink>
      <w:r w:rsidR="00FE250A">
        <w:t>, 19 April 2023</w:t>
      </w:r>
    </w:p>
  </w:footnote>
  <w:footnote w:id="67">
    <w:p w14:paraId="5DE340EA" w14:textId="7DA3E886" w:rsidR="002C3E3F" w:rsidRDefault="002C3E3F">
      <w:pPr>
        <w:pStyle w:val="FootnoteText"/>
      </w:pPr>
      <w:r>
        <w:rPr>
          <w:rStyle w:val="FootnoteReference"/>
        </w:rPr>
        <w:footnoteRef/>
      </w:r>
      <w:r>
        <w:t xml:space="preserve"> </w:t>
      </w:r>
      <w:r w:rsidR="00113BEE" w:rsidRPr="00113BEE">
        <w:t xml:space="preserve">ZenOnco.io, </w:t>
      </w:r>
      <w:r w:rsidR="00113BEE">
        <w:t>‘</w:t>
      </w:r>
      <w:hyperlink r:id="rId62" w:history="1">
        <w:r w:rsidR="00113BEE" w:rsidRPr="001B5E83">
          <w:rPr>
            <w:rStyle w:val="Hyperlink"/>
          </w:rPr>
          <w:t>Financial Support for Cancer Treatment By Indian Government’</w:t>
        </w:r>
      </w:hyperlink>
      <w:r w:rsidR="00113BEE" w:rsidRPr="00113BEE">
        <w:t>, 20 April 2022</w:t>
      </w:r>
    </w:p>
  </w:footnote>
  <w:footnote w:id="68">
    <w:p w14:paraId="15B8648A" w14:textId="7022A0C9" w:rsidR="006356CA" w:rsidRPr="00994C6A" w:rsidRDefault="006356CA" w:rsidP="00994C6A">
      <w:pPr>
        <w:pStyle w:val="NoSpacing"/>
        <w:rPr>
          <w:sz w:val="20"/>
          <w:szCs w:val="20"/>
        </w:rPr>
      </w:pPr>
      <w:r w:rsidRPr="00994C6A">
        <w:rPr>
          <w:rStyle w:val="FootnoteReference"/>
          <w:sz w:val="20"/>
          <w:szCs w:val="20"/>
        </w:rPr>
        <w:footnoteRef/>
      </w:r>
      <w:r w:rsidRPr="00994C6A">
        <w:rPr>
          <w:sz w:val="20"/>
          <w:szCs w:val="20"/>
        </w:rPr>
        <w:t xml:space="preserve"> </w:t>
      </w:r>
      <w:r w:rsidR="00994C6A" w:rsidRPr="00994C6A">
        <w:rPr>
          <w:sz w:val="20"/>
          <w:szCs w:val="20"/>
        </w:rPr>
        <w:t xml:space="preserve">Give, </w:t>
      </w:r>
      <w:r w:rsidR="00994C6A">
        <w:rPr>
          <w:sz w:val="20"/>
          <w:szCs w:val="20"/>
        </w:rPr>
        <w:t>‘</w:t>
      </w:r>
      <w:hyperlink r:id="rId63" w:anchor=":~:text=Founded%20in%201951%2C%20Indian%20Cancer,especially%20focuses%20on%20the%20underprivileged." w:history="1">
        <w:r w:rsidR="00994C6A" w:rsidRPr="00D15DCB">
          <w:rPr>
            <w:rStyle w:val="Hyperlink"/>
            <w:sz w:val="20"/>
            <w:szCs w:val="20"/>
          </w:rPr>
          <w:t>10 cancer care NGOs in India helping the poor’</w:t>
        </w:r>
      </w:hyperlink>
      <w:r w:rsidR="00994C6A" w:rsidRPr="00994C6A">
        <w:rPr>
          <w:sz w:val="20"/>
          <w:szCs w:val="20"/>
        </w:rPr>
        <w:t xml:space="preserve">, 4 February 2022 </w:t>
      </w:r>
    </w:p>
  </w:footnote>
  <w:footnote w:id="69">
    <w:p w14:paraId="64C86A38" w14:textId="210651E8" w:rsidR="00AE59BA" w:rsidRPr="00994C6A" w:rsidRDefault="00AE59BA" w:rsidP="00994C6A">
      <w:pPr>
        <w:pStyle w:val="NoSpacing"/>
        <w:rPr>
          <w:sz w:val="20"/>
          <w:szCs w:val="20"/>
        </w:rPr>
      </w:pPr>
      <w:r w:rsidRPr="00994C6A">
        <w:rPr>
          <w:rStyle w:val="FootnoteReference"/>
          <w:sz w:val="20"/>
          <w:szCs w:val="20"/>
        </w:rPr>
        <w:footnoteRef/>
      </w:r>
      <w:r w:rsidR="00076A8B">
        <w:rPr>
          <w:sz w:val="20"/>
          <w:szCs w:val="20"/>
        </w:rPr>
        <w:t xml:space="preserve"> </w:t>
      </w:r>
      <w:r w:rsidRPr="00994C6A">
        <w:rPr>
          <w:sz w:val="20"/>
          <w:szCs w:val="20"/>
        </w:rPr>
        <w:t>M</w:t>
      </w:r>
      <w:r w:rsidR="0041702B">
        <w:rPr>
          <w:sz w:val="20"/>
          <w:szCs w:val="20"/>
        </w:rPr>
        <w:t>O</w:t>
      </w:r>
      <w:r w:rsidRPr="00994C6A">
        <w:rPr>
          <w:sz w:val="20"/>
          <w:szCs w:val="20"/>
        </w:rPr>
        <w:t>HFW, ‘</w:t>
      </w:r>
      <w:hyperlink r:id="rId64" w:history="1">
        <w:r w:rsidRPr="00994C6A">
          <w:rPr>
            <w:rStyle w:val="Hyperlink"/>
            <w:sz w:val="20"/>
            <w:szCs w:val="20"/>
          </w:rPr>
          <w:t>Addresses of Regional Cancer Centres</w:t>
        </w:r>
      </w:hyperlink>
      <w:r w:rsidRPr="00994C6A">
        <w:rPr>
          <w:sz w:val="20"/>
          <w:szCs w:val="20"/>
        </w:rPr>
        <w:t>’, n</w:t>
      </w:r>
      <w:r w:rsidR="0087326D" w:rsidRPr="00994C6A">
        <w:rPr>
          <w:sz w:val="20"/>
          <w:szCs w:val="20"/>
        </w:rPr>
        <w:t xml:space="preserve">o </w:t>
      </w:r>
      <w:r w:rsidRPr="00994C6A">
        <w:rPr>
          <w:sz w:val="20"/>
          <w:szCs w:val="20"/>
        </w:rPr>
        <w:t>d</w:t>
      </w:r>
      <w:r w:rsidR="0087326D" w:rsidRPr="00994C6A">
        <w:rPr>
          <w:sz w:val="20"/>
          <w:szCs w:val="20"/>
        </w:rPr>
        <w:t>ate</w:t>
      </w:r>
      <w:r w:rsidRPr="00994C6A">
        <w:rPr>
          <w:sz w:val="20"/>
          <w:szCs w:val="20"/>
        </w:rPr>
        <w:t xml:space="preserve"> </w:t>
      </w:r>
    </w:p>
  </w:footnote>
  <w:footnote w:id="70">
    <w:p w14:paraId="6F784DD9" w14:textId="03F27CC0" w:rsidR="00BE7D86" w:rsidRDefault="00BE7D86" w:rsidP="00994C6A">
      <w:pPr>
        <w:pStyle w:val="NoSpacing"/>
      </w:pPr>
      <w:r w:rsidRPr="00994C6A">
        <w:rPr>
          <w:rStyle w:val="FootnoteReference"/>
          <w:sz w:val="20"/>
          <w:szCs w:val="20"/>
        </w:rPr>
        <w:footnoteRef/>
      </w:r>
      <w:r w:rsidRPr="00994C6A">
        <w:rPr>
          <w:sz w:val="20"/>
          <w:szCs w:val="20"/>
        </w:rPr>
        <w:t xml:space="preserve"> </w:t>
      </w:r>
      <w:r w:rsidR="00123255" w:rsidRPr="00994C6A">
        <w:rPr>
          <w:sz w:val="20"/>
          <w:szCs w:val="20"/>
        </w:rPr>
        <w:t>WHO, ‘</w:t>
      </w:r>
      <w:hyperlink r:id="rId65" w:anchor=":~:text=%E2%80%9CIHCI%20has%20been%20scaled%20up,facilities%2C%20including%20AB%2DHWCs." w:history="1">
        <w:r w:rsidR="00123255" w:rsidRPr="00994C6A">
          <w:rPr>
            <w:rStyle w:val="Hyperlink"/>
            <w:sz w:val="20"/>
            <w:szCs w:val="20"/>
          </w:rPr>
          <w:t>UN award for high-impact India Hypertension Control Initiative’</w:t>
        </w:r>
      </w:hyperlink>
      <w:r w:rsidR="00123255" w:rsidRPr="00994C6A">
        <w:rPr>
          <w:sz w:val="20"/>
          <w:szCs w:val="20"/>
        </w:rPr>
        <w:t>, 25 September 2022</w:t>
      </w:r>
    </w:p>
  </w:footnote>
  <w:footnote w:id="71">
    <w:p w14:paraId="0F5387F0" w14:textId="64F7455B" w:rsidR="003F6045" w:rsidRDefault="003F6045">
      <w:pPr>
        <w:pStyle w:val="FootnoteText"/>
      </w:pPr>
      <w:r>
        <w:rPr>
          <w:rStyle w:val="FootnoteReference"/>
        </w:rPr>
        <w:footnoteRef/>
      </w:r>
      <w:r>
        <w:t xml:space="preserve"> </w:t>
      </w:r>
      <w:r w:rsidR="00684B18">
        <w:t>Kauvery Hospital, Chennai, ‘</w:t>
      </w:r>
      <w:hyperlink r:id="rId66" w:history="1">
        <w:r w:rsidR="00792B9F" w:rsidRPr="00FD3736">
          <w:rPr>
            <w:rStyle w:val="Hyperlink"/>
          </w:rPr>
          <w:t xml:space="preserve">Kauvery Heart </w:t>
        </w:r>
        <w:r w:rsidR="006848C6" w:rsidRPr="00FD3736">
          <w:rPr>
            <w:rStyle w:val="Hyperlink"/>
          </w:rPr>
          <w:t>Failure and Transplantation Centre’</w:t>
        </w:r>
      </w:hyperlink>
      <w:r w:rsidR="006848C6">
        <w:t>, no date</w:t>
      </w:r>
    </w:p>
  </w:footnote>
  <w:footnote w:id="72">
    <w:p w14:paraId="02ED6F0F" w14:textId="46A96B42" w:rsidR="00AE59BA" w:rsidRDefault="00AE59BA">
      <w:pPr>
        <w:pStyle w:val="FootnoteText"/>
      </w:pPr>
      <w:r>
        <w:rPr>
          <w:rStyle w:val="FootnoteReference"/>
        </w:rPr>
        <w:footnoteRef/>
      </w:r>
      <w:r>
        <w:t xml:space="preserve"> </w:t>
      </w:r>
      <w:r w:rsidRPr="000E4AFF">
        <w:t>Apollo Hospitals, ‘</w:t>
      </w:r>
      <w:hyperlink r:id="rId67" w:history="1">
        <w:r w:rsidRPr="007C09C5">
          <w:rPr>
            <w:rStyle w:val="Hyperlink"/>
          </w:rPr>
          <w:t>Cardiology</w:t>
        </w:r>
      </w:hyperlink>
      <w:r w:rsidRPr="000E4AFF">
        <w:t>’, n</w:t>
      </w:r>
      <w:r w:rsidR="0087326D">
        <w:t xml:space="preserve">o </w:t>
      </w:r>
      <w:r w:rsidRPr="000E4AFF">
        <w:t>d</w:t>
      </w:r>
      <w:r w:rsidR="0087326D">
        <w:t>ate</w:t>
      </w:r>
      <w:r w:rsidRPr="000E4AFF">
        <w:t xml:space="preserve"> </w:t>
      </w:r>
    </w:p>
  </w:footnote>
  <w:footnote w:id="73">
    <w:p w14:paraId="43892DD4" w14:textId="76FE3EC0" w:rsidR="009B02A8" w:rsidRDefault="009B02A8" w:rsidP="009B02A8">
      <w:pPr>
        <w:pStyle w:val="FootnoteText"/>
      </w:pPr>
      <w:r>
        <w:rPr>
          <w:rStyle w:val="FootnoteReference"/>
        </w:rPr>
        <w:footnoteRef/>
      </w:r>
      <w:r>
        <w:t xml:space="preserve"> </w:t>
      </w:r>
      <w:r w:rsidRPr="00170065">
        <w:t>WHO</w:t>
      </w:r>
      <w:r>
        <w:t>, ‘</w:t>
      </w:r>
      <w:hyperlink r:id="rId68" w:history="1">
        <w:r w:rsidRPr="004E667C">
          <w:rPr>
            <w:rStyle w:val="Hyperlink"/>
          </w:rPr>
          <w:t>Indian Health System Review’</w:t>
        </w:r>
      </w:hyperlink>
      <w:r>
        <w:t xml:space="preserve"> (p</w:t>
      </w:r>
      <w:r w:rsidRPr="00170065">
        <w:t>age</w:t>
      </w:r>
      <w:r w:rsidR="00632F99">
        <w:t xml:space="preserve"> 188</w:t>
      </w:r>
      <w:r w:rsidRPr="00170065">
        <w:t>)</w:t>
      </w:r>
      <w:r>
        <w:t>, 2022</w:t>
      </w:r>
    </w:p>
  </w:footnote>
  <w:footnote w:id="74">
    <w:p w14:paraId="4ED043BC" w14:textId="110A8DE5" w:rsidR="005A6734" w:rsidRDefault="005A6734" w:rsidP="005A6734">
      <w:pPr>
        <w:pStyle w:val="FootnoteText"/>
      </w:pPr>
      <w:r>
        <w:rPr>
          <w:rStyle w:val="FootnoteReference"/>
        </w:rPr>
        <w:footnoteRef/>
      </w:r>
      <w:r>
        <w:t xml:space="preserve"> </w:t>
      </w:r>
      <w:r w:rsidR="00E109AA">
        <w:t>Policy Circle, ‘</w:t>
      </w:r>
      <w:hyperlink r:id="rId69" w:history="1">
        <w:r w:rsidR="00E109AA" w:rsidRPr="00F62FF9">
          <w:rPr>
            <w:rStyle w:val="Hyperlink"/>
          </w:rPr>
          <w:t>India must push for targeted dental insurance schemes’</w:t>
        </w:r>
      </w:hyperlink>
      <w:r w:rsidR="00E109AA">
        <w:t>, 3 June 2022</w:t>
      </w:r>
    </w:p>
  </w:footnote>
  <w:footnote w:id="75">
    <w:p w14:paraId="4EA66824" w14:textId="13435151" w:rsidR="00A55DB5" w:rsidRDefault="00A55DB5">
      <w:pPr>
        <w:pStyle w:val="FootnoteText"/>
      </w:pPr>
      <w:r>
        <w:rPr>
          <w:rStyle w:val="FootnoteReference"/>
        </w:rPr>
        <w:footnoteRef/>
      </w:r>
      <w:r>
        <w:t xml:space="preserve"> </w:t>
      </w:r>
      <w:r w:rsidR="00613524">
        <w:t>Bhalla Dental Clinic and Implant Centre, Ahmedabad, ‘</w:t>
      </w:r>
      <w:hyperlink r:id="rId70" w:history="1">
        <w:r w:rsidR="00491579" w:rsidRPr="00A01F8A">
          <w:rPr>
            <w:rStyle w:val="Hyperlink"/>
          </w:rPr>
          <w:t>Dental Treatment</w:t>
        </w:r>
        <w:r w:rsidR="003D7261" w:rsidRPr="00A01F8A">
          <w:rPr>
            <w:rStyle w:val="Hyperlink"/>
          </w:rPr>
          <w:t xml:space="preserve"> and Surgery</w:t>
        </w:r>
        <w:r w:rsidR="00491579" w:rsidRPr="00A01F8A">
          <w:rPr>
            <w:rStyle w:val="Hyperlink"/>
          </w:rPr>
          <w:t>…’</w:t>
        </w:r>
      </w:hyperlink>
      <w:r w:rsidR="00A01F8A">
        <w:t>,</w:t>
      </w:r>
      <w:r w:rsidR="00491579">
        <w:t xml:space="preserve"> no date</w:t>
      </w:r>
    </w:p>
  </w:footnote>
  <w:footnote w:id="76">
    <w:p w14:paraId="3948F0B9" w14:textId="564334D1" w:rsidR="00DC6FE5" w:rsidRDefault="00DC6FE5">
      <w:pPr>
        <w:pStyle w:val="FootnoteText"/>
      </w:pPr>
      <w:r>
        <w:rPr>
          <w:rStyle w:val="FootnoteReference"/>
        </w:rPr>
        <w:footnoteRef/>
      </w:r>
      <w:r>
        <w:t xml:space="preserve"> </w:t>
      </w:r>
      <w:r w:rsidR="00D26697">
        <w:t xml:space="preserve">SmileCentre, </w:t>
      </w:r>
      <w:r w:rsidR="00DF1634">
        <w:t xml:space="preserve">Kochi, </w:t>
      </w:r>
      <w:r w:rsidR="00D26697">
        <w:t>‘</w:t>
      </w:r>
      <w:hyperlink r:id="rId71" w:history="1">
        <w:r w:rsidR="00D26697" w:rsidRPr="00E028CB">
          <w:rPr>
            <w:rStyle w:val="Hyperlink"/>
          </w:rPr>
          <w:t>About Us’</w:t>
        </w:r>
      </w:hyperlink>
      <w:r w:rsidR="00D26697">
        <w:t>, no date</w:t>
      </w:r>
    </w:p>
  </w:footnote>
  <w:footnote w:id="77">
    <w:p w14:paraId="177BDE36" w14:textId="17F91CFC" w:rsidR="0023638D" w:rsidRDefault="0023638D">
      <w:pPr>
        <w:pStyle w:val="FootnoteText"/>
      </w:pPr>
      <w:r>
        <w:rPr>
          <w:rStyle w:val="FootnoteReference"/>
        </w:rPr>
        <w:footnoteRef/>
      </w:r>
      <w:r>
        <w:t xml:space="preserve"> </w:t>
      </w:r>
      <w:r w:rsidR="008C48D3">
        <w:t xml:space="preserve">Dr Aher dental surgery, </w:t>
      </w:r>
      <w:r w:rsidR="00CE3992">
        <w:t xml:space="preserve">Rameshwar Nagar, </w:t>
      </w:r>
      <w:hyperlink r:id="rId72" w:history="1">
        <w:r w:rsidR="00CE3992" w:rsidRPr="00E45E72">
          <w:rPr>
            <w:rStyle w:val="Hyperlink"/>
          </w:rPr>
          <w:t>‘Treatments’</w:t>
        </w:r>
      </w:hyperlink>
      <w:r w:rsidR="00CE3992">
        <w:t>, no date</w:t>
      </w:r>
    </w:p>
  </w:footnote>
  <w:footnote w:id="78">
    <w:p w14:paraId="1844E645" w14:textId="4CBB50B6" w:rsidR="00AE59BA" w:rsidRPr="00F673AB" w:rsidRDefault="00AE59BA" w:rsidP="00F673AB">
      <w:pPr>
        <w:pStyle w:val="NoSpacing"/>
        <w:rPr>
          <w:sz w:val="20"/>
          <w:szCs w:val="20"/>
        </w:rPr>
      </w:pPr>
      <w:r w:rsidRPr="00F673AB">
        <w:rPr>
          <w:rStyle w:val="FootnoteReference"/>
          <w:sz w:val="20"/>
          <w:szCs w:val="20"/>
        </w:rPr>
        <w:footnoteRef/>
      </w:r>
      <w:r w:rsidRPr="00F673AB">
        <w:rPr>
          <w:sz w:val="20"/>
          <w:szCs w:val="20"/>
        </w:rPr>
        <w:t xml:space="preserve"> MedCOI, 16 March 2020</w:t>
      </w:r>
    </w:p>
  </w:footnote>
  <w:footnote w:id="79">
    <w:p w14:paraId="065A33F1" w14:textId="68FAED78" w:rsidR="002B33D2" w:rsidRDefault="002B33D2">
      <w:pPr>
        <w:pStyle w:val="FootnoteText"/>
      </w:pPr>
      <w:r>
        <w:rPr>
          <w:rStyle w:val="FootnoteReference"/>
        </w:rPr>
        <w:footnoteRef/>
      </w:r>
      <w:r>
        <w:t xml:space="preserve"> </w:t>
      </w:r>
      <w:r w:rsidR="00A94C36">
        <w:t xml:space="preserve">MedCOI, </w:t>
      </w:r>
      <w:r w:rsidR="00644E91">
        <w:t xml:space="preserve">11 March </w:t>
      </w:r>
      <w:r w:rsidR="00B1547D">
        <w:t>2</w:t>
      </w:r>
      <w:r w:rsidR="00644E91">
        <w:t>020</w:t>
      </w:r>
    </w:p>
  </w:footnote>
  <w:footnote w:id="80">
    <w:p w14:paraId="36326349" w14:textId="35CA8CE1" w:rsidR="00DF545D" w:rsidRDefault="00DF545D">
      <w:pPr>
        <w:pStyle w:val="FootnoteText"/>
      </w:pPr>
      <w:r>
        <w:rPr>
          <w:rStyle w:val="FootnoteReference"/>
        </w:rPr>
        <w:footnoteRef/>
      </w:r>
      <w:r>
        <w:t xml:space="preserve"> </w:t>
      </w:r>
      <w:r w:rsidR="0025001A">
        <w:t>Biospectrum India, ‘</w:t>
      </w:r>
      <w:hyperlink r:id="rId73" w:history="1">
        <w:r w:rsidR="0025001A" w:rsidRPr="00480F8F">
          <w:rPr>
            <w:rStyle w:val="Hyperlink"/>
          </w:rPr>
          <w:t>Pharma Hits Sweet Spot with Innovative Diabetes Drugs’</w:t>
        </w:r>
      </w:hyperlink>
      <w:r w:rsidR="0025001A">
        <w:t>, 1 November 2022</w:t>
      </w:r>
    </w:p>
  </w:footnote>
  <w:footnote w:id="81">
    <w:p w14:paraId="0FAE0999" w14:textId="66CAAC67" w:rsidR="0066087F" w:rsidRDefault="0066087F">
      <w:pPr>
        <w:pStyle w:val="FootnoteText"/>
      </w:pPr>
      <w:r>
        <w:rPr>
          <w:rStyle w:val="FootnoteReference"/>
        </w:rPr>
        <w:footnoteRef/>
      </w:r>
      <w:r>
        <w:t xml:space="preserve"> </w:t>
      </w:r>
      <w:r w:rsidR="007447FC">
        <w:t>Biospectrum India, ‘</w:t>
      </w:r>
      <w:hyperlink r:id="rId74" w:history="1">
        <w:r w:rsidR="007447FC" w:rsidRPr="00480F8F">
          <w:rPr>
            <w:rStyle w:val="Hyperlink"/>
          </w:rPr>
          <w:t>Pharma Hits Sweet Spot with Innovative Diabetes Drugs’</w:t>
        </w:r>
      </w:hyperlink>
      <w:r w:rsidR="007447FC">
        <w:t>, 1 November 2022</w:t>
      </w:r>
    </w:p>
  </w:footnote>
  <w:footnote w:id="82">
    <w:p w14:paraId="35A576B6" w14:textId="16DBA815" w:rsidR="00867BF2" w:rsidRDefault="00867BF2">
      <w:pPr>
        <w:pStyle w:val="FootnoteText"/>
      </w:pPr>
      <w:r>
        <w:rPr>
          <w:rStyle w:val="FootnoteReference"/>
        </w:rPr>
        <w:footnoteRef/>
      </w:r>
      <w:r>
        <w:t xml:space="preserve"> </w:t>
      </w:r>
      <w:r w:rsidR="00865CE6">
        <w:t>Vikram ENT Hospital, Coimbatore, ‘</w:t>
      </w:r>
      <w:hyperlink r:id="rId75" w:history="1">
        <w:r w:rsidR="00865CE6" w:rsidRPr="006557C3">
          <w:rPr>
            <w:rStyle w:val="Hyperlink"/>
          </w:rPr>
          <w:t>Treatments’</w:t>
        </w:r>
      </w:hyperlink>
      <w:r w:rsidR="00865CE6">
        <w:t>, no date</w:t>
      </w:r>
    </w:p>
  </w:footnote>
  <w:footnote w:id="83">
    <w:p w14:paraId="52B6FEB4" w14:textId="4E161E1A" w:rsidR="007565A3" w:rsidRDefault="007565A3" w:rsidP="007565A3">
      <w:pPr>
        <w:pStyle w:val="FootnoteText"/>
      </w:pPr>
      <w:r>
        <w:rPr>
          <w:rStyle w:val="FootnoteReference"/>
        </w:rPr>
        <w:footnoteRef/>
      </w:r>
      <w:r>
        <w:t xml:space="preserve"> </w:t>
      </w:r>
      <w:r w:rsidR="005360CF">
        <w:t xml:space="preserve">Practo, </w:t>
      </w:r>
      <w:r w:rsidR="002C00D2">
        <w:t>‘</w:t>
      </w:r>
      <w:hyperlink r:id="rId76" w:history="1">
        <w:r w:rsidR="002C00D2" w:rsidRPr="0022107F">
          <w:rPr>
            <w:rStyle w:val="Hyperlink"/>
          </w:rPr>
          <w:t>Meh</w:t>
        </w:r>
        <w:r w:rsidR="00B9112A" w:rsidRPr="0022107F">
          <w:rPr>
            <w:rStyle w:val="Hyperlink"/>
          </w:rPr>
          <w:t xml:space="preserve">rotra E.N.T </w:t>
        </w:r>
        <w:r w:rsidR="0022107F" w:rsidRPr="0022107F">
          <w:rPr>
            <w:rStyle w:val="Hyperlink"/>
          </w:rPr>
          <w:t>Hospital’,</w:t>
        </w:r>
      </w:hyperlink>
      <w:r w:rsidR="000161C5">
        <w:t xml:space="preserve"> </w:t>
      </w:r>
      <w:r>
        <w:t>no date</w:t>
      </w:r>
    </w:p>
  </w:footnote>
  <w:footnote w:id="84">
    <w:p w14:paraId="5CF1BF78" w14:textId="6A71E175" w:rsidR="0043114E" w:rsidRDefault="0043114E" w:rsidP="0043114E">
      <w:pPr>
        <w:pStyle w:val="FootnoteText"/>
      </w:pPr>
      <w:r>
        <w:rPr>
          <w:rStyle w:val="FootnoteReference"/>
        </w:rPr>
        <w:footnoteRef/>
      </w:r>
      <w:r>
        <w:t xml:space="preserve"> </w:t>
      </w:r>
      <w:r w:rsidR="008414C6">
        <w:t>Sanar International Hospitals, ‘</w:t>
      </w:r>
      <w:hyperlink r:id="rId77" w:history="1">
        <w:r w:rsidR="002B71CF" w:rsidRPr="002B71CF">
          <w:rPr>
            <w:rStyle w:val="Hyperlink"/>
          </w:rPr>
          <w:t>Department of ENT and Cochlear Implant’</w:t>
        </w:r>
      </w:hyperlink>
      <w:r w:rsidR="002B71CF">
        <w:t>, no date</w:t>
      </w:r>
    </w:p>
  </w:footnote>
  <w:footnote w:id="85">
    <w:p w14:paraId="1E719C99" w14:textId="064DA84A" w:rsidR="00E55AAA" w:rsidRDefault="00E55AAA">
      <w:pPr>
        <w:pStyle w:val="FootnoteText"/>
      </w:pPr>
      <w:r>
        <w:rPr>
          <w:rStyle w:val="FootnoteReference"/>
        </w:rPr>
        <w:footnoteRef/>
      </w:r>
      <w:r>
        <w:t xml:space="preserve"> </w:t>
      </w:r>
      <w:r w:rsidR="005A45EA">
        <w:t xml:space="preserve">ASG Eye hospitals, </w:t>
      </w:r>
      <w:hyperlink r:id="rId78" w:history="1">
        <w:r w:rsidR="005A45EA" w:rsidRPr="004C30EB">
          <w:rPr>
            <w:rStyle w:val="Hyperlink"/>
          </w:rPr>
          <w:t>‘Specialities’</w:t>
        </w:r>
      </w:hyperlink>
      <w:r w:rsidR="005A45EA">
        <w:t>, no date</w:t>
      </w:r>
    </w:p>
  </w:footnote>
  <w:footnote w:id="86">
    <w:p w14:paraId="1F07E95F" w14:textId="45286628" w:rsidR="00A77DF6" w:rsidRDefault="00A77DF6">
      <w:pPr>
        <w:pStyle w:val="FootnoteText"/>
      </w:pPr>
      <w:r>
        <w:rPr>
          <w:rStyle w:val="FootnoteReference"/>
        </w:rPr>
        <w:footnoteRef/>
      </w:r>
      <w:r>
        <w:t xml:space="preserve"> </w:t>
      </w:r>
      <w:r w:rsidR="004C3D2E">
        <w:t xml:space="preserve">Agarwals Eye Hospitals, </w:t>
      </w:r>
      <w:hyperlink r:id="rId79" w:history="1">
        <w:r w:rsidR="004C3D2E" w:rsidRPr="00C67990">
          <w:rPr>
            <w:rStyle w:val="Hyperlink"/>
          </w:rPr>
          <w:t>‘</w:t>
        </w:r>
        <w:r w:rsidR="00C67990" w:rsidRPr="00C67990">
          <w:rPr>
            <w:rStyle w:val="Hyperlink"/>
          </w:rPr>
          <w:t>Diseases’</w:t>
        </w:r>
      </w:hyperlink>
      <w:r w:rsidR="00C67990">
        <w:t>, no date</w:t>
      </w:r>
    </w:p>
  </w:footnote>
  <w:footnote w:id="87">
    <w:p w14:paraId="3D1CFD1A" w14:textId="26B45A6D" w:rsidR="00160646" w:rsidRPr="00160646" w:rsidRDefault="00160646" w:rsidP="00160646">
      <w:pPr>
        <w:pStyle w:val="NoSpacing"/>
        <w:rPr>
          <w:sz w:val="20"/>
          <w:szCs w:val="20"/>
        </w:rPr>
      </w:pPr>
      <w:r w:rsidRPr="00160646">
        <w:rPr>
          <w:rStyle w:val="FootnoteReference"/>
          <w:sz w:val="20"/>
          <w:szCs w:val="20"/>
        </w:rPr>
        <w:footnoteRef/>
      </w:r>
      <w:r w:rsidRPr="00160646">
        <w:rPr>
          <w:sz w:val="20"/>
          <w:szCs w:val="20"/>
        </w:rPr>
        <w:t xml:space="preserve"> Med</w:t>
      </w:r>
      <w:r w:rsidR="00D4755F">
        <w:rPr>
          <w:sz w:val="20"/>
          <w:szCs w:val="20"/>
        </w:rPr>
        <w:t>i</w:t>
      </w:r>
      <w:r w:rsidRPr="00160646">
        <w:rPr>
          <w:sz w:val="20"/>
          <w:szCs w:val="20"/>
        </w:rPr>
        <w:t>ndia, ‘</w:t>
      </w:r>
      <w:hyperlink r:id="rId80" w:history="1">
        <w:r w:rsidRPr="00160646">
          <w:rPr>
            <w:rStyle w:val="Hyperlink"/>
            <w:sz w:val="20"/>
            <w:szCs w:val="20"/>
          </w:rPr>
          <w:t>Ophthalmologists</w:t>
        </w:r>
        <w:r w:rsidR="00C4331C">
          <w:rPr>
            <w:rStyle w:val="Hyperlink"/>
            <w:sz w:val="20"/>
            <w:szCs w:val="20"/>
          </w:rPr>
          <w:t>/</w:t>
        </w:r>
        <w:r w:rsidR="00F966EE">
          <w:rPr>
            <w:rStyle w:val="Hyperlink"/>
            <w:sz w:val="20"/>
            <w:szCs w:val="20"/>
          </w:rPr>
          <w:t xml:space="preserve">Ophthalmology </w:t>
        </w:r>
        <w:r w:rsidRPr="00160646">
          <w:rPr>
            <w:rStyle w:val="Hyperlink"/>
            <w:sz w:val="20"/>
            <w:szCs w:val="20"/>
          </w:rPr>
          <w:t>in India</w:t>
        </w:r>
      </w:hyperlink>
      <w:r w:rsidRPr="00160646">
        <w:rPr>
          <w:sz w:val="20"/>
          <w:szCs w:val="20"/>
        </w:rPr>
        <w:t>’, n</w:t>
      </w:r>
      <w:r w:rsidR="007B02F5">
        <w:rPr>
          <w:sz w:val="20"/>
          <w:szCs w:val="20"/>
        </w:rPr>
        <w:t xml:space="preserve">o </w:t>
      </w:r>
      <w:r w:rsidRPr="00160646">
        <w:rPr>
          <w:sz w:val="20"/>
          <w:szCs w:val="20"/>
        </w:rPr>
        <w:t>d</w:t>
      </w:r>
      <w:r w:rsidR="007B02F5">
        <w:rPr>
          <w:sz w:val="20"/>
          <w:szCs w:val="20"/>
        </w:rPr>
        <w:t>ate</w:t>
      </w:r>
      <w:r w:rsidRPr="00160646">
        <w:rPr>
          <w:sz w:val="20"/>
          <w:szCs w:val="20"/>
        </w:rPr>
        <w:t xml:space="preserve">   </w:t>
      </w:r>
    </w:p>
  </w:footnote>
  <w:footnote w:id="88">
    <w:p w14:paraId="2B0DD8AD" w14:textId="5F9625B4" w:rsidR="006548FE" w:rsidRDefault="006548FE">
      <w:pPr>
        <w:pStyle w:val="FootnoteText"/>
      </w:pPr>
      <w:r>
        <w:rPr>
          <w:rStyle w:val="FootnoteReference"/>
        </w:rPr>
        <w:footnoteRef/>
      </w:r>
      <w:r>
        <w:t xml:space="preserve"> </w:t>
      </w:r>
      <w:r w:rsidR="00CB65F8">
        <w:t>Medifee, ‘</w:t>
      </w:r>
      <w:hyperlink r:id="rId81" w:history="1">
        <w:r w:rsidR="00CB65F8" w:rsidRPr="00E36D86">
          <w:rPr>
            <w:rStyle w:val="Hyperlink"/>
          </w:rPr>
          <w:t>Best Gastroenterology Hospitals’</w:t>
        </w:r>
      </w:hyperlink>
      <w:r w:rsidR="00CB65F8">
        <w:t>, no date</w:t>
      </w:r>
    </w:p>
  </w:footnote>
  <w:footnote w:id="89">
    <w:p w14:paraId="13DDA655" w14:textId="2123E3B5" w:rsidR="00CB65F8" w:rsidRDefault="00CB65F8">
      <w:pPr>
        <w:pStyle w:val="FootnoteText"/>
      </w:pPr>
      <w:r>
        <w:rPr>
          <w:rStyle w:val="FootnoteReference"/>
        </w:rPr>
        <w:footnoteRef/>
      </w:r>
      <w:r>
        <w:t xml:space="preserve"> </w:t>
      </w:r>
      <w:r w:rsidR="0041224A">
        <w:t>Pristyn Care, ‘</w:t>
      </w:r>
      <w:hyperlink r:id="rId82" w:history="1">
        <w:r w:rsidR="0041224A" w:rsidRPr="00D01843">
          <w:rPr>
            <w:rStyle w:val="Hyperlink"/>
          </w:rPr>
          <w:t>Surgery Matlab Pristyn Care’</w:t>
        </w:r>
      </w:hyperlink>
      <w:r w:rsidR="0041224A">
        <w:t>, no date</w:t>
      </w:r>
    </w:p>
  </w:footnote>
  <w:footnote w:id="90">
    <w:p w14:paraId="76950C70" w14:textId="250CF03D" w:rsidR="0059115D" w:rsidRDefault="0059115D">
      <w:pPr>
        <w:pStyle w:val="FootnoteText"/>
      </w:pPr>
      <w:r>
        <w:rPr>
          <w:rStyle w:val="FootnoteReference"/>
        </w:rPr>
        <w:footnoteRef/>
      </w:r>
      <w:r>
        <w:t xml:space="preserve"> </w:t>
      </w:r>
      <w:r w:rsidR="00150261">
        <w:t>Asian Institute of Gastroenterology, ‘</w:t>
      </w:r>
      <w:hyperlink r:id="rId83" w:history="1">
        <w:r w:rsidR="00150261" w:rsidRPr="008C3C2A">
          <w:rPr>
            <w:rStyle w:val="Hyperlink"/>
          </w:rPr>
          <w:t>Home’</w:t>
        </w:r>
      </w:hyperlink>
      <w:r w:rsidR="008C3C2A">
        <w:t>,</w:t>
      </w:r>
      <w:r w:rsidR="00150261">
        <w:t xml:space="preserve"> no date</w:t>
      </w:r>
    </w:p>
  </w:footnote>
  <w:footnote w:id="91">
    <w:p w14:paraId="6BDE5B2F" w14:textId="70C572FC" w:rsidR="008E6A1F" w:rsidRDefault="008E6A1F">
      <w:pPr>
        <w:pStyle w:val="FootnoteText"/>
      </w:pPr>
      <w:r>
        <w:rPr>
          <w:rStyle w:val="FootnoteReference"/>
        </w:rPr>
        <w:footnoteRef/>
      </w:r>
      <w:r>
        <w:t xml:space="preserve"> </w:t>
      </w:r>
      <w:r w:rsidR="00791197">
        <w:t>Apollo Hospitals, ‘</w:t>
      </w:r>
      <w:hyperlink r:id="rId84" w:history="1">
        <w:r w:rsidR="006201CD" w:rsidRPr="006201CD">
          <w:rPr>
            <w:rStyle w:val="Hyperlink"/>
          </w:rPr>
          <w:t>Apollo Hospitals, Gream Road’</w:t>
        </w:r>
      </w:hyperlink>
      <w:r w:rsidR="006201CD">
        <w:t>, no date</w:t>
      </w:r>
    </w:p>
  </w:footnote>
  <w:footnote w:id="92">
    <w:p w14:paraId="739ACFD5" w14:textId="71286DFF" w:rsidR="00B21DA7" w:rsidRDefault="00B21DA7">
      <w:pPr>
        <w:pStyle w:val="FootnoteText"/>
      </w:pPr>
      <w:r>
        <w:rPr>
          <w:rStyle w:val="FootnoteReference"/>
        </w:rPr>
        <w:footnoteRef/>
      </w:r>
      <w:r>
        <w:t xml:space="preserve"> </w:t>
      </w:r>
      <w:r w:rsidR="009C3D73">
        <w:t>BLK-MAX Super Specialty Hospital,</w:t>
      </w:r>
      <w:r w:rsidR="00A83470">
        <w:t xml:space="preserve"> ‘</w:t>
      </w:r>
      <w:hyperlink r:id="rId85" w:history="1">
        <w:r w:rsidR="008E154E" w:rsidRPr="00152E5E">
          <w:rPr>
            <w:rStyle w:val="Hyperlink"/>
          </w:rPr>
          <w:t>H</w:t>
        </w:r>
        <w:r w:rsidR="00A83470" w:rsidRPr="00152E5E">
          <w:rPr>
            <w:rStyle w:val="Hyperlink"/>
          </w:rPr>
          <w:t>ome</w:t>
        </w:r>
        <w:r w:rsidR="008E154E" w:rsidRPr="00152E5E">
          <w:rPr>
            <w:rStyle w:val="Hyperlink"/>
          </w:rPr>
          <w:t>page’</w:t>
        </w:r>
      </w:hyperlink>
      <w:r w:rsidR="00B95FFD">
        <w:t>, no date</w:t>
      </w:r>
    </w:p>
  </w:footnote>
  <w:footnote w:id="93">
    <w:p w14:paraId="7AD2A32E" w14:textId="78B4F403" w:rsidR="006624A3" w:rsidRDefault="006624A3">
      <w:pPr>
        <w:pStyle w:val="FootnoteText"/>
      </w:pPr>
      <w:r>
        <w:rPr>
          <w:rStyle w:val="FootnoteReference"/>
        </w:rPr>
        <w:footnoteRef/>
      </w:r>
      <w:r>
        <w:t xml:space="preserve"> </w:t>
      </w:r>
      <w:r w:rsidR="002F6A39">
        <w:t xml:space="preserve">Apollo Hospitals, </w:t>
      </w:r>
      <w:r w:rsidR="00572BD0">
        <w:t xml:space="preserve">Delhi, </w:t>
      </w:r>
      <w:hyperlink r:id="rId86" w:history="1">
        <w:r w:rsidR="00572BD0" w:rsidRPr="005638F7">
          <w:rPr>
            <w:rStyle w:val="Hyperlink"/>
          </w:rPr>
          <w:t>‘Contact Us’</w:t>
        </w:r>
      </w:hyperlink>
      <w:r w:rsidR="00572BD0">
        <w:t>,</w:t>
      </w:r>
      <w:r w:rsidR="002F6A39">
        <w:t xml:space="preserve"> no date</w:t>
      </w:r>
    </w:p>
  </w:footnote>
  <w:footnote w:id="94">
    <w:p w14:paraId="546999CB" w14:textId="6573B810" w:rsidR="009779A3" w:rsidRDefault="009779A3">
      <w:pPr>
        <w:pStyle w:val="FootnoteText"/>
      </w:pPr>
      <w:r>
        <w:rPr>
          <w:rStyle w:val="FootnoteReference"/>
        </w:rPr>
        <w:footnoteRef/>
      </w:r>
      <w:r>
        <w:t xml:space="preserve"> </w:t>
      </w:r>
      <w:r w:rsidR="00363EA8">
        <w:t>Practo, ‘</w:t>
      </w:r>
      <w:hyperlink r:id="rId87" w:history="1">
        <w:r w:rsidR="00363EA8" w:rsidRPr="00E44C43">
          <w:rPr>
            <w:rStyle w:val="Hyperlink"/>
          </w:rPr>
          <w:t>Manipal Hospitals</w:t>
        </w:r>
        <w:r w:rsidR="00E418AA" w:rsidRPr="00E44C43">
          <w:rPr>
            <w:rStyle w:val="Hyperlink"/>
          </w:rPr>
          <w:t xml:space="preserve"> Old Airport Road’</w:t>
        </w:r>
      </w:hyperlink>
      <w:r w:rsidR="00E418AA">
        <w:t>, no date</w:t>
      </w:r>
    </w:p>
  </w:footnote>
  <w:footnote w:id="95">
    <w:p w14:paraId="28A06AFE" w14:textId="77777777" w:rsidR="00DF5196" w:rsidRDefault="00DF5196" w:rsidP="00DF5196">
      <w:pPr>
        <w:pStyle w:val="FootnoteText"/>
      </w:pPr>
      <w:r>
        <w:rPr>
          <w:rStyle w:val="FootnoteReference"/>
        </w:rPr>
        <w:footnoteRef/>
      </w:r>
      <w:r>
        <w:t xml:space="preserve"> Medifee, ‘</w:t>
      </w:r>
      <w:hyperlink r:id="rId88" w:history="1">
        <w:r w:rsidRPr="00E36D86">
          <w:rPr>
            <w:rStyle w:val="Hyperlink"/>
          </w:rPr>
          <w:t>Best Gastroenterology Hospitals’</w:t>
        </w:r>
      </w:hyperlink>
      <w:r>
        <w:t>, no date</w:t>
      </w:r>
    </w:p>
  </w:footnote>
  <w:footnote w:id="96">
    <w:p w14:paraId="1586BD8B" w14:textId="11A42DB0" w:rsidR="00FB2566" w:rsidRDefault="00FB2566">
      <w:pPr>
        <w:pStyle w:val="FootnoteText"/>
      </w:pPr>
      <w:r>
        <w:rPr>
          <w:rStyle w:val="FootnoteReference"/>
        </w:rPr>
        <w:footnoteRef/>
      </w:r>
      <w:r>
        <w:t xml:space="preserve"> Wockhardt Hospitals, ‘</w:t>
      </w:r>
      <w:hyperlink r:id="rId89" w:history="1">
        <w:r w:rsidR="006E010F" w:rsidRPr="006E010F">
          <w:rPr>
            <w:rStyle w:val="Hyperlink"/>
          </w:rPr>
          <w:t>Home’</w:t>
        </w:r>
      </w:hyperlink>
      <w:r w:rsidR="006E010F">
        <w:t>, no date</w:t>
      </w:r>
    </w:p>
  </w:footnote>
  <w:footnote w:id="97">
    <w:p w14:paraId="739B9C0F" w14:textId="77777777" w:rsidR="00DF5196" w:rsidRDefault="00DF5196" w:rsidP="00DF5196">
      <w:pPr>
        <w:pStyle w:val="FootnoteText"/>
      </w:pPr>
      <w:r>
        <w:rPr>
          <w:rStyle w:val="FootnoteReference"/>
        </w:rPr>
        <w:footnoteRef/>
      </w:r>
      <w:r>
        <w:t xml:space="preserve"> Medifee, ‘</w:t>
      </w:r>
      <w:hyperlink r:id="rId90" w:history="1">
        <w:r w:rsidRPr="00E36D86">
          <w:rPr>
            <w:rStyle w:val="Hyperlink"/>
          </w:rPr>
          <w:t>Best Gastroenterology Hospitals’</w:t>
        </w:r>
      </w:hyperlink>
      <w:r>
        <w:t>, no date</w:t>
      </w:r>
    </w:p>
  </w:footnote>
  <w:footnote w:id="98">
    <w:p w14:paraId="4D31882F" w14:textId="77C86536" w:rsidR="0025244A" w:rsidRDefault="0025244A">
      <w:pPr>
        <w:pStyle w:val="FootnoteText"/>
      </w:pPr>
      <w:r>
        <w:rPr>
          <w:rStyle w:val="FootnoteReference"/>
        </w:rPr>
        <w:footnoteRef/>
      </w:r>
      <w:r>
        <w:t xml:space="preserve"> </w:t>
      </w:r>
      <w:r w:rsidR="00731CB2">
        <w:t>Fortis, ‘</w:t>
      </w:r>
      <w:hyperlink r:id="rId91" w:history="1">
        <w:r w:rsidR="00E54015" w:rsidRPr="00E54015">
          <w:rPr>
            <w:rStyle w:val="Hyperlink"/>
          </w:rPr>
          <w:t>Fortis Hospital BG Road Bangalore’</w:t>
        </w:r>
      </w:hyperlink>
      <w:r w:rsidR="00E54015">
        <w:t>, no date</w:t>
      </w:r>
    </w:p>
  </w:footnote>
  <w:footnote w:id="99">
    <w:p w14:paraId="3C90796D" w14:textId="34ECB0B9" w:rsidR="00AD0B68" w:rsidRDefault="00AD0B68">
      <w:pPr>
        <w:pStyle w:val="FootnoteText"/>
      </w:pPr>
      <w:r>
        <w:rPr>
          <w:rStyle w:val="FootnoteReference"/>
        </w:rPr>
        <w:footnoteRef/>
      </w:r>
      <w:r>
        <w:t xml:space="preserve"> </w:t>
      </w:r>
      <w:r w:rsidR="00283FA2">
        <w:t>Max Healthcare, ‘</w:t>
      </w:r>
      <w:hyperlink r:id="rId92" w:history="1">
        <w:r w:rsidR="00283FA2" w:rsidRPr="004C3418">
          <w:rPr>
            <w:rStyle w:val="Hyperlink"/>
          </w:rPr>
          <w:t>Max Super Speciality Hospital, Saket’</w:t>
        </w:r>
      </w:hyperlink>
      <w:r w:rsidR="004C3418">
        <w:t>,</w:t>
      </w:r>
      <w:r w:rsidR="00283FA2">
        <w:t xml:space="preserve"> no date</w:t>
      </w:r>
    </w:p>
  </w:footnote>
  <w:footnote w:id="100">
    <w:p w14:paraId="47963B37" w14:textId="4678038B" w:rsidR="0048040C" w:rsidRDefault="0048040C">
      <w:pPr>
        <w:pStyle w:val="FootnoteText"/>
      </w:pPr>
      <w:r>
        <w:rPr>
          <w:rStyle w:val="FootnoteReference"/>
        </w:rPr>
        <w:footnoteRef/>
      </w:r>
      <w:r>
        <w:t xml:space="preserve"> </w:t>
      </w:r>
      <w:r w:rsidR="00C4735D">
        <w:t>Fortis Healthcare, ‘</w:t>
      </w:r>
      <w:hyperlink r:id="rId93" w:history="1">
        <w:r w:rsidR="00C4735D" w:rsidRPr="00657B39">
          <w:rPr>
            <w:rStyle w:val="Hyperlink"/>
          </w:rPr>
          <w:t>Fortis Hospital, Anandpur, Kolkata’,</w:t>
        </w:r>
      </w:hyperlink>
      <w:r w:rsidR="00C4735D">
        <w:t xml:space="preserve"> no date</w:t>
      </w:r>
    </w:p>
  </w:footnote>
  <w:footnote w:id="101">
    <w:p w14:paraId="5BA2AEE2" w14:textId="0343CD8E" w:rsidR="005F0B14" w:rsidRDefault="005F0B14">
      <w:pPr>
        <w:pStyle w:val="FootnoteText"/>
      </w:pPr>
      <w:r>
        <w:rPr>
          <w:rStyle w:val="FootnoteReference"/>
        </w:rPr>
        <w:footnoteRef/>
      </w:r>
      <w:r>
        <w:t xml:space="preserve"> </w:t>
      </w:r>
      <w:r w:rsidR="00E17352">
        <w:t xml:space="preserve">Nanavati Max, </w:t>
      </w:r>
      <w:r w:rsidR="00DF5196">
        <w:t>‘</w:t>
      </w:r>
      <w:hyperlink r:id="rId94" w:history="1">
        <w:r w:rsidR="00DF5196" w:rsidRPr="00DF5196">
          <w:rPr>
            <w:rStyle w:val="Hyperlink"/>
          </w:rPr>
          <w:t>NABH Accredited Hospital Near You’</w:t>
        </w:r>
      </w:hyperlink>
      <w:r w:rsidR="00DF5196">
        <w:t>, no date</w:t>
      </w:r>
    </w:p>
  </w:footnote>
  <w:footnote w:id="102">
    <w:p w14:paraId="171FEFA8" w14:textId="77777777" w:rsidR="00F86727" w:rsidRDefault="00F86727" w:rsidP="00F86727">
      <w:pPr>
        <w:pStyle w:val="FootnoteText"/>
      </w:pPr>
      <w:r>
        <w:rPr>
          <w:rStyle w:val="FootnoteReference"/>
        </w:rPr>
        <w:footnoteRef/>
      </w:r>
      <w:r>
        <w:t xml:space="preserve"> Medifee, ‘</w:t>
      </w:r>
      <w:hyperlink r:id="rId95" w:history="1">
        <w:r w:rsidRPr="00E36D86">
          <w:rPr>
            <w:rStyle w:val="Hyperlink"/>
          </w:rPr>
          <w:t>Best Gastroenterology Hospitals’</w:t>
        </w:r>
      </w:hyperlink>
      <w:r>
        <w:t>, no date</w:t>
      </w:r>
    </w:p>
  </w:footnote>
  <w:footnote w:id="103">
    <w:p w14:paraId="39144141" w14:textId="77777777" w:rsidR="008412FF" w:rsidRDefault="008412FF" w:rsidP="008412FF">
      <w:pPr>
        <w:pStyle w:val="FootnoteText"/>
      </w:pPr>
      <w:r>
        <w:rPr>
          <w:rStyle w:val="FootnoteReference"/>
        </w:rPr>
        <w:footnoteRef/>
      </w:r>
      <w:r>
        <w:t xml:space="preserve"> CARE Hospitals, ‘</w:t>
      </w:r>
      <w:hyperlink r:id="rId96" w:history="1">
        <w:r w:rsidRPr="0080501D">
          <w:rPr>
            <w:rStyle w:val="Hyperlink"/>
          </w:rPr>
          <w:t>About Us’</w:t>
        </w:r>
      </w:hyperlink>
      <w:r>
        <w:t>, no date</w:t>
      </w:r>
    </w:p>
  </w:footnote>
  <w:footnote w:id="104">
    <w:p w14:paraId="520DB7B4" w14:textId="7B05F902" w:rsidR="007C1865" w:rsidRDefault="007C1865">
      <w:pPr>
        <w:pStyle w:val="FootnoteText"/>
      </w:pPr>
      <w:r>
        <w:rPr>
          <w:rStyle w:val="FootnoteReference"/>
        </w:rPr>
        <w:footnoteRef/>
      </w:r>
      <w:r>
        <w:t xml:space="preserve"> </w:t>
      </w:r>
      <w:r w:rsidR="00C24246">
        <w:t xml:space="preserve">CARE Hospitals, </w:t>
      </w:r>
      <w:r w:rsidR="00541CBF">
        <w:t>‘</w:t>
      </w:r>
      <w:hyperlink r:id="rId97" w:history="1">
        <w:r w:rsidR="00541CBF" w:rsidRPr="00D05CA3">
          <w:rPr>
            <w:rStyle w:val="Hyperlink"/>
          </w:rPr>
          <w:t xml:space="preserve">Gastroenterology </w:t>
        </w:r>
        <w:r w:rsidR="001245D9">
          <w:rPr>
            <w:rStyle w:val="Hyperlink"/>
          </w:rPr>
          <w:t>-</w:t>
        </w:r>
        <w:r w:rsidR="00541CBF" w:rsidRPr="00D05CA3">
          <w:rPr>
            <w:rStyle w:val="Hyperlink"/>
          </w:rPr>
          <w:t xml:space="preserve"> Surgical’</w:t>
        </w:r>
      </w:hyperlink>
      <w:r w:rsidR="00D05CA3">
        <w:t xml:space="preserve">, </w:t>
      </w:r>
      <w:r w:rsidR="00541CBF">
        <w:t>no date</w:t>
      </w:r>
    </w:p>
  </w:footnote>
  <w:footnote w:id="105">
    <w:p w14:paraId="282E1544" w14:textId="253D9DC1" w:rsidR="00D5027C" w:rsidRDefault="00D5027C">
      <w:pPr>
        <w:pStyle w:val="FootnoteText"/>
      </w:pPr>
      <w:r>
        <w:rPr>
          <w:rStyle w:val="FootnoteReference"/>
        </w:rPr>
        <w:footnoteRef/>
      </w:r>
      <w:r>
        <w:t xml:space="preserve"> </w:t>
      </w:r>
      <w:r w:rsidR="001649C6">
        <w:t xml:space="preserve">CARE Hospitals, </w:t>
      </w:r>
      <w:r w:rsidR="001245D9">
        <w:t>‘</w:t>
      </w:r>
      <w:hyperlink r:id="rId98" w:history="1">
        <w:r w:rsidR="001245D9" w:rsidRPr="00344B3B">
          <w:rPr>
            <w:rStyle w:val="Hyperlink"/>
          </w:rPr>
          <w:t>Gastroenterolog</w:t>
        </w:r>
        <w:r w:rsidR="00344B3B" w:rsidRPr="00344B3B">
          <w:rPr>
            <w:rStyle w:val="Hyperlink"/>
          </w:rPr>
          <w:t>y</w:t>
        </w:r>
        <w:r w:rsidR="001245D9" w:rsidRPr="00344B3B">
          <w:rPr>
            <w:rStyle w:val="Hyperlink"/>
          </w:rPr>
          <w:t xml:space="preserve"> - Medical’</w:t>
        </w:r>
      </w:hyperlink>
      <w:r w:rsidR="001649C6">
        <w:t>, no date</w:t>
      </w:r>
    </w:p>
  </w:footnote>
  <w:footnote w:id="106">
    <w:p w14:paraId="72CD4CE3" w14:textId="348A29FF" w:rsidR="00DC6CCF" w:rsidRDefault="00DC6CCF">
      <w:pPr>
        <w:pStyle w:val="FootnoteText"/>
      </w:pPr>
      <w:r>
        <w:rPr>
          <w:rStyle w:val="FootnoteReference"/>
        </w:rPr>
        <w:footnoteRef/>
      </w:r>
      <w:r>
        <w:t xml:space="preserve"> </w:t>
      </w:r>
      <w:r w:rsidR="001649C6">
        <w:t>CARE Hospitals, ‘</w:t>
      </w:r>
      <w:hyperlink r:id="rId99" w:history="1">
        <w:r w:rsidR="00344B3B" w:rsidRPr="00344B3B">
          <w:rPr>
            <w:rStyle w:val="Hyperlink"/>
          </w:rPr>
          <w:t>Gastroenterology - Medical’</w:t>
        </w:r>
      </w:hyperlink>
      <w:r w:rsidR="00344B3B">
        <w:t>, no date</w:t>
      </w:r>
    </w:p>
  </w:footnote>
  <w:footnote w:id="107">
    <w:p w14:paraId="2FA01E44" w14:textId="02927976" w:rsidR="00C41B12" w:rsidRDefault="00C41B12" w:rsidP="00C41B12">
      <w:pPr>
        <w:pStyle w:val="FootnoteText"/>
      </w:pPr>
      <w:r>
        <w:rPr>
          <w:rStyle w:val="FootnoteReference"/>
        </w:rPr>
        <w:footnoteRef/>
      </w:r>
      <w:r>
        <w:t xml:space="preserve"> </w:t>
      </w:r>
      <w:r w:rsidR="00A4529B">
        <w:t>India Code, ‘</w:t>
      </w:r>
      <w:hyperlink r:id="rId100" w:history="1">
        <w:r w:rsidR="00A4529B" w:rsidRPr="00366427">
          <w:rPr>
            <w:rStyle w:val="Hyperlink"/>
          </w:rPr>
          <w:t>Maintenance and Welfare of Parents and Senior Citizens Act, 2007’</w:t>
        </w:r>
      </w:hyperlink>
      <w:r>
        <w:t>, Articles 1, 2, 4</w:t>
      </w:r>
    </w:p>
  </w:footnote>
  <w:footnote w:id="108">
    <w:p w14:paraId="2CB5DC50" w14:textId="2EE21150" w:rsidR="00C41B12" w:rsidRDefault="00C41B12" w:rsidP="00C41B12">
      <w:pPr>
        <w:pStyle w:val="FootnoteText"/>
      </w:pPr>
      <w:r>
        <w:rPr>
          <w:rStyle w:val="FootnoteReference"/>
        </w:rPr>
        <w:footnoteRef/>
      </w:r>
      <w:r w:rsidR="00737019">
        <w:t xml:space="preserve"> India Code, ‘</w:t>
      </w:r>
      <w:hyperlink r:id="rId101" w:history="1">
        <w:r w:rsidR="00737019" w:rsidRPr="00366427">
          <w:rPr>
            <w:rStyle w:val="Hyperlink"/>
          </w:rPr>
          <w:t>Maintenance and Welfare of Parents and Senior Citizens Act, 2007’</w:t>
        </w:r>
      </w:hyperlink>
      <w:r>
        <w:t>, Article 2(b)</w:t>
      </w:r>
    </w:p>
  </w:footnote>
  <w:footnote w:id="109">
    <w:p w14:paraId="57D1B916" w14:textId="3333D19A" w:rsidR="00C41B12" w:rsidRDefault="00C41B12" w:rsidP="00C41B12">
      <w:pPr>
        <w:pStyle w:val="FootnoteText"/>
      </w:pPr>
      <w:r>
        <w:rPr>
          <w:rStyle w:val="FootnoteReference"/>
        </w:rPr>
        <w:footnoteRef/>
      </w:r>
      <w:r w:rsidR="00737019">
        <w:t xml:space="preserve"> India Code, ‘</w:t>
      </w:r>
      <w:hyperlink r:id="rId102" w:history="1">
        <w:r w:rsidR="00737019" w:rsidRPr="00366427">
          <w:rPr>
            <w:rStyle w:val="Hyperlink"/>
          </w:rPr>
          <w:t>Maintenance and Welfare of Parents and Senior Citizens Act, 2007’</w:t>
        </w:r>
      </w:hyperlink>
      <w:r w:rsidRPr="00F55C15">
        <w:t xml:space="preserve">, Article </w:t>
      </w:r>
      <w:r>
        <w:t>1(2)</w:t>
      </w:r>
    </w:p>
  </w:footnote>
  <w:footnote w:id="110">
    <w:p w14:paraId="23B65A89" w14:textId="1BA4101B" w:rsidR="00C41B12" w:rsidRDefault="00C41B12" w:rsidP="00C41B12">
      <w:pPr>
        <w:pStyle w:val="FootnoteText"/>
      </w:pPr>
      <w:r>
        <w:rPr>
          <w:rStyle w:val="FootnoteReference"/>
        </w:rPr>
        <w:footnoteRef/>
      </w:r>
      <w:r w:rsidR="00737019">
        <w:t xml:space="preserve"> India Code, ‘</w:t>
      </w:r>
      <w:hyperlink r:id="rId103" w:history="1">
        <w:r w:rsidR="00737019" w:rsidRPr="00366427">
          <w:rPr>
            <w:rStyle w:val="Hyperlink"/>
          </w:rPr>
          <w:t>Maintenance and Welfare of Parents and Senior Citizens Act, 2007’</w:t>
        </w:r>
      </w:hyperlink>
      <w:r w:rsidRPr="0033237A">
        <w:t xml:space="preserve">, Article </w:t>
      </w:r>
      <w:r>
        <w:t>4(4)</w:t>
      </w:r>
    </w:p>
  </w:footnote>
  <w:footnote w:id="111">
    <w:p w14:paraId="25BBEF92" w14:textId="552684F0" w:rsidR="00C41B12" w:rsidRDefault="00C41B12" w:rsidP="00C41B12">
      <w:pPr>
        <w:pStyle w:val="FootnoteText"/>
      </w:pPr>
      <w:r>
        <w:rPr>
          <w:rStyle w:val="FootnoteReference"/>
        </w:rPr>
        <w:footnoteRef/>
      </w:r>
      <w:r w:rsidR="00764AFC">
        <w:t xml:space="preserve"> India Code, ‘</w:t>
      </w:r>
      <w:hyperlink r:id="rId104" w:history="1">
        <w:r w:rsidR="00764AFC" w:rsidRPr="00366427">
          <w:rPr>
            <w:rStyle w:val="Hyperlink"/>
          </w:rPr>
          <w:t>Maintenance and Welfare of Parents and Senior Citizens Act, 2007’</w:t>
        </w:r>
      </w:hyperlink>
      <w:r w:rsidRPr="001976C1">
        <w:t xml:space="preserve">, Article </w:t>
      </w:r>
      <w:r>
        <w:t>19</w:t>
      </w:r>
    </w:p>
  </w:footnote>
  <w:footnote w:id="112">
    <w:p w14:paraId="35E2778D" w14:textId="77777777" w:rsidR="00C41B12" w:rsidRDefault="00C41B12" w:rsidP="00C41B12">
      <w:pPr>
        <w:pStyle w:val="FootnoteText"/>
      </w:pPr>
      <w:r>
        <w:rPr>
          <w:rStyle w:val="FootnoteReference"/>
        </w:rPr>
        <w:footnoteRef/>
      </w:r>
      <w:r>
        <w:t xml:space="preserve"> NGOs India, ‘</w:t>
      </w:r>
      <w:hyperlink r:id="rId105" w:history="1">
        <w:r w:rsidRPr="00466933">
          <w:rPr>
            <w:rStyle w:val="Hyperlink"/>
          </w:rPr>
          <w:t>Old age homes and old age care centres</w:t>
        </w:r>
      </w:hyperlink>
      <w:r>
        <w:t>’, no date</w:t>
      </w:r>
    </w:p>
  </w:footnote>
  <w:footnote w:id="113">
    <w:p w14:paraId="4C1128F3" w14:textId="5189530A" w:rsidR="00C41B12" w:rsidRDefault="00C41B12" w:rsidP="00C41B12">
      <w:pPr>
        <w:pStyle w:val="FootnoteText"/>
      </w:pPr>
      <w:r>
        <w:rPr>
          <w:rStyle w:val="FootnoteReference"/>
        </w:rPr>
        <w:footnoteRef/>
      </w:r>
      <w:r>
        <w:t xml:space="preserve"> </w:t>
      </w:r>
      <w:bookmarkStart w:id="71" w:name="_Hlk52355149"/>
      <w:r w:rsidRPr="00F46947">
        <w:t xml:space="preserve">Alzheimer's </w:t>
      </w:r>
      <w:r w:rsidR="00215196">
        <w:t>and</w:t>
      </w:r>
      <w:r w:rsidRPr="00F46947">
        <w:t xml:space="preserve"> Related Disorders Society</w:t>
      </w:r>
      <w:r>
        <w:t>, ‘</w:t>
      </w:r>
      <w:hyperlink r:id="rId106" w:history="1">
        <w:r w:rsidRPr="00AE6766">
          <w:rPr>
            <w:rStyle w:val="Hyperlink"/>
          </w:rPr>
          <w:t>Our services’</w:t>
        </w:r>
      </w:hyperlink>
      <w:r>
        <w:t>, no date</w:t>
      </w:r>
      <w:bookmarkEnd w:id="71"/>
    </w:p>
  </w:footnote>
  <w:footnote w:id="114">
    <w:p w14:paraId="495CCC1E" w14:textId="77777777" w:rsidR="00C41B12" w:rsidRDefault="00C41B12" w:rsidP="00C41B12">
      <w:pPr>
        <w:pStyle w:val="FootnoteText"/>
      </w:pPr>
      <w:r>
        <w:rPr>
          <w:rStyle w:val="FootnoteReference"/>
        </w:rPr>
        <w:footnoteRef/>
      </w:r>
      <w:r>
        <w:t xml:space="preserve"> Express Healthcare, ‘</w:t>
      </w:r>
      <w:hyperlink r:id="rId107" w:anchor=":~:text=Making%20geriatric%20care%20services%20a,geriatric%20services%20near%20their%20homes." w:history="1">
        <w:r w:rsidRPr="00A96FF5">
          <w:rPr>
            <w:rStyle w:val="Hyperlink"/>
          </w:rPr>
          <w:t>The case for geriatric care in India’</w:t>
        </w:r>
      </w:hyperlink>
      <w:r>
        <w:t>, 1 October 2022</w:t>
      </w:r>
    </w:p>
  </w:footnote>
  <w:footnote w:id="115">
    <w:p w14:paraId="5021DB70" w14:textId="77777777" w:rsidR="00F251AF" w:rsidRDefault="00F251AF" w:rsidP="00F251AF">
      <w:pPr>
        <w:pStyle w:val="FootnoteText"/>
      </w:pPr>
      <w:r>
        <w:rPr>
          <w:rStyle w:val="FootnoteReference"/>
        </w:rPr>
        <w:footnoteRef/>
      </w:r>
      <w:r>
        <w:t xml:space="preserve"> A Gaikwad and S Acharya, ‘</w:t>
      </w:r>
      <w:hyperlink r:id="rId108" w:history="1">
        <w:r w:rsidRPr="000054E6">
          <w:rPr>
            <w:rStyle w:val="Hyperlink"/>
          </w:rPr>
          <w:t>The Future of Palliative Treatment in India…’</w:t>
        </w:r>
      </w:hyperlink>
      <w:r>
        <w:t>, 23 September 2022</w:t>
      </w:r>
    </w:p>
  </w:footnote>
  <w:footnote w:id="116">
    <w:p w14:paraId="080F6C93" w14:textId="77777777" w:rsidR="00C41B12" w:rsidRDefault="00C41B12" w:rsidP="00C41B12">
      <w:pPr>
        <w:pStyle w:val="FootnoteText"/>
      </w:pPr>
      <w:r>
        <w:rPr>
          <w:rStyle w:val="FootnoteReference"/>
        </w:rPr>
        <w:footnoteRef/>
      </w:r>
      <w:r>
        <w:t xml:space="preserve"> Care 4 Parents, ‘</w:t>
      </w:r>
      <w:hyperlink r:id="rId109" w:anchor=":~:text=Care4Parents%20is%20one%20of%20the,for%20an%20enhanced%20patient%20experience." w:history="1">
        <w:r w:rsidRPr="002A28B5">
          <w:rPr>
            <w:rStyle w:val="Hyperlink"/>
          </w:rPr>
          <w:t>Elder Care’</w:t>
        </w:r>
      </w:hyperlink>
      <w:r>
        <w:t>, no date</w:t>
      </w:r>
    </w:p>
  </w:footnote>
  <w:footnote w:id="117">
    <w:p w14:paraId="52C4F66D" w14:textId="77777777" w:rsidR="00C41B12" w:rsidRDefault="00C41B12" w:rsidP="00C41B12">
      <w:pPr>
        <w:pStyle w:val="FootnoteText"/>
      </w:pPr>
      <w:r>
        <w:rPr>
          <w:rStyle w:val="FootnoteReference"/>
        </w:rPr>
        <w:footnoteRef/>
      </w:r>
      <w:r>
        <w:t xml:space="preserve"> Anvayaa, ‘</w:t>
      </w:r>
      <w:hyperlink r:id="rId110" w:history="1">
        <w:r w:rsidRPr="00BC7422">
          <w:rPr>
            <w:rStyle w:val="Hyperlink"/>
          </w:rPr>
          <w:t>homepage’</w:t>
        </w:r>
      </w:hyperlink>
      <w:r>
        <w:t>, no date</w:t>
      </w:r>
    </w:p>
  </w:footnote>
  <w:footnote w:id="118">
    <w:p w14:paraId="692EA82F" w14:textId="77777777" w:rsidR="00C41B12" w:rsidRDefault="00C41B12" w:rsidP="00C41B12">
      <w:pPr>
        <w:pStyle w:val="FootnoteText"/>
      </w:pPr>
      <w:r>
        <w:rPr>
          <w:rStyle w:val="FootnoteReference"/>
        </w:rPr>
        <w:footnoteRef/>
      </w:r>
      <w:r>
        <w:t xml:space="preserve"> CAF India, ‘</w:t>
      </w:r>
      <w:hyperlink r:id="rId111" w:history="1">
        <w:r w:rsidRPr="00B02BE3">
          <w:rPr>
            <w:rStyle w:val="Hyperlink"/>
          </w:rPr>
          <w:t xml:space="preserve">Programme </w:t>
        </w:r>
        <w:r>
          <w:rPr>
            <w:rStyle w:val="Hyperlink"/>
          </w:rPr>
          <w:t>&amp;</w:t>
        </w:r>
        <w:r w:rsidRPr="00B02BE3">
          <w:rPr>
            <w:rStyle w:val="Hyperlink"/>
          </w:rPr>
          <w:t xml:space="preserve"> Impact – Elderly Care’</w:t>
        </w:r>
      </w:hyperlink>
      <w:r>
        <w:t>, no date</w:t>
      </w:r>
    </w:p>
  </w:footnote>
  <w:footnote w:id="119">
    <w:p w14:paraId="785FE297" w14:textId="419FDC39" w:rsidR="003F6251" w:rsidRDefault="003F6251">
      <w:pPr>
        <w:pStyle w:val="FootnoteText"/>
      </w:pPr>
      <w:r>
        <w:rPr>
          <w:rStyle w:val="FootnoteReference"/>
        </w:rPr>
        <w:footnoteRef/>
      </w:r>
      <w:r>
        <w:t xml:space="preserve"> </w:t>
      </w:r>
      <w:r w:rsidR="002A73C9">
        <w:t>Fortis Healthcare, ‘</w:t>
      </w:r>
      <w:hyperlink r:id="rId112" w:history="1">
        <w:r w:rsidR="002A73C9" w:rsidRPr="00A56789">
          <w:rPr>
            <w:rStyle w:val="Hyperlink"/>
          </w:rPr>
          <w:t>About Haematology’</w:t>
        </w:r>
      </w:hyperlink>
      <w:r w:rsidR="002A73C9">
        <w:t>, no date</w:t>
      </w:r>
    </w:p>
  </w:footnote>
  <w:footnote w:id="120">
    <w:p w14:paraId="74573832" w14:textId="11D01541" w:rsidR="00E71F7E" w:rsidRDefault="00E71F7E">
      <w:pPr>
        <w:pStyle w:val="FootnoteText"/>
      </w:pPr>
      <w:r>
        <w:rPr>
          <w:rStyle w:val="FootnoteReference"/>
        </w:rPr>
        <w:footnoteRef/>
      </w:r>
      <w:r>
        <w:t xml:space="preserve"> </w:t>
      </w:r>
      <w:r w:rsidR="00DF7428">
        <w:t>Vaidam, ‘</w:t>
      </w:r>
      <w:hyperlink r:id="rId113" w:history="1">
        <w:r w:rsidR="00DF7428" w:rsidRPr="00296904">
          <w:rPr>
            <w:rStyle w:val="Hyperlink"/>
          </w:rPr>
          <w:t>Best Hematology Hospitals in India’</w:t>
        </w:r>
      </w:hyperlink>
      <w:r w:rsidR="00FB57CB">
        <w:rPr>
          <w:rStyle w:val="Hyperlink"/>
          <w:u w:val="none"/>
        </w:rPr>
        <w:t>,</w:t>
      </w:r>
      <w:r w:rsidR="00DF7428">
        <w:t xml:space="preserve"> no date</w:t>
      </w:r>
    </w:p>
  </w:footnote>
  <w:footnote w:id="121">
    <w:p w14:paraId="14CF299E" w14:textId="77777777" w:rsidR="003A58EB" w:rsidRPr="00F40B7D" w:rsidRDefault="003A58EB" w:rsidP="003A58EB">
      <w:pPr>
        <w:pStyle w:val="NoSpacing"/>
        <w:rPr>
          <w:sz w:val="20"/>
          <w:szCs w:val="20"/>
        </w:rPr>
      </w:pPr>
      <w:r w:rsidRPr="00F40B7D">
        <w:rPr>
          <w:rStyle w:val="FootnoteReference"/>
          <w:sz w:val="20"/>
          <w:szCs w:val="20"/>
        </w:rPr>
        <w:footnoteRef/>
      </w:r>
      <w:r w:rsidRPr="00F40B7D">
        <w:rPr>
          <w:sz w:val="20"/>
          <w:szCs w:val="20"/>
        </w:rPr>
        <w:t xml:space="preserve"> UNAIDS, ‘</w:t>
      </w:r>
      <w:hyperlink r:id="rId114" w:history="1">
        <w:r w:rsidRPr="00F40B7D">
          <w:rPr>
            <w:rStyle w:val="Hyperlink"/>
            <w:sz w:val="20"/>
            <w:szCs w:val="20"/>
          </w:rPr>
          <w:t>Country factsheets – India 2021’</w:t>
        </w:r>
      </w:hyperlink>
      <w:r w:rsidRPr="00F40B7D">
        <w:rPr>
          <w:sz w:val="20"/>
          <w:szCs w:val="20"/>
        </w:rPr>
        <w:t xml:space="preserve">, no date  </w:t>
      </w:r>
    </w:p>
  </w:footnote>
  <w:footnote w:id="122">
    <w:p w14:paraId="6A7C3BFB" w14:textId="77777777" w:rsidR="003A58EB" w:rsidRPr="00F40B7D" w:rsidRDefault="003A58EB" w:rsidP="003A58EB">
      <w:pPr>
        <w:pStyle w:val="NoSpacing"/>
        <w:rPr>
          <w:sz w:val="20"/>
          <w:szCs w:val="20"/>
        </w:rPr>
      </w:pPr>
      <w:r w:rsidRPr="00F40B7D">
        <w:rPr>
          <w:rStyle w:val="FootnoteReference"/>
          <w:sz w:val="20"/>
          <w:szCs w:val="20"/>
        </w:rPr>
        <w:footnoteRef/>
      </w:r>
      <w:r w:rsidRPr="00F40B7D">
        <w:rPr>
          <w:sz w:val="20"/>
          <w:szCs w:val="20"/>
        </w:rPr>
        <w:t xml:space="preserve"> MedCOI, 22 January 2020</w:t>
      </w:r>
    </w:p>
  </w:footnote>
  <w:footnote w:id="123">
    <w:p w14:paraId="3B16051E" w14:textId="77777777" w:rsidR="003A58EB" w:rsidRDefault="003A58EB" w:rsidP="003A58EB">
      <w:pPr>
        <w:pStyle w:val="NoSpacing"/>
      </w:pPr>
      <w:r w:rsidRPr="00F40B7D">
        <w:rPr>
          <w:rStyle w:val="FootnoteReference"/>
          <w:sz w:val="20"/>
          <w:szCs w:val="20"/>
        </w:rPr>
        <w:footnoteRef/>
      </w:r>
      <w:r w:rsidRPr="00F40B7D">
        <w:rPr>
          <w:sz w:val="20"/>
          <w:szCs w:val="20"/>
        </w:rPr>
        <w:t xml:space="preserve"> MedCOI, 22 January 2020</w:t>
      </w:r>
    </w:p>
  </w:footnote>
  <w:footnote w:id="124">
    <w:p w14:paraId="56CF302E" w14:textId="77777777" w:rsidR="003A58EB" w:rsidRDefault="003A58EB" w:rsidP="003A58EB">
      <w:pPr>
        <w:pStyle w:val="FootnoteText"/>
      </w:pPr>
      <w:r>
        <w:rPr>
          <w:rStyle w:val="FootnoteReference"/>
        </w:rPr>
        <w:footnoteRef/>
      </w:r>
      <w:r>
        <w:t xml:space="preserve"> </w:t>
      </w:r>
      <w:r w:rsidRPr="00A85D0B">
        <w:t xml:space="preserve">The </w:t>
      </w:r>
      <w:r>
        <w:t>Hindu, ‘</w:t>
      </w:r>
      <w:hyperlink r:id="rId115" w:history="1">
        <w:r w:rsidRPr="00A23A0A">
          <w:rPr>
            <w:rStyle w:val="Hyperlink"/>
          </w:rPr>
          <w:t>No shortage of antiretroviral drugs in India: Health Ministry’</w:t>
        </w:r>
      </w:hyperlink>
      <w:r>
        <w:t>, 26 July 2022</w:t>
      </w:r>
    </w:p>
  </w:footnote>
  <w:footnote w:id="125">
    <w:p w14:paraId="5E646ADD" w14:textId="77777777" w:rsidR="00DA0EE3" w:rsidRDefault="00DA0EE3" w:rsidP="00DA0EE3">
      <w:pPr>
        <w:pStyle w:val="FootnoteText"/>
      </w:pPr>
      <w:r>
        <w:rPr>
          <w:rStyle w:val="FootnoteReference"/>
        </w:rPr>
        <w:footnoteRef/>
      </w:r>
      <w:r>
        <w:t xml:space="preserve"> </w:t>
      </w:r>
      <w:r w:rsidRPr="000E68E2">
        <w:t>MedCOI, 14 April 2020</w:t>
      </w:r>
    </w:p>
  </w:footnote>
  <w:footnote w:id="126">
    <w:p w14:paraId="4D6476E7" w14:textId="77777777" w:rsidR="00DA0EE3" w:rsidRDefault="00DA0EE3" w:rsidP="00DA0EE3">
      <w:pPr>
        <w:pStyle w:val="FootnoteText"/>
      </w:pPr>
      <w:r>
        <w:rPr>
          <w:rStyle w:val="FootnoteReference"/>
        </w:rPr>
        <w:footnoteRef/>
      </w:r>
      <w:r>
        <w:t xml:space="preserve"> MedCOI, 14 April 2020</w:t>
      </w:r>
    </w:p>
  </w:footnote>
  <w:footnote w:id="127">
    <w:p w14:paraId="223254DC" w14:textId="77777777" w:rsidR="00DA0EE3" w:rsidRDefault="00DA0EE3" w:rsidP="00DA0EE3">
      <w:pPr>
        <w:pStyle w:val="FootnoteText"/>
      </w:pPr>
      <w:r>
        <w:rPr>
          <w:rStyle w:val="FootnoteReference"/>
        </w:rPr>
        <w:footnoteRef/>
      </w:r>
      <w:r>
        <w:t xml:space="preserve"> MedCOI, 27 February 2020</w:t>
      </w:r>
    </w:p>
  </w:footnote>
  <w:footnote w:id="128">
    <w:p w14:paraId="3AD1A04D" w14:textId="77777777" w:rsidR="00DA0EE3" w:rsidRDefault="00DA0EE3" w:rsidP="00DA0EE3">
      <w:pPr>
        <w:pStyle w:val="FootnoteText"/>
      </w:pPr>
      <w:r>
        <w:rPr>
          <w:rStyle w:val="FootnoteReference"/>
        </w:rPr>
        <w:footnoteRef/>
      </w:r>
      <w:r>
        <w:t xml:space="preserve"> Express Healthcare, ‘</w:t>
      </w:r>
      <w:hyperlink r:id="rId116" w:history="1">
        <w:r w:rsidRPr="005F22F7">
          <w:rPr>
            <w:rStyle w:val="Hyperlink"/>
          </w:rPr>
          <w:t>Renal dialysis equipment market in India to reach $225</w:t>
        </w:r>
        <w:r>
          <w:rPr>
            <w:rStyle w:val="Hyperlink"/>
          </w:rPr>
          <w:t>…</w:t>
        </w:r>
      </w:hyperlink>
      <w:r>
        <w:t>’, 8 May 2020</w:t>
      </w:r>
    </w:p>
  </w:footnote>
  <w:footnote w:id="129">
    <w:p w14:paraId="16FF8AB5" w14:textId="77777777" w:rsidR="00DA0EE3" w:rsidRPr="0010601B" w:rsidRDefault="00DA0EE3" w:rsidP="0010601B">
      <w:pPr>
        <w:pStyle w:val="NoSpacing"/>
        <w:rPr>
          <w:sz w:val="20"/>
          <w:szCs w:val="20"/>
        </w:rPr>
      </w:pPr>
      <w:r w:rsidRPr="0010601B">
        <w:rPr>
          <w:rStyle w:val="FootnoteReference"/>
          <w:sz w:val="20"/>
          <w:szCs w:val="20"/>
        </w:rPr>
        <w:footnoteRef/>
      </w:r>
      <w:r w:rsidRPr="0010601B">
        <w:rPr>
          <w:sz w:val="20"/>
          <w:szCs w:val="20"/>
        </w:rPr>
        <w:t xml:space="preserve"> Apollo Hospitals India, ‘</w:t>
      </w:r>
      <w:hyperlink r:id="rId117" w:history="1">
        <w:r w:rsidRPr="0010601B">
          <w:rPr>
            <w:rStyle w:val="Hyperlink"/>
            <w:sz w:val="20"/>
            <w:szCs w:val="20"/>
          </w:rPr>
          <w:t>Apollo Hospital India - Kidney Centers’</w:t>
        </w:r>
      </w:hyperlink>
      <w:r w:rsidRPr="0010601B">
        <w:rPr>
          <w:sz w:val="20"/>
          <w:szCs w:val="20"/>
        </w:rPr>
        <w:t>, no date</w:t>
      </w:r>
    </w:p>
  </w:footnote>
  <w:footnote w:id="130">
    <w:p w14:paraId="63B6350B" w14:textId="4DBEF1B4" w:rsidR="006B10E4" w:rsidRPr="0010601B" w:rsidRDefault="006B10E4" w:rsidP="0010601B">
      <w:pPr>
        <w:pStyle w:val="NoSpacing"/>
        <w:rPr>
          <w:sz w:val="20"/>
          <w:szCs w:val="20"/>
        </w:rPr>
      </w:pPr>
      <w:r w:rsidRPr="0010601B">
        <w:rPr>
          <w:rStyle w:val="FootnoteReference"/>
          <w:sz w:val="20"/>
          <w:szCs w:val="20"/>
        </w:rPr>
        <w:footnoteRef/>
      </w:r>
      <w:r w:rsidR="00500D23" w:rsidRPr="0010601B">
        <w:rPr>
          <w:sz w:val="20"/>
          <w:szCs w:val="20"/>
        </w:rPr>
        <w:t xml:space="preserve"> Express Healthcare, ‘</w:t>
      </w:r>
      <w:hyperlink r:id="rId118" w:history="1">
        <w:r w:rsidR="00500D23" w:rsidRPr="0010601B">
          <w:rPr>
            <w:rStyle w:val="Hyperlink"/>
            <w:sz w:val="20"/>
            <w:szCs w:val="20"/>
          </w:rPr>
          <w:t>Challenges related to dialysis care in India’</w:t>
        </w:r>
      </w:hyperlink>
      <w:r w:rsidR="00500D23" w:rsidRPr="0010601B">
        <w:rPr>
          <w:sz w:val="20"/>
          <w:szCs w:val="20"/>
        </w:rPr>
        <w:t>, 3 June 2022</w:t>
      </w:r>
    </w:p>
  </w:footnote>
  <w:footnote w:id="131">
    <w:p w14:paraId="6C6E2BA6" w14:textId="77777777" w:rsidR="003616DC" w:rsidRPr="00160646" w:rsidRDefault="003616DC" w:rsidP="0010601B">
      <w:pPr>
        <w:pStyle w:val="NoSpacing"/>
        <w:rPr>
          <w:sz w:val="20"/>
          <w:szCs w:val="20"/>
        </w:rPr>
      </w:pPr>
      <w:r w:rsidRPr="0010601B">
        <w:rPr>
          <w:rStyle w:val="FootnoteReference"/>
          <w:sz w:val="20"/>
          <w:szCs w:val="20"/>
        </w:rPr>
        <w:footnoteRef/>
      </w:r>
      <w:r w:rsidRPr="0010601B">
        <w:rPr>
          <w:sz w:val="20"/>
          <w:szCs w:val="20"/>
        </w:rPr>
        <w:t xml:space="preserve"> MedCOI, 8 May 2020</w:t>
      </w:r>
    </w:p>
  </w:footnote>
  <w:footnote w:id="132">
    <w:p w14:paraId="243EF187" w14:textId="77777777" w:rsidR="003616DC" w:rsidRDefault="003616DC" w:rsidP="003616DC">
      <w:pPr>
        <w:pStyle w:val="FootnoteText"/>
      </w:pPr>
      <w:r>
        <w:rPr>
          <w:rStyle w:val="FootnoteReference"/>
        </w:rPr>
        <w:footnoteRef/>
      </w:r>
      <w:r>
        <w:t xml:space="preserve"> AA report, ‘</w:t>
      </w:r>
      <w:hyperlink r:id="rId119" w:history="1">
        <w:r w:rsidRPr="00DB2340">
          <w:rPr>
            <w:rStyle w:val="Hyperlink"/>
          </w:rPr>
          <w:t>Elimination of hepatitis virus to take several years in India’</w:t>
        </w:r>
      </w:hyperlink>
      <w:r>
        <w:t>, 27 July 2021</w:t>
      </w:r>
    </w:p>
  </w:footnote>
  <w:footnote w:id="133">
    <w:p w14:paraId="1DC48D21" w14:textId="77777777" w:rsidR="003616DC" w:rsidRPr="00F40B7D" w:rsidRDefault="003616DC" w:rsidP="003616DC">
      <w:pPr>
        <w:pStyle w:val="NoSpacing"/>
        <w:rPr>
          <w:sz w:val="20"/>
          <w:szCs w:val="20"/>
        </w:rPr>
      </w:pPr>
      <w:r w:rsidRPr="00F40B7D">
        <w:rPr>
          <w:rStyle w:val="FootnoteReference"/>
          <w:sz w:val="20"/>
          <w:szCs w:val="20"/>
        </w:rPr>
        <w:footnoteRef/>
      </w:r>
      <w:r w:rsidRPr="00F40B7D">
        <w:rPr>
          <w:sz w:val="20"/>
          <w:szCs w:val="20"/>
        </w:rPr>
        <w:t xml:space="preserve"> Economic Times, ‘</w:t>
      </w:r>
      <w:hyperlink r:id="rId120" w:history="1">
        <w:r w:rsidRPr="00F40B7D">
          <w:rPr>
            <w:rStyle w:val="Hyperlink"/>
            <w:sz w:val="20"/>
            <w:szCs w:val="20"/>
          </w:rPr>
          <w:t>How India is ready to tackle Hepatitis with accessible…’</w:t>
        </w:r>
      </w:hyperlink>
      <w:r w:rsidRPr="00F40B7D">
        <w:rPr>
          <w:sz w:val="20"/>
          <w:szCs w:val="20"/>
        </w:rPr>
        <w:t>, 28 July 2022</w:t>
      </w:r>
    </w:p>
  </w:footnote>
  <w:footnote w:id="134">
    <w:p w14:paraId="28BE7CE2" w14:textId="1B7578CD" w:rsidR="00E161AA" w:rsidRDefault="00E161AA">
      <w:pPr>
        <w:pStyle w:val="FootnoteText"/>
      </w:pPr>
      <w:r>
        <w:rPr>
          <w:rStyle w:val="FootnoteReference"/>
        </w:rPr>
        <w:footnoteRef/>
      </w:r>
      <w:r>
        <w:t xml:space="preserve"> </w:t>
      </w:r>
      <w:r w:rsidR="00C56A09">
        <w:t>Greater Kashmir, ‘</w:t>
      </w:r>
      <w:hyperlink r:id="rId121" w:history="1">
        <w:r w:rsidR="00C56A09" w:rsidRPr="00D10A81">
          <w:rPr>
            <w:rStyle w:val="Hyperlink"/>
          </w:rPr>
          <w:t>Liver diseases in India: Hope and despair’</w:t>
        </w:r>
      </w:hyperlink>
      <w:r w:rsidR="00C56A09">
        <w:t>, 3 January 2023</w:t>
      </w:r>
    </w:p>
  </w:footnote>
  <w:footnote w:id="135">
    <w:p w14:paraId="11DB38F9" w14:textId="4C801805" w:rsidR="005E39CC" w:rsidRDefault="005E39CC">
      <w:pPr>
        <w:pStyle w:val="FootnoteText"/>
      </w:pPr>
      <w:r>
        <w:rPr>
          <w:rStyle w:val="FootnoteReference"/>
        </w:rPr>
        <w:footnoteRef/>
      </w:r>
      <w:r>
        <w:t xml:space="preserve"> </w:t>
      </w:r>
      <w:r w:rsidR="00247876">
        <w:t>Medifee, ‘</w:t>
      </w:r>
      <w:hyperlink r:id="rId122" w:history="1">
        <w:r w:rsidR="00247876" w:rsidRPr="00655BCD">
          <w:rPr>
            <w:rStyle w:val="Hyperlink"/>
          </w:rPr>
          <w:t>Best Liver Specialists in India’</w:t>
        </w:r>
      </w:hyperlink>
      <w:r w:rsidR="00247876">
        <w:t>, no date</w:t>
      </w:r>
    </w:p>
  </w:footnote>
  <w:footnote w:id="136">
    <w:p w14:paraId="4028ED9B" w14:textId="77777777" w:rsidR="003616DC" w:rsidRDefault="003616DC" w:rsidP="003616DC">
      <w:pPr>
        <w:pStyle w:val="FootnoteText"/>
      </w:pPr>
      <w:r>
        <w:rPr>
          <w:rStyle w:val="FootnoteReference"/>
        </w:rPr>
        <w:footnoteRef/>
      </w:r>
      <w:r>
        <w:t xml:space="preserve"> Max Healthcare, ‘L</w:t>
      </w:r>
      <w:hyperlink r:id="rId123" w:history="1">
        <w:r w:rsidRPr="008B09B7">
          <w:rPr>
            <w:rStyle w:val="Hyperlink"/>
          </w:rPr>
          <w:t>iver Transplant and Biliary Sciences - Overview’</w:t>
        </w:r>
      </w:hyperlink>
      <w:r>
        <w:t>, no date</w:t>
      </w:r>
    </w:p>
  </w:footnote>
  <w:footnote w:id="137">
    <w:p w14:paraId="41479814" w14:textId="1FF4AB2B" w:rsidR="00AE59BA" w:rsidRDefault="00AE59BA" w:rsidP="00B27D59">
      <w:pPr>
        <w:pStyle w:val="FootnoteText"/>
      </w:pPr>
      <w:r>
        <w:rPr>
          <w:rStyle w:val="FootnoteReference"/>
        </w:rPr>
        <w:footnoteRef/>
      </w:r>
      <w:r>
        <w:t xml:space="preserve"> Commonwealth Fund, IHCSP: ‘</w:t>
      </w:r>
      <w:hyperlink r:id="rId124" w:history="1">
        <w:r w:rsidRPr="00F6510C">
          <w:rPr>
            <w:rStyle w:val="Hyperlink"/>
          </w:rPr>
          <w:t>India</w:t>
        </w:r>
      </w:hyperlink>
      <w:r>
        <w:t xml:space="preserve">’, 5 June 2020 </w:t>
      </w:r>
    </w:p>
  </w:footnote>
  <w:footnote w:id="138">
    <w:p w14:paraId="360A0398" w14:textId="0A0EBA50" w:rsidR="00E80C15" w:rsidRDefault="00E80C15">
      <w:pPr>
        <w:pStyle w:val="FootnoteText"/>
      </w:pPr>
      <w:r>
        <w:rPr>
          <w:rStyle w:val="FootnoteReference"/>
        </w:rPr>
        <w:footnoteRef/>
      </w:r>
      <w:r>
        <w:t xml:space="preserve"> </w:t>
      </w:r>
      <w:r w:rsidR="00BF43EA" w:rsidRPr="00747A95">
        <w:t>DFAT</w:t>
      </w:r>
      <w:r w:rsidR="00BF43EA">
        <w:t>,</w:t>
      </w:r>
      <w:r w:rsidR="00BF43EA" w:rsidRPr="00747A95">
        <w:t xml:space="preserve"> </w:t>
      </w:r>
      <w:r w:rsidR="00BF43EA">
        <w:t>‘</w:t>
      </w:r>
      <w:hyperlink r:id="rId125" w:history="1">
        <w:r w:rsidR="00BF43EA" w:rsidRPr="00F60513">
          <w:rPr>
            <w:rStyle w:val="Hyperlink"/>
          </w:rPr>
          <w:t>Country Information Report – India’</w:t>
        </w:r>
      </w:hyperlink>
      <w:r w:rsidR="00BF43EA">
        <w:t xml:space="preserve"> (page 1</w:t>
      </w:r>
      <w:r w:rsidR="00550FED">
        <w:t>6</w:t>
      </w:r>
      <w:r w:rsidR="00BF43EA">
        <w:t xml:space="preserve">), </w:t>
      </w:r>
      <w:r w:rsidR="00BF43EA" w:rsidRPr="00747A95">
        <w:t>December 2020</w:t>
      </w:r>
    </w:p>
  </w:footnote>
  <w:footnote w:id="139">
    <w:p w14:paraId="410DC87E" w14:textId="6C044B1F" w:rsidR="00E8544F" w:rsidRDefault="00E8544F">
      <w:pPr>
        <w:pStyle w:val="FootnoteText"/>
      </w:pPr>
      <w:r>
        <w:rPr>
          <w:rStyle w:val="FootnoteReference"/>
        </w:rPr>
        <w:footnoteRef/>
      </w:r>
      <w:r w:rsidR="00E07C5B">
        <w:t xml:space="preserve"> </w:t>
      </w:r>
      <w:r w:rsidR="00E07C5B" w:rsidRPr="003033A6">
        <w:t>Dr. Manik Sethi</w:t>
      </w:r>
      <w:r w:rsidR="00E07C5B">
        <w:t>, BM</w:t>
      </w:r>
      <w:r w:rsidR="005D1FE4">
        <w:t>J</w:t>
      </w:r>
      <w:r w:rsidR="00E07C5B">
        <w:t>, ‘</w:t>
      </w:r>
      <w:hyperlink r:id="rId126" w:history="1">
        <w:r w:rsidR="005D1FE4" w:rsidRPr="004627AF">
          <w:rPr>
            <w:rStyle w:val="Hyperlink"/>
          </w:rPr>
          <w:t>Mental Health Services in India: challenges and innovations’</w:t>
        </w:r>
      </w:hyperlink>
      <w:r w:rsidR="005D1FE4">
        <w:t>, 4 June 2021</w:t>
      </w:r>
    </w:p>
  </w:footnote>
  <w:footnote w:id="140">
    <w:p w14:paraId="0B46520C" w14:textId="77777777" w:rsidR="0065655A" w:rsidRDefault="0065655A" w:rsidP="0065655A">
      <w:pPr>
        <w:pStyle w:val="FootnoteText"/>
      </w:pPr>
      <w:r>
        <w:rPr>
          <w:rStyle w:val="FootnoteReference"/>
        </w:rPr>
        <w:footnoteRef/>
      </w:r>
      <w:r>
        <w:t xml:space="preserve"> Health Systems Global, ‘</w:t>
      </w:r>
      <w:hyperlink r:id="rId127" w:history="1">
        <w:r w:rsidRPr="007E2EB7">
          <w:rPr>
            <w:rStyle w:val="Hyperlink"/>
          </w:rPr>
          <w:t>Mental Health Promotion’</w:t>
        </w:r>
      </w:hyperlink>
      <w:r>
        <w:t>, 23 February 2022</w:t>
      </w:r>
    </w:p>
  </w:footnote>
  <w:footnote w:id="141">
    <w:p w14:paraId="6FC56CED" w14:textId="40EC7B47" w:rsidR="0065655A" w:rsidRDefault="0065655A" w:rsidP="0065655A">
      <w:pPr>
        <w:pStyle w:val="FootnoteText"/>
      </w:pPr>
      <w:r>
        <w:rPr>
          <w:rStyle w:val="FootnoteReference"/>
        </w:rPr>
        <w:footnoteRef/>
      </w:r>
      <w:r>
        <w:t xml:space="preserve"> </w:t>
      </w:r>
      <w:r w:rsidRPr="00170065">
        <w:t>WHO</w:t>
      </w:r>
      <w:r>
        <w:t>, ‘</w:t>
      </w:r>
      <w:hyperlink r:id="rId128" w:history="1">
        <w:r w:rsidRPr="004E667C">
          <w:rPr>
            <w:rStyle w:val="Hyperlink"/>
          </w:rPr>
          <w:t>Indian Health System Review’</w:t>
        </w:r>
      </w:hyperlink>
      <w:r>
        <w:t xml:space="preserve"> (p</w:t>
      </w:r>
      <w:r w:rsidRPr="00170065">
        <w:t>age</w:t>
      </w:r>
      <w:r>
        <w:t xml:space="preserve"> </w:t>
      </w:r>
      <w:r w:rsidR="008A0C9C">
        <w:t>187</w:t>
      </w:r>
      <w:r w:rsidRPr="00170065">
        <w:t>)</w:t>
      </w:r>
      <w:r>
        <w:t>, 2022</w:t>
      </w:r>
    </w:p>
  </w:footnote>
  <w:footnote w:id="142">
    <w:p w14:paraId="6FA2AB96" w14:textId="77777777" w:rsidR="007B4682" w:rsidRDefault="007B4682" w:rsidP="007B4682">
      <w:pPr>
        <w:pStyle w:val="FootnoteText"/>
      </w:pPr>
      <w:r>
        <w:rPr>
          <w:rStyle w:val="FootnoteReference"/>
        </w:rPr>
        <w:footnoteRef/>
      </w:r>
      <w:r>
        <w:t xml:space="preserve"> MedCOI, 18 February 2020</w:t>
      </w:r>
    </w:p>
  </w:footnote>
  <w:footnote w:id="143">
    <w:p w14:paraId="096B3379" w14:textId="6855B0A7" w:rsidR="00AE59BA" w:rsidRDefault="00AE59BA" w:rsidP="003545BE">
      <w:pPr>
        <w:pStyle w:val="FootnoteText"/>
      </w:pPr>
      <w:r>
        <w:rPr>
          <w:rStyle w:val="FootnoteReference"/>
        </w:rPr>
        <w:footnoteRef/>
      </w:r>
      <w:r>
        <w:t xml:space="preserve"> </w:t>
      </w:r>
      <w:r w:rsidR="0095421B">
        <w:t>India Code, ‘</w:t>
      </w:r>
      <w:hyperlink r:id="rId129" w:history="1">
        <w:r w:rsidR="0095421B" w:rsidRPr="00977941">
          <w:rPr>
            <w:rStyle w:val="Hyperlink"/>
          </w:rPr>
          <w:t>Mental Healthcare Act 2017</w:t>
        </w:r>
      </w:hyperlink>
      <w:r w:rsidR="0095421B">
        <w:t>’, no date</w:t>
      </w:r>
      <w:r>
        <w:t xml:space="preserve">  </w:t>
      </w:r>
    </w:p>
  </w:footnote>
  <w:footnote w:id="144">
    <w:p w14:paraId="70042B5A" w14:textId="45146493" w:rsidR="00AE59BA" w:rsidRDefault="00AE59BA">
      <w:pPr>
        <w:pStyle w:val="FootnoteText"/>
      </w:pPr>
      <w:r>
        <w:rPr>
          <w:rStyle w:val="FootnoteReference"/>
        </w:rPr>
        <w:footnoteRef/>
      </w:r>
      <w:r w:rsidR="0095421B">
        <w:t xml:space="preserve"> India Code, ‘</w:t>
      </w:r>
      <w:hyperlink r:id="rId130" w:history="1">
        <w:r w:rsidR="0095421B" w:rsidRPr="00977941">
          <w:rPr>
            <w:rStyle w:val="Hyperlink"/>
          </w:rPr>
          <w:t>Mental Healthcare Act 2017</w:t>
        </w:r>
      </w:hyperlink>
      <w:r w:rsidR="0095421B">
        <w:t xml:space="preserve">’, no date  </w:t>
      </w:r>
    </w:p>
  </w:footnote>
  <w:footnote w:id="145">
    <w:p w14:paraId="5F6EE3A8" w14:textId="45315F08" w:rsidR="00AE59BA" w:rsidRDefault="00AE59BA">
      <w:pPr>
        <w:pStyle w:val="FootnoteText"/>
      </w:pPr>
      <w:r>
        <w:rPr>
          <w:rStyle w:val="FootnoteReference"/>
        </w:rPr>
        <w:footnoteRef/>
      </w:r>
      <w:r w:rsidR="0095421B">
        <w:t xml:space="preserve"> India Code, ‘</w:t>
      </w:r>
      <w:hyperlink r:id="rId131" w:history="1">
        <w:r w:rsidR="0095421B" w:rsidRPr="00977941">
          <w:rPr>
            <w:rStyle w:val="Hyperlink"/>
          </w:rPr>
          <w:t>Mental Healthcare Act 2017</w:t>
        </w:r>
      </w:hyperlink>
      <w:r w:rsidR="0095421B">
        <w:t xml:space="preserve">’, no date </w:t>
      </w:r>
      <w:r>
        <w:t xml:space="preserve">(section 18(2)) </w:t>
      </w:r>
      <w:r w:rsidRPr="006D65C1">
        <w:t xml:space="preserve"> </w:t>
      </w:r>
    </w:p>
  </w:footnote>
  <w:footnote w:id="146">
    <w:p w14:paraId="0533F00A" w14:textId="7C96209C" w:rsidR="00AE59BA" w:rsidRDefault="00AE59BA">
      <w:pPr>
        <w:pStyle w:val="FootnoteText"/>
      </w:pPr>
      <w:r>
        <w:rPr>
          <w:rStyle w:val="FootnoteReference"/>
        </w:rPr>
        <w:footnoteRef/>
      </w:r>
      <w:r>
        <w:t xml:space="preserve"> M</w:t>
      </w:r>
      <w:r w:rsidR="005F0174">
        <w:t>O</w:t>
      </w:r>
      <w:r>
        <w:t>HFW, ‘</w:t>
      </w:r>
      <w:bookmarkStart w:id="84" w:name="_Hlk49888054"/>
      <w:r>
        <w:fldChar w:fldCharType="begin"/>
      </w:r>
      <w:r>
        <w:instrText xml:space="preserve"> HYPERLINK "https://nhm.gov.in/index1.php?lang=1&amp;level=2&amp;sublinkid=1043&amp;lid=359" </w:instrText>
      </w:r>
      <w:r>
        <w:fldChar w:fldCharType="separate"/>
      </w:r>
      <w:r w:rsidRPr="008C58CB">
        <w:rPr>
          <w:rStyle w:val="Hyperlink"/>
        </w:rPr>
        <w:t>National Mental Health Programme</w:t>
      </w:r>
      <w:r>
        <w:rPr>
          <w:rStyle w:val="Hyperlink"/>
        </w:rPr>
        <w:fldChar w:fldCharType="end"/>
      </w:r>
      <w:r>
        <w:t xml:space="preserve">’, 1982 </w:t>
      </w:r>
      <w:bookmarkEnd w:id="84"/>
    </w:p>
  </w:footnote>
  <w:footnote w:id="147">
    <w:p w14:paraId="5E3AE2E2" w14:textId="20047ABF" w:rsidR="00AF520A" w:rsidRDefault="00AF520A" w:rsidP="00AF520A">
      <w:pPr>
        <w:pStyle w:val="FootnoteText"/>
      </w:pPr>
      <w:r>
        <w:rPr>
          <w:rStyle w:val="FootnoteReference"/>
        </w:rPr>
        <w:footnoteRef/>
      </w:r>
      <w:r>
        <w:t xml:space="preserve"> </w:t>
      </w:r>
      <w:r w:rsidRPr="00170065">
        <w:t>WHO</w:t>
      </w:r>
      <w:r>
        <w:t>, ‘</w:t>
      </w:r>
      <w:hyperlink r:id="rId132" w:history="1">
        <w:r w:rsidRPr="004E667C">
          <w:rPr>
            <w:rStyle w:val="Hyperlink"/>
          </w:rPr>
          <w:t>Indian Health System Review’</w:t>
        </w:r>
      </w:hyperlink>
      <w:r>
        <w:t xml:space="preserve"> (p</w:t>
      </w:r>
      <w:r w:rsidRPr="00170065">
        <w:t>age</w:t>
      </w:r>
      <w:r>
        <w:t xml:space="preserve"> 186</w:t>
      </w:r>
      <w:r w:rsidRPr="00170065">
        <w:t>)</w:t>
      </w:r>
      <w:r>
        <w:t>, 2022</w:t>
      </w:r>
    </w:p>
  </w:footnote>
  <w:footnote w:id="148">
    <w:p w14:paraId="640740E7" w14:textId="7C641422" w:rsidR="00724CC8" w:rsidRDefault="00724CC8">
      <w:pPr>
        <w:pStyle w:val="FootnoteText"/>
      </w:pPr>
      <w:r>
        <w:rPr>
          <w:rStyle w:val="FootnoteReference"/>
        </w:rPr>
        <w:footnoteRef/>
      </w:r>
      <w:r>
        <w:t xml:space="preserve"> Times of India, ‘</w:t>
      </w:r>
      <w:hyperlink r:id="rId133" w:history="1">
        <w:r w:rsidRPr="000A418D">
          <w:rPr>
            <w:rStyle w:val="Hyperlink"/>
          </w:rPr>
          <w:t>We don’t take mental health seriously here in India’</w:t>
        </w:r>
      </w:hyperlink>
      <w:r>
        <w:t>, 27 August 2021</w:t>
      </w:r>
    </w:p>
  </w:footnote>
  <w:footnote w:id="149">
    <w:p w14:paraId="731033DF" w14:textId="38D4EC13" w:rsidR="00BC2CC9" w:rsidRDefault="00BC2CC9">
      <w:pPr>
        <w:pStyle w:val="FootnoteText"/>
      </w:pPr>
      <w:r>
        <w:rPr>
          <w:rStyle w:val="FootnoteReference"/>
        </w:rPr>
        <w:footnoteRef/>
      </w:r>
      <w:r>
        <w:t xml:space="preserve"> </w:t>
      </w:r>
      <w:r w:rsidR="00916727">
        <w:t>Vogue India, ‘</w:t>
      </w:r>
      <w:hyperlink r:id="rId134" w:anchor=":~:text=17%20verified%20mental%20health%20helplines%20and%20services%20that,Helpline%20...%208%20Kashmir%20Lifeline%20...%20More%20items" w:history="1">
        <w:r w:rsidR="00916727" w:rsidRPr="00D64291">
          <w:rPr>
            <w:rStyle w:val="Hyperlink"/>
          </w:rPr>
          <w:t>17 verified mental health helplines and services that will help you…’</w:t>
        </w:r>
      </w:hyperlink>
      <w:r w:rsidR="008B3E72">
        <w:rPr>
          <w:rStyle w:val="Hyperlink"/>
          <w:u w:val="none"/>
        </w:rPr>
        <w:t>,</w:t>
      </w:r>
      <w:r w:rsidR="00916727">
        <w:t xml:space="preserve"> </w:t>
      </w:r>
      <w:r w:rsidR="00D64291">
        <w:t>26 April 2021</w:t>
      </w:r>
    </w:p>
  </w:footnote>
  <w:footnote w:id="150">
    <w:p w14:paraId="5A4FB11A" w14:textId="50E2AF38" w:rsidR="00AE59BA" w:rsidRDefault="00AE59BA">
      <w:pPr>
        <w:pStyle w:val="FootnoteText"/>
      </w:pPr>
      <w:r>
        <w:rPr>
          <w:rStyle w:val="FootnoteReference"/>
        </w:rPr>
        <w:footnoteRef/>
      </w:r>
      <w:r>
        <w:t xml:space="preserve"> </w:t>
      </w:r>
      <w:r w:rsidRPr="00557069">
        <w:rPr>
          <w:lang w:val="en"/>
        </w:rPr>
        <w:t xml:space="preserve">WHO, </w:t>
      </w:r>
      <w:r w:rsidR="00923778">
        <w:rPr>
          <w:lang w:val="en"/>
        </w:rPr>
        <w:t>‘</w:t>
      </w:r>
      <w:hyperlink r:id="rId135" w:history="1">
        <w:r w:rsidR="00923778" w:rsidRPr="00A316A6">
          <w:rPr>
            <w:rStyle w:val="Hyperlink"/>
            <w:lang w:val="en"/>
          </w:rPr>
          <w:t>World Malaria Report 2022</w:t>
        </w:r>
        <w:r w:rsidR="00451DBD" w:rsidRPr="00A316A6">
          <w:rPr>
            <w:rStyle w:val="Hyperlink"/>
            <w:lang w:val="en"/>
          </w:rPr>
          <w:t>’</w:t>
        </w:r>
      </w:hyperlink>
      <w:r w:rsidR="00A316A6">
        <w:rPr>
          <w:lang w:val="en"/>
        </w:rPr>
        <w:t>,</w:t>
      </w:r>
      <w:r w:rsidR="00451DBD">
        <w:rPr>
          <w:lang w:val="en"/>
        </w:rPr>
        <w:t xml:space="preserve"> 2022</w:t>
      </w:r>
    </w:p>
  </w:footnote>
  <w:footnote w:id="151">
    <w:p w14:paraId="3A431ACA" w14:textId="730200B6" w:rsidR="004410F1" w:rsidRDefault="004410F1">
      <w:pPr>
        <w:pStyle w:val="FootnoteText"/>
      </w:pPr>
      <w:r>
        <w:rPr>
          <w:rStyle w:val="FootnoteReference"/>
        </w:rPr>
        <w:footnoteRef/>
      </w:r>
      <w:r>
        <w:t xml:space="preserve"> </w:t>
      </w:r>
      <w:r w:rsidR="00F74DD8">
        <w:rPr>
          <w:lang w:val="en"/>
        </w:rPr>
        <w:t>Times of India, ‘</w:t>
      </w:r>
      <w:hyperlink r:id="rId136" w:history="1">
        <w:r w:rsidR="00F74DD8" w:rsidRPr="00311CAC">
          <w:rPr>
            <w:rStyle w:val="Hyperlink"/>
            <w:lang w:val="en"/>
          </w:rPr>
          <w:t>How Is India Moving Towards Achieving Malaria Elimination?</w:t>
        </w:r>
      </w:hyperlink>
      <w:r w:rsidR="00F74DD8">
        <w:rPr>
          <w:lang w:val="en"/>
        </w:rPr>
        <w:t>’, 19 February 2023</w:t>
      </w:r>
    </w:p>
  </w:footnote>
  <w:footnote w:id="152">
    <w:p w14:paraId="135D0847" w14:textId="3552703B" w:rsidR="00AE59BA" w:rsidRDefault="00AE59BA">
      <w:pPr>
        <w:pStyle w:val="FootnoteText"/>
      </w:pPr>
      <w:r>
        <w:rPr>
          <w:rStyle w:val="FootnoteReference"/>
        </w:rPr>
        <w:footnoteRef/>
      </w:r>
      <w:r>
        <w:t xml:space="preserve"> </w:t>
      </w:r>
      <w:r w:rsidRPr="008E605F">
        <w:t>Malaria Site, ‘</w:t>
      </w:r>
      <w:hyperlink r:id="rId137" w:history="1">
        <w:r w:rsidRPr="00BB47F0">
          <w:rPr>
            <w:rStyle w:val="Hyperlink"/>
          </w:rPr>
          <w:t>Malaria in India</w:t>
        </w:r>
      </w:hyperlink>
      <w:r w:rsidRPr="008E605F">
        <w:t>’, 13 February 2019</w:t>
      </w:r>
      <w:r>
        <w:t xml:space="preserve"> </w:t>
      </w:r>
    </w:p>
  </w:footnote>
  <w:footnote w:id="153">
    <w:p w14:paraId="5515BE34" w14:textId="6D4D2FC2" w:rsidR="009C1C21" w:rsidRDefault="009C1C21" w:rsidP="009C1C21">
      <w:pPr>
        <w:pStyle w:val="FootnoteText"/>
      </w:pPr>
      <w:r>
        <w:rPr>
          <w:rStyle w:val="FootnoteReference"/>
        </w:rPr>
        <w:footnoteRef/>
      </w:r>
      <w:r>
        <w:t xml:space="preserve"> </w:t>
      </w:r>
      <w:r w:rsidR="002511B6">
        <w:t>Credihealth, ‘</w:t>
      </w:r>
      <w:hyperlink r:id="rId138" w:history="1">
        <w:r w:rsidR="002511B6" w:rsidRPr="003A4FA2">
          <w:rPr>
            <w:rStyle w:val="Hyperlink"/>
          </w:rPr>
          <w:t>Musculoskeletal Diseases Doctors in India’</w:t>
        </w:r>
      </w:hyperlink>
      <w:r w:rsidR="002511B6">
        <w:t xml:space="preserve">, no date                                     </w:t>
      </w:r>
    </w:p>
  </w:footnote>
  <w:footnote w:id="154">
    <w:p w14:paraId="5761A3F3" w14:textId="2E34FDBD" w:rsidR="008447B9" w:rsidRDefault="008447B9">
      <w:pPr>
        <w:pStyle w:val="FootnoteText"/>
      </w:pPr>
      <w:r>
        <w:rPr>
          <w:rStyle w:val="FootnoteReference"/>
        </w:rPr>
        <w:footnoteRef/>
      </w:r>
      <w:r>
        <w:t xml:space="preserve"> </w:t>
      </w:r>
      <w:r w:rsidR="00C30B2F">
        <w:t>XE Currency Converter, ‘</w:t>
      </w:r>
      <w:hyperlink r:id="rId139" w:history="1">
        <w:r w:rsidR="00C30B2F" w:rsidRPr="004F651E">
          <w:rPr>
            <w:rStyle w:val="Hyperlink"/>
          </w:rPr>
          <w:t xml:space="preserve">Indian rupees </w:t>
        </w:r>
        <w:r w:rsidR="004F651E" w:rsidRPr="004F651E">
          <w:rPr>
            <w:rStyle w:val="Hyperlink"/>
          </w:rPr>
          <w:t>to</w:t>
        </w:r>
        <w:r w:rsidR="00C30B2F" w:rsidRPr="004F651E">
          <w:rPr>
            <w:rStyle w:val="Hyperlink"/>
          </w:rPr>
          <w:t xml:space="preserve"> British pounds’</w:t>
        </w:r>
      </w:hyperlink>
      <w:r w:rsidR="00C30B2F">
        <w:t>, 19 April 2023</w:t>
      </w:r>
    </w:p>
  </w:footnote>
  <w:footnote w:id="155">
    <w:p w14:paraId="71104324" w14:textId="5B455DFF" w:rsidR="00682A87" w:rsidRDefault="00682A87">
      <w:pPr>
        <w:pStyle w:val="FootnoteText"/>
      </w:pPr>
      <w:r>
        <w:rPr>
          <w:rStyle w:val="FootnoteReference"/>
        </w:rPr>
        <w:footnoteRef/>
      </w:r>
      <w:r>
        <w:t xml:space="preserve"> </w:t>
      </w:r>
      <w:r w:rsidR="00905A14">
        <w:t>XE Currency Converter, ‘</w:t>
      </w:r>
      <w:hyperlink r:id="rId140" w:history="1">
        <w:r w:rsidR="00905A14" w:rsidRPr="004F651E">
          <w:rPr>
            <w:rStyle w:val="Hyperlink"/>
          </w:rPr>
          <w:t>Indian rupees to British pounds’</w:t>
        </w:r>
      </w:hyperlink>
      <w:r w:rsidR="00905A14">
        <w:t>, 19 April 2023</w:t>
      </w:r>
    </w:p>
  </w:footnote>
  <w:footnote w:id="156">
    <w:p w14:paraId="7CDD6A83" w14:textId="29EABF33" w:rsidR="002D20E4" w:rsidRDefault="002D20E4">
      <w:pPr>
        <w:pStyle w:val="FootnoteText"/>
      </w:pPr>
      <w:r>
        <w:rPr>
          <w:rStyle w:val="FootnoteReference"/>
        </w:rPr>
        <w:footnoteRef/>
      </w:r>
      <w:r>
        <w:t xml:space="preserve"> </w:t>
      </w:r>
      <w:r w:rsidR="00DF3B84">
        <w:t xml:space="preserve">XE </w:t>
      </w:r>
      <w:r>
        <w:t>Currency Converter, ‘</w:t>
      </w:r>
      <w:hyperlink r:id="rId141" w:history="1">
        <w:r w:rsidRPr="004F651E">
          <w:rPr>
            <w:rStyle w:val="Hyperlink"/>
          </w:rPr>
          <w:t>Indian rupees to British pounds’</w:t>
        </w:r>
      </w:hyperlink>
      <w:r>
        <w:t>, 19 April 2023</w:t>
      </w:r>
    </w:p>
  </w:footnote>
  <w:footnote w:id="157">
    <w:p w14:paraId="1C9ED2C7" w14:textId="33E47838" w:rsidR="00203CEF" w:rsidRDefault="00203CEF">
      <w:pPr>
        <w:pStyle w:val="FootnoteText"/>
      </w:pPr>
      <w:r>
        <w:rPr>
          <w:rStyle w:val="FootnoteReference"/>
        </w:rPr>
        <w:footnoteRef/>
      </w:r>
      <w:r>
        <w:t xml:space="preserve"> </w:t>
      </w:r>
      <w:r w:rsidR="00DF3B84">
        <w:t>XE Currency Converter, ‘</w:t>
      </w:r>
      <w:hyperlink r:id="rId142" w:history="1">
        <w:r w:rsidR="00DF3B84" w:rsidRPr="004F651E">
          <w:rPr>
            <w:rStyle w:val="Hyperlink"/>
          </w:rPr>
          <w:t>Indian rupees to British pounds’</w:t>
        </w:r>
      </w:hyperlink>
      <w:r w:rsidR="00DF3B84">
        <w:t>, 19 April 2023</w:t>
      </w:r>
    </w:p>
  </w:footnote>
  <w:footnote w:id="158">
    <w:p w14:paraId="6197E333" w14:textId="034B75E7" w:rsidR="00A84159" w:rsidRDefault="00A84159">
      <w:pPr>
        <w:pStyle w:val="FootnoteText"/>
      </w:pPr>
      <w:r>
        <w:rPr>
          <w:rStyle w:val="FootnoteReference"/>
        </w:rPr>
        <w:footnoteRef/>
      </w:r>
      <w:r>
        <w:t xml:space="preserve"> Lybrate, </w:t>
      </w:r>
      <w:hyperlink r:id="rId143" w:anchor=":~:text=weeks%20to%20recover.-,What%20is%20the%20treatment%20price%20in%20India%3F,the%20experience%20of%20the%20therapist." w:history="1">
        <w:r w:rsidRPr="00B96EBD">
          <w:rPr>
            <w:rStyle w:val="Hyperlink"/>
          </w:rPr>
          <w:t>‘Musculoskeletal Disorders -Procedures, Side Effects, Recovery Time</w:t>
        </w:r>
        <w:r w:rsidR="00B96EBD">
          <w:rPr>
            <w:rStyle w:val="Hyperlink"/>
          </w:rPr>
          <w:t>…’</w:t>
        </w:r>
      </w:hyperlink>
      <w:r>
        <w:t>, 10 April 2023</w:t>
      </w:r>
    </w:p>
  </w:footnote>
  <w:footnote w:id="159">
    <w:p w14:paraId="365AEF66" w14:textId="232EF22E" w:rsidR="008C27CA" w:rsidRDefault="008C27CA">
      <w:pPr>
        <w:pStyle w:val="FootnoteText"/>
      </w:pPr>
      <w:r>
        <w:rPr>
          <w:rStyle w:val="FootnoteReference"/>
        </w:rPr>
        <w:footnoteRef/>
      </w:r>
      <w:r>
        <w:t xml:space="preserve"> </w:t>
      </w:r>
      <w:r w:rsidR="00D72E1A" w:rsidRPr="00C1512B">
        <w:t xml:space="preserve">Prohealth Asia Physiotherapy </w:t>
      </w:r>
      <w:r w:rsidR="00D72E1A">
        <w:t>and</w:t>
      </w:r>
      <w:r w:rsidR="00D72E1A" w:rsidRPr="00C1512B">
        <w:t xml:space="preserve"> Rehab</w:t>
      </w:r>
      <w:r w:rsidR="00D72E1A">
        <w:t>ilitation</w:t>
      </w:r>
      <w:r w:rsidR="00D72E1A" w:rsidRPr="00C1512B">
        <w:t xml:space="preserve"> Centre</w:t>
      </w:r>
      <w:r w:rsidR="0046338F">
        <w:t>, ‘</w:t>
      </w:r>
      <w:hyperlink r:id="rId144" w:history="1">
        <w:r w:rsidR="0046338F" w:rsidRPr="000A3BD5">
          <w:rPr>
            <w:rStyle w:val="Hyperlink"/>
          </w:rPr>
          <w:t>About’</w:t>
        </w:r>
      </w:hyperlink>
      <w:r w:rsidR="000A3BD5">
        <w:t>,</w:t>
      </w:r>
      <w:r w:rsidR="0046338F">
        <w:t xml:space="preserve"> no date</w:t>
      </w:r>
    </w:p>
  </w:footnote>
  <w:footnote w:id="160">
    <w:p w14:paraId="4850CAFD" w14:textId="77777777" w:rsidR="00AE59BA" w:rsidRDefault="00AE59BA" w:rsidP="00EF78C1">
      <w:pPr>
        <w:pStyle w:val="FootnoteText"/>
      </w:pPr>
      <w:r>
        <w:rPr>
          <w:rStyle w:val="FootnoteReference"/>
        </w:rPr>
        <w:footnoteRef/>
      </w:r>
      <w:r>
        <w:t xml:space="preserve"> MedCOI, 29 April 2020</w:t>
      </w:r>
    </w:p>
  </w:footnote>
  <w:footnote w:id="161">
    <w:p w14:paraId="5E883170" w14:textId="77777777" w:rsidR="00AE59BA" w:rsidRDefault="00AE59BA" w:rsidP="00EF78C1">
      <w:pPr>
        <w:pStyle w:val="FootnoteText"/>
      </w:pPr>
      <w:r>
        <w:rPr>
          <w:rStyle w:val="FootnoteReference"/>
        </w:rPr>
        <w:footnoteRef/>
      </w:r>
      <w:r>
        <w:t xml:space="preserve"> MedCOI, 29 April 2020 and 27 February 2020</w:t>
      </w:r>
    </w:p>
  </w:footnote>
  <w:footnote w:id="162">
    <w:p w14:paraId="2ACB56AF" w14:textId="114FC2F7" w:rsidR="00837E55" w:rsidRDefault="00837E55">
      <w:pPr>
        <w:pStyle w:val="FootnoteText"/>
      </w:pPr>
      <w:r>
        <w:rPr>
          <w:rStyle w:val="FootnoteReference"/>
        </w:rPr>
        <w:footnoteRef/>
      </w:r>
      <w:r>
        <w:t xml:space="preserve"> </w:t>
      </w:r>
      <w:r w:rsidR="0073744B">
        <w:t xml:space="preserve">Neurogen BSI, </w:t>
      </w:r>
      <w:r w:rsidR="00037659">
        <w:t>‘</w:t>
      </w:r>
      <w:hyperlink r:id="rId145" w:history="1">
        <w:r w:rsidR="003605F2" w:rsidRPr="003605F2">
          <w:rPr>
            <w:rStyle w:val="Hyperlink"/>
          </w:rPr>
          <w:t>Therapies’</w:t>
        </w:r>
      </w:hyperlink>
      <w:r w:rsidR="003605F2">
        <w:t>, no date</w:t>
      </w:r>
    </w:p>
  </w:footnote>
  <w:footnote w:id="163">
    <w:p w14:paraId="56497268" w14:textId="7394E303" w:rsidR="00837E55" w:rsidRDefault="00837E55">
      <w:pPr>
        <w:pStyle w:val="FootnoteText"/>
      </w:pPr>
      <w:r>
        <w:rPr>
          <w:rStyle w:val="FootnoteReference"/>
        </w:rPr>
        <w:footnoteRef/>
      </w:r>
      <w:r>
        <w:t xml:space="preserve"> </w:t>
      </w:r>
      <w:r w:rsidR="0073744B">
        <w:t>Neurogen BSI, ‘</w:t>
      </w:r>
      <w:hyperlink r:id="rId146" w:history="1">
        <w:r w:rsidR="00037659" w:rsidRPr="00037659">
          <w:rPr>
            <w:rStyle w:val="Hyperlink"/>
          </w:rPr>
          <w:t>Facilities’</w:t>
        </w:r>
      </w:hyperlink>
      <w:r w:rsidR="00037659">
        <w:t>, no date</w:t>
      </w:r>
    </w:p>
  </w:footnote>
  <w:footnote w:id="164">
    <w:p w14:paraId="7095EED4" w14:textId="76F98770" w:rsidR="00C924E9" w:rsidRDefault="00C924E9">
      <w:pPr>
        <w:pStyle w:val="FootnoteText"/>
      </w:pPr>
      <w:r>
        <w:rPr>
          <w:rStyle w:val="FootnoteReference"/>
        </w:rPr>
        <w:footnoteRef/>
      </w:r>
      <w:r>
        <w:t xml:space="preserve"> </w:t>
      </w:r>
      <w:r w:rsidR="0095747E">
        <w:t xml:space="preserve">MedSurge India, </w:t>
      </w:r>
      <w:r w:rsidR="00C1776B">
        <w:t>‘</w:t>
      </w:r>
      <w:hyperlink r:id="rId147" w:history="1">
        <w:r w:rsidR="00C1776B" w:rsidRPr="00532FEF">
          <w:rPr>
            <w:rStyle w:val="Hyperlink"/>
          </w:rPr>
          <w:t xml:space="preserve">Top 10 </w:t>
        </w:r>
        <w:r w:rsidR="00532FEF" w:rsidRPr="00532FEF">
          <w:rPr>
            <w:rStyle w:val="Hyperlink"/>
          </w:rPr>
          <w:t>N</w:t>
        </w:r>
        <w:r w:rsidR="00C1776B" w:rsidRPr="00532FEF">
          <w:rPr>
            <w:rStyle w:val="Hyperlink"/>
          </w:rPr>
          <w:t>eurologist</w:t>
        </w:r>
        <w:r w:rsidR="00532FEF" w:rsidRPr="00532FEF">
          <w:rPr>
            <w:rStyle w:val="Hyperlink"/>
          </w:rPr>
          <w:t xml:space="preserve"> i</w:t>
        </w:r>
        <w:r w:rsidR="00C1776B" w:rsidRPr="00532FEF">
          <w:rPr>
            <w:rStyle w:val="Hyperlink"/>
          </w:rPr>
          <w:t>n India’</w:t>
        </w:r>
      </w:hyperlink>
      <w:r w:rsidR="00C1776B">
        <w:t>, no date</w:t>
      </w:r>
    </w:p>
  </w:footnote>
  <w:footnote w:id="165">
    <w:p w14:paraId="36CBA3A6" w14:textId="77777777" w:rsidR="003C75CD" w:rsidRDefault="003C75CD" w:rsidP="003C75CD">
      <w:pPr>
        <w:pStyle w:val="FootnoteText"/>
      </w:pPr>
      <w:r>
        <w:rPr>
          <w:rStyle w:val="FootnoteReference"/>
        </w:rPr>
        <w:footnoteRef/>
      </w:r>
      <w:r>
        <w:t xml:space="preserve"> </w:t>
      </w:r>
      <w:r w:rsidRPr="00B21FAC">
        <w:t xml:space="preserve">Deccan Herald, </w:t>
      </w:r>
      <w:r>
        <w:t>‘</w:t>
      </w:r>
      <w:hyperlink r:id="rId148" w:history="1">
        <w:r w:rsidRPr="002C6253">
          <w:rPr>
            <w:rStyle w:val="Hyperlink"/>
          </w:rPr>
          <w:t>Top Ten Best Neurosurgeons And Spine Surgeons...’</w:t>
        </w:r>
      </w:hyperlink>
      <w:r w:rsidRPr="00B21FAC">
        <w:t>,</w:t>
      </w:r>
      <w:r>
        <w:t xml:space="preserve"> </w:t>
      </w:r>
      <w:r w:rsidRPr="00B21FAC">
        <w:t>30 November 2022</w:t>
      </w:r>
    </w:p>
  </w:footnote>
  <w:footnote w:id="166">
    <w:p w14:paraId="7EB07DEC" w14:textId="29671CF1" w:rsidR="0032137A" w:rsidRDefault="0032137A" w:rsidP="00BC3F62">
      <w:pPr>
        <w:pStyle w:val="FootnoteText"/>
      </w:pPr>
      <w:r>
        <w:rPr>
          <w:rStyle w:val="FootnoteReference"/>
        </w:rPr>
        <w:footnoteRef/>
      </w:r>
      <w:r>
        <w:t xml:space="preserve"> </w:t>
      </w:r>
      <w:r w:rsidR="00C224A8">
        <w:t xml:space="preserve">BLK-Max hospital, </w:t>
      </w:r>
      <w:r w:rsidR="00F57F36">
        <w:t>‘</w:t>
      </w:r>
      <w:hyperlink r:id="rId149" w:history="1">
        <w:r w:rsidR="00BC3F62" w:rsidRPr="00551F45">
          <w:rPr>
            <w:rStyle w:val="Hyperlink"/>
          </w:rPr>
          <w:t>Centre for Women Health</w:t>
        </w:r>
        <w:r w:rsidR="00CE53D8" w:rsidRPr="00551F45">
          <w:rPr>
            <w:rStyle w:val="Hyperlink"/>
          </w:rPr>
          <w:t xml:space="preserve"> Best Gynaecology &amp; Obstetrics Hospital</w:t>
        </w:r>
        <w:r w:rsidR="00F57F36" w:rsidRPr="00551F45">
          <w:rPr>
            <w:rStyle w:val="Hyperlink"/>
          </w:rPr>
          <w:t>…’</w:t>
        </w:r>
      </w:hyperlink>
      <w:r w:rsidR="00CE53D8" w:rsidRPr="00CE53D8">
        <w:t>,</w:t>
      </w:r>
      <w:r w:rsidR="00F57F36">
        <w:t xml:space="preserve"> no date</w:t>
      </w:r>
    </w:p>
  </w:footnote>
  <w:footnote w:id="167">
    <w:p w14:paraId="66F19DF4" w14:textId="5D62FDDA" w:rsidR="006A4449" w:rsidRDefault="006A4449" w:rsidP="00551F45">
      <w:pPr>
        <w:pStyle w:val="FootnoteText"/>
      </w:pPr>
      <w:r>
        <w:rPr>
          <w:rStyle w:val="FootnoteReference"/>
        </w:rPr>
        <w:footnoteRef/>
      </w:r>
      <w:r w:rsidR="00C224A8">
        <w:t xml:space="preserve"> </w:t>
      </w:r>
      <w:r w:rsidR="00551F45">
        <w:t>BLK-Max hospital, ‘</w:t>
      </w:r>
      <w:hyperlink r:id="rId150" w:history="1">
        <w:r w:rsidR="00551F45" w:rsidRPr="00551F45">
          <w:rPr>
            <w:rStyle w:val="Hyperlink"/>
          </w:rPr>
          <w:t>Centre for Women Health Best Gynaecology &amp; Obstetrics Hospital…’</w:t>
        </w:r>
      </w:hyperlink>
      <w:r w:rsidR="00551F45" w:rsidRPr="00CE53D8">
        <w:t>,</w:t>
      </w:r>
      <w:r w:rsidR="00551F45">
        <w:t xml:space="preserve"> no date</w:t>
      </w:r>
    </w:p>
  </w:footnote>
  <w:footnote w:id="168">
    <w:p w14:paraId="508BCF97" w14:textId="4344ABAA" w:rsidR="00F34488" w:rsidRDefault="00F34488">
      <w:pPr>
        <w:pStyle w:val="FootnoteText"/>
      </w:pPr>
      <w:r>
        <w:rPr>
          <w:rStyle w:val="FootnoteReference"/>
        </w:rPr>
        <w:footnoteRef/>
      </w:r>
      <w:r>
        <w:t xml:space="preserve"> </w:t>
      </w:r>
      <w:r w:rsidR="00E03625" w:rsidRPr="00170065">
        <w:t>WHO</w:t>
      </w:r>
      <w:r w:rsidR="00E03625">
        <w:t>, ‘</w:t>
      </w:r>
      <w:hyperlink r:id="rId151" w:history="1">
        <w:r w:rsidR="00E03625" w:rsidRPr="004E667C">
          <w:rPr>
            <w:rStyle w:val="Hyperlink"/>
          </w:rPr>
          <w:t>Indian Health System Review’</w:t>
        </w:r>
      </w:hyperlink>
      <w:r w:rsidR="00E03625">
        <w:t xml:space="preserve">, </w:t>
      </w:r>
      <w:r w:rsidR="00DE07A0">
        <w:t>(pages 2-3)</w:t>
      </w:r>
      <w:r w:rsidR="00E03625">
        <w:t>, 2022</w:t>
      </w:r>
    </w:p>
  </w:footnote>
  <w:footnote w:id="169">
    <w:p w14:paraId="6A830C3E" w14:textId="353844E8" w:rsidR="00303269" w:rsidRDefault="00303269">
      <w:pPr>
        <w:pStyle w:val="FootnoteText"/>
      </w:pPr>
      <w:r>
        <w:rPr>
          <w:rStyle w:val="FootnoteReference"/>
        </w:rPr>
        <w:footnoteRef/>
      </w:r>
      <w:r>
        <w:t xml:space="preserve"> </w:t>
      </w:r>
      <w:r w:rsidR="00330BB1">
        <w:t xml:space="preserve">Medsurge India, </w:t>
      </w:r>
      <w:r w:rsidR="00647760">
        <w:t>‘</w:t>
      </w:r>
      <w:hyperlink r:id="rId152" w:history="1">
        <w:r w:rsidR="00647760" w:rsidRPr="00647760">
          <w:rPr>
            <w:rStyle w:val="Hyperlink"/>
          </w:rPr>
          <w:t>Top 10 Gynecologists in India’</w:t>
        </w:r>
      </w:hyperlink>
      <w:r w:rsidR="00647760">
        <w:t>, no date</w:t>
      </w:r>
    </w:p>
  </w:footnote>
  <w:footnote w:id="170">
    <w:p w14:paraId="49B4620E" w14:textId="4EFDD086" w:rsidR="00717B5A" w:rsidRDefault="00717B5A">
      <w:pPr>
        <w:pStyle w:val="FootnoteText"/>
      </w:pPr>
      <w:r>
        <w:rPr>
          <w:rStyle w:val="FootnoteReference"/>
        </w:rPr>
        <w:footnoteRef/>
      </w:r>
      <w:r>
        <w:t xml:space="preserve"> </w:t>
      </w:r>
      <w:r w:rsidR="00A075AC">
        <w:t xml:space="preserve">Medsurge India, </w:t>
      </w:r>
      <w:r w:rsidR="0017712B">
        <w:t>‘</w:t>
      </w:r>
      <w:hyperlink r:id="rId153" w:history="1">
        <w:r w:rsidR="0017712B" w:rsidRPr="00FD5C44">
          <w:rPr>
            <w:rStyle w:val="Hyperlink"/>
          </w:rPr>
          <w:t>Top 10 Gynecologists in India’</w:t>
        </w:r>
      </w:hyperlink>
      <w:r w:rsidR="0017712B">
        <w:t>, no date</w:t>
      </w:r>
    </w:p>
  </w:footnote>
  <w:footnote w:id="171">
    <w:p w14:paraId="01035424" w14:textId="77777777" w:rsidR="0017523A" w:rsidRDefault="0017523A" w:rsidP="0017523A">
      <w:pPr>
        <w:pStyle w:val="FootnoteText"/>
      </w:pPr>
      <w:r>
        <w:rPr>
          <w:rStyle w:val="FootnoteReference"/>
        </w:rPr>
        <w:footnoteRef/>
      </w:r>
      <w:r>
        <w:t xml:space="preserve"> CARE Hospitals, ‘</w:t>
      </w:r>
      <w:hyperlink r:id="rId154" w:history="1">
        <w:r w:rsidRPr="00007FD0">
          <w:rPr>
            <w:rStyle w:val="Hyperlink"/>
          </w:rPr>
          <w:t>Paediatrics’</w:t>
        </w:r>
      </w:hyperlink>
      <w:r>
        <w:t>, no date</w:t>
      </w:r>
    </w:p>
  </w:footnote>
  <w:footnote w:id="172">
    <w:p w14:paraId="1E612317" w14:textId="3AAC0DC3" w:rsidR="00067489" w:rsidRDefault="00067489" w:rsidP="00067489">
      <w:pPr>
        <w:pStyle w:val="FootnoteText"/>
      </w:pPr>
      <w:r>
        <w:rPr>
          <w:rStyle w:val="FootnoteReference"/>
        </w:rPr>
        <w:footnoteRef/>
      </w:r>
      <w:r w:rsidR="006E1A31">
        <w:t xml:space="preserve"> Kangaroo Care Hospital, ‘</w:t>
      </w:r>
      <w:hyperlink r:id="rId155" w:history="1">
        <w:r w:rsidR="0091385B" w:rsidRPr="0099486D">
          <w:rPr>
            <w:rStyle w:val="Hyperlink"/>
          </w:rPr>
          <w:t>Child Care Hospital in Bangalore’</w:t>
        </w:r>
      </w:hyperlink>
      <w:r w:rsidR="0091385B">
        <w:t>, no date</w:t>
      </w:r>
    </w:p>
  </w:footnote>
  <w:footnote w:id="173">
    <w:p w14:paraId="53A34306" w14:textId="519F52EF" w:rsidR="000B7E8E" w:rsidRDefault="000B7E8E">
      <w:pPr>
        <w:pStyle w:val="FootnoteText"/>
      </w:pPr>
      <w:r>
        <w:rPr>
          <w:rStyle w:val="FootnoteReference"/>
        </w:rPr>
        <w:footnoteRef/>
      </w:r>
      <w:r>
        <w:t xml:space="preserve"> </w:t>
      </w:r>
      <w:r w:rsidR="00EB2C76">
        <w:t xml:space="preserve">Apollo Cradle and Children’s Hospitals, </w:t>
      </w:r>
      <w:hyperlink r:id="rId156" w:history="1">
        <w:r w:rsidR="009159C7" w:rsidRPr="00741A4E">
          <w:rPr>
            <w:rStyle w:val="Hyperlink"/>
          </w:rPr>
          <w:t>‘Paediatrician &amp; Child Specialist Clinic Services…</w:t>
        </w:r>
      </w:hyperlink>
      <w:r w:rsidR="009159C7">
        <w:t>’, no date</w:t>
      </w:r>
    </w:p>
  </w:footnote>
  <w:footnote w:id="174">
    <w:p w14:paraId="45DE7204" w14:textId="200365D4" w:rsidR="008F40C6" w:rsidRDefault="008F40C6">
      <w:pPr>
        <w:pStyle w:val="FootnoteText"/>
      </w:pPr>
      <w:r>
        <w:rPr>
          <w:rStyle w:val="FootnoteReference"/>
        </w:rPr>
        <w:footnoteRef/>
      </w:r>
      <w:r>
        <w:t xml:space="preserve"> </w:t>
      </w:r>
      <w:r w:rsidR="003C0CD5">
        <w:t xml:space="preserve">A Gaikwad and S Acharya, </w:t>
      </w:r>
      <w:r w:rsidR="00F41432">
        <w:t>‘</w:t>
      </w:r>
      <w:hyperlink r:id="rId157" w:history="1">
        <w:r w:rsidR="00F41432" w:rsidRPr="000054E6">
          <w:rPr>
            <w:rStyle w:val="Hyperlink"/>
          </w:rPr>
          <w:t>The Future of Palliative Treatment in India…’</w:t>
        </w:r>
      </w:hyperlink>
      <w:r w:rsidR="00F41432">
        <w:t>, 23 September 2022</w:t>
      </w:r>
    </w:p>
  </w:footnote>
  <w:footnote w:id="175">
    <w:p w14:paraId="4FA391BD" w14:textId="4436F95B" w:rsidR="00E53BEC" w:rsidRDefault="00E53BEC">
      <w:pPr>
        <w:pStyle w:val="FootnoteText"/>
      </w:pPr>
      <w:r>
        <w:rPr>
          <w:rStyle w:val="FootnoteReference"/>
        </w:rPr>
        <w:footnoteRef/>
      </w:r>
      <w:r>
        <w:t xml:space="preserve"> </w:t>
      </w:r>
      <w:r w:rsidR="00E7477C">
        <w:t>Livemint, ‘</w:t>
      </w:r>
      <w:hyperlink r:id="rId158" w:history="1">
        <w:r w:rsidR="00E7477C" w:rsidRPr="00C841C8">
          <w:rPr>
            <w:rStyle w:val="Hyperlink"/>
          </w:rPr>
          <w:t>How India is failing those at the end of life’</w:t>
        </w:r>
      </w:hyperlink>
      <w:r w:rsidR="00C841C8">
        <w:t>,</w:t>
      </w:r>
      <w:r w:rsidR="00E7477C">
        <w:t xml:space="preserve"> 2 January 2020</w:t>
      </w:r>
    </w:p>
  </w:footnote>
  <w:footnote w:id="176">
    <w:p w14:paraId="40BEE6AD" w14:textId="6513BDDE" w:rsidR="008D21F6" w:rsidRDefault="008D21F6" w:rsidP="008D21F6">
      <w:pPr>
        <w:pStyle w:val="FootnoteText"/>
      </w:pPr>
      <w:r>
        <w:rPr>
          <w:rStyle w:val="FootnoteReference"/>
        </w:rPr>
        <w:footnoteRef/>
      </w:r>
      <w:r>
        <w:t xml:space="preserve"> </w:t>
      </w:r>
      <w:r w:rsidRPr="00170065">
        <w:t>WHO</w:t>
      </w:r>
      <w:r>
        <w:t>, ‘</w:t>
      </w:r>
      <w:hyperlink r:id="rId159" w:history="1">
        <w:r w:rsidRPr="004E667C">
          <w:rPr>
            <w:rStyle w:val="Hyperlink"/>
          </w:rPr>
          <w:t>Indian Health System Review’</w:t>
        </w:r>
      </w:hyperlink>
      <w:r>
        <w:t xml:space="preserve"> (p</w:t>
      </w:r>
      <w:r w:rsidRPr="00170065">
        <w:t>age</w:t>
      </w:r>
      <w:r>
        <w:t xml:space="preserve"> 187</w:t>
      </w:r>
      <w:r w:rsidRPr="00170065">
        <w:t>)</w:t>
      </w:r>
      <w:r>
        <w:t>, 2022</w:t>
      </w:r>
    </w:p>
  </w:footnote>
  <w:footnote w:id="177">
    <w:p w14:paraId="20805782" w14:textId="7D01DC4F" w:rsidR="004E34EE" w:rsidRPr="00E525D4" w:rsidRDefault="004E34EE" w:rsidP="00E525D4">
      <w:pPr>
        <w:pStyle w:val="NoSpacing"/>
        <w:rPr>
          <w:sz w:val="20"/>
          <w:szCs w:val="20"/>
        </w:rPr>
      </w:pPr>
      <w:r w:rsidRPr="00E525D4">
        <w:rPr>
          <w:rStyle w:val="FootnoteReference"/>
          <w:sz w:val="20"/>
          <w:szCs w:val="20"/>
        </w:rPr>
        <w:footnoteRef/>
      </w:r>
      <w:r w:rsidR="00E525D4" w:rsidRPr="00E525D4">
        <w:rPr>
          <w:sz w:val="20"/>
          <w:szCs w:val="20"/>
        </w:rPr>
        <w:t xml:space="preserve"> WHO, </w:t>
      </w:r>
      <w:r w:rsidR="00E525D4">
        <w:rPr>
          <w:sz w:val="20"/>
          <w:szCs w:val="20"/>
        </w:rPr>
        <w:t>‘</w:t>
      </w:r>
      <w:hyperlink r:id="rId160" w:history="1">
        <w:r w:rsidR="00E525D4" w:rsidRPr="00005826">
          <w:rPr>
            <w:rStyle w:val="Hyperlink"/>
            <w:sz w:val="20"/>
            <w:szCs w:val="20"/>
          </w:rPr>
          <w:t>Indian Health System Review’</w:t>
        </w:r>
      </w:hyperlink>
      <w:r w:rsidR="00E525D4">
        <w:rPr>
          <w:sz w:val="20"/>
          <w:szCs w:val="20"/>
        </w:rPr>
        <w:t xml:space="preserve"> (page</w:t>
      </w:r>
      <w:r w:rsidR="00005826">
        <w:rPr>
          <w:sz w:val="20"/>
          <w:szCs w:val="20"/>
        </w:rPr>
        <w:t>s 185-186)</w:t>
      </w:r>
      <w:r w:rsidR="00E525D4" w:rsidRPr="00E525D4">
        <w:rPr>
          <w:sz w:val="20"/>
          <w:szCs w:val="20"/>
        </w:rPr>
        <w:t xml:space="preserve">, </w:t>
      </w:r>
      <w:r w:rsidR="00E525D4">
        <w:rPr>
          <w:sz w:val="20"/>
          <w:szCs w:val="20"/>
        </w:rPr>
        <w:t>2022</w:t>
      </w:r>
    </w:p>
  </w:footnote>
  <w:footnote w:id="178">
    <w:p w14:paraId="1D18F8ED" w14:textId="6B54E2A2" w:rsidR="00AE59BA" w:rsidRPr="00E525D4" w:rsidRDefault="00AE59BA" w:rsidP="00E525D4">
      <w:pPr>
        <w:pStyle w:val="NoSpacing"/>
        <w:rPr>
          <w:sz w:val="20"/>
          <w:szCs w:val="20"/>
        </w:rPr>
      </w:pPr>
      <w:r w:rsidRPr="00E525D4">
        <w:rPr>
          <w:rStyle w:val="FootnoteReference"/>
          <w:sz w:val="20"/>
          <w:szCs w:val="20"/>
        </w:rPr>
        <w:footnoteRef/>
      </w:r>
      <w:r w:rsidRPr="00E525D4">
        <w:rPr>
          <w:sz w:val="20"/>
          <w:szCs w:val="20"/>
        </w:rPr>
        <w:t xml:space="preserve"> International Association for Hospice and Palliative Care, ‘</w:t>
      </w:r>
      <w:hyperlink r:id="rId161" w:history="1">
        <w:r w:rsidRPr="00E525D4">
          <w:rPr>
            <w:rStyle w:val="Hyperlink"/>
            <w:sz w:val="20"/>
            <w:szCs w:val="20"/>
          </w:rPr>
          <w:t>Directory: Asia</w:t>
        </w:r>
      </w:hyperlink>
      <w:r w:rsidRPr="00E525D4">
        <w:rPr>
          <w:sz w:val="20"/>
          <w:szCs w:val="20"/>
        </w:rPr>
        <w:t>’, n</w:t>
      </w:r>
      <w:r w:rsidR="00E525D4">
        <w:rPr>
          <w:sz w:val="20"/>
          <w:szCs w:val="20"/>
        </w:rPr>
        <w:t>o date</w:t>
      </w:r>
    </w:p>
  </w:footnote>
  <w:footnote w:id="179">
    <w:p w14:paraId="20073587" w14:textId="48E366E1" w:rsidR="00857774" w:rsidRDefault="00857774" w:rsidP="00E525D4">
      <w:pPr>
        <w:pStyle w:val="NoSpacing"/>
      </w:pPr>
      <w:r w:rsidRPr="00E525D4">
        <w:rPr>
          <w:rStyle w:val="FootnoteReference"/>
          <w:sz w:val="20"/>
          <w:szCs w:val="20"/>
        </w:rPr>
        <w:footnoteRef/>
      </w:r>
      <w:r w:rsidRPr="00E525D4">
        <w:rPr>
          <w:sz w:val="20"/>
          <w:szCs w:val="20"/>
        </w:rPr>
        <w:t xml:space="preserve"> All India Institute for Speech and Hearing, ‘</w:t>
      </w:r>
      <w:hyperlink r:id="rId162" w:history="1">
        <w:r w:rsidRPr="00E525D4">
          <w:rPr>
            <w:rStyle w:val="Hyperlink"/>
            <w:sz w:val="20"/>
            <w:szCs w:val="20"/>
          </w:rPr>
          <w:t>About AIISH</w:t>
        </w:r>
      </w:hyperlink>
      <w:r w:rsidRPr="00E525D4">
        <w:rPr>
          <w:sz w:val="20"/>
          <w:szCs w:val="20"/>
        </w:rPr>
        <w:t>’, n</w:t>
      </w:r>
      <w:r w:rsidR="00E525D4">
        <w:rPr>
          <w:sz w:val="20"/>
          <w:szCs w:val="20"/>
        </w:rPr>
        <w:t>o date</w:t>
      </w:r>
      <w:r>
        <w:t xml:space="preserve"> </w:t>
      </w:r>
    </w:p>
  </w:footnote>
  <w:footnote w:id="180">
    <w:p w14:paraId="4F9D4FBD" w14:textId="0A114FED" w:rsidR="00857774" w:rsidRPr="00F673AB" w:rsidRDefault="00857774" w:rsidP="00857774">
      <w:pPr>
        <w:pStyle w:val="NoSpacing"/>
        <w:rPr>
          <w:sz w:val="20"/>
          <w:szCs w:val="20"/>
        </w:rPr>
      </w:pPr>
      <w:r w:rsidRPr="00F673AB">
        <w:rPr>
          <w:rStyle w:val="FootnoteReference"/>
          <w:sz w:val="20"/>
          <w:szCs w:val="20"/>
        </w:rPr>
        <w:footnoteRef/>
      </w:r>
      <w:r w:rsidRPr="00F673AB">
        <w:rPr>
          <w:sz w:val="20"/>
          <w:szCs w:val="20"/>
        </w:rPr>
        <w:t xml:space="preserve"> All India Institute for Speech and Hearing, </w:t>
      </w:r>
      <w:r w:rsidR="00744FB4">
        <w:rPr>
          <w:sz w:val="20"/>
          <w:szCs w:val="20"/>
        </w:rPr>
        <w:t>‘</w:t>
      </w:r>
      <w:hyperlink r:id="rId163" w:history="1">
        <w:r w:rsidR="00744FB4" w:rsidRPr="00E525D4">
          <w:rPr>
            <w:rStyle w:val="Hyperlink"/>
            <w:sz w:val="20"/>
            <w:szCs w:val="20"/>
          </w:rPr>
          <w:t>About AIISH</w:t>
        </w:r>
      </w:hyperlink>
      <w:r w:rsidR="00744FB4" w:rsidRPr="00E525D4">
        <w:rPr>
          <w:sz w:val="20"/>
          <w:szCs w:val="20"/>
        </w:rPr>
        <w:t>’, n</w:t>
      </w:r>
      <w:r w:rsidR="00744FB4">
        <w:rPr>
          <w:sz w:val="20"/>
          <w:szCs w:val="20"/>
        </w:rPr>
        <w:t>o date</w:t>
      </w:r>
    </w:p>
  </w:footnote>
  <w:footnote w:id="181">
    <w:p w14:paraId="02A8F1CE" w14:textId="429A93B1" w:rsidR="00A5342A" w:rsidRDefault="00A5342A">
      <w:pPr>
        <w:pStyle w:val="FootnoteText"/>
      </w:pPr>
      <w:r>
        <w:rPr>
          <w:rStyle w:val="FootnoteReference"/>
        </w:rPr>
        <w:footnoteRef/>
      </w:r>
      <w:r>
        <w:t xml:space="preserve"> </w:t>
      </w:r>
      <w:r w:rsidR="00B80FAC">
        <w:t xml:space="preserve">Ministry of Health and Family Welfare, </w:t>
      </w:r>
      <w:r w:rsidR="00872AAB">
        <w:t xml:space="preserve">Central Tuberculosis Division, </w:t>
      </w:r>
      <w:r w:rsidR="00F511DC">
        <w:t>‘</w:t>
      </w:r>
      <w:hyperlink r:id="rId164" w:anchor=":~:text=TB%20treatment%20is%20available%20free,for%20basic%20clarifications%20and%20resources." w:history="1">
        <w:r w:rsidR="00F511DC" w:rsidRPr="003E17DD">
          <w:rPr>
            <w:rStyle w:val="Hyperlink"/>
          </w:rPr>
          <w:t>FAQs’</w:t>
        </w:r>
      </w:hyperlink>
      <w:r w:rsidR="003E17DD">
        <w:t>,</w:t>
      </w:r>
      <w:r w:rsidR="00F511DC">
        <w:t xml:space="preserve"> </w:t>
      </w:r>
      <w:r w:rsidR="003E6291">
        <w:t>12 April 2023</w:t>
      </w:r>
    </w:p>
  </w:footnote>
  <w:footnote w:id="182">
    <w:p w14:paraId="53C8545A" w14:textId="6477E0FD" w:rsidR="00AE59BA" w:rsidRDefault="00AE59BA">
      <w:pPr>
        <w:pStyle w:val="FootnoteText"/>
      </w:pPr>
      <w:r>
        <w:rPr>
          <w:rStyle w:val="FootnoteReference"/>
        </w:rPr>
        <w:footnoteRef/>
      </w:r>
      <w:r>
        <w:t xml:space="preserve"> MedCOI, 4 February 2020</w:t>
      </w:r>
    </w:p>
  </w:footnote>
  <w:footnote w:id="183">
    <w:p w14:paraId="7A8D95FE" w14:textId="724C5142" w:rsidR="00AE59BA" w:rsidRDefault="00AE59BA">
      <w:pPr>
        <w:pStyle w:val="FootnoteText"/>
      </w:pPr>
      <w:r>
        <w:rPr>
          <w:rStyle w:val="FootnoteReference"/>
        </w:rPr>
        <w:footnoteRef/>
      </w:r>
      <w:r>
        <w:t xml:space="preserve"> </w:t>
      </w:r>
      <w:r w:rsidRPr="009A494B">
        <w:t>MedCOI, 4 February 2020</w:t>
      </w:r>
    </w:p>
  </w:footnote>
  <w:footnote w:id="184">
    <w:p w14:paraId="06E8BA93" w14:textId="4B118123" w:rsidR="00686253" w:rsidRDefault="00686253">
      <w:pPr>
        <w:pStyle w:val="FootnoteText"/>
      </w:pPr>
      <w:r>
        <w:rPr>
          <w:rStyle w:val="FootnoteReference"/>
        </w:rPr>
        <w:footnoteRef/>
      </w:r>
      <w:r>
        <w:t xml:space="preserve"> </w:t>
      </w:r>
      <w:r w:rsidR="00431C96">
        <w:t>The Print, ‘</w:t>
      </w:r>
      <w:hyperlink r:id="rId165" w:history="1">
        <w:r w:rsidR="00431C96" w:rsidRPr="00CF2348">
          <w:rPr>
            <w:rStyle w:val="Hyperlink"/>
          </w:rPr>
          <w:t>Private hospital partners with central govt to administer DR-TB…’</w:t>
        </w:r>
      </w:hyperlink>
      <w:r w:rsidR="00431C96">
        <w:t>, 6 July 2022</w:t>
      </w:r>
    </w:p>
  </w:footnote>
  <w:footnote w:id="185">
    <w:p w14:paraId="00AEDC23" w14:textId="37919ECA" w:rsidR="00F439D1" w:rsidRDefault="00F439D1">
      <w:pPr>
        <w:pStyle w:val="FootnoteText"/>
      </w:pPr>
      <w:r>
        <w:rPr>
          <w:rStyle w:val="FootnoteReference"/>
        </w:rPr>
        <w:footnoteRef/>
      </w:r>
      <w:r>
        <w:t xml:space="preserve"> </w:t>
      </w:r>
      <w:r w:rsidR="00CB70AC">
        <w:t>The Guardian, ‘</w:t>
      </w:r>
      <w:r w:rsidR="00B37FC2">
        <w:t>“</w:t>
      </w:r>
      <w:hyperlink r:id="rId166" w:history="1">
        <w:r w:rsidR="00CB70AC" w:rsidRPr="0052060B">
          <w:rPr>
            <w:rStyle w:val="Hyperlink"/>
          </w:rPr>
          <w:t>Patients are falling through the cracks</w:t>
        </w:r>
        <w:r w:rsidR="00210A0F">
          <w:rPr>
            <w:rStyle w:val="Hyperlink"/>
          </w:rPr>
          <w:t>”</w:t>
        </w:r>
        <w:r w:rsidR="00CB70AC" w:rsidRPr="0052060B">
          <w:rPr>
            <w:rStyle w:val="Hyperlink"/>
          </w:rPr>
          <w:t>: drug costs</w:t>
        </w:r>
        <w:r w:rsidR="0052060B">
          <w:rPr>
            <w:rStyle w:val="Hyperlink"/>
          </w:rPr>
          <w:t>…</w:t>
        </w:r>
        <w:r w:rsidR="00CB70AC" w:rsidRPr="0052060B">
          <w:rPr>
            <w:rStyle w:val="Hyperlink"/>
          </w:rPr>
          <w:t>’</w:t>
        </w:r>
      </w:hyperlink>
      <w:r w:rsidR="00CB70AC">
        <w:t>,</w:t>
      </w:r>
      <w:r w:rsidR="0052060B">
        <w:t xml:space="preserve"> </w:t>
      </w:r>
      <w:r w:rsidR="002B0013">
        <w:t>11</w:t>
      </w:r>
      <w:r w:rsidR="0052060B">
        <w:t xml:space="preserve"> August 2022</w:t>
      </w:r>
    </w:p>
  </w:footnote>
  <w:footnote w:id="186">
    <w:p w14:paraId="61A9A664" w14:textId="062B2B8C" w:rsidR="00B65E27" w:rsidRDefault="00B65E27">
      <w:pPr>
        <w:pStyle w:val="FootnoteText"/>
      </w:pPr>
      <w:r>
        <w:rPr>
          <w:rStyle w:val="FootnoteReference"/>
        </w:rPr>
        <w:footnoteRef/>
      </w:r>
      <w:r>
        <w:t xml:space="preserve"> </w:t>
      </w:r>
      <w:r w:rsidR="00D65019">
        <w:t xml:space="preserve">Asthma Bhawan Hospital, Jaipur, </w:t>
      </w:r>
      <w:r w:rsidR="00324882">
        <w:t>‘</w:t>
      </w:r>
      <w:hyperlink r:id="rId167" w:history="1">
        <w:r w:rsidR="00324882" w:rsidRPr="00BE323D">
          <w:rPr>
            <w:rStyle w:val="Hyperlink"/>
          </w:rPr>
          <w:t>Home’</w:t>
        </w:r>
      </w:hyperlink>
      <w:r w:rsidR="00BE323D">
        <w:t>,</w:t>
      </w:r>
      <w:r w:rsidR="00324882">
        <w:t xml:space="preserve"> no date</w:t>
      </w:r>
    </w:p>
  </w:footnote>
  <w:footnote w:id="187">
    <w:p w14:paraId="43BD0B3E" w14:textId="2268487B" w:rsidR="003175B0" w:rsidRDefault="003175B0">
      <w:pPr>
        <w:pStyle w:val="FootnoteText"/>
      </w:pPr>
      <w:r>
        <w:rPr>
          <w:rStyle w:val="FootnoteReference"/>
        </w:rPr>
        <w:footnoteRef/>
      </w:r>
      <w:r>
        <w:t xml:space="preserve"> </w:t>
      </w:r>
      <w:r w:rsidR="00EE21A2">
        <w:t xml:space="preserve">Gleneagles Global Hospitals, </w:t>
      </w:r>
      <w:r w:rsidR="00E467FC">
        <w:t>‘</w:t>
      </w:r>
      <w:hyperlink r:id="rId168" w:history="1">
        <w:r w:rsidR="00E467FC" w:rsidRPr="00515148">
          <w:rPr>
            <w:rStyle w:val="Hyperlink"/>
          </w:rPr>
          <w:t>Bringing the Latest Technologies from Around the Globe</w:t>
        </w:r>
        <w:r w:rsidR="00515148" w:rsidRPr="00515148">
          <w:rPr>
            <w:rStyle w:val="Hyperlink"/>
          </w:rPr>
          <w:t>…’</w:t>
        </w:r>
      </w:hyperlink>
      <w:r w:rsidR="00515148">
        <w:t>, no date</w:t>
      </w:r>
      <w:r w:rsidR="00E467FC" w:rsidRPr="00E467FC">
        <w:t xml:space="preserve"> </w:t>
      </w:r>
    </w:p>
  </w:footnote>
  <w:footnote w:id="188">
    <w:p w14:paraId="46DC57EC" w14:textId="60514497" w:rsidR="00EF24FB" w:rsidRDefault="00EF24FB">
      <w:pPr>
        <w:pStyle w:val="FootnoteText"/>
      </w:pPr>
      <w:r>
        <w:rPr>
          <w:rStyle w:val="FootnoteReference"/>
        </w:rPr>
        <w:footnoteRef/>
      </w:r>
      <w:r>
        <w:t xml:space="preserve"> </w:t>
      </w:r>
      <w:r w:rsidR="00F0691E">
        <w:t>WHO,</w:t>
      </w:r>
      <w:r w:rsidR="00295F6F">
        <w:t xml:space="preserve"> ‘</w:t>
      </w:r>
      <w:hyperlink r:id="rId169" w:history="1">
        <w:r w:rsidR="00295F6F" w:rsidRPr="00005826">
          <w:rPr>
            <w:rStyle w:val="Hyperlink"/>
          </w:rPr>
          <w:t>Indian Health System Review’</w:t>
        </w:r>
      </w:hyperlink>
      <w:r w:rsidR="00F0691E">
        <w:t xml:space="preserve"> (pages 159-160),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EA990" w14:textId="77777777" w:rsidR="00AE59BA" w:rsidRDefault="00AE59BA">
    <w:pPr>
      <w:pStyle w:val="Header"/>
    </w:pPr>
    <w:r>
      <w:rPr>
        <w:noProof/>
        <w:lang w:val="nl-NL" w:eastAsia="nl-NL"/>
      </w:rPr>
      <mc:AlternateContent>
        <mc:Choice Requires="wps">
          <w:drawing>
            <wp:anchor distT="0" distB="0" distL="114300" distR="114300" simplePos="0" relativeHeight="251658241" behindDoc="0" locked="0" layoutInCell="1" allowOverlap="1" wp14:anchorId="09546061" wp14:editId="05022D21">
              <wp:simplePos x="0" y="0"/>
              <wp:positionH relativeFrom="column">
                <wp:posOffset>-913130</wp:posOffset>
              </wp:positionH>
              <wp:positionV relativeFrom="paragraph">
                <wp:posOffset>-440055</wp:posOffset>
              </wp:positionV>
              <wp:extent cx="288290" cy="11498580"/>
              <wp:effectExtent l="1270" t="0" r="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149858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2A10D8" id="Rectangle 1" o:spid="_x0000_s1026" style="position:absolute;margin-left:-71.9pt;margin-top:-34.65pt;width:22.7pt;height:90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7o6wEAALYDAAAOAAAAZHJzL2Uyb0RvYy54bWysU9uO2yAQfa/Uf0C8N4692dax4qy2WaWq&#10;tL1I234AwdhGxQwdSJz06zvgbDZq36q+IIYZDnPOHFZ3x8Gwg0KvwdY8n805U1ZCo21X8+/ftm9K&#10;znwQthEGrKr5SXl+t379ajW6ShXQg2kUMgKxvhpdzfsQXJVlXvZqEH4GTllKtoCDCBRilzUoRkIf&#10;TFbM52+zEbBxCFJ5T6cPU5KvE37bKhm+tK1XgZmaU28hrZjWXVyz9UpUHQrXa3luQ/xDF4PQlh69&#10;QD2IINge9V9Qg5YIHtowkzBk0LZaqsSB2OTzP9g89cKpxIXE8e4ik/9/sPLz4cl9xdi6d48gf3hm&#10;YdML26l7RBh7JRp6Lo9CZaPz1eVCDDxdZbvxEzQ0WrEPkDQ4tjhEQGLHjknq00VqdQxM0mFRlsWS&#10;BiIpleeLZXlbpmFkonq+7tCHDwoGFjc1R5plgheHRx9iO6J6Lkntg9HNVhuTAux2G4PsIGju5ba4&#10;eX+TGBDL6zJjY7GFeG1CjCeJZ6QWXeSrHTQnookwmYfMTpse8BdnIxmn5v7nXqDizHy0JNUyXyyi&#10;01KwuH1XUIDXmd11RlhJUDUPnE3bTZjcuXeou55eyhNpC/ckb6sT8Zeuzs2SOZIeZyNH913Hqerl&#10;u61/AwAA//8DAFBLAwQUAAYACAAAACEAxgwzhuIAAAANAQAADwAAAGRycy9kb3ducmV2LnhtbEyP&#10;wU7DMAyG70i8Q2QkLqhLu3XdVppOgLQHYCDEMWtMW2icrsm6jqfHnOBmy59+f3+xnWwnRhx860hB&#10;MotBIFXOtFQreH3ZRWsQPmgyunOECi7oYVteXxU6N+5MzzjuQy04hHyuFTQh9LmUvmrQaj9zPRLf&#10;PtxgdeB1qKUZ9JnDbSfncZxJq1viD43u8anB6mt/sgoyfVzSe2Iurn8cj6vd2+f8rvpW6vZmergH&#10;EXAKfzD86rM6lOx0cCcyXnQKoiRdsHvgKdssQDASbdYpiAOzqzRZgiwL+b9F+QMAAP//AwBQSwEC&#10;LQAUAAYACAAAACEAtoM4kv4AAADhAQAAEwAAAAAAAAAAAAAAAAAAAAAAW0NvbnRlbnRfVHlwZXNd&#10;LnhtbFBLAQItABQABgAIAAAAIQA4/SH/1gAAAJQBAAALAAAAAAAAAAAAAAAAAC8BAABfcmVscy8u&#10;cmVsc1BLAQItABQABgAIAAAAIQDO7g7o6wEAALYDAAAOAAAAAAAAAAAAAAAAAC4CAABkcnMvZTJv&#10;RG9jLnhtbFBLAQItABQABgAIAAAAIQDGDDOG4gAAAA0BAAAPAAAAAAAAAAAAAAAAAEUEAABkcnMv&#10;ZG93bnJldi54bWxQSwUGAAAAAAQABADzAAAAVAUAAAAA&#10;" fillcolor="#8f23b3" stroked="f" strokecolor="#8f23b3"/>
          </w:pict>
        </mc:Fallback>
      </mc:AlternateContent>
    </w:r>
  </w:p>
  <w:p w14:paraId="5EFBE26F" w14:textId="77777777" w:rsidR="00AE59BA" w:rsidRDefault="00AE59B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5CDCA" w14:textId="77777777" w:rsidR="00AE59BA" w:rsidRDefault="00AE59BA">
    <w:pPr>
      <w:pStyle w:val="Header"/>
    </w:pPr>
  </w:p>
  <w:p w14:paraId="0BA49BBF" w14:textId="77777777" w:rsidR="00AE59BA" w:rsidRDefault="00AE59BA">
    <w:pPr>
      <w:pStyle w:val="Header"/>
    </w:pPr>
    <w:r w:rsidRPr="005150A1">
      <w:rPr>
        <w:noProof/>
        <w:lang w:val="nl-NL" w:eastAsia="nl-NL"/>
      </w:rPr>
      <w:drawing>
        <wp:anchor distT="0" distB="0" distL="114300" distR="114300" simplePos="0" relativeHeight="251658240" behindDoc="1" locked="0" layoutInCell="1" allowOverlap="1" wp14:anchorId="2B2F05C3" wp14:editId="45FCDDC2">
          <wp:simplePos x="0" y="0"/>
          <wp:positionH relativeFrom="column">
            <wp:posOffset>-104775</wp:posOffset>
          </wp:positionH>
          <wp:positionV relativeFrom="paragraph">
            <wp:posOffset>60960</wp:posOffset>
          </wp:positionV>
          <wp:extent cx="1914525" cy="828675"/>
          <wp:effectExtent l="19050" t="0" r="9525" b="0"/>
          <wp:wrapNone/>
          <wp:docPr id="2" name="Picture 3"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Office_RGB_AW"/>
                  <pic:cNvPicPr>
                    <a:picLocks noChangeAspect="1" noChangeArrowheads="1"/>
                  </pic:cNvPicPr>
                </pic:nvPicPr>
                <pic:blipFill>
                  <a:blip r:embed="rId1"/>
                  <a:srcRect/>
                  <a:stretch>
                    <a:fillRect/>
                  </a:stretch>
                </pic:blipFill>
                <pic:spPr bwMode="auto">
                  <a:xfrm>
                    <a:off x="0" y="0"/>
                    <a:ext cx="1914525" cy="828675"/>
                  </a:xfrm>
                  <a:prstGeom prst="rect">
                    <a:avLst/>
                  </a:prstGeom>
                  <a:noFill/>
                  <a:ln w="9525">
                    <a:noFill/>
                    <a:miter lim="800000"/>
                    <a:headEnd/>
                    <a:tailEnd/>
                  </a:ln>
                </pic:spPr>
              </pic:pic>
            </a:graphicData>
          </a:graphic>
        </wp:anchor>
      </w:drawing>
    </w:r>
  </w:p>
  <w:p w14:paraId="44F7AE4D" w14:textId="77777777" w:rsidR="00AE59BA" w:rsidRDefault="00AE59BA">
    <w:pPr>
      <w:pStyle w:val="Header"/>
    </w:pPr>
  </w:p>
  <w:p w14:paraId="6CE6977D" w14:textId="77777777" w:rsidR="00AE59BA" w:rsidRDefault="00AE59BA">
    <w:pPr>
      <w:pStyle w:val="Header"/>
    </w:pPr>
  </w:p>
  <w:p w14:paraId="654E763E" w14:textId="77777777" w:rsidR="00AE59BA" w:rsidRDefault="00AE59BA">
    <w:pPr>
      <w:pStyle w:val="Header"/>
    </w:pPr>
  </w:p>
  <w:p w14:paraId="0E1B0EA7" w14:textId="77777777" w:rsidR="00AE59BA" w:rsidRDefault="00AE59BA">
    <w:pPr>
      <w:pStyle w:val="Header"/>
    </w:pPr>
  </w:p>
  <w:p w14:paraId="3F0DE63F" w14:textId="77777777" w:rsidR="00AE59BA" w:rsidRDefault="00AE59BA">
    <w:pPr>
      <w:pStyle w:val="Header"/>
    </w:pPr>
  </w:p>
  <w:p w14:paraId="1346E6F7" w14:textId="77777777" w:rsidR="00AE59BA" w:rsidRDefault="00AE59BA">
    <w:pPr>
      <w:pStyle w:val="Header"/>
    </w:pPr>
  </w:p>
  <w:p w14:paraId="221750AC" w14:textId="77777777" w:rsidR="00AE59BA" w:rsidRDefault="00AE59BA">
    <w:pPr>
      <w:pStyle w:val="Header"/>
    </w:pPr>
  </w:p>
  <w:p w14:paraId="737EA023" w14:textId="77777777" w:rsidR="00AE59BA" w:rsidRDefault="00AE59BA">
    <w:pPr>
      <w:pStyle w:val="Header"/>
    </w:pPr>
  </w:p>
  <w:p w14:paraId="5BD24DC2" w14:textId="77777777" w:rsidR="00AE59BA" w:rsidRDefault="00AE59BA">
    <w:pPr>
      <w:pStyle w:val="Header"/>
    </w:pPr>
  </w:p>
  <w:p w14:paraId="2DFDECCF" w14:textId="77777777" w:rsidR="00AE59BA" w:rsidRDefault="00AE59BA">
    <w:pPr>
      <w:pStyle w:val="Header"/>
    </w:pPr>
  </w:p>
  <w:p w14:paraId="0172992B" w14:textId="77777777" w:rsidR="00AE59BA" w:rsidRDefault="00AE59BA">
    <w:pPr>
      <w:pStyle w:val="Header"/>
    </w:pPr>
  </w:p>
  <w:p w14:paraId="246AC38A" w14:textId="77777777" w:rsidR="00AE59BA" w:rsidRDefault="00AE59BA">
    <w:pPr>
      <w:pStyle w:val="Header"/>
    </w:pPr>
  </w:p>
  <w:p w14:paraId="2EDC5276" w14:textId="77777777" w:rsidR="00AE59BA" w:rsidRDefault="00AE59BA">
    <w:pPr>
      <w:pStyle w:val="Header"/>
    </w:pPr>
  </w:p>
  <w:p w14:paraId="5554493A" w14:textId="77777777" w:rsidR="00AE59BA" w:rsidRDefault="00AE59BA">
    <w:pPr>
      <w:pStyle w:val="Header"/>
    </w:pPr>
  </w:p>
  <w:p w14:paraId="1D8A1BCA" w14:textId="77777777" w:rsidR="00AE59BA" w:rsidRDefault="00AE59BA">
    <w:pPr>
      <w:pStyle w:val="Header"/>
    </w:pPr>
  </w:p>
  <w:p w14:paraId="5658CAC8" w14:textId="77777777" w:rsidR="00AE59BA" w:rsidRDefault="00AE59BA">
    <w:pPr>
      <w:pStyle w:val="Header"/>
    </w:pPr>
  </w:p>
  <w:p w14:paraId="27682F8D" w14:textId="77777777" w:rsidR="00AE59BA" w:rsidRDefault="00AE59BA">
    <w:pPr>
      <w:pStyle w:val="Header"/>
    </w:pPr>
  </w:p>
  <w:p w14:paraId="62F50658" w14:textId="77777777" w:rsidR="00AE59BA" w:rsidRDefault="00AE59B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03DD0"/>
    <w:multiLevelType w:val="hybridMultilevel"/>
    <w:tmpl w:val="8C46E31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8F37EB6"/>
    <w:multiLevelType w:val="hybridMultilevel"/>
    <w:tmpl w:val="A62215F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0E241C45"/>
    <w:multiLevelType w:val="hybridMultilevel"/>
    <w:tmpl w:val="697AE32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 w15:restartNumberingAfterBreak="0">
    <w:nsid w:val="131831D5"/>
    <w:multiLevelType w:val="hybridMultilevel"/>
    <w:tmpl w:val="E8B2A5EC"/>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 w15:restartNumberingAfterBreak="0">
    <w:nsid w:val="14A126B9"/>
    <w:multiLevelType w:val="hybridMultilevel"/>
    <w:tmpl w:val="608682E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 w15:restartNumberingAfterBreak="0">
    <w:nsid w:val="15102EB7"/>
    <w:multiLevelType w:val="hybridMultilevel"/>
    <w:tmpl w:val="F782BB18"/>
    <w:lvl w:ilvl="0" w:tplc="FC26E526">
      <w:start w:val="1"/>
      <w:numFmt w:val="bullet"/>
      <w:pStyle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15593A84"/>
    <w:multiLevelType w:val="hybridMultilevel"/>
    <w:tmpl w:val="454E357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 w15:restartNumberingAfterBreak="0">
    <w:nsid w:val="1FF77CEC"/>
    <w:multiLevelType w:val="hybridMultilevel"/>
    <w:tmpl w:val="3C02815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0146A20"/>
    <w:multiLevelType w:val="hybridMultilevel"/>
    <w:tmpl w:val="1644A67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0673939"/>
    <w:multiLevelType w:val="hybridMultilevel"/>
    <w:tmpl w:val="0D361E2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216429CB"/>
    <w:multiLevelType w:val="hybridMultilevel"/>
    <w:tmpl w:val="132E311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15:restartNumberingAfterBreak="0">
    <w:nsid w:val="21FA3323"/>
    <w:multiLevelType w:val="hybridMultilevel"/>
    <w:tmpl w:val="24789BB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2" w15:restartNumberingAfterBreak="0">
    <w:nsid w:val="288706D4"/>
    <w:multiLevelType w:val="hybridMultilevel"/>
    <w:tmpl w:val="4ABA585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8B14E31"/>
    <w:multiLevelType w:val="hybridMultilevel"/>
    <w:tmpl w:val="EDD0066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4" w15:restartNumberingAfterBreak="0">
    <w:nsid w:val="296D66D7"/>
    <w:multiLevelType w:val="hybridMultilevel"/>
    <w:tmpl w:val="395C10EC"/>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5" w15:restartNumberingAfterBreak="0">
    <w:nsid w:val="29735770"/>
    <w:multiLevelType w:val="hybridMultilevel"/>
    <w:tmpl w:val="6A6A007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6" w15:restartNumberingAfterBreak="0">
    <w:nsid w:val="2C0F01FD"/>
    <w:multiLevelType w:val="hybridMultilevel"/>
    <w:tmpl w:val="D7C4FF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D247F02"/>
    <w:multiLevelType w:val="multilevel"/>
    <w:tmpl w:val="4216A62A"/>
    <w:lvl w:ilvl="0">
      <w:start w:val="1"/>
      <w:numFmt w:val="decimal"/>
      <w:pStyle w:val="Heading2"/>
      <w:lvlText w:val="%1."/>
      <w:lvlJc w:val="left"/>
      <w:pPr>
        <w:ind w:left="2204" w:hanging="360"/>
      </w:pPr>
      <w:rPr>
        <w:color w:val="7030A0"/>
      </w:rPr>
    </w:lvl>
    <w:lvl w:ilvl="1">
      <w:start w:val="1"/>
      <w:numFmt w:val="decimal"/>
      <w:pStyle w:val="Heading3"/>
      <w:isLgl/>
      <w:lvlText w:val="%1.%2"/>
      <w:lvlJc w:val="left"/>
      <w:pPr>
        <w:ind w:left="4218" w:hanging="390"/>
      </w:pPr>
      <w:rPr>
        <w:rFonts w:hint="default"/>
        <w:color w:val="7030A0"/>
      </w:rPr>
    </w:lvl>
    <w:lvl w:ilvl="2">
      <w:start w:val="1"/>
      <w:numFmt w:val="decimal"/>
      <w:pStyle w:val="ListParagraph"/>
      <w:isLgl/>
      <w:lvlText w:val="%1.%2.%3"/>
      <w:lvlJc w:val="left"/>
      <w:pPr>
        <w:ind w:left="1288" w:hanging="720"/>
      </w:pPr>
      <w:rPr>
        <w:rFonts w:hint="default"/>
        <w:b w:val="0"/>
        <w:color w:val="auto"/>
      </w:rPr>
    </w:lvl>
    <w:lvl w:ilvl="3">
      <w:start w:val="1"/>
      <w:numFmt w:val="decimal"/>
      <w:isLgl/>
      <w:lvlText w:val="%1.%2.%3.%4"/>
      <w:lvlJc w:val="left"/>
      <w:pPr>
        <w:ind w:left="4908" w:hanging="108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5268" w:hanging="144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628" w:hanging="1800"/>
      </w:pPr>
      <w:rPr>
        <w:rFonts w:hint="default"/>
      </w:rPr>
    </w:lvl>
    <w:lvl w:ilvl="8">
      <w:start w:val="1"/>
      <w:numFmt w:val="decimal"/>
      <w:isLgl/>
      <w:lvlText w:val="%1.%2.%3.%4.%5.%6.%7.%8.%9"/>
      <w:lvlJc w:val="left"/>
      <w:pPr>
        <w:ind w:left="5628" w:hanging="1800"/>
      </w:pPr>
      <w:rPr>
        <w:rFonts w:hint="default"/>
      </w:rPr>
    </w:lvl>
  </w:abstractNum>
  <w:abstractNum w:abstractNumId="18" w15:restartNumberingAfterBreak="0">
    <w:nsid w:val="32313EBF"/>
    <w:multiLevelType w:val="hybridMultilevel"/>
    <w:tmpl w:val="E1BC6A0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35C33CD1"/>
    <w:multiLevelType w:val="hybridMultilevel"/>
    <w:tmpl w:val="CD50F1E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38CF1A8A"/>
    <w:multiLevelType w:val="hybridMultilevel"/>
    <w:tmpl w:val="B8C286C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1" w15:restartNumberingAfterBreak="0">
    <w:nsid w:val="3985574C"/>
    <w:multiLevelType w:val="hybridMultilevel"/>
    <w:tmpl w:val="A630ED4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3B2F3E54"/>
    <w:multiLevelType w:val="hybridMultilevel"/>
    <w:tmpl w:val="DC100D4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3C4A272F"/>
    <w:multiLevelType w:val="hybridMultilevel"/>
    <w:tmpl w:val="33E4267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4" w15:restartNumberingAfterBreak="0">
    <w:nsid w:val="3F4F6E1F"/>
    <w:multiLevelType w:val="hybridMultilevel"/>
    <w:tmpl w:val="F76ED88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15:restartNumberingAfterBreak="0">
    <w:nsid w:val="3FA14960"/>
    <w:multiLevelType w:val="hybridMultilevel"/>
    <w:tmpl w:val="252E9AFC"/>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1">
      <w:start w:val="1"/>
      <w:numFmt w:val="bullet"/>
      <w:lvlText w:val=""/>
      <w:lvlJc w:val="left"/>
      <w:pPr>
        <w:ind w:left="1080" w:hanging="360"/>
      </w:pPr>
      <w:rPr>
        <w:rFonts w:ascii="Symbol" w:hAnsi="Symbol" w:hint="default"/>
      </w:rPr>
    </w:lvl>
    <w:lvl w:ilvl="3" w:tplc="08090001">
      <w:start w:val="1"/>
      <w:numFmt w:val="bullet"/>
      <w:lvlText w:val=""/>
      <w:lvlJc w:val="left"/>
      <w:pPr>
        <w:ind w:left="1800" w:hanging="360"/>
      </w:pPr>
      <w:rPr>
        <w:rFonts w:ascii="Symbol" w:hAnsi="Symbol" w:hint="default"/>
      </w:rPr>
    </w:lvl>
    <w:lvl w:ilvl="4" w:tplc="08090003">
      <w:start w:val="1"/>
      <w:numFmt w:val="bullet"/>
      <w:lvlText w:val="o"/>
      <w:lvlJc w:val="left"/>
      <w:pPr>
        <w:ind w:left="2520" w:hanging="360"/>
      </w:pPr>
      <w:rPr>
        <w:rFonts w:ascii="Courier New" w:hAnsi="Courier New" w:cs="Courier New" w:hint="default"/>
      </w:rPr>
    </w:lvl>
    <w:lvl w:ilvl="5" w:tplc="08090005">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6" w15:restartNumberingAfterBreak="0">
    <w:nsid w:val="4393273F"/>
    <w:multiLevelType w:val="hybridMultilevel"/>
    <w:tmpl w:val="B676808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7" w15:restartNumberingAfterBreak="0">
    <w:nsid w:val="52EC753A"/>
    <w:multiLevelType w:val="hybridMultilevel"/>
    <w:tmpl w:val="EE6EA03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5438260D"/>
    <w:multiLevelType w:val="hybridMultilevel"/>
    <w:tmpl w:val="B24A678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9" w15:restartNumberingAfterBreak="0">
    <w:nsid w:val="561812C2"/>
    <w:multiLevelType w:val="hybridMultilevel"/>
    <w:tmpl w:val="CDE0876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0" w15:restartNumberingAfterBreak="0">
    <w:nsid w:val="62C60356"/>
    <w:multiLevelType w:val="hybridMultilevel"/>
    <w:tmpl w:val="0DB8D1AC"/>
    <w:lvl w:ilvl="0" w:tplc="08090001">
      <w:start w:val="1"/>
      <w:numFmt w:val="bullet"/>
      <w:lvlText w:val=""/>
      <w:lvlJc w:val="left"/>
      <w:pPr>
        <w:ind w:left="1571" w:hanging="360"/>
      </w:pPr>
      <w:rPr>
        <w:rFonts w:ascii="Symbol" w:hAnsi="Symbol" w:hint="default"/>
      </w:rPr>
    </w:lvl>
    <w:lvl w:ilvl="1" w:tplc="59601964">
      <w:start w:val="650"/>
      <w:numFmt w:val="bullet"/>
      <w:lvlText w:val="•"/>
      <w:lvlJc w:val="left"/>
      <w:pPr>
        <w:ind w:left="2291" w:hanging="360"/>
      </w:pPr>
      <w:rPr>
        <w:rFonts w:ascii="Arial" w:eastAsiaTheme="minorHAnsi" w:hAnsi="Arial" w:cs="Arial"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1" w15:restartNumberingAfterBreak="0">
    <w:nsid w:val="663B2D73"/>
    <w:multiLevelType w:val="hybridMultilevel"/>
    <w:tmpl w:val="2F820168"/>
    <w:lvl w:ilvl="0" w:tplc="E84418E8">
      <w:start w:val="1"/>
      <w:numFmt w:val="bullet"/>
      <w:lvlText w:val=""/>
      <w:lvlJc w:val="left"/>
      <w:pPr>
        <w:tabs>
          <w:tab w:val="num" w:pos="567"/>
        </w:tabs>
        <w:ind w:left="567" w:hanging="283"/>
      </w:pPr>
      <w:rPr>
        <w:rFonts w:ascii="Symbol" w:hAnsi="Symbol" w:hint="default"/>
      </w:rPr>
    </w:lvl>
    <w:lvl w:ilvl="1" w:tplc="C214109E" w:tentative="1">
      <w:start w:val="1"/>
      <w:numFmt w:val="bullet"/>
      <w:lvlText w:val="o"/>
      <w:lvlJc w:val="left"/>
      <w:pPr>
        <w:ind w:left="1440" w:hanging="360"/>
      </w:pPr>
      <w:rPr>
        <w:rFonts w:ascii="Courier New" w:hAnsi="Courier New" w:cs="Courier New" w:hint="default"/>
      </w:rPr>
    </w:lvl>
    <w:lvl w:ilvl="2" w:tplc="BF0CB51E">
      <w:start w:val="1"/>
      <w:numFmt w:val="bullet"/>
      <w:lvlText w:val=""/>
      <w:lvlJc w:val="left"/>
      <w:pPr>
        <w:ind w:left="2160" w:hanging="360"/>
      </w:pPr>
      <w:rPr>
        <w:rFonts w:ascii="Wingdings" w:hAnsi="Wingdings" w:hint="default"/>
      </w:rPr>
    </w:lvl>
    <w:lvl w:ilvl="3" w:tplc="B35A3544" w:tentative="1">
      <w:start w:val="1"/>
      <w:numFmt w:val="bullet"/>
      <w:lvlText w:val=""/>
      <w:lvlJc w:val="left"/>
      <w:pPr>
        <w:ind w:left="2880" w:hanging="360"/>
      </w:pPr>
      <w:rPr>
        <w:rFonts w:ascii="Symbol" w:hAnsi="Symbol" w:hint="default"/>
      </w:rPr>
    </w:lvl>
    <w:lvl w:ilvl="4" w:tplc="C234B598" w:tentative="1">
      <w:start w:val="1"/>
      <w:numFmt w:val="bullet"/>
      <w:lvlText w:val="o"/>
      <w:lvlJc w:val="left"/>
      <w:pPr>
        <w:ind w:left="3600" w:hanging="360"/>
      </w:pPr>
      <w:rPr>
        <w:rFonts w:ascii="Courier New" w:hAnsi="Courier New" w:cs="Courier New" w:hint="default"/>
      </w:rPr>
    </w:lvl>
    <w:lvl w:ilvl="5" w:tplc="3D6269E2" w:tentative="1">
      <w:start w:val="1"/>
      <w:numFmt w:val="bullet"/>
      <w:lvlText w:val=""/>
      <w:lvlJc w:val="left"/>
      <w:pPr>
        <w:ind w:left="4320" w:hanging="360"/>
      </w:pPr>
      <w:rPr>
        <w:rFonts w:ascii="Wingdings" w:hAnsi="Wingdings" w:hint="default"/>
      </w:rPr>
    </w:lvl>
    <w:lvl w:ilvl="6" w:tplc="9716BFA2" w:tentative="1">
      <w:start w:val="1"/>
      <w:numFmt w:val="bullet"/>
      <w:lvlText w:val=""/>
      <w:lvlJc w:val="left"/>
      <w:pPr>
        <w:ind w:left="5040" w:hanging="360"/>
      </w:pPr>
      <w:rPr>
        <w:rFonts w:ascii="Symbol" w:hAnsi="Symbol" w:hint="default"/>
      </w:rPr>
    </w:lvl>
    <w:lvl w:ilvl="7" w:tplc="3524F674" w:tentative="1">
      <w:start w:val="1"/>
      <w:numFmt w:val="bullet"/>
      <w:lvlText w:val="o"/>
      <w:lvlJc w:val="left"/>
      <w:pPr>
        <w:ind w:left="5760" w:hanging="360"/>
      </w:pPr>
      <w:rPr>
        <w:rFonts w:ascii="Courier New" w:hAnsi="Courier New" w:cs="Courier New" w:hint="default"/>
      </w:rPr>
    </w:lvl>
    <w:lvl w:ilvl="8" w:tplc="6AC20B5E" w:tentative="1">
      <w:start w:val="1"/>
      <w:numFmt w:val="bullet"/>
      <w:lvlText w:val=""/>
      <w:lvlJc w:val="left"/>
      <w:pPr>
        <w:ind w:left="6480" w:hanging="360"/>
      </w:pPr>
      <w:rPr>
        <w:rFonts w:ascii="Wingdings" w:hAnsi="Wingdings" w:hint="default"/>
      </w:rPr>
    </w:lvl>
  </w:abstractNum>
  <w:abstractNum w:abstractNumId="32" w15:restartNumberingAfterBreak="0">
    <w:nsid w:val="66EC2B6A"/>
    <w:multiLevelType w:val="hybridMultilevel"/>
    <w:tmpl w:val="60B097C2"/>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33" w15:restartNumberingAfterBreak="0">
    <w:nsid w:val="72D53475"/>
    <w:multiLevelType w:val="hybridMultilevel"/>
    <w:tmpl w:val="4C6C599C"/>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4" w15:restartNumberingAfterBreak="0">
    <w:nsid w:val="73E865C8"/>
    <w:multiLevelType w:val="hybridMultilevel"/>
    <w:tmpl w:val="D482FEB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5" w15:restartNumberingAfterBreak="0">
    <w:nsid w:val="75A62E55"/>
    <w:multiLevelType w:val="hybridMultilevel"/>
    <w:tmpl w:val="7F28ADB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abstractNumId w:val="31"/>
  </w:num>
  <w:num w:numId="2">
    <w:abstractNumId w:val="17"/>
  </w:num>
  <w:num w:numId="3">
    <w:abstractNumId w:val="5"/>
  </w:num>
  <w:num w:numId="4">
    <w:abstractNumId w:val="28"/>
  </w:num>
  <w:num w:numId="5">
    <w:abstractNumId w:val="7"/>
  </w:num>
  <w:num w:numId="6">
    <w:abstractNumId w:val="29"/>
  </w:num>
  <w:num w:numId="7">
    <w:abstractNumId w:val="16"/>
  </w:num>
  <w:num w:numId="8">
    <w:abstractNumId w:val="25"/>
  </w:num>
  <w:num w:numId="9">
    <w:abstractNumId w:val="10"/>
  </w:num>
  <w:num w:numId="10">
    <w:abstractNumId w:val="14"/>
  </w:num>
  <w:num w:numId="11">
    <w:abstractNumId w:val="26"/>
  </w:num>
  <w:num w:numId="12">
    <w:abstractNumId w:val="11"/>
  </w:num>
  <w:num w:numId="13">
    <w:abstractNumId w:val="3"/>
  </w:num>
  <w:num w:numId="14">
    <w:abstractNumId w:val="20"/>
  </w:num>
  <w:num w:numId="15">
    <w:abstractNumId w:val="4"/>
  </w:num>
  <w:num w:numId="16">
    <w:abstractNumId w:val="19"/>
  </w:num>
  <w:num w:numId="17">
    <w:abstractNumId w:val="33"/>
  </w:num>
  <w:num w:numId="18">
    <w:abstractNumId w:val="1"/>
  </w:num>
  <w:num w:numId="19">
    <w:abstractNumId w:val="6"/>
  </w:num>
  <w:num w:numId="20">
    <w:abstractNumId w:val="12"/>
  </w:num>
  <w:num w:numId="21">
    <w:abstractNumId w:val="22"/>
  </w:num>
  <w:num w:numId="22">
    <w:abstractNumId w:val="0"/>
  </w:num>
  <w:num w:numId="23">
    <w:abstractNumId w:val="32"/>
  </w:num>
  <w:num w:numId="24">
    <w:abstractNumId w:val="30"/>
  </w:num>
  <w:num w:numId="25">
    <w:abstractNumId w:val="35"/>
  </w:num>
  <w:num w:numId="26">
    <w:abstractNumId w:val="13"/>
  </w:num>
  <w:num w:numId="27">
    <w:abstractNumId w:val="23"/>
  </w:num>
  <w:num w:numId="28">
    <w:abstractNumId w:val="9"/>
  </w:num>
  <w:num w:numId="29">
    <w:abstractNumId w:val="2"/>
  </w:num>
  <w:num w:numId="30">
    <w:abstractNumId w:val="15"/>
  </w:num>
  <w:num w:numId="31">
    <w:abstractNumId w:val="34"/>
  </w:num>
  <w:num w:numId="32">
    <w:abstractNumId w:val="21"/>
  </w:num>
  <w:num w:numId="33">
    <w:abstractNumId w:val="24"/>
  </w:num>
  <w:num w:numId="34">
    <w:abstractNumId w:val="27"/>
  </w:num>
  <w:num w:numId="35">
    <w:abstractNumId w:val="18"/>
  </w:num>
  <w:num w:numId="36">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DF2"/>
    <w:rsid w:val="00000090"/>
    <w:rsid w:val="00000148"/>
    <w:rsid w:val="000003D8"/>
    <w:rsid w:val="000003E8"/>
    <w:rsid w:val="000005A6"/>
    <w:rsid w:val="000006B0"/>
    <w:rsid w:val="00000771"/>
    <w:rsid w:val="00001177"/>
    <w:rsid w:val="000015F3"/>
    <w:rsid w:val="00001993"/>
    <w:rsid w:val="00001B0F"/>
    <w:rsid w:val="00001DCB"/>
    <w:rsid w:val="00001E8E"/>
    <w:rsid w:val="00001E90"/>
    <w:rsid w:val="0000254D"/>
    <w:rsid w:val="000027EC"/>
    <w:rsid w:val="00002A44"/>
    <w:rsid w:val="00002BD3"/>
    <w:rsid w:val="00002ECC"/>
    <w:rsid w:val="0000316B"/>
    <w:rsid w:val="00003BC0"/>
    <w:rsid w:val="00003F17"/>
    <w:rsid w:val="00004280"/>
    <w:rsid w:val="00004F21"/>
    <w:rsid w:val="000054E6"/>
    <w:rsid w:val="00005826"/>
    <w:rsid w:val="000059D4"/>
    <w:rsid w:val="000060F3"/>
    <w:rsid w:val="00006113"/>
    <w:rsid w:val="0000673D"/>
    <w:rsid w:val="000069CB"/>
    <w:rsid w:val="00006B46"/>
    <w:rsid w:val="0000795E"/>
    <w:rsid w:val="000079BE"/>
    <w:rsid w:val="00007A06"/>
    <w:rsid w:val="00007A0E"/>
    <w:rsid w:val="00007A59"/>
    <w:rsid w:val="00007FD0"/>
    <w:rsid w:val="000100AF"/>
    <w:rsid w:val="0001012F"/>
    <w:rsid w:val="00010620"/>
    <w:rsid w:val="00010A6B"/>
    <w:rsid w:val="00010C2D"/>
    <w:rsid w:val="00010C57"/>
    <w:rsid w:val="00010E2D"/>
    <w:rsid w:val="00010F71"/>
    <w:rsid w:val="0001164D"/>
    <w:rsid w:val="0001170D"/>
    <w:rsid w:val="00012284"/>
    <w:rsid w:val="00012CB1"/>
    <w:rsid w:val="000130C9"/>
    <w:rsid w:val="00013837"/>
    <w:rsid w:val="00013A46"/>
    <w:rsid w:val="000142EC"/>
    <w:rsid w:val="0001435B"/>
    <w:rsid w:val="00014636"/>
    <w:rsid w:val="000152A7"/>
    <w:rsid w:val="0001570A"/>
    <w:rsid w:val="00016063"/>
    <w:rsid w:val="000161C5"/>
    <w:rsid w:val="00016758"/>
    <w:rsid w:val="00016816"/>
    <w:rsid w:val="00016F9C"/>
    <w:rsid w:val="0001714C"/>
    <w:rsid w:val="00017891"/>
    <w:rsid w:val="000178D4"/>
    <w:rsid w:val="00020615"/>
    <w:rsid w:val="0002071E"/>
    <w:rsid w:val="0002097B"/>
    <w:rsid w:val="00020A21"/>
    <w:rsid w:val="00020A29"/>
    <w:rsid w:val="00020BD0"/>
    <w:rsid w:val="000211B5"/>
    <w:rsid w:val="0002127B"/>
    <w:rsid w:val="000213AC"/>
    <w:rsid w:val="0002153D"/>
    <w:rsid w:val="00021B45"/>
    <w:rsid w:val="00021BC6"/>
    <w:rsid w:val="00021C69"/>
    <w:rsid w:val="00022257"/>
    <w:rsid w:val="000225EE"/>
    <w:rsid w:val="000229C8"/>
    <w:rsid w:val="00022E0E"/>
    <w:rsid w:val="00023840"/>
    <w:rsid w:val="000247BE"/>
    <w:rsid w:val="000247FD"/>
    <w:rsid w:val="00024D64"/>
    <w:rsid w:val="00024DAA"/>
    <w:rsid w:val="00024DE8"/>
    <w:rsid w:val="00025437"/>
    <w:rsid w:val="00025781"/>
    <w:rsid w:val="00025A95"/>
    <w:rsid w:val="00025EB4"/>
    <w:rsid w:val="0002608D"/>
    <w:rsid w:val="000260D8"/>
    <w:rsid w:val="00026116"/>
    <w:rsid w:val="0002647C"/>
    <w:rsid w:val="00026D07"/>
    <w:rsid w:val="000270E0"/>
    <w:rsid w:val="000271E6"/>
    <w:rsid w:val="000271FD"/>
    <w:rsid w:val="0002762F"/>
    <w:rsid w:val="00027FD5"/>
    <w:rsid w:val="00030C2C"/>
    <w:rsid w:val="00030D64"/>
    <w:rsid w:val="0003117C"/>
    <w:rsid w:val="000311AF"/>
    <w:rsid w:val="0003135D"/>
    <w:rsid w:val="000320CD"/>
    <w:rsid w:val="000323DB"/>
    <w:rsid w:val="00032453"/>
    <w:rsid w:val="000327DF"/>
    <w:rsid w:val="00032910"/>
    <w:rsid w:val="00032A4B"/>
    <w:rsid w:val="000334CE"/>
    <w:rsid w:val="0003387E"/>
    <w:rsid w:val="00033D0B"/>
    <w:rsid w:val="00033D9D"/>
    <w:rsid w:val="00034031"/>
    <w:rsid w:val="00034287"/>
    <w:rsid w:val="000342AF"/>
    <w:rsid w:val="000347BE"/>
    <w:rsid w:val="00034818"/>
    <w:rsid w:val="00034AB5"/>
    <w:rsid w:val="000356CF"/>
    <w:rsid w:val="000356FC"/>
    <w:rsid w:val="000358FE"/>
    <w:rsid w:val="000359BA"/>
    <w:rsid w:val="00035B55"/>
    <w:rsid w:val="0003698F"/>
    <w:rsid w:val="00036E2C"/>
    <w:rsid w:val="00036ED0"/>
    <w:rsid w:val="00036F92"/>
    <w:rsid w:val="00037659"/>
    <w:rsid w:val="000377C0"/>
    <w:rsid w:val="0003797E"/>
    <w:rsid w:val="000379D3"/>
    <w:rsid w:val="00037A2E"/>
    <w:rsid w:val="00037D4E"/>
    <w:rsid w:val="00037F80"/>
    <w:rsid w:val="00040169"/>
    <w:rsid w:val="000405D3"/>
    <w:rsid w:val="000405F9"/>
    <w:rsid w:val="00040629"/>
    <w:rsid w:val="00040A7A"/>
    <w:rsid w:val="0004137B"/>
    <w:rsid w:val="000415EB"/>
    <w:rsid w:val="00041B5B"/>
    <w:rsid w:val="0004215F"/>
    <w:rsid w:val="00042CA0"/>
    <w:rsid w:val="00042F5E"/>
    <w:rsid w:val="00042FF2"/>
    <w:rsid w:val="000430DF"/>
    <w:rsid w:val="000437DE"/>
    <w:rsid w:val="00043A4F"/>
    <w:rsid w:val="00043BB8"/>
    <w:rsid w:val="00044192"/>
    <w:rsid w:val="00044274"/>
    <w:rsid w:val="000442F8"/>
    <w:rsid w:val="000442FD"/>
    <w:rsid w:val="00044DB2"/>
    <w:rsid w:val="00045BF2"/>
    <w:rsid w:val="00045C3B"/>
    <w:rsid w:val="00045E8A"/>
    <w:rsid w:val="0004716C"/>
    <w:rsid w:val="00047390"/>
    <w:rsid w:val="000477C7"/>
    <w:rsid w:val="00047C19"/>
    <w:rsid w:val="00047DC6"/>
    <w:rsid w:val="000501A1"/>
    <w:rsid w:val="00050941"/>
    <w:rsid w:val="00050C3F"/>
    <w:rsid w:val="00050DE4"/>
    <w:rsid w:val="00051004"/>
    <w:rsid w:val="00051153"/>
    <w:rsid w:val="00051476"/>
    <w:rsid w:val="00051483"/>
    <w:rsid w:val="00051926"/>
    <w:rsid w:val="00051DA6"/>
    <w:rsid w:val="00052086"/>
    <w:rsid w:val="00052607"/>
    <w:rsid w:val="000531A8"/>
    <w:rsid w:val="00054354"/>
    <w:rsid w:val="00054791"/>
    <w:rsid w:val="000547D0"/>
    <w:rsid w:val="0005493A"/>
    <w:rsid w:val="000549F2"/>
    <w:rsid w:val="00054ACE"/>
    <w:rsid w:val="00055118"/>
    <w:rsid w:val="00055C74"/>
    <w:rsid w:val="00055E0C"/>
    <w:rsid w:val="000560DC"/>
    <w:rsid w:val="000560ED"/>
    <w:rsid w:val="000561E0"/>
    <w:rsid w:val="00056A0B"/>
    <w:rsid w:val="00056B58"/>
    <w:rsid w:val="00056D6B"/>
    <w:rsid w:val="00056EA3"/>
    <w:rsid w:val="00057D68"/>
    <w:rsid w:val="00060329"/>
    <w:rsid w:val="0006053F"/>
    <w:rsid w:val="000614C2"/>
    <w:rsid w:val="00061519"/>
    <w:rsid w:val="0006152B"/>
    <w:rsid w:val="00061626"/>
    <w:rsid w:val="000619E0"/>
    <w:rsid w:val="00061D9C"/>
    <w:rsid w:val="000623F4"/>
    <w:rsid w:val="0006282A"/>
    <w:rsid w:val="000628B1"/>
    <w:rsid w:val="00062F92"/>
    <w:rsid w:val="0006315E"/>
    <w:rsid w:val="00063190"/>
    <w:rsid w:val="000637B0"/>
    <w:rsid w:val="0006385D"/>
    <w:rsid w:val="00063E2A"/>
    <w:rsid w:val="00063F0E"/>
    <w:rsid w:val="00064824"/>
    <w:rsid w:val="000648B1"/>
    <w:rsid w:val="00064A0B"/>
    <w:rsid w:val="00064A9A"/>
    <w:rsid w:val="00064E3F"/>
    <w:rsid w:val="00065002"/>
    <w:rsid w:val="00065707"/>
    <w:rsid w:val="00065838"/>
    <w:rsid w:val="000659A3"/>
    <w:rsid w:val="00065D3F"/>
    <w:rsid w:val="00065EC8"/>
    <w:rsid w:val="000660AE"/>
    <w:rsid w:val="00066269"/>
    <w:rsid w:val="00066E55"/>
    <w:rsid w:val="00067003"/>
    <w:rsid w:val="000671D6"/>
    <w:rsid w:val="0006744F"/>
    <w:rsid w:val="00067489"/>
    <w:rsid w:val="00067C0C"/>
    <w:rsid w:val="00067FD1"/>
    <w:rsid w:val="000703C0"/>
    <w:rsid w:val="0007062B"/>
    <w:rsid w:val="0007098E"/>
    <w:rsid w:val="00070F2D"/>
    <w:rsid w:val="000711C1"/>
    <w:rsid w:val="00071B6A"/>
    <w:rsid w:val="00071F6F"/>
    <w:rsid w:val="0007216F"/>
    <w:rsid w:val="0007226D"/>
    <w:rsid w:val="00072EDE"/>
    <w:rsid w:val="00073088"/>
    <w:rsid w:val="000730EF"/>
    <w:rsid w:val="000732BC"/>
    <w:rsid w:val="0007332F"/>
    <w:rsid w:val="000733D1"/>
    <w:rsid w:val="00073449"/>
    <w:rsid w:val="00073594"/>
    <w:rsid w:val="00073B03"/>
    <w:rsid w:val="00073FA9"/>
    <w:rsid w:val="00074219"/>
    <w:rsid w:val="000743DC"/>
    <w:rsid w:val="00074979"/>
    <w:rsid w:val="00074B2F"/>
    <w:rsid w:val="00074BE3"/>
    <w:rsid w:val="00074D67"/>
    <w:rsid w:val="00074F50"/>
    <w:rsid w:val="00075236"/>
    <w:rsid w:val="00075743"/>
    <w:rsid w:val="00075B54"/>
    <w:rsid w:val="00075B7C"/>
    <w:rsid w:val="00076548"/>
    <w:rsid w:val="000766F0"/>
    <w:rsid w:val="00076A68"/>
    <w:rsid w:val="00076A8B"/>
    <w:rsid w:val="00076D2D"/>
    <w:rsid w:val="00076E8C"/>
    <w:rsid w:val="000774DD"/>
    <w:rsid w:val="00077DD1"/>
    <w:rsid w:val="000800F9"/>
    <w:rsid w:val="000803E9"/>
    <w:rsid w:val="0008049D"/>
    <w:rsid w:val="000804E4"/>
    <w:rsid w:val="00080743"/>
    <w:rsid w:val="00080880"/>
    <w:rsid w:val="000815F4"/>
    <w:rsid w:val="00081A52"/>
    <w:rsid w:val="00081FAC"/>
    <w:rsid w:val="00082450"/>
    <w:rsid w:val="00082839"/>
    <w:rsid w:val="000831F0"/>
    <w:rsid w:val="000835FD"/>
    <w:rsid w:val="00084616"/>
    <w:rsid w:val="000858DA"/>
    <w:rsid w:val="00085E35"/>
    <w:rsid w:val="000867A0"/>
    <w:rsid w:val="000869F9"/>
    <w:rsid w:val="0008701B"/>
    <w:rsid w:val="0008711D"/>
    <w:rsid w:val="000872A6"/>
    <w:rsid w:val="000874D3"/>
    <w:rsid w:val="00087881"/>
    <w:rsid w:val="0008793E"/>
    <w:rsid w:val="00087A00"/>
    <w:rsid w:val="00087C5B"/>
    <w:rsid w:val="00087E46"/>
    <w:rsid w:val="00087F13"/>
    <w:rsid w:val="0009009A"/>
    <w:rsid w:val="00090436"/>
    <w:rsid w:val="0009055B"/>
    <w:rsid w:val="000909FC"/>
    <w:rsid w:val="00090E86"/>
    <w:rsid w:val="00091100"/>
    <w:rsid w:val="0009236A"/>
    <w:rsid w:val="000923E9"/>
    <w:rsid w:val="00092895"/>
    <w:rsid w:val="000928A3"/>
    <w:rsid w:val="000928F9"/>
    <w:rsid w:val="00092944"/>
    <w:rsid w:val="0009372E"/>
    <w:rsid w:val="00093845"/>
    <w:rsid w:val="00093B01"/>
    <w:rsid w:val="00093B9E"/>
    <w:rsid w:val="00093EE2"/>
    <w:rsid w:val="00094268"/>
    <w:rsid w:val="0009478A"/>
    <w:rsid w:val="00094F7A"/>
    <w:rsid w:val="0009578D"/>
    <w:rsid w:val="00095A56"/>
    <w:rsid w:val="00095DE5"/>
    <w:rsid w:val="00096DCB"/>
    <w:rsid w:val="000972AE"/>
    <w:rsid w:val="00097850"/>
    <w:rsid w:val="00097B1A"/>
    <w:rsid w:val="000A01A1"/>
    <w:rsid w:val="000A0B36"/>
    <w:rsid w:val="000A0CD1"/>
    <w:rsid w:val="000A10A0"/>
    <w:rsid w:val="000A10D7"/>
    <w:rsid w:val="000A18A1"/>
    <w:rsid w:val="000A1FFF"/>
    <w:rsid w:val="000A220E"/>
    <w:rsid w:val="000A22BD"/>
    <w:rsid w:val="000A258D"/>
    <w:rsid w:val="000A271C"/>
    <w:rsid w:val="000A297D"/>
    <w:rsid w:val="000A2EE9"/>
    <w:rsid w:val="000A34C1"/>
    <w:rsid w:val="000A3815"/>
    <w:rsid w:val="000A3914"/>
    <w:rsid w:val="000A3BD5"/>
    <w:rsid w:val="000A3D30"/>
    <w:rsid w:val="000A3E30"/>
    <w:rsid w:val="000A3EF9"/>
    <w:rsid w:val="000A3FE3"/>
    <w:rsid w:val="000A4067"/>
    <w:rsid w:val="000A418D"/>
    <w:rsid w:val="000A44C4"/>
    <w:rsid w:val="000A4906"/>
    <w:rsid w:val="000A4F39"/>
    <w:rsid w:val="000A51F7"/>
    <w:rsid w:val="000A59A9"/>
    <w:rsid w:val="000A59EE"/>
    <w:rsid w:val="000A5C63"/>
    <w:rsid w:val="000A6217"/>
    <w:rsid w:val="000A657C"/>
    <w:rsid w:val="000A67AA"/>
    <w:rsid w:val="000A69D8"/>
    <w:rsid w:val="000A6CAC"/>
    <w:rsid w:val="000A6F7D"/>
    <w:rsid w:val="000A72EA"/>
    <w:rsid w:val="000A739B"/>
    <w:rsid w:val="000A7442"/>
    <w:rsid w:val="000A7A4E"/>
    <w:rsid w:val="000A7B3C"/>
    <w:rsid w:val="000A7D53"/>
    <w:rsid w:val="000B024F"/>
    <w:rsid w:val="000B0617"/>
    <w:rsid w:val="000B0DD5"/>
    <w:rsid w:val="000B1359"/>
    <w:rsid w:val="000B17F0"/>
    <w:rsid w:val="000B1A37"/>
    <w:rsid w:val="000B1A47"/>
    <w:rsid w:val="000B1A8B"/>
    <w:rsid w:val="000B20C6"/>
    <w:rsid w:val="000B252E"/>
    <w:rsid w:val="000B2EA0"/>
    <w:rsid w:val="000B366E"/>
    <w:rsid w:val="000B3958"/>
    <w:rsid w:val="000B3A0B"/>
    <w:rsid w:val="000B468E"/>
    <w:rsid w:val="000B478F"/>
    <w:rsid w:val="000B4795"/>
    <w:rsid w:val="000B5A23"/>
    <w:rsid w:val="000B5D5C"/>
    <w:rsid w:val="000B5DFF"/>
    <w:rsid w:val="000B615E"/>
    <w:rsid w:val="000B659E"/>
    <w:rsid w:val="000B66A5"/>
    <w:rsid w:val="000B6AFA"/>
    <w:rsid w:val="000B71EB"/>
    <w:rsid w:val="000B7CD0"/>
    <w:rsid w:val="000B7E8E"/>
    <w:rsid w:val="000C04E2"/>
    <w:rsid w:val="000C0791"/>
    <w:rsid w:val="000C0898"/>
    <w:rsid w:val="000C0B53"/>
    <w:rsid w:val="000C0F05"/>
    <w:rsid w:val="000C108C"/>
    <w:rsid w:val="000C10ED"/>
    <w:rsid w:val="000C12BA"/>
    <w:rsid w:val="000C23AA"/>
    <w:rsid w:val="000C24B7"/>
    <w:rsid w:val="000C2548"/>
    <w:rsid w:val="000C267C"/>
    <w:rsid w:val="000C2978"/>
    <w:rsid w:val="000C2CA6"/>
    <w:rsid w:val="000C305A"/>
    <w:rsid w:val="000C3086"/>
    <w:rsid w:val="000C31CC"/>
    <w:rsid w:val="000C34D5"/>
    <w:rsid w:val="000C3B46"/>
    <w:rsid w:val="000C3F17"/>
    <w:rsid w:val="000C3F90"/>
    <w:rsid w:val="000C477A"/>
    <w:rsid w:val="000C49E1"/>
    <w:rsid w:val="000C4ABB"/>
    <w:rsid w:val="000C5887"/>
    <w:rsid w:val="000C5C58"/>
    <w:rsid w:val="000C603F"/>
    <w:rsid w:val="000C60BF"/>
    <w:rsid w:val="000C6165"/>
    <w:rsid w:val="000C6935"/>
    <w:rsid w:val="000C6EFA"/>
    <w:rsid w:val="000C6F6F"/>
    <w:rsid w:val="000C6FEB"/>
    <w:rsid w:val="000C756A"/>
    <w:rsid w:val="000C77E2"/>
    <w:rsid w:val="000C790B"/>
    <w:rsid w:val="000C7984"/>
    <w:rsid w:val="000C79F0"/>
    <w:rsid w:val="000D0922"/>
    <w:rsid w:val="000D11C4"/>
    <w:rsid w:val="000D1326"/>
    <w:rsid w:val="000D18AE"/>
    <w:rsid w:val="000D18C1"/>
    <w:rsid w:val="000D1A11"/>
    <w:rsid w:val="000D1BE0"/>
    <w:rsid w:val="000D1F32"/>
    <w:rsid w:val="000D2708"/>
    <w:rsid w:val="000D28AB"/>
    <w:rsid w:val="000D2D34"/>
    <w:rsid w:val="000D2DEC"/>
    <w:rsid w:val="000D345A"/>
    <w:rsid w:val="000D37F7"/>
    <w:rsid w:val="000D399D"/>
    <w:rsid w:val="000D39E6"/>
    <w:rsid w:val="000D3AE3"/>
    <w:rsid w:val="000D3D0D"/>
    <w:rsid w:val="000D430E"/>
    <w:rsid w:val="000D479F"/>
    <w:rsid w:val="000D5EF0"/>
    <w:rsid w:val="000D5FB6"/>
    <w:rsid w:val="000D6140"/>
    <w:rsid w:val="000D6553"/>
    <w:rsid w:val="000D6DE7"/>
    <w:rsid w:val="000D6F56"/>
    <w:rsid w:val="000D7708"/>
    <w:rsid w:val="000D78C2"/>
    <w:rsid w:val="000D7A0F"/>
    <w:rsid w:val="000E044A"/>
    <w:rsid w:val="000E07EC"/>
    <w:rsid w:val="000E0FDC"/>
    <w:rsid w:val="000E118D"/>
    <w:rsid w:val="000E151A"/>
    <w:rsid w:val="000E1D90"/>
    <w:rsid w:val="000E26DE"/>
    <w:rsid w:val="000E26F2"/>
    <w:rsid w:val="000E2A23"/>
    <w:rsid w:val="000E2C62"/>
    <w:rsid w:val="000E3516"/>
    <w:rsid w:val="000E35DE"/>
    <w:rsid w:val="000E36A7"/>
    <w:rsid w:val="000E3DF1"/>
    <w:rsid w:val="000E3E8A"/>
    <w:rsid w:val="000E3F54"/>
    <w:rsid w:val="000E40D1"/>
    <w:rsid w:val="000E4576"/>
    <w:rsid w:val="000E4653"/>
    <w:rsid w:val="000E49A8"/>
    <w:rsid w:val="000E4AFF"/>
    <w:rsid w:val="000E4B3A"/>
    <w:rsid w:val="000E4D1D"/>
    <w:rsid w:val="000E4D54"/>
    <w:rsid w:val="000E54A3"/>
    <w:rsid w:val="000E54DA"/>
    <w:rsid w:val="000E5584"/>
    <w:rsid w:val="000E5A46"/>
    <w:rsid w:val="000E5DF4"/>
    <w:rsid w:val="000E5F71"/>
    <w:rsid w:val="000E6127"/>
    <w:rsid w:val="000E6157"/>
    <w:rsid w:val="000E61F3"/>
    <w:rsid w:val="000E6545"/>
    <w:rsid w:val="000E65DB"/>
    <w:rsid w:val="000E66D8"/>
    <w:rsid w:val="000E68E2"/>
    <w:rsid w:val="000E69C0"/>
    <w:rsid w:val="000E713B"/>
    <w:rsid w:val="000E72F5"/>
    <w:rsid w:val="000E7538"/>
    <w:rsid w:val="000E7A33"/>
    <w:rsid w:val="000E7C16"/>
    <w:rsid w:val="000F023D"/>
    <w:rsid w:val="000F0246"/>
    <w:rsid w:val="000F030D"/>
    <w:rsid w:val="000F08EF"/>
    <w:rsid w:val="000F0A01"/>
    <w:rsid w:val="000F0A54"/>
    <w:rsid w:val="000F0C30"/>
    <w:rsid w:val="000F0C6B"/>
    <w:rsid w:val="000F0D27"/>
    <w:rsid w:val="000F1C90"/>
    <w:rsid w:val="000F1DBE"/>
    <w:rsid w:val="000F208C"/>
    <w:rsid w:val="000F2567"/>
    <w:rsid w:val="000F2B9A"/>
    <w:rsid w:val="000F353A"/>
    <w:rsid w:val="000F38F3"/>
    <w:rsid w:val="000F3E8D"/>
    <w:rsid w:val="000F41B8"/>
    <w:rsid w:val="000F4293"/>
    <w:rsid w:val="000F44AE"/>
    <w:rsid w:val="000F4715"/>
    <w:rsid w:val="000F4784"/>
    <w:rsid w:val="000F497A"/>
    <w:rsid w:val="000F4D22"/>
    <w:rsid w:val="000F5CAC"/>
    <w:rsid w:val="000F6341"/>
    <w:rsid w:val="000F64B6"/>
    <w:rsid w:val="000F6BE5"/>
    <w:rsid w:val="000F6D98"/>
    <w:rsid w:val="000F71A9"/>
    <w:rsid w:val="000F7A8D"/>
    <w:rsid w:val="000F7ACC"/>
    <w:rsid w:val="000F7D20"/>
    <w:rsid w:val="000F7D4E"/>
    <w:rsid w:val="000F7DBC"/>
    <w:rsid w:val="001000A7"/>
    <w:rsid w:val="00100156"/>
    <w:rsid w:val="00100962"/>
    <w:rsid w:val="00100E51"/>
    <w:rsid w:val="00100EF9"/>
    <w:rsid w:val="001010AB"/>
    <w:rsid w:val="00101654"/>
    <w:rsid w:val="0010181E"/>
    <w:rsid w:val="00101A0A"/>
    <w:rsid w:val="00102153"/>
    <w:rsid w:val="001022CC"/>
    <w:rsid w:val="001025F5"/>
    <w:rsid w:val="00102613"/>
    <w:rsid w:val="00103196"/>
    <w:rsid w:val="00103221"/>
    <w:rsid w:val="001036EB"/>
    <w:rsid w:val="00103C3F"/>
    <w:rsid w:val="00103F49"/>
    <w:rsid w:val="001041CD"/>
    <w:rsid w:val="00104789"/>
    <w:rsid w:val="00105077"/>
    <w:rsid w:val="001050CB"/>
    <w:rsid w:val="00105148"/>
    <w:rsid w:val="00105693"/>
    <w:rsid w:val="00105E97"/>
    <w:rsid w:val="0010601B"/>
    <w:rsid w:val="00106302"/>
    <w:rsid w:val="00106635"/>
    <w:rsid w:val="0010713D"/>
    <w:rsid w:val="001072E0"/>
    <w:rsid w:val="001078AA"/>
    <w:rsid w:val="00107E7A"/>
    <w:rsid w:val="001108CC"/>
    <w:rsid w:val="00110F54"/>
    <w:rsid w:val="00110FE6"/>
    <w:rsid w:val="00111353"/>
    <w:rsid w:val="0011136A"/>
    <w:rsid w:val="00112626"/>
    <w:rsid w:val="00112CAC"/>
    <w:rsid w:val="0011390C"/>
    <w:rsid w:val="00113BEE"/>
    <w:rsid w:val="00113C51"/>
    <w:rsid w:val="00114034"/>
    <w:rsid w:val="001142C0"/>
    <w:rsid w:val="001144EE"/>
    <w:rsid w:val="001152EB"/>
    <w:rsid w:val="00115915"/>
    <w:rsid w:val="00115F52"/>
    <w:rsid w:val="00115FC2"/>
    <w:rsid w:val="001162FF"/>
    <w:rsid w:val="00116798"/>
    <w:rsid w:val="00116B23"/>
    <w:rsid w:val="00116F03"/>
    <w:rsid w:val="001173A0"/>
    <w:rsid w:val="00117963"/>
    <w:rsid w:val="00117D4B"/>
    <w:rsid w:val="00117F2D"/>
    <w:rsid w:val="00117FEB"/>
    <w:rsid w:val="00120733"/>
    <w:rsid w:val="00121339"/>
    <w:rsid w:val="001213DB"/>
    <w:rsid w:val="00121C60"/>
    <w:rsid w:val="00121EBE"/>
    <w:rsid w:val="00121F4F"/>
    <w:rsid w:val="00121F9D"/>
    <w:rsid w:val="00122211"/>
    <w:rsid w:val="00122233"/>
    <w:rsid w:val="0012254B"/>
    <w:rsid w:val="00122867"/>
    <w:rsid w:val="0012301F"/>
    <w:rsid w:val="00123162"/>
    <w:rsid w:val="00123255"/>
    <w:rsid w:val="0012334A"/>
    <w:rsid w:val="00123ACB"/>
    <w:rsid w:val="00123E69"/>
    <w:rsid w:val="001245D9"/>
    <w:rsid w:val="001246E7"/>
    <w:rsid w:val="00124828"/>
    <w:rsid w:val="0012494D"/>
    <w:rsid w:val="00124C70"/>
    <w:rsid w:val="00124CBB"/>
    <w:rsid w:val="00124FC8"/>
    <w:rsid w:val="00125031"/>
    <w:rsid w:val="0012526B"/>
    <w:rsid w:val="001255C7"/>
    <w:rsid w:val="00125BF0"/>
    <w:rsid w:val="0012607F"/>
    <w:rsid w:val="0012659C"/>
    <w:rsid w:val="00126748"/>
    <w:rsid w:val="0012696F"/>
    <w:rsid w:val="00126BDC"/>
    <w:rsid w:val="001272FF"/>
    <w:rsid w:val="001273DF"/>
    <w:rsid w:val="001275B3"/>
    <w:rsid w:val="0013004C"/>
    <w:rsid w:val="0013039C"/>
    <w:rsid w:val="00130426"/>
    <w:rsid w:val="00131089"/>
    <w:rsid w:val="0013189C"/>
    <w:rsid w:val="0013204D"/>
    <w:rsid w:val="00132133"/>
    <w:rsid w:val="00132587"/>
    <w:rsid w:val="00132589"/>
    <w:rsid w:val="00132C19"/>
    <w:rsid w:val="00132C67"/>
    <w:rsid w:val="00132D1E"/>
    <w:rsid w:val="001333F7"/>
    <w:rsid w:val="001336A8"/>
    <w:rsid w:val="001337CE"/>
    <w:rsid w:val="00133971"/>
    <w:rsid w:val="00134388"/>
    <w:rsid w:val="00134738"/>
    <w:rsid w:val="00134E26"/>
    <w:rsid w:val="00135211"/>
    <w:rsid w:val="0013565E"/>
    <w:rsid w:val="00135B7F"/>
    <w:rsid w:val="00136C4A"/>
    <w:rsid w:val="00136CA7"/>
    <w:rsid w:val="00136E3B"/>
    <w:rsid w:val="00136EB6"/>
    <w:rsid w:val="001374F0"/>
    <w:rsid w:val="001375A8"/>
    <w:rsid w:val="0013793C"/>
    <w:rsid w:val="00140152"/>
    <w:rsid w:val="001402C1"/>
    <w:rsid w:val="00140DD3"/>
    <w:rsid w:val="00140F2A"/>
    <w:rsid w:val="0014127F"/>
    <w:rsid w:val="00141B70"/>
    <w:rsid w:val="00141CC7"/>
    <w:rsid w:val="0014249D"/>
    <w:rsid w:val="00142704"/>
    <w:rsid w:val="001429E7"/>
    <w:rsid w:val="00142B6C"/>
    <w:rsid w:val="00142DF6"/>
    <w:rsid w:val="00142E2E"/>
    <w:rsid w:val="00143106"/>
    <w:rsid w:val="001432C7"/>
    <w:rsid w:val="00143452"/>
    <w:rsid w:val="001437E9"/>
    <w:rsid w:val="00143B29"/>
    <w:rsid w:val="00143E50"/>
    <w:rsid w:val="0014434C"/>
    <w:rsid w:val="00144828"/>
    <w:rsid w:val="00144BCA"/>
    <w:rsid w:val="00144F1A"/>
    <w:rsid w:val="001457AC"/>
    <w:rsid w:val="001457D8"/>
    <w:rsid w:val="0014580E"/>
    <w:rsid w:val="001458C0"/>
    <w:rsid w:val="0014668D"/>
    <w:rsid w:val="001468F8"/>
    <w:rsid w:val="00146F9F"/>
    <w:rsid w:val="001474B1"/>
    <w:rsid w:val="0014774C"/>
    <w:rsid w:val="0014780F"/>
    <w:rsid w:val="00147A61"/>
    <w:rsid w:val="00147C08"/>
    <w:rsid w:val="00150261"/>
    <w:rsid w:val="00150286"/>
    <w:rsid w:val="001509DE"/>
    <w:rsid w:val="00150CAF"/>
    <w:rsid w:val="00150F5E"/>
    <w:rsid w:val="0015176F"/>
    <w:rsid w:val="001521B1"/>
    <w:rsid w:val="00152268"/>
    <w:rsid w:val="00152597"/>
    <w:rsid w:val="00152A69"/>
    <w:rsid w:val="00152A6E"/>
    <w:rsid w:val="00152AC0"/>
    <w:rsid w:val="00152B76"/>
    <w:rsid w:val="00152C43"/>
    <w:rsid w:val="00152E5E"/>
    <w:rsid w:val="00152F12"/>
    <w:rsid w:val="001532A9"/>
    <w:rsid w:val="0015333E"/>
    <w:rsid w:val="00153704"/>
    <w:rsid w:val="00153911"/>
    <w:rsid w:val="00154063"/>
    <w:rsid w:val="00154EEB"/>
    <w:rsid w:val="00155338"/>
    <w:rsid w:val="00155615"/>
    <w:rsid w:val="00155A4E"/>
    <w:rsid w:val="00155A7F"/>
    <w:rsid w:val="001560E1"/>
    <w:rsid w:val="00156A11"/>
    <w:rsid w:val="00156AF7"/>
    <w:rsid w:val="00156BB9"/>
    <w:rsid w:val="0015725A"/>
    <w:rsid w:val="001576C8"/>
    <w:rsid w:val="001579E6"/>
    <w:rsid w:val="0016061B"/>
    <w:rsid w:val="00160646"/>
    <w:rsid w:val="00161678"/>
    <w:rsid w:val="00161A2F"/>
    <w:rsid w:val="00161BB9"/>
    <w:rsid w:val="001621A7"/>
    <w:rsid w:val="00162900"/>
    <w:rsid w:val="001632FF"/>
    <w:rsid w:val="001636C6"/>
    <w:rsid w:val="00163BF7"/>
    <w:rsid w:val="001644CD"/>
    <w:rsid w:val="0016455E"/>
    <w:rsid w:val="001646C9"/>
    <w:rsid w:val="001649C6"/>
    <w:rsid w:val="00165295"/>
    <w:rsid w:val="00165316"/>
    <w:rsid w:val="00165458"/>
    <w:rsid w:val="00165D0F"/>
    <w:rsid w:val="00165DC0"/>
    <w:rsid w:val="0016617A"/>
    <w:rsid w:val="0016644D"/>
    <w:rsid w:val="00166743"/>
    <w:rsid w:val="00166D09"/>
    <w:rsid w:val="00167052"/>
    <w:rsid w:val="0016709F"/>
    <w:rsid w:val="001679A8"/>
    <w:rsid w:val="00167D8D"/>
    <w:rsid w:val="00170042"/>
    <w:rsid w:val="00170065"/>
    <w:rsid w:val="00170C5C"/>
    <w:rsid w:val="00171080"/>
    <w:rsid w:val="001710FD"/>
    <w:rsid w:val="001714C8"/>
    <w:rsid w:val="001716B6"/>
    <w:rsid w:val="00171AB8"/>
    <w:rsid w:val="00171EDB"/>
    <w:rsid w:val="00171FB2"/>
    <w:rsid w:val="001720CF"/>
    <w:rsid w:val="00172AA2"/>
    <w:rsid w:val="00172AA5"/>
    <w:rsid w:val="001732C9"/>
    <w:rsid w:val="00173769"/>
    <w:rsid w:val="00173948"/>
    <w:rsid w:val="001745AE"/>
    <w:rsid w:val="00174DBC"/>
    <w:rsid w:val="00174E4B"/>
    <w:rsid w:val="0017523A"/>
    <w:rsid w:val="0017544C"/>
    <w:rsid w:val="0017562B"/>
    <w:rsid w:val="0017634E"/>
    <w:rsid w:val="00176365"/>
    <w:rsid w:val="0017670C"/>
    <w:rsid w:val="001767D7"/>
    <w:rsid w:val="00176B2C"/>
    <w:rsid w:val="00176B76"/>
    <w:rsid w:val="00176C34"/>
    <w:rsid w:val="00176D73"/>
    <w:rsid w:val="00176F17"/>
    <w:rsid w:val="00177101"/>
    <w:rsid w:val="0017712B"/>
    <w:rsid w:val="0017749B"/>
    <w:rsid w:val="00177A6E"/>
    <w:rsid w:val="0018005C"/>
    <w:rsid w:val="001800FF"/>
    <w:rsid w:val="00180CB0"/>
    <w:rsid w:val="00180CBD"/>
    <w:rsid w:val="00180E4C"/>
    <w:rsid w:val="001811C5"/>
    <w:rsid w:val="001814BD"/>
    <w:rsid w:val="00181877"/>
    <w:rsid w:val="0018187C"/>
    <w:rsid w:val="00181D07"/>
    <w:rsid w:val="00181EA6"/>
    <w:rsid w:val="0018222E"/>
    <w:rsid w:val="001824D8"/>
    <w:rsid w:val="0018253F"/>
    <w:rsid w:val="00182726"/>
    <w:rsid w:val="00182815"/>
    <w:rsid w:val="00182FA2"/>
    <w:rsid w:val="001837A7"/>
    <w:rsid w:val="00184E4F"/>
    <w:rsid w:val="0018548B"/>
    <w:rsid w:val="001856A6"/>
    <w:rsid w:val="0018594C"/>
    <w:rsid w:val="001875E0"/>
    <w:rsid w:val="001907AD"/>
    <w:rsid w:val="00190B28"/>
    <w:rsid w:val="00192120"/>
    <w:rsid w:val="00192403"/>
    <w:rsid w:val="00192719"/>
    <w:rsid w:val="00192730"/>
    <w:rsid w:val="00192AD7"/>
    <w:rsid w:val="00192C2D"/>
    <w:rsid w:val="00193071"/>
    <w:rsid w:val="001932A1"/>
    <w:rsid w:val="0019336A"/>
    <w:rsid w:val="0019384D"/>
    <w:rsid w:val="00193C01"/>
    <w:rsid w:val="00194021"/>
    <w:rsid w:val="00194074"/>
    <w:rsid w:val="001940E0"/>
    <w:rsid w:val="001945E7"/>
    <w:rsid w:val="0019471D"/>
    <w:rsid w:val="00194B1E"/>
    <w:rsid w:val="001950B5"/>
    <w:rsid w:val="0019530A"/>
    <w:rsid w:val="001955C2"/>
    <w:rsid w:val="00195E61"/>
    <w:rsid w:val="00195FB7"/>
    <w:rsid w:val="00196783"/>
    <w:rsid w:val="0019694B"/>
    <w:rsid w:val="001975D7"/>
    <w:rsid w:val="001976C1"/>
    <w:rsid w:val="0019797A"/>
    <w:rsid w:val="00197A2E"/>
    <w:rsid w:val="00197AC1"/>
    <w:rsid w:val="00197D2F"/>
    <w:rsid w:val="00197E25"/>
    <w:rsid w:val="00197E64"/>
    <w:rsid w:val="001A01BD"/>
    <w:rsid w:val="001A05FD"/>
    <w:rsid w:val="001A065D"/>
    <w:rsid w:val="001A0DC2"/>
    <w:rsid w:val="001A1014"/>
    <w:rsid w:val="001A12C6"/>
    <w:rsid w:val="001A17B8"/>
    <w:rsid w:val="001A2496"/>
    <w:rsid w:val="001A327C"/>
    <w:rsid w:val="001A385B"/>
    <w:rsid w:val="001A3EB4"/>
    <w:rsid w:val="001A43BB"/>
    <w:rsid w:val="001A46AE"/>
    <w:rsid w:val="001A5021"/>
    <w:rsid w:val="001A5A70"/>
    <w:rsid w:val="001A5DD5"/>
    <w:rsid w:val="001A6107"/>
    <w:rsid w:val="001A62E1"/>
    <w:rsid w:val="001A6598"/>
    <w:rsid w:val="001A69D1"/>
    <w:rsid w:val="001A6C93"/>
    <w:rsid w:val="001A7347"/>
    <w:rsid w:val="001A7DAF"/>
    <w:rsid w:val="001A7DD9"/>
    <w:rsid w:val="001A7E3D"/>
    <w:rsid w:val="001B00F1"/>
    <w:rsid w:val="001B06B0"/>
    <w:rsid w:val="001B0CE8"/>
    <w:rsid w:val="001B106E"/>
    <w:rsid w:val="001B111B"/>
    <w:rsid w:val="001B1669"/>
    <w:rsid w:val="001B1783"/>
    <w:rsid w:val="001B17D7"/>
    <w:rsid w:val="001B1C9B"/>
    <w:rsid w:val="001B214A"/>
    <w:rsid w:val="001B2423"/>
    <w:rsid w:val="001B2990"/>
    <w:rsid w:val="001B2BBF"/>
    <w:rsid w:val="001B2DBF"/>
    <w:rsid w:val="001B3164"/>
    <w:rsid w:val="001B3B35"/>
    <w:rsid w:val="001B3DEA"/>
    <w:rsid w:val="001B420D"/>
    <w:rsid w:val="001B42A9"/>
    <w:rsid w:val="001B43AA"/>
    <w:rsid w:val="001B44E9"/>
    <w:rsid w:val="001B46CD"/>
    <w:rsid w:val="001B478B"/>
    <w:rsid w:val="001B4D2F"/>
    <w:rsid w:val="001B510A"/>
    <w:rsid w:val="001B53DA"/>
    <w:rsid w:val="001B5537"/>
    <w:rsid w:val="001B578B"/>
    <w:rsid w:val="001B597A"/>
    <w:rsid w:val="001B59F3"/>
    <w:rsid w:val="001B5E83"/>
    <w:rsid w:val="001B6740"/>
    <w:rsid w:val="001B6EBD"/>
    <w:rsid w:val="001B7305"/>
    <w:rsid w:val="001B733D"/>
    <w:rsid w:val="001B7643"/>
    <w:rsid w:val="001B7996"/>
    <w:rsid w:val="001C04B7"/>
    <w:rsid w:val="001C0708"/>
    <w:rsid w:val="001C0966"/>
    <w:rsid w:val="001C0AF3"/>
    <w:rsid w:val="001C110C"/>
    <w:rsid w:val="001C1167"/>
    <w:rsid w:val="001C1263"/>
    <w:rsid w:val="001C1293"/>
    <w:rsid w:val="001C142D"/>
    <w:rsid w:val="001C1D48"/>
    <w:rsid w:val="001C212F"/>
    <w:rsid w:val="001C2135"/>
    <w:rsid w:val="001C23B6"/>
    <w:rsid w:val="001C278C"/>
    <w:rsid w:val="001C2816"/>
    <w:rsid w:val="001C285F"/>
    <w:rsid w:val="001C2981"/>
    <w:rsid w:val="001C29C2"/>
    <w:rsid w:val="001C30BB"/>
    <w:rsid w:val="001C35A0"/>
    <w:rsid w:val="001C36C4"/>
    <w:rsid w:val="001C4056"/>
    <w:rsid w:val="001C443B"/>
    <w:rsid w:val="001C47AB"/>
    <w:rsid w:val="001C4D83"/>
    <w:rsid w:val="001C545D"/>
    <w:rsid w:val="001C5DA7"/>
    <w:rsid w:val="001C5F3A"/>
    <w:rsid w:val="001C6038"/>
    <w:rsid w:val="001C61F4"/>
    <w:rsid w:val="001C69CB"/>
    <w:rsid w:val="001C72AB"/>
    <w:rsid w:val="001C75A3"/>
    <w:rsid w:val="001C7CBA"/>
    <w:rsid w:val="001C7F17"/>
    <w:rsid w:val="001D00CF"/>
    <w:rsid w:val="001D0B3F"/>
    <w:rsid w:val="001D12F2"/>
    <w:rsid w:val="001D1851"/>
    <w:rsid w:val="001D1B4A"/>
    <w:rsid w:val="001D1FE3"/>
    <w:rsid w:val="001D203F"/>
    <w:rsid w:val="001D21A5"/>
    <w:rsid w:val="001D2409"/>
    <w:rsid w:val="001D276D"/>
    <w:rsid w:val="001D27EF"/>
    <w:rsid w:val="001D2D57"/>
    <w:rsid w:val="001D2D99"/>
    <w:rsid w:val="001D30BA"/>
    <w:rsid w:val="001D3361"/>
    <w:rsid w:val="001D389A"/>
    <w:rsid w:val="001D4216"/>
    <w:rsid w:val="001D454C"/>
    <w:rsid w:val="001D5493"/>
    <w:rsid w:val="001D5588"/>
    <w:rsid w:val="001D57C2"/>
    <w:rsid w:val="001D5AEA"/>
    <w:rsid w:val="001D61BC"/>
    <w:rsid w:val="001D6231"/>
    <w:rsid w:val="001D6B27"/>
    <w:rsid w:val="001D6F00"/>
    <w:rsid w:val="001D724F"/>
    <w:rsid w:val="001D737F"/>
    <w:rsid w:val="001D751E"/>
    <w:rsid w:val="001D7530"/>
    <w:rsid w:val="001D7973"/>
    <w:rsid w:val="001D7B53"/>
    <w:rsid w:val="001D7CA4"/>
    <w:rsid w:val="001D7CE0"/>
    <w:rsid w:val="001D7F48"/>
    <w:rsid w:val="001E030B"/>
    <w:rsid w:val="001E0D4A"/>
    <w:rsid w:val="001E0F6E"/>
    <w:rsid w:val="001E1278"/>
    <w:rsid w:val="001E1F5E"/>
    <w:rsid w:val="001E210E"/>
    <w:rsid w:val="001E27B9"/>
    <w:rsid w:val="001E2FA0"/>
    <w:rsid w:val="001E329E"/>
    <w:rsid w:val="001E32F4"/>
    <w:rsid w:val="001E3E95"/>
    <w:rsid w:val="001E3FAF"/>
    <w:rsid w:val="001E42AE"/>
    <w:rsid w:val="001E4314"/>
    <w:rsid w:val="001E4636"/>
    <w:rsid w:val="001E4E17"/>
    <w:rsid w:val="001E5083"/>
    <w:rsid w:val="001E5310"/>
    <w:rsid w:val="001E56B9"/>
    <w:rsid w:val="001E5C9B"/>
    <w:rsid w:val="001E664C"/>
    <w:rsid w:val="001E6681"/>
    <w:rsid w:val="001E6880"/>
    <w:rsid w:val="001E6B36"/>
    <w:rsid w:val="001E6FFD"/>
    <w:rsid w:val="001E728E"/>
    <w:rsid w:val="001E73AA"/>
    <w:rsid w:val="001E76C8"/>
    <w:rsid w:val="001F00F4"/>
    <w:rsid w:val="001F0467"/>
    <w:rsid w:val="001F0944"/>
    <w:rsid w:val="001F0B86"/>
    <w:rsid w:val="001F0E55"/>
    <w:rsid w:val="001F1131"/>
    <w:rsid w:val="001F161A"/>
    <w:rsid w:val="001F17BC"/>
    <w:rsid w:val="001F17BD"/>
    <w:rsid w:val="001F2536"/>
    <w:rsid w:val="001F2A1F"/>
    <w:rsid w:val="001F2BAD"/>
    <w:rsid w:val="001F2BDF"/>
    <w:rsid w:val="001F335D"/>
    <w:rsid w:val="001F3425"/>
    <w:rsid w:val="001F36FD"/>
    <w:rsid w:val="001F3DA9"/>
    <w:rsid w:val="001F41FE"/>
    <w:rsid w:val="001F43E8"/>
    <w:rsid w:val="001F4643"/>
    <w:rsid w:val="001F4AA9"/>
    <w:rsid w:val="001F4BE9"/>
    <w:rsid w:val="001F4CF5"/>
    <w:rsid w:val="001F53B0"/>
    <w:rsid w:val="001F56E1"/>
    <w:rsid w:val="001F5A1E"/>
    <w:rsid w:val="001F613E"/>
    <w:rsid w:val="001F6397"/>
    <w:rsid w:val="001F6CE7"/>
    <w:rsid w:val="001F759C"/>
    <w:rsid w:val="001F76F5"/>
    <w:rsid w:val="001F77EE"/>
    <w:rsid w:val="001F787B"/>
    <w:rsid w:val="001F7CFE"/>
    <w:rsid w:val="001F7DC6"/>
    <w:rsid w:val="0020008B"/>
    <w:rsid w:val="0020053E"/>
    <w:rsid w:val="00200E41"/>
    <w:rsid w:val="00200FA0"/>
    <w:rsid w:val="00201139"/>
    <w:rsid w:val="00201549"/>
    <w:rsid w:val="00201826"/>
    <w:rsid w:val="002018A7"/>
    <w:rsid w:val="00201A20"/>
    <w:rsid w:val="00201AC2"/>
    <w:rsid w:val="00201ACD"/>
    <w:rsid w:val="00202242"/>
    <w:rsid w:val="002025C3"/>
    <w:rsid w:val="0020270A"/>
    <w:rsid w:val="002028E1"/>
    <w:rsid w:val="002030B5"/>
    <w:rsid w:val="00203105"/>
    <w:rsid w:val="00203225"/>
    <w:rsid w:val="002039C1"/>
    <w:rsid w:val="00203CEF"/>
    <w:rsid w:val="00204017"/>
    <w:rsid w:val="0020402F"/>
    <w:rsid w:val="002042FE"/>
    <w:rsid w:val="0020459A"/>
    <w:rsid w:val="002045D2"/>
    <w:rsid w:val="00204B09"/>
    <w:rsid w:val="00204B70"/>
    <w:rsid w:val="00205709"/>
    <w:rsid w:val="002057BB"/>
    <w:rsid w:val="002064C3"/>
    <w:rsid w:val="00206635"/>
    <w:rsid w:val="00206D2F"/>
    <w:rsid w:val="00206D4A"/>
    <w:rsid w:val="00207894"/>
    <w:rsid w:val="00207D92"/>
    <w:rsid w:val="00210018"/>
    <w:rsid w:val="00210037"/>
    <w:rsid w:val="0021012B"/>
    <w:rsid w:val="00210367"/>
    <w:rsid w:val="002104D8"/>
    <w:rsid w:val="0021080C"/>
    <w:rsid w:val="00210A0F"/>
    <w:rsid w:val="00210D54"/>
    <w:rsid w:val="00210EFF"/>
    <w:rsid w:val="002117FF"/>
    <w:rsid w:val="00211B0B"/>
    <w:rsid w:val="00211D65"/>
    <w:rsid w:val="002120B5"/>
    <w:rsid w:val="002120D6"/>
    <w:rsid w:val="002121A8"/>
    <w:rsid w:val="00212473"/>
    <w:rsid w:val="002127B8"/>
    <w:rsid w:val="00212A84"/>
    <w:rsid w:val="00212CD6"/>
    <w:rsid w:val="0021300F"/>
    <w:rsid w:val="002133D8"/>
    <w:rsid w:val="00213711"/>
    <w:rsid w:val="00213982"/>
    <w:rsid w:val="002139C0"/>
    <w:rsid w:val="00213C17"/>
    <w:rsid w:val="00213F64"/>
    <w:rsid w:val="0021413C"/>
    <w:rsid w:val="002141D8"/>
    <w:rsid w:val="002146B3"/>
    <w:rsid w:val="00214763"/>
    <w:rsid w:val="00214A5E"/>
    <w:rsid w:val="00214DF1"/>
    <w:rsid w:val="0021517E"/>
    <w:rsid w:val="00215196"/>
    <w:rsid w:val="002154BF"/>
    <w:rsid w:val="0021565C"/>
    <w:rsid w:val="00215984"/>
    <w:rsid w:val="00215FC4"/>
    <w:rsid w:val="00216194"/>
    <w:rsid w:val="00216386"/>
    <w:rsid w:val="00216631"/>
    <w:rsid w:val="00216A14"/>
    <w:rsid w:val="00216BC6"/>
    <w:rsid w:val="00216C61"/>
    <w:rsid w:val="00216F10"/>
    <w:rsid w:val="002171F6"/>
    <w:rsid w:val="002173A1"/>
    <w:rsid w:val="002173AD"/>
    <w:rsid w:val="0021784D"/>
    <w:rsid w:val="00217958"/>
    <w:rsid w:val="00217E18"/>
    <w:rsid w:val="002202CF"/>
    <w:rsid w:val="002203E3"/>
    <w:rsid w:val="00220488"/>
    <w:rsid w:val="0022107F"/>
    <w:rsid w:val="002215ED"/>
    <w:rsid w:val="002216BA"/>
    <w:rsid w:val="00221CC6"/>
    <w:rsid w:val="0022265F"/>
    <w:rsid w:val="0022298A"/>
    <w:rsid w:val="00223239"/>
    <w:rsid w:val="002232EC"/>
    <w:rsid w:val="002234E1"/>
    <w:rsid w:val="002234EC"/>
    <w:rsid w:val="002239B4"/>
    <w:rsid w:val="00223C83"/>
    <w:rsid w:val="00224C9D"/>
    <w:rsid w:val="002250C7"/>
    <w:rsid w:val="00225319"/>
    <w:rsid w:val="0022563A"/>
    <w:rsid w:val="0022570E"/>
    <w:rsid w:val="00225B40"/>
    <w:rsid w:val="00225E62"/>
    <w:rsid w:val="0022612E"/>
    <w:rsid w:val="0022629B"/>
    <w:rsid w:val="00226320"/>
    <w:rsid w:val="002263E0"/>
    <w:rsid w:val="00226846"/>
    <w:rsid w:val="002270D2"/>
    <w:rsid w:val="002277C7"/>
    <w:rsid w:val="00227B94"/>
    <w:rsid w:val="00230519"/>
    <w:rsid w:val="00230D6A"/>
    <w:rsid w:val="00230DF7"/>
    <w:rsid w:val="0023113E"/>
    <w:rsid w:val="002312C3"/>
    <w:rsid w:val="002315BC"/>
    <w:rsid w:val="002319FF"/>
    <w:rsid w:val="00231A9F"/>
    <w:rsid w:val="00231C27"/>
    <w:rsid w:val="00231D77"/>
    <w:rsid w:val="00231DF3"/>
    <w:rsid w:val="0023252D"/>
    <w:rsid w:val="002329CB"/>
    <w:rsid w:val="0023414B"/>
    <w:rsid w:val="002341DB"/>
    <w:rsid w:val="002341E3"/>
    <w:rsid w:val="0023427C"/>
    <w:rsid w:val="0023459F"/>
    <w:rsid w:val="002349B1"/>
    <w:rsid w:val="00234C83"/>
    <w:rsid w:val="00234F01"/>
    <w:rsid w:val="002352A3"/>
    <w:rsid w:val="00235ABE"/>
    <w:rsid w:val="00235C13"/>
    <w:rsid w:val="00235DAC"/>
    <w:rsid w:val="00235DBA"/>
    <w:rsid w:val="00235E95"/>
    <w:rsid w:val="00236256"/>
    <w:rsid w:val="0023638D"/>
    <w:rsid w:val="002363B6"/>
    <w:rsid w:val="00236A61"/>
    <w:rsid w:val="00236E22"/>
    <w:rsid w:val="00236EE1"/>
    <w:rsid w:val="00237065"/>
    <w:rsid w:val="00237224"/>
    <w:rsid w:val="002377A3"/>
    <w:rsid w:val="00237C8B"/>
    <w:rsid w:val="0024026C"/>
    <w:rsid w:val="00240643"/>
    <w:rsid w:val="002407D6"/>
    <w:rsid w:val="002408AC"/>
    <w:rsid w:val="00240C00"/>
    <w:rsid w:val="00240EAE"/>
    <w:rsid w:val="002415BE"/>
    <w:rsid w:val="0024162D"/>
    <w:rsid w:val="00241BD7"/>
    <w:rsid w:val="00242416"/>
    <w:rsid w:val="002424AF"/>
    <w:rsid w:val="002428B5"/>
    <w:rsid w:val="00242A50"/>
    <w:rsid w:val="00242B3D"/>
    <w:rsid w:val="00242C3A"/>
    <w:rsid w:val="0024325D"/>
    <w:rsid w:val="002434C6"/>
    <w:rsid w:val="00243BF5"/>
    <w:rsid w:val="002442B7"/>
    <w:rsid w:val="0024432E"/>
    <w:rsid w:val="002453A2"/>
    <w:rsid w:val="0024548E"/>
    <w:rsid w:val="002456A7"/>
    <w:rsid w:val="00245795"/>
    <w:rsid w:val="00245819"/>
    <w:rsid w:val="00245893"/>
    <w:rsid w:val="00246688"/>
    <w:rsid w:val="00246809"/>
    <w:rsid w:val="002468A5"/>
    <w:rsid w:val="002469A4"/>
    <w:rsid w:val="00247592"/>
    <w:rsid w:val="00247651"/>
    <w:rsid w:val="0024784D"/>
    <w:rsid w:val="00247876"/>
    <w:rsid w:val="002479B6"/>
    <w:rsid w:val="00247A80"/>
    <w:rsid w:val="00247E05"/>
    <w:rsid w:val="00247E49"/>
    <w:rsid w:val="00247EDC"/>
    <w:rsid w:val="0025001A"/>
    <w:rsid w:val="002503BF"/>
    <w:rsid w:val="00250662"/>
    <w:rsid w:val="00250911"/>
    <w:rsid w:val="00250AF5"/>
    <w:rsid w:val="002511B6"/>
    <w:rsid w:val="002516C2"/>
    <w:rsid w:val="00251B9F"/>
    <w:rsid w:val="00251CFF"/>
    <w:rsid w:val="00251DA5"/>
    <w:rsid w:val="0025244A"/>
    <w:rsid w:val="002524C5"/>
    <w:rsid w:val="00252601"/>
    <w:rsid w:val="00252734"/>
    <w:rsid w:val="0025290E"/>
    <w:rsid w:val="002529DC"/>
    <w:rsid w:val="00252A28"/>
    <w:rsid w:val="00252AFF"/>
    <w:rsid w:val="00252B91"/>
    <w:rsid w:val="00252C60"/>
    <w:rsid w:val="00252C81"/>
    <w:rsid w:val="00252D2C"/>
    <w:rsid w:val="002532BB"/>
    <w:rsid w:val="00253536"/>
    <w:rsid w:val="00253DF5"/>
    <w:rsid w:val="00253E07"/>
    <w:rsid w:val="0025422B"/>
    <w:rsid w:val="0025449A"/>
    <w:rsid w:val="002546E4"/>
    <w:rsid w:val="0025489B"/>
    <w:rsid w:val="00254D35"/>
    <w:rsid w:val="00254D78"/>
    <w:rsid w:val="002554A7"/>
    <w:rsid w:val="0025577C"/>
    <w:rsid w:val="00255ED6"/>
    <w:rsid w:val="00255FC3"/>
    <w:rsid w:val="002560AC"/>
    <w:rsid w:val="002568DD"/>
    <w:rsid w:val="00256EF4"/>
    <w:rsid w:val="0025702E"/>
    <w:rsid w:val="00257347"/>
    <w:rsid w:val="002573A1"/>
    <w:rsid w:val="00257803"/>
    <w:rsid w:val="002579BE"/>
    <w:rsid w:val="00257D85"/>
    <w:rsid w:val="0026014A"/>
    <w:rsid w:val="002604A8"/>
    <w:rsid w:val="00260C58"/>
    <w:rsid w:val="00260F40"/>
    <w:rsid w:val="002614BA"/>
    <w:rsid w:val="00261746"/>
    <w:rsid w:val="002620DF"/>
    <w:rsid w:val="00262388"/>
    <w:rsid w:val="00262993"/>
    <w:rsid w:val="00262D41"/>
    <w:rsid w:val="00262F53"/>
    <w:rsid w:val="002630B5"/>
    <w:rsid w:val="002630ED"/>
    <w:rsid w:val="00263299"/>
    <w:rsid w:val="00263308"/>
    <w:rsid w:val="00263777"/>
    <w:rsid w:val="00264787"/>
    <w:rsid w:val="00264B13"/>
    <w:rsid w:val="00265A54"/>
    <w:rsid w:val="00265BE2"/>
    <w:rsid w:val="00266463"/>
    <w:rsid w:val="002667BD"/>
    <w:rsid w:val="00266850"/>
    <w:rsid w:val="002669AF"/>
    <w:rsid w:val="00267299"/>
    <w:rsid w:val="00270BC2"/>
    <w:rsid w:val="00270C8D"/>
    <w:rsid w:val="00270E49"/>
    <w:rsid w:val="002712A7"/>
    <w:rsid w:val="002713D4"/>
    <w:rsid w:val="00271E08"/>
    <w:rsid w:val="00271E71"/>
    <w:rsid w:val="00272149"/>
    <w:rsid w:val="002723A9"/>
    <w:rsid w:val="002726BA"/>
    <w:rsid w:val="002727D7"/>
    <w:rsid w:val="00272A20"/>
    <w:rsid w:val="00272E98"/>
    <w:rsid w:val="00273306"/>
    <w:rsid w:val="002736A9"/>
    <w:rsid w:val="00273D09"/>
    <w:rsid w:val="00273DE6"/>
    <w:rsid w:val="00273EF8"/>
    <w:rsid w:val="00274AA7"/>
    <w:rsid w:val="00274B0D"/>
    <w:rsid w:val="00274D07"/>
    <w:rsid w:val="00274E4B"/>
    <w:rsid w:val="00274F4A"/>
    <w:rsid w:val="00275183"/>
    <w:rsid w:val="002756C9"/>
    <w:rsid w:val="00275730"/>
    <w:rsid w:val="0027626E"/>
    <w:rsid w:val="0027629E"/>
    <w:rsid w:val="00276E79"/>
    <w:rsid w:val="002772BE"/>
    <w:rsid w:val="00277656"/>
    <w:rsid w:val="00277961"/>
    <w:rsid w:val="00277C7F"/>
    <w:rsid w:val="0028086E"/>
    <w:rsid w:val="00280B71"/>
    <w:rsid w:val="002813A2"/>
    <w:rsid w:val="002817F0"/>
    <w:rsid w:val="00281F0A"/>
    <w:rsid w:val="00282817"/>
    <w:rsid w:val="00282BA4"/>
    <w:rsid w:val="00282FA8"/>
    <w:rsid w:val="0028325E"/>
    <w:rsid w:val="0028377E"/>
    <w:rsid w:val="00283BA0"/>
    <w:rsid w:val="00283C98"/>
    <w:rsid w:val="00283FA2"/>
    <w:rsid w:val="00284280"/>
    <w:rsid w:val="00285104"/>
    <w:rsid w:val="00285EB2"/>
    <w:rsid w:val="002860E2"/>
    <w:rsid w:val="00286257"/>
    <w:rsid w:val="002862A9"/>
    <w:rsid w:val="002865DE"/>
    <w:rsid w:val="00286FAB"/>
    <w:rsid w:val="0028717E"/>
    <w:rsid w:val="002873A6"/>
    <w:rsid w:val="00290AEB"/>
    <w:rsid w:val="00290EDB"/>
    <w:rsid w:val="00291255"/>
    <w:rsid w:val="002915A9"/>
    <w:rsid w:val="00291921"/>
    <w:rsid w:val="002929B4"/>
    <w:rsid w:val="00292AB6"/>
    <w:rsid w:val="00292ECD"/>
    <w:rsid w:val="00292F99"/>
    <w:rsid w:val="002930C6"/>
    <w:rsid w:val="00293826"/>
    <w:rsid w:val="00293A1C"/>
    <w:rsid w:val="00293EEB"/>
    <w:rsid w:val="0029412A"/>
    <w:rsid w:val="00294361"/>
    <w:rsid w:val="00294A74"/>
    <w:rsid w:val="00294D08"/>
    <w:rsid w:val="00294D87"/>
    <w:rsid w:val="002950CA"/>
    <w:rsid w:val="002952DF"/>
    <w:rsid w:val="00295558"/>
    <w:rsid w:val="00295F6F"/>
    <w:rsid w:val="00296557"/>
    <w:rsid w:val="00296904"/>
    <w:rsid w:val="0029695E"/>
    <w:rsid w:val="00296B52"/>
    <w:rsid w:val="0029737A"/>
    <w:rsid w:val="0029746D"/>
    <w:rsid w:val="002975F5"/>
    <w:rsid w:val="002977D6"/>
    <w:rsid w:val="002978FB"/>
    <w:rsid w:val="002A028F"/>
    <w:rsid w:val="002A04E5"/>
    <w:rsid w:val="002A08F3"/>
    <w:rsid w:val="002A0F2A"/>
    <w:rsid w:val="002A0F36"/>
    <w:rsid w:val="002A114B"/>
    <w:rsid w:val="002A1219"/>
    <w:rsid w:val="002A126F"/>
    <w:rsid w:val="002A134D"/>
    <w:rsid w:val="002A13EF"/>
    <w:rsid w:val="002A1528"/>
    <w:rsid w:val="002A18B2"/>
    <w:rsid w:val="002A1B94"/>
    <w:rsid w:val="002A1CB2"/>
    <w:rsid w:val="002A20F5"/>
    <w:rsid w:val="002A2543"/>
    <w:rsid w:val="002A28B5"/>
    <w:rsid w:val="002A297E"/>
    <w:rsid w:val="002A29D2"/>
    <w:rsid w:val="002A2C70"/>
    <w:rsid w:val="002A2E73"/>
    <w:rsid w:val="002A2EB5"/>
    <w:rsid w:val="002A2FB5"/>
    <w:rsid w:val="002A2FBC"/>
    <w:rsid w:val="002A3229"/>
    <w:rsid w:val="002A3A5F"/>
    <w:rsid w:val="002A3A6F"/>
    <w:rsid w:val="002A3FFB"/>
    <w:rsid w:val="002A4E34"/>
    <w:rsid w:val="002A4E4A"/>
    <w:rsid w:val="002A511D"/>
    <w:rsid w:val="002A52CA"/>
    <w:rsid w:val="002A5EC6"/>
    <w:rsid w:val="002A6124"/>
    <w:rsid w:val="002A653E"/>
    <w:rsid w:val="002A67A4"/>
    <w:rsid w:val="002A72F5"/>
    <w:rsid w:val="002A73C9"/>
    <w:rsid w:val="002A77BD"/>
    <w:rsid w:val="002A78B5"/>
    <w:rsid w:val="002A78BC"/>
    <w:rsid w:val="002A7B57"/>
    <w:rsid w:val="002B0013"/>
    <w:rsid w:val="002B04C7"/>
    <w:rsid w:val="002B0AD4"/>
    <w:rsid w:val="002B143F"/>
    <w:rsid w:val="002B17F0"/>
    <w:rsid w:val="002B1F35"/>
    <w:rsid w:val="002B2004"/>
    <w:rsid w:val="002B24C2"/>
    <w:rsid w:val="002B26E3"/>
    <w:rsid w:val="002B2B9A"/>
    <w:rsid w:val="002B328E"/>
    <w:rsid w:val="002B33D2"/>
    <w:rsid w:val="002B351E"/>
    <w:rsid w:val="002B378E"/>
    <w:rsid w:val="002B3806"/>
    <w:rsid w:val="002B38CD"/>
    <w:rsid w:val="002B3CC1"/>
    <w:rsid w:val="002B3E2F"/>
    <w:rsid w:val="002B435D"/>
    <w:rsid w:val="002B4822"/>
    <w:rsid w:val="002B4A61"/>
    <w:rsid w:val="002B5281"/>
    <w:rsid w:val="002B55A2"/>
    <w:rsid w:val="002B55BC"/>
    <w:rsid w:val="002B56C2"/>
    <w:rsid w:val="002B5C5F"/>
    <w:rsid w:val="002B5F73"/>
    <w:rsid w:val="002B6054"/>
    <w:rsid w:val="002B61AE"/>
    <w:rsid w:val="002B640E"/>
    <w:rsid w:val="002B7044"/>
    <w:rsid w:val="002B7069"/>
    <w:rsid w:val="002B7112"/>
    <w:rsid w:val="002B71CF"/>
    <w:rsid w:val="002B78B7"/>
    <w:rsid w:val="002B791A"/>
    <w:rsid w:val="002B7E41"/>
    <w:rsid w:val="002C00C4"/>
    <w:rsid w:val="002C00D2"/>
    <w:rsid w:val="002C016A"/>
    <w:rsid w:val="002C027A"/>
    <w:rsid w:val="002C02EF"/>
    <w:rsid w:val="002C08C3"/>
    <w:rsid w:val="002C1595"/>
    <w:rsid w:val="002C1C50"/>
    <w:rsid w:val="002C1D69"/>
    <w:rsid w:val="002C1DF7"/>
    <w:rsid w:val="002C20C2"/>
    <w:rsid w:val="002C2179"/>
    <w:rsid w:val="002C2342"/>
    <w:rsid w:val="002C237C"/>
    <w:rsid w:val="002C28B4"/>
    <w:rsid w:val="002C2901"/>
    <w:rsid w:val="002C2953"/>
    <w:rsid w:val="002C2F04"/>
    <w:rsid w:val="002C301A"/>
    <w:rsid w:val="002C3324"/>
    <w:rsid w:val="002C3343"/>
    <w:rsid w:val="002C37D1"/>
    <w:rsid w:val="002C3E3F"/>
    <w:rsid w:val="002C3F34"/>
    <w:rsid w:val="002C3FD5"/>
    <w:rsid w:val="002C421C"/>
    <w:rsid w:val="002C44A8"/>
    <w:rsid w:val="002C4796"/>
    <w:rsid w:val="002C4A99"/>
    <w:rsid w:val="002C526E"/>
    <w:rsid w:val="002C52EF"/>
    <w:rsid w:val="002C52F0"/>
    <w:rsid w:val="002C5819"/>
    <w:rsid w:val="002C6253"/>
    <w:rsid w:val="002C6599"/>
    <w:rsid w:val="002C6CB5"/>
    <w:rsid w:val="002C6CF7"/>
    <w:rsid w:val="002C7088"/>
    <w:rsid w:val="002C71C1"/>
    <w:rsid w:val="002C71F3"/>
    <w:rsid w:val="002C746E"/>
    <w:rsid w:val="002C7E99"/>
    <w:rsid w:val="002C7F8C"/>
    <w:rsid w:val="002D0114"/>
    <w:rsid w:val="002D0706"/>
    <w:rsid w:val="002D0E9D"/>
    <w:rsid w:val="002D1470"/>
    <w:rsid w:val="002D1F73"/>
    <w:rsid w:val="002D1F9D"/>
    <w:rsid w:val="002D20E4"/>
    <w:rsid w:val="002D28C7"/>
    <w:rsid w:val="002D290C"/>
    <w:rsid w:val="002D2D85"/>
    <w:rsid w:val="002D2EFE"/>
    <w:rsid w:val="002D3523"/>
    <w:rsid w:val="002D396A"/>
    <w:rsid w:val="002D4133"/>
    <w:rsid w:val="002D443F"/>
    <w:rsid w:val="002D4937"/>
    <w:rsid w:val="002D4945"/>
    <w:rsid w:val="002D53BC"/>
    <w:rsid w:val="002D55A2"/>
    <w:rsid w:val="002D597A"/>
    <w:rsid w:val="002D5AE7"/>
    <w:rsid w:val="002D648B"/>
    <w:rsid w:val="002D6F7F"/>
    <w:rsid w:val="002D70D6"/>
    <w:rsid w:val="002D70DC"/>
    <w:rsid w:val="002E0C2A"/>
    <w:rsid w:val="002E0D16"/>
    <w:rsid w:val="002E1046"/>
    <w:rsid w:val="002E13CD"/>
    <w:rsid w:val="002E14F8"/>
    <w:rsid w:val="002E1EB1"/>
    <w:rsid w:val="002E2192"/>
    <w:rsid w:val="002E23D8"/>
    <w:rsid w:val="002E25AC"/>
    <w:rsid w:val="002E2A4A"/>
    <w:rsid w:val="002E30A2"/>
    <w:rsid w:val="002E30F7"/>
    <w:rsid w:val="002E369A"/>
    <w:rsid w:val="002E387A"/>
    <w:rsid w:val="002E3AD9"/>
    <w:rsid w:val="002E3D20"/>
    <w:rsid w:val="002E3EC2"/>
    <w:rsid w:val="002E43CF"/>
    <w:rsid w:val="002E45AC"/>
    <w:rsid w:val="002E4634"/>
    <w:rsid w:val="002E46B1"/>
    <w:rsid w:val="002E46B5"/>
    <w:rsid w:val="002E4D2F"/>
    <w:rsid w:val="002E53EC"/>
    <w:rsid w:val="002E53F2"/>
    <w:rsid w:val="002E5985"/>
    <w:rsid w:val="002E5BE4"/>
    <w:rsid w:val="002E5E1C"/>
    <w:rsid w:val="002E5FFD"/>
    <w:rsid w:val="002E679B"/>
    <w:rsid w:val="002E67DC"/>
    <w:rsid w:val="002E6CBF"/>
    <w:rsid w:val="002E6DEE"/>
    <w:rsid w:val="002E6F06"/>
    <w:rsid w:val="002E7855"/>
    <w:rsid w:val="002E7FB9"/>
    <w:rsid w:val="002F04A0"/>
    <w:rsid w:val="002F053B"/>
    <w:rsid w:val="002F0905"/>
    <w:rsid w:val="002F0A5B"/>
    <w:rsid w:val="002F0DAC"/>
    <w:rsid w:val="002F1056"/>
    <w:rsid w:val="002F112A"/>
    <w:rsid w:val="002F13D8"/>
    <w:rsid w:val="002F1950"/>
    <w:rsid w:val="002F1BEA"/>
    <w:rsid w:val="002F1C0D"/>
    <w:rsid w:val="002F22D7"/>
    <w:rsid w:val="002F23EF"/>
    <w:rsid w:val="002F24C3"/>
    <w:rsid w:val="002F26F6"/>
    <w:rsid w:val="002F2C58"/>
    <w:rsid w:val="002F3700"/>
    <w:rsid w:val="002F3FB5"/>
    <w:rsid w:val="002F404D"/>
    <w:rsid w:val="002F4A99"/>
    <w:rsid w:val="002F4B32"/>
    <w:rsid w:val="002F4DF3"/>
    <w:rsid w:val="002F4F87"/>
    <w:rsid w:val="002F513F"/>
    <w:rsid w:val="002F53AF"/>
    <w:rsid w:val="002F5503"/>
    <w:rsid w:val="002F5513"/>
    <w:rsid w:val="002F5B09"/>
    <w:rsid w:val="002F5D49"/>
    <w:rsid w:val="002F612A"/>
    <w:rsid w:val="002F617D"/>
    <w:rsid w:val="002F6480"/>
    <w:rsid w:val="002F65CA"/>
    <w:rsid w:val="002F66A5"/>
    <w:rsid w:val="002F67CB"/>
    <w:rsid w:val="002F69DD"/>
    <w:rsid w:val="002F6A39"/>
    <w:rsid w:val="002F6B89"/>
    <w:rsid w:val="002F6ED2"/>
    <w:rsid w:val="002F6F7C"/>
    <w:rsid w:val="002F71A3"/>
    <w:rsid w:val="002F7377"/>
    <w:rsid w:val="002F7449"/>
    <w:rsid w:val="0030092D"/>
    <w:rsid w:val="00300964"/>
    <w:rsid w:val="003009A9"/>
    <w:rsid w:val="003009CF"/>
    <w:rsid w:val="00300D5A"/>
    <w:rsid w:val="003011DF"/>
    <w:rsid w:val="003014ED"/>
    <w:rsid w:val="00301540"/>
    <w:rsid w:val="003018C9"/>
    <w:rsid w:val="00302086"/>
    <w:rsid w:val="003020EE"/>
    <w:rsid w:val="0030285C"/>
    <w:rsid w:val="00302E0A"/>
    <w:rsid w:val="00303032"/>
    <w:rsid w:val="00303183"/>
    <w:rsid w:val="00303269"/>
    <w:rsid w:val="003033A6"/>
    <w:rsid w:val="00303409"/>
    <w:rsid w:val="0030350A"/>
    <w:rsid w:val="003035E8"/>
    <w:rsid w:val="003035F7"/>
    <w:rsid w:val="00303C68"/>
    <w:rsid w:val="00303DD2"/>
    <w:rsid w:val="00303F96"/>
    <w:rsid w:val="00304276"/>
    <w:rsid w:val="003043C4"/>
    <w:rsid w:val="00304457"/>
    <w:rsid w:val="003049DB"/>
    <w:rsid w:val="00304B33"/>
    <w:rsid w:val="00304C3F"/>
    <w:rsid w:val="00304E1A"/>
    <w:rsid w:val="0030608A"/>
    <w:rsid w:val="00306271"/>
    <w:rsid w:val="00306471"/>
    <w:rsid w:val="00306557"/>
    <w:rsid w:val="0030663B"/>
    <w:rsid w:val="0030711A"/>
    <w:rsid w:val="00307369"/>
    <w:rsid w:val="00307383"/>
    <w:rsid w:val="0030772D"/>
    <w:rsid w:val="00311663"/>
    <w:rsid w:val="003119B6"/>
    <w:rsid w:val="00311CAC"/>
    <w:rsid w:val="00311D9F"/>
    <w:rsid w:val="003123CA"/>
    <w:rsid w:val="003123EA"/>
    <w:rsid w:val="00312A57"/>
    <w:rsid w:val="003130FE"/>
    <w:rsid w:val="003132C9"/>
    <w:rsid w:val="00313CFB"/>
    <w:rsid w:val="00313FE4"/>
    <w:rsid w:val="0031406C"/>
    <w:rsid w:val="0031473C"/>
    <w:rsid w:val="00314A08"/>
    <w:rsid w:val="00314FA3"/>
    <w:rsid w:val="0031530C"/>
    <w:rsid w:val="0031541E"/>
    <w:rsid w:val="00315556"/>
    <w:rsid w:val="00315624"/>
    <w:rsid w:val="00316BE9"/>
    <w:rsid w:val="00316F51"/>
    <w:rsid w:val="003172BC"/>
    <w:rsid w:val="003175AB"/>
    <w:rsid w:val="003175B0"/>
    <w:rsid w:val="003175F2"/>
    <w:rsid w:val="00317A20"/>
    <w:rsid w:val="00317E48"/>
    <w:rsid w:val="0032024C"/>
    <w:rsid w:val="003203F2"/>
    <w:rsid w:val="0032056A"/>
    <w:rsid w:val="0032063C"/>
    <w:rsid w:val="00320709"/>
    <w:rsid w:val="003208AE"/>
    <w:rsid w:val="0032098B"/>
    <w:rsid w:val="00320A11"/>
    <w:rsid w:val="00320E27"/>
    <w:rsid w:val="00320E8F"/>
    <w:rsid w:val="0032137A"/>
    <w:rsid w:val="0032198F"/>
    <w:rsid w:val="00321B73"/>
    <w:rsid w:val="003220F5"/>
    <w:rsid w:val="00322467"/>
    <w:rsid w:val="00322695"/>
    <w:rsid w:val="003226AD"/>
    <w:rsid w:val="003229F0"/>
    <w:rsid w:val="00322DA6"/>
    <w:rsid w:val="003230E1"/>
    <w:rsid w:val="00323255"/>
    <w:rsid w:val="00323453"/>
    <w:rsid w:val="0032352D"/>
    <w:rsid w:val="00323603"/>
    <w:rsid w:val="00323795"/>
    <w:rsid w:val="003237DA"/>
    <w:rsid w:val="003237F3"/>
    <w:rsid w:val="0032416F"/>
    <w:rsid w:val="00324882"/>
    <w:rsid w:val="00324B30"/>
    <w:rsid w:val="00324C71"/>
    <w:rsid w:val="00324E00"/>
    <w:rsid w:val="00325332"/>
    <w:rsid w:val="0032537C"/>
    <w:rsid w:val="00325FA7"/>
    <w:rsid w:val="00326094"/>
    <w:rsid w:val="003260D2"/>
    <w:rsid w:val="00326289"/>
    <w:rsid w:val="00327408"/>
    <w:rsid w:val="00327A2E"/>
    <w:rsid w:val="00327D76"/>
    <w:rsid w:val="00327FE9"/>
    <w:rsid w:val="00330B11"/>
    <w:rsid w:val="00330BB1"/>
    <w:rsid w:val="00331164"/>
    <w:rsid w:val="003311AC"/>
    <w:rsid w:val="003313B6"/>
    <w:rsid w:val="00331580"/>
    <w:rsid w:val="003322FF"/>
    <w:rsid w:val="00332374"/>
    <w:rsid w:val="0033237A"/>
    <w:rsid w:val="00332874"/>
    <w:rsid w:val="003330EE"/>
    <w:rsid w:val="003337C2"/>
    <w:rsid w:val="0033386C"/>
    <w:rsid w:val="00333A1E"/>
    <w:rsid w:val="00333CAF"/>
    <w:rsid w:val="00333FC1"/>
    <w:rsid w:val="003341CE"/>
    <w:rsid w:val="0033423C"/>
    <w:rsid w:val="003343D3"/>
    <w:rsid w:val="003346AC"/>
    <w:rsid w:val="00334749"/>
    <w:rsid w:val="003347C1"/>
    <w:rsid w:val="0033499D"/>
    <w:rsid w:val="00334ABA"/>
    <w:rsid w:val="00335CE4"/>
    <w:rsid w:val="00335E02"/>
    <w:rsid w:val="00335FE4"/>
    <w:rsid w:val="0033602B"/>
    <w:rsid w:val="00336201"/>
    <w:rsid w:val="00336549"/>
    <w:rsid w:val="003365C3"/>
    <w:rsid w:val="003365DA"/>
    <w:rsid w:val="00336763"/>
    <w:rsid w:val="00336C92"/>
    <w:rsid w:val="00337772"/>
    <w:rsid w:val="00337AB5"/>
    <w:rsid w:val="00337CC7"/>
    <w:rsid w:val="00337F32"/>
    <w:rsid w:val="00340135"/>
    <w:rsid w:val="003402B6"/>
    <w:rsid w:val="003404C6"/>
    <w:rsid w:val="00340689"/>
    <w:rsid w:val="00340CD9"/>
    <w:rsid w:val="00342398"/>
    <w:rsid w:val="00342AA6"/>
    <w:rsid w:val="00342AEF"/>
    <w:rsid w:val="00342BF4"/>
    <w:rsid w:val="00343263"/>
    <w:rsid w:val="00343283"/>
    <w:rsid w:val="003432E0"/>
    <w:rsid w:val="00343415"/>
    <w:rsid w:val="0034341A"/>
    <w:rsid w:val="00343C56"/>
    <w:rsid w:val="003440E5"/>
    <w:rsid w:val="003442A0"/>
    <w:rsid w:val="00344675"/>
    <w:rsid w:val="00344B3B"/>
    <w:rsid w:val="00344C60"/>
    <w:rsid w:val="00344F9E"/>
    <w:rsid w:val="0034510D"/>
    <w:rsid w:val="00345818"/>
    <w:rsid w:val="00345B3B"/>
    <w:rsid w:val="0034641D"/>
    <w:rsid w:val="003467E7"/>
    <w:rsid w:val="00346A3F"/>
    <w:rsid w:val="00346C8D"/>
    <w:rsid w:val="00346FE1"/>
    <w:rsid w:val="003471F6"/>
    <w:rsid w:val="00347472"/>
    <w:rsid w:val="00347617"/>
    <w:rsid w:val="003476EB"/>
    <w:rsid w:val="003478F8"/>
    <w:rsid w:val="00347D66"/>
    <w:rsid w:val="003504F0"/>
    <w:rsid w:val="00350526"/>
    <w:rsid w:val="00350914"/>
    <w:rsid w:val="00350C92"/>
    <w:rsid w:val="003514CE"/>
    <w:rsid w:val="00351511"/>
    <w:rsid w:val="003515DC"/>
    <w:rsid w:val="00351873"/>
    <w:rsid w:val="00351A0A"/>
    <w:rsid w:val="00351BBD"/>
    <w:rsid w:val="00352682"/>
    <w:rsid w:val="0035277C"/>
    <w:rsid w:val="003529D5"/>
    <w:rsid w:val="00353188"/>
    <w:rsid w:val="003532D0"/>
    <w:rsid w:val="003532EE"/>
    <w:rsid w:val="00353667"/>
    <w:rsid w:val="003540A0"/>
    <w:rsid w:val="003544D1"/>
    <w:rsid w:val="003545BE"/>
    <w:rsid w:val="003548A3"/>
    <w:rsid w:val="0035499B"/>
    <w:rsid w:val="00354C36"/>
    <w:rsid w:val="00354D8E"/>
    <w:rsid w:val="003554E9"/>
    <w:rsid w:val="00355503"/>
    <w:rsid w:val="0035577E"/>
    <w:rsid w:val="003559D0"/>
    <w:rsid w:val="00355D23"/>
    <w:rsid w:val="0035623C"/>
    <w:rsid w:val="00356748"/>
    <w:rsid w:val="003567AE"/>
    <w:rsid w:val="00356853"/>
    <w:rsid w:val="00357203"/>
    <w:rsid w:val="0035721B"/>
    <w:rsid w:val="00357511"/>
    <w:rsid w:val="00357E6F"/>
    <w:rsid w:val="00357FA2"/>
    <w:rsid w:val="0036034D"/>
    <w:rsid w:val="003605F2"/>
    <w:rsid w:val="0036060B"/>
    <w:rsid w:val="00360705"/>
    <w:rsid w:val="00360E4C"/>
    <w:rsid w:val="00361352"/>
    <w:rsid w:val="003616DC"/>
    <w:rsid w:val="003619F3"/>
    <w:rsid w:val="00361E75"/>
    <w:rsid w:val="00361F19"/>
    <w:rsid w:val="003627E1"/>
    <w:rsid w:val="0036291E"/>
    <w:rsid w:val="00362A00"/>
    <w:rsid w:val="00362C3C"/>
    <w:rsid w:val="00362CAB"/>
    <w:rsid w:val="00362E4F"/>
    <w:rsid w:val="003633C9"/>
    <w:rsid w:val="003636C1"/>
    <w:rsid w:val="00363836"/>
    <w:rsid w:val="00363949"/>
    <w:rsid w:val="00363A71"/>
    <w:rsid w:val="00363EA8"/>
    <w:rsid w:val="00364172"/>
    <w:rsid w:val="003641D5"/>
    <w:rsid w:val="0036422A"/>
    <w:rsid w:val="0036442D"/>
    <w:rsid w:val="0036495F"/>
    <w:rsid w:val="003649E1"/>
    <w:rsid w:val="00364FCA"/>
    <w:rsid w:val="0036596B"/>
    <w:rsid w:val="003660A8"/>
    <w:rsid w:val="00366311"/>
    <w:rsid w:val="0036636D"/>
    <w:rsid w:val="00366427"/>
    <w:rsid w:val="00366EE8"/>
    <w:rsid w:val="003670F2"/>
    <w:rsid w:val="0036762C"/>
    <w:rsid w:val="00367635"/>
    <w:rsid w:val="00367790"/>
    <w:rsid w:val="00370257"/>
    <w:rsid w:val="00370AC0"/>
    <w:rsid w:val="00370C71"/>
    <w:rsid w:val="00371501"/>
    <w:rsid w:val="00371847"/>
    <w:rsid w:val="003718D3"/>
    <w:rsid w:val="00371E97"/>
    <w:rsid w:val="00372438"/>
    <w:rsid w:val="00372482"/>
    <w:rsid w:val="00372502"/>
    <w:rsid w:val="0037285A"/>
    <w:rsid w:val="00372A59"/>
    <w:rsid w:val="0037345B"/>
    <w:rsid w:val="00373F48"/>
    <w:rsid w:val="00374071"/>
    <w:rsid w:val="003740DB"/>
    <w:rsid w:val="00374947"/>
    <w:rsid w:val="00374B4E"/>
    <w:rsid w:val="00374BB5"/>
    <w:rsid w:val="00374D07"/>
    <w:rsid w:val="00375B49"/>
    <w:rsid w:val="00375CCA"/>
    <w:rsid w:val="00375DDA"/>
    <w:rsid w:val="00375F92"/>
    <w:rsid w:val="003762FB"/>
    <w:rsid w:val="0037640B"/>
    <w:rsid w:val="00376BD4"/>
    <w:rsid w:val="00376FB1"/>
    <w:rsid w:val="00377130"/>
    <w:rsid w:val="00377269"/>
    <w:rsid w:val="00377537"/>
    <w:rsid w:val="003779FA"/>
    <w:rsid w:val="00377B26"/>
    <w:rsid w:val="00377FAD"/>
    <w:rsid w:val="0038120F"/>
    <w:rsid w:val="003814D5"/>
    <w:rsid w:val="00381548"/>
    <w:rsid w:val="0038168D"/>
    <w:rsid w:val="00381952"/>
    <w:rsid w:val="00381B20"/>
    <w:rsid w:val="00382136"/>
    <w:rsid w:val="003829A6"/>
    <w:rsid w:val="00382AD8"/>
    <w:rsid w:val="00382DC6"/>
    <w:rsid w:val="00383158"/>
    <w:rsid w:val="0038378C"/>
    <w:rsid w:val="00383B07"/>
    <w:rsid w:val="003842A1"/>
    <w:rsid w:val="003846A5"/>
    <w:rsid w:val="003846D6"/>
    <w:rsid w:val="00385176"/>
    <w:rsid w:val="003855BB"/>
    <w:rsid w:val="00385881"/>
    <w:rsid w:val="00385A80"/>
    <w:rsid w:val="00385DF1"/>
    <w:rsid w:val="00385EBD"/>
    <w:rsid w:val="00385F24"/>
    <w:rsid w:val="00386030"/>
    <w:rsid w:val="003861BA"/>
    <w:rsid w:val="0038655B"/>
    <w:rsid w:val="00386A58"/>
    <w:rsid w:val="003871E2"/>
    <w:rsid w:val="00387E9C"/>
    <w:rsid w:val="00390166"/>
    <w:rsid w:val="003902CE"/>
    <w:rsid w:val="00390510"/>
    <w:rsid w:val="00390593"/>
    <w:rsid w:val="00391568"/>
    <w:rsid w:val="003915CF"/>
    <w:rsid w:val="00391743"/>
    <w:rsid w:val="00391DC5"/>
    <w:rsid w:val="00391ED0"/>
    <w:rsid w:val="003925FD"/>
    <w:rsid w:val="00392830"/>
    <w:rsid w:val="00392B42"/>
    <w:rsid w:val="00392F5B"/>
    <w:rsid w:val="003937CB"/>
    <w:rsid w:val="00393FB3"/>
    <w:rsid w:val="00394279"/>
    <w:rsid w:val="003947FB"/>
    <w:rsid w:val="00394B0A"/>
    <w:rsid w:val="00394B50"/>
    <w:rsid w:val="00394BA3"/>
    <w:rsid w:val="003950F5"/>
    <w:rsid w:val="00395248"/>
    <w:rsid w:val="0039540C"/>
    <w:rsid w:val="00395648"/>
    <w:rsid w:val="00395DA5"/>
    <w:rsid w:val="00395EDC"/>
    <w:rsid w:val="00395EE6"/>
    <w:rsid w:val="00396A2C"/>
    <w:rsid w:val="003976EF"/>
    <w:rsid w:val="003978EC"/>
    <w:rsid w:val="003A029C"/>
    <w:rsid w:val="003A07B4"/>
    <w:rsid w:val="003A0939"/>
    <w:rsid w:val="003A0C1C"/>
    <w:rsid w:val="003A0DD6"/>
    <w:rsid w:val="003A0F63"/>
    <w:rsid w:val="003A1605"/>
    <w:rsid w:val="003A19F6"/>
    <w:rsid w:val="003A1AF9"/>
    <w:rsid w:val="003A1D9F"/>
    <w:rsid w:val="003A2140"/>
    <w:rsid w:val="003A22D7"/>
    <w:rsid w:val="003A24A6"/>
    <w:rsid w:val="003A262A"/>
    <w:rsid w:val="003A2968"/>
    <w:rsid w:val="003A2B73"/>
    <w:rsid w:val="003A2E89"/>
    <w:rsid w:val="003A333A"/>
    <w:rsid w:val="003A35FE"/>
    <w:rsid w:val="003A373E"/>
    <w:rsid w:val="003A3762"/>
    <w:rsid w:val="003A3AF9"/>
    <w:rsid w:val="003A3C4B"/>
    <w:rsid w:val="003A3DBC"/>
    <w:rsid w:val="003A3E92"/>
    <w:rsid w:val="003A3F04"/>
    <w:rsid w:val="003A48F0"/>
    <w:rsid w:val="003A4A8D"/>
    <w:rsid w:val="003A4B78"/>
    <w:rsid w:val="003A4F39"/>
    <w:rsid w:val="003A4FA2"/>
    <w:rsid w:val="003A4FC9"/>
    <w:rsid w:val="003A52D8"/>
    <w:rsid w:val="003A58EB"/>
    <w:rsid w:val="003A5908"/>
    <w:rsid w:val="003A5D5C"/>
    <w:rsid w:val="003A6050"/>
    <w:rsid w:val="003A6068"/>
    <w:rsid w:val="003A6101"/>
    <w:rsid w:val="003A6276"/>
    <w:rsid w:val="003A672E"/>
    <w:rsid w:val="003A6851"/>
    <w:rsid w:val="003A69F6"/>
    <w:rsid w:val="003A6AE4"/>
    <w:rsid w:val="003A6AF7"/>
    <w:rsid w:val="003A6D1A"/>
    <w:rsid w:val="003A6DED"/>
    <w:rsid w:val="003A78EC"/>
    <w:rsid w:val="003A7BEF"/>
    <w:rsid w:val="003A7C0B"/>
    <w:rsid w:val="003A7D19"/>
    <w:rsid w:val="003A7D1B"/>
    <w:rsid w:val="003A7D68"/>
    <w:rsid w:val="003B0013"/>
    <w:rsid w:val="003B00F9"/>
    <w:rsid w:val="003B02BE"/>
    <w:rsid w:val="003B062E"/>
    <w:rsid w:val="003B06DD"/>
    <w:rsid w:val="003B0A97"/>
    <w:rsid w:val="003B1076"/>
    <w:rsid w:val="003B10A2"/>
    <w:rsid w:val="003B139C"/>
    <w:rsid w:val="003B142F"/>
    <w:rsid w:val="003B2675"/>
    <w:rsid w:val="003B26F2"/>
    <w:rsid w:val="003B29A4"/>
    <w:rsid w:val="003B2F3E"/>
    <w:rsid w:val="003B3376"/>
    <w:rsid w:val="003B34FB"/>
    <w:rsid w:val="003B3545"/>
    <w:rsid w:val="003B3939"/>
    <w:rsid w:val="003B3A69"/>
    <w:rsid w:val="003B3AB6"/>
    <w:rsid w:val="003B3E5C"/>
    <w:rsid w:val="003B3FBB"/>
    <w:rsid w:val="003B409D"/>
    <w:rsid w:val="003B4317"/>
    <w:rsid w:val="003B43A2"/>
    <w:rsid w:val="003B48B0"/>
    <w:rsid w:val="003B4CFB"/>
    <w:rsid w:val="003B5F31"/>
    <w:rsid w:val="003B604E"/>
    <w:rsid w:val="003B6050"/>
    <w:rsid w:val="003B6140"/>
    <w:rsid w:val="003B6672"/>
    <w:rsid w:val="003B6BA6"/>
    <w:rsid w:val="003B6EF9"/>
    <w:rsid w:val="003B6F69"/>
    <w:rsid w:val="003B76DF"/>
    <w:rsid w:val="003B7E25"/>
    <w:rsid w:val="003C02C7"/>
    <w:rsid w:val="003C051A"/>
    <w:rsid w:val="003C0564"/>
    <w:rsid w:val="003C0589"/>
    <w:rsid w:val="003C0605"/>
    <w:rsid w:val="003C0CD5"/>
    <w:rsid w:val="003C1163"/>
    <w:rsid w:val="003C13A4"/>
    <w:rsid w:val="003C1480"/>
    <w:rsid w:val="003C163C"/>
    <w:rsid w:val="003C2079"/>
    <w:rsid w:val="003C2188"/>
    <w:rsid w:val="003C239C"/>
    <w:rsid w:val="003C2462"/>
    <w:rsid w:val="003C247D"/>
    <w:rsid w:val="003C2B72"/>
    <w:rsid w:val="003C32E1"/>
    <w:rsid w:val="003C3816"/>
    <w:rsid w:val="003C3EF0"/>
    <w:rsid w:val="003C3F11"/>
    <w:rsid w:val="003C4229"/>
    <w:rsid w:val="003C44DD"/>
    <w:rsid w:val="003C4902"/>
    <w:rsid w:val="003C4AD4"/>
    <w:rsid w:val="003C4B54"/>
    <w:rsid w:val="003C4DD2"/>
    <w:rsid w:val="003C5100"/>
    <w:rsid w:val="003C53EE"/>
    <w:rsid w:val="003C566A"/>
    <w:rsid w:val="003C6002"/>
    <w:rsid w:val="003C640E"/>
    <w:rsid w:val="003C6623"/>
    <w:rsid w:val="003C66D7"/>
    <w:rsid w:val="003C69D2"/>
    <w:rsid w:val="003C6CAB"/>
    <w:rsid w:val="003C6E1A"/>
    <w:rsid w:val="003C7030"/>
    <w:rsid w:val="003C75CD"/>
    <w:rsid w:val="003C76CE"/>
    <w:rsid w:val="003D0464"/>
    <w:rsid w:val="003D0A4C"/>
    <w:rsid w:val="003D1C21"/>
    <w:rsid w:val="003D1FE6"/>
    <w:rsid w:val="003D277A"/>
    <w:rsid w:val="003D3287"/>
    <w:rsid w:val="003D32D5"/>
    <w:rsid w:val="003D3317"/>
    <w:rsid w:val="003D3AC5"/>
    <w:rsid w:val="003D3C81"/>
    <w:rsid w:val="003D41D5"/>
    <w:rsid w:val="003D4251"/>
    <w:rsid w:val="003D45D5"/>
    <w:rsid w:val="003D48B9"/>
    <w:rsid w:val="003D4CF0"/>
    <w:rsid w:val="003D4DCB"/>
    <w:rsid w:val="003D50F0"/>
    <w:rsid w:val="003D5250"/>
    <w:rsid w:val="003D546D"/>
    <w:rsid w:val="003D571B"/>
    <w:rsid w:val="003D577B"/>
    <w:rsid w:val="003D5971"/>
    <w:rsid w:val="003D5E00"/>
    <w:rsid w:val="003D6BE7"/>
    <w:rsid w:val="003D707A"/>
    <w:rsid w:val="003D7261"/>
    <w:rsid w:val="003D7684"/>
    <w:rsid w:val="003D7DA9"/>
    <w:rsid w:val="003E018A"/>
    <w:rsid w:val="003E020E"/>
    <w:rsid w:val="003E0F74"/>
    <w:rsid w:val="003E115C"/>
    <w:rsid w:val="003E17DD"/>
    <w:rsid w:val="003E19E1"/>
    <w:rsid w:val="003E1B88"/>
    <w:rsid w:val="003E1CF8"/>
    <w:rsid w:val="003E1E64"/>
    <w:rsid w:val="003E2393"/>
    <w:rsid w:val="003E26CF"/>
    <w:rsid w:val="003E29C9"/>
    <w:rsid w:val="003E2A40"/>
    <w:rsid w:val="003E2F3D"/>
    <w:rsid w:val="003E31C0"/>
    <w:rsid w:val="003E3834"/>
    <w:rsid w:val="003E38CD"/>
    <w:rsid w:val="003E399B"/>
    <w:rsid w:val="003E3DD5"/>
    <w:rsid w:val="003E419F"/>
    <w:rsid w:val="003E4428"/>
    <w:rsid w:val="003E466C"/>
    <w:rsid w:val="003E47DE"/>
    <w:rsid w:val="003E4A8A"/>
    <w:rsid w:val="003E5332"/>
    <w:rsid w:val="003E5346"/>
    <w:rsid w:val="003E5B5F"/>
    <w:rsid w:val="003E6077"/>
    <w:rsid w:val="003E6291"/>
    <w:rsid w:val="003E64F2"/>
    <w:rsid w:val="003E65BF"/>
    <w:rsid w:val="003E6928"/>
    <w:rsid w:val="003E6982"/>
    <w:rsid w:val="003E723F"/>
    <w:rsid w:val="003E7492"/>
    <w:rsid w:val="003E7DD0"/>
    <w:rsid w:val="003E7DE4"/>
    <w:rsid w:val="003F0442"/>
    <w:rsid w:val="003F0A28"/>
    <w:rsid w:val="003F1BEF"/>
    <w:rsid w:val="003F1F0F"/>
    <w:rsid w:val="003F1FA2"/>
    <w:rsid w:val="003F278F"/>
    <w:rsid w:val="003F2DE5"/>
    <w:rsid w:val="003F2E93"/>
    <w:rsid w:val="003F3B35"/>
    <w:rsid w:val="003F3E1E"/>
    <w:rsid w:val="003F404E"/>
    <w:rsid w:val="003F4E19"/>
    <w:rsid w:val="003F5604"/>
    <w:rsid w:val="003F58A1"/>
    <w:rsid w:val="003F6045"/>
    <w:rsid w:val="003F61E6"/>
    <w:rsid w:val="003F6251"/>
    <w:rsid w:val="003F6302"/>
    <w:rsid w:val="003F6C54"/>
    <w:rsid w:val="003F6D2E"/>
    <w:rsid w:val="003F76E6"/>
    <w:rsid w:val="003F7721"/>
    <w:rsid w:val="003F7E2A"/>
    <w:rsid w:val="003F7EA2"/>
    <w:rsid w:val="003F7F1C"/>
    <w:rsid w:val="00400053"/>
    <w:rsid w:val="00400AAB"/>
    <w:rsid w:val="00400CB7"/>
    <w:rsid w:val="00400CF5"/>
    <w:rsid w:val="00400DA7"/>
    <w:rsid w:val="00400E44"/>
    <w:rsid w:val="0040120F"/>
    <w:rsid w:val="00401407"/>
    <w:rsid w:val="0040157D"/>
    <w:rsid w:val="0040168A"/>
    <w:rsid w:val="00401C30"/>
    <w:rsid w:val="00402000"/>
    <w:rsid w:val="00402337"/>
    <w:rsid w:val="004024A8"/>
    <w:rsid w:val="004025D6"/>
    <w:rsid w:val="004028A5"/>
    <w:rsid w:val="00403072"/>
    <w:rsid w:val="004035BB"/>
    <w:rsid w:val="004035E3"/>
    <w:rsid w:val="00403A11"/>
    <w:rsid w:val="00403A50"/>
    <w:rsid w:val="00403D6B"/>
    <w:rsid w:val="00404592"/>
    <w:rsid w:val="00404C60"/>
    <w:rsid w:val="004055ED"/>
    <w:rsid w:val="00405CC6"/>
    <w:rsid w:val="00405DF9"/>
    <w:rsid w:val="0040607F"/>
    <w:rsid w:val="004063EF"/>
    <w:rsid w:val="00406642"/>
    <w:rsid w:val="00406660"/>
    <w:rsid w:val="004071D9"/>
    <w:rsid w:val="004072D7"/>
    <w:rsid w:val="00407F96"/>
    <w:rsid w:val="00410898"/>
    <w:rsid w:val="00410B73"/>
    <w:rsid w:val="00410C4A"/>
    <w:rsid w:val="00410C53"/>
    <w:rsid w:val="00411119"/>
    <w:rsid w:val="004111CC"/>
    <w:rsid w:val="00411279"/>
    <w:rsid w:val="004112AB"/>
    <w:rsid w:val="00411565"/>
    <w:rsid w:val="0041224A"/>
    <w:rsid w:val="004124F8"/>
    <w:rsid w:val="004127A4"/>
    <w:rsid w:val="00412FF5"/>
    <w:rsid w:val="0041310C"/>
    <w:rsid w:val="00413121"/>
    <w:rsid w:val="00413376"/>
    <w:rsid w:val="00413B90"/>
    <w:rsid w:val="00413CD5"/>
    <w:rsid w:val="00413E8E"/>
    <w:rsid w:val="00414658"/>
    <w:rsid w:val="00414740"/>
    <w:rsid w:val="00414783"/>
    <w:rsid w:val="00414BA5"/>
    <w:rsid w:val="0041507A"/>
    <w:rsid w:val="00415103"/>
    <w:rsid w:val="004155F6"/>
    <w:rsid w:val="00415617"/>
    <w:rsid w:val="00415832"/>
    <w:rsid w:val="00415F73"/>
    <w:rsid w:val="00415FCB"/>
    <w:rsid w:val="0041669A"/>
    <w:rsid w:val="00416951"/>
    <w:rsid w:val="00416D1F"/>
    <w:rsid w:val="0041702B"/>
    <w:rsid w:val="00417EE4"/>
    <w:rsid w:val="0042038C"/>
    <w:rsid w:val="0042089E"/>
    <w:rsid w:val="00420AC1"/>
    <w:rsid w:val="0042106B"/>
    <w:rsid w:val="0042136F"/>
    <w:rsid w:val="004215C2"/>
    <w:rsid w:val="004218E2"/>
    <w:rsid w:val="0042265C"/>
    <w:rsid w:val="0042281B"/>
    <w:rsid w:val="00422B43"/>
    <w:rsid w:val="00422E6F"/>
    <w:rsid w:val="00422F3B"/>
    <w:rsid w:val="00422FC3"/>
    <w:rsid w:val="0042312B"/>
    <w:rsid w:val="00423203"/>
    <w:rsid w:val="0042334B"/>
    <w:rsid w:val="00423682"/>
    <w:rsid w:val="00423DA9"/>
    <w:rsid w:val="00423DB0"/>
    <w:rsid w:val="00423E93"/>
    <w:rsid w:val="004240A7"/>
    <w:rsid w:val="0042429A"/>
    <w:rsid w:val="00424341"/>
    <w:rsid w:val="00424447"/>
    <w:rsid w:val="00424C1E"/>
    <w:rsid w:val="00424D3D"/>
    <w:rsid w:val="00425004"/>
    <w:rsid w:val="004250B2"/>
    <w:rsid w:val="00425467"/>
    <w:rsid w:val="004254BD"/>
    <w:rsid w:val="004256F0"/>
    <w:rsid w:val="00425740"/>
    <w:rsid w:val="0042585F"/>
    <w:rsid w:val="00425F6A"/>
    <w:rsid w:val="0042619F"/>
    <w:rsid w:val="004261A8"/>
    <w:rsid w:val="004261CD"/>
    <w:rsid w:val="004265F7"/>
    <w:rsid w:val="004266A1"/>
    <w:rsid w:val="00426775"/>
    <w:rsid w:val="00426A16"/>
    <w:rsid w:val="00426B66"/>
    <w:rsid w:val="00426F8D"/>
    <w:rsid w:val="0042737A"/>
    <w:rsid w:val="00427702"/>
    <w:rsid w:val="00427831"/>
    <w:rsid w:val="00427F42"/>
    <w:rsid w:val="00430140"/>
    <w:rsid w:val="0043032B"/>
    <w:rsid w:val="004305E3"/>
    <w:rsid w:val="00430938"/>
    <w:rsid w:val="004309EA"/>
    <w:rsid w:val="004309EE"/>
    <w:rsid w:val="0043114E"/>
    <w:rsid w:val="0043168E"/>
    <w:rsid w:val="00431C0A"/>
    <w:rsid w:val="00431C96"/>
    <w:rsid w:val="00432170"/>
    <w:rsid w:val="004324D3"/>
    <w:rsid w:val="004327E4"/>
    <w:rsid w:val="0043293D"/>
    <w:rsid w:val="00432A55"/>
    <w:rsid w:val="00432D97"/>
    <w:rsid w:val="00433764"/>
    <w:rsid w:val="0043383C"/>
    <w:rsid w:val="00433DD4"/>
    <w:rsid w:val="0043423D"/>
    <w:rsid w:val="0043426D"/>
    <w:rsid w:val="00434364"/>
    <w:rsid w:val="00434557"/>
    <w:rsid w:val="00434620"/>
    <w:rsid w:val="004348CD"/>
    <w:rsid w:val="00434D57"/>
    <w:rsid w:val="0043573E"/>
    <w:rsid w:val="00435E3A"/>
    <w:rsid w:val="0043636A"/>
    <w:rsid w:val="004376BE"/>
    <w:rsid w:val="00437716"/>
    <w:rsid w:val="00437A86"/>
    <w:rsid w:val="00437E0B"/>
    <w:rsid w:val="0044027C"/>
    <w:rsid w:val="004402D7"/>
    <w:rsid w:val="004408F6"/>
    <w:rsid w:val="00440D2E"/>
    <w:rsid w:val="004410F1"/>
    <w:rsid w:val="004417B9"/>
    <w:rsid w:val="00441D04"/>
    <w:rsid w:val="00441D10"/>
    <w:rsid w:val="00442853"/>
    <w:rsid w:val="00442DC2"/>
    <w:rsid w:val="0044320F"/>
    <w:rsid w:val="004435F3"/>
    <w:rsid w:val="004441BC"/>
    <w:rsid w:val="004442F8"/>
    <w:rsid w:val="004443C7"/>
    <w:rsid w:val="004444DD"/>
    <w:rsid w:val="0044464D"/>
    <w:rsid w:val="00444699"/>
    <w:rsid w:val="00444BB9"/>
    <w:rsid w:val="00444D79"/>
    <w:rsid w:val="00444EB0"/>
    <w:rsid w:val="004452C2"/>
    <w:rsid w:val="00445501"/>
    <w:rsid w:val="00445A66"/>
    <w:rsid w:val="0044604D"/>
    <w:rsid w:val="00446847"/>
    <w:rsid w:val="004471D3"/>
    <w:rsid w:val="00447AB6"/>
    <w:rsid w:val="0045006C"/>
    <w:rsid w:val="004502C4"/>
    <w:rsid w:val="00450600"/>
    <w:rsid w:val="0045071F"/>
    <w:rsid w:val="00450990"/>
    <w:rsid w:val="00451147"/>
    <w:rsid w:val="0045163C"/>
    <w:rsid w:val="0045193E"/>
    <w:rsid w:val="0045194E"/>
    <w:rsid w:val="00451AC6"/>
    <w:rsid w:val="00451DBD"/>
    <w:rsid w:val="004520EE"/>
    <w:rsid w:val="00452DED"/>
    <w:rsid w:val="00453267"/>
    <w:rsid w:val="004535BE"/>
    <w:rsid w:val="004536E2"/>
    <w:rsid w:val="00453DF0"/>
    <w:rsid w:val="00453FFA"/>
    <w:rsid w:val="00454407"/>
    <w:rsid w:val="00454437"/>
    <w:rsid w:val="0045448E"/>
    <w:rsid w:val="00454724"/>
    <w:rsid w:val="00455402"/>
    <w:rsid w:val="00455E2E"/>
    <w:rsid w:val="00455E3E"/>
    <w:rsid w:val="00455EB2"/>
    <w:rsid w:val="00456BA3"/>
    <w:rsid w:val="00456CF3"/>
    <w:rsid w:val="00456D2B"/>
    <w:rsid w:val="0045716E"/>
    <w:rsid w:val="00457549"/>
    <w:rsid w:val="004606E9"/>
    <w:rsid w:val="0046074A"/>
    <w:rsid w:val="00460A76"/>
    <w:rsid w:val="0046130A"/>
    <w:rsid w:val="004615EB"/>
    <w:rsid w:val="00461686"/>
    <w:rsid w:val="00461EE4"/>
    <w:rsid w:val="004627AF"/>
    <w:rsid w:val="00462D39"/>
    <w:rsid w:val="0046338F"/>
    <w:rsid w:val="00463516"/>
    <w:rsid w:val="00463861"/>
    <w:rsid w:val="00463F2B"/>
    <w:rsid w:val="0046438E"/>
    <w:rsid w:val="00464A7E"/>
    <w:rsid w:val="00465288"/>
    <w:rsid w:val="00465454"/>
    <w:rsid w:val="00465ACE"/>
    <w:rsid w:val="00465DE9"/>
    <w:rsid w:val="004661BD"/>
    <w:rsid w:val="00466726"/>
    <w:rsid w:val="0046680A"/>
    <w:rsid w:val="00466933"/>
    <w:rsid w:val="004669B3"/>
    <w:rsid w:val="00466A0C"/>
    <w:rsid w:val="00466CDE"/>
    <w:rsid w:val="00467175"/>
    <w:rsid w:val="00467354"/>
    <w:rsid w:val="0046788D"/>
    <w:rsid w:val="004679A3"/>
    <w:rsid w:val="00467B59"/>
    <w:rsid w:val="004703FA"/>
    <w:rsid w:val="00470690"/>
    <w:rsid w:val="00470D5E"/>
    <w:rsid w:val="004714D3"/>
    <w:rsid w:val="00471BD9"/>
    <w:rsid w:val="00471D75"/>
    <w:rsid w:val="00471E86"/>
    <w:rsid w:val="00472463"/>
    <w:rsid w:val="0047270A"/>
    <w:rsid w:val="004727A3"/>
    <w:rsid w:val="00472BB5"/>
    <w:rsid w:val="00472D9D"/>
    <w:rsid w:val="00472EB0"/>
    <w:rsid w:val="00473216"/>
    <w:rsid w:val="00473531"/>
    <w:rsid w:val="004735F1"/>
    <w:rsid w:val="00473777"/>
    <w:rsid w:val="00473B93"/>
    <w:rsid w:val="00473C1D"/>
    <w:rsid w:val="00473F19"/>
    <w:rsid w:val="0047431A"/>
    <w:rsid w:val="00474720"/>
    <w:rsid w:val="0047493D"/>
    <w:rsid w:val="004752B0"/>
    <w:rsid w:val="004754AB"/>
    <w:rsid w:val="00475C26"/>
    <w:rsid w:val="004761C9"/>
    <w:rsid w:val="0047649F"/>
    <w:rsid w:val="004766CB"/>
    <w:rsid w:val="004766F5"/>
    <w:rsid w:val="00477005"/>
    <w:rsid w:val="00477783"/>
    <w:rsid w:val="004778E0"/>
    <w:rsid w:val="00477DA1"/>
    <w:rsid w:val="00477F35"/>
    <w:rsid w:val="0048020D"/>
    <w:rsid w:val="004803F7"/>
    <w:rsid w:val="0048040C"/>
    <w:rsid w:val="00480590"/>
    <w:rsid w:val="00480C73"/>
    <w:rsid w:val="00480F8F"/>
    <w:rsid w:val="004810D1"/>
    <w:rsid w:val="004812CC"/>
    <w:rsid w:val="0048141C"/>
    <w:rsid w:val="0048165F"/>
    <w:rsid w:val="00481667"/>
    <w:rsid w:val="004817F7"/>
    <w:rsid w:val="00481C55"/>
    <w:rsid w:val="00482084"/>
    <w:rsid w:val="004820D5"/>
    <w:rsid w:val="00482448"/>
    <w:rsid w:val="00482C4A"/>
    <w:rsid w:val="00483295"/>
    <w:rsid w:val="00484018"/>
    <w:rsid w:val="004841C6"/>
    <w:rsid w:val="00484581"/>
    <w:rsid w:val="00484592"/>
    <w:rsid w:val="00484AEA"/>
    <w:rsid w:val="004854D7"/>
    <w:rsid w:val="004856BC"/>
    <w:rsid w:val="00485BE6"/>
    <w:rsid w:val="00485E95"/>
    <w:rsid w:val="00485EC0"/>
    <w:rsid w:val="004864BF"/>
    <w:rsid w:val="00487260"/>
    <w:rsid w:val="004873F0"/>
    <w:rsid w:val="0048775C"/>
    <w:rsid w:val="00487C71"/>
    <w:rsid w:val="00490203"/>
    <w:rsid w:val="004902F4"/>
    <w:rsid w:val="00490B5B"/>
    <w:rsid w:val="00490C51"/>
    <w:rsid w:val="00490DD7"/>
    <w:rsid w:val="004911C1"/>
    <w:rsid w:val="00491308"/>
    <w:rsid w:val="00491579"/>
    <w:rsid w:val="004916B8"/>
    <w:rsid w:val="0049176F"/>
    <w:rsid w:val="00491A77"/>
    <w:rsid w:val="00491AA7"/>
    <w:rsid w:val="00491F2A"/>
    <w:rsid w:val="004922BC"/>
    <w:rsid w:val="004923A6"/>
    <w:rsid w:val="004923EC"/>
    <w:rsid w:val="004937D9"/>
    <w:rsid w:val="004940D3"/>
    <w:rsid w:val="00494377"/>
    <w:rsid w:val="00494B17"/>
    <w:rsid w:val="00494EA4"/>
    <w:rsid w:val="004959D3"/>
    <w:rsid w:val="0049775F"/>
    <w:rsid w:val="00497798"/>
    <w:rsid w:val="004979F2"/>
    <w:rsid w:val="00497E05"/>
    <w:rsid w:val="004A02F0"/>
    <w:rsid w:val="004A03C6"/>
    <w:rsid w:val="004A04CD"/>
    <w:rsid w:val="004A062D"/>
    <w:rsid w:val="004A06F4"/>
    <w:rsid w:val="004A0A90"/>
    <w:rsid w:val="004A0AA1"/>
    <w:rsid w:val="004A0AA9"/>
    <w:rsid w:val="004A0E8A"/>
    <w:rsid w:val="004A0F0B"/>
    <w:rsid w:val="004A107A"/>
    <w:rsid w:val="004A1353"/>
    <w:rsid w:val="004A18A1"/>
    <w:rsid w:val="004A1C15"/>
    <w:rsid w:val="004A1C49"/>
    <w:rsid w:val="004A1E8A"/>
    <w:rsid w:val="004A233B"/>
    <w:rsid w:val="004A2440"/>
    <w:rsid w:val="004A249E"/>
    <w:rsid w:val="004A2A6D"/>
    <w:rsid w:val="004A2C25"/>
    <w:rsid w:val="004A2C75"/>
    <w:rsid w:val="004A3228"/>
    <w:rsid w:val="004A3599"/>
    <w:rsid w:val="004A3CFF"/>
    <w:rsid w:val="004A419C"/>
    <w:rsid w:val="004A47B2"/>
    <w:rsid w:val="004A489D"/>
    <w:rsid w:val="004A4D29"/>
    <w:rsid w:val="004A539D"/>
    <w:rsid w:val="004A5709"/>
    <w:rsid w:val="004A5A6B"/>
    <w:rsid w:val="004A5D98"/>
    <w:rsid w:val="004A5EC0"/>
    <w:rsid w:val="004A64D3"/>
    <w:rsid w:val="004A6674"/>
    <w:rsid w:val="004A6776"/>
    <w:rsid w:val="004A68B4"/>
    <w:rsid w:val="004A6CA6"/>
    <w:rsid w:val="004A75E7"/>
    <w:rsid w:val="004A7771"/>
    <w:rsid w:val="004B02BC"/>
    <w:rsid w:val="004B04E0"/>
    <w:rsid w:val="004B04E8"/>
    <w:rsid w:val="004B07FA"/>
    <w:rsid w:val="004B0877"/>
    <w:rsid w:val="004B11F5"/>
    <w:rsid w:val="004B1295"/>
    <w:rsid w:val="004B13CD"/>
    <w:rsid w:val="004B1465"/>
    <w:rsid w:val="004B1577"/>
    <w:rsid w:val="004B16E1"/>
    <w:rsid w:val="004B17EB"/>
    <w:rsid w:val="004B1B7C"/>
    <w:rsid w:val="004B2263"/>
    <w:rsid w:val="004B2CA2"/>
    <w:rsid w:val="004B2D97"/>
    <w:rsid w:val="004B2EE2"/>
    <w:rsid w:val="004B31ED"/>
    <w:rsid w:val="004B340A"/>
    <w:rsid w:val="004B35A3"/>
    <w:rsid w:val="004B47BD"/>
    <w:rsid w:val="004B4841"/>
    <w:rsid w:val="004B5011"/>
    <w:rsid w:val="004B507E"/>
    <w:rsid w:val="004B59F4"/>
    <w:rsid w:val="004B5BCC"/>
    <w:rsid w:val="004B5CBD"/>
    <w:rsid w:val="004B6479"/>
    <w:rsid w:val="004B6AEF"/>
    <w:rsid w:val="004B6F10"/>
    <w:rsid w:val="004B6FF2"/>
    <w:rsid w:val="004B71A8"/>
    <w:rsid w:val="004B7395"/>
    <w:rsid w:val="004B780F"/>
    <w:rsid w:val="004B79A4"/>
    <w:rsid w:val="004B79EE"/>
    <w:rsid w:val="004B7ED2"/>
    <w:rsid w:val="004C007B"/>
    <w:rsid w:val="004C011E"/>
    <w:rsid w:val="004C069C"/>
    <w:rsid w:val="004C06A1"/>
    <w:rsid w:val="004C10F9"/>
    <w:rsid w:val="004C1520"/>
    <w:rsid w:val="004C1921"/>
    <w:rsid w:val="004C19DC"/>
    <w:rsid w:val="004C1C41"/>
    <w:rsid w:val="004C1D19"/>
    <w:rsid w:val="004C1F76"/>
    <w:rsid w:val="004C1F8C"/>
    <w:rsid w:val="004C206A"/>
    <w:rsid w:val="004C2856"/>
    <w:rsid w:val="004C2D29"/>
    <w:rsid w:val="004C2ED0"/>
    <w:rsid w:val="004C30EB"/>
    <w:rsid w:val="004C3418"/>
    <w:rsid w:val="004C3446"/>
    <w:rsid w:val="004C37A2"/>
    <w:rsid w:val="004C3BC8"/>
    <w:rsid w:val="004C3D2E"/>
    <w:rsid w:val="004C425E"/>
    <w:rsid w:val="004C45DA"/>
    <w:rsid w:val="004C4B98"/>
    <w:rsid w:val="004C4C31"/>
    <w:rsid w:val="004C5960"/>
    <w:rsid w:val="004C5F53"/>
    <w:rsid w:val="004C6A2A"/>
    <w:rsid w:val="004C6A51"/>
    <w:rsid w:val="004C6A95"/>
    <w:rsid w:val="004C6E90"/>
    <w:rsid w:val="004C79AB"/>
    <w:rsid w:val="004C7A80"/>
    <w:rsid w:val="004C7B3A"/>
    <w:rsid w:val="004D01DE"/>
    <w:rsid w:val="004D0626"/>
    <w:rsid w:val="004D06E4"/>
    <w:rsid w:val="004D09C9"/>
    <w:rsid w:val="004D0D2A"/>
    <w:rsid w:val="004D10A9"/>
    <w:rsid w:val="004D1209"/>
    <w:rsid w:val="004D1364"/>
    <w:rsid w:val="004D1CA1"/>
    <w:rsid w:val="004D2064"/>
    <w:rsid w:val="004D21FD"/>
    <w:rsid w:val="004D28C2"/>
    <w:rsid w:val="004D296E"/>
    <w:rsid w:val="004D2A71"/>
    <w:rsid w:val="004D2C99"/>
    <w:rsid w:val="004D313F"/>
    <w:rsid w:val="004D3521"/>
    <w:rsid w:val="004D36C4"/>
    <w:rsid w:val="004D3812"/>
    <w:rsid w:val="004D382C"/>
    <w:rsid w:val="004D3B15"/>
    <w:rsid w:val="004D40C6"/>
    <w:rsid w:val="004D4313"/>
    <w:rsid w:val="004D4753"/>
    <w:rsid w:val="004D51EA"/>
    <w:rsid w:val="004D551F"/>
    <w:rsid w:val="004D5C22"/>
    <w:rsid w:val="004D608E"/>
    <w:rsid w:val="004D61E3"/>
    <w:rsid w:val="004D6353"/>
    <w:rsid w:val="004D6668"/>
    <w:rsid w:val="004D6762"/>
    <w:rsid w:val="004D6968"/>
    <w:rsid w:val="004D699E"/>
    <w:rsid w:val="004D6A9D"/>
    <w:rsid w:val="004D6C43"/>
    <w:rsid w:val="004D6F35"/>
    <w:rsid w:val="004D71F8"/>
    <w:rsid w:val="004D7235"/>
    <w:rsid w:val="004D73F2"/>
    <w:rsid w:val="004D7C75"/>
    <w:rsid w:val="004D7F8B"/>
    <w:rsid w:val="004D7FDE"/>
    <w:rsid w:val="004E011A"/>
    <w:rsid w:val="004E0EBB"/>
    <w:rsid w:val="004E1872"/>
    <w:rsid w:val="004E1D06"/>
    <w:rsid w:val="004E1DAE"/>
    <w:rsid w:val="004E1E99"/>
    <w:rsid w:val="004E1EA2"/>
    <w:rsid w:val="004E1F27"/>
    <w:rsid w:val="004E2189"/>
    <w:rsid w:val="004E221C"/>
    <w:rsid w:val="004E24FA"/>
    <w:rsid w:val="004E26DA"/>
    <w:rsid w:val="004E2A6E"/>
    <w:rsid w:val="004E2B81"/>
    <w:rsid w:val="004E3304"/>
    <w:rsid w:val="004E34EE"/>
    <w:rsid w:val="004E37CC"/>
    <w:rsid w:val="004E3B20"/>
    <w:rsid w:val="004E3B3D"/>
    <w:rsid w:val="004E3DB8"/>
    <w:rsid w:val="004E47D2"/>
    <w:rsid w:val="004E484E"/>
    <w:rsid w:val="004E4855"/>
    <w:rsid w:val="004E4C40"/>
    <w:rsid w:val="004E5BB2"/>
    <w:rsid w:val="004E5C05"/>
    <w:rsid w:val="004E6197"/>
    <w:rsid w:val="004E667C"/>
    <w:rsid w:val="004E6A3C"/>
    <w:rsid w:val="004E6C85"/>
    <w:rsid w:val="004E6DA0"/>
    <w:rsid w:val="004E6EA3"/>
    <w:rsid w:val="004E6EF4"/>
    <w:rsid w:val="004E706B"/>
    <w:rsid w:val="004E7CB8"/>
    <w:rsid w:val="004F0282"/>
    <w:rsid w:val="004F0946"/>
    <w:rsid w:val="004F0CA7"/>
    <w:rsid w:val="004F1CAB"/>
    <w:rsid w:val="004F1F62"/>
    <w:rsid w:val="004F1FB8"/>
    <w:rsid w:val="004F299D"/>
    <w:rsid w:val="004F2D78"/>
    <w:rsid w:val="004F2FA9"/>
    <w:rsid w:val="004F30A4"/>
    <w:rsid w:val="004F32A0"/>
    <w:rsid w:val="004F3A20"/>
    <w:rsid w:val="004F3AF4"/>
    <w:rsid w:val="004F3BCD"/>
    <w:rsid w:val="004F443D"/>
    <w:rsid w:val="004F45C4"/>
    <w:rsid w:val="004F49F3"/>
    <w:rsid w:val="004F4B6C"/>
    <w:rsid w:val="004F4BE5"/>
    <w:rsid w:val="004F54A0"/>
    <w:rsid w:val="004F553D"/>
    <w:rsid w:val="004F55A7"/>
    <w:rsid w:val="004F5B6E"/>
    <w:rsid w:val="004F5CB4"/>
    <w:rsid w:val="004F5D58"/>
    <w:rsid w:val="004F6028"/>
    <w:rsid w:val="004F651E"/>
    <w:rsid w:val="004F6C4A"/>
    <w:rsid w:val="004F6CF7"/>
    <w:rsid w:val="004F6D23"/>
    <w:rsid w:val="004F6D91"/>
    <w:rsid w:val="004F6EB3"/>
    <w:rsid w:val="004F7606"/>
    <w:rsid w:val="004F777C"/>
    <w:rsid w:val="004F7FCC"/>
    <w:rsid w:val="004F7FF9"/>
    <w:rsid w:val="00500102"/>
    <w:rsid w:val="005002AE"/>
    <w:rsid w:val="0050070B"/>
    <w:rsid w:val="00500D23"/>
    <w:rsid w:val="00501048"/>
    <w:rsid w:val="005013EE"/>
    <w:rsid w:val="00501A8C"/>
    <w:rsid w:val="0050258A"/>
    <w:rsid w:val="0050269D"/>
    <w:rsid w:val="00502C2B"/>
    <w:rsid w:val="00503454"/>
    <w:rsid w:val="00503814"/>
    <w:rsid w:val="0050394C"/>
    <w:rsid w:val="00503B36"/>
    <w:rsid w:val="00504141"/>
    <w:rsid w:val="0050440E"/>
    <w:rsid w:val="005044AD"/>
    <w:rsid w:val="00504505"/>
    <w:rsid w:val="005050E4"/>
    <w:rsid w:val="00505530"/>
    <w:rsid w:val="00505C11"/>
    <w:rsid w:val="00506029"/>
    <w:rsid w:val="005061C8"/>
    <w:rsid w:val="00506302"/>
    <w:rsid w:val="00506343"/>
    <w:rsid w:val="00506438"/>
    <w:rsid w:val="005064B0"/>
    <w:rsid w:val="00507557"/>
    <w:rsid w:val="00507B9D"/>
    <w:rsid w:val="00510072"/>
    <w:rsid w:val="005100F9"/>
    <w:rsid w:val="0051046F"/>
    <w:rsid w:val="00510773"/>
    <w:rsid w:val="00510A7F"/>
    <w:rsid w:val="00510E7A"/>
    <w:rsid w:val="00511568"/>
    <w:rsid w:val="005116A8"/>
    <w:rsid w:val="00511CB2"/>
    <w:rsid w:val="005121C1"/>
    <w:rsid w:val="005126AA"/>
    <w:rsid w:val="0051299A"/>
    <w:rsid w:val="00512C01"/>
    <w:rsid w:val="00513888"/>
    <w:rsid w:val="005138F2"/>
    <w:rsid w:val="00513CEE"/>
    <w:rsid w:val="00513E32"/>
    <w:rsid w:val="0051400B"/>
    <w:rsid w:val="0051424D"/>
    <w:rsid w:val="00514633"/>
    <w:rsid w:val="0051491B"/>
    <w:rsid w:val="005149BC"/>
    <w:rsid w:val="00514C2A"/>
    <w:rsid w:val="00514F3A"/>
    <w:rsid w:val="005150A1"/>
    <w:rsid w:val="00515148"/>
    <w:rsid w:val="00515713"/>
    <w:rsid w:val="00515FD7"/>
    <w:rsid w:val="005160F2"/>
    <w:rsid w:val="0051616B"/>
    <w:rsid w:val="00516477"/>
    <w:rsid w:val="00516717"/>
    <w:rsid w:val="0051752F"/>
    <w:rsid w:val="005178AB"/>
    <w:rsid w:val="00517A63"/>
    <w:rsid w:val="005201F2"/>
    <w:rsid w:val="005205AE"/>
    <w:rsid w:val="0052060B"/>
    <w:rsid w:val="00520633"/>
    <w:rsid w:val="00520A13"/>
    <w:rsid w:val="00520DCF"/>
    <w:rsid w:val="00520F7D"/>
    <w:rsid w:val="0052162C"/>
    <w:rsid w:val="005217B5"/>
    <w:rsid w:val="0052289E"/>
    <w:rsid w:val="00522FEA"/>
    <w:rsid w:val="00523117"/>
    <w:rsid w:val="005237A1"/>
    <w:rsid w:val="00523942"/>
    <w:rsid w:val="0052401B"/>
    <w:rsid w:val="005241CE"/>
    <w:rsid w:val="00524533"/>
    <w:rsid w:val="005245C0"/>
    <w:rsid w:val="00524829"/>
    <w:rsid w:val="00524A3D"/>
    <w:rsid w:val="00524BD9"/>
    <w:rsid w:val="00524DDD"/>
    <w:rsid w:val="0052520C"/>
    <w:rsid w:val="00525253"/>
    <w:rsid w:val="005252C0"/>
    <w:rsid w:val="0052543A"/>
    <w:rsid w:val="005256F8"/>
    <w:rsid w:val="00525AE6"/>
    <w:rsid w:val="00526298"/>
    <w:rsid w:val="005267A5"/>
    <w:rsid w:val="0052706F"/>
    <w:rsid w:val="00530A41"/>
    <w:rsid w:val="00530D20"/>
    <w:rsid w:val="00530FC5"/>
    <w:rsid w:val="00530FD2"/>
    <w:rsid w:val="00531F26"/>
    <w:rsid w:val="00532256"/>
    <w:rsid w:val="0053244F"/>
    <w:rsid w:val="005325DC"/>
    <w:rsid w:val="005325E4"/>
    <w:rsid w:val="0053283F"/>
    <w:rsid w:val="00532A32"/>
    <w:rsid w:val="00532B6F"/>
    <w:rsid w:val="00532FEF"/>
    <w:rsid w:val="0053303A"/>
    <w:rsid w:val="005336C3"/>
    <w:rsid w:val="00533E80"/>
    <w:rsid w:val="0053400D"/>
    <w:rsid w:val="00534052"/>
    <w:rsid w:val="00534104"/>
    <w:rsid w:val="00535399"/>
    <w:rsid w:val="005356DB"/>
    <w:rsid w:val="00535784"/>
    <w:rsid w:val="00535C48"/>
    <w:rsid w:val="00535CD3"/>
    <w:rsid w:val="00535FAD"/>
    <w:rsid w:val="005360CF"/>
    <w:rsid w:val="0053616A"/>
    <w:rsid w:val="005361C6"/>
    <w:rsid w:val="00536D15"/>
    <w:rsid w:val="0053700E"/>
    <w:rsid w:val="00537E78"/>
    <w:rsid w:val="00540389"/>
    <w:rsid w:val="00540734"/>
    <w:rsid w:val="00540767"/>
    <w:rsid w:val="005412A9"/>
    <w:rsid w:val="00541779"/>
    <w:rsid w:val="005419DA"/>
    <w:rsid w:val="00541CBF"/>
    <w:rsid w:val="00542424"/>
    <w:rsid w:val="005428B3"/>
    <w:rsid w:val="00542AF3"/>
    <w:rsid w:val="0054326F"/>
    <w:rsid w:val="00543B9D"/>
    <w:rsid w:val="00543DC5"/>
    <w:rsid w:val="0054414E"/>
    <w:rsid w:val="00544623"/>
    <w:rsid w:val="00544A3D"/>
    <w:rsid w:val="00544B8D"/>
    <w:rsid w:val="0054507B"/>
    <w:rsid w:val="005450A8"/>
    <w:rsid w:val="00545347"/>
    <w:rsid w:val="00545646"/>
    <w:rsid w:val="005457A1"/>
    <w:rsid w:val="00545A51"/>
    <w:rsid w:val="00545C21"/>
    <w:rsid w:val="00546468"/>
    <w:rsid w:val="00546606"/>
    <w:rsid w:val="00546C67"/>
    <w:rsid w:val="005478D6"/>
    <w:rsid w:val="00547A22"/>
    <w:rsid w:val="00547A74"/>
    <w:rsid w:val="00547DED"/>
    <w:rsid w:val="00550194"/>
    <w:rsid w:val="00550BE5"/>
    <w:rsid w:val="00550FED"/>
    <w:rsid w:val="005513A7"/>
    <w:rsid w:val="00551834"/>
    <w:rsid w:val="00551D68"/>
    <w:rsid w:val="00551F45"/>
    <w:rsid w:val="00552074"/>
    <w:rsid w:val="00552224"/>
    <w:rsid w:val="005526D3"/>
    <w:rsid w:val="005526E0"/>
    <w:rsid w:val="005528B4"/>
    <w:rsid w:val="0055368D"/>
    <w:rsid w:val="00553C88"/>
    <w:rsid w:val="00553DFA"/>
    <w:rsid w:val="005540C9"/>
    <w:rsid w:val="005544E6"/>
    <w:rsid w:val="005544ED"/>
    <w:rsid w:val="0055483C"/>
    <w:rsid w:val="005549B7"/>
    <w:rsid w:val="005549C2"/>
    <w:rsid w:val="00554D95"/>
    <w:rsid w:val="00554EB3"/>
    <w:rsid w:val="005553D0"/>
    <w:rsid w:val="005554ED"/>
    <w:rsid w:val="00555722"/>
    <w:rsid w:val="0055575D"/>
    <w:rsid w:val="00555A5E"/>
    <w:rsid w:val="00555BF7"/>
    <w:rsid w:val="0055609C"/>
    <w:rsid w:val="005567B4"/>
    <w:rsid w:val="00557055"/>
    <w:rsid w:val="00557059"/>
    <w:rsid w:val="00557069"/>
    <w:rsid w:val="00557229"/>
    <w:rsid w:val="005577E2"/>
    <w:rsid w:val="00557C8A"/>
    <w:rsid w:val="00560244"/>
    <w:rsid w:val="00560E4C"/>
    <w:rsid w:val="00560F4C"/>
    <w:rsid w:val="005610D7"/>
    <w:rsid w:val="005611C9"/>
    <w:rsid w:val="0056181A"/>
    <w:rsid w:val="005618EB"/>
    <w:rsid w:val="00561C92"/>
    <w:rsid w:val="00562208"/>
    <w:rsid w:val="00562465"/>
    <w:rsid w:val="005624FE"/>
    <w:rsid w:val="00562529"/>
    <w:rsid w:val="005625B3"/>
    <w:rsid w:val="00562982"/>
    <w:rsid w:val="005629DA"/>
    <w:rsid w:val="005629FF"/>
    <w:rsid w:val="00562EBD"/>
    <w:rsid w:val="005633C1"/>
    <w:rsid w:val="00563543"/>
    <w:rsid w:val="0056369D"/>
    <w:rsid w:val="005638F7"/>
    <w:rsid w:val="00563BA1"/>
    <w:rsid w:val="00563D82"/>
    <w:rsid w:val="00563E4F"/>
    <w:rsid w:val="00563F40"/>
    <w:rsid w:val="00565261"/>
    <w:rsid w:val="0056559B"/>
    <w:rsid w:val="005656BA"/>
    <w:rsid w:val="00565ACA"/>
    <w:rsid w:val="0056607B"/>
    <w:rsid w:val="00566456"/>
    <w:rsid w:val="005669B2"/>
    <w:rsid w:val="00566C0A"/>
    <w:rsid w:val="00567285"/>
    <w:rsid w:val="005673E7"/>
    <w:rsid w:val="005674C6"/>
    <w:rsid w:val="005677E7"/>
    <w:rsid w:val="00567E47"/>
    <w:rsid w:val="00567EE4"/>
    <w:rsid w:val="005706C0"/>
    <w:rsid w:val="00570E25"/>
    <w:rsid w:val="005716F7"/>
    <w:rsid w:val="00571892"/>
    <w:rsid w:val="0057217D"/>
    <w:rsid w:val="00572ACA"/>
    <w:rsid w:val="00572BD0"/>
    <w:rsid w:val="00572C66"/>
    <w:rsid w:val="0057357E"/>
    <w:rsid w:val="00573661"/>
    <w:rsid w:val="00573E9D"/>
    <w:rsid w:val="00574005"/>
    <w:rsid w:val="005741A1"/>
    <w:rsid w:val="0057513D"/>
    <w:rsid w:val="005754CC"/>
    <w:rsid w:val="005756F4"/>
    <w:rsid w:val="00575924"/>
    <w:rsid w:val="00575964"/>
    <w:rsid w:val="00575A53"/>
    <w:rsid w:val="00575A8D"/>
    <w:rsid w:val="005763A7"/>
    <w:rsid w:val="00576A0C"/>
    <w:rsid w:val="00576D8F"/>
    <w:rsid w:val="005771F3"/>
    <w:rsid w:val="005804B0"/>
    <w:rsid w:val="005808FE"/>
    <w:rsid w:val="00580A1C"/>
    <w:rsid w:val="00580E3F"/>
    <w:rsid w:val="00581445"/>
    <w:rsid w:val="00581492"/>
    <w:rsid w:val="00581668"/>
    <w:rsid w:val="00581D52"/>
    <w:rsid w:val="00582348"/>
    <w:rsid w:val="005825A1"/>
    <w:rsid w:val="00582828"/>
    <w:rsid w:val="00582E33"/>
    <w:rsid w:val="00582F00"/>
    <w:rsid w:val="00583372"/>
    <w:rsid w:val="00583428"/>
    <w:rsid w:val="00583479"/>
    <w:rsid w:val="005834F8"/>
    <w:rsid w:val="005835D8"/>
    <w:rsid w:val="005837D6"/>
    <w:rsid w:val="0058383F"/>
    <w:rsid w:val="0058392E"/>
    <w:rsid w:val="00583A0A"/>
    <w:rsid w:val="005841F4"/>
    <w:rsid w:val="005847EA"/>
    <w:rsid w:val="00585067"/>
    <w:rsid w:val="00585361"/>
    <w:rsid w:val="0058548C"/>
    <w:rsid w:val="00585B29"/>
    <w:rsid w:val="00585FD3"/>
    <w:rsid w:val="005862F3"/>
    <w:rsid w:val="0058642F"/>
    <w:rsid w:val="0058654E"/>
    <w:rsid w:val="005865F4"/>
    <w:rsid w:val="00586A15"/>
    <w:rsid w:val="00586DA6"/>
    <w:rsid w:val="00586F73"/>
    <w:rsid w:val="00586FAE"/>
    <w:rsid w:val="00587ED7"/>
    <w:rsid w:val="00590533"/>
    <w:rsid w:val="0059053A"/>
    <w:rsid w:val="00590910"/>
    <w:rsid w:val="00591145"/>
    <w:rsid w:val="0059115D"/>
    <w:rsid w:val="0059197F"/>
    <w:rsid w:val="005922CE"/>
    <w:rsid w:val="0059287B"/>
    <w:rsid w:val="00592AEA"/>
    <w:rsid w:val="00593000"/>
    <w:rsid w:val="0059315F"/>
    <w:rsid w:val="00593660"/>
    <w:rsid w:val="00593796"/>
    <w:rsid w:val="005937D1"/>
    <w:rsid w:val="005939D6"/>
    <w:rsid w:val="00593BD0"/>
    <w:rsid w:val="00593EFF"/>
    <w:rsid w:val="00594418"/>
    <w:rsid w:val="00594543"/>
    <w:rsid w:val="00594A9B"/>
    <w:rsid w:val="00594B0A"/>
    <w:rsid w:val="00594CC2"/>
    <w:rsid w:val="0059526F"/>
    <w:rsid w:val="005958C5"/>
    <w:rsid w:val="00595B59"/>
    <w:rsid w:val="00596198"/>
    <w:rsid w:val="005961B4"/>
    <w:rsid w:val="00596279"/>
    <w:rsid w:val="005965BC"/>
    <w:rsid w:val="00596739"/>
    <w:rsid w:val="0059723A"/>
    <w:rsid w:val="0059787A"/>
    <w:rsid w:val="00597D3A"/>
    <w:rsid w:val="00597D77"/>
    <w:rsid w:val="00597E4C"/>
    <w:rsid w:val="005A0702"/>
    <w:rsid w:val="005A07C5"/>
    <w:rsid w:val="005A0AA9"/>
    <w:rsid w:val="005A1FA3"/>
    <w:rsid w:val="005A2126"/>
    <w:rsid w:val="005A24FF"/>
    <w:rsid w:val="005A29A0"/>
    <w:rsid w:val="005A2CE8"/>
    <w:rsid w:val="005A2E29"/>
    <w:rsid w:val="005A3327"/>
    <w:rsid w:val="005A3645"/>
    <w:rsid w:val="005A39CB"/>
    <w:rsid w:val="005A3E7A"/>
    <w:rsid w:val="005A45EA"/>
    <w:rsid w:val="005A4C17"/>
    <w:rsid w:val="005A4C90"/>
    <w:rsid w:val="005A4E49"/>
    <w:rsid w:val="005A5940"/>
    <w:rsid w:val="005A5C5C"/>
    <w:rsid w:val="005A5D83"/>
    <w:rsid w:val="005A6139"/>
    <w:rsid w:val="005A65CF"/>
    <w:rsid w:val="005A6734"/>
    <w:rsid w:val="005A676F"/>
    <w:rsid w:val="005A6B89"/>
    <w:rsid w:val="005A708C"/>
    <w:rsid w:val="005A73E7"/>
    <w:rsid w:val="005A7753"/>
    <w:rsid w:val="005A79EF"/>
    <w:rsid w:val="005A7FE2"/>
    <w:rsid w:val="005B0326"/>
    <w:rsid w:val="005B0605"/>
    <w:rsid w:val="005B07D2"/>
    <w:rsid w:val="005B0BA1"/>
    <w:rsid w:val="005B0F71"/>
    <w:rsid w:val="005B12D8"/>
    <w:rsid w:val="005B18F6"/>
    <w:rsid w:val="005B1CE3"/>
    <w:rsid w:val="005B21F8"/>
    <w:rsid w:val="005B225D"/>
    <w:rsid w:val="005B2590"/>
    <w:rsid w:val="005B29BF"/>
    <w:rsid w:val="005B2B21"/>
    <w:rsid w:val="005B30F9"/>
    <w:rsid w:val="005B31CA"/>
    <w:rsid w:val="005B333C"/>
    <w:rsid w:val="005B33E6"/>
    <w:rsid w:val="005B35E1"/>
    <w:rsid w:val="005B4C62"/>
    <w:rsid w:val="005B4D37"/>
    <w:rsid w:val="005B525D"/>
    <w:rsid w:val="005B55B3"/>
    <w:rsid w:val="005B56A2"/>
    <w:rsid w:val="005B5812"/>
    <w:rsid w:val="005B5F48"/>
    <w:rsid w:val="005B6BC4"/>
    <w:rsid w:val="005B705D"/>
    <w:rsid w:val="005B7588"/>
    <w:rsid w:val="005B758E"/>
    <w:rsid w:val="005B7742"/>
    <w:rsid w:val="005C0320"/>
    <w:rsid w:val="005C079E"/>
    <w:rsid w:val="005C0CC1"/>
    <w:rsid w:val="005C0E9B"/>
    <w:rsid w:val="005C149E"/>
    <w:rsid w:val="005C164E"/>
    <w:rsid w:val="005C1844"/>
    <w:rsid w:val="005C1912"/>
    <w:rsid w:val="005C1E7D"/>
    <w:rsid w:val="005C29AE"/>
    <w:rsid w:val="005C36B5"/>
    <w:rsid w:val="005C3806"/>
    <w:rsid w:val="005C42D3"/>
    <w:rsid w:val="005C48AA"/>
    <w:rsid w:val="005C4923"/>
    <w:rsid w:val="005C4E4C"/>
    <w:rsid w:val="005C5157"/>
    <w:rsid w:val="005C53DA"/>
    <w:rsid w:val="005C56BB"/>
    <w:rsid w:val="005C570E"/>
    <w:rsid w:val="005C5C4C"/>
    <w:rsid w:val="005C5E1C"/>
    <w:rsid w:val="005C5EA0"/>
    <w:rsid w:val="005C5EB0"/>
    <w:rsid w:val="005C62F2"/>
    <w:rsid w:val="005C63BD"/>
    <w:rsid w:val="005C660D"/>
    <w:rsid w:val="005C6647"/>
    <w:rsid w:val="005C67FE"/>
    <w:rsid w:val="005C6878"/>
    <w:rsid w:val="005C6AA8"/>
    <w:rsid w:val="005C734A"/>
    <w:rsid w:val="005C7B1F"/>
    <w:rsid w:val="005C7FDA"/>
    <w:rsid w:val="005D018F"/>
    <w:rsid w:val="005D0469"/>
    <w:rsid w:val="005D05D6"/>
    <w:rsid w:val="005D0A04"/>
    <w:rsid w:val="005D0B21"/>
    <w:rsid w:val="005D0BBC"/>
    <w:rsid w:val="005D0C5D"/>
    <w:rsid w:val="005D0F3B"/>
    <w:rsid w:val="005D101C"/>
    <w:rsid w:val="005D10E2"/>
    <w:rsid w:val="005D1273"/>
    <w:rsid w:val="005D1442"/>
    <w:rsid w:val="005D178F"/>
    <w:rsid w:val="005D1875"/>
    <w:rsid w:val="005D1917"/>
    <w:rsid w:val="005D1AD1"/>
    <w:rsid w:val="005D1ADA"/>
    <w:rsid w:val="005D1C26"/>
    <w:rsid w:val="005D1C61"/>
    <w:rsid w:val="005D1CE4"/>
    <w:rsid w:val="005D1DA5"/>
    <w:rsid w:val="005D1FE4"/>
    <w:rsid w:val="005D2021"/>
    <w:rsid w:val="005D31E8"/>
    <w:rsid w:val="005D37D4"/>
    <w:rsid w:val="005D389A"/>
    <w:rsid w:val="005D3B5B"/>
    <w:rsid w:val="005D4A2A"/>
    <w:rsid w:val="005D4C11"/>
    <w:rsid w:val="005D4E3F"/>
    <w:rsid w:val="005D54EC"/>
    <w:rsid w:val="005D5525"/>
    <w:rsid w:val="005D5E54"/>
    <w:rsid w:val="005D63BC"/>
    <w:rsid w:val="005D63D7"/>
    <w:rsid w:val="005D647A"/>
    <w:rsid w:val="005D6676"/>
    <w:rsid w:val="005D66FE"/>
    <w:rsid w:val="005D722A"/>
    <w:rsid w:val="005D7589"/>
    <w:rsid w:val="005D771F"/>
    <w:rsid w:val="005D79FF"/>
    <w:rsid w:val="005D7D31"/>
    <w:rsid w:val="005D7E42"/>
    <w:rsid w:val="005D7E79"/>
    <w:rsid w:val="005E0151"/>
    <w:rsid w:val="005E01C1"/>
    <w:rsid w:val="005E0574"/>
    <w:rsid w:val="005E084C"/>
    <w:rsid w:val="005E1443"/>
    <w:rsid w:val="005E19B3"/>
    <w:rsid w:val="005E1CD0"/>
    <w:rsid w:val="005E207A"/>
    <w:rsid w:val="005E2148"/>
    <w:rsid w:val="005E25A9"/>
    <w:rsid w:val="005E2602"/>
    <w:rsid w:val="005E2712"/>
    <w:rsid w:val="005E2F30"/>
    <w:rsid w:val="005E3324"/>
    <w:rsid w:val="005E3453"/>
    <w:rsid w:val="005E37CB"/>
    <w:rsid w:val="005E3901"/>
    <w:rsid w:val="005E39CC"/>
    <w:rsid w:val="005E3D9F"/>
    <w:rsid w:val="005E4073"/>
    <w:rsid w:val="005E4846"/>
    <w:rsid w:val="005E49BC"/>
    <w:rsid w:val="005E4AC3"/>
    <w:rsid w:val="005E4B3A"/>
    <w:rsid w:val="005E5B40"/>
    <w:rsid w:val="005E61DA"/>
    <w:rsid w:val="005E6505"/>
    <w:rsid w:val="005E678C"/>
    <w:rsid w:val="005E6C78"/>
    <w:rsid w:val="005E6F5A"/>
    <w:rsid w:val="005E7479"/>
    <w:rsid w:val="005E755D"/>
    <w:rsid w:val="005F0009"/>
    <w:rsid w:val="005F0174"/>
    <w:rsid w:val="005F01E4"/>
    <w:rsid w:val="005F0B14"/>
    <w:rsid w:val="005F0BC0"/>
    <w:rsid w:val="005F0C71"/>
    <w:rsid w:val="005F0E29"/>
    <w:rsid w:val="005F1646"/>
    <w:rsid w:val="005F1B96"/>
    <w:rsid w:val="005F20E0"/>
    <w:rsid w:val="005F2139"/>
    <w:rsid w:val="005F22F7"/>
    <w:rsid w:val="005F2807"/>
    <w:rsid w:val="005F286A"/>
    <w:rsid w:val="005F2AAF"/>
    <w:rsid w:val="005F34C9"/>
    <w:rsid w:val="005F35CE"/>
    <w:rsid w:val="005F37B4"/>
    <w:rsid w:val="005F3945"/>
    <w:rsid w:val="005F3ADB"/>
    <w:rsid w:val="005F3CF6"/>
    <w:rsid w:val="005F410D"/>
    <w:rsid w:val="005F4115"/>
    <w:rsid w:val="005F42F6"/>
    <w:rsid w:val="005F5331"/>
    <w:rsid w:val="005F5709"/>
    <w:rsid w:val="005F684C"/>
    <w:rsid w:val="005F6867"/>
    <w:rsid w:val="005F7867"/>
    <w:rsid w:val="005F7C67"/>
    <w:rsid w:val="005F7DA8"/>
    <w:rsid w:val="005F7F84"/>
    <w:rsid w:val="00600051"/>
    <w:rsid w:val="006004A7"/>
    <w:rsid w:val="0060084D"/>
    <w:rsid w:val="00600D52"/>
    <w:rsid w:val="006010B1"/>
    <w:rsid w:val="00601363"/>
    <w:rsid w:val="0060156D"/>
    <w:rsid w:val="006019A9"/>
    <w:rsid w:val="00602051"/>
    <w:rsid w:val="0060205E"/>
    <w:rsid w:val="006020C0"/>
    <w:rsid w:val="0060288C"/>
    <w:rsid w:val="00602C52"/>
    <w:rsid w:val="00602E9E"/>
    <w:rsid w:val="006033A4"/>
    <w:rsid w:val="00603B7B"/>
    <w:rsid w:val="00603E00"/>
    <w:rsid w:val="00603FD0"/>
    <w:rsid w:val="00604013"/>
    <w:rsid w:val="00604186"/>
    <w:rsid w:val="006043B6"/>
    <w:rsid w:val="006043FB"/>
    <w:rsid w:val="0060447E"/>
    <w:rsid w:val="00604701"/>
    <w:rsid w:val="0060470E"/>
    <w:rsid w:val="0060553B"/>
    <w:rsid w:val="006055D9"/>
    <w:rsid w:val="00605C65"/>
    <w:rsid w:val="00605FCD"/>
    <w:rsid w:val="00606388"/>
    <w:rsid w:val="006070C8"/>
    <w:rsid w:val="006071F1"/>
    <w:rsid w:val="006071F2"/>
    <w:rsid w:val="00607220"/>
    <w:rsid w:val="006073F4"/>
    <w:rsid w:val="006076CF"/>
    <w:rsid w:val="0060785E"/>
    <w:rsid w:val="00607958"/>
    <w:rsid w:val="00610445"/>
    <w:rsid w:val="006106E7"/>
    <w:rsid w:val="00610758"/>
    <w:rsid w:val="00610BCE"/>
    <w:rsid w:val="00610F15"/>
    <w:rsid w:val="00610FED"/>
    <w:rsid w:val="00611212"/>
    <w:rsid w:val="006112C2"/>
    <w:rsid w:val="006114FE"/>
    <w:rsid w:val="006118DC"/>
    <w:rsid w:val="00611A30"/>
    <w:rsid w:val="0061279B"/>
    <w:rsid w:val="00612D6C"/>
    <w:rsid w:val="00612DE0"/>
    <w:rsid w:val="006133A6"/>
    <w:rsid w:val="006133FC"/>
    <w:rsid w:val="00613524"/>
    <w:rsid w:val="006135E9"/>
    <w:rsid w:val="00613D48"/>
    <w:rsid w:val="006151BD"/>
    <w:rsid w:val="00615F7E"/>
    <w:rsid w:val="00616482"/>
    <w:rsid w:val="00616666"/>
    <w:rsid w:val="0061717C"/>
    <w:rsid w:val="00617199"/>
    <w:rsid w:val="00617569"/>
    <w:rsid w:val="006177A5"/>
    <w:rsid w:val="0061797A"/>
    <w:rsid w:val="00617CA0"/>
    <w:rsid w:val="006201CD"/>
    <w:rsid w:val="006203B7"/>
    <w:rsid w:val="006205D2"/>
    <w:rsid w:val="00620842"/>
    <w:rsid w:val="00620986"/>
    <w:rsid w:val="00620C8C"/>
    <w:rsid w:val="00620EEF"/>
    <w:rsid w:val="00621F45"/>
    <w:rsid w:val="006227FF"/>
    <w:rsid w:val="00622B73"/>
    <w:rsid w:val="00622DF9"/>
    <w:rsid w:val="00623300"/>
    <w:rsid w:val="00623446"/>
    <w:rsid w:val="006235A6"/>
    <w:rsid w:val="00623B9A"/>
    <w:rsid w:val="00623D48"/>
    <w:rsid w:val="00623E08"/>
    <w:rsid w:val="00623E92"/>
    <w:rsid w:val="00623EC8"/>
    <w:rsid w:val="00623F6C"/>
    <w:rsid w:val="006243D1"/>
    <w:rsid w:val="00624865"/>
    <w:rsid w:val="00624C3C"/>
    <w:rsid w:val="006250C3"/>
    <w:rsid w:val="006251A4"/>
    <w:rsid w:val="00625766"/>
    <w:rsid w:val="00625933"/>
    <w:rsid w:val="00625971"/>
    <w:rsid w:val="006261C7"/>
    <w:rsid w:val="006263C9"/>
    <w:rsid w:val="0062665D"/>
    <w:rsid w:val="006269BD"/>
    <w:rsid w:val="0062716E"/>
    <w:rsid w:val="00627427"/>
    <w:rsid w:val="00627F04"/>
    <w:rsid w:val="006307CF"/>
    <w:rsid w:val="006308B0"/>
    <w:rsid w:val="00630CFF"/>
    <w:rsid w:val="00630DDE"/>
    <w:rsid w:val="00630E7F"/>
    <w:rsid w:val="00630F59"/>
    <w:rsid w:val="00631B42"/>
    <w:rsid w:val="006320AD"/>
    <w:rsid w:val="0063258F"/>
    <w:rsid w:val="006325A6"/>
    <w:rsid w:val="00632626"/>
    <w:rsid w:val="00632956"/>
    <w:rsid w:val="00632AD1"/>
    <w:rsid w:val="00632F99"/>
    <w:rsid w:val="006332A6"/>
    <w:rsid w:val="00633486"/>
    <w:rsid w:val="0063388E"/>
    <w:rsid w:val="00633E8E"/>
    <w:rsid w:val="00634555"/>
    <w:rsid w:val="006347C4"/>
    <w:rsid w:val="00635501"/>
    <w:rsid w:val="0063552E"/>
    <w:rsid w:val="006356A6"/>
    <w:rsid w:val="006356CA"/>
    <w:rsid w:val="00635B0C"/>
    <w:rsid w:val="00635F39"/>
    <w:rsid w:val="006361C1"/>
    <w:rsid w:val="00636679"/>
    <w:rsid w:val="006376AF"/>
    <w:rsid w:val="00640657"/>
    <w:rsid w:val="00640715"/>
    <w:rsid w:val="006408FD"/>
    <w:rsid w:val="00640FFC"/>
    <w:rsid w:val="00641438"/>
    <w:rsid w:val="006415B7"/>
    <w:rsid w:val="0064171A"/>
    <w:rsid w:val="006421FB"/>
    <w:rsid w:val="006424D1"/>
    <w:rsid w:val="00642592"/>
    <w:rsid w:val="0064270F"/>
    <w:rsid w:val="00642A19"/>
    <w:rsid w:val="00642BF8"/>
    <w:rsid w:val="00642E41"/>
    <w:rsid w:val="00642F63"/>
    <w:rsid w:val="00643306"/>
    <w:rsid w:val="0064332F"/>
    <w:rsid w:val="006435BB"/>
    <w:rsid w:val="006435DC"/>
    <w:rsid w:val="00643660"/>
    <w:rsid w:val="00643B89"/>
    <w:rsid w:val="00643E36"/>
    <w:rsid w:val="006444CA"/>
    <w:rsid w:val="00644672"/>
    <w:rsid w:val="006446EE"/>
    <w:rsid w:val="00644E91"/>
    <w:rsid w:val="006454CB"/>
    <w:rsid w:val="006455A5"/>
    <w:rsid w:val="0064562F"/>
    <w:rsid w:val="00645985"/>
    <w:rsid w:val="006464E8"/>
    <w:rsid w:val="0064668F"/>
    <w:rsid w:val="0064669B"/>
    <w:rsid w:val="00646735"/>
    <w:rsid w:val="0064674F"/>
    <w:rsid w:val="00646790"/>
    <w:rsid w:val="00646799"/>
    <w:rsid w:val="006467DC"/>
    <w:rsid w:val="00647760"/>
    <w:rsid w:val="00647B14"/>
    <w:rsid w:val="00647E22"/>
    <w:rsid w:val="00647ECF"/>
    <w:rsid w:val="006507A9"/>
    <w:rsid w:val="00650831"/>
    <w:rsid w:val="00650FBF"/>
    <w:rsid w:val="00651AAB"/>
    <w:rsid w:val="00651C4F"/>
    <w:rsid w:val="00651F65"/>
    <w:rsid w:val="006523C0"/>
    <w:rsid w:val="006529E2"/>
    <w:rsid w:val="006529F8"/>
    <w:rsid w:val="00652F18"/>
    <w:rsid w:val="00653531"/>
    <w:rsid w:val="006536F8"/>
    <w:rsid w:val="006537AD"/>
    <w:rsid w:val="00653880"/>
    <w:rsid w:val="0065405B"/>
    <w:rsid w:val="006545C9"/>
    <w:rsid w:val="006548FE"/>
    <w:rsid w:val="00654A13"/>
    <w:rsid w:val="00654D68"/>
    <w:rsid w:val="006552D6"/>
    <w:rsid w:val="006557C3"/>
    <w:rsid w:val="00655A8B"/>
    <w:rsid w:val="00655BCD"/>
    <w:rsid w:val="006560EA"/>
    <w:rsid w:val="0065625B"/>
    <w:rsid w:val="0065655A"/>
    <w:rsid w:val="00657069"/>
    <w:rsid w:val="006570F0"/>
    <w:rsid w:val="00657116"/>
    <w:rsid w:val="00657649"/>
    <w:rsid w:val="00657B39"/>
    <w:rsid w:val="00657BCB"/>
    <w:rsid w:val="00657BEB"/>
    <w:rsid w:val="00657D1A"/>
    <w:rsid w:val="0066024C"/>
    <w:rsid w:val="0066087F"/>
    <w:rsid w:val="00660A6C"/>
    <w:rsid w:val="00660B1B"/>
    <w:rsid w:val="00660F2C"/>
    <w:rsid w:val="006611FF"/>
    <w:rsid w:val="00661604"/>
    <w:rsid w:val="00661A02"/>
    <w:rsid w:val="00661C54"/>
    <w:rsid w:val="0066224E"/>
    <w:rsid w:val="006624A3"/>
    <w:rsid w:val="00662567"/>
    <w:rsid w:val="00662A29"/>
    <w:rsid w:val="00662A45"/>
    <w:rsid w:val="00662B30"/>
    <w:rsid w:val="00662CF2"/>
    <w:rsid w:val="00662E73"/>
    <w:rsid w:val="00663235"/>
    <w:rsid w:val="006635F7"/>
    <w:rsid w:val="00663724"/>
    <w:rsid w:val="006639CD"/>
    <w:rsid w:val="006642BA"/>
    <w:rsid w:val="00664532"/>
    <w:rsid w:val="00664935"/>
    <w:rsid w:val="00665328"/>
    <w:rsid w:val="00665403"/>
    <w:rsid w:val="006654BD"/>
    <w:rsid w:val="006657CD"/>
    <w:rsid w:val="00665F18"/>
    <w:rsid w:val="00666055"/>
    <w:rsid w:val="006660AD"/>
    <w:rsid w:val="0066643D"/>
    <w:rsid w:val="0066672F"/>
    <w:rsid w:val="00666A85"/>
    <w:rsid w:val="00666AAF"/>
    <w:rsid w:val="00666BA2"/>
    <w:rsid w:val="00666CA6"/>
    <w:rsid w:val="00667822"/>
    <w:rsid w:val="00667A25"/>
    <w:rsid w:val="006704FC"/>
    <w:rsid w:val="00670DEC"/>
    <w:rsid w:val="00670EB8"/>
    <w:rsid w:val="00671290"/>
    <w:rsid w:val="006713AF"/>
    <w:rsid w:val="0067264E"/>
    <w:rsid w:val="00672AF2"/>
    <w:rsid w:val="006735BC"/>
    <w:rsid w:val="0067389E"/>
    <w:rsid w:val="00673B95"/>
    <w:rsid w:val="00674338"/>
    <w:rsid w:val="00674721"/>
    <w:rsid w:val="00674929"/>
    <w:rsid w:val="00674A7B"/>
    <w:rsid w:val="00674F27"/>
    <w:rsid w:val="00675471"/>
    <w:rsid w:val="006755FB"/>
    <w:rsid w:val="006758BC"/>
    <w:rsid w:val="006759E9"/>
    <w:rsid w:val="006760D8"/>
    <w:rsid w:val="00676290"/>
    <w:rsid w:val="0067640F"/>
    <w:rsid w:val="00677285"/>
    <w:rsid w:val="006774C0"/>
    <w:rsid w:val="006778D7"/>
    <w:rsid w:val="00677AEB"/>
    <w:rsid w:val="0068005F"/>
    <w:rsid w:val="006801C4"/>
    <w:rsid w:val="00680414"/>
    <w:rsid w:val="00680782"/>
    <w:rsid w:val="00680DD5"/>
    <w:rsid w:val="006811EE"/>
    <w:rsid w:val="00681563"/>
    <w:rsid w:val="006819CB"/>
    <w:rsid w:val="00681A26"/>
    <w:rsid w:val="0068215D"/>
    <w:rsid w:val="0068232E"/>
    <w:rsid w:val="006824BF"/>
    <w:rsid w:val="00682A87"/>
    <w:rsid w:val="00683043"/>
    <w:rsid w:val="00683B4D"/>
    <w:rsid w:val="00683B58"/>
    <w:rsid w:val="00683D1F"/>
    <w:rsid w:val="0068461D"/>
    <w:rsid w:val="006848C6"/>
    <w:rsid w:val="00684B18"/>
    <w:rsid w:val="00684BB9"/>
    <w:rsid w:val="00684E2F"/>
    <w:rsid w:val="00685049"/>
    <w:rsid w:val="006857C7"/>
    <w:rsid w:val="006860C2"/>
    <w:rsid w:val="00686253"/>
    <w:rsid w:val="006864AD"/>
    <w:rsid w:val="00686538"/>
    <w:rsid w:val="006865E5"/>
    <w:rsid w:val="00686CBD"/>
    <w:rsid w:val="00686F39"/>
    <w:rsid w:val="0068710D"/>
    <w:rsid w:val="006872FD"/>
    <w:rsid w:val="00687E24"/>
    <w:rsid w:val="00690214"/>
    <w:rsid w:val="00690345"/>
    <w:rsid w:val="006907C0"/>
    <w:rsid w:val="00690CDC"/>
    <w:rsid w:val="006912CB"/>
    <w:rsid w:val="006913C2"/>
    <w:rsid w:val="00691519"/>
    <w:rsid w:val="006916FC"/>
    <w:rsid w:val="00691719"/>
    <w:rsid w:val="00691E4D"/>
    <w:rsid w:val="00691F86"/>
    <w:rsid w:val="00692254"/>
    <w:rsid w:val="00692429"/>
    <w:rsid w:val="00692765"/>
    <w:rsid w:val="00692808"/>
    <w:rsid w:val="00692BAE"/>
    <w:rsid w:val="00692E6D"/>
    <w:rsid w:val="00693285"/>
    <w:rsid w:val="00693C46"/>
    <w:rsid w:val="00693C80"/>
    <w:rsid w:val="006943C8"/>
    <w:rsid w:val="00695347"/>
    <w:rsid w:val="006954E2"/>
    <w:rsid w:val="00695723"/>
    <w:rsid w:val="00695F4B"/>
    <w:rsid w:val="0069664E"/>
    <w:rsid w:val="0069677F"/>
    <w:rsid w:val="00696A0D"/>
    <w:rsid w:val="00696DA3"/>
    <w:rsid w:val="00697394"/>
    <w:rsid w:val="00697473"/>
    <w:rsid w:val="006A04A1"/>
    <w:rsid w:val="006A094E"/>
    <w:rsid w:val="006A09E8"/>
    <w:rsid w:val="006A0E73"/>
    <w:rsid w:val="006A15FC"/>
    <w:rsid w:val="006A16A1"/>
    <w:rsid w:val="006A16FF"/>
    <w:rsid w:val="006A1A0B"/>
    <w:rsid w:val="006A1B36"/>
    <w:rsid w:val="006A1BB2"/>
    <w:rsid w:val="006A2A7C"/>
    <w:rsid w:val="006A2BC4"/>
    <w:rsid w:val="006A2E22"/>
    <w:rsid w:val="006A332C"/>
    <w:rsid w:val="006A342A"/>
    <w:rsid w:val="006A3A72"/>
    <w:rsid w:val="006A3CD8"/>
    <w:rsid w:val="006A3E28"/>
    <w:rsid w:val="006A3F09"/>
    <w:rsid w:val="006A4449"/>
    <w:rsid w:val="006A511E"/>
    <w:rsid w:val="006A51FC"/>
    <w:rsid w:val="006A520B"/>
    <w:rsid w:val="006A5615"/>
    <w:rsid w:val="006A58AE"/>
    <w:rsid w:val="006A59E7"/>
    <w:rsid w:val="006A602D"/>
    <w:rsid w:val="006A632F"/>
    <w:rsid w:val="006A6C9D"/>
    <w:rsid w:val="006A735A"/>
    <w:rsid w:val="006A758F"/>
    <w:rsid w:val="006A7D7D"/>
    <w:rsid w:val="006A7D9E"/>
    <w:rsid w:val="006B00D0"/>
    <w:rsid w:val="006B02E8"/>
    <w:rsid w:val="006B0DDC"/>
    <w:rsid w:val="006B10E4"/>
    <w:rsid w:val="006B1195"/>
    <w:rsid w:val="006B11C4"/>
    <w:rsid w:val="006B14C6"/>
    <w:rsid w:val="006B174F"/>
    <w:rsid w:val="006B1958"/>
    <w:rsid w:val="006B1C63"/>
    <w:rsid w:val="006B1DFE"/>
    <w:rsid w:val="006B20BC"/>
    <w:rsid w:val="006B244B"/>
    <w:rsid w:val="006B297C"/>
    <w:rsid w:val="006B400C"/>
    <w:rsid w:val="006B40A4"/>
    <w:rsid w:val="006B4416"/>
    <w:rsid w:val="006B447F"/>
    <w:rsid w:val="006B4793"/>
    <w:rsid w:val="006B4863"/>
    <w:rsid w:val="006B49B3"/>
    <w:rsid w:val="006B57CC"/>
    <w:rsid w:val="006B57DF"/>
    <w:rsid w:val="006B5982"/>
    <w:rsid w:val="006B5F17"/>
    <w:rsid w:val="006B6715"/>
    <w:rsid w:val="006B68EF"/>
    <w:rsid w:val="006B717E"/>
    <w:rsid w:val="006B7277"/>
    <w:rsid w:val="006B7944"/>
    <w:rsid w:val="006B7C56"/>
    <w:rsid w:val="006C03DE"/>
    <w:rsid w:val="006C0F64"/>
    <w:rsid w:val="006C1229"/>
    <w:rsid w:val="006C1425"/>
    <w:rsid w:val="006C15B5"/>
    <w:rsid w:val="006C1774"/>
    <w:rsid w:val="006C19A8"/>
    <w:rsid w:val="006C1F87"/>
    <w:rsid w:val="006C1F9E"/>
    <w:rsid w:val="006C2071"/>
    <w:rsid w:val="006C23A9"/>
    <w:rsid w:val="006C2A12"/>
    <w:rsid w:val="006C2BB9"/>
    <w:rsid w:val="006C2C4D"/>
    <w:rsid w:val="006C3795"/>
    <w:rsid w:val="006C37C4"/>
    <w:rsid w:val="006C3944"/>
    <w:rsid w:val="006C3B23"/>
    <w:rsid w:val="006C4435"/>
    <w:rsid w:val="006C46AD"/>
    <w:rsid w:val="006C4D65"/>
    <w:rsid w:val="006C50A8"/>
    <w:rsid w:val="006C52C6"/>
    <w:rsid w:val="006C580E"/>
    <w:rsid w:val="006C5948"/>
    <w:rsid w:val="006C5A60"/>
    <w:rsid w:val="006C64FE"/>
    <w:rsid w:val="006C67DA"/>
    <w:rsid w:val="006C7044"/>
    <w:rsid w:val="006C712B"/>
    <w:rsid w:val="006C7322"/>
    <w:rsid w:val="006C74DE"/>
    <w:rsid w:val="006C75DF"/>
    <w:rsid w:val="006C7611"/>
    <w:rsid w:val="006C7774"/>
    <w:rsid w:val="006C7A49"/>
    <w:rsid w:val="006D020D"/>
    <w:rsid w:val="006D02FC"/>
    <w:rsid w:val="006D03B0"/>
    <w:rsid w:val="006D0898"/>
    <w:rsid w:val="006D0B56"/>
    <w:rsid w:val="006D1661"/>
    <w:rsid w:val="006D3868"/>
    <w:rsid w:val="006D3A83"/>
    <w:rsid w:val="006D3E08"/>
    <w:rsid w:val="006D3EAA"/>
    <w:rsid w:val="006D4543"/>
    <w:rsid w:val="006D4665"/>
    <w:rsid w:val="006D4669"/>
    <w:rsid w:val="006D5364"/>
    <w:rsid w:val="006D5635"/>
    <w:rsid w:val="006D5999"/>
    <w:rsid w:val="006D6550"/>
    <w:rsid w:val="006D6592"/>
    <w:rsid w:val="006D65C1"/>
    <w:rsid w:val="006D6D0F"/>
    <w:rsid w:val="006D6E2D"/>
    <w:rsid w:val="006D6F27"/>
    <w:rsid w:val="006D72F6"/>
    <w:rsid w:val="006D7524"/>
    <w:rsid w:val="006D771B"/>
    <w:rsid w:val="006D776D"/>
    <w:rsid w:val="006D7F3E"/>
    <w:rsid w:val="006E0053"/>
    <w:rsid w:val="006E00D9"/>
    <w:rsid w:val="006E010F"/>
    <w:rsid w:val="006E01B3"/>
    <w:rsid w:val="006E03B0"/>
    <w:rsid w:val="006E0747"/>
    <w:rsid w:val="006E0894"/>
    <w:rsid w:val="006E08FD"/>
    <w:rsid w:val="006E0DE3"/>
    <w:rsid w:val="006E10AB"/>
    <w:rsid w:val="006E1199"/>
    <w:rsid w:val="006E16CD"/>
    <w:rsid w:val="006E1728"/>
    <w:rsid w:val="006E1914"/>
    <w:rsid w:val="006E1A31"/>
    <w:rsid w:val="006E262D"/>
    <w:rsid w:val="006E26E2"/>
    <w:rsid w:val="006E2BCE"/>
    <w:rsid w:val="006E2FFB"/>
    <w:rsid w:val="006E3128"/>
    <w:rsid w:val="006E35B1"/>
    <w:rsid w:val="006E3A5E"/>
    <w:rsid w:val="006E3B15"/>
    <w:rsid w:val="006E4074"/>
    <w:rsid w:val="006E44F9"/>
    <w:rsid w:val="006E482F"/>
    <w:rsid w:val="006E4B31"/>
    <w:rsid w:val="006E4CDC"/>
    <w:rsid w:val="006E4EA5"/>
    <w:rsid w:val="006E5C21"/>
    <w:rsid w:val="006E61A0"/>
    <w:rsid w:val="006E6259"/>
    <w:rsid w:val="006E62F8"/>
    <w:rsid w:val="006E6676"/>
    <w:rsid w:val="006E686E"/>
    <w:rsid w:val="006E69F7"/>
    <w:rsid w:val="006E6A22"/>
    <w:rsid w:val="006E6B75"/>
    <w:rsid w:val="006E6CAA"/>
    <w:rsid w:val="006E756F"/>
    <w:rsid w:val="006E7993"/>
    <w:rsid w:val="006E7B28"/>
    <w:rsid w:val="006F05EE"/>
    <w:rsid w:val="006F0C33"/>
    <w:rsid w:val="006F11CF"/>
    <w:rsid w:val="006F12FB"/>
    <w:rsid w:val="006F1485"/>
    <w:rsid w:val="006F16E8"/>
    <w:rsid w:val="006F18F6"/>
    <w:rsid w:val="006F1BAE"/>
    <w:rsid w:val="006F2088"/>
    <w:rsid w:val="006F2364"/>
    <w:rsid w:val="006F24FC"/>
    <w:rsid w:val="006F251F"/>
    <w:rsid w:val="006F25A0"/>
    <w:rsid w:val="006F26A2"/>
    <w:rsid w:val="006F28E2"/>
    <w:rsid w:val="006F28F2"/>
    <w:rsid w:val="006F29D4"/>
    <w:rsid w:val="006F2CD9"/>
    <w:rsid w:val="006F353D"/>
    <w:rsid w:val="006F363A"/>
    <w:rsid w:val="006F398A"/>
    <w:rsid w:val="006F39C4"/>
    <w:rsid w:val="006F3D83"/>
    <w:rsid w:val="006F41C1"/>
    <w:rsid w:val="006F4292"/>
    <w:rsid w:val="006F4534"/>
    <w:rsid w:val="006F4637"/>
    <w:rsid w:val="006F5201"/>
    <w:rsid w:val="006F532B"/>
    <w:rsid w:val="006F575C"/>
    <w:rsid w:val="006F5C5F"/>
    <w:rsid w:val="006F6177"/>
    <w:rsid w:val="006F6E9B"/>
    <w:rsid w:val="006F738C"/>
    <w:rsid w:val="006F7426"/>
    <w:rsid w:val="006F7EE3"/>
    <w:rsid w:val="00700AD4"/>
    <w:rsid w:val="00700D18"/>
    <w:rsid w:val="00700DCE"/>
    <w:rsid w:val="007012CB"/>
    <w:rsid w:val="007013B5"/>
    <w:rsid w:val="007015CD"/>
    <w:rsid w:val="0070182F"/>
    <w:rsid w:val="00701D03"/>
    <w:rsid w:val="0070236C"/>
    <w:rsid w:val="00702CB1"/>
    <w:rsid w:val="00703225"/>
    <w:rsid w:val="007033BE"/>
    <w:rsid w:val="007035BB"/>
    <w:rsid w:val="00704016"/>
    <w:rsid w:val="007043AB"/>
    <w:rsid w:val="007043FC"/>
    <w:rsid w:val="0070453F"/>
    <w:rsid w:val="00704837"/>
    <w:rsid w:val="00704A28"/>
    <w:rsid w:val="00704E28"/>
    <w:rsid w:val="00704EF0"/>
    <w:rsid w:val="00705007"/>
    <w:rsid w:val="007053C2"/>
    <w:rsid w:val="0070565E"/>
    <w:rsid w:val="00705734"/>
    <w:rsid w:val="0070634F"/>
    <w:rsid w:val="0070644C"/>
    <w:rsid w:val="0070669A"/>
    <w:rsid w:val="00706A5A"/>
    <w:rsid w:val="00706BED"/>
    <w:rsid w:val="00706E56"/>
    <w:rsid w:val="00707395"/>
    <w:rsid w:val="0070763A"/>
    <w:rsid w:val="0070777E"/>
    <w:rsid w:val="007077EB"/>
    <w:rsid w:val="00707B1E"/>
    <w:rsid w:val="00707B5A"/>
    <w:rsid w:val="00707D8F"/>
    <w:rsid w:val="00707E43"/>
    <w:rsid w:val="007100E3"/>
    <w:rsid w:val="00710A17"/>
    <w:rsid w:val="00710D1E"/>
    <w:rsid w:val="007110C4"/>
    <w:rsid w:val="007114CC"/>
    <w:rsid w:val="00711E83"/>
    <w:rsid w:val="00711F03"/>
    <w:rsid w:val="00712D07"/>
    <w:rsid w:val="00713715"/>
    <w:rsid w:val="0071380A"/>
    <w:rsid w:val="00713A61"/>
    <w:rsid w:val="00713A68"/>
    <w:rsid w:val="00713D82"/>
    <w:rsid w:val="00714761"/>
    <w:rsid w:val="007149ED"/>
    <w:rsid w:val="00714D22"/>
    <w:rsid w:val="0071518F"/>
    <w:rsid w:val="007154CB"/>
    <w:rsid w:val="007154E6"/>
    <w:rsid w:val="007158B3"/>
    <w:rsid w:val="007158F5"/>
    <w:rsid w:val="00715CDB"/>
    <w:rsid w:val="007167C0"/>
    <w:rsid w:val="00716880"/>
    <w:rsid w:val="007168F2"/>
    <w:rsid w:val="00716A5B"/>
    <w:rsid w:val="007174AA"/>
    <w:rsid w:val="007177F8"/>
    <w:rsid w:val="00717B5A"/>
    <w:rsid w:val="00717D90"/>
    <w:rsid w:val="00720C8C"/>
    <w:rsid w:val="00721250"/>
    <w:rsid w:val="0072130D"/>
    <w:rsid w:val="007215BB"/>
    <w:rsid w:val="007215C1"/>
    <w:rsid w:val="007217B8"/>
    <w:rsid w:val="007219BF"/>
    <w:rsid w:val="00721B25"/>
    <w:rsid w:val="00721F73"/>
    <w:rsid w:val="007222F6"/>
    <w:rsid w:val="007224FB"/>
    <w:rsid w:val="00722DA0"/>
    <w:rsid w:val="00723013"/>
    <w:rsid w:val="007233BD"/>
    <w:rsid w:val="007233C7"/>
    <w:rsid w:val="00723CEB"/>
    <w:rsid w:val="00723D41"/>
    <w:rsid w:val="00724079"/>
    <w:rsid w:val="0072427A"/>
    <w:rsid w:val="007242E8"/>
    <w:rsid w:val="0072472F"/>
    <w:rsid w:val="00724C7E"/>
    <w:rsid w:val="00724CC8"/>
    <w:rsid w:val="00725640"/>
    <w:rsid w:val="00725A4A"/>
    <w:rsid w:val="007262DA"/>
    <w:rsid w:val="0072634C"/>
    <w:rsid w:val="007268D5"/>
    <w:rsid w:val="007269CB"/>
    <w:rsid w:val="00726ABE"/>
    <w:rsid w:val="00726EED"/>
    <w:rsid w:val="00727028"/>
    <w:rsid w:val="007271E7"/>
    <w:rsid w:val="00727293"/>
    <w:rsid w:val="007275FA"/>
    <w:rsid w:val="007300EE"/>
    <w:rsid w:val="00730B66"/>
    <w:rsid w:val="00731024"/>
    <w:rsid w:val="007311A0"/>
    <w:rsid w:val="00731259"/>
    <w:rsid w:val="007315C1"/>
    <w:rsid w:val="007318DC"/>
    <w:rsid w:val="00731CB2"/>
    <w:rsid w:val="007323DB"/>
    <w:rsid w:val="00732743"/>
    <w:rsid w:val="00732B0C"/>
    <w:rsid w:val="0073321D"/>
    <w:rsid w:val="007334E7"/>
    <w:rsid w:val="0073361A"/>
    <w:rsid w:val="007338EC"/>
    <w:rsid w:val="00733AE4"/>
    <w:rsid w:val="00733E43"/>
    <w:rsid w:val="00733F76"/>
    <w:rsid w:val="0073465E"/>
    <w:rsid w:val="00734A27"/>
    <w:rsid w:val="0073579B"/>
    <w:rsid w:val="007359FF"/>
    <w:rsid w:val="007365AA"/>
    <w:rsid w:val="007365C7"/>
    <w:rsid w:val="0073660A"/>
    <w:rsid w:val="00736A97"/>
    <w:rsid w:val="00736CE2"/>
    <w:rsid w:val="00736F59"/>
    <w:rsid w:val="00737019"/>
    <w:rsid w:val="0073744B"/>
    <w:rsid w:val="00737596"/>
    <w:rsid w:val="0073766B"/>
    <w:rsid w:val="007377FA"/>
    <w:rsid w:val="00737ED8"/>
    <w:rsid w:val="00737F57"/>
    <w:rsid w:val="007405B7"/>
    <w:rsid w:val="00740A15"/>
    <w:rsid w:val="00740B89"/>
    <w:rsid w:val="00740DAC"/>
    <w:rsid w:val="00740F8B"/>
    <w:rsid w:val="00741336"/>
    <w:rsid w:val="007415DA"/>
    <w:rsid w:val="00741A4E"/>
    <w:rsid w:val="007424A4"/>
    <w:rsid w:val="00742A9A"/>
    <w:rsid w:val="00742B2F"/>
    <w:rsid w:val="00742E89"/>
    <w:rsid w:val="0074342A"/>
    <w:rsid w:val="00743555"/>
    <w:rsid w:val="0074383A"/>
    <w:rsid w:val="00743A7B"/>
    <w:rsid w:val="00743B42"/>
    <w:rsid w:val="00743C21"/>
    <w:rsid w:val="00743FBA"/>
    <w:rsid w:val="007443A5"/>
    <w:rsid w:val="00744425"/>
    <w:rsid w:val="007447FC"/>
    <w:rsid w:val="00744911"/>
    <w:rsid w:val="00744990"/>
    <w:rsid w:val="00744ADD"/>
    <w:rsid w:val="00744BFA"/>
    <w:rsid w:val="00744EA2"/>
    <w:rsid w:val="00744F64"/>
    <w:rsid w:val="00744FB4"/>
    <w:rsid w:val="007452A3"/>
    <w:rsid w:val="007454D8"/>
    <w:rsid w:val="007455D0"/>
    <w:rsid w:val="00745884"/>
    <w:rsid w:val="00745B83"/>
    <w:rsid w:val="00745C29"/>
    <w:rsid w:val="00745C5F"/>
    <w:rsid w:val="00745E43"/>
    <w:rsid w:val="00745F0B"/>
    <w:rsid w:val="00745F39"/>
    <w:rsid w:val="00746006"/>
    <w:rsid w:val="007462C6"/>
    <w:rsid w:val="007462DC"/>
    <w:rsid w:val="007463EE"/>
    <w:rsid w:val="007476CF"/>
    <w:rsid w:val="0074786D"/>
    <w:rsid w:val="007478FD"/>
    <w:rsid w:val="007479CE"/>
    <w:rsid w:val="00747A95"/>
    <w:rsid w:val="00747BCC"/>
    <w:rsid w:val="00747F41"/>
    <w:rsid w:val="0075039E"/>
    <w:rsid w:val="00750C84"/>
    <w:rsid w:val="00751356"/>
    <w:rsid w:val="007519AB"/>
    <w:rsid w:val="00751F04"/>
    <w:rsid w:val="00752227"/>
    <w:rsid w:val="0075223F"/>
    <w:rsid w:val="007522CC"/>
    <w:rsid w:val="00752656"/>
    <w:rsid w:val="00752826"/>
    <w:rsid w:val="007531AA"/>
    <w:rsid w:val="007537B0"/>
    <w:rsid w:val="00753EFA"/>
    <w:rsid w:val="00754488"/>
    <w:rsid w:val="0075466A"/>
    <w:rsid w:val="00754B70"/>
    <w:rsid w:val="0075503B"/>
    <w:rsid w:val="00755DB6"/>
    <w:rsid w:val="007565A3"/>
    <w:rsid w:val="00756799"/>
    <w:rsid w:val="00756BEB"/>
    <w:rsid w:val="0075717A"/>
    <w:rsid w:val="007577A4"/>
    <w:rsid w:val="00757A5B"/>
    <w:rsid w:val="00757CFD"/>
    <w:rsid w:val="00757DF1"/>
    <w:rsid w:val="00757FC1"/>
    <w:rsid w:val="0076096F"/>
    <w:rsid w:val="00760C63"/>
    <w:rsid w:val="00760E92"/>
    <w:rsid w:val="007612C4"/>
    <w:rsid w:val="00761673"/>
    <w:rsid w:val="007617C9"/>
    <w:rsid w:val="00761A21"/>
    <w:rsid w:val="00761E6A"/>
    <w:rsid w:val="0076247D"/>
    <w:rsid w:val="00762531"/>
    <w:rsid w:val="007627C9"/>
    <w:rsid w:val="0076305C"/>
    <w:rsid w:val="00763476"/>
    <w:rsid w:val="00763C51"/>
    <w:rsid w:val="00763CF3"/>
    <w:rsid w:val="00763E3B"/>
    <w:rsid w:val="00764017"/>
    <w:rsid w:val="007642A6"/>
    <w:rsid w:val="007644AB"/>
    <w:rsid w:val="00764500"/>
    <w:rsid w:val="00764AFC"/>
    <w:rsid w:val="00764D7E"/>
    <w:rsid w:val="00765149"/>
    <w:rsid w:val="007652F3"/>
    <w:rsid w:val="0076548E"/>
    <w:rsid w:val="0076565F"/>
    <w:rsid w:val="007656D5"/>
    <w:rsid w:val="0076602B"/>
    <w:rsid w:val="007662CD"/>
    <w:rsid w:val="00767197"/>
    <w:rsid w:val="007675AE"/>
    <w:rsid w:val="0076792A"/>
    <w:rsid w:val="00767A09"/>
    <w:rsid w:val="00767ADD"/>
    <w:rsid w:val="00767CA2"/>
    <w:rsid w:val="00767E4B"/>
    <w:rsid w:val="00770BB8"/>
    <w:rsid w:val="00770F68"/>
    <w:rsid w:val="00771D6C"/>
    <w:rsid w:val="00771E2A"/>
    <w:rsid w:val="00771FE7"/>
    <w:rsid w:val="00771FEC"/>
    <w:rsid w:val="00772373"/>
    <w:rsid w:val="0077252B"/>
    <w:rsid w:val="00772655"/>
    <w:rsid w:val="00773100"/>
    <w:rsid w:val="007739CC"/>
    <w:rsid w:val="00773AE8"/>
    <w:rsid w:val="00773B2A"/>
    <w:rsid w:val="00773C97"/>
    <w:rsid w:val="00773DD3"/>
    <w:rsid w:val="007742C2"/>
    <w:rsid w:val="00774352"/>
    <w:rsid w:val="0077461B"/>
    <w:rsid w:val="0077487F"/>
    <w:rsid w:val="00774A3D"/>
    <w:rsid w:val="00774A92"/>
    <w:rsid w:val="00774CB4"/>
    <w:rsid w:val="00774CE8"/>
    <w:rsid w:val="00774DBC"/>
    <w:rsid w:val="007750CC"/>
    <w:rsid w:val="00775156"/>
    <w:rsid w:val="007752C9"/>
    <w:rsid w:val="00775413"/>
    <w:rsid w:val="0077548E"/>
    <w:rsid w:val="00775B18"/>
    <w:rsid w:val="007760CE"/>
    <w:rsid w:val="0077630F"/>
    <w:rsid w:val="00776400"/>
    <w:rsid w:val="007764B6"/>
    <w:rsid w:val="0077687E"/>
    <w:rsid w:val="0077698D"/>
    <w:rsid w:val="0077761F"/>
    <w:rsid w:val="00777727"/>
    <w:rsid w:val="007779EF"/>
    <w:rsid w:val="00777BA5"/>
    <w:rsid w:val="00777E1E"/>
    <w:rsid w:val="0078008D"/>
    <w:rsid w:val="00780117"/>
    <w:rsid w:val="007807FC"/>
    <w:rsid w:val="00780BC5"/>
    <w:rsid w:val="00780F88"/>
    <w:rsid w:val="007811DA"/>
    <w:rsid w:val="007812FB"/>
    <w:rsid w:val="00781353"/>
    <w:rsid w:val="0078159D"/>
    <w:rsid w:val="007816FC"/>
    <w:rsid w:val="00781A0C"/>
    <w:rsid w:val="00781CEF"/>
    <w:rsid w:val="00782080"/>
    <w:rsid w:val="00782384"/>
    <w:rsid w:val="007824BC"/>
    <w:rsid w:val="0078250D"/>
    <w:rsid w:val="00782AD4"/>
    <w:rsid w:val="00782BB1"/>
    <w:rsid w:val="00782F5D"/>
    <w:rsid w:val="00783401"/>
    <w:rsid w:val="0078341F"/>
    <w:rsid w:val="00783A2F"/>
    <w:rsid w:val="00783AA7"/>
    <w:rsid w:val="00783AB1"/>
    <w:rsid w:val="00783AD8"/>
    <w:rsid w:val="00783C24"/>
    <w:rsid w:val="00784494"/>
    <w:rsid w:val="00784670"/>
    <w:rsid w:val="00784D14"/>
    <w:rsid w:val="00784F46"/>
    <w:rsid w:val="00785177"/>
    <w:rsid w:val="007853E3"/>
    <w:rsid w:val="0078584D"/>
    <w:rsid w:val="00785C4F"/>
    <w:rsid w:val="00785E59"/>
    <w:rsid w:val="00786094"/>
    <w:rsid w:val="007862C0"/>
    <w:rsid w:val="00786842"/>
    <w:rsid w:val="00786A4A"/>
    <w:rsid w:val="00786C3B"/>
    <w:rsid w:val="00786E9D"/>
    <w:rsid w:val="00787421"/>
    <w:rsid w:val="007874E3"/>
    <w:rsid w:val="007875A1"/>
    <w:rsid w:val="00787BA4"/>
    <w:rsid w:val="00787D13"/>
    <w:rsid w:val="00787D16"/>
    <w:rsid w:val="00790142"/>
    <w:rsid w:val="00790411"/>
    <w:rsid w:val="00790E87"/>
    <w:rsid w:val="00790F3F"/>
    <w:rsid w:val="00791197"/>
    <w:rsid w:val="0079157F"/>
    <w:rsid w:val="00791BFB"/>
    <w:rsid w:val="00791DB6"/>
    <w:rsid w:val="00792066"/>
    <w:rsid w:val="0079213F"/>
    <w:rsid w:val="00792170"/>
    <w:rsid w:val="007924A4"/>
    <w:rsid w:val="00792B9F"/>
    <w:rsid w:val="00792F43"/>
    <w:rsid w:val="007933F2"/>
    <w:rsid w:val="007934E2"/>
    <w:rsid w:val="00793533"/>
    <w:rsid w:val="007935C6"/>
    <w:rsid w:val="007937D3"/>
    <w:rsid w:val="00793804"/>
    <w:rsid w:val="007939FF"/>
    <w:rsid w:val="00793B2B"/>
    <w:rsid w:val="00793D11"/>
    <w:rsid w:val="0079452A"/>
    <w:rsid w:val="00794676"/>
    <w:rsid w:val="00794A3E"/>
    <w:rsid w:val="00794CBE"/>
    <w:rsid w:val="00795516"/>
    <w:rsid w:val="00795B15"/>
    <w:rsid w:val="00795E95"/>
    <w:rsid w:val="00796207"/>
    <w:rsid w:val="0079629C"/>
    <w:rsid w:val="007964FF"/>
    <w:rsid w:val="00796CF2"/>
    <w:rsid w:val="00796DDF"/>
    <w:rsid w:val="0079724A"/>
    <w:rsid w:val="007972CB"/>
    <w:rsid w:val="007978E5"/>
    <w:rsid w:val="00797C19"/>
    <w:rsid w:val="007A00A5"/>
    <w:rsid w:val="007A023E"/>
    <w:rsid w:val="007A10B7"/>
    <w:rsid w:val="007A15C3"/>
    <w:rsid w:val="007A1694"/>
    <w:rsid w:val="007A24F0"/>
    <w:rsid w:val="007A2555"/>
    <w:rsid w:val="007A26E9"/>
    <w:rsid w:val="007A27AD"/>
    <w:rsid w:val="007A2D2A"/>
    <w:rsid w:val="007A2D88"/>
    <w:rsid w:val="007A2FFC"/>
    <w:rsid w:val="007A37EC"/>
    <w:rsid w:val="007A3A16"/>
    <w:rsid w:val="007A3BAA"/>
    <w:rsid w:val="007A3E58"/>
    <w:rsid w:val="007A3FDB"/>
    <w:rsid w:val="007A42BA"/>
    <w:rsid w:val="007A46A1"/>
    <w:rsid w:val="007A5DF1"/>
    <w:rsid w:val="007A5EBD"/>
    <w:rsid w:val="007A6204"/>
    <w:rsid w:val="007A6616"/>
    <w:rsid w:val="007A66DC"/>
    <w:rsid w:val="007A6DEE"/>
    <w:rsid w:val="007A73DB"/>
    <w:rsid w:val="007A74C5"/>
    <w:rsid w:val="007A7992"/>
    <w:rsid w:val="007A7AA8"/>
    <w:rsid w:val="007A7AB4"/>
    <w:rsid w:val="007A7C8F"/>
    <w:rsid w:val="007B00F5"/>
    <w:rsid w:val="007B0102"/>
    <w:rsid w:val="007B026E"/>
    <w:rsid w:val="007B02F5"/>
    <w:rsid w:val="007B07C7"/>
    <w:rsid w:val="007B112F"/>
    <w:rsid w:val="007B116A"/>
    <w:rsid w:val="007B124C"/>
    <w:rsid w:val="007B12E5"/>
    <w:rsid w:val="007B17B4"/>
    <w:rsid w:val="007B1A50"/>
    <w:rsid w:val="007B2013"/>
    <w:rsid w:val="007B2022"/>
    <w:rsid w:val="007B20E9"/>
    <w:rsid w:val="007B342F"/>
    <w:rsid w:val="007B3679"/>
    <w:rsid w:val="007B3713"/>
    <w:rsid w:val="007B401D"/>
    <w:rsid w:val="007B41D3"/>
    <w:rsid w:val="007B4641"/>
    <w:rsid w:val="007B4682"/>
    <w:rsid w:val="007B4816"/>
    <w:rsid w:val="007B4880"/>
    <w:rsid w:val="007B48A4"/>
    <w:rsid w:val="007B4A9F"/>
    <w:rsid w:val="007B4AF8"/>
    <w:rsid w:val="007B54B9"/>
    <w:rsid w:val="007B5D2A"/>
    <w:rsid w:val="007B5E92"/>
    <w:rsid w:val="007B6049"/>
    <w:rsid w:val="007B66D3"/>
    <w:rsid w:val="007B6798"/>
    <w:rsid w:val="007B67E4"/>
    <w:rsid w:val="007B73A9"/>
    <w:rsid w:val="007B7407"/>
    <w:rsid w:val="007B753D"/>
    <w:rsid w:val="007B7680"/>
    <w:rsid w:val="007B7790"/>
    <w:rsid w:val="007B78C5"/>
    <w:rsid w:val="007B7B7B"/>
    <w:rsid w:val="007C081D"/>
    <w:rsid w:val="007C09C5"/>
    <w:rsid w:val="007C0E00"/>
    <w:rsid w:val="007C1628"/>
    <w:rsid w:val="007C1865"/>
    <w:rsid w:val="007C1A60"/>
    <w:rsid w:val="007C1ACF"/>
    <w:rsid w:val="007C226D"/>
    <w:rsid w:val="007C2334"/>
    <w:rsid w:val="007C2A3E"/>
    <w:rsid w:val="007C2FB3"/>
    <w:rsid w:val="007C31BB"/>
    <w:rsid w:val="007C321C"/>
    <w:rsid w:val="007C3AAF"/>
    <w:rsid w:val="007C3BD5"/>
    <w:rsid w:val="007C3BDA"/>
    <w:rsid w:val="007C3E0A"/>
    <w:rsid w:val="007C42D4"/>
    <w:rsid w:val="007C442A"/>
    <w:rsid w:val="007C47C3"/>
    <w:rsid w:val="007C47C5"/>
    <w:rsid w:val="007C4DAC"/>
    <w:rsid w:val="007C4EE0"/>
    <w:rsid w:val="007C4F21"/>
    <w:rsid w:val="007C50CC"/>
    <w:rsid w:val="007C51A5"/>
    <w:rsid w:val="007C52F9"/>
    <w:rsid w:val="007C565B"/>
    <w:rsid w:val="007C677F"/>
    <w:rsid w:val="007C6EB1"/>
    <w:rsid w:val="007C709A"/>
    <w:rsid w:val="007C77A0"/>
    <w:rsid w:val="007C7AA7"/>
    <w:rsid w:val="007D0751"/>
    <w:rsid w:val="007D12CC"/>
    <w:rsid w:val="007D1482"/>
    <w:rsid w:val="007D1B46"/>
    <w:rsid w:val="007D2080"/>
    <w:rsid w:val="007D209F"/>
    <w:rsid w:val="007D2410"/>
    <w:rsid w:val="007D251C"/>
    <w:rsid w:val="007D28E6"/>
    <w:rsid w:val="007D2918"/>
    <w:rsid w:val="007D2959"/>
    <w:rsid w:val="007D2981"/>
    <w:rsid w:val="007D2ADC"/>
    <w:rsid w:val="007D2E5F"/>
    <w:rsid w:val="007D3237"/>
    <w:rsid w:val="007D32BD"/>
    <w:rsid w:val="007D4122"/>
    <w:rsid w:val="007D4368"/>
    <w:rsid w:val="007D497F"/>
    <w:rsid w:val="007D4987"/>
    <w:rsid w:val="007D4AE5"/>
    <w:rsid w:val="007D50BD"/>
    <w:rsid w:val="007D5945"/>
    <w:rsid w:val="007D5CFB"/>
    <w:rsid w:val="007D5EB5"/>
    <w:rsid w:val="007D5EDE"/>
    <w:rsid w:val="007D6319"/>
    <w:rsid w:val="007D6D1D"/>
    <w:rsid w:val="007D6F3D"/>
    <w:rsid w:val="007D7179"/>
    <w:rsid w:val="007D719F"/>
    <w:rsid w:val="007D72EC"/>
    <w:rsid w:val="007D7834"/>
    <w:rsid w:val="007D7D57"/>
    <w:rsid w:val="007E0256"/>
    <w:rsid w:val="007E06D5"/>
    <w:rsid w:val="007E19FC"/>
    <w:rsid w:val="007E1C34"/>
    <w:rsid w:val="007E242D"/>
    <w:rsid w:val="007E275B"/>
    <w:rsid w:val="007E2942"/>
    <w:rsid w:val="007E2BD8"/>
    <w:rsid w:val="007E2DF1"/>
    <w:rsid w:val="007E2EB7"/>
    <w:rsid w:val="007E34B9"/>
    <w:rsid w:val="007E352C"/>
    <w:rsid w:val="007E3905"/>
    <w:rsid w:val="007E3F8F"/>
    <w:rsid w:val="007E41A2"/>
    <w:rsid w:val="007E41B7"/>
    <w:rsid w:val="007E464E"/>
    <w:rsid w:val="007E4694"/>
    <w:rsid w:val="007E4B88"/>
    <w:rsid w:val="007E52FE"/>
    <w:rsid w:val="007E55AF"/>
    <w:rsid w:val="007E5980"/>
    <w:rsid w:val="007E5A2B"/>
    <w:rsid w:val="007E5A6D"/>
    <w:rsid w:val="007E5CDC"/>
    <w:rsid w:val="007E5D28"/>
    <w:rsid w:val="007E5E34"/>
    <w:rsid w:val="007E5EB7"/>
    <w:rsid w:val="007E6258"/>
    <w:rsid w:val="007E626C"/>
    <w:rsid w:val="007E686C"/>
    <w:rsid w:val="007E6A95"/>
    <w:rsid w:val="007E6AB1"/>
    <w:rsid w:val="007E6C03"/>
    <w:rsid w:val="007E6CAA"/>
    <w:rsid w:val="007E7157"/>
    <w:rsid w:val="007E75B8"/>
    <w:rsid w:val="007E7C41"/>
    <w:rsid w:val="007F00DD"/>
    <w:rsid w:val="007F0796"/>
    <w:rsid w:val="007F08F4"/>
    <w:rsid w:val="007F0AF0"/>
    <w:rsid w:val="007F0C0E"/>
    <w:rsid w:val="007F0E13"/>
    <w:rsid w:val="007F124C"/>
    <w:rsid w:val="007F37DB"/>
    <w:rsid w:val="007F384E"/>
    <w:rsid w:val="007F40EB"/>
    <w:rsid w:val="007F40FE"/>
    <w:rsid w:val="007F455C"/>
    <w:rsid w:val="007F4C17"/>
    <w:rsid w:val="007F5743"/>
    <w:rsid w:val="007F6577"/>
    <w:rsid w:val="007F69D8"/>
    <w:rsid w:val="007F6BD7"/>
    <w:rsid w:val="007F6D76"/>
    <w:rsid w:val="007F6E48"/>
    <w:rsid w:val="007F75F3"/>
    <w:rsid w:val="007F7613"/>
    <w:rsid w:val="007F7B66"/>
    <w:rsid w:val="007F7E1F"/>
    <w:rsid w:val="00800046"/>
    <w:rsid w:val="00800138"/>
    <w:rsid w:val="0080037E"/>
    <w:rsid w:val="00800474"/>
    <w:rsid w:val="008005BF"/>
    <w:rsid w:val="008006B3"/>
    <w:rsid w:val="00800905"/>
    <w:rsid w:val="00800C49"/>
    <w:rsid w:val="00800C64"/>
    <w:rsid w:val="00800DBC"/>
    <w:rsid w:val="0080100F"/>
    <w:rsid w:val="0080103B"/>
    <w:rsid w:val="008011C2"/>
    <w:rsid w:val="0080131D"/>
    <w:rsid w:val="008015A4"/>
    <w:rsid w:val="00801617"/>
    <w:rsid w:val="008016D9"/>
    <w:rsid w:val="00801841"/>
    <w:rsid w:val="0080191E"/>
    <w:rsid w:val="00801B20"/>
    <w:rsid w:val="00801B5F"/>
    <w:rsid w:val="008020AF"/>
    <w:rsid w:val="008022CA"/>
    <w:rsid w:val="008024CD"/>
    <w:rsid w:val="00802A22"/>
    <w:rsid w:val="00802B10"/>
    <w:rsid w:val="00802B6A"/>
    <w:rsid w:val="00802BCC"/>
    <w:rsid w:val="00802D47"/>
    <w:rsid w:val="00802EC8"/>
    <w:rsid w:val="00803268"/>
    <w:rsid w:val="008035CF"/>
    <w:rsid w:val="0080361E"/>
    <w:rsid w:val="008036B1"/>
    <w:rsid w:val="00803757"/>
    <w:rsid w:val="008038B5"/>
    <w:rsid w:val="00804183"/>
    <w:rsid w:val="00804881"/>
    <w:rsid w:val="00804AF4"/>
    <w:rsid w:val="00804CC2"/>
    <w:rsid w:val="0080501D"/>
    <w:rsid w:val="008057F7"/>
    <w:rsid w:val="0080593D"/>
    <w:rsid w:val="00805F32"/>
    <w:rsid w:val="008060D8"/>
    <w:rsid w:val="00806203"/>
    <w:rsid w:val="008066E0"/>
    <w:rsid w:val="00806788"/>
    <w:rsid w:val="0080683F"/>
    <w:rsid w:val="00806931"/>
    <w:rsid w:val="00806CF4"/>
    <w:rsid w:val="00806F7B"/>
    <w:rsid w:val="00806FE7"/>
    <w:rsid w:val="008072F7"/>
    <w:rsid w:val="00807495"/>
    <w:rsid w:val="008074AC"/>
    <w:rsid w:val="008078E9"/>
    <w:rsid w:val="00807A4C"/>
    <w:rsid w:val="00807CBB"/>
    <w:rsid w:val="00807F9F"/>
    <w:rsid w:val="008100D8"/>
    <w:rsid w:val="00810665"/>
    <w:rsid w:val="00810C4A"/>
    <w:rsid w:val="008113BD"/>
    <w:rsid w:val="008113D9"/>
    <w:rsid w:val="008116B5"/>
    <w:rsid w:val="00811755"/>
    <w:rsid w:val="00811971"/>
    <w:rsid w:val="00811B27"/>
    <w:rsid w:val="00811B6F"/>
    <w:rsid w:val="00811BE5"/>
    <w:rsid w:val="00811C71"/>
    <w:rsid w:val="00812152"/>
    <w:rsid w:val="008127B1"/>
    <w:rsid w:val="00812844"/>
    <w:rsid w:val="00812A9C"/>
    <w:rsid w:val="00812C63"/>
    <w:rsid w:val="00813D59"/>
    <w:rsid w:val="00814211"/>
    <w:rsid w:val="008142F9"/>
    <w:rsid w:val="00814377"/>
    <w:rsid w:val="00814A17"/>
    <w:rsid w:val="00814A84"/>
    <w:rsid w:val="00814ACA"/>
    <w:rsid w:val="00814BAF"/>
    <w:rsid w:val="00814CBD"/>
    <w:rsid w:val="00815069"/>
    <w:rsid w:val="00815343"/>
    <w:rsid w:val="00815477"/>
    <w:rsid w:val="00815C16"/>
    <w:rsid w:val="00815E26"/>
    <w:rsid w:val="00816517"/>
    <w:rsid w:val="00816F53"/>
    <w:rsid w:val="0081709A"/>
    <w:rsid w:val="0081718E"/>
    <w:rsid w:val="008173F4"/>
    <w:rsid w:val="008176DC"/>
    <w:rsid w:val="00817835"/>
    <w:rsid w:val="0081793F"/>
    <w:rsid w:val="00817ACE"/>
    <w:rsid w:val="008206BE"/>
    <w:rsid w:val="00820762"/>
    <w:rsid w:val="00820DD0"/>
    <w:rsid w:val="00820E2F"/>
    <w:rsid w:val="00821106"/>
    <w:rsid w:val="0082141E"/>
    <w:rsid w:val="00821453"/>
    <w:rsid w:val="008215C0"/>
    <w:rsid w:val="00821615"/>
    <w:rsid w:val="00821719"/>
    <w:rsid w:val="00821A45"/>
    <w:rsid w:val="00821A76"/>
    <w:rsid w:val="00821E0C"/>
    <w:rsid w:val="008221F8"/>
    <w:rsid w:val="008224C7"/>
    <w:rsid w:val="008224E1"/>
    <w:rsid w:val="00823503"/>
    <w:rsid w:val="008236B8"/>
    <w:rsid w:val="008238BC"/>
    <w:rsid w:val="008248A3"/>
    <w:rsid w:val="00824E7E"/>
    <w:rsid w:val="00825085"/>
    <w:rsid w:val="0082553F"/>
    <w:rsid w:val="008258C9"/>
    <w:rsid w:val="00825A56"/>
    <w:rsid w:val="0082673B"/>
    <w:rsid w:val="00826A5D"/>
    <w:rsid w:val="00826F45"/>
    <w:rsid w:val="00827278"/>
    <w:rsid w:val="008272A1"/>
    <w:rsid w:val="00827511"/>
    <w:rsid w:val="0082769B"/>
    <w:rsid w:val="008277E8"/>
    <w:rsid w:val="008279D6"/>
    <w:rsid w:val="00827CAB"/>
    <w:rsid w:val="0083018A"/>
    <w:rsid w:val="00830B14"/>
    <w:rsid w:val="00830D83"/>
    <w:rsid w:val="008314C9"/>
    <w:rsid w:val="00831685"/>
    <w:rsid w:val="00831720"/>
    <w:rsid w:val="00831DB1"/>
    <w:rsid w:val="00832076"/>
    <w:rsid w:val="00832574"/>
    <w:rsid w:val="00832903"/>
    <w:rsid w:val="00832AF7"/>
    <w:rsid w:val="0083324D"/>
    <w:rsid w:val="00833A0D"/>
    <w:rsid w:val="00833D0E"/>
    <w:rsid w:val="00833D2F"/>
    <w:rsid w:val="00833FDD"/>
    <w:rsid w:val="0083412E"/>
    <w:rsid w:val="0083486B"/>
    <w:rsid w:val="00834966"/>
    <w:rsid w:val="00835226"/>
    <w:rsid w:val="008359DD"/>
    <w:rsid w:val="00835C69"/>
    <w:rsid w:val="00836298"/>
    <w:rsid w:val="008369FB"/>
    <w:rsid w:val="00836B5B"/>
    <w:rsid w:val="00836B75"/>
    <w:rsid w:val="00836D8B"/>
    <w:rsid w:val="008372B5"/>
    <w:rsid w:val="00837AB4"/>
    <w:rsid w:val="00837E39"/>
    <w:rsid w:val="00837E55"/>
    <w:rsid w:val="00837FC9"/>
    <w:rsid w:val="00840537"/>
    <w:rsid w:val="00840951"/>
    <w:rsid w:val="00840E0A"/>
    <w:rsid w:val="008412FF"/>
    <w:rsid w:val="0084138B"/>
    <w:rsid w:val="008414C6"/>
    <w:rsid w:val="00841545"/>
    <w:rsid w:val="008418FE"/>
    <w:rsid w:val="00841E5D"/>
    <w:rsid w:val="008422D4"/>
    <w:rsid w:val="008425CC"/>
    <w:rsid w:val="00842613"/>
    <w:rsid w:val="008428A8"/>
    <w:rsid w:val="0084313F"/>
    <w:rsid w:val="008432CA"/>
    <w:rsid w:val="008434C5"/>
    <w:rsid w:val="00843565"/>
    <w:rsid w:val="00843570"/>
    <w:rsid w:val="008438C5"/>
    <w:rsid w:val="00843935"/>
    <w:rsid w:val="00843A94"/>
    <w:rsid w:val="00843D86"/>
    <w:rsid w:val="00843EEC"/>
    <w:rsid w:val="008445D9"/>
    <w:rsid w:val="008446ED"/>
    <w:rsid w:val="0084475E"/>
    <w:rsid w:val="008447B9"/>
    <w:rsid w:val="00844A02"/>
    <w:rsid w:val="00844A60"/>
    <w:rsid w:val="00844CE8"/>
    <w:rsid w:val="00844D44"/>
    <w:rsid w:val="00845111"/>
    <w:rsid w:val="008451EC"/>
    <w:rsid w:val="0084530E"/>
    <w:rsid w:val="008454F3"/>
    <w:rsid w:val="00845B25"/>
    <w:rsid w:val="00845B7A"/>
    <w:rsid w:val="00846027"/>
    <w:rsid w:val="00846609"/>
    <w:rsid w:val="00846766"/>
    <w:rsid w:val="00846793"/>
    <w:rsid w:val="00846ACC"/>
    <w:rsid w:val="008473A8"/>
    <w:rsid w:val="00847994"/>
    <w:rsid w:val="00847AC0"/>
    <w:rsid w:val="00847DBB"/>
    <w:rsid w:val="00847E4B"/>
    <w:rsid w:val="0085012F"/>
    <w:rsid w:val="008510BD"/>
    <w:rsid w:val="00851106"/>
    <w:rsid w:val="008514C3"/>
    <w:rsid w:val="0085195B"/>
    <w:rsid w:val="00851B2E"/>
    <w:rsid w:val="008520D7"/>
    <w:rsid w:val="0085225B"/>
    <w:rsid w:val="00852C26"/>
    <w:rsid w:val="00853469"/>
    <w:rsid w:val="00853656"/>
    <w:rsid w:val="00853BE2"/>
    <w:rsid w:val="00853F2D"/>
    <w:rsid w:val="008545A6"/>
    <w:rsid w:val="00854ACD"/>
    <w:rsid w:val="00854B3B"/>
    <w:rsid w:val="00854C97"/>
    <w:rsid w:val="00854E11"/>
    <w:rsid w:val="00855098"/>
    <w:rsid w:val="008555E1"/>
    <w:rsid w:val="00855791"/>
    <w:rsid w:val="008557C0"/>
    <w:rsid w:val="00855A93"/>
    <w:rsid w:val="00855E00"/>
    <w:rsid w:val="00855FB8"/>
    <w:rsid w:val="00856003"/>
    <w:rsid w:val="00856291"/>
    <w:rsid w:val="00856568"/>
    <w:rsid w:val="00856D19"/>
    <w:rsid w:val="008570E2"/>
    <w:rsid w:val="00857152"/>
    <w:rsid w:val="0085738E"/>
    <w:rsid w:val="00857616"/>
    <w:rsid w:val="00857701"/>
    <w:rsid w:val="00857774"/>
    <w:rsid w:val="00857942"/>
    <w:rsid w:val="00857C58"/>
    <w:rsid w:val="0086012A"/>
    <w:rsid w:val="008601EB"/>
    <w:rsid w:val="008604BE"/>
    <w:rsid w:val="00860623"/>
    <w:rsid w:val="00860926"/>
    <w:rsid w:val="00860951"/>
    <w:rsid w:val="00860A17"/>
    <w:rsid w:val="00861359"/>
    <w:rsid w:val="008617A3"/>
    <w:rsid w:val="00861C1F"/>
    <w:rsid w:val="00861E37"/>
    <w:rsid w:val="0086214F"/>
    <w:rsid w:val="00862D41"/>
    <w:rsid w:val="00862F2C"/>
    <w:rsid w:val="008631E4"/>
    <w:rsid w:val="0086368D"/>
    <w:rsid w:val="00863C08"/>
    <w:rsid w:val="008644EF"/>
    <w:rsid w:val="008644F9"/>
    <w:rsid w:val="0086485B"/>
    <w:rsid w:val="00864F2C"/>
    <w:rsid w:val="008654AB"/>
    <w:rsid w:val="008654F4"/>
    <w:rsid w:val="008656D6"/>
    <w:rsid w:val="00865CE6"/>
    <w:rsid w:val="00866378"/>
    <w:rsid w:val="00866911"/>
    <w:rsid w:val="00866E47"/>
    <w:rsid w:val="00867079"/>
    <w:rsid w:val="00867A79"/>
    <w:rsid w:val="00867BF2"/>
    <w:rsid w:val="00867CBA"/>
    <w:rsid w:val="00867CF4"/>
    <w:rsid w:val="00871162"/>
    <w:rsid w:val="00871B54"/>
    <w:rsid w:val="0087221A"/>
    <w:rsid w:val="00872AAB"/>
    <w:rsid w:val="00872B85"/>
    <w:rsid w:val="00872C35"/>
    <w:rsid w:val="00872D78"/>
    <w:rsid w:val="0087326D"/>
    <w:rsid w:val="008732A0"/>
    <w:rsid w:val="008736D0"/>
    <w:rsid w:val="008737DF"/>
    <w:rsid w:val="00873DC9"/>
    <w:rsid w:val="00873F10"/>
    <w:rsid w:val="0087419C"/>
    <w:rsid w:val="00874F72"/>
    <w:rsid w:val="0087517C"/>
    <w:rsid w:val="008755FD"/>
    <w:rsid w:val="00875E09"/>
    <w:rsid w:val="008762C3"/>
    <w:rsid w:val="008765D4"/>
    <w:rsid w:val="008769A2"/>
    <w:rsid w:val="00876A1C"/>
    <w:rsid w:val="00876CE1"/>
    <w:rsid w:val="008775FE"/>
    <w:rsid w:val="0087771B"/>
    <w:rsid w:val="00877E28"/>
    <w:rsid w:val="00880101"/>
    <w:rsid w:val="00880140"/>
    <w:rsid w:val="00880275"/>
    <w:rsid w:val="008804D8"/>
    <w:rsid w:val="00880696"/>
    <w:rsid w:val="00880791"/>
    <w:rsid w:val="00880BB8"/>
    <w:rsid w:val="00880D25"/>
    <w:rsid w:val="00880EFD"/>
    <w:rsid w:val="0088141E"/>
    <w:rsid w:val="00881955"/>
    <w:rsid w:val="00881AB0"/>
    <w:rsid w:val="00881B4C"/>
    <w:rsid w:val="00881E71"/>
    <w:rsid w:val="00882080"/>
    <w:rsid w:val="0088224B"/>
    <w:rsid w:val="00882A84"/>
    <w:rsid w:val="00883265"/>
    <w:rsid w:val="00883286"/>
    <w:rsid w:val="00883456"/>
    <w:rsid w:val="008837DB"/>
    <w:rsid w:val="00883DA4"/>
    <w:rsid w:val="00883F90"/>
    <w:rsid w:val="008840E0"/>
    <w:rsid w:val="008841F9"/>
    <w:rsid w:val="0088428D"/>
    <w:rsid w:val="008847D9"/>
    <w:rsid w:val="00884A99"/>
    <w:rsid w:val="00884AB2"/>
    <w:rsid w:val="00884C37"/>
    <w:rsid w:val="00885427"/>
    <w:rsid w:val="00885C7C"/>
    <w:rsid w:val="00885EA3"/>
    <w:rsid w:val="00886212"/>
    <w:rsid w:val="00886543"/>
    <w:rsid w:val="00886687"/>
    <w:rsid w:val="00886E0A"/>
    <w:rsid w:val="00887473"/>
    <w:rsid w:val="00887676"/>
    <w:rsid w:val="00887682"/>
    <w:rsid w:val="008877D3"/>
    <w:rsid w:val="00887AC2"/>
    <w:rsid w:val="00887D7E"/>
    <w:rsid w:val="00887EE7"/>
    <w:rsid w:val="00890246"/>
    <w:rsid w:val="008903F5"/>
    <w:rsid w:val="00890440"/>
    <w:rsid w:val="00890684"/>
    <w:rsid w:val="0089082A"/>
    <w:rsid w:val="00890B10"/>
    <w:rsid w:val="00890D72"/>
    <w:rsid w:val="0089143E"/>
    <w:rsid w:val="00891AE1"/>
    <w:rsid w:val="00891C17"/>
    <w:rsid w:val="00891F39"/>
    <w:rsid w:val="008922EF"/>
    <w:rsid w:val="00892EB2"/>
    <w:rsid w:val="00892FA1"/>
    <w:rsid w:val="0089343F"/>
    <w:rsid w:val="0089358C"/>
    <w:rsid w:val="00893788"/>
    <w:rsid w:val="00893E33"/>
    <w:rsid w:val="0089409B"/>
    <w:rsid w:val="008940B1"/>
    <w:rsid w:val="00894369"/>
    <w:rsid w:val="0089456D"/>
    <w:rsid w:val="008950B9"/>
    <w:rsid w:val="00895140"/>
    <w:rsid w:val="0089522D"/>
    <w:rsid w:val="00895477"/>
    <w:rsid w:val="00895608"/>
    <w:rsid w:val="00895744"/>
    <w:rsid w:val="00895AA1"/>
    <w:rsid w:val="00895F70"/>
    <w:rsid w:val="0089606B"/>
    <w:rsid w:val="008961C6"/>
    <w:rsid w:val="00896201"/>
    <w:rsid w:val="00896637"/>
    <w:rsid w:val="00896669"/>
    <w:rsid w:val="00896A99"/>
    <w:rsid w:val="00896AC4"/>
    <w:rsid w:val="00896CB7"/>
    <w:rsid w:val="00897148"/>
    <w:rsid w:val="0089768E"/>
    <w:rsid w:val="008976DD"/>
    <w:rsid w:val="00897FF5"/>
    <w:rsid w:val="008A01D2"/>
    <w:rsid w:val="008A056F"/>
    <w:rsid w:val="008A0BBB"/>
    <w:rsid w:val="008A0C06"/>
    <w:rsid w:val="008A0C9C"/>
    <w:rsid w:val="008A1A1C"/>
    <w:rsid w:val="008A1E12"/>
    <w:rsid w:val="008A2634"/>
    <w:rsid w:val="008A263C"/>
    <w:rsid w:val="008A2A10"/>
    <w:rsid w:val="008A2E5A"/>
    <w:rsid w:val="008A3675"/>
    <w:rsid w:val="008A36D0"/>
    <w:rsid w:val="008A388A"/>
    <w:rsid w:val="008A3A89"/>
    <w:rsid w:val="008A3FF7"/>
    <w:rsid w:val="008A4144"/>
    <w:rsid w:val="008A41CE"/>
    <w:rsid w:val="008A4889"/>
    <w:rsid w:val="008A4C8A"/>
    <w:rsid w:val="008A4CEE"/>
    <w:rsid w:val="008A5347"/>
    <w:rsid w:val="008A583F"/>
    <w:rsid w:val="008A5E47"/>
    <w:rsid w:val="008A6605"/>
    <w:rsid w:val="008A6937"/>
    <w:rsid w:val="008A6DC4"/>
    <w:rsid w:val="008A6F60"/>
    <w:rsid w:val="008A72E1"/>
    <w:rsid w:val="008A7741"/>
    <w:rsid w:val="008A7A74"/>
    <w:rsid w:val="008A7CF6"/>
    <w:rsid w:val="008B09B7"/>
    <w:rsid w:val="008B0CBB"/>
    <w:rsid w:val="008B0DD3"/>
    <w:rsid w:val="008B15F3"/>
    <w:rsid w:val="008B1979"/>
    <w:rsid w:val="008B1B06"/>
    <w:rsid w:val="008B1CF4"/>
    <w:rsid w:val="008B226F"/>
    <w:rsid w:val="008B24EF"/>
    <w:rsid w:val="008B273C"/>
    <w:rsid w:val="008B2D10"/>
    <w:rsid w:val="008B2E37"/>
    <w:rsid w:val="008B2E86"/>
    <w:rsid w:val="008B3116"/>
    <w:rsid w:val="008B3532"/>
    <w:rsid w:val="008B394B"/>
    <w:rsid w:val="008B3E72"/>
    <w:rsid w:val="008B3F91"/>
    <w:rsid w:val="008B4037"/>
    <w:rsid w:val="008B46B7"/>
    <w:rsid w:val="008B4859"/>
    <w:rsid w:val="008B5059"/>
    <w:rsid w:val="008B5285"/>
    <w:rsid w:val="008B5B3E"/>
    <w:rsid w:val="008B60DC"/>
    <w:rsid w:val="008B6273"/>
    <w:rsid w:val="008B639C"/>
    <w:rsid w:val="008B647F"/>
    <w:rsid w:val="008B676F"/>
    <w:rsid w:val="008B6B10"/>
    <w:rsid w:val="008B6B3C"/>
    <w:rsid w:val="008B6B75"/>
    <w:rsid w:val="008B712D"/>
    <w:rsid w:val="008B733D"/>
    <w:rsid w:val="008B7433"/>
    <w:rsid w:val="008B78D1"/>
    <w:rsid w:val="008B7A17"/>
    <w:rsid w:val="008B7F95"/>
    <w:rsid w:val="008C00F2"/>
    <w:rsid w:val="008C0957"/>
    <w:rsid w:val="008C09C8"/>
    <w:rsid w:val="008C0B48"/>
    <w:rsid w:val="008C0E8C"/>
    <w:rsid w:val="008C0F89"/>
    <w:rsid w:val="008C145C"/>
    <w:rsid w:val="008C1B27"/>
    <w:rsid w:val="008C2333"/>
    <w:rsid w:val="008C24BD"/>
    <w:rsid w:val="008C27CA"/>
    <w:rsid w:val="008C2963"/>
    <w:rsid w:val="008C2E43"/>
    <w:rsid w:val="008C2FB9"/>
    <w:rsid w:val="008C3163"/>
    <w:rsid w:val="008C31ED"/>
    <w:rsid w:val="008C3363"/>
    <w:rsid w:val="008C3660"/>
    <w:rsid w:val="008C3C2A"/>
    <w:rsid w:val="008C3EC4"/>
    <w:rsid w:val="008C4084"/>
    <w:rsid w:val="008C42DE"/>
    <w:rsid w:val="008C48D3"/>
    <w:rsid w:val="008C4EF4"/>
    <w:rsid w:val="008C517A"/>
    <w:rsid w:val="008C581E"/>
    <w:rsid w:val="008C58CB"/>
    <w:rsid w:val="008C5AA6"/>
    <w:rsid w:val="008C639D"/>
    <w:rsid w:val="008C6693"/>
    <w:rsid w:val="008C671D"/>
    <w:rsid w:val="008C6C9D"/>
    <w:rsid w:val="008C6DF2"/>
    <w:rsid w:val="008C7153"/>
    <w:rsid w:val="008C78CA"/>
    <w:rsid w:val="008C79B1"/>
    <w:rsid w:val="008C7B55"/>
    <w:rsid w:val="008D1236"/>
    <w:rsid w:val="008D1248"/>
    <w:rsid w:val="008D133F"/>
    <w:rsid w:val="008D21F6"/>
    <w:rsid w:val="008D22DF"/>
    <w:rsid w:val="008D23C3"/>
    <w:rsid w:val="008D2752"/>
    <w:rsid w:val="008D2BB8"/>
    <w:rsid w:val="008D2E22"/>
    <w:rsid w:val="008D3055"/>
    <w:rsid w:val="008D32F0"/>
    <w:rsid w:val="008D35FA"/>
    <w:rsid w:val="008D4099"/>
    <w:rsid w:val="008D42DC"/>
    <w:rsid w:val="008D448B"/>
    <w:rsid w:val="008D4A06"/>
    <w:rsid w:val="008D4B11"/>
    <w:rsid w:val="008D4B65"/>
    <w:rsid w:val="008D508F"/>
    <w:rsid w:val="008D51CE"/>
    <w:rsid w:val="008D5382"/>
    <w:rsid w:val="008D5AA0"/>
    <w:rsid w:val="008D6301"/>
    <w:rsid w:val="008D655B"/>
    <w:rsid w:val="008D686A"/>
    <w:rsid w:val="008D6934"/>
    <w:rsid w:val="008D69BF"/>
    <w:rsid w:val="008D69FA"/>
    <w:rsid w:val="008D6DC9"/>
    <w:rsid w:val="008D6F32"/>
    <w:rsid w:val="008E019B"/>
    <w:rsid w:val="008E0677"/>
    <w:rsid w:val="008E07F8"/>
    <w:rsid w:val="008E099E"/>
    <w:rsid w:val="008E131A"/>
    <w:rsid w:val="008E154E"/>
    <w:rsid w:val="008E19CF"/>
    <w:rsid w:val="008E1B67"/>
    <w:rsid w:val="008E22D7"/>
    <w:rsid w:val="008E267A"/>
    <w:rsid w:val="008E26EA"/>
    <w:rsid w:val="008E2B18"/>
    <w:rsid w:val="008E2E0B"/>
    <w:rsid w:val="008E3752"/>
    <w:rsid w:val="008E376E"/>
    <w:rsid w:val="008E3856"/>
    <w:rsid w:val="008E3A2B"/>
    <w:rsid w:val="008E3AC4"/>
    <w:rsid w:val="008E3D30"/>
    <w:rsid w:val="008E3D43"/>
    <w:rsid w:val="008E4137"/>
    <w:rsid w:val="008E4C80"/>
    <w:rsid w:val="008E50AA"/>
    <w:rsid w:val="008E57FC"/>
    <w:rsid w:val="008E5F88"/>
    <w:rsid w:val="008E605F"/>
    <w:rsid w:val="008E618E"/>
    <w:rsid w:val="008E61E7"/>
    <w:rsid w:val="008E684C"/>
    <w:rsid w:val="008E6A1F"/>
    <w:rsid w:val="008E6D31"/>
    <w:rsid w:val="008E6DB4"/>
    <w:rsid w:val="008E706E"/>
    <w:rsid w:val="008E71A3"/>
    <w:rsid w:val="008E7423"/>
    <w:rsid w:val="008E7C01"/>
    <w:rsid w:val="008E7E82"/>
    <w:rsid w:val="008F0906"/>
    <w:rsid w:val="008F0B00"/>
    <w:rsid w:val="008F12E8"/>
    <w:rsid w:val="008F13F1"/>
    <w:rsid w:val="008F221C"/>
    <w:rsid w:val="008F276D"/>
    <w:rsid w:val="008F2F0B"/>
    <w:rsid w:val="008F3A1D"/>
    <w:rsid w:val="008F3E94"/>
    <w:rsid w:val="008F40C6"/>
    <w:rsid w:val="008F4178"/>
    <w:rsid w:val="008F443E"/>
    <w:rsid w:val="008F46CB"/>
    <w:rsid w:val="008F4812"/>
    <w:rsid w:val="008F49B3"/>
    <w:rsid w:val="008F5ED7"/>
    <w:rsid w:val="008F6099"/>
    <w:rsid w:val="008F6403"/>
    <w:rsid w:val="008F6DE6"/>
    <w:rsid w:val="008F7163"/>
    <w:rsid w:val="008F7198"/>
    <w:rsid w:val="008F73D7"/>
    <w:rsid w:val="008F74DB"/>
    <w:rsid w:val="008F797E"/>
    <w:rsid w:val="008F7C38"/>
    <w:rsid w:val="008F7EA1"/>
    <w:rsid w:val="008F7EDB"/>
    <w:rsid w:val="008F7FB2"/>
    <w:rsid w:val="00900301"/>
    <w:rsid w:val="0090041C"/>
    <w:rsid w:val="0090083B"/>
    <w:rsid w:val="00900C5B"/>
    <w:rsid w:val="00900DCF"/>
    <w:rsid w:val="0090154B"/>
    <w:rsid w:val="00901A3C"/>
    <w:rsid w:val="00901AAE"/>
    <w:rsid w:val="00901B56"/>
    <w:rsid w:val="00901B9B"/>
    <w:rsid w:val="009020D0"/>
    <w:rsid w:val="009022D5"/>
    <w:rsid w:val="009023BB"/>
    <w:rsid w:val="00902709"/>
    <w:rsid w:val="009028ED"/>
    <w:rsid w:val="00903189"/>
    <w:rsid w:val="009031A0"/>
    <w:rsid w:val="0090381A"/>
    <w:rsid w:val="00903B33"/>
    <w:rsid w:val="00903BB8"/>
    <w:rsid w:val="00904119"/>
    <w:rsid w:val="0090493C"/>
    <w:rsid w:val="00904961"/>
    <w:rsid w:val="009050E5"/>
    <w:rsid w:val="009051DA"/>
    <w:rsid w:val="009059C4"/>
    <w:rsid w:val="00905A14"/>
    <w:rsid w:val="00905AF8"/>
    <w:rsid w:val="00905D02"/>
    <w:rsid w:val="009061C2"/>
    <w:rsid w:val="00906310"/>
    <w:rsid w:val="00906D0B"/>
    <w:rsid w:val="00906D24"/>
    <w:rsid w:val="00906DE9"/>
    <w:rsid w:val="009078F2"/>
    <w:rsid w:val="00907D77"/>
    <w:rsid w:val="00907E85"/>
    <w:rsid w:val="00910316"/>
    <w:rsid w:val="0091031F"/>
    <w:rsid w:val="0091042C"/>
    <w:rsid w:val="009107FE"/>
    <w:rsid w:val="009110B1"/>
    <w:rsid w:val="009117C3"/>
    <w:rsid w:val="009117F9"/>
    <w:rsid w:val="00911942"/>
    <w:rsid w:val="00912414"/>
    <w:rsid w:val="009131A6"/>
    <w:rsid w:val="00913269"/>
    <w:rsid w:val="0091365D"/>
    <w:rsid w:val="009137BA"/>
    <w:rsid w:val="0091385B"/>
    <w:rsid w:val="009139EE"/>
    <w:rsid w:val="00914029"/>
    <w:rsid w:val="00914788"/>
    <w:rsid w:val="009147BF"/>
    <w:rsid w:val="00914A20"/>
    <w:rsid w:val="00914B8D"/>
    <w:rsid w:val="00914E48"/>
    <w:rsid w:val="00914ED7"/>
    <w:rsid w:val="0091506C"/>
    <w:rsid w:val="0091592A"/>
    <w:rsid w:val="009159C7"/>
    <w:rsid w:val="00915B60"/>
    <w:rsid w:val="00916303"/>
    <w:rsid w:val="009163A3"/>
    <w:rsid w:val="00916459"/>
    <w:rsid w:val="00916727"/>
    <w:rsid w:val="009169AC"/>
    <w:rsid w:val="00916D38"/>
    <w:rsid w:val="00916EB4"/>
    <w:rsid w:val="009170A0"/>
    <w:rsid w:val="00917506"/>
    <w:rsid w:val="00917F39"/>
    <w:rsid w:val="00920E80"/>
    <w:rsid w:val="00920EF7"/>
    <w:rsid w:val="00920F45"/>
    <w:rsid w:val="0092123B"/>
    <w:rsid w:val="0092184D"/>
    <w:rsid w:val="009218F0"/>
    <w:rsid w:val="00921EAB"/>
    <w:rsid w:val="00922303"/>
    <w:rsid w:val="0092368E"/>
    <w:rsid w:val="00923778"/>
    <w:rsid w:val="0092380C"/>
    <w:rsid w:val="00923DA9"/>
    <w:rsid w:val="00923E92"/>
    <w:rsid w:val="009240B2"/>
    <w:rsid w:val="00924547"/>
    <w:rsid w:val="00924BDB"/>
    <w:rsid w:val="00924E6F"/>
    <w:rsid w:val="00924FC6"/>
    <w:rsid w:val="0092545F"/>
    <w:rsid w:val="009254BD"/>
    <w:rsid w:val="0092555D"/>
    <w:rsid w:val="009257BA"/>
    <w:rsid w:val="00925861"/>
    <w:rsid w:val="00925A2D"/>
    <w:rsid w:val="00926295"/>
    <w:rsid w:val="00926608"/>
    <w:rsid w:val="00926710"/>
    <w:rsid w:val="00926A41"/>
    <w:rsid w:val="00926F79"/>
    <w:rsid w:val="009275A9"/>
    <w:rsid w:val="0092768F"/>
    <w:rsid w:val="009277C9"/>
    <w:rsid w:val="00927881"/>
    <w:rsid w:val="009279DD"/>
    <w:rsid w:val="00927C94"/>
    <w:rsid w:val="009300FF"/>
    <w:rsid w:val="00930450"/>
    <w:rsid w:val="009305EE"/>
    <w:rsid w:val="00930CB3"/>
    <w:rsid w:val="00930DDC"/>
    <w:rsid w:val="00930F6C"/>
    <w:rsid w:val="00931078"/>
    <w:rsid w:val="00931408"/>
    <w:rsid w:val="00931449"/>
    <w:rsid w:val="0093152D"/>
    <w:rsid w:val="00931838"/>
    <w:rsid w:val="009318E3"/>
    <w:rsid w:val="00931A64"/>
    <w:rsid w:val="00931AB5"/>
    <w:rsid w:val="00931E01"/>
    <w:rsid w:val="00932FB3"/>
    <w:rsid w:val="00933147"/>
    <w:rsid w:val="00933478"/>
    <w:rsid w:val="00933688"/>
    <w:rsid w:val="009336BC"/>
    <w:rsid w:val="009338B6"/>
    <w:rsid w:val="00933E30"/>
    <w:rsid w:val="00933E36"/>
    <w:rsid w:val="00933F52"/>
    <w:rsid w:val="009341FB"/>
    <w:rsid w:val="0093438C"/>
    <w:rsid w:val="00935315"/>
    <w:rsid w:val="00935352"/>
    <w:rsid w:val="00935677"/>
    <w:rsid w:val="009359D5"/>
    <w:rsid w:val="00935C6A"/>
    <w:rsid w:val="00935E32"/>
    <w:rsid w:val="00935F9C"/>
    <w:rsid w:val="00936490"/>
    <w:rsid w:val="00936A1D"/>
    <w:rsid w:val="00936A37"/>
    <w:rsid w:val="00936D15"/>
    <w:rsid w:val="00936EF7"/>
    <w:rsid w:val="00936FB4"/>
    <w:rsid w:val="00936FBE"/>
    <w:rsid w:val="00937089"/>
    <w:rsid w:val="009370D2"/>
    <w:rsid w:val="0093737F"/>
    <w:rsid w:val="009373C7"/>
    <w:rsid w:val="00937754"/>
    <w:rsid w:val="00937865"/>
    <w:rsid w:val="00937BA7"/>
    <w:rsid w:val="00940037"/>
    <w:rsid w:val="009400E7"/>
    <w:rsid w:val="00940A91"/>
    <w:rsid w:val="00940BC4"/>
    <w:rsid w:val="00940D94"/>
    <w:rsid w:val="00940F0A"/>
    <w:rsid w:val="00940FA0"/>
    <w:rsid w:val="009410C2"/>
    <w:rsid w:val="00941E6F"/>
    <w:rsid w:val="00942285"/>
    <w:rsid w:val="009423CD"/>
    <w:rsid w:val="009425EB"/>
    <w:rsid w:val="00943015"/>
    <w:rsid w:val="0094314C"/>
    <w:rsid w:val="0094380E"/>
    <w:rsid w:val="00943BC0"/>
    <w:rsid w:val="00943D7D"/>
    <w:rsid w:val="00944407"/>
    <w:rsid w:val="00944514"/>
    <w:rsid w:val="00944600"/>
    <w:rsid w:val="0094475C"/>
    <w:rsid w:val="009447C2"/>
    <w:rsid w:val="009448D3"/>
    <w:rsid w:val="00944BED"/>
    <w:rsid w:val="00944F44"/>
    <w:rsid w:val="0094552D"/>
    <w:rsid w:val="00945D32"/>
    <w:rsid w:val="009462A4"/>
    <w:rsid w:val="009467E1"/>
    <w:rsid w:val="00947395"/>
    <w:rsid w:val="0094759B"/>
    <w:rsid w:val="00947C1D"/>
    <w:rsid w:val="009500AB"/>
    <w:rsid w:val="00950470"/>
    <w:rsid w:val="0095048F"/>
    <w:rsid w:val="00950843"/>
    <w:rsid w:val="009508EF"/>
    <w:rsid w:val="00950B21"/>
    <w:rsid w:val="00950FE0"/>
    <w:rsid w:val="009511A8"/>
    <w:rsid w:val="00951C27"/>
    <w:rsid w:val="0095228D"/>
    <w:rsid w:val="00952505"/>
    <w:rsid w:val="0095279A"/>
    <w:rsid w:val="00952C26"/>
    <w:rsid w:val="00952CBD"/>
    <w:rsid w:val="00953085"/>
    <w:rsid w:val="00953286"/>
    <w:rsid w:val="009538BD"/>
    <w:rsid w:val="009539B3"/>
    <w:rsid w:val="00953BD6"/>
    <w:rsid w:val="00953D0B"/>
    <w:rsid w:val="00953DD7"/>
    <w:rsid w:val="009541E1"/>
    <w:rsid w:val="0095421B"/>
    <w:rsid w:val="00954375"/>
    <w:rsid w:val="00954972"/>
    <w:rsid w:val="00954F6B"/>
    <w:rsid w:val="0095539F"/>
    <w:rsid w:val="009554DC"/>
    <w:rsid w:val="0095626E"/>
    <w:rsid w:val="00956587"/>
    <w:rsid w:val="00956C19"/>
    <w:rsid w:val="0095747E"/>
    <w:rsid w:val="00957489"/>
    <w:rsid w:val="00957942"/>
    <w:rsid w:val="00957D3D"/>
    <w:rsid w:val="00957FC6"/>
    <w:rsid w:val="00960259"/>
    <w:rsid w:val="0096060A"/>
    <w:rsid w:val="00960CAB"/>
    <w:rsid w:val="00960D9D"/>
    <w:rsid w:val="00960FD7"/>
    <w:rsid w:val="0096113D"/>
    <w:rsid w:val="00961318"/>
    <w:rsid w:val="00961524"/>
    <w:rsid w:val="00962653"/>
    <w:rsid w:val="0096291F"/>
    <w:rsid w:val="009629AC"/>
    <w:rsid w:val="00962F07"/>
    <w:rsid w:val="00962F83"/>
    <w:rsid w:val="00963159"/>
    <w:rsid w:val="00963264"/>
    <w:rsid w:val="009635E5"/>
    <w:rsid w:val="009637B1"/>
    <w:rsid w:val="0096398F"/>
    <w:rsid w:val="00963F2F"/>
    <w:rsid w:val="0096442C"/>
    <w:rsid w:val="00964F87"/>
    <w:rsid w:val="00965E56"/>
    <w:rsid w:val="00965EB6"/>
    <w:rsid w:val="009660B1"/>
    <w:rsid w:val="009663A8"/>
    <w:rsid w:val="009668FD"/>
    <w:rsid w:val="00966AA4"/>
    <w:rsid w:val="009670A7"/>
    <w:rsid w:val="009674F7"/>
    <w:rsid w:val="009677E0"/>
    <w:rsid w:val="00967DBD"/>
    <w:rsid w:val="00967F7C"/>
    <w:rsid w:val="009704D9"/>
    <w:rsid w:val="00971206"/>
    <w:rsid w:val="00971342"/>
    <w:rsid w:val="00971C18"/>
    <w:rsid w:val="00971F4D"/>
    <w:rsid w:val="00972B39"/>
    <w:rsid w:val="00972BC6"/>
    <w:rsid w:val="00973908"/>
    <w:rsid w:val="00973AF5"/>
    <w:rsid w:val="00973E69"/>
    <w:rsid w:val="0097400F"/>
    <w:rsid w:val="00974046"/>
    <w:rsid w:val="009745E0"/>
    <w:rsid w:val="00974B9D"/>
    <w:rsid w:val="00974B9F"/>
    <w:rsid w:val="00974CEB"/>
    <w:rsid w:val="0097524E"/>
    <w:rsid w:val="00975833"/>
    <w:rsid w:val="00975E6F"/>
    <w:rsid w:val="00976304"/>
    <w:rsid w:val="00976A25"/>
    <w:rsid w:val="009771EE"/>
    <w:rsid w:val="00977283"/>
    <w:rsid w:val="0097744A"/>
    <w:rsid w:val="009777A2"/>
    <w:rsid w:val="00977941"/>
    <w:rsid w:val="009779A3"/>
    <w:rsid w:val="00977A8F"/>
    <w:rsid w:val="00977E4F"/>
    <w:rsid w:val="00980789"/>
    <w:rsid w:val="00981081"/>
    <w:rsid w:val="009812E4"/>
    <w:rsid w:val="0098174D"/>
    <w:rsid w:val="00981CCA"/>
    <w:rsid w:val="00981FA5"/>
    <w:rsid w:val="00981FF0"/>
    <w:rsid w:val="0098219E"/>
    <w:rsid w:val="00982D06"/>
    <w:rsid w:val="00982D45"/>
    <w:rsid w:val="00982D73"/>
    <w:rsid w:val="0098334C"/>
    <w:rsid w:val="009835DA"/>
    <w:rsid w:val="009837C8"/>
    <w:rsid w:val="00983D86"/>
    <w:rsid w:val="00983E42"/>
    <w:rsid w:val="00983FDD"/>
    <w:rsid w:val="009840EB"/>
    <w:rsid w:val="009846D3"/>
    <w:rsid w:val="009847E2"/>
    <w:rsid w:val="00984941"/>
    <w:rsid w:val="00984A09"/>
    <w:rsid w:val="00984D38"/>
    <w:rsid w:val="00984E56"/>
    <w:rsid w:val="00985046"/>
    <w:rsid w:val="0098526F"/>
    <w:rsid w:val="00985343"/>
    <w:rsid w:val="00985484"/>
    <w:rsid w:val="00985524"/>
    <w:rsid w:val="0098570B"/>
    <w:rsid w:val="00985868"/>
    <w:rsid w:val="009858C7"/>
    <w:rsid w:val="00985B8D"/>
    <w:rsid w:val="00986198"/>
    <w:rsid w:val="009863C8"/>
    <w:rsid w:val="0098672E"/>
    <w:rsid w:val="00986919"/>
    <w:rsid w:val="00986FAF"/>
    <w:rsid w:val="009879FB"/>
    <w:rsid w:val="00987E03"/>
    <w:rsid w:val="00990390"/>
    <w:rsid w:val="0099073A"/>
    <w:rsid w:val="00990C5A"/>
    <w:rsid w:val="00990E5F"/>
    <w:rsid w:val="00991624"/>
    <w:rsid w:val="00991BFB"/>
    <w:rsid w:val="0099287C"/>
    <w:rsid w:val="009928EB"/>
    <w:rsid w:val="009929BA"/>
    <w:rsid w:val="00992DA4"/>
    <w:rsid w:val="00992EB3"/>
    <w:rsid w:val="00993052"/>
    <w:rsid w:val="009933D9"/>
    <w:rsid w:val="00993F40"/>
    <w:rsid w:val="0099425D"/>
    <w:rsid w:val="0099486D"/>
    <w:rsid w:val="00994876"/>
    <w:rsid w:val="00994C6A"/>
    <w:rsid w:val="00994F61"/>
    <w:rsid w:val="00994FD1"/>
    <w:rsid w:val="00996618"/>
    <w:rsid w:val="00996858"/>
    <w:rsid w:val="00996918"/>
    <w:rsid w:val="0099704B"/>
    <w:rsid w:val="009974C6"/>
    <w:rsid w:val="0099765A"/>
    <w:rsid w:val="0099776B"/>
    <w:rsid w:val="00997E87"/>
    <w:rsid w:val="009A0BC0"/>
    <w:rsid w:val="009A0C85"/>
    <w:rsid w:val="009A0DA1"/>
    <w:rsid w:val="009A0DA5"/>
    <w:rsid w:val="009A10C4"/>
    <w:rsid w:val="009A10D6"/>
    <w:rsid w:val="009A12EE"/>
    <w:rsid w:val="009A1582"/>
    <w:rsid w:val="009A1A5C"/>
    <w:rsid w:val="009A1C5A"/>
    <w:rsid w:val="009A200C"/>
    <w:rsid w:val="009A2049"/>
    <w:rsid w:val="009A239C"/>
    <w:rsid w:val="009A2825"/>
    <w:rsid w:val="009A2E65"/>
    <w:rsid w:val="009A31A6"/>
    <w:rsid w:val="009A34C7"/>
    <w:rsid w:val="009A34FF"/>
    <w:rsid w:val="009A3681"/>
    <w:rsid w:val="009A369D"/>
    <w:rsid w:val="009A36F5"/>
    <w:rsid w:val="009A3917"/>
    <w:rsid w:val="009A3E05"/>
    <w:rsid w:val="009A3F07"/>
    <w:rsid w:val="009A3F18"/>
    <w:rsid w:val="009A40D3"/>
    <w:rsid w:val="009A44B7"/>
    <w:rsid w:val="009A494B"/>
    <w:rsid w:val="009A4BC3"/>
    <w:rsid w:val="009A4D82"/>
    <w:rsid w:val="009A53C0"/>
    <w:rsid w:val="009A5889"/>
    <w:rsid w:val="009A58C4"/>
    <w:rsid w:val="009A5F8A"/>
    <w:rsid w:val="009A64C9"/>
    <w:rsid w:val="009A6B40"/>
    <w:rsid w:val="009A6F9A"/>
    <w:rsid w:val="009A7189"/>
    <w:rsid w:val="009A734F"/>
    <w:rsid w:val="009A7B5E"/>
    <w:rsid w:val="009A7CB3"/>
    <w:rsid w:val="009B02A8"/>
    <w:rsid w:val="009B0502"/>
    <w:rsid w:val="009B061B"/>
    <w:rsid w:val="009B096B"/>
    <w:rsid w:val="009B0B98"/>
    <w:rsid w:val="009B0C7C"/>
    <w:rsid w:val="009B101A"/>
    <w:rsid w:val="009B11AA"/>
    <w:rsid w:val="009B16DE"/>
    <w:rsid w:val="009B1924"/>
    <w:rsid w:val="009B1D12"/>
    <w:rsid w:val="009B21EA"/>
    <w:rsid w:val="009B3168"/>
    <w:rsid w:val="009B35E1"/>
    <w:rsid w:val="009B3778"/>
    <w:rsid w:val="009B38E0"/>
    <w:rsid w:val="009B3A11"/>
    <w:rsid w:val="009B411F"/>
    <w:rsid w:val="009B4323"/>
    <w:rsid w:val="009B4A2C"/>
    <w:rsid w:val="009B4AE6"/>
    <w:rsid w:val="009B52BD"/>
    <w:rsid w:val="009B5749"/>
    <w:rsid w:val="009B640F"/>
    <w:rsid w:val="009B6B66"/>
    <w:rsid w:val="009B6CE6"/>
    <w:rsid w:val="009B6FCB"/>
    <w:rsid w:val="009B7AD9"/>
    <w:rsid w:val="009B7F9B"/>
    <w:rsid w:val="009C0035"/>
    <w:rsid w:val="009C0938"/>
    <w:rsid w:val="009C0A6E"/>
    <w:rsid w:val="009C110A"/>
    <w:rsid w:val="009C145D"/>
    <w:rsid w:val="009C16F6"/>
    <w:rsid w:val="009C1A34"/>
    <w:rsid w:val="009C1B6C"/>
    <w:rsid w:val="009C1C21"/>
    <w:rsid w:val="009C1CF5"/>
    <w:rsid w:val="009C1DDE"/>
    <w:rsid w:val="009C22D3"/>
    <w:rsid w:val="009C2790"/>
    <w:rsid w:val="009C336E"/>
    <w:rsid w:val="009C375E"/>
    <w:rsid w:val="009C3788"/>
    <w:rsid w:val="009C38B4"/>
    <w:rsid w:val="009C3932"/>
    <w:rsid w:val="009C3977"/>
    <w:rsid w:val="009C3C35"/>
    <w:rsid w:val="009C3D73"/>
    <w:rsid w:val="009C40D7"/>
    <w:rsid w:val="009C4C67"/>
    <w:rsid w:val="009C4CDB"/>
    <w:rsid w:val="009C4D89"/>
    <w:rsid w:val="009C5316"/>
    <w:rsid w:val="009C617F"/>
    <w:rsid w:val="009C642B"/>
    <w:rsid w:val="009C6972"/>
    <w:rsid w:val="009C6BB3"/>
    <w:rsid w:val="009C6D48"/>
    <w:rsid w:val="009C6E8B"/>
    <w:rsid w:val="009C6F05"/>
    <w:rsid w:val="009C6F97"/>
    <w:rsid w:val="009C6FB4"/>
    <w:rsid w:val="009C7EE8"/>
    <w:rsid w:val="009C7FDD"/>
    <w:rsid w:val="009D007B"/>
    <w:rsid w:val="009D0177"/>
    <w:rsid w:val="009D01D9"/>
    <w:rsid w:val="009D02A4"/>
    <w:rsid w:val="009D02AD"/>
    <w:rsid w:val="009D065B"/>
    <w:rsid w:val="009D089C"/>
    <w:rsid w:val="009D0927"/>
    <w:rsid w:val="009D11AA"/>
    <w:rsid w:val="009D135E"/>
    <w:rsid w:val="009D136E"/>
    <w:rsid w:val="009D2400"/>
    <w:rsid w:val="009D287C"/>
    <w:rsid w:val="009D2C6F"/>
    <w:rsid w:val="009D2ED5"/>
    <w:rsid w:val="009D3140"/>
    <w:rsid w:val="009D3612"/>
    <w:rsid w:val="009D4444"/>
    <w:rsid w:val="009D481A"/>
    <w:rsid w:val="009D4A3A"/>
    <w:rsid w:val="009D525E"/>
    <w:rsid w:val="009D53A1"/>
    <w:rsid w:val="009D55CF"/>
    <w:rsid w:val="009D5D04"/>
    <w:rsid w:val="009D5D76"/>
    <w:rsid w:val="009D6A29"/>
    <w:rsid w:val="009D6CAD"/>
    <w:rsid w:val="009D6EED"/>
    <w:rsid w:val="009D70DC"/>
    <w:rsid w:val="009D7121"/>
    <w:rsid w:val="009D7187"/>
    <w:rsid w:val="009D7266"/>
    <w:rsid w:val="009D79EC"/>
    <w:rsid w:val="009D7D99"/>
    <w:rsid w:val="009E01DB"/>
    <w:rsid w:val="009E0558"/>
    <w:rsid w:val="009E12FC"/>
    <w:rsid w:val="009E1E0A"/>
    <w:rsid w:val="009E1EE7"/>
    <w:rsid w:val="009E1F19"/>
    <w:rsid w:val="009E2251"/>
    <w:rsid w:val="009E2306"/>
    <w:rsid w:val="009E237A"/>
    <w:rsid w:val="009E24BF"/>
    <w:rsid w:val="009E2582"/>
    <w:rsid w:val="009E2627"/>
    <w:rsid w:val="009E2A52"/>
    <w:rsid w:val="009E315F"/>
    <w:rsid w:val="009E35E9"/>
    <w:rsid w:val="009E38F0"/>
    <w:rsid w:val="009E396A"/>
    <w:rsid w:val="009E3C5A"/>
    <w:rsid w:val="009E4550"/>
    <w:rsid w:val="009E4774"/>
    <w:rsid w:val="009E47D7"/>
    <w:rsid w:val="009E4807"/>
    <w:rsid w:val="009E4FC0"/>
    <w:rsid w:val="009E5442"/>
    <w:rsid w:val="009E5523"/>
    <w:rsid w:val="009E599F"/>
    <w:rsid w:val="009E61A2"/>
    <w:rsid w:val="009E631F"/>
    <w:rsid w:val="009E701C"/>
    <w:rsid w:val="009E7261"/>
    <w:rsid w:val="009E74BE"/>
    <w:rsid w:val="009E76A3"/>
    <w:rsid w:val="009E7A93"/>
    <w:rsid w:val="009E7E40"/>
    <w:rsid w:val="009E7FC9"/>
    <w:rsid w:val="009F018E"/>
    <w:rsid w:val="009F01BE"/>
    <w:rsid w:val="009F02B1"/>
    <w:rsid w:val="009F041E"/>
    <w:rsid w:val="009F06C6"/>
    <w:rsid w:val="009F099D"/>
    <w:rsid w:val="009F11B5"/>
    <w:rsid w:val="009F1288"/>
    <w:rsid w:val="009F128B"/>
    <w:rsid w:val="009F164B"/>
    <w:rsid w:val="009F20D3"/>
    <w:rsid w:val="009F2630"/>
    <w:rsid w:val="009F27B0"/>
    <w:rsid w:val="009F293B"/>
    <w:rsid w:val="009F298B"/>
    <w:rsid w:val="009F2B63"/>
    <w:rsid w:val="009F2ED5"/>
    <w:rsid w:val="009F3131"/>
    <w:rsid w:val="009F3165"/>
    <w:rsid w:val="009F36A6"/>
    <w:rsid w:val="009F3958"/>
    <w:rsid w:val="009F39DA"/>
    <w:rsid w:val="009F3AA1"/>
    <w:rsid w:val="009F3B18"/>
    <w:rsid w:val="009F3D89"/>
    <w:rsid w:val="009F3EC8"/>
    <w:rsid w:val="009F4437"/>
    <w:rsid w:val="009F46C4"/>
    <w:rsid w:val="009F4895"/>
    <w:rsid w:val="009F4B66"/>
    <w:rsid w:val="009F4C32"/>
    <w:rsid w:val="009F5117"/>
    <w:rsid w:val="009F5428"/>
    <w:rsid w:val="009F56F4"/>
    <w:rsid w:val="009F59E3"/>
    <w:rsid w:val="009F5F45"/>
    <w:rsid w:val="009F65E3"/>
    <w:rsid w:val="009F70B4"/>
    <w:rsid w:val="009F715A"/>
    <w:rsid w:val="009F793A"/>
    <w:rsid w:val="00A0029D"/>
    <w:rsid w:val="00A0031A"/>
    <w:rsid w:val="00A00402"/>
    <w:rsid w:val="00A00CB5"/>
    <w:rsid w:val="00A00D59"/>
    <w:rsid w:val="00A0101B"/>
    <w:rsid w:val="00A015ED"/>
    <w:rsid w:val="00A01785"/>
    <w:rsid w:val="00A01C89"/>
    <w:rsid w:val="00A01F8A"/>
    <w:rsid w:val="00A023DD"/>
    <w:rsid w:val="00A024A7"/>
    <w:rsid w:val="00A024E0"/>
    <w:rsid w:val="00A02E3E"/>
    <w:rsid w:val="00A030FB"/>
    <w:rsid w:val="00A03B42"/>
    <w:rsid w:val="00A04393"/>
    <w:rsid w:val="00A0463B"/>
    <w:rsid w:val="00A04BBA"/>
    <w:rsid w:val="00A0504E"/>
    <w:rsid w:val="00A05669"/>
    <w:rsid w:val="00A0571A"/>
    <w:rsid w:val="00A057BE"/>
    <w:rsid w:val="00A05901"/>
    <w:rsid w:val="00A05A22"/>
    <w:rsid w:val="00A062E2"/>
    <w:rsid w:val="00A064EE"/>
    <w:rsid w:val="00A067E9"/>
    <w:rsid w:val="00A068BC"/>
    <w:rsid w:val="00A06FB6"/>
    <w:rsid w:val="00A075AC"/>
    <w:rsid w:val="00A07719"/>
    <w:rsid w:val="00A07923"/>
    <w:rsid w:val="00A100F4"/>
    <w:rsid w:val="00A10203"/>
    <w:rsid w:val="00A10378"/>
    <w:rsid w:val="00A10418"/>
    <w:rsid w:val="00A10FB1"/>
    <w:rsid w:val="00A110AA"/>
    <w:rsid w:val="00A11980"/>
    <w:rsid w:val="00A11C1B"/>
    <w:rsid w:val="00A11CBB"/>
    <w:rsid w:val="00A12056"/>
    <w:rsid w:val="00A12558"/>
    <w:rsid w:val="00A12DB6"/>
    <w:rsid w:val="00A131A1"/>
    <w:rsid w:val="00A1370C"/>
    <w:rsid w:val="00A14025"/>
    <w:rsid w:val="00A1418E"/>
    <w:rsid w:val="00A14203"/>
    <w:rsid w:val="00A14278"/>
    <w:rsid w:val="00A14752"/>
    <w:rsid w:val="00A14959"/>
    <w:rsid w:val="00A14AD1"/>
    <w:rsid w:val="00A14EF6"/>
    <w:rsid w:val="00A1552D"/>
    <w:rsid w:val="00A156AD"/>
    <w:rsid w:val="00A15A52"/>
    <w:rsid w:val="00A15AC7"/>
    <w:rsid w:val="00A16484"/>
    <w:rsid w:val="00A164CC"/>
    <w:rsid w:val="00A16883"/>
    <w:rsid w:val="00A16C89"/>
    <w:rsid w:val="00A16E45"/>
    <w:rsid w:val="00A1729D"/>
    <w:rsid w:val="00A17759"/>
    <w:rsid w:val="00A17F9F"/>
    <w:rsid w:val="00A20187"/>
    <w:rsid w:val="00A2038A"/>
    <w:rsid w:val="00A2044C"/>
    <w:rsid w:val="00A20830"/>
    <w:rsid w:val="00A20AC1"/>
    <w:rsid w:val="00A20B46"/>
    <w:rsid w:val="00A20BED"/>
    <w:rsid w:val="00A20CC7"/>
    <w:rsid w:val="00A20F2F"/>
    <w:rsid w:val="00A213A0"/>
    <w:rsid w:val="00A215DF"/>
    <w:rsid w:val="00A21CF2"/>
    <w:rsid w:val="00A220F5"/>
    <w:rsid w:val="00A225D0"/>
    <w:rsid w:val="00A227B2"/>
    <w:rsid w:val="00A22AC8"/>
    <w:rsid w:val="00A22B5F"/>
    <w:rsid w:val="00A230F1"/>
    <w:rsid w:val="00A23203"/>
    <w:rsid w:val="00A235CB"/>
    <w:rsid w:val="00A23806"/>
    <w:rsid w:val="00A23A0A"/>
    <w:rsid w:val="00A24066"/>
    <w:rsid w:val="00A2421D"/>
    <w:rsid w:val="00A24247"/>
    <w:rsid w:val="00A24420"/>
    <w:rsid w:val="00A24660"/>
    <w:rsid w:val="00A248EF"/>
    <w:rsid w:val="00A24A6E"/>
    <w:rsid w:val="00A24F3A"/>
    <w:rsid w:val="00A25154"/>
    <w:rsid w:val="00A25262"/>
    <w:rsid w:val="00A25534"/>
    <w:rsid w:val="00A2574B"/>
    <w:rsid w:val="00A2604E"/>
    <w:rsid w:val="00A260DE"/>
    <w:rsid w:val="00A2631D"/>
    <w:rsid w:val="00A26421"/>
    <w:rsid w:val="00A26BD1"/>
    <w:rsid w:val="00A26FC9"/>
    <w:rsid w:val="00A2733D"/>
    <w:rsid w:val="00A27468"/>
    <w:rsid w:val="00A2750F"/>
    <w:rsid w:val="00A27977"/>
    <w:rsid w:val="00A27BF7"/>
    <w:rsid w:val="00A300E0"/>
    <w:rsid w:val="00A30B43"/>
    <w:rsid w:val="00A30F23"/>
    <w:rsid w:val="00A30F46"/>
    <w:rsid w:val="00A316A6"/>
    <w:rsid w:val="00A31CD4"/>
    <w:rsid w:val="00A32960"/>
    <w:rsid w:val="00A329EA"/>
    <w:rsid w:val="00A33AE2"/>
    <w:rsid w:val="00A33E15"/>
    <w:rsid w:val="00A33FFD"/>
    <w:rsid w:val="00A34072"/>
    <w:rsid w:val="00A3441E"/>
    <w:rsid w:val="00A34C09"/>
    <w:rsid w:val="00A350AA"/>
    <w:rsid w:val="00A3603E"/>
    <w:rsid w:val="00A36503"/>
    <w:rsid w:val="00A36925"/>
    <w:rsid w:val="00A36A11"/>
    <w:rsid w:val="00A36B5E"/>
    <w:rsid w:val="00A36C79"/>
    <w:rsid w:val="00A37403"/>
    <w:rsid w:val="00A374B5"/>
    <w:rsid w:val="00A3798B"/>
    <w:rsid w:val="00A37F5D"/>
    <w:rsid w:val="00A40130"/>
    <w:rsid w:val="00A4035B"/>
    <w:rsid w:val="00A40374"/>
    <w:rsid w:val="00A40451"/>
    <w:rsid w:val="00A40640"/>
    <w:rsid w:val="00A40D57"/>
    <w:rsid w:val="00A411DF"/>
    <w:rsid w:val="00A411F5"/>
    <w:rsid w:val="00A4137D"/>
    <w:rsid w:val="00A4152D"/>
    <w:rsid w:val="00A41582"/>
    <w:rsid w:val="00A416BF"/>
    <w:rsid w:val="00A41A5C"/>
    <w:rsid w:val="00A42123"/>
    <w:rsid w:val="00A42188"/>
    <w:rsid w:val="00A43453"/>
    <w:rsid w:val="00A437D8"/>
    <w:rsid w:val="00A43B3E"/>
    <w:rsid w:val="00A43CA8"/>
    <w:rsid w:val="00A442E1"/>
    <w:rsid w:val="00A44581"/>
    <w:rsid w:val="00A447D8"/>
    <w:rsid w:val="00A4499D"/>
    <w:rsid w:val="00A44BA1"/>
    <w:rsid w:val="00A44C6B"/>
    <w:rsid w:val="00A44CDA"/>
    <w:rsid w:val="00A44F57"/>
    <w:rsid w:val="00A4529B"/>
    <w:rsid w:val="00A454F1"/>
    <w:rsid w:val="00A456EE"/>
    <w:rsid w:val="00A45B9F"/>
    <w:rsid w:val="00A45BFB"/>
    <w:rsid w:val="00A45DDC"/>
    <w:rsid w:val="00A463DF"/>
    <w:rsid w:val="00A46A21"/>
    <w:rsid w:val="00A46A2F"/>
    <w:rsid w:val="00A46D86"/>
    <w:rsid w:val="00A47699"/>
    <w:rsid w:val="00A476CF"/>
    <w:rsid w:val="00A47C84"/>
    <w:rsid w:val="00A504D9"/>
    <w:rsid w:val="00A50C09"/>
    <w:rsid w:val="00A50C65"/>
    <w:rsid w:val="00A50E56"/>
    <w:rsid w:val="00A51359"/>
    <w:rsid w:val="00A521DC"/>
    <w:rsid w:val="00A52314"/>
    <w:rsid w:val="00A5235D"/>
    <w:rsid w:val="00A524BF"/>
    <w:rsid w:val="00A524C5"/>
    <w:rsid w:val="00A526DB"/>
    <w:rsid w:val="00A52FAF"/>
    <w:rsid w:val="00A52FC0"/>
    <w:rsid w:val="00A5308A"/>
    <w:rsid w:val="00A53122"/>
    <w:rsid w:val="00A531AB"/>
    <w:rsid w:val="00A5342A"/>
    <w:rsid w:val="00A53448"/>
    <w:rsid w:val="00A53B47"/>
    <w:rsid w:val="00A53B98"/>
    <w:rsid w:val="00A53C0C"/>
    <w:rsid w:val="00A53E8F"/>
    <w:rsid w:val="00A54388"/>
    <w:rsid w:val="00A543E3"/>
    <w:rsid w:val="00A546DA"/>
    <w:rsid w:val="00A54E08"/>
    <w:rsid w:val="00A55BDD"/>
    <w:rsid w:val="00A55DB5"/>
    <w:rsid w:val="00A56345"/>
    <w:rsid w:val="00A56789"/>
    <w:rsid w:val="00A567D7"/>
    <w:rsid w:val="00A5680A"/>
    <w:rsid w:val="00A56D3A"/>
    <w:rsid w:val="00A56E93"/>
    <w:rsid w:val="00A574CD"/>
    <w:rsid w:val="00A57898"/>
    <w:rsid w:val="00A578FD"/>
    <w:rsid w:val="00A5794F"/>
    <w:rsid w:val="00A57B1E"/>
    <w:rsid w:val="00A57D3E"/>
    <w:rsid w:val="00A601DA"/>
    <w:rsid w:val="00A6020D"/>
    <w:rsid w:val="00A604D1"/>
    <w:rsid w:val="00A604F3"/>
    <w:rsid w:val="00A6053B"/>
    <w:rsid w:val="00A608FE"/>
    <w:rsid w:val="00A60997"/>
    <w:rsid w:val="00A61B48"/>
    <w:rsid w:val="00A61DD2"/>
    <w:rsid w:val="00A624A7"/>
    <w:rsid w:val="00A62919"/>
    <w:rsid w:val="00A62F60"/>
    <w:rsid w:val="00A63A2D"/>
    <w:rsid w:val="00A63F18"/>
    <w:rsid w:val="00A63F29"/>
    <w:rsid w:val="00A64514"/>
    <w:rsid w:val="00A6475D"/>
    <w:rsid w:val="00A64B9B"/>
    <w:rsid w:val="00A64EFE"/>
    <w:rsid w:val="00A65134"/>
    <w:rsid w:val="00A6538F"/>
    <w:rsid w:val="00A65615"/>
    <w:rsid w:val="00A657EF"/>
    <w:rsid w:val="00A65EFC"/>
    <w:rsid w:val="00A65FF2"/>
    <w:rsid w:val="00A660AC"/>
    <w:rsid w:val="00A667D6"/>
    <w:rsid w:val="00A670AB"/>
    <w:rsid w:val="00A6711B"/>
    <w:rsid w:val="00A6757F"/>
    <w:rsid w:val="00A675C2"/>
    <w:rsid w:val="00A675D2"/>
    <w:rsid w:val="00A6772A"/>
    <w:rsid w:val="00A7003A"/>
    <w:rsid w:val="00A70477"/>
    <w:rsid w:val="00A70FD0"/>
    <w:rsid w:val="00A7154F"/>
    <w:rsid w:val="00A71A3E"/>
    <w:rsid w:val="00A720BB"/>
    <w:rsid w:val="00A7230C"/>
    <w:rsid w:val="00A724E7"/>
    <w:rsid w:val="00A7265A"/>
    <w:rsid w:val="00A72AC8"/>
    <w:rsid w:val="00A72CE2"/>
    <w:rsid w:val="00A733B1"/>
    <w:rsid w:val="00A73755"/>
    <w:rsid w:val="00A73C34"/>
    <w:rsid w:val="00A74374"/>
    <w:rsid w:val="00A74970"/>
    <w:rsid w:val="00A74A7B"/>
    <w:rsid w:val="00A74D5B"/>
    <w:rsid w:val="00A74FB0"/>
    <w:rsid w:val="00A74FB9"/>
    <w:rsid w:val="00A751DD"/>
    <w:rsid w:val="00A760FB"/>
    <w:rsid w:val="00A76780"/>
    <w:rsid w:val="00A7689C"/>
    <w:rsid w:val="00A76EBD"/>
    <w:rsid w:val="00A7721E"/>
    <w:rsid w:val="00A7733C"/>
    <w:rsid w:val="00A77DF6"/>
    <w:rsid w:val="00A80466"/>
    <w:rsid w:val="00A80894"/>
    <w:rsid w:val="00A8148C"/>
    <w:rsid w:val="00A81758"/>
    <w:rsid w:val="00A81892"/>
    <w:rsid w:val="00A81B29"/>
    <w:rsid w:val="00A81D7E"/>
    <w:rsid w:val="00A823E8"/>
    <w:rsid w:val="00A829E8"/>
    <w:rsid w:val="00A82B3B"/>
    <w:rsid w:val="00A82C9B"/>
    <w:rsid w:val="00A82E2D"/>
    <w:rsid w:val="00A83390"/>
    <w:rsid w:val="00A833D9"/>
    <w:rsid w:val="00A83470"/>
    <w:rsid w:val="00A83565"/>
    <w:rsid w:val="00A836BB"/>
    <w:rsid w:val="00A83892"/>
    <w:rsid w:val="00A83CA9"/>
    <w:rsid w:val="00A84159"/>
    <w:rsid w:val="00A8419F"/>
    <w:rsid w:val="00A8425C"/>
    <w:rsid w:val="00A8460E"/>
    <w:rsid w:val="00A8468C"/>
    <w:rsid w:val="00A84840"/>
    <w:rsid w:val="00A84EA8"/>
    <w:rsid w:val="00A856EC"/>
    <w:rsid w:val="00A858B6"/>
    <w:rsid w:val="00A85B4B"/>
    <w:rsid w:val="00A85D0B"/>
    <w:rsid w:val="00A865EB"/>
    <w:rsid w:val="00A866C5"/>
    <w:rsid w:val="00A86AEE"/>
    <w:rsid w:val="00A873A5"/>
    <w:rsid w:val="00A873D0"/>
    <w:rsid w:val="00A879B8"/>
    <w:rsid w:val="00A87B42"/>
    <w:rsid w:val="00A87BC5"/>
    <w:rsid w:val="00A90448"/>
    <w:rsid w:val="00A90ADA"/>
    <w:rsid w:val="00A90BC5"/>
    <w:rsid w:val="00A910AA"/>
    <w:rsid w:val="00A911A0"/>
    <w:rsid w:val="00A91356"/>
    <w:rsid w:val="00A91404"/>
    <w:rsid w:val="00A919B6"/>
    <w:rsid w:val="00A91D2F"/>
    <w:rsid w:val="00A91FF2"/>
    <w:rsid w:val="00A9207A"/>
    <w:rsid w:val="00A9219C"/>
    <w:rsid w:val="00A923AD"/>
    <w:rsid w:val="00A92606"/>
    <w:rsid w:val="00A92D55"/>
    <w:rsid w:val="00A92DA5"/>
    <w:rsid w:val="00A936B6"/>
    <w:rsid w:val="00A939FB"/>
    <w:rsid w:val="00A9463A"/>
    <w:rsid w:val="00A94C36"/>
    <w:rsid w:val="00A9512C"/>
    <w:rsid w:val="00A95681"/>
    <w:rsid w:val="00A95DF9"/>
    <w:rsid w:val="00A96051"/>
    <w:rsid w:val="00A96195"/>
    <w:rsid w:val="00A9630B"/>
    <w:rsid w:val="00A9642F"/>
    <w:rsid w:val="00A966B9"/>
    <w:rsid w:val="00A96952"/>
    <w:rsid w:val="00A96ACA"/>
    <w:rsid w:val="00A96C8C"/>
    <w:rsid w:val="00A96C96"/>
    <w:rsid w:val="00A96ED8"/>
    <w:rsid w:val="00A96FF5"/>
    <w:rsid w:val="00A972E5"/>
    <w:rsid w:val="00A97746"/>
    <w:rsid w:val="00AA03FF"/>
    <w:rsid w:val="00AA0971"/>
    <w:rsid w:val="00AA0F74"/>
    <w:rsid w:val="00AA1844"/>
    <w:rsid w:val="00AA1A5D"/>
    <w:rsid w:val="00AA1F26"/>
    <w:rsid w:val="00AA2064"/>
    <w:rsid w:val="00AA22C4"/>
    <w:rsid w:val="00AA2A03"/>
    <w:rsid w:val="00AA2BBB"/>
    <w:rsid w:val="00AA2FA2"/>
    <w:rsid w:val="00AA324F"/>
    <w:rsid w:val="00AA33C1"/>
    <w:rsid w:val="00AA3813"/>
    <w:rsid w:val="00AA4046"/>
    <w:rsid w:val="00AA45C2"/>
    <w:rsid w:val="00AA4876"/>
    <w:rsid w:val="00AA4AB6"/>
    <w:rsid w:val="00AA5029"/>
    <w:rsid w:val="00AA6C46"/>
    <w:rsid w:val="00AA6D36"/>
    <w:rsid w:val="00AA71B7"/>
    <w:rsid w:val="00AA7457"/>
    <w:rsid w:val="00AA7A6E"/>
    <w:rsid w:val="00AA7FEB"/>
    <w:rsid w:val="00AB0510"/>
    <w:rsid w:val="00AB0593"/>
    <w:rsid w:val="00AB0E54"/>
    <w:rsid w:val="00AB1226"/>
    <w:rsid w:val="00AB12FD"/>
    <w:rsid w:val="00AB1655"/>
    <w:rsid w:val="00AB178F"/>
    <w:rsid w:val="00AB18A2"/>
    <w:rsid w:val="00AB19F8"/>
    <w:rsid w:val="00AB2052"/>
    <w:rsid w:val="00AB2199"/>
    <w:rsid w:val="00AB23F6"/>
    <w:rsid w:val="00AB259C"/>
    <w:rsid w:val="00AB2A13"/>
    <w:rsid w:val="00AB2A72"/>
    <w:rsid w:val="00AB2B35"/>
    <w:rsid w:val="00AB2B6C"/>
    <w:rsid w:val="00AB2DB7"/>
    <w:rsid w:val="00AB31E7"/>
    <w:rsid w:val="00AB3447"/>
    <w:rsid w:val="00AB3743"/>
    <w:rsid w:val="00AB3D83"/>
    <w:rsid w:val="00AB40BE"/>
    <w:rsid w:val="00AB40ED"/>
    <w:rsid w:val="00AB41CC"/>
    <w:rsid w:val="00AB485D"/>
    <w:rsid w:val="00AB4AA1"/>
    <w:rsid w:val="00AB4C70"/>
    <w:rsid w:val="00AB4D31"/>
    <w:rsid w:val="00AB4EE8"/>
    <w:rsid w:val="00AB4F44"/>
    <w:rsid w:val="00AB5034"/>
    <w:rsid w:val="00AB535D"/>
    <w:rsid w:val="00AB5A75"/>
    <w:rsid w:val="00AB5BAF"/>
    <w:rsid w:val="00AB6337"/>
    <w:rsid w:val="00AB6F8C"/>
    <w:rsid w:val="00AB712B"/>
    <w:rsid w:val="00AB719A"/>
    <w:rsid w:val="00AB733D"/>
    <w:rsid w:val="00AB7663"/>
    <w:rsid w:val="00AB76A5"/>
    <w:rsid w:val="00AB7906"/>
    <w:rsid w:val="00AB7C75"/>
    <w:rsid w:val="00AB7DC7"/>
    <w:rsid w:val="00AB7FD8"/>
    <w:rsid w:val="00AC0681"/>
    <w:rsid w:val="00AC0D42"/>
    <w:rsid w:val="00AC0E4A"/>
    <w:rsid w:val="00AC1397"/>
    <w:rsid w:val="00AC1539"/>
    <w:rsid w:val="00AC1913"/>
    <w:rsid w:val="00AC1E2E"/>
    <w:rsid w:val="00AC1FE0"/>
    <w:rsid w:val="00AC2279"/>
    <w:rsid w:val="00AC264B"/>
    <w:rsid w:val="00AC2BF2"/>
    <w:rsid w:val="00AC3115"/>
    <w:rsid w:val="00AC320F"/>
    <w:rsid w:val="00AC347F"/>
    <w:rsid w:val="00AC3657"/>
    <w:rsid w:val="00AC4359"/>
    <w:rsid w:val="00AC44D6"/>
    <w:rsid w:val="00AC475E"/>
    <w:rsid w:val="00AC4911"/>
    <w:rsid w:val="00AC497C"/>
    <w:rsid w:val="00AC4DB4"/>
    <w:rsid w:val="00AC519A"/>
    <w:rsid w:val="00AC5F64"/>
    <w:rsid w:val="00AC604E"/>
    <w:rsid w:val="00AC6724"/>
    <w:rsid w:val="00AC6AE4"/>
    <w:rsid w:val="00AC73EC"/>
    <w:rsid w:val="00AC7472"/>
    <w:rsid w:val="00AC759E"/>
    <w:rsid w:val="00AC7691"/>
    <w:rsid w:val="00AC77C2"/>
    <w:rsid w:val="00AC78BB"/>
    <w:rsid w:val="00AC7C49"/>
    <w:rsid w:val="00AC7D33"/>
    <w:rsid w:val="00AC7D59"/>
    <w:rsid w:val="00AC7D64"/>
    <w:rsid w:val="00AD039A"/>
    <w:rsid w:val="00AD0636"/>
    <w:rsid w:val="00AD0B08"/>
    <w:rsid w:val="00AD0B68"/>
    <w:rsid w:val="00AD0E59"/>
    <w:rsid w:val="00AD177E"/>
    <w:rsid w:val="00AD1B20"/>
    <w:rsid w:val="00AD1C9A"/>
    <w:rsid w:val="00AD1EFC"/>
    <w:rsid w:val="00AD21E7"/>
    <w:rsid w:val="00AD3442"/>
    <w:rsid w:val="00AD38C4"/>
    <w:rsid w:val="00AD3F2D"/>
    <w:rsid w:val="00AD4016"/>
    <w:rsid w:val="00AD4674"/>
    <w:rsid w:val="00AD4827"/>
    <w:rsid w:val="00AD584C"/>
    <w:rsid w:val="00AD5D2A"/>
    <w:rsid w:val="00AD6284"/>
    <w:rsid w:val="00AD6394"/>
    <w:rsid w:val="00AD6735"/>
    <w:rsid w:val="00AD679E"/>
    <w:rsid w:val="00AD6D21"/>
    <w:rsid w:val="00AD700B"/>
    <w:rsid w:val="00AD7082"/>
    <w:rsid w:val="00AD7191"/>
    <w:rsid w:val="00AD71BE"/>
    <w:rsid w:val="00AD7345"/>
    <w:rsid w:val="00AD75E8"/>
    <w:rsid w:val="00AD794B"/>
    <w:rsid w:val="00AD7963"/>
    <w:rsid w:val="00AE0117"/>
    <w:rsid w:val="00AE0244"/>
    <w:rsid w:val="00AE0342"/>
    <w:rsid w:val="00AE053E"/>
    <w:rsid w:val="00AE0868"/>
    <w:rsid w:val="00AE123B"/>
    <w:rsid w:val="00AE13BB"/>
    <w:rsid w:val="00AE1460"/>
    <w:rsid w:val="00AE18C2"/>
    <w:rsid w:val="00AE24C4"/>
    <w:rsid w:val="00AE24F9"/>
    <w:rsid w:val="00AE2686"/>
    <w:rsid w:val="00AE284F"/>
    <w:rsid w:val="00AE29F4"/>
    <w:rsid w:val="00AE2A9B"/>
    <w:rsid w:val="00AE2B9E"/>
    <w:rsid w:val="00AE30DB"/>
    <w:rsid w:val="00AE3FA0"/>
    <w:rsid w:val="00AE4FEE"/>
    <w:rsid w:val="00AE5117"/>
    <w:rsid w:val="00AE5152"/>
    <w:rsid w:val="00AE53F4"/>
    <w:rsid w:val="00AE5433"/>
    <w:rsid w:val="00AE59BA"/>
    <w:rsid w:val="00AE5A20"/>
    <w:rsid w:val="00AE5C9A"/>
    <w:rsid w:val="00AE5D94"/>
    <w:rsid w:val="00AE665A"/>
    <w:rsid w:val="00AE6669"/>
    <w:rsid w:val="00AE6766"/>
    <w:rsid w:val="00AE6BAE"/>
    <w:rsid w:val="00AE6C7F"/>
    <w:rsid w:val="00AE6F5B"/>
    <w:rsid w:val="00AE6F8A"/>
    <w:rsid w:val="00AE753C"/>
    <w:rsid w:val="00AE776B"/>
    <w:rsid w:val="00AE785D"/>
    <w:rsid w:val="00AE7CAA"/>
    <w:rsid w:val="00AE7CB3"/>
    <w:rsid w:val="00AF0ACF"/>
    <w:rsid w:val="00AF0EB9"/>
    <w:rsid w:val="00AF0EDC"/>
    <w:rsid w:val="00AF0EF0"/>
    <w:rsid w:val="00AF0FBF"/>
    <w:rsid w:val="00AF156D"/>
    <w:rsid w:val="00AF15EB"/>
    <w:rsid w:val="00AF1745"/>
    <w:rsid w:val="00AF179A"/>
    <w:rsid w:val="00AF1F44"/>
    <w:rsid w:val="00AF26B8"/>
    <w:rsid w:val="00AF27A1"/>
    <w:rsid w:val="00AF2DF1"/>
    <w:rsid w:val="00AF2F81"/>
    <w:rsid w:val="00AF3040"/>
    <w:rsid w:val="00AF40AF"/>
    <w:rsid w:val="00AF4116"/>
    <w:rsid w:val="00AF4342"/>
    <w:rsid w:val="00AF4D69"/>
    <w:rsid w:val="00AF4DC1"/>
    <w:rsid w:val="00AF4FC8"/>
    <w:rsid w:val="00AF50AF"/>
    <w:rsid w:val="00AF520A"/>
    <w:rsid w:val="00AF56C1"/>
    <w:rsid w:val="00AF5994"/>
    <w:rsid w:val="00AF5A3B"/>
    <w:rsid w:val="00AF5A43"/>
    <w:rsid w:val="00AF5DE2"/>
    <w:rsid w:val="00AF5E0A"/>
    <w:rsid w:val="00AF5E8B"/>
    <w:rsid w:val="00AF6038"/>
    <w:rsid w:val="00AF6548"/>
    <w:rsid w:val="00AF681A"/>
    <w:rsid w:val="00AF6E0F"/>
    <w:rsid w:val="00AF6FAC"/>
    <w:rsid w:val="00AF711F"/>
    <w:rsid w:val="00AF7366"/>
    <w:rsid w:val="00AF74F3"/>
    <w:rsid w:val="00AF75D9"/>
    <w:rsid w:val="00AF7784"/>
    <w:rsid w:val="00AF7A30"/>
    <w:rsid w:val="00B006EE"/>
    <w:rsid w:val="00B0076B"/>
    <w:rsid w:val="00B01221"/>
    <w:rsid w:val="00B01844"/>
    <w:rsid w:val="00B01BF1"/>
    <w:rsid w:val="00B02068"/>
    <w:rsid w:val="00B022BB"/>
    <w:rsid w:val="00B023F7"/>
    <w:rsid w:val="00B025BC"/>
    <w:rsid w:val="00B0269A"/>
    <w:rsid w:val="00B027D5"/>
    <w:rsid w:val="00B02A6F"/>
    <w:rsid w:val="00B02A81"/>
    <w:rsid w:val="00B02ADF"/>
    <w:rsid w:val="00B02BE3"/>
    <w:rsid w:val="00B02FFE"/>
    <w:rsid w:val="00B0372F"/>
    <w:rsid w:val="00B0380A"/>
    <w:rsid w:val="00B03BBB"/>
    <w:rsid w:val="00B03E74"/>
    <w:rsid w:val="00B04458"/>
    <w:rsid w:val="00B04A12"/>
    <w:rsid w:val="00B0523E"/>
    <w:rsid w:val="00B052E5"/>
    <w:rsid w:val="00B056B7"/>
    <w:rsid w:val="00B05763"/>
    <w:rsid w:val="00B05A25"/>
    <w:rsid w:val="00B05B43"/>
    <w:rsid w:val="00B05D8E"/>
    <w:rsid w:val="00B0613A"/>
    <w:rsid w:val="00B06399"/>
    <w:rsid w:val="00B0645C"/>
    <w:rsid w:val="00B066FC"/>
    <w:rsid w:val="00B067EF"/>
    <w:rsid w:val="00B06BA2"/>
    <w:rsid w:val="00B06E88"/>
    <w:rsid w:val="00B078F8"/>
    <w:rsid w:val="00B07A77"/>
    <w:rsid w:val="00B1010D"/>
    <w:rsid w:val="00B10EB0"/>
    <w:rsid w:val="00B11481"/>
    <w:rsid w:val="00B11AFB"/>
    <w:rsid w:val="00B11BC4"/>
    <w:rsid w:val="00B12451"/>
    <w:rsid w:val="00B12595"/>
    <w:rsid w:val="00B12C5D"/>
    <w:rsid w:val="00B13C91"/>
    <w:rsid w:val="00B13CA8"/>
    <w:rsid w:val="00B13FCC"/>
    <w:rsid w:val="00B1452D"/>
    <w:rsid w:val="00B14581"/>
    <w:rsid w:val="00B14D12"/>
    <w:rsid w:val="00B15159"/>
    <w:rsid w:val="00B1547D"/>
    <w:rsid w:val="00B15888"/>
    <w:rsid w:val="00B162DF"/>
    <w:rsid w:val="00B1667C"/>
    <w:rsid w:val="00B169F9"/>
    <w:rsid w:val="00B16BCB"/>
    <w:rsid w:val="00B16BFD"/>
    <w:rsid w:val="00B16D4E"/>
    <w:rsid w:val="00B16D57"/>
    <w:rsid w:val="00B16E78"/>
    <w:rsid w:val="00B1712F"/>
    <w:rsid w:val="00B17258"/>
    <w:rsid w:val="00B1760A"/>
    <w:rsid w:val="00B177A5"/>
    <w:rsid w:val="00B17911"/>
    <w:rsid w:val="00B17C4B"/>
    <w:rsid w:val="00B20378"/>
    <w:rsid w:val="00B20876"/>
    <w:rsid w:val="00B208AE"/>
    <w:rsid w:val="00B21119"/>
    <w:rsid w:val="00B21C87"/>
    <w:rsid w:val="00B21DA7"/>
    <w:rsid w:val="00B21E84"/>
    <w:rsid w:val="00B21FAC"/>
    <w:rsid w:val="00B22085"/>
    <w:rsid w:val="00B2232F"/>
    <w:rsid w:val="00B224F7"/>
    <w:rsid w:val="00B2251B"/>
    <w:rsid w:val="00B2268A"/>
    <w:rsid w:val="00B229DD"/>
    <w:rsid w:val="00B22AAA"/>
    <w:rsid w:val="00B22AD1"/>
    <w:rsid w:val="00B23786"/>
    <w:rsid w:val="00B239C8"/>
    <w:rsid w:val="00B23C6A"/>
    <w:rsid w:val="00B242D6"/>
    <w:rsid w:val="00B244EB"/>
    <w:rsid w:val="00B24725"/>
    <w:rsid w:val="00B24894"/>
    <w:rsid w:val="00B24C2D"/>
    <w:rsid w:val="00B25425"/>
    <w:rsid w:val="00B25936"/>
    <w:rsid w:val="00B25991"/>
    <w:rsid w:val="00B25B89"/>
    <w:rsid w:val="00B25C95"/>
    <w:rsid w:val="00B260DE"/>
    <w:rsid w:val="00B2644B"/>
    <w:rsid w:val="00B2682C"/>
    <w:rsid w:val="00B26C68"/>
    <w:rsid w:val="00B26D9D"/>
    <w:rsid w:val="00B27742"/>
    <w:rsid w:val="00B27996"/>
    <w:rsid w:val="00B27CB9"/>
    <w:rsid w:val="00B27D54"/>
    <w:rsid w:val="00B27D59"/>
    <w:rsid w:val="00B27D9B"/>
    <w:rsid w:val="00B27DA4"/>
    <w:rsid w:val="00B303E2"/>
    <w:rsid w:val="00B30529"/>
    <w:rsid w:val="00B30E2A"/>
    <w:rsid w:val="00B3108F"/>
    <w:rsid w:val="00B31429"/>
    <w:rsid w:val="00B3155D"/>
    <w:rsid w:val="00B3164C"/>
    <w:rsid w:val="00B31DB6"/>
    <w:rsid w:val="00B32B4E"/>
    <w:rsid w:val="00B339A4"/>
    <w:rsid w:val="00B33E6A"/>
    <w:rsid w:val="00B33EB8"/>
    <w:rsid w:val="00B33FAC"/>
    <w:rsid w:val="00B34487"/>
    <w:rsid w:val="00B34511"/>
    <w:rsid w:val="00B349C7"/>
    <w:rsid w:val="00B34EF3"/>
    <w:rsid w:val="00B35068"/>
    <w:rsid w:val="00B354A0"/>
    <w:rsid w:val="00B356B0"/>
    <w:rsid w:val="00B3574A"/>
    <w:rsid w:val="00B35823"/>
    <w:rsid w:val="00B35AF0"/>
    <w:rsid w:val="00B35B4A"/>
    <w:rsid w:val="00B35D20"/>
    <w:rsid w:val="00B35E44"/>
    <w:rsid w:val="00B3618F"/>
    <w:rsid w:val="00B369C1"/>
    <w:rsid w:val="00B370F4"/>
    <w:rsid w:val="00B37CEF"/>
    <w:rsid w:val="00B37E65"/>
    <w:rsid w:val="00B37FC2"/>
    <w:rsid w:val="00B40162"/>
    <w:rsid w:val="00B401B4"/>
    <w:rsid w:val="00B406E7"/>
    <w:rsid w:val="00B407B7"/>
    <w:rsid w:val="00B4092E"/>
    <w:rsid w:val="00B40C17"/>
    <w:rsid w:val="00B41299"/>
    <w:rsid w:val="00B414BE"/>
    <w:rsid w:val="00B4174E"/>
    <w:rsid w:val="00B41B95"/>
    <w:rsid w:val="00B41E72"/>
    <w:rsid w:val="00B43423"/>
    <w:rsid w:val="00B43A73"/>
    <w:rsid w:val="00B43C4E"/>
    <w:rsid w:val="00B43D65"/>
    <w:rsid w:val="00B43F38"/>
    <w:rsid w:val="00B4443C"/>
    <w:rsid w:val="00B4451C"/>
    <w:rsid w:val="00B44992"/>
    <w:rsid w:val="00B449C9"/>
    <w:rsid w:val="00B449FF"/>
    <w:rsid w:val="00B45342"/>
    <w:rsid w:val="00B454C1"/>
    <w:rsid w:val="00B45755"/>
    <w:rsid w:val="00B458FE"/>
    <w:rsid w:val="00B45B0C"/>
    <w:rsid w:val="00B46414"/>
    <w:rsid w:val="00B465D6"/>
    <w:rsid w:val="00B46891"/>
    <w:rsid w:val="00B46E3E"/>
    <w:rsid w:val="00B46F51"/>
    <w:rsid w:val="00B47FCF"/>
    <w:rsid w:val="00B500DE"/>
    <w:rsid w:val="00B50208"/>
    <w:rsid w:val="00B50610"/>
    <w:rsid w:val="00B506EC"/>
    <w:rsid w:val="00B50750"/>
    <w:rsid w:val="00B507AF"/>
    <w:rsid w:val="00B50997"/>
    <w:rsid w:val="00B50BFA"/>
    <w:rsid w:val="00B50CE0"/>
    <w:rsid w:val="00B50EC4"/>
    <w:rsid w:val="00B50F93"/>
    <w:rsid w:val="00B5107E"/>
    <w:rsid w:val="00B5120D"/>
    <w:rsid w:val="00B514BE"/>
    <w:rsid w:val="00B51F2C"/>
    <w:rsid w:val="00B52076"/>
    <w:rsid w:val="00B5208D"/>
    <w:rsid w:val="00B5234F"/>
    <w:rsid w:val="00B52507"/>
    <w:rsid w:val="00B52BF6"/>
    <w:rsid w:val="00B52F18"/>
    <w:rsid w:val="00B5314A"/>
    <w:rsid w:val="00B53602"/>
    <w:rsid w:val="00B53C0B"/>
    <w:rsid w:val="00B53CB2"/>
    <w:rsid w:val="00B545E2"/>
    <w:rsid w:val="00B549A3"/>
    <w:rsid w:val="00B54B58"/>
    <w:rsid w:val="00B54C98"/>
    <w:rsid w:val="00B5519B"/>
    <w:rsid w:val="00B55392"/>
    <w:rsid w:val="00B5552B"/>
    <w:rsid w:val="00B55A6C"/>
    <w:rsid w:val="00B55AF2"/>
    <w:rsid w:val="00B561C4"/>
    <w:rsid w:val="00B56849"/>
    <w:rsid w:val="00B56DD7"/>
    <w:rsid w:val="00B576FD"/>
    <w:rsid w:val="00B5776B"/>
    <w:rsid w:val="00B578A6"/>
    <w:rsid w:val="00B57BD8"/>
    <w:rsid w:val="00B60A7C"/>
    <w:rsid w:val="00B6141A"/>
    <w:rsid w:val="00B616F4"/>
    <w:rsid w:val="00B61717"/>
    <w:rsid w:val="00B61830"/>
    <w:rsid w:val="00B61C7A"/>
    <w:rsid w:val="00B61FBD"/>
    <w:rsid w:val="00B61FC0"/>
    <w:rsid w:val="00B6254D"/>
    <w:rsid w:val="00B632DE"/>
    <w:rsid w:val="00B63A53"/>
    <w:rsid w:val="00B63AEB"/>
    <w:rsid w:val="00B63D6C"/>
    <w:rsid w:val="00B63DF1"/>
    <w:rsid w:val="00B63F54"/>
    <w:rsid w:val="00B647A8"/>
    <w:rsid w:val="00B6492F"/>
    <w:rsid w:val="00B6498C"/>
    <w:rsid w:val="00B64AC1"/>
    <w:rsid w:val="00B64B40"/>
    <w:rsid w:val="00B64D73"/>
    <w:rsid w:val="00B64DC4"/>
    <w:rsid w:val="00B64EB8"/>
    <w:rsid w:val="00B64EF9"/>
    <w:rsid w:val="00B64F6A"/>
    <w:rsid w:val="00B65248"/>
    <w:rsid w:val="00B653E9"/>
    <w:rsid w:val="00B654B0"/>
    <w:rsid w:val="00B6562D"/>
    <w:rsid w:val="00B65C92"/>
    <w:rsid w:val="00B65DAF"/>
    <w:rsid w:val="00B65E27"/>
    <w:rsid w:val="00B660BC"/>
    <w:rsid w:val="00B666ED"/>
    <w:rsid w:val="00B667C3"/>
    <w:rsid w:val="00B667CC"/>
    <w:rsid w:val="00B668B2"/>
    <w:rsid w:val="00B6691A"/>
    <w:rsid w:val="00B66ADF"/>
    <w:rsid w:val="00B66FC5"/>
    <w:rsid w:val="00B673D2"/>
    <w:rsid w:val="00B6741D"/>
    <w:rsid w:val="00B6760C"/>
    <w:rsid w:val="00B67834"/>
    <w:rsid w:val="00B70247"/>
    <w:rsid w:val="00B70455"/>
    <w:rsid w:val="00B70737"/>
    <w:rsid w:val="00B707FD"/>
    <w:rsid w:val="00B70EAC"/>
    <w:rsid w:val="00B70EE0"/>
    <w:rsid w:val="00B71219"/>
    <w:rsid w:val="00B71794"/>
    <w:rsid w:val="00B7185E"/>
    <w:rsid w:val="00B71C3C"/>
    <w:rsid w:val="00B71DFA"/>
    <w:rsid w:val="00B71F3B"/>
    <w:rsid w:val="00B720C3"/>
    <w:rsid w:val="00B72212"/>
    <w:rsid w:val="00B72847"/>
    <w:rsid w:val="00B735D5"/>
    <w:rsid w:val="00B73A0C"/>
    <w:rsid w:val="00B73A7A"/>
    <w:rsid w:val="00B73F13"/>
    <w:rsid w:val="00B742B6"/>
    <w:rsid w:val="00B7438E"/>
    <w:rsid w:val="00B74426"/>
    <w:rsid w:val="00B746B1"/>
    <w:rsid w:val="00B74E25"/>
    <w:rsid w:val="00B7511A"/>
    <w:rsid w:val="00B752B3"/>
    <w:rsid w:val="00B755C8"/>
    <w:rsid w:val="00B757DE"/>
    <w:rsid w:val="00B75D3A"/>
    <w:rsid w:val="00B75F99"/>
    <w:rsid w:val="00B7619C"/>
    <w:rsid w:val="00B761EA"/>
    <w:rsid w:val="00B764B4"/>
    <w:rsid w:val="00B76977"/>
    <w:rsid w:val="00B76AAE"/>
    <w:rsid w:val="00B779D7"/>
    <w:rsid w:val="00B77A6E"/>
    <w:rsid w:val="00B77C66"/>
    <w:rsid w:val="00B800C3"/>
    <w:rsid w:val="00B800DA"/>
    <w:rsid w:val="00B803E2"/>
    <w:rsid w:val="00B80776"/>
    <w:rsid w:val="00B80B97"/>
    <w:rsid w:val="00B80D8F"/>
    <w:rsid w:val="00B80FAC"/>
    <w:rsid w:val="00B8177E"/>
    <w:rsid w:val="00B81A90"/>
    <w:rsid w:val="00B81E61"/>
    <w:rsid w:val="00B82214"/>
    <w:rsid w:val="00B82594"/>
    <w:rsid w:val="00B82A49"/>
    <w:rsid w:val="00B82E76"/>
    <w:rsid w:val="00B831FE"/>
    <w:rsid w:val="00B8334C"/>
    <w:rsid w:val="00B83FDA"/>
    <w:rsid w:val="00B84B0B"/>
    <w:rsid w:val="00B8572E"/>
    <w:rsid w:val="00B859B8"/>
    <w:rsid w:val="00B869F0"/>
    <w:rsid w:val="00B86BB7"/>
    <w:rsid w:val="00B86CF4"/>
    <w:rsid w:val="00B87398"/>
    <w:rsid w:val="00B876C1"/>
    <w:rsid w:val="00B8783D"/>
    <w:rsid w:val="00B901A4"/>
    <w:rsid w:val="00B90356"/>
    <w:rsid w:val="00B908F6"/>
    <w:rsid w:val="00B90BDF"/>
    <w:rsid w:val="00B90D2D"/>
    <w:rsid w:val="00B90D78"/>
    <w:rsid w:val="00B90F07"/>
    <w:rsid w:val="00B90FA9"/>
    <w:rsid w:val="00B9112A"/>
    <w:rsid w:val="00B91692"/>
    <w:rsid w:val="00B91809"/>
    <w:rsid w:val="00B91A09"/>
    <w:rsid w:val="00B91DE1"/>
    <w:rsid w:val="00B92116"/>
    <w:rsid w:val="00B92249"/>
    <w:rsid w:val="00B9292E"/>
    <w:rsid w:val="00B92A6A"/>
    <w:rsid w:val="00B92CC9"/>
    <w:rsid w:val="00B93073"/>
    <w:rsid w:val="00B937C4"/>
    <w:rsid w:val="00B9412B"/>
    <w:rsid w:val="00B94FB9"/>
    <w:rsid w:val="00B956F2"/>
    <w:rsid w:val="00B95FFD"/>
    <w:rsid w:val="00B960D2"/>
    <w:rsid w:val="00B960EF"/>
    <w:rsid w:val="00B9616A"/>
    <w:rsid w:val="00B964A3"/>
    <w:rsid w:val="00B96829"/>
    <w:rsid w:val="00B96959"/>
    <w:rsid w:val="00B96EBD"/>
    <w:rsid w:val="00B97232"/>
    <w:rsid w:val="00B976FB"/>
    <w:rsid w:val="00B97757"/>
    <w:rsid w:val="00B97A25"/>
    <w:rsid w:val="00B97A58"/>
    <w:rsid w:val="00B97A7D"/>
    <w:rsid w:val="00BA01E6"/>
    <w:rsid w:val="00BA0CF4"/>
    <w:rsid w:val="00BA0FC7"/>
    <w:rsid w:val="00BA159A"/>
    <w:rsid w:val="00BA17DC"/>
    <w:rsid w:val="00BA193B"/>
    <w:rsid w:val="00BA212B"/>
    <w:rsid w:val="00BA26E8"/>
    <w:rsid w:val="00BA2789"/>
    <w:rsid w:val="00BA281A"/>
    <w:rsid w:val="00BA2CD1"/>
    <w:rsid w:val="00BA3639"/>
    <w:rsid w:val="00BA3C57"/>
    <w:rsid w:val="00BA3D53"/>
    <w:rsid w:val="00BA410A"/>
    <w:rsid w:val="00BA46A2"/>
    <w:rsid w:val="00BA47D0"/>
    <w:rsid w:val="00BA5426"/>
    <w:rsid w:val="00BA5B9A"/>
    <w:rsid w:val="00BA62D2"/>
    <w:rsid w:val="00BA68C2"/>
    <w:rsid w:val="00BA77F0"/>
    <w:rsid w:val="00BB0943"/>
    <w:rsid w:val="00BB0C27"/>
    <w:rsid w:val="00BB0E21"/>
    <w:rsid w:val="00BB0E91"/>
    <w:rsid w:val="00BB1379"/>
    <w:rsid w:val="00BB166E"/>
    <w:rsid w:val="00BB1937"/>
    <w:rsid w:val="00BB1DF2"/>
    <w:rsid w:val="00BB1FF2"/>
    <w:rsid w:val="00BB2343"/>
    <w:rsid w:val="00BB253B"/>
    <w:rsid w:val="00BB2C2B"/>
    <w:rsid w:val="00BB2CE7"/>
    <w:rsid w:val="00BB2F54"/>
    <w:rsid w:val="00BB362D"/>
    <w:rsid w:val="00BB3A49"/>
    <w:rsid w:val="00BB3BD6"/>
    <w:rsid w:val="00BB3C5B"/>
    <w:rsid w:val="00BB4223"/>
    <w:rsid w:val="00BB47F0"/>
    <w:rsid w:val="00BB5136"/>
    <w:rsid w:val="00BB523B"/>
    <w:rsid w:val="00BB524D"/>
    <w:rsid w:val="00BB527A"/>
    <w:rsid w:val="00BB5428"/>
    <w:rsid w:val="00BB5A0E"/>
    <w:rsid w:val="00BB5C28"/>
    <w:rsid w:val="00BB5FA1"/>
    <w:rsid w:val="00BB60BD"/>
    <w:rsid w:val="00BB65F2"/>
    <w:rsid w:val="00BB6DC5"/>
    <w:rsid w:val="00BB7160"/>
    <w:rsid w:val="00BB7A47"/>
    <w:rsid w:val="00BB7AFD"/>
    <w:rsid w:val="00BB7D02"/>
    <w:rsid w:val="00BB7FD4"/>
    <w:rsid w:val="00BC005F"/>
    <w:rsid w:val="00BC0352"/>
    <w:rsid w:val="00BC090C"/>
    <w:rsid w:val="00BC0AD9"/>
    <w:rsid w:val="00BC0D8D"/>
    <w:rsid w:val="00BC1566"/>
    <w:rsid w:val="00BC1668"/>
    <w:rsid w:val="00BC2096"/>
    <w:rsid w:val="00BC2A23"/>
    <w:rsid w:val="00BC2A5A"/>
    <w:rsid w:val="00BC2CC9"/>
    <w:rsid w:val="00BC36A5"/>
    <w:rsid w:val="00BC37A5"/>
    <w:rsid w:val="00BC3F62"/>
    <w:rsid w:val="00BC43E6"/>
    <w:rsid w:val="00BC4983"/>
    <w:rsid w:val="00BC4BD9"/>
    <w:rsid w:val="00BC4CFE"/>
    <w:rsid w:val="00BC4D97"/>
    <w:rsid w:val="00BC5031"/>
    <w:rsid w:val="00BC5269"/>
    <w:rsid w:val="00BC5527"/>
    <w:rsid w:val="00BC5540"/>
    <w:rsid w:val="00BC568A"/>
    <w:rsid w:val="00BC57DE"/>
    <w:rsid w:val="00BC5A80"/>
    <w:rsid w:val="00BC5DF7"/>
    <w:rsid w:val="00BC607F"/>
    <w:rsid w:val="00BC6311"/>
    <w:rsid w:val="00BC67B7"/>
    <w:rsid w:val="00BC68B6"/>
    <w:rsid w:val="00BC6924"/>
    <w:rsid w:val="00BC698E"/>
    <w:rsid w:val="00BC6A47"/>
    <w:rsid w:val="00BC6B2C"/>
    <w:rsid w:val="00BC70D0"/>
    <w:rsid w:val="00BC734F"/>
    <w:rsid w:val="00BC7413"/>
    <w:rsid w:val="00BC7422"/>
    <w:rsid w:val="00BC782B"/>
    <w:rsid w:val="00BC78BF"/>
    <w:rsid w:val="00BC79C1"/>
    <w:rsid w:val="00BC7BF7"/>
    <w:rsid w:val="00BC7E03"/>
    <w:rsid w:val="00BD02C1"/>
    <w:rsid w:val="00BD03EE"/>
    <w:rsid w:val="00BD0511"/>
    <w:rsid w:val="00BD095E"/>
    <w:rsid w:val="00BD0E56"/>
    <w:rsid w:val="00BD0FC0"/>
    <w:rsid w:val="00BD1302"/>
    <w:rsid w:val="00BD14C0"/>
    <w:rsid w:val="00BD1A2D"/>
    <w:rsid w:val="00BD1AD9"/>
    <w:rsid w:val="00BD1C93"/>
    <w:rsid w:val="00BD26FC"/>
    <w:rsid w:val="00BD275D"/>
    <w:rsid w:val="00BD2A0B"/>
    <w:rsid w:val="00BD2D01"/>
    <w:rsid w:val="00BD333F"/>
    <w:rsid w:val="00BD3527"/>
    <w:rsid w:val="00BD3F99"/>
    <w:rsid w:val="00BD432E"/>
    <w:rsid w:val="00BD48B9"/>
    <w:rsid w:val="00BD52CA"/>
    <w:rsid w:val="00BD55A2"/>
    <w:rsid w:val="00BD5A1C"/>
    <w:rsid w:val="00BD5A25"/>
    <w:rsid w:val="00BD5ABD"/>
    <w:rsid w:val="00BD5C66"/>
    <w:rsid w:val="00BD66C2"/>
    <w:rsid w:val="00BD6FC7"/>
    <w:rsid w:val="00BD79E8"/>
    <w:rsid w:val="00BE0560"/>
    <w:rsid w:val="00BE057C"/>
    <w:rsid w:val="00BE0C63"/>
    <w:rsid w:val="00BE13D1"/>
    <w:rsid w:val="00BE1567"/>
    <w:rsid w:val="00BE171E"/>
    <w:rsid w:val="00BE1814"/>
    <w:rsid w:val="00BE1B44"/>
    <w:rsid w:val="00BE2010"/>
    <w:rsid w:val="00BE2459"/>
    <w:rsid w:val="00BE2698"/>
    <w:rsid w:val="00BE2C89"/>
    <w:rsid w:val="00BE323D"/>
    <w:rsid w:val="00BE34C7"/>
    <w:rsid w:val="00BE4473"/>
    <w:rsid w:val="00BE46DD"/>
    <w:rsid w:val="00BE4DB0"/>
    <w:rsid w:val="00BE4E4C"/>
    <w:rsid w:val="00BE4FD4"/>
    <w:rsid w:val="00BE5379"/>
    <w:rsid w:val="00BE55B4"/>
    <w:rsid w:val="00BE5784"/>
    <w:rsid w:val="00BE58E5"/>
    <w:rsid w:val="00BE59FF"/>
    <w:rsid w:val="00BE5B2C"/>
    <w:rsid w:val="00BE5E19"/>
    <w:rsid w:val="00BE61D2"/>
    <w:rsid w:val="00BE6385"/>
    <w:rsid w:val="00BE6DA8"/>
    <w:rsid w:val="00BE7185"/>
    <w:rsid w:val="00BE7267"/>
    <w:rsid w:val="00BE7541"/>
    <w:rsid w:val="00BE7572"/>
    <w:rsid w:val="00BE7D86"/>
    <w:rsid w:val="00BE7FD7"/>
    <w:rsid w:val="00BF0190"/>
    <w:rsid w:val="00BF02E1"/>
    <w:rsid w:val="00BF05D5"/>
    <w:rsid w:val="00BF0622"/>
    <w:rsid w:val="00BF06B5"/>
    <w:rsid w:val="00BF07A0"/>
    <w:rsid w:val="00BF1011"/>
    <w:rsid w:val="00BF1089"/>
    <w:rsid w:val="00BF10BA"/>
    <w:rsid w:val="00BF15EB"/>
    <w:rsid w:val="00BF1978"/>
    <w:rsid w:val="00BF1B09"/>
    <w:rsid w:val="00BF25CA"/>
    <w:rsid w:val="00BF271C"/>
    <w:rsid w:val="00BF2A31"/>
    <w:rsid w:val="00BF2AC0"/>
    <w:rsid w:val="00BF2B5B"/>
    <w:rsid w:val="00BF2C33"/>
    <w:rsid w:val="00BF31D7"/>
    <w:rsid w:val="00BF320C"/>
    <w:rsid w:val="00BF3254"/>
    <w:rsid w:val="00BF4025"/>
    <w:rsid w:val="00BF4234"/>
    <w:rsid w:val="00BF43EA"/>
    <w:rsid w:val="00BF465F"/>
    <w:rsid w:val="00BF47B2"/>
    <w:rsid w:val="00BF49F1"/>
    <w:rsid w:val="00BF4F7B"/>
    <w:rsid w:val="00BF6201"/>
    <w:rsid w:val="00BF642D"/>
    <w:rsid w:val="00BF67D5"/>
    <w:rsid w:val="00BF6913"/>
    <w:rsid w:val="00BF6BA9"/>
    <w:rsid w:val="00BF6EF7"/>
    <w:rsid w:val="00BF7B11"/>
    <w:rsid w:val="00BF7E2F"/>
    <w:rsid w:val="00C00199"/>
    <w:rsid w:val="00C00373"/>
    <w:rsid w:val="00C01066"/>
    <w:rsid w:val="00C01545"/>
    <w:rsid w:val="00C015AF"/>
    <w:rsid w:val="00C01A44"/>
    <w:rsid w:val="00C01B23"/>
    <w:rsid w:val="00C01C34"/>
    <w:rsid w:val="00C01E56"/>
    <w:rsid w:val="00C01F77"/>
    <w:rsid w:val="00C020C8"/>
    <w:rsid w:val="00C02652"/>
    <w:rsid w:val="00C02C8D"/>
    <w:rsid w:val="00C0320C"/>
    <w:rsid w:val="00C0340E"/>
    <w:rsid w:val="00C038C8"/>
    <w:rsid w:val="00C039EA"/>
    <w:rsid w:val="00C03E39"/>
    <w:rsid w:val="00C04591"/>
    <w:rsid w:val="00C04734"/>
    <w:rsid w:val="00C04778"/>
    <w:rsid w:val="00C04A16"/>
    <w:rsid w:val="00C0548C"/>
    <w:rsid w:val="00C05595"/>
    <w:rsid w:val="00C05856"/>
    <w:rsid w:val="00C058EB"/>
    <w:rsid w:val="00C0597F"/>
    <w:rsid w:val="00C059C8"/>
    <w:rsid w:val="00C05EAD"/>
    <w:rsid w:val="00C06178"/>
    <w:rsid w:val="00C0623F"/>
    <w:rsid w:val="00C0632F"/>
    <w:rsid w:val="00C06FEC"/>
    <w:rsid w:val="00C07154"/>
    <w:rsid w:val="00C073F0"/>
    <w:rsid w:val="00C10377"/>
    <w:rsid w:val="00C10917"/>
    <w:rsid w:val="00C10F39"/>
    <w:rsid w:val="00C10F95"/>
    <w:rsid w:val="00C11320"/>
    <w:rsid w:val="00C113C0"/>
    <w:rsid w:val="00C11E21"/>
    <w:rsid w:val="00C120E8"/>
    <w:rsid w:val="00C1253F"/>
    <w:rsid w:val="00C12B40"/>
    <w:rsid w:val="00C13066"/>
    <w:rsid w:val="00C133FC"/>
    <w:rsid w:val="00C139FD"/>
    <w:rsid w:val="00C13A04"/>
    <w:rsid w:val="00C13D2B"/>
    <w:rsid w:val="00C14496"/>
    <w:rsid w:val="00C1473D"/>
    <w:rsid w:val="00C148B9"/>
    <w:rsid w:val="00C1512B"/>
    <w:rsid w:val="00C15224"/>
    <w:rsid w:val="00C156B5"/>
    <w:rsid w:val="00C16095"/>
    <w:rsid w:val="00C16146"/>
    <w:rsid w:val="00C1629D"/>
    <w:rsid w:val="00C1630D"/>
    <w:rsid w:val="00C1631C"/>
    <w:rsid w:val="00C1649A"/>
    <w:rsid w:val="00C16804"/>
    <w:rsid w:val="00C16CF6"/>
    <w:rsid w:val="00C16EE3"/>
    <w:rsid w:val="00C16F14"/>
    <w:rsid w:val="00C17207"/>
    <w:rsid w:val="00C1776B"/>
    <w:rsid w:val="00C17B37"/>
    <w:rsid w:val="00C17E18"/>
    <w:rsid w:val="00C17E74"/>
    <w:rsid w:val="00C17FB9"/>
    <w:rsid w:val="00C20087"/>
    <w:rsid w:val="00C20B92"/>
    <w:rsid w:val="00C21353"/>
    <w:rsid w:val="00C2145C"/>
    <w:rsid w:val="00C216EC"/>
    <w:rsid w:val="00C217DA"/>
    <w:rsid w:val="00C21818"/>
    <w:rsid w:val="00C21EFD"/>
    <w:rsid w:val="00C22129"/>
    <w:rsid w:val="00C22314"/>
    <w:rsid w:val="00C224A8"/>
    <w:rsid w:val="00C22762"/>
    <w:rsid w:val="00C22790"/>
    <w:rsid w:val="00C23235"/>
    <w:rsid w:val="00C23376"/>
    <w:rsid w:val="00C2357E"/>
    <w:rsid w:val="00C235D8"/>
    <w:rsid w:val="00C2399B"/>
    <w:rsid w:val="00C2399C"/>
    <w:rsid w:val="00C23A42"/>
    <w:rsid w:val="00C23B4B"/>
    <w:rsid w:val="00C23D82"/>
    <w:rsid w:val="00C24246"/>
    <w:rsid w:val="00C248FC"/>
    <w:rsid w:val="00C2506F"/>
    <w:rsid w:val="00C251AA"/>
    <w:rsid w:val="00C25292"/>
    <w:rsid w:val="00C2564D"/>
    <w:rsid w:val="00C25BA4"/>
    <w:rsid w:val="00C25BB6"/>
    <w:rsid w:val="00C25BFC"/>
    <w:rsid w:val="00C25C7B"/>
    <w:rsid w:val="00C260CE"/>
    <w:rsid w:val="00C260F4"/>
    <w:rsid w:val="00C26153"/>
    <w:rsid w:val="00C26B67"/>
    <w:rsid w:val="00C26DEF"/>
    <w:rsid w:val="00C274F9"/>
    <w:rsid w:val="00C27541"/>
    <w:rsid w:val="00C27960"/>
    <w:rsid w:val="00C27E46"/>
    <w:rsid w:val="00C301A7"/>
    <w:rsid w:val="00C30983"/>
    <w:rsid w:val="00C30B2F"/>
    <w:rsid w:val="00C311E5"/>
    <w:rsid w:val="00C3130F"/>
    <w:rsid w:val="00C31504"/>
    <w:rsid w:val="00C31713"/>
    <w:rsid w:val="00C31BB5"/>
    <w:rsid w:val="00C32156"/>
    <w:rsid w:val="00C322F2"/>
    <w:rsid w:val="00C3243E"/>
    <w:rsid w:val="00C32500"/>
    <w:rsid w:val="00C32570"/>
    <w:rsid w:val="00C3284A"/>
    <w:rsid w:val="00C32EC4"/>
    <w:rsid w:val="00C33278"/>
    <w:rsid w:val="00C3370C"/>
    <w:rsid w:val="00C33BDB"/>
    <w:rsid w:val="00C33C86"/>
    <w:rsid w:val="00C33C8F"/>
    <w:rsid w:val="00C33D44"/>
    <w:rsid w:val="00C33DF6"/>
    <w:rsid w:val="00C341BD"/>
    <w:rsid w:val="00C34228"/>
    <w:rsid w:val="00C349A6"/>
    <w:rsid w:val="00C3558F"/>
    <w:rsid w:val="00C35BA7"/>
    <w:rsid w:val="00C35C83"/>
    <w:rsid w:val="00C35F0D"/>
    <w:rsid w:val="00C36037"/>
    <w:rsid w:val="00C36B42"/>
    <w:rsid w:val="00C37551"/>
    <w:rsid w:val="00C37B9C"/>
    <w:rsid w:val="00C409EA"/>
    <w:rsid w:val="00C40B3D"/>
    <w:rsid w:val="00C41242"/>
    <w:rsid w:val="00C418FF"/>
    <w:rsid w:val="00C41B12"/>
    <w:rsid w:val="00C41FD1"/>
    <w:rsid w:val="00C42505"/>
    <w:rsid w:val="00C42BB1"/>
    <w:rsid w:val="00C42D20"/>
    <w:rsid w:val="00C42D49"/>
    <w:rsid w:val="00C42F72"/>
    <w:rsid w:val="00C4331C"/>
    <w:rsid w:val="00C43534"/>
    <w:rsid w:val="00C4359C"/>
    <w:rsid w:val="00C43999"/>
    <w:rsid w:val="00C43C02"/>
    <w:rsid w:val="00C44696"/>
    <w:rsid w:val="00C4479A"/>
    <w:rsid w:val="00C448C6"/>
    <w:rsid w:val="00C44DA5"/>
    <w:rsid w:val="00C44E09"/>
    <w:rsid w:val="00C44E39"/>
    <w:rsid w:val="00C44FB3"/>
    <w:rsid w:val="00C452FE"/>
    <w:rsid w:val="00C4545C"/>
    <w:rsid w:val="00C456C0"/>
    <w:rsid w:val="00C45958"/>
    <w:rsid w:val="00C46605"/>
    <w:rsid w:val="00C46F27"/>
    <w:rsid w:val="00C46F66"/>
    <w:rsid w:val="00C4735D"/>
    <w:rsid w:val="00C479F1"/>
    <w:rsid w:val="00C47C0C"/>
    <w:rsid w:val="00C47D19"/>
    <w:rsid w:val="00C500A2"/>
    <w:rsid w:val="00C50111"/>
    <w:rsid w:val="00C50704"/>
    <w:rsid w:val="00C50783"/>
    <w:rsid w:val="00C50C12"/>
    <w:rsid w:val="00C51087"/>
    <w:rsid w:val="00C511FB"/>
    <w:rsid w:val="00C5124D"/>
    <w:rsid w:val="00C51340"/>
    <w:rsid w:val="00C513B5"/>
    <w:rsid w:val="00C51999"/>
    <w:rsid w:val="00C51CBB"/>
    <w:rsid w:val="00C51E3B"/>
    <w:rsid w:val="00C52ADF"/>
    <w:rsid w:val="00C53385"/>
    <w:rsid w:val="00C53767"/>
    <w:rsid w:val="00C545A1"/>
    <w:rsid w:val="00C54BA0"/>
    <w:rsid w:val="00C54F9D"/>
    <w:rsid w:val="00C55252"/>
    <w:rsid w:val="00C55283"/>
    <w:rsid w:val="00C55699"/>
    <w:rsid w:val="00C55EEC"/>
    <w:rsid w:val="00C56189"/>
    <w:rsid w:val="00C56672"/>
    <w:rsid w:val="00C56814"/>
    <w:rsid w:val="00C56816"/>
    <w:rsid w:val="00C5682E"/>
    <w:rsid w:val="00C56A09"/>
    <w:rsid w:val="00C56DCE"/>
    <w:rsid w:val="00C56DE7"/>
    <w:rsid w:val="00C56F88"/>
    <w:rsid w:val="00C5708E"/>
    <w:rsid w:val="00C5729A"/>
    <w:rsid w:val="00C5736A"/>
    <w:rsid w:val="00C5782F"/>
    <w:rsid w:val="00C57942"/>
    <w:rsid w:val="00C57C23"/>
    <w:rsid w:val="00C57C3B"/>
    <w:rsid w:val="00C57CC7"/>
    <w:rsid w:val="00C57ED1"/>
    <w:rsid w:val="00C57F0B"/>
    <w:rsid w:val="00C600F9"/>
    <w:rsid w:val="00C607CE"/>
    <w:rsid w:val="00C60A89"/>
    <w:rsid w:val="00C60B25"/>
    <w:rsid w:val="00C60F3F"/>
    <w:rsid w:val="00C60FD8"/>
    <w:rsid w:val="00C6100F"/>
    <w:rsid w:val="00C61012"/>
    <w:rsid w:val="00C6120B"/>
    <w:rsid w:val="00C61389"/>
    <w:rsid w:val="00C615A8"/>
    <w:rsid w:val="00C61CD1"/>
    <w:rsid w:val="00C62132"/>
    <w:rsid w:val="00C6269B"/>
    <w:rsid w:val="00C626E0"/>
    <w:rsid w:val="00C62D19"/>
    <w:rsid w:val="00C62DB2"/>
    <w:rsid w:val="00C63588"/>
    <w:rsid w:val="00C6373E"/>
    <w:rsid w:val="00C63947"/>
    <w:rsid w:val="00C63964"/>
    <w:rsid w:val="00C63FE7"/>
    <w:rsid w:val="00C646DA"/>
    <w:rsid w:val="00C64879"/>
    <w:rsid w:val="00C6498C"/>
    <w:rsid w:val="00C65442"/>
    <w:rsid w:val="00C657ED"/>
    <w:rsid w:val="00C65835"/>
    <w:rsid w:val="00C65BAB"/>
    <w:rsid w:val="00C65DEE"/>
    <w:rsid w:val="00C661F1"/>
    <w:rsid w:val="00C66249"/>
    <w:rsid w:val="00C6647B"/>
    <w:rsid w:val="00C66E3F"/>
    <w:rsid w:val="00C671B0"/>
    <w:rsid w:val="00C672E4"/>
    <w:rsid w:val="00C6766A"/>
    <w:rsid w:val="00C67713"/>
    <w:rsid w:val="00C67990"/>
    <w:rsid w:val="00C67D8B"/>
    <w:rsid w:val="00C67EA7"/>
    <w:rsid w:val="00C7056A"/>
    <w:rsid w:val="00C70850"/>
    <w:rsid w:val="00C71080"/>
    <w:rsid w:val="00C71406"/>
    <w:rsid w:val="00C7197A"/>
    <w:rsid w:val="00C71A19"/>
    <w:rsid w:val="00C723EF"/>
    <w:rsid w:val="00C72892"/>
    <w:rsid w:val="00C72C21"/>
    <w:rsid w:val="00C72D90"/>
    <w:rsid w:val="00C72DF8"/>
    <w:rsid w:val="00C73361"/>
    <w:rsid w:val="00C73449"/>
    <w:rsid w:val="00C73C4B"/>
    <w:rsid w:val="00C74367"/>
    <w:rsid w:val="00C74392"/>
    <w:rsid w:val="00C74482"/>
    <w:rsid w:val="00C749A4"/>
    <w:rsid w:val="00C74A73"/>
    <w:rsid w:val="00C74B47"/>
    <w:rsid w:val="00C7524E"/>
    <w:rsid w:val="00C75410"/>
    <w:rsid w:val="00C7564B"/>
    <w:rsid w:val="00C758AD"/>
    <w:rsid w:val="00C75BFD"/>
    <w:rsid w:val="00C75C74"/>
    <w:rsid w:val="00C76297"/>
    <w:rsid w:val="00C76752"/>
    <w:rsid w:val="00C76815"/>
    <w:rsid w:val="00C769E9"/>
    <w:rsid w:val="00C76BE5"/>
    <w:rsid w:val="00C76C66"/>
    <w:rsid w:val="00C76D30"/>
    <w:rsid w:val="00C76DC9"/>
    <w:rsid w:val="00C77143"/>
    <w:rsid w:val="00C80187"/>
    <w:rsid w:val="00C8064A"/>
    <w:rsid w:val="00C806E9"/>
    <w:rsid w:val="00C808F8"/>
    <w:rsid w:val="00C80D22"/>
    <w:rsid w:val="00C80F7B"/>
    <w:rsid w:val="00C8100C"/>
    <w:rsid w:val="00C811E7"/>
    <w:rsid w:val="00C81425"/>
    <w:rsid w:val="00C81601"/>
    <w:rsid w:val="00C817C6"/>
    <w:rsid w:val="00C81A99"/>
    <w:rsid w:val="00C81D14"/>
    <w:rsid w:val="00C822CA"/>
    <w:rsid w:val="00C826E8"/>
    <w:rsid w:val="00C8285E"/>
    <w:rsid w:val="00C828FC"/>
    <w:rsid w:val="00C8291B"/>
    <w:rsid w:val="00C82C6C"/>
    <w:rsid w:val="00C82E22"/>
    <w:rsid w:val="00C8303B"/>
    <w:rsid w:val="00C83539"/>
    <w:rsid w:val="00C8381B"/>
    <w:rsid w:val="00C83830"/>
    <w:rsid w:val="00C8388C"/>
    <w:rsid w:val="00C83A0F"/>
    <w:rsid w:val="00C84104"/>
    <w:rsid w:val="00C84166"/>
    <w:rsid w:val="00C841C8"/>
    <w:rsid w:val="00C84205"/>
    <w:rsid w:val="00C84481"/>
    <w:rsid w:val="00C8488E"/>
    <w:rsid w:val="00C84DAB"/>
    <w:rsid w:val="00C84FE9"/>
    <w:rsid w:val="00C85370"/>
    <w:rsid w:val="00C8539E"/>
    <w:rsid w:val="00C854F2"/>
    <w:rsid w:val="00C85715"/>
    <w:rsid w:val="00C86173"/>
    <w:rsid w:val="00C86388"/>
    <w:rsid w:val="00C86D96"/>
    <w:rsid w:val="00C86E1B"/>
    <w:rsid w:val="00C87222"/>
    <w:rsid w:val="00C87534"/>
    <w:rsid w:val="00C8763C"/>
    <w:rsid w:val="00C877D2"/>
    <w:rsid w:val="00C87F8C"/>
    <w:rsid w:val="00C904CF"/>
    <w:rsid w:val="00C90B24"/>
    <w:rsid w:val="00C90E3E"/>
    <w:rsid w:val="00C91278"/>
    <w:rsid w:val="00C918E8"/>
    <w:rsid w:val="00C91A5C"/>
    <w:rsid w:val="00C92121"/>
    <w:rsid w:val="00C924E9"/>
    <w:rsid w:val="00C92A06"/>
    <w:rsid w:val="00C93688"/>
    <w:rsid w:val="00C94660"/>
    <w:rsid w:val="00C94764"/>
    <w:rsid w:val="00C9490E"/>
    <w:rsid w:val="00C94B2E"/>
    <w:rsid w:val="00C94B3A"/>
    <w:rsid w:val="00C94BA4"/>
    <w:rsid w:val="00C94D48"/>
    <w:rsid w:val="00C94EDB"/>
    <w:rsid w:val="00C959A5"/>
    <w:rsid w:val="00C95B58"/>
    <w:rsid w:val="00C9649D"/>
    <w:rsid w:val="00C964BC"/>
    <w:rsid w:val="00C96863"/>
    <w:rsid w:val="00C97E28"/>
    <w:rsid w:val="00C97F10"/>
    <w:rsid w:val="00C97FEF"/>
    <w:rsid w:val="00CA0495"/>
    <w:rsid w:val="00CA04FC"/>
    <w:rsid w:val="00CA05D7"/>
    <w:rsid w:val="00CA06B2"/>
    <w:rsid w:val="00CA09E4"/>
    <w:rsid w:val="00CA0DF1"/>
    <w:rsid w:val="00CA0FB5"/>
    <w:rsid w:val="00CA1104"/>
    <w:rsid w:val="00CA11F1"/>
    <w:rsid w:val="00CA1424"/>
    <w:rsid w:val="00CA1465"/>
    <w:rsid w:val="00CA1C32"/>
    <w:rsid w:val="00CA1D68"/>
    <w:rsid w:val="00CA1D7E"/>
    <w:rsid w:val="00CA2066"/>
    <w:rsid w:val="00CA22C7"/>
    <w:rsid w:val="00CA2C75"/>
    <w:rsid w:val="00CA3C0E"/>
    <w:rsid w:val="00CA3D27"/>
    <w:rsid w:val="00CA401E"/>
    <w:rsid w:val="00CA439B"/>
    <w:rsid w:val="00CA43E7"/>
    <w:rsid w:val="00CA45E0"/>
    <w:rsid w:val="00CA476C"/>
    <w:rsid w:val="00CA47A9"/>
    <w:rsid w:val="00CA4872"/>
    <w:rsid w:val="00CA487C"/>
    <w:rsid w:val="00CA4B53"/>
    <w:rsid w:val="00CA4FE3"/>
    <w:rsid w:val="00CA4FFF"/>
    <w:rsid w:val="00CA5646"/>
    <w:rsid w:val="00CA56E9"/>
    <w:rsid w:val="00CA5AE0"/>
    <w:rsid w:val="00CA5B24"/>
    <w:rsid w:val="00CA5BCA"/>
    <w:rsid w:val="00CA5C79"/>
    <w:rsid w:val="00CA5FA8"/>
    <w:rsid w:val="00CA6011"/>
    <w:rsid w:val="00CA6394"/>
    <w:rsid w:val="00CA6C31"/>
    <w:rsid w:val="00CA6CD0"/>
    <w:rsid w:val="00CA6E22"/>
    <w:rsid w:val="00CA6E7D"/>
    <w:rsid w:val="00CA701F"/>
    <w:rsid w:val="00CA713D"/>
    <w:rsid w:val="00CA792E"/>
    <w:rsid w:val="00CA7932"/>
    <w:rsid w:val="00CA7AA4"/>
    <w:rsid w:val="00CA7F18"/>
    <w:rsid w:val="00CB0494"/>
    <w:rsid w:val="00CB05FF"/>
    <w:rsid w:val="00CB0606"/>
    <w:rsid w:val="00CB06EE"/>
    <w:rsid w:val="00CB1323"/>
    <w:rsid w:val="00CB1410"/>
    <w:rsid w:val="00CB1AA3"/>
    <w:rsid w:val="00CB1EC7"/>
    <w:rsid w:val="00CB1FEC"/>
    <w:rsid w:val="00CB2887"/>
    <w:rsid w:val="00CB3267"/>
    <w:rsid w:val="00CB33AC"/>
    <w:rsid w:val="00CB38F7"/>
    <w:rsid w:val="00CB3951"/>
    <w:rsid w:val="00CB3ABF"/>
    <w:rsid w:val="00CB4748"/>
    <w:rsid w:val="00CB4DE2"/>
    <w:rsid w:val="00CB52AC"/>
    <w:rsid w:val="00CB53D0"/>
    <w:rsid w:val="00CB65F8"/>
    <w:rsid w:val="00CB6866"/>
    <w:rsid w:val="00CB6B1A"/>
    <w:rsid w:val="00CB6C62"/>
    <w:rsid w:val="00CB70AC"/>
    <w:rsid w:val="00CB7963"/>
    <w:rsid w:val="00CC006F"/>
    <w:rsid w:val="00CC029F"/>
    <w:rsid w:val="00CC02BC"/>
    <w:rsid w:val="00CC0402"/>
    <w:rsid w:val="00CC094A"/>
    <w:rsid w:val="00CC0C22"/>
    <w:rsid w:val="00CC10DD"/>
    <w:rsid w:val="00CC13AA"/>
    <w:rsid w:val="00CC1586"/>
    <w:rsid w:val="00CC19A0"/>
    <w:rsid w:val="00CC2128"/>
    <w:rsid w:val="00CC2263"/>
    <w:rsid w:val="00CC25BD"/>
    <w:rsid w:val="00CC26CE"/>
    <w:rsid w:val="00CC26E6"/>
    <w:rsid w:val="00CC27FC"/>
    <w:rsid w:val="00CC3661"/>
    <w:rsid w:val="00CC37BB"/>
    <w:rsid w:val="00CC3928"/>
    <w:rsid w:val="00CC3B7C"/>
    <w:rsid w:val="00CC4104"/>
    <w:rsid w:val="00CC4435"/>
    <w:rsid w:val="00CC45B2"/>
    <w:rsid w:val="00CC46F3"/>
    <w:rsid w:val="00CC4993"/>
    <w:rsid w:val="00CC4B3E"/>
    <w:rsid w:val="00CC4F29"/>
    <w:rsid w:val="00CC51C3"/>
    <w:rsid w:val="00CC5372"/>
    <w:rsid w:val="00CC58E6"/>
    <w:rsid w:val="00CC5EAF"/>
    <w:rsid w:val="00CC5F42"/>
    <w:rsid w:val="00CC61AE"/>
    <w:rsid w:val="00CC6526"/>
    <w:rsid w:val="00CC6545"/>
    <w:rsid w:val="00CC674B"/>
    <w:rsid w:val="00CC6E1C"/>
    <w:rsid w:val="00CC7659"/>
    <w:rsid w:val="00CD022A"/>
    <w:rsid w:val="00CD0462"/>
    <w:rsid w:val="00CD0747"/>
    <w:rsid w:val="00CD0935"/>
    <w:rsid w:val="00CD0AB8"/>
    <w:rsid w:val="00CD0D47"/>
    <w:rsid w:val="00CD0F58"/>
    <w:rsid w:val="00CD11F3"/>
    <w:rsid w:val="00CD1838"/>
    <w:rsid w:val="00CD1C38"/>
    <w:rsid w:val="00CD1DF9"/>
    <w:rsid w:val="00CD224D"/>
    <w:rsid w:val="00CD2417"/>
    <w:rsid w:val="00CD2418"/>
    <w:rsid w:val="00CD264C"/>
    <w:rsid w:val="00CD2A3A"/>
    <w:rsid w:val="00CD3264"/>
    <w:rsid w:val="00CD35EF"/>
    <w:rsid w:val="00CD3978"/>
    <w:rsid w:val="00CD3B5B"/>
    <w:rsid w:val="00CD4359"/>
    <w:rsid w:val="00CD460B"/>
    <w:rsid w:val="00CD479E"/>
    <w:rsid w:val="00CD48C5"/>
    <w:rsid w:val="00CD4A0B"/>
    <w:rsid w:val="00CD4A2F"/>
    <w:rsid w:val="00CD54EE"/>
    <w:rsid w:val="00CD55EA"/>
    <w:rsid w:val="00CD56E8"/>
    <w:rsid w:val="00CD6329"/>
    <w:rsid w:val="00CD6A8F"/>
    <w:rsid w:val="00CD6D19"/>
    <w:rsid w:val="00CD709C"/>
    <w:rsid w:val="00CE03F2"/>
    <w:rsid w:val="00CE056C"/>
    <w:rsid w:val="00CE08A6"/>
    <w:rsid w:val="00CE0B54"/>
    <w:rsid w:val="00CE0FE0"/>
    <w:rsid w:val="00CE1089"/>
    <w:rsid w:val="00CE1798"/>
    <w:rsid w:val="00CE1947"/>
    <w:rsid w:val="00CE208B"/>
    <w:rsid w:val="00CE284F"/>
    <w:rsid w:val="00CE2AD4"/>
    <w:rsid w:val="00CE2C9E"/>
    <w:rsid w:val="00CE395E"/>
    <w:rsid w:val="00CE3992"/>
    <w:rsid w:val="00CE3A52"/>
    <w:rsid w:val="00CE3CE7"/>
    <w:rsid w:val="00CE4415"/>
    <w:rsid w:val="00CE48B4"/>
    <w:rsid w:val="00CE4CDB"/>
    <w:rsid w:val="00CE50F9"/>
    <w:rsid w:val="00CE518D"/>
    <w:rsid w:val="00CE53D8"/>
    <w:rsid w:val="00CE56DB"/>
    <w:rsid w:val="00CE5C64"/>
    <w:rsid w:val="00CE5C8A"/>
    <w:rsid w:val="00CE6561"/>
    <w:rsid w:val="00CE663F"/>
    <w:rsid w:val="00CE7165"/>
    <w:rsid w:val="00CE7289"/>
    <w:rsid w:val="00CE784C"/>
    <w:rsid w:val="00CE7983"/>
    <w:rsid w:val="00CF0273"/>
    <w:rsid w:val="00CF0821"/>
    <w:rsid w:val="00CF0A99"/>
    <w:rsid w:val="00CF0B2A"/>
    <w:rsid w:val="00CF1723"/>
    <w:rsid w:val="00CF1B96"/>
    <w:rsid w:val="00CF2348"/>
    <w:rsid w:val="00CF2866"/>
    <w:rsid w:val="00CF3034"/>
    <w:rsid w:val="00CF3087"/>
    <w:rsid w:val="00CF34FF"/>
    <w:rsid w:val="00CF385D"/>
    <w:rsid w:val="00CF38FA"/>
    <w:rsid w:val="00CF3DC1"/>
    <w:rsid w:val="00CF3E1C"/>
    <w:rsid w:val="00CF3E3E"/>
    <w:rsid w:val="00CF43EA"/>
    <w:rsid w:val="00CF4467"/>
    <w:rsid w:val="00CF4878"/>
    <w:rsid w:val="00CF497E"/>
    <w:rsid w:val="00CF4B05"/>
    <w:rsid w:val="00CF4DB0"/>
    <w:rsid w:val="00CF4EC8"/>
    <w:rsid w:val="00CF54BF"/>
    <w:rsid w:val="00CF54D9"/>
    <w:rsid w:val="00CF5C7F"/>
    <w:rsid w:val="00CF618D"/>
    <w:rsid w:val="00CF652B"/>
    <w:rsid w:val="00CF6A28"/>
    <w:rsid w:val="00CF6C2D"/>
    <w:rsid w:val="00CF75A0"/>
    <w:rsid w:val="00CF77DD"/>
    <w:rsid w:val="00CF77E0"/>
    <w:rsid w:val="00CF7855"/>
    <w:rsid w:val="00CF78A3"/>
    <w:rsid w:val="00CF79BA"/>
    <w:rsid w:val="00CF7A87"/>
    <w:rsid w:val="00CF7D24"/>
    <w:rsid w:val="00CF7F76"/>
    <w:rsid w:val="00D002F3"/>
    <w:rsid w:val="00D00B47"/>
    <w:rsid w:val="00D00C57"/>
    <w:rsid w:val="00D00CC8"/>
    <w:rsid w:val="00D00FC7"/>
    <w:rsid w:val="00D01843"/>
    <w:rsid w:val="00D01B9D"/>
    <w:rsid w:val="00D01BE8"/>
    <w:rsid w:val="00D01C37"/>
    <w:rsid w:val="00D01F60"/>
    <w:rsid w:val="00D02897"/>
    <w:rsid w:val="00D029BE"/>
    <w:rsid w:val="00D02BD5"/>
    <w:rsid w:val="00D03381"/>
    <w:rsid w:val="00D03F2F"/>
    <w:rsid w:val="00D0461E"/>
    <w:rsid w:val="00D046D1"/>
    <w:rsid w:val="00D0509E"/>
    <w:rsid w:val="00D05298"/>
    <w:rsid w:val="00D05CA3"/>
    <w:rsid w:val="00D05FE1"/>
    <w:rsid w:val="00D060DC"/>
    <w:rsid w:val="00D064B5"/>
    <w:rsid w:val="00D06A0F"/>
    <w:rsid w:val="00D06B1C"/>
    <w:rsid w:val="00D06F54"/>
    <w:rsid w:val="00D07373"/>
    <w:rsid w:val="00D074F1"/>
    <w:rsid w:val="00D079FA"/>
    <w:rsid w:val="00D07C04"/>
    <w:rsid w:val="00D07ECB"/>
    <w:rsid w:val="00D07F0D"/>
    <w:rsid w:val="00D1024F"/>
    <w:rsid w:val="00D10598"/>
    <w:rsid w:val="00D107E5"/>
    <w:rsid w:val="00D10A81"/>
    <w:rsid w:val="00D10DED"/>
    <w:rsid w:val="00D118A7"/>
    <w:rsid w:val="00D118F1"/>
    <w:rsid w:val="00D12056"/>
    <w:rsid w:val="00D12227"/>
    <w:rsid w:val="00D12278"/>
    <w:rsid w:val="00D123A8"/>
    <w:rsid w:val="00D12821"/>
    <w:rsid w:val="00D129F4"/>
    <w:rsid w:val="00D12AC0"/>
    <w:rsid w:val="00D12D17"/>
    <w:rsid w:val="00D12EBC"/>
    <w:rsid w:val="00D13122"/>
    <w:rsid w:val="00D13346"/>
    <w:rsid w:val="00D1345D"/>
    <w:rsid w:val="00D136AF"/>
    <w:rsid w:val="00D13730"/>
    <w:rsid w:val="00D13C29"/>
    <w:rsid w:val="00D13CE5"/>
    <w:rsid w:val="00D140D2"/>
    <w:rsid w:val="00D14369"/>
    <w:rsid w:val="00D14AEF"/>
    <w:rsid w:val="00D14B87"/>
    <w:rsid w:val="00D1515B"/>
    <w:rsid w:val="00D152B9"/>
    <w:rsid w:val="00D154A7"/>
    <w:rsid w:val="00D15A7C"/>
    <w:rsid w:val="00D15D9A"/>
    <w:rsid w:val="00D15DCB"/>
    <w:rsid w:val="00D15E93"/>
    <w:rsid w:val="00D1678B"/>
    <w:rsid w:val="00D16C8F"/>
    <w:rsid w:val="00D16ED2"/>
    <w:rsid w:val="00D1749F"/>
    <w:rsid w:val="00D17825"/>
    <w:rsid w:val="00D17E64"/>
    <w:rsid w:val="00D20508"/>
    <w:rsid w:val="00D20631"/>
    <w:rsid w:val="00D20F3A"/>
    <w:rsid w:val="00D2115F"/>
    <w:rsid w:val="00D219DD"/>
    <w:rsid w:val="00D22302"/>
    <w:rsid w:val="00D2231B"/>
    <w:rsid w:val="00D226A7"/>
    <w:rsid w:val="00D22C66"/>
    <w:rsid w:val="00D22C98"/>
    <w:rsid w:val="00D22FE1"/>
    <w:rsid w:val="00D235D8"/>
    <w:rsid w:val="00D23B05"/>
    <w:rsid w:val="00D23F22"/>
    <w:rsid w:val="00D24070"/>
    <w:rsid w:val="00D24877"/>
    <w:rsid w:val="00D24B76"/>
    <w:rsid w:val="00D250A6"/>
    <w:rsid w:val="00D2539B"/>
    <w:rsid w:val="00D25499"/>
    <w:rsid w:val="00D25516"/>
    <w:rsid w:val="00D256D6"/>
    <w:rsid w:val="00D2590C"/>
    <w:rsid w:val="00D25C88"/>
    <w:rsid w:val="00D25FEB"/>
    <w:rsid w:val="00D265A7"/>
    <w:rsid w:val="00D26697"/>
    <w:rsid w:val="00D26723"/>
    <w:rsid w:val="00D267FD"/>
    <w:rsid w:val="00D2701E"/>
    <w:rsid w:val="00D27893"/>
    <w:rsid w:val="00D27ABF"/>
    <w:rsid w:val="00D27FF1"/>
    <w:rsid w:val="00D30AC8"/>
    <w:rsid w:val="00D30AF7"/>
    <w:rsid w:val="00D31176"/>
    <w:rsid w:val="00D31358"/>
    <w:rsid w:val="00D31567"/>
    <w:rsid w:val="00D318AB"/>
    <w:rsid w:val="00D32155"/>
    <w:rsid w:val="00D324E2"/>
    <w:rsid w:val="00D32506"/>
    <w:rsid w:val="00D32F0A"/>
    <w:rsid w:val="00D32F71"/>
    <w:rsid w:val="00D33180"/>
    <w:rsid w:val="00D33CC6"/>
    <w:rsid w:val="00D33D2E"/>
    <w:rsid w:val="00D34562"/>
    <w:rsid w:val="00D348A8"/>
    <w:rsid w:val="00D34D4F"/>
    <w:rsid w:val="00D3516E"/>
    <w:rsid w:val="00D353A3"/>
    <w:rsid w:val="00D355B7"/>
    <w:rsid w:val="00D35793"/>
    <w:rsid w:val="00D35795"/>
    <w:rsid w:val="00D35830"/>
    <w:rsid w:val="00D36570"/>
    <w:rsid w:val="00D36C00"/>
    <w:rsid w:val="00D36D86"/>
    <w:rsid w:val="00D371D6"/>
    <w:rsid w:val="00D3731A"/>
    <w:rsid w:val="00D375D2"/>
    <w:rsid w:val="00D376D6"/>
    <w:rsid w:val="00D3797B"/>
    <w:rsid w:val="00D379B1"/>
    <w:rsid w:val="00D401BD"/>
    <w:rsid w:val="00D402A5"/>
    <w:rsid w:val="00D405E5"/>
    <w:rsid w:val="00D40761"/>
    <w:rsid w:val="00D40CA5"/>
    <w:rsid w:val="00D40CD5"/>
    <w:rsid w:val="00D4195B"/>
    <w:rsid w:val="00D41A7E"/>
    <w:rsid w:val="00D41BFD"/>
    <w:rsid w:val="00D41E91"/>
    <w:rsid w:val="00D42633"/>
    <w:rsid w:val="00D42D28"/>
    <w:rsid w:val="00D43271"/>
    <w:rsid w:val="00D43438"/>
    <w:rsid w:val="00D43C20"/>
    <w:rsid w:val="00D43DB2"/>
    <w:rsid w:val="00D43E61"/>
    <w:rsid w:val="00D444BC"/>
    <w:rsid w:val="00D447C1"/>
    <w:rsid w:val="00D44AAD"/>
    <w:rsid w:val="00D44B27"/>
    <w:rsid w:val="00D45231"/>
    <w:rsid w:val="00D452BE"/>
    <w:rsid w:val="00D4543C"/>
    <w:rsid w:val="00D454F9"/>
    <w:rsid w:val="00D45E6F"/>
    <w:rsid w:val="00D4600C"/>
    <w:rsid w:val="00D46029"/>
    <w:rsid w:val="00D463D6"/>
    <w:rsid w:val="00D4648C"/>
    <w:rsid w:val="00D4649C"/>
    <w:rsid w:val="00D46800"/>
    <w:rsid w:val="00D46A70"/>
    <w:rsid w:val="00D46A90"/>
    <w:rsid w:val="00D4755F"/>
    <w:rsid w:val="00D5027C"/>
    <w:rsid w:val="00D505F5"/>
    <w:rsid w:val="00D507B4"/>
    <w:rsid w:val="00D507D1"/>
    <w:rsid w:val="00D50A4C"/>
    <w:rsid w:val="00D50BF3"/>
    <w:rsid w:val="00D50D8B"/>
    <w:rsid w:val="00D515EC"/>
    <w:rsid w:val="00D517B1"/>
    <w:rsid w:val="00D52218"/>
    <w:rsid w:val="00D5222D"/>
    <w:rsid w:val="00D5237E"/>
    <w:rsid w:val="00D52895"/>
    <w:rsid w:val="00D52D99"/>
    <w:rsid w:val="00D52F10"/>
    <w:rsid w:val="00D534EB"/>
    <w:rsid w:val="00D5367D"/>
    <w:rsid w:val="00D53958"/>
    <w:rsid w:val="00D54519"/>
    <w:rsid w:val="00D54878"/>
    <w:rsid w:val="00D54DCA"/>
    <w:rsid w:val="00D552E7"/>
    <w:rsid w:val="00D55564"/>
    <w:rsid w:val="00D556B4"/>
    <w:rsid w:val="00D55801"/>
    <w:rsid w:val="00D562F6"/>
    <w:rsid w:val="00D56780"/>
    <w:rsid w:val="00D56791"/>
    <w:rsid w:val="00D5695B"/>
    <w:rsid w:val="00D569A5"/>
    <w:rsid w:val="00D56BC7"/>
    <w:rsid w:val="00D56D5A"/>
    <w:rsid w:val="00D56F54"/>
    <w:rsid w:val="00D572D0"/>
    <w:rsid w:val="00D57341"/>
    <w:rsid w:val="00D57B5F"/>
    <w:rsid w:val="00D6024B"/>
    <w:rsid w:val="00D60BC8"/>
    <w:rsid w:val="00D610EC"/>
    <w:rsid w:val="00D61777"/>
    <w:rsid w:val="00D61A31"/>
    <w:rsid w:val="00D61D93"/>
    <w:rsid w:val="00D62171"/>
    <w:rsid w:val="00D622AC"/>
    <w:rsid w:val="00D6243C"/>
    <w:rsid w:val="00D624FD"/>
    <w:rsid w:val="00D62C50"/>
    <w:rsid w:val="00D62D9E"/>
    <w:rsid w:val="00D63D74"/>
    <w:rsid w:val="00D63E4A"/>
    <w:rsid w:val="00D6408F"/>
    <w:rsid w:val="00D64291"/>
    <w:rsid w:val="00D6430F"/>
    <w:rsid w:val="00D64974"/>
    <w:rsid w:val="00D64FAC"/>
    <w:rsid w:val="00D65019"/>
    <w:rsid w:val="00D652B0"/>
    <w:rsid w:val="00D65390"/>
    <w:rsid w:val="00D658E5"/>
    <w:rsid w:val="00D65A54"/>
    <w:rsid w:val="00D66D38"/>
    <w:rsid w:val="00D672C7"/>
    <w:rsid w:val="00D6751E"/>
    <w:rsid w:val="00D6758A"/>
    <w:rsid w:val="00D67A19"/>
    <w:rsid w:val="00D67B65"/>
    <w:rsid w:val="00D67D1A"/>
    <w:rsid w:val="00D67D4F"/>
    <w:rsid w:val="00D67E7A"/>
    <w:rsid w:val="00D70314"/>
    <w:rsid w:val="00D70790"/>
    <w:rsid w:val="00D70891"/>
    <w:rsid w:val="00D70E3D"/>
    <w:rsid w:val="00D71AFA"/>
    <w:rsid w:val="00D71C44"/>
    <w:rsid w:val="00D71DD6"/>
    <w:rsid w:val="00D71FC6"/>
    <w:rsid w:val="00D72628"/>
    <w:rsid w:val="00D728BE"/>
    <w:rsid w:val="00D72C6E"/>
    <w:rsid w:val="00D72E1A"/>
    <w:rsid w:val="00D733F4"/>
    <w:rsid w:val="00D73A0B"/>
    <w:rsid w:val="00D73C00"/>
    <w:rsid w:val="00D73C7A"/>
    <w:rsid w:val="00D73ED0"/>
    <w:rsid w:val="00D743B2"/>
    <w:rsid w:val="00D7494A"/>
    <w:rsid w:val="00D751AA"/>
    <w:rsid w:val="00D751FE"/>
    <w:rsid w:val="00D757F6"/>
    <w:rsid w:val="00D7593C"/>
    <w:rsid w:val="00D75C0C"/>
    <w:rsid w:val="00D75D27"/>
    <w:rsid w:val="00D75D4B"/>
    <w:rsid w:val="00D760B3"/>
    <w:rsid w:val="00D766BE"/>
    <w:rsid w:val="00D76B9D"/>
    <w:rsid w:val="00D7706D"/>
    <w:rsid w:val="00D778D9"/>
    <w:rsid w:val="00D80017"/>
    <w:rsid w:val="00D8070B"/>
    <w:rsid w:val="00D80ABE"/>
    <w:rsid w:val="00D80AD1"/>
    <w:rsid w:val="00D80E01"/>
    <w:rsid w:val="00D80F14"/>
    <w:rsid w:val="00D81224"/>
    <w:rsid w:val="00D81640"/>
    <w:rsid w:val="00D81890"/>
    <w:rsid w:val="00D82188"/>
    <w:rsid w:val="00D821E7"/>
    <w:rsid w:val="00D8250A"/>
    <w:rsid w:val="00D829E2"/>
    <w:rsid w:val="00D82DAB"/>
    <w:rsid w:val="00D8399E"/>
    <w:rsid w:val="00D83B2C"/>
    <w:rsid w:val="00D83EE5"/>
    <w:rsid w:val="00D84126"/>
    <w:rsid w:val="00D84286"/>
    <w:rsid w:val="00D842D8"/>
    <w:rsid w:val="00D84458"/>
    <w:rsid w:val="00D84B14"/>
    <w:rsid w:val="00D8513A"/>
    <w:rsid w:val="00D85451"/>
    <w:rsid w:val="00D85A8E"/>
    <w:rsid w:val="00D85BCB"/>
    <w:rsid w:val="00D85CF9"/>
    <w:rsid w:val="00D863AA"/>
    <w:rsid w:val="00D864C4"/>
    <w:rsid w:val="00D86D01"/>
    <w:rsid w:val="00D87193"/>
    <w:rsid w:val="00D873B8"/>
    <w:rsid w:val="00D87ACA"/>
    <w:rsid w:val="00D87B84"/>
    <w:rsid w:val="00D87ECB"/>
    <w:rsid w:val="00D908A6"/>
    <w:rsid w:val="00D90E99"/>
    <w:rsid w:val="00D91453"/>
    <w:rsid w:val="00D916F2"/>
    <w:rsid w:val="00D91776"/>
    <w:rsid w:val="00D91C78"/>
    <w:rsid w:val="00D91DA0"/>
    <w:rsid w:val="00D91F7D"/>
    <w:rsid w:val="00D9234E"/>
    <w:rsid w:val="00D923F4"/>
    <w:rsid w:val="00D92B62"/>
    <w:rsid w:val="00D92EAB"/>
    <w:rsid w:val="00D93213"/>
    <w:rsid w:val="00D9343A"/>
    <w:rsid w:val="00D93562"/>
    <w:rsid w:val="00D93A7F"/>
    <w:rsid w:val="00D93CFD"/>
    <w:rsid w:val="00D93D1F"/>
    <w:rsid w:val="00D93E92"/>
    <w:rsid w:val="00D944C9"/>
    <w:rsid w:val="00D9457B"/>
    <w:rsid w:val="00D94947"/>
    <w:rsid w:val="00D94984"/>
    <w:rsid w:val="00D95252"/>
    <w:rsid w:val="00D9579A"/>
    <w:rsid w:val="00D9579E"/>
    <w:rsid w:val="00D95918"/>
    <w:rsid w:val="00D95D3D"/>
    <w:rsid w:val="00D96EEA"/>
    <w:rsid w:val="00D96F38"/>
    <w:rsid w:val="00D97442"/>
    <w:rsid w:val="00D9744A"/>
    <w:rsid w:val="00D974B0"/>
    <w:rsid w:val="00D974F7"/>
    <w:rsid w:val="00D977F2"/>
    <w:rsid w:val="00D97952"/>
    <w:rsid w:val="00D97E69"/>
    <w:rsid w:val="00DA0149"/>
    <w:rsid w:val="00DA0229"/>
    <w:rsid w:val="00DA0338"/>
    <w:rsid w:val="00DA0636"/>
    <w:rsid w:val="00DA0725"/>
    <w:rsid w:val="00DA091D"/>
    <w:rsid w:val="00DA0BEC"/>
    <w:rsid w:val="00DA0DF4"/>
    <w:rsid w:val="00DA0EBD"/>
    <w:rsid w:val="00DA0EE3"/>
    <w:rsid w:val="00DA0FC4"/>
    <w:rsid w:val="00DA1223"/>
    <w:rsid w:val="00DA1431"/>
    <w:rsid w:val="00DA1583"/>
    <w:rsid w:val="00DA1992"/>
    <w:rsid w:val="00DA24DB"/>
    <w:rsid w:val="00DA2836"/>
    <w:rsid w:val="00DA2862"/>
    <w:rsid w:val="00DA2DE9"/>
    <w:rsid w:val="00DA3370"/>
    <w:rsid w:val="00DA33FA"/>
    <w:rsid w:val="00DA3D97"/>
    <w:rsid w:val="00DA5094"/>
    <w:rsid w:val="00DA5119"/>
    <w:rsid w:val="00DA5283"/>
    <w:rsid w:val="00DA555F"/>
    <w:rsid w:val="00DA5666"/>
    <w:rsid w:val="00DA57F2"/>
    <w:rsid w:val="00DA59D7"/>
    <w:rsid w:val="00DA5F68"/>
    <w:rsid w:val="00DA6079"/>
    <w:rsid w:val="00DA6230"/>
    <w:rsid w:val="00DA65B4"/>
    <w:rsid w:val="00DA68DD"/>
    <w:rsid w:val="00DA6E7D"/>
    <w:rsid w:val="00DA751E"/>
    <w:rsid w:val="00DA7818"/>
    <w:rsid w:val="00DA78C9"/>
    <w:rsid w:val="00DA7D52"/>
    <w:rsid w:val="00DB0229"/>
    <w:rsid w:val="00DB07F8"/>
    <w:rsid w:val="00DB09EA"/>
    <w:rsid w:val="00DB0A7D"/>
    <w:rsid w:val="00DB0B19"/>
    <w:rsid w:val="00DB0D6E"/>
    <w:rsid w:val="00DB1207"/>
    <w:rsid w:val="00DB1CE5"/>
    <w:rsid w:val="00DB2340"/>
    <w:rsid w:val="00DB2970"/>
    <w:rsid w:val="00DB2C67"/>
    <w:rsid w:val="00DB3709"/>
    <w:rsid w:val="00DB3A0F"/>
    <w:rsid w:val="00DB3B50"/>
    <w:rsid w:val="00DB41E4"/>
    <w:rsid w:val="00DB4297"/>
    <w:rsid w:val="00DB48C6"/>
    <w:rsid w:val="00DB50A8"/>
    <w:rsid w:val="00DB524F"/>
    <w:rsid w:val="00DB5339"/>
    <w:rsid w:val="00DB554B"/>
    <w:rsid w:val="00DB55FA"/>
    <w:rsid w:val="00DB5EC7"/>
    <w:rsid w:val="00DB615F"/>
    <w:rsid w:val="00DB630D"/>
    <w:rsid w:val="00DB644B"/>
    <w:rsid w:val="00DB67B7"/>
    <w:rsid w:val="00DB6E12"/>
    <w:rsid w:val="00DB6F02"/>
    <w:rsid w:val="00DB6F26"/>
    <w:rsid w:val="00DB7438"/>
    <w:rsid w:val="00DB7E56"/>
    <w:rsid w:val="00DC059F"/>
    <w:rsid w:val="00DC0655"/>
    <w:rsid w:val="00DC0987"/>
    <w:rsid w:val="00DC0A38"/>
    <w:rsid w:val="00DC0B33"/>
    <w:rsid w:val="00DC0C25"/>
    <w:rsid w:val="00DC0E3A"/>
    <w:rsid w:val="00DC120F"/>
    <w:rsid w:val="00DC1455"/>
    <w:rsid w:val="00DC1959"/>
    <w:rsid w:val="00DC1C32"/>
    <w:rsid w:val="00DC1E8D"/>
    <w:rsid w:val="00DC20C4"/>
    <w:rsid w:val="00DC21F0"/>
    <w:rsid w:val="00DC265F"/>
    <w:rsid w:val="00DC2C5C"/>
    <w:rsid w:val="00DC327F"/>
    <w:rsid w:val="00DC36F5"/>
    <w:rsid w:val="00DC3D0F"/>
    <w:rsid w:val="00DC3F2D"/>
    <w:rsid w:val="00DC42C9"/>
    <w:rsid w:val="00DC46B3"/>
    <w:rsid w:val="00DC491C"/>
    <w:rsid w:val="00DC4EF9"/>
    <w:rsid w:val="00DC4F93"/>
    <w:rsid w:val="00DC50E2"/>
    <w:rsid w:val="00DC58DE"/>
    <w:rsid w:val="00DC5BF2"/>
    <w:rsid w:val="00DC5C52"/>
    <w:rsid w:val="00DC6257"/>
    <w:rsid w:val="00DC6533"/>
    <w:rsid w:val="00DC65EB"/>
    <w:rsid w:val="00DC6929"/>
    <w:rsid w:val="00DC6CCF"/>
    <w:rsid w:val="00DC6FE5"/>
    <w:rsid w:val="00DC778A"/>
    <w:rsid w:val="00DD03F1"/>
    <w:rsid w:val="00DD0A22"/>
    <w:rsid w:val="00DD0CCE"/>
    <w:rsid w:val="00DD0CFC"/>
    <w:rsid w:val="00DD169F"/>
    <w:rsid w:val="00DD1CE6"/>
    <w:rsid w:val="00DD2024"/>
    <w:rsid w:val="00DD2431"/>
    <w:rsid w:val="00DD2558"/>
    <w:rsid w:val="00DD2F8A"/>
    <w:rsid w:val="00DD37FB"/>
    <w:rsid w:val="00DD3F33"/>
    <w:rsid w:val="00DD419C"/>
    <w:rsid w:val="00DD434A"/>
    <w:rsid w:val="00DD4430"/>
    <w:rsid w:val="00DD44C8"/>
    <w:rsid w:val="00DD44FF"/>
    <w:rsid w:val="00DD4DB2"/>
    <w:rsid w:val="00DD4DD6"/>
    <w:rsid w:val="00DD4DE3"/>
    <w:rsid w:val="00DD564E"/>
    <w:rsid w:val="00DD565F"/>
    <w:rsid w:val="00DD56E1"/>
    <w:rsid w:val="00DD5A29"/>
    <w:rsid w:val="00DD5D7B"/>
    <w:rsid w:val="00DD5DD8"/>
    <w:rsid w:val="00DD62D4"/>
    <w:rsid w:val="00DD65BA"/>
    <w:rsid w:val="00DD65D9"/>
    <w:rsid w:val="00DD7E10"/>
    <w:rsid w:val="00DD7EE0"/>
    <w:rsid w:val="00DE0294"/>
    <w:rsid w:val="00DE05E3"/>
    <w:rsid w:val="00DE07A0"/>
    <w:rsid w:val="00DE0886"/>
    <w:rsid w:val="00DE0A06"/>
    <w:rsid w:val="00DE0ACD"/>
    <w:rsid w:val="00DE0B0C"/>
    <w:rsid w:val="00DE0C53"/>
    <w:rsid w:val="00DE14AE"/>
    <w:rsid w:val="00DE1904"/>
    <w:rsid w:val="00DE1E89"/>
    <w:rsid w:val="00DE2C60"/>
    <w:rsid w:val="00DE2DEC"/>
    <w:rsid w:val="00DE33D1"/>
    <w:rsid w:val="00DE3456"/>
    <w:rsid w:val="00DE40CA"/>
    <w:rsid w:val="00DE488C"/>
    <w:rsid w:val="00DE4FAA"/>
    <w:rsid w:val="00DE5DD2"/>
    <w:rsid w:val="00DE5EB1"/>
    <w:rsid w:val="00DE5FF4"/>
    <w:rsid w:val="00DE67F3"/>
    <w:rsid w:val="00DE6C37"/>
    <w:rsid w:val="00DE6F4D"/>
    <w:rsid w:val="00DE6F51"/>
    <w:rsid w:val="00DE70AD"/>
    <w:rsid w:val="00DE7218"/>
    <w:rsid w:val="00DE76B4"/>
    <w:rsid w:val="00DE7C6E"/>
    <w:rsid w:val="00DE7ECD"/>
    <w:rsid w:val="00DE7EE0"/>
    <w:rsid w:val="00DF00D3"/>
    <w:rsid w:val="00DF041C"/>
    <w:rsid w:val="00DF0647"/>
    <w:rsid w:val="00DF07B1"/>
    <w:rsid w:val="00DF0E66"/>
    <w:rsid w:val="00DF1097"/>
    <w:rsid w:val="00DF1634"/>
    <w:rsid w:val="00DF16B7"/>
    <w:rsid w:val="00DF1AED"/>
    <w:rsid w:val="00DF2530"/>
    <w:rsid w:val="00DF27C4"/>
    <w:rsid w:val="00DF29F8"/>
    <w:rsid w:val="00DF2BE6"/>
    <w:rsid w:val="00DF2DBE"/>
    <w:rsid w:val="00DF3233"/>
    <w:rsid w:val="00DF3371"/>
    <w:rsid w:val="00DF362F"/>
    <w:rsid w:val="00DF3A91"/>
    <w:rsid w:val="00DF3ACA"/>
    <w:rsid w:val="00DF3B84"/>
    <w:rsid w:val="00DF3C15"/>
    <w:rsid w:val="00DF4315"/>
    <w:rsid w:val="00DF431B"/>
    <w:rsid w:val="00DF4585"/>
    <w:rsid w:val="00DF4F4F"/>
    <w:rsid w:val="00DF5196"/>
    <w:rsid w:val="00DF527F"/>
    <w:rsid w:val="00DF53EA"/>
    <w:rsid w:val="00DF545D"/>
    <w:rsid w:val="00DF58E3"/>
    <w:rsid w:val="00DF5C6D"/>
    <w:rsid w:val="00DF5EAB"/>
    <w:rsid w:val="00DF62F6"/>
    <w:rsid w:val="00DF6563"/>
    <w:rsid w:val="00DF6D77"/>
    <w:rsid w:val="00DF6ED5"/>
    <w:rsid w:val="00DF7428"/>
    <w:rsid w:val="00E00054"/>
    <w:rsid w:val="00E0024F"/>
    <w:rsid w:val="00E006A2"/>
    <w:rsid w:val="00E00CCA"/>
    <w:rsid w:val="00E00D28"/>
    <w:rsid w:val="00E00E90"/>
    <w:rsid w:val="00E01191"/>
    <w:rsid w:val="00E01630"/>
    <w:rsid w:val="00E01F8B"/>
    <w:rsid w:val="00E020C5"/>
    <w:rsid w:val="00E0226D"/>
    <w:rsid w:val="00E0282F"/>
    <w:rsid w:val="00E028CB"/>
    <w:rsid w:val="00E03172"/>
    <w:rsid w:val="00E03372"/>
    <w:rsid w:val="00E03546"/>
    <w:rsid w:val="00E03625"/>
    <w:rsid w:val="00E039ED"/>
    <w:rsid w:val="00E03A4D"/>
    <w:rsid w:val="00E03A69"/>
    <w:rsid w:val="00E03EDA"/>
    <w:rsid w:val="00E04107"/>
    <w:rsid w:val="00E041C4"/>
    <w:rsid w:val="00E04386"/>
    <w:rsid w:val="00E04647"/>
    <w:rsid w:val="00E04A61"/>
    <w:rsid w:val="00E05B0A"/>
    <w:rsid w:val="00E05B71"/>
    <w:rsid w:val="00E0620C"/>
    <w:rsid w:val="00E062CC"/>
    <w:rsid w:val="00E064A0"/>
    <w:rsid w:val="00E0683F"/>
    <w:rsid w:val="00E06A54"/>
    <w:rsid w:val="00E07152"/>
    <w:rsid w:val="00E071B8"/>
    <w:rsid w:val="00E075B8"/>
    <w:rsid w:val="00E07A8E"/>
    <w:rsid w:val="00E07C5B"/>
    <w:rsid w:val="00E07EFC"/>
    <w:rsid w:val="00E10546"/>
    <w:rsid w:val="00E109AA"/>
    <w:rsid w:val="00E1131C"/>
    <w:rsid w:val="00E117D0"/>
    <w:rsid w:val="00E11B32"/>
    <w:rsid w:val="00E11E9F"/>
    <w:rsid w:val="00E11EFF"/>
    <w:rsid w:val="00E121DC"/>
    <w:rsid w:val="00E126C7"/>
    <w:rsid w:val="00E1290F"/>
    <w:rsid w:val="00E12A76"/>
    <w:rsid w:val="00E131C5"/>
    <w:rsid w:val="00E13722"/>
    <w:rsid w:val="00E13C97"/>
    <w:rsid w:val="00E13E27"/>
    <w:rsid w:val="00E1457B"/>
    <w:rsid w:val="00E1466E"/>
    <w:rsid w:val="00E147CC"/>
    <w:rsid w:val="00E14D9C"/>
    <w:rsid w:val="00E15116"/>
    <w:rsid w:val="00E1586D"/>
    <w:rsid w:val="00E15A54"/>
    <w:rsid w:val="00E15A8E"/>
    <w:rsid w:val="00E15D86"/>
    <w:rsid w:val="00E15E6C"/>
    <w:rsid w:val="00E161AA"/>
    <w:rsid w:val="00E16AFA"/>
    <w:rsid w:val="00E16D1B"/>
    <w:rsid w:val="00E16D89"/>
    <w:rsid w:val="00E17352"/>
    <w:rsid w:val="00E173D8"/>
    <w:rsid w:val="00E17460"/>
    <w:rsid w:val="00E1776C"/>
    <w:rsid w:val="00E177E1"/>
    <w:rsid w:val="00E17C56"/>
    <w:rsid w:val="00E17F4A"/>
    <w:rsid w:val="00E20667"/>
    <w:rsid w:val="00E20884"/>
    <w:rsid w:val="00E20992"/>
    <w:rsid w:val="00E20D5D"/>
    <w:rsid w:val="00E21013"/>
    <w:rsid w:val="00E210AE"/>
    <w:rsid w:val="00E21212"/>
    <w:rsid w:val="00E213AA"/>
    <w:rsid w:val="00E21419"/>
    <w:rsid w:val="00E214D6"/>
    <w:rsid w:val="00E21677"/>
    <w:rsid w:val="00E21AFE"/>
    <w:rsid w:val="00E21D3B"/>
    <w:rsid w:val="00E225E2"/>
    <w:rsid w:val="00E2281D"/>
    <w:rsid w:val="00E22909"/>
    <w:rsid w:val="00E22CDC"/>
    <w:rsid w:val="00E22F4C"/>
    <w:rsid w:val="00E2324E"/>
    <w:rsid w:val="00E2329D"/>
    <w:rsid w:val="00E23441"/>
    <w:rsid w:val="00E236F8"/>
    <w:rsid w:val="00E23AD1"/>
    <w:rsid w:val="00E23ECC"/>
    <w:rsid w:val="00E24117"/>
    <w:rsid w:val="00E24437"/>
    <w:rsid w:val="00E24450"/>
    <w:rsid w:val="00E248B8"/>
    <w:rsid w:val="00E24D24"/>
    <w:rsid w:val="00E24DC8"/>
    <w:rsid w:val="00E25495"/>
    <w:rsid w:val="00E25605"/>
    <w:rsid w:val="00E2597A"/>
    <w:rsid w:val="00E25A04"/>
    <w:rsid w:val="00E25B9A"/>
    <w:rsid w:val="00E25C2D"/>
    <w:rsid w:val="00E25DFE"/>
    <w:rsid w:val="00E25F16"/>
    <w:rsid w:val="00E26001"/>
    <w:rsid w:val="00E26A50"/>
    <w:rsid w:val="00E26BD2"/>
    <w:rsid w:val="00E2705D"/>
    <w:rsid w:val="00E27B69"/>
    <w:rsid w:val="00E27C20"/>
    <w:rsid w:val="00E304AE"/>
    <w:rsid w:val="00E306BF"/>
    <w:rsid w:val="00E3084F"/>
    <w:rsid w:val="00E30B3F"/>
    <w:rsid w:val="00E30D62"/>
    <w:rsid w:val="00E310B2"/>
    <w:rsid w:val="00E31174"/>
    <w:rsid w:val="00E315CC"/>
    <w:rsid w:val="00E316F6"/>
    <w:rsid w:val="00E31750"/>
    <w:rsid w:val="00E31D45"/>
    <w:rsid w:val="00E31DD6"/>
    <w:rsid w:val="00E3269A"/>
    <w:rsid w:val="00E32EEC"/>
    <w:rsid w:val="00E33FA2"/>
    <w:rsid w:val="00E34151"/>
    <w:rsid w:val="00E3445F"/>
    <w:rsid w:val="00E34524"/>
    <w:rsid w:val="00E34661"/>
    <w:rsid w:val="00E34B9B"/>
    <w:rsid w:val="00E350E5"/>
    <w:rsid w:val="00E35311"/>
    <w:rsid w:val="00E35323"/>
    <w:rsid w:val="00E35694"/>
    <w:rsid w:val="00E36D86"/>
    <w:rsid w:val="00E37029"/>
    <w:rsid w:val="00E373EA"/>
    <w:rsid w:val="00E3746B"/>
    <w:rsid w:val="00E3765F"/>
    <w:rsid w:val="00E37F69"/>
    <w:rsid w:val="00E40A14"/>
    <w:rsid w:val="00E413E0"/>
    <w:rsid w:val="00E414D4"/>
    <w:rsid w:val="00E418AA"/>
    <w:rsid w:val="00E41C83"/>
    <w:rsid w:val="00E4237F"/>
    <w:rsid w:val="00E42399"/>
    <w:rsid w:val="00E42661"/>
    <w:rsid w:val="00E42E5F"/>
    <w:rsid w:val="00E43010"/>
    <w:rsid w:val="00E431B4"/>
    <w:rsid w:val="00E43B64"/>
    <w:rsid w:val="00E43E9D"/>
    <w:rsid w:val="00E44271"/>
    <w:rsid w:val="00E447D1"/>
    <w:rsid w:val="00E44C43"/>
    <w:rsid w:val="00E44CB3"/>
    <w:rsid w:val="00E45069"/>
    <w:rsid w:val="00E451A5"/>
    <w:rsid w:val="00E4529C"/>
    <w:rsid w:val="00E45936"/>
    <w:rsid w:val="00E45E72"/>
    <w:rsid w:val="00E4631F"/>
    <w:rsid w:val="00E4649B"/>
    <w:rsid w:val="00E467FC"/>
    <w:rsid w:val="00E472F0"/>
    <w:rsid w:val="00E4756D"/>
    <w:rsid w:val="00E476BC"/>
    <w:rsid w:val="00E47820"/>
    <w:rsid w:val="00E47909"/>
    <w:rsid w:val="00E47B6B"/>
    <w:rsid w:val="00E506F0"/>
    <w:rsid w:val="00E50823"/>
    <w:rsid w:val="00E50B40"/>
    <w:rsid w:val="00E50D05"/>
    <w:rsid w:val="00E50DD6"/>
    <w:rsid w:val="00E50E99"/>
    <w:rsid w:val="00E51001"/>
    <w:rsid w:val="00E512C3"/>
    <w:rsid w:val="00E51B32"/>
    <w:rsid w:val="00E525D4"/>
    <w:rsid w:val="00E53216"/>
    <w:rsid w:val="00E53BEC"/>
    <w:rsid w:val="00E53D3D"/>
    <w:rsid w:val="00E53F38"/>
    <w:rsid w:val="00E54015"/>
    <w:rsid w:val="00E54558"/>
    <w:rsid w:val="00E55084"/>
    <w:rsid w:val="00E553E6"/>
    <w:rsid w:val="00E55763"/>
    <w:rsid w:val="00E55AAA"/>
    <w:rsid w:val="00E55CB9"/>
    <w:rsid w:val="00E56501"/>
    <w:rsid w:val="00E56666"/>
    <w:rsid w:val="00E568CF"/>
    <w:rsid w:val="00E571CA"/>
    <w:rsid w:val="00E57386"/>
    <w:rsid w:val="00E5773E"/>
    <w:rsid w:val="00E57BE3"/>
    <w:rsid w:val="00E57F2F"/>
    <w:rsid w:val="00E601E4"/>
    <w:rsid w:val="00E6048A"/>
    <w:rsid w:val="00E604AA"/>
    <w:rsid w:val="00E6056D"/>
    <w:rsid w:val="00E6090E"/>
    <w:rsid w:val="00E60AFD"/>
    <w:rsid w:val="00E60C11"/>
    <w:rsid w:val="00E60F2D"/>
    <w:rsid w:val="00E611ED"/>
    <w:rsid w:val="00E6139D"/>
    <w:rsid w:val="00E61624"/>
    <w:rsid w:val="00E61D6E"/>
    <w:rsid w:val="00E61FBF"/>
    <w:rsid w:val="00E6258C"/>
    <w:rsid w:val="00E62CAD"/>
    <w:rsid w:val="00E63565"/>
    <w:rsid w:val="00E63BEE"/>
    <w:rsid w:val="00E63C7F"/>
    <w:rsid w:val="00E63D90"/>
    <w:rsid w:val="00E648D6"/>
    <w:rsid w:val="00E651B5"/>
    <w:rsid w:val="00E655F5"/>
    <w:rsid w:val="00E6578E"/>
    <w:rsid w:val="00E65AF1"/>
    <w:rsid w:val="00E65F3C"/>
    <w:rsid w:val="00E65F4A"/>
    <w:rsid w:val="00E66A12"/>
    <w:rsid w:val="00E66AC2"/>
    <w:rsid w:val="00E671C7"/>
    <w:rsid w:val="00E67985"/>
    <w:rsid w:val="00E67C4A"/>
    <w:rsid w:val="00E70034"/>
    <w:rsid w:val="00E70362"/>
    <w:rsid w:val="00E704DA"/>
    <w:rsid w:val="00E7093C"/>
    <w:rsid w:val="00E709C4"/>
    <w:rsid w:val="00E7183A"/>
    <w:rsid w:val="00E71A07"/>
    <w:rsid w:val="00E71EA1"/>
    <w:rsid w:val="00E71F7E"/>
    <w:rsid w:val="00E7216B"/>
    <w:rsid w:val="00E723B9"/>
    <w:rsid w:val="00E72426"/>
    <w:rsid w:val="00E72AF1"/>
    <w:rsid w:val="00E72DD5"/>
    <w:rsid w:val="00E7334B"/>
    <w:rsid w:val="00E73C5A"/>
    <w:rsid w:val="00E73DDC"/>
    <w:rsid w:val="00E74127"/>
    <w:rsid w:val="00E7477C"/>
    <w:rsid w:val="00E74AC0"/>
    <w:rsid w:val="00E74B2A"/>
    <w:rsid w:val="00E74C06"/>
    <w:rsid w:val="00E7506B"/>
    <w:rsid w:val="00E75369"/>
    <w:rsid w:val="00E7556D"/>
    <w:rsid w:val="00E75BC8"/>
    <w:rsid w:val="00E76A67"/>
    <w:rsid w:val="00E76ACB"/>
    <w:rsid w:val="00E76B3F"/>
    <w:rsid w:val="00E76EBA"/>
    <w:rsid w:val="00E77353"/>
    <w:rsid w:val="00E7763F"/>
    <w:rsid w:val="00E77777"/>
    <w:rsid w:val="00E803B2"/>
    <w:rsid w:val="00E806A7"/>
    <w:rsid w:val="00E80706"/>
    <w:rsid w:val="00E80B02"/>
    <w:rsid w:val="00E80C15"/>
    <w:rsid w:val="00E80C6C"/>
    <w:rsid w:val="00E80E9C"/>
    <w:rsid w:val="00E80EB0"/>
    <w:rsid w:val="00E81734"/>
    <w:rsid w:val="00E819AB"/>
    <w:rsid w:val="00E81CE5"/>
    <w:rsid w:val="00E81E3D"/>
    <w:rsid w:val="00E81ED3"/>
    <w:rsid w:val="00E81F0D"/>
    <w:rsid w:val="00E828D5"/>
    <w:rsid w:val="00E82A88"/>
    <w:rsid w:val="00E83017"/>
    <w:rsid w:val="00E831F9"/>
    <w:rsid w:val="00E832A4"/>
    <w:rsid w:val="00E8391C"/>
    <w:rsid w:val="00E84323"/>
    <w:rsid w:val="00E8442C"/>
    <w:rsid w:val="00E84926"/>
    <w:rsid w:val="00E84B9C"/>
    <w:rsid w:val="00E84BB9"/>
    <w:rsid w:val="00E84C9B"/>
    <w:rsid w:val="00E8544F"/>
    <w:rsid w:val="00E85C6B"/>
    <w:rsid w:val="00E85C9A"/>
    <w:rsid w:val="00E85E60"/>
    <w:rsid w:val="00E86511"/>
    <w:rsid w:val="00E86539"/>
    <w:rsid w:val="00E8670D"/>
    <w:rsid w:val="00E86741"/>
    <w:rsid w:val="00E868D8"/>
    <w:rsid w:val="00E8733B"/>
    <w:rsid w:val="00E873CE"/>
    <w:rsid w:val="00E8741B"/>
    <w:rsid w:val="00E903CD"/>
    <w:rsid w:val="00E9042C"/>
    <w:rsid w:val="00E9046F"/>
    <w:rsid w:val="00E90848"/>
    <w:rsid w:val="00E9090C"/>
    <w:rsid w:val="00E909BC"/>
    <w:rsid w:val="00E90E3C"/>
    <w:rsid w:val="00E9182C"/>
    <w:rsid w:val="00E9184B"/>
    <w:rsid w:val="00E91D9E"/>
    <w:rsid w:val="00E920AB"/>
    <w:rsid w:val="00E9217F"/>
    <w:rsid w:val="00E92865"/>
    <w:rsid w:val="00E929B0"/>
    <w:rsid w:val="00E933AC"/>
    <w:rsid w:val="00E93CCB"/>
    <w:rsid w:val="00E940F4"/>
    <w:rsid w:val="00E94325"/>
    <w:rsid w:val="00E9436C"/>
    <w:rsid w:val="00E94CEC"/>
    <w:rsid w:val="00E94D3F"/>
    <w:rsid w:val="00E95A4D"/>
    <w:rsid w:val="00E95C85"/>
    <w:rsid w:val="00E95D60"/>
    <w:rsid w:val="00E96372"/>
    <w:rsid w:val="00E96768"/>
    <w:rsid w:val="00E9720A"/>
    <w:rsid w:val="00E97CF9"/>
    <w:rsid w:val="00EA06AB"/>
    <w:rsid w:val="00EA074E"/>
    <w:rsid w:val="00EA086C"/>
    <w:rsid w:val="00EA0D6C"/>
    <w:rsid w:val="00EA0EDE"/>
    <w:rsid w:val="00EA1188"/>
    <w:rsid w:val="00EA11ED"/>
    <w:rsid w:val="00EA1599"/>
    <w:rsid w:val="00EA18AD"/>
    <w:rsid w:val="00EA1B58"/>
    <w:rsid w:val="00EA1F7F"/>
    <w:rsid w:val="00EA254C"/>
    <w:rsid w:val="00EA2758"/>
    <w:rsid w:val="00EA2887"/>
    <w:rsid w:val="00EA2E0E"/>
    <w:rsid w:val="00EA2E5B"/>
    <w:rsid w:val="00EA30AD"/>
    <w:rsid w:val="00EA312A"/>
    <w:rsid w:val="00EA368E"/>
    <w:rsid w:val="00EA3865"/>
    <w:rsid w:val="00EA3B1D"/>
    <w:rsid w:val="00EA3BC4"/>
    <w:rsid w:val="00EA3BD1"/>
    <w:rsid w:val="00EA3ED6"/>
    <w:rsid w:val="00EA430E"/>
    <w:rsid w:val="00EA48BD"/>
    <w:rsid w:val="00EA4E11"/>
    <w:rsid w:val="00EA4F17"/>
    <w:rsid w:val="00EA583B"/>
    <w:rsid w:val="00EA5BAA"/>
    <w:rsid w:val="00EA5CCB"/>
    <w:rsid w:val="00EA5DE7"/>
    <w:rsid w:val="00EA5E04"/>
    <w:rsid w:val="00EA6210"/>
    <w:rsid w:val="00EA6257"/>
    <w:rsid w:val="00EA6573"/>
    <w:rsid w:val="00EA6637"/>
    <w:rsid w:val="00EA6661"/>
    <w:rsid w:val="00EA6826"/>
    <w:rsid w:val="00EA688F"/>
    <w:rsid w:val="00EA6B0E"/>
    <w:rsid w:val="00EA6D43"/>
    <w:rsid w:val="00EA6DF5"/>
    <w:rsid w:val="00EA6E75"/>
    <w:rsid w:val="00EA7706"/>
    <w:rsid w:val="00EA7847"/>
    <w:rsid w:val="00EA78A0"/>
    <w:rsid w:val="00EA7F98"/>
    <w:rsid w:val="00EB02B1"/>
    <w:rsid w:val="00EB02DE"/>
    <w:rsid w:val="00EB05B8"/>
    <w:rsid w:val="00EB0978"/>
    <w:rsid w:val="00EB0CBA"/>
    <w:rsid w:val="00EB1452"/>
    <w:rsid w:val="00EB1ACE"/>
    <w:rsid w:val="00EB2099"/>
    <w:rsid w:val="00EB23FA"/>
    <w:rsid w:val="00EB2693"/>
    <w:rsid w:val="00EB2895"/>
    <w:rsid w:val="00EB2C76"/>
    <w:rsid w:val="00EB302A"/>
    <w:rsid w:val="00EB3424"/>
    <w:rsid w:val="00EB3F27"/>
    <w:rsid w:val="00EB4253"/>
    <w:rsid w:val="00EB460B"/>
    <w:rsid w:val="00EB4C2D"/>
    <w:rsid w:val="00EB4E28"/>
    <w:rsid w:val="00EB50A4"/>
    <w:rsid w:val="00EB543B"/>
    <w:rsid w:val="00EB56BD"/>
    <w:rsid w:val="00EB5705"/>
    <w:rsid w:val="00EB5E3B"/>
    <w:rsid w:val="00EB65A9"/>
    <w:rsid w:val="00EB6654"/>
    <w:rsid w:val="00EB6766"/>
    <w:rsid w:val="00EB680B"/>
    <w:rsid w:val="00EB6C11"/>
    <w:rsid w:val="00EB6D10"/>
    <w:rsid w:val="00EB6D4B"/>
    <w:rsid w:val="00EB73AD"/>
    <w:rsid w:val="00EB7665"/>
    <w:rsid w:val="00EB79EE"/>
    <w:rsid w:val="00EC0700"/>
    <w:rsid w:val="00EC074A"/>
    <w:rsid w:val="00EC0B8C"/>
    <w:rsid w:val="00EC0C52"/>
    <w:rsid w:val="00EC1011"/>
    <w:rsid w:val="00EC11DF"/>
    <w:rsid w:val="00EC1F87"/>
    <w:rsid w:val="00EC2194"/>
    <w:rsid w:val="00EC2A6D"/>
    <w:rsid w:val="00EC2CA4"/>
    <w:rsid w:val="00EC3095"/>
    <w:rsid w:val="00EC35C7"/>
    <w:rsid w:val="00EC397C"/>
    <w:rsid w:val="00EC3B71"/>
    <w:rsid w:val="00EC3C54"/>
    <w:rsid w:val="00EC3ED2"/>
    <w:rsid w:val="00EC46E1"/>
    <w:rsid w:val="00EC4733"/>
    <w:rsid w:val="00EC49BA"/>
    <w:rsid w:val="00EC4D07"/>
    <w:rsid w:val="00EC4FF8"/>
    <w:rsid w:val="00EC5032"/>
    <w:rsid w:val="00EC510A"/>
    <w:rsid w:val="00EC54CE"/>
    <w:rsid w:val="00EC6269"/>
    <w:rsid w:val="00EC637F"/>
    <w:rsid w:val="00EC65EC"/>
    <w:rsid w:val="00EC6AD2"/>
    <w:rsid w:val="00EC6D63"/>
    <w:rsid w:val="00EC6E32"/>
    <w:rsid w:val="00EC720A"/>
    <w:rsid w:val="00EC782A"/>
    <w:rsid w:val="00EC7DF2"/>
    <w:rsid w:val="00EC7FCC"/>
    <w:rsid w:val="00ED035C"/>
    <w:rsid w:val="00ED064C"/>
    <w:rsid w:val="00ED0B01"/>
    <w:rsid w:val="00ED1944"/>
    <w:rsid w:val="00ED1B26"/>
    <w:rsid w:val="00ED1B36"/>
    <w:rsid w:val="00ED1CC1"/>
    <w:rsid w:val="00ED1FC1"/>
    <w:rsid w:val="00ED21DF"/>
    <w:rsid w:val="00ED2281"/>
    <w:rsid w:val="00ED24BE"/>
    <w:rsid w:val="00ED25A2"/>
    <w:rsid w:val="00ED283E"/>
    <w:rsid w:val="00ED2C88"/>
    <w:rsid w:val="00ED2D70"/>
    <w:rsid w:val="00ED2FC9"/>
    <w:rsid w:val="00ED38F8"/>
    <w:rsid w:val="00ED3EDA"/>
    <w:rsid w:val="00ED3FFD"/>
    <w:rsid w:val="00ED4306"/>
    <w:rsid w:val="00ED43BF"/>
    <w:rsid w:val="00ED43EE"/>
    <w:rsid w:val="00ED47EE"/>
    <w:rsid w:val="00ED4D4B"/>
    <w:rsid w:val="00ED5043"/>
    <w:rsid w:val="00ED5076"/>
    <w:rsid w:val="00ED5155"/>
    <w:rsid w:val="00ED57B1"/>
    <w:rsid w:val="00ED5A2F"/>
    <w:rsid w:val="00ED622D"/>
    <w:rsid w:val="00ED62E4"/>
    <w:rsid w:val="00ED6531"/>
    <w:rsid w:val="00ED6669"/>
    <w:rsid w:val="00ED67A7"/>
    <w:rsid w:val="00ED6A50"/>
    <w:rsid w:val="00ED6D21"/>
    <w:rsid w:val="00ED6E1A"/>
    <w:rsid w:val="00ED7323"/>
    <w:rsid w:val="00ED7687"/>
    <w:rsid w:val="00ED77A9"/>
    <w:rsid w:val="00ED7A07"/>
    <w:rsid w:val="00EE01EA"/>
    <w:rsid w:val="00EE08D0"/>
    <w:rsid w:val="00EE0B0C"/>
    <w:rsid w:val="00EE1025"/>
    <w:rsid w:val="00EE144F"/>
    <w:rsid w:val="00EE169D"/>
    <w:rsid w:val="00EE1CB7"/>
    <w:rsid w:val="00EE1F33"/>
    <w:rsid w:val="00EE219F"/>
    <w:rsid w:val="00EE21A2"/>
    <w:rsid w:val="00EE22B2"/>
    <w:rsid w:val="00EE26FE"/>
    <w:rsid w:val="00EE2ABC"/>
    <w:rsid w:val="00EE2E55"/>
    <w:rsid w:val="00EE33D5"/>
    <w:rsid w:val="00EE3873"/>
    <w:rsid w:val="00EE3B1D"/>
    <w:rsid w:val="00EE3F99"/>
    <w:rsid w:val="00EE4231"/>
    <w:rsid w:val="00EE45A7"/>
    <w:rsid w:val="00EE4AC8"/>
    <w:rsid w:val="00EE4B4F"/>
    <w:rsid w:val="00EE4B9D"/>
    <w:rsid w:val="00EE5184"/>
    <w:rsid w:val="00EE52EB"/>
    <w:rsid w:val="00EE55FD"/>
    <w:rsid w:val="00EE56FF"/>
    <w:rsid w:val="00EE5BD6"/>
    <w:rsid w:val="00EE631A"/>
    <w:rsid w:val="00EE68ED"/>
    <w:rsid w:val="00EE6933"/>
    <w:rsid w:val="00EE6A8C"/>
    <w:rsid w:val="00EE6FC1"/>
    <w:rsid w:val="00EE7090"/>
    <w:rsid w:val="00EE7B33"/>
    <w:rsid w:val="00EF009D"/>
    <w:rsid w:val="00EF0154"/>
    <w:rsid w:val="00EF0335"/>
    <w:rsid w:val="00EF1422"/>
    <w:rsid w:val="00EF17CE"/>
    <w:rsid w:val="00EF1816"/>
    <w:rsid w:val="00EF18D5"/>
    <w:rsid w:val="00EF1B18"/>
    <w:rsid w:val="00EF2454"/>
    <w:rsid w:val="00EF24FB"/>
    <w:rsid w:val="00EF25F2"/>
    <w:rsid w:val="00EF322B"/>
    <w:rsid w:val="00EF3359"/>
    <w:rsid w:val="00EF3DBB"/>
    <w:rsid w:val="00EF473D"/>
    <w:rsid w:val="00EF4A24"/>
    <w:rsid w:val="00EF5204"/>
    <w:rsid w:val="00EF5DD0"/>
    <w:rsid w:val="00EF5EDA"/>
    <w:rsid w:val="00EF623B"/>
    <w:rsid w:val="00EF6574"/>
    <w:rsid w:val="00EF662A"/>
    <w:rsid w:val="00EF6983"/>
    <w:rsid w:val="00EF6A77"/>
    <w:rsid w:val="00EF6DB3"/>
    <w:rsid w:val="00EF73DC"/>
    <w:rsid w:val="00EF76B4"/>
    <w:rsid w:val="00EF78C1"/>
    <w:rsid w:val="00EF798B"/>
    <w:rsid w:val="00EF7B77"/>
    <w:rsid w:val="00F00241"/>
    <w:rsid w:val="00F00ABF"/>
    <w:rsid w:val="00F00AD2"/>
    <w:rsid w:val="00F00B71"/>
    <w:rsid w:val="00F00C2E"/>
    <w:rsid w:val="00F01177"/>
    <w:rsid w:val="00F011B1"/>
    <w:rsid w:val="00F012EB"/>
    <w:rsid w:val="00F0133C"/>
    <w:rsid w:val="00F015AA"/>
    <w:rsid w:val="00F01633"/>
    <w:rsid w:val="00F0179F"/>
    <w:rsid w:val="00F02368"/>
    <w:rsid w:val="00F023A3"/>
    <w:rsid w:val="00F02DE7"/>
    <w:rsid w:val="00F02F4F"/>
    <w:rsid w:val="00F03298"/>
    <w:rsid w:val="00F032A9"/>
    <w:rsid w:val="00F032BF"/>
    <w:rsid w:val="00F03498"/>
    <w:rsid w:val="00F037A6"/>
    <w:rsid w:val="00F04470"/>
    <w:rsid w:val="00F045A8"/>
    <w:rsid w:val="00F04936"/>
    <w:rsid w:val="00F0522B"/>
    <w:rsid w:val="00F054E9"/>
    <w:rsid w:val="00F05686"/>
    <w:rsid w:val="00F05B89"/>
    <w:rsid w:val="00F05C6A"/>
    <w:rsid w:val="00F06050"/>
    <w:rsid w:val="00F064CD"/>
    <w:rsid w:val="00F0678A"/>
    <w:rsid w:val="00F0691E"/>
    <w:rsid w:val="00F06B8E"/>
    <w:rsid w:val="00F073C4"/>
    <w:rsid w:val="00F07579"/>
    <w:rsid w:val="00F105C2"/>
    <w:rsid w:val="00F105DA"/>
    <w:rsid w:val="00F10705"/>
    <w:rsid w:val="00F109B7"/>
    <w:rsid w:val="00F10E5C"/>
    <w:rsid w:val="00F10FB4"/>
    <w:rsid w:val="00F1177F"/>
    <w:rsid w:val="00F1190B"/>
    <w:rsid w:val="00F11B41"/>
    <w:rsid w:val="00F11BD9"/>
    <w:rsid w:val="00F11BEA"/>
    <w:rsid w:val="00F11ED1"/>
    <w:rsid w:val="00F12123"/>
    <w:rsid w:val="00F12670"/>
    <w:rsid w:val="00F1278E"/>
    <w:rsid w:val="00F12B01"/>
    <w:rsid w:val="00F12E20"/>
    <w:rsid w:val="00F12E8F"/>
    <w:rsid w:val="00F12F0A"/>
    <w:rsid w:val="00F1311B"/>
    <w:rsid w:val="00F13353"/>
    <w:rsid w:val="00F1385D"/>
    <w:rsid w:val="00F14312"/>
    <w:rsid w:val="00F145B3"/>
    <w:rsid w:val="00F145C4"/>
    <w:rsid w:val="00F14809"/>
    <w:rsid w:val="00F14CC6"/>
    <w:rsid w:val="00F14DC6"/>
    <w:rsid w:val="00F153C9"/>
    <w:rsid w:val="00F154F6"/>
    <w:rsid w:val="00F15C19"/>
    <w:rsid w:val="00F162CD"/>
    <w:rsid w:val="00F1680A"/>
    <w:rsid w:val="00F16A74"/>
    <w:rsid w:val="00F16EE4"/>
    <w:rsid w:val="00F170F4"/>
    <w:rsid w:val="00F1741D"/>
    <w:rsid w:val="00F17513"/>
    <w:rsid w:val="00F20068"/>
    <w:rsid w:val="00F2046F"/>
    <w:rsid w:val="00F209DA"/>
    <w:rsid w:val="00F20B23"/>
    <w:rsid w:val="00F20C20"/>
    <w:rsid w:val="00F215B9"/>
    <w:rsid w:val="00F218F3"/>
    <w:rsid w:val="00F21F8F"/>
    <w:rsid w:val="00F22226"/>
    <w:rsid w:val="00F22AD1"/>
    <w:rsid w:val="00F22B62"/>
    <w:rsid w:val="00F23232"/>
    <w:rsid w:val="00F2355C"/>
    <w:rsid w:val="00F239CC"/>
    <w:rsid w:val="00F23BEF"/>
    <w:rsid w:val="00F23EA7"/>
    <w:rsid w:val="00F24BDC"/>
    <w:rsid w:val="00F250C5"/>
    <w:rsid w:val="00F251AF"/>
    <w:rsid w:val="00F25621"/>
    <w:rsid w:val="00F25AC1"/>
    <w:rsid w:val="00F2609F"/>
    <w:rsid w:val="00F266A8"/>
    <w:rsid w:val="00F26792"/>
    <w:rsid w:val="00F274A6"/>
    <w:rsid w:val="00F277D4"/>
    <w:rsid w:val="00F278C2"/>
    <w:rsid w:val="00F27A64"/>
    <w:rsid w:val="00F27B1B"/>
    <w:rsid w:val="00F27B2C"/>
    <w:rsid w:val="00F27BA8"/>
    <w:rsid w:val="00F27F78"/>
    <w:rsid w:val="00F3054B"/>
    <w:rsid w:val="00F3060B"/>
    <w:rsid w:val="00F30B4E"/>
    <w:rsid w:val="00F30F57"/>
    <w:rsid w:val="00F30FD0"/>
    <w:rsid w:val="00F31057"/>
    <w:rsid w:val="00F3109B"/>
    <w:rsid w:val="00F313E6"/>
    <w:rsid w:val="00F318B8"/>
    <w:rsid w:val="00F31924"/>
    <w:rsid w:val="00F31B25"/>
    <w:rsid w:val="00F3282B"/>
    <w:rsid w:val="00F32BA4"/>
    <w:rsid w:val="00F3326D"/>
    <w:rsid w:val="00F33365"/>
    <w:rsid w:val="00F33519"/>
    <w:rsid w:val="00F33E7B"/>
    <w:rsid w:val="00F3411A"/>
    <w:rsid w:val="00F34323"/>
    <w:rsid w:val="00F34488"/>
    <w:rsid w:val="00F34BBB"/>
    <w:rsid w:val="00F34C50"/>
    <w:rsid w:val="00F3521D"/>
    <w:rsid w:val="00F35424"/>
    <w:rsid w:val="00F3549F"/>
    <w:rsid w:val="00F35A13"/>
    <w:rsid w:val="00F35CA9"/>
    <w:rsid w:val="00F35F54"/>
    <w:rsid w:val="00F36259"/>
    <w:rsid w:val="00F365DA"/>
    <w:rsid w:val="00F36975"/>
    <w:rsid w:val="00F36DA2"/>
    <w:rsid w:val="00F405B8"/>
    <w:rsid w:val="00F406DC"/>
    <w:rsid w:val="00F40A47"/>
    <w:rsid w:val="00F40B7D"/>
    <w:rsid w:val="00F40E15"/>
    <w:rsid w:val="00F410EB"/>
    <w:rsid w:val="00F41432"/>
    <w:rsid w:val="00F4165D"/>
    <w:rsid w:val="00F41812"/>
    <w:rsid w:val="00F41C14"/>
    <w:rsid w:val="00F41D03"/>
    <w:rsid w:val="00F41E5D"/>
    <w:rsid w:val="00F4225D"/>
    <w:rsid w:val="00F422B9"/>
    <w:rsid w:val="00F42CD1"/>
    <w:rsid w:val="00F43103"/>
    <w:rsid w:val="00F433A9"/>
    <w:rsid w:val="00F43516"/>
    <w:rsid w:val="00F439D1"/>
    <w:rsid w:val="00F43F2B"/>
    <w:rsid w:val="00F4418D"/>
    <w:rsid w:val="00F441AE"/>
    <w:rsid w:val="00F44368"/>
    <w:rsid w:val="00F44534"/>
    <w:rsid w:val="00F4567E"/>
    <w:rsid w:val="00F45BE7"/>
    <w:rsid w:val="00F45FE5"/>
    <w:rsid w:val="00F46947"/>
    <w:rsid w:val="00F46BE4"/>
    <w:rsid w:val="00F50363"/>
    <w:rsid w:val="00F5038B"/>
    <w:rsid w:val="00F50746"/>
    <w:rsid w:val="00F50888"/>
    <w:rsid w:val="00F50B47"/>
    <w:rsid w:val="00F50CA3"/>
    <w:rsid w:val="00F511DC"/>
    <w:rsid w:val="00F51362"/>
    <w:rsid w:val="00F51502"/>
    <w:rsid w:val="00F51704"/>
    <w:rsid w:val="00F51975"/>
    <w:rsid w:val="00F519D0"/>
    <w:rsid w:val="00F51A38"/>
    <w:rsid w:val="00F52221"/>
    <w:rsid w:val="00F523F5"/>
    <w:rsid w:val="00F5268E"/>
    <w:rsid w:val="00F52940"/>
    <w:rsid w:val="00F52B66"/>
    <w:rsid w:val="00F52C21"/>
    <w:rsid w:val="00F52C39"/>
    <w:rsid w:val="00F52C87"/>
    <w:rsid w:val="00F531B1"/>
    <w:rsid w:val="00F5330D"/>
    <w:rsid w:val="00F53537"/>
    <w:rsid w:val="00F53711"/>
    <w:rsid w:val="00F53B96"/>
    <w:rsid w:val="00F5406C"/>
    <w:rsid w:val="00F5480C"/>
    <w:rsid w:val="00F54A97"/>
    <w:rsid w:val="00F54C0B"/>
    <w:rsid w:val="00F54DEA"/>
    <w:rsid w:val="00F5556E"/>
    <w:rsid w:val="00F55AD2"/>
    <w:rsid w:val="00F55C15"/>
    <w:rsid w:val="00F565F7"/>
    <w:rsid w:val="00F5666E"/>
    <w:rsid w:val="00F56AAF"/>
    <w:rsid w:val="00F56BBC"/>
    <w:rsid w:val="00F56E4E"/>
    <w:rsid w:val="00F56E6E"/>
    <w:rsid w:val="00F56ECB"/>
    <w:rsid w:val="00F57AE3"/>
    <w:rsid w:val="00F57D95"/>
    <w:rsid w:val="00F57DB6"/>
    <w:rsid w:val="00F57F36"/>
    <w:rsid w:val="00F6023C"/>
    <w:rsid w:val="00F60513"/>
    <w:rsid w:val="00F606BB"/>
    <w:rsid w:val="00F60A8C"/>
    <w:rsid w:val="00F60B67"/>
    <w:rsid w:val="00F617C1"/>
    <w:rsid w:val="00F61E89"/>
    <w:rsid w:val="00F6202F"/>
    <w:rsid w:val="00F62D28"/>
    <w:rsid w:val="00F62D5A"/>
    <w:rsid w:val="00F62FF9"/>
    <w:rsid w:val="00F63225"/>
    <w:rsid w:val="00F63598"/>
    <w:rsid w:val="00F6363E"/>
    <w:rsid w:val="00F63BAE"/>
    <w:rsid w:val="00F63CD1"/>
    <w:rsid w:val="00F63DCC"/>
    <w:rsid w:val="00F63F73"/>
    <w:rsid w:val="00F64165"/>
    <w:rsid w:val="00F6448A"/>
    <w:rsid w:val="00F647F9"/>
    <w:rsid w:val="00F64856"/>
    <w:rsid w:val="00F64CFD"/>
    <w:rsid w:val="00F64F80"/>
    <w:rsid w:val="00F65028"/>
    <w:rsid w:val="00F6510C"/>
    <w:rsid w:val="00F65401"/>
    <w:rsid w:val="00F654FB"/>
    <w:rsid w:val="00F65777"/>
    <w:rsid w:val="00F65EBD"/>
    <w:rsid w:val="00F66205"/>
    <w:rsid w:val="00F664D3"/>
    <w:rsid w:val="00F66F1C"/>
    <w:rsid w:val="00F66F36"/>
    <w:rsid w:val="00F66F67"/>
    <w:rsid w:val="00F66FCE"/>
    <w:rsid w:val="00F673AB"/>
    <w:rsid w:val="00F674D7"/>
    <w:rsid w:val="00F676A7"/>
    <w:rsid w:val="00F6778A"/>
    <w:rsid w:val="00F67C6F"/>
    <w:rsid w:val="00F67DF9"/>
    <w:rsid w:val="00F70257"/>
    <w:rsid w:val="00F70336"/>
    <w:rsid w:val="00F704DE"/>
    <w:rsid w:val="00F70CF8"/>
    <w:rsid w:val="00F70CFE"/>
    <w:rsid w:val="00F70D55"/>
    <w:rsid w:val="00F7100E"/>
    <w:rsid w:val="00F711D8"/>
    <w:rsid w:val="00F7146A"/>
    <w:rsid w:val="00F71545"/>
    <w:rsid w:val="00F72121"/>
    <w:rsid w:val="00F72169"/>
    <w:rsid w:val="00F72233"/>
    <w:rsid w:val="00F72691"/>
    <w:rsid w:val="00F7276E"/>
    <w:rsid w:val="00F72B8B"/>
    <w:rsid w:val="00F72FAD"/>
    <w:rsid w:val="00F7468D"/>
    <w:rsid w:val="00F7471C"/>
    <w:rsid w:val="00F7491D"/>
    <w:rsid w:val="00F74CB0"/>
    <w:rsid w:val="00F74DD8"/>
    <w:rsid w:val="00F75056"/>
    <w:rsid w:val="00F759BF"/>
    <w:rsid w:val="00F760AB"/>
    <w:rsid w:val="00F76AB8"/>
    <w:rsid w:val="00F772B9"/>
    <w:rsid w:val="00F773C3"/>
    <w:rsid w:val="00F77924"/>
    <w:rsid w:val="00F77ED8"/>
    <w:rsid w:val="00F77F76"/>
    <w:rsid w:val="00F8061A"/>
    <w:rsid w:val="00F808C1"/>
    <w:rsid w:val="00F80EFC"/>
    <w:rsid w:val="00F80F42"/>
    <w:rsid w:val="00F81211"/>
    <w:rsid w:val="00F81504"/>
    <w:rsid w:val="00F81D44"/>
    <w:rsid w:val="00F81F72"/>
    <w:rsid w:val="00F82002"/>
    <w:rsid w:val="00F820D3"/>
    <w:rsid w:val="00F8258F"/>
    <w:rsid w:val="00F825D3"/>
    <w:rsid w:val="00F82D72"/>
    <w:rsid w:val="00F82E8A"/>
    <w:rsid w:val="00F82F93"/>
    <w:rsid w:val="00F832F4"/>
    <w:rsid w:val="00F83405"/>
    <w:rsid w:val="00F835B6"/>
    <w:rsid w:val="00F83EE3"/>
    <w:rsid w:val="00F83F5F"/>
    <w:rsid w:val="00F8406A"/>
    <w:rsid w:val="00F8431F"/>
    <w:rsid w:val="00F84404"/>
    <w:rsid w:val="00F84483"/>
    <w:rsid w:val="00F84514"/>
    <w:rsid w:val="00F845A6"/>
    <w:rsid w:val="00F84865"/>
    <w:rsid w:val="00F859DA"/>
    <w:rsid w:val="00F85BA4"/>
    <w:rsid w:val="00F85DBC"/>
    <w:rsid w:val="00F85E8B"/>
    <w:rsid w:val="00F85F58"/>
    <w:rsid w:val="00F863CC"/>
    <w:rsid w:val="00F86727"/>
    <w:rsid w:val="00F8676E"/>
    <w:rsid w:val="00F87010"/>
    <w:rsid w:val="00F87353"/>
    <w:rsid w:val="00F874E9"/>
    <w:rsid w:val="00F876CE"/>
    <w:rsid w:val="00F87D7D"/>
    <w:rsid w:val="00F87E7B"/>
    <w:rsid w:val="00F87F3E"/>
    <w:rsid w:val="00F90143"/>
    <w:rsid w:val="00F90706"/>
    <w:rsid w:val="00F91174"/>
    <w:rsid w:val="00F91692"/>
    <w:rsid w:val="00F91ACA"/>
    <w:rsid w:val="00F921A8"/>
    <w:rsid w:val="00F9251E"/>
    <w:rsid w:val="00F92ECD"/>
    <w:rsid w:val="00F9313E"/>
    <w:rsid w:val="00F931AC"/>
    <w:rsid w:val="00F935C6"/>
    <w:rsid w:val="00F938DE"/>
    <w:rsid w:val="00F93A03"/>
    <w:rsid w:val="00F94185"/>
    <w:rsid w:val="00F9428D"/>
    <w:rsid w:val="00F94C1F"/>
    <w:rsid w:val="00F95AB2"/>
    <w:rsid w:val="00F95FA2"/>
    <w:rsid w:val="00F9603D"/>
    <w:rsid w:val="00F9659A"/>
    <w:rsid w:val="00F966EE"/>
    <w:rsid w:val="00F96A1F"/>
    <w:rsid w:val="00F96AAF"/>
    <w:rsid w:val="00F970D4"/>
    <w:rsid w:val="00F970DA"/>
    <w:rsid w:val="00F97379"/>
    <w:rsid w:val="00F973F6"/>
    <w:rsid w:val="00F974D0"/>
    <w:rsid w:val="00F97657"/>
    <w:rsid w:val="00F976ED"/>
    <w:rsid w:val="00F976F4"/>
    <w:rsid w:val="00F9772B"/>
    <w:rsid w:val="00F97C90"/>
    <w:rsid w:val="00FA007E"/>
    <w:rsid w:val="00FA00B4"/>
    <w:rsid w:val="00FA01E2"/>
    <w:rsid w:val="00FA03AE"/>
    <w:rsid w:val="00FA03CB"/>
    <w:rsid w:val="00FA06EC"/>
    <w:rsid w:val="00FA0807"/>
    <w:rsid w:val="00FA09B2"/>
    <w:rsid w:val="00FA109A"/>
    <w:rsid w:val="00FA11E3"/>
    <w:rsid w:val="00FA12B1"/>
    <w:rsid w:val="00FA16A5"/>
    <w:rsid w:val="00FA182E"/>
    <w:rsid w:val="00FA1B8D"/>
    <w:rsid w:val="00FA1FBD"/>
    <w:rsid w:val="00FA2088"/>
    <w:rsid w:val="00FA22EC"/>
    <w:rsid w:val="00FA24A2"/>
    <w:rsid w:val="00FA26B2"/>
    <w:rsid w:val="00FA30A2"/>
    <w:rsid w:val="00FA366D"/>
    <w:rsid w:val="00FA38F6"/>
    <w:rsid w:val="00FA3995"/>
    <w:rsid w:val="00FA3B5A"/>
    <w:rsid w:val="00FA3D81"/>
    <w:rsid w:val="00FA3E54"/>
    <w:rsid w:val="00FA4090"/>
    <w:rsid w:val="00FA4209"/>
    <w:rsid w:val="00FA42FD"/>
    <w:rsid w:val="00FA46DD"/>
    <w:rsid w:val="00FA4B8F"/>
    <w:rsid w:val="00FA5102"/>
    <w:rsid w:val="00FA5658"/>
    <w:rsid w:val="00FA5D8B"/>
    <w:rsid w:val="00FA5DB6"/>
    <w:rsid w:val="00FA6028"/>
    <w:rsid w:val="00FA60A2"/>
    <w:rsid w:val="00FA6383"/>
    <w:rsid w:val="00FA6705"/>
    <w:rsid w:val="00FA6CD7"/>
    <w:rsid w:val="00FA6D5A"/>
    <w:rsid w:val="00FA6DE8"/>
    <w:rsid w:val="00FA6E0A"/>
    <w:rsid w:val="00FA713D"/>
    <w:rsid w:val="00FA7BF2"/>
    <w:rsid w:val="00FB0068"/>
    <w:rsid w:val="00FB01BF"/>
    <w:rsid w:val="00FB0513"/>
    <w:rsid w:val="00FB0592"/>
    <w:rsid w:val="00FB09B2"/>
    <w:rsid w:val="00FB0A23"/>
    <w:rsid w:val="00FB0CFE"/>
    <w:rsid w:val="00FB17E2"/>
    <w:rsid w:val="00FB1823"/>
    <w:rsid w:val="00FB19D2"/>
    <w:rsid w:val="00FB2566"/>
    <w:rsid w:val="00FB2673"/>
    <w:rsid w:val="00FB27F4"/>
    <w:rsid w:val="00FB28DC"/>
    <w:rsid w:val="00FB2DF4"/>
    <w:rsid w:val="00FB3190"/>
    <w:rsid w:val="00FB32AD"/>
    <w:rsid w:val="00FB34F2"/>
    <w:rsid w:val="00FB3667"/>
    <w:rsid w:val="00FB3AFA"/>
    <w:rsid w:val="00FB3B85"/>
    <w:rsid w:val="00FB3FAB"/>
    <w:rsid w:val="00FB3FF2"/>
    <w:rsid w:val="00FB4055"/>
    <w:rsid w:val="00FB4383"/>
    <w:rsid w:val="00FB439C"/>
    <w:rsid w:val="00FB49CD"/>
    <w:rsid w:val="00FB57BB"/>
    <w:rsid w:val="00FB57CB"/>
    <w:rsid w:val="00FB6CA0"/>
    <w:rsid w:val="00FB709B"/>
    <w:rsid w:val="00FB7236"/>
    <w:rsid w:val="00FB748B"/>
    <w:rsid w:val="00FB763A"/>
    <w:rsid w:val="00FB781A"/>
    <w:rsid w:val="00FB7D73"/>
    <w:rsid w:val="00FC03AA"/>
    <w:rsid w:val="00FC0AB7"/>
    <w:rsid w:val="00FC13F9"/>
    <w:rsid w:val="00FC15B1"/>
    <w:rsid w:val="00FC1676"/>
    <w:rsid w:val="00FC1677"/>
    <w:rsid w:val="00FC20BC"/>
    <w:rsid w:val="00FC20DC"/>
    <w:rsid w:val="00FC27BC"/>
    <w:rsid w:val="00FC296B"/>
    <w:rsid w:val="00FC2EEC"/>
    <w:rsid w:val="00FC324B"/>
    <w:rsid w:val="00FC36F4"/>
    <w:rsid w:val="00FC3948"/>
    <w:rsid w:val="00FC3B7D"/>
    <w:rsid w:val="00FC4586"/>
    <w:rsid w:val="00FC50B0"/>
    <w:rsid w:val="00FC5296"/>
    <w:rsid w:val="00FC55B3"/>
    <w:rsid w:val="00FC5662"/>
    <w:rsid w:val="00FC5A00"/>
    <w:rsid w:val="00FC5A56"/>
    <w:rsid w:val="00FC5D21"/>
    <w:rsid w:val="00FC62A9"/>
    <w:rsid w:val="00FC6D08"/>
    <w:rsid w:val="00FC6FD7"/>
    <w:rsid w:val="00FC7361"/>
    <w:rsid w:val="00FC799A"/>
    <w:rsid w:val="00FD0407"/>
    <w:rsid w:val="00FD05D7"/>
    <w:rsid w:val="00FD0687"/>
    <w:rsid w:val="00FD0A28"/>
    <w:rsid w:val="00FD14A5"/>
    <w:rsid w:val="00FD1619"/>
    <w:rsid w:val="00FD272C"/>
    <w:rsid w:val="00FD294B"/>
    <w:rsid w:val="00FD2953"/>
    <w:rsid w:val="00FD2ED9"/>
    <w:rsid w:val="00FD3736"/>
    <w:rsid w:val="00FD376F"/>
    <w:rsid w:val="00FD3BBF"/>
    <w:rsid w:val="00FD3BEB"/>
    <w:rsid w:val="00FD3CCF"/>
    <w:rsid w:val="00FD484C"/>
    <w:rsid w:val="00FD50F0"/>
    <w:rsid w:val="00FD5A0E"/>
    <w:rsid w:val="00FD5C44"/>
    <w:rsid w:val="00FD5CFF"/>
    <w:rsid w:val="00FD5D93"/>
    <w:rsid w:val="00FD5DC8"/>
    <w:rsid w:val="00FD6172"/>
    <w:rsid w:val="00FD6259"/>
    <w:rsid w:val="00FD635F"/>
    <w:rsid w:val="00FD6720"/>
    <w:rsid w:val="00FD689F"/>
    <w:rsid w:val="00FD71D1"/>
    <w:rsid w:val="00FD759B"/>
    <w:rsid w:val="00FD7A66"/>
    <w:rsid w:val="00FD7C17"/>
    <w:rsid w:val="00FD7C2B"/>
    <w:rsid w:val="00FD7C65"/>
    <w:rsid w:val="00FD7F60"/>
    <w:rsid w:val="00FD7F6C"/>
    <w:rsid w:val="00FD7F83"/>
    <w:rsid w:val="00FE0699"/>
    <w:rsid w:val="00FE07BE"/>
    <w:rsid w:val="00FE0C08"/>
    <w:rsid w:val="00FE1E35"/>
    <w:rsid w:val="00FE23C3"/>
    <w:rsid w:val="00FE250A"/>
    <w:rsid w:val="00FE2675"/>
    <w:rsid w:val="00FE2C39"/>
    <w:rsid w:val="00FE2D7B"/>
    <w:rsid w:val="00FE3087"/>
    <w:rsid w:val="00FE30C0"/>
    <w:rsid w:val="00FE3494"/>
    <w:rsid w:val="00FE39C3"/>
    <w:rsid w:val="00FE3D50"/>
    <w:rsid w:val="00FE3E58"/>
    <w:rsid w:val="00FE4037"/>
    <w:rsid w:val="00FE42C7"/>
    <w:rsid w:val="00FE42FD"/>
    <w:rsid w:val="00FE434D"/>
    <w:rsid w:val="00FE4842"/>
    <w:rsid w:val="00FE4E66"/>
    <w:rsid w:val="00FE4FD5"/>
    <w:rsid w:val="00FE5003"/>
    <w:rsid w:val="00FE53F0"/>
    <w:rsid w:val="00FE55EE"/>
    <w:rsid w:val="00FE5BC8"/>
    <w:rsid w:val="00FE6246"/>
    <w:rsid w:val="00FE63B4"/>
    <w:rsid w:val="00FE6835"/>
    <w:rsid w:val="00FE685C"/>
    <w:rsid w:val="00FE72FC"/>
    <w:rsid w:val="00FE73F5"/>
    <w:rsid w:val="00FE767D"/>
    <w:rsid w:val="00FE776C"/>
    <w:rsid w:val="00FE7946"/>
    <w:rsid w:val="00FE7CA9"/>
    <w:rsid w:val="00FE7D8C"/>
    <w:rsid w:val="00FE7E76"/>
    <w:rsid w:val="00FF055F"/>
    <w:rsid w:val="00FF077B"/>
    <w:rsid w:val="00FF0B42"/>
    <w:rsid w:val="00FF0B5B"/>
    <w:rsid w:val="00FF1726"/>
    <w:rsid w:val="00FF1CD6"/>
    <w:rsid w:val="00FF21D5"/>
    <w:rsid w:val="00FF25F0"/>
    <w:rsid w:val="00FF2A2D"/>
    <w:rsid w:val="00FF2BD2"/>
    <w:rsid w:val="00FF2FA8"/>
    <w:rsid w:val="00FF302B"/>
    <w:rsid w:val="00FF30E4"/>
    <w:rsid w:val="00FF31DB"/>
    <w:rsid w:val="00FF3901"/>
    <w:rsid w:val="00FF3F15"/>
    <w:rsid w:val="00FF40EC"/>
    <w:rsid w:val="00FF4121"/>
    <w:rsid w:val="00FF4882"/>
    <w:rsid w:val="00FF4A2C"/>
    <w:rsid w:val="00FF4F14"/>
    <w:rsid w:val="00FF4FD4"/>
    <w:rsid w:val="00FF5217"/>
    <w:rsid w:val="00FF56FD"/>
    <w:rsid w:val="00FF5AAA"/>
    <w:rsid w:val="00FF5CFB"/>
    <w:rsid w:val="00FF652D"/>
    <w:rsid w:val="00FF662E"/>
    <w:rsid w:val="00FF666C"/>
    <w:rsid w:val="00FF6F2F"/>
    <w:rsid w:val="00FF7005"/>
    <w:rsid w:val="00FF75F8"/>
    <w:rsid w:val="00FF7A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690EA"/>
  <w15:docId w15:val="{1D14A895-EAFF-4BD3-83C6-7BED1F128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9FF"/>
    <w:pPr>
      <w:spacing w:after="120" w:line="240" w:lineRule="auto"/>
    </w:pPr>
  </w:style>
  <w:style w:type="paragraph" w:styleId="Heading1">
    <w:name w:val="heading 1"/>
    <w:basedOn w:val="Normal"/>
    <w:next w:val="Normal"/>
    <w:link w:val="Heading1Char"/>
    <w:uiPriority w:val="9"/>
    <w:qFormat/>
    <w:rsid w:val="009B0C7C"/>
    <w:pPr>
      <w:keepNext/>
      <w:keepLines/>
      <w:outlineLvl w:val="0"/>
    </w:pPr>
    <w:rPr>
      <w:rFonts w:eastAsiaTheme="majorEastAsia" w:cstheme="majorBidi"/>
      <w:bCs/>
      <w:color w:val="7030A0"/>
      <w:sz w:val="52"/>
      <w:szCs w:val="28"/>
    </w:rPr>
  </w:style>
  <w:style w:type="paragraph" w:styleId="Heading2">
    <w:name w:val="heading 2"/>
    <w:basedOn w:val="Normal"/>
    <w:next w:val="Normal"/>
    <w:link w:val="Heading2Char"/>
    <w:uiPriority w:val="9"/>
    <w:unhideWhenUsed/>
    <w:qFormat/>
    <w:rsid w:val="000F4D22"/>
    <w:pPr>
      <w:keepNext/>
      <w:keepLines/>
      <w:numPr>
        <w:numId w:val="2"/>
      </w:numPr>
      <w:outlineLvl w:val="1"/>
    </w:pPr>
    <w:rPr>
      <w:rFonts w:eastAsiaTheme="majorEastAsia" w:cstheme="majorBidi"/>
      <w:b/>
      <w:bCs/>
      <w:color w:val="7030A0"/>
      <w:szCs w:val="26"/>
    </w:rPr>
  </w:style>
  <w:style w:type="paragraph" w:styleId="Heading3">
    <w:name w:val="heading 3"/>
    <w:basedOn w:val="Normal"/>
    <w:next w:val="Normal"/>
    <w:link w:val="Heading3Char"/>
    <w:uiPriority w:val="9"/>
    <w:unhideWhenUsed/>
    <w:qFormat/>
    <w:rsid w:val="00A05669"/>
    <w:pPr>
      <w:keepNext/>
      <w:keepLines/>
      <w:numPr>
        <w:ilvl w:val="1"/>
        <w:numId w:val="2"/>
      </w:numPr>
      <w:outlineLvl w:val="2"/>
    </w:pPr>
    <w:rPr>
      <w:rFonts w:eastAsiaTheme="majorEastAsia" w:cstheme="majorBidi"/>
      <w:bCs/>
      <w:color w:val="7030A0"/>
      <w:szCs w:val="24"/>
    </w:rPr>
  </w:style>
  <w:style w:type="paragraph" w:styleId="Heading4">
    <w:name w:val="heading 4"/>
    <w:basedOn w:val="Normal"/>
    <w:next w:val="Normal"/>
    <w:link w:val="Heading4Char"/>
    <w:uiPriority w:val="9"/>
    <w:unhideWhenUsed/>
    <w:qFormat/>
    <w:rsid w:val="00DA5094"/>
    <w:pPr>
      <w:keepNext/>
      <w:keepLines/>
      <w:outlineLvl w:val="3"/>
    </w:pPr>
    <w:rPr>
      <w:rFonts w:eastAsiaTheme="majorEastAsia" w:cstheme="majorBidi"/>
      <w:b/>
      <w:bCs/>
      <w:iCs/>
      <w:color w:val="7030A0"/>
      <w:sz w:val="32"/>
    </w:rPr>
  </w:style>
  <w:style w:type="paragraph" w:styleId="Heading5">
    <w:name w:val="heading 5"/>
    <w:basedOn w:val="Normal"/>
    <w:next w:val="Normal"/>
    <w:link w:val="Heading5Char"/>
    <w:uiPriority w:val="9"/>
    <w:unhideWhenUsed/>
    <w:qFormat/>
    <w:rsid w:val="00DA5094"/>
    <w:pPr>
      <w:keepNext/>
      <w:keepLines/>
      <w:outlineLvl w:val="4"/>
    </w:pPr>
    <w:rPr>
      <w:rFonts w:eastAsiaTheme="majorEastAsia" w:cstheme="majorBidi"/>
      <w:b/>
      <w:color w:val="7030A0"/>
      <w:sz w:val="32"/>
    </w:rPr>
  </w:style>
  <w:style w:type="paragraph" w:styleId="Heading6">
    <w:name w:val="heading 6"/>
    <w:basedOn w:val="Normal"/>
    <w:next w:val="Normal"/>
    <w:link w:val="Heading6Char"/>
    <w:uiPriority w:val="9"/>
    <w:unhideWhenUsed/>
    <w:qFormat/>
    <w:rsid w:val="00DA5094"/>
    <w:pPr>
      <w:keepNext/>
      <w:keepLines/>
      <w:outlineLvl w:val="5"/>
    </w:pPr>
    <w:rPr>
      <w:rFonts w:eastAsiaTheme="majorEastAsia" w:cstheme="majorBidi"/>
      <w:b/>
      <w:iCs/>
      <w:color w:val="7030A0"/>
      <w:sz w:val="32"/>
    </w:rPr>
  </w:style>
  <w:style w:type="paragraph" w:styleId="Heading7">
    <w:name w:val="heading 7"/>
    <w:basedOn w:val="Normal"/>
    <w:next w:val="Normal"/>
    <w:link w:val="Heading7Char"/>
    <w:uiPriority w:val="9"/>
    <w:unhideWhenUsed/>
    <w:qFormat/>
    <w:rsid w:val="00DA5094"/>
    <w:pPr>
      <w:keepNext/>
      <w:keepLines/>
      <w:spacing w:before="200"/>
      <w:outlineLvl w:val="6"/>
    </w:pPr>
    <w:rPr>
      <w:rFonts w:eastAsiaTheme="majorEastAsia" w:cstheme="majorBidi"/>
      <w:b/>
      <w:iCs/>
      <w:color w:val="7030A0"/>
      <w:sz w:val="32"/>
    </w:rPr>
  </w:style>
  <w:style w:type="paragraph" w:styleId="Heading8">
    <w:name w:val="heading 8"/>
    <w:basedOn w:val="Normal"/>
    <w:next w:val="Normal"/>
    <w:link w:val="Heading8Char"/>
    <w:uiPriority w:val="9"/>
    <w:unhideWhenUsed/>
    <w:qFormat/>
    <w:rsid w:val="00DA5094"/>
    <w:pPr>
      <w:keepNext/>
      <w:keepLines/>
      <w:spacing w:before="200"/>
      <w:outlineLvl w:val="7"/>
    </w:pPr>
    <w:rPr>
      <w:rFonts w:eastAsiaTheme="majorEastAsia" w:cstheme="majorBidi"/>
      <w:b/>
      <w:color w:val="7030A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EC7DF2"/>
    <w:rPr>
      <w:color w:val="0000FF" w:themeColor="hyperlink"/>
      <w:u w:val="single"/>
    </w:rPr>
  </w:style>
  <w:style w:type="table" w:styleId="TableGrid">
    <w:name w:val="Table Grid"/>
    <w:basedOn w:val="TableNormal"/>
    <w:uiPriority w:val="59"/>
    <w:rsid w:val="00E2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88D"/>
    <w:rPr>
      <w:sz w:val="16"/>
      <w:szCs w:val="16"/>
    </w:rPr>
  </w:style>
  <w:style w:type="paragraph" w:styleId="CommentText">
    <w:name w:val="annotation text"/>
    <w:basedOn w:val="Normal"/>
    <w:link w:val="CommentTextChar"/>
    <w:uiPriority w:val="99"/>
    <w:unhideWhenUsed/>
    <w:rsid w:val="0046788D"/>
    <w:rPr>
      <w:sz w:val="20"/>
      <w:szCs w:val="20"/>
    </w:rPr>
  </w:style>
  <w:style w:type="character" w:customStyle="1" w:styleId="CommentTextChar">
    <w:name w:val="Comment Text Char"/>
    <w:basedOn w:val="DefaultParagraphFont"/>
    <w:link w:val="CommentText"/>
    <w:uiPriority w:val="99"/>
    <w:rsid w:val="0046788D"/>
    <w:rPr>
      <w:sz w:val="20"/>
      <w:szCs w:val="20"/>
    </w:rPr>
  </w:style>
  <w:style w:type="paragraph" w:styleId="CommentSubject">
    <w:name w:val="annotation subject"/>
    <w:basedOn w:val="CommentText"/>
    <w:next w:val="CommentText"/>
    <w:link w:val="CommentSubjectChar"/>
    <w:uiPriority w:val="99"/>
    <w:semiHidden/>
    <w:unhideWhenUsed/>
    <w:rsid w:val="0046788D"/>
    <w:rPr>
      <w:b/>
      <w:bCs/>
    </w:rPr>
  </w:style>
  <w:style w:type="character" w:customStyle="1" w:styleId="CommentSubjectChar">
    <w:name w:val="Comment Subject Char"/>
    <w:basedOn w:val="CommentTextChar"/>
    <w:link w:val="CommentSubject"/>
    <w:uiPriority w:val="99"/>
    <w:semiHidden/>
    <w:rsid w:val="0046788D"/>
    <w:rPr>
      <w:b/>
      <w:bCs/>
      <w:sz w:val="20"/>
      <w:szCs w:val="20"/>
    </w:rPr>
  </w:style>
  <w:style w:type="paragraph" w:styleId="BalloonText">
    <w:name w:val="Balloon Text"/>
    <w:basedOn w:val="Normal"/>
    <w:link w:val="BalloonTextChar"/>
    <w:uiPriority w:val="99"/>
    <w:semiHidden/>
    <w:unhideWhenUsed/>
    <w:rsid w:val="0046788D"/>
    <w:rPr>
      <w:rFonts w:ascii="Tahoma" w:hAnsi="Tahoma" w:cs="Tahoma"/>
      <w:sz w:val="16"/>
      <w:szCs w:val="16"/>
    </w:rPr>
  </w:style>
  <w:style w:type="character" w:customStyle="1" w:styleId="BalloonTextChar">
    <w:name w:val="Balloon Text Char"/>
    <w:basedOn w:val="DefaultParagraphFont"/>
    <w:link w:val="BalloonText"/>
    <w:uiPriority w:val="99"/>
    <w:semiHidden/>
    <w:rsid w:val="0046788D"/>
    <w:rPr>
      <w:rFonts w:ascii="Tahoma" w:hAnsi="Tahoma" w:cs="Tahoma"/>
      <w:sz w:val="16"/>
      <w:szCs w:val="16"/>
    </w:rPr>
  </w:style>
  <w:style w:type="paragraph" w:styleId="Header">
    <w:name w:val="header"/>
    <w:basedOn w:val="Normal"/>
    <w:link w:val="HeaderChar"/>
    <w:uiPriority w:val="99"/>
    <w:unhideWhenUsed/>
    <w:rsid w:val="005150A1"/>
    <w:pPr>
      <w:tabs>
        <w:tab w:val="center" w:pos="4513"/>
        <w:tab w:val="right" w:pos="9026"/>
      </w:tabs>
    </w:pPr>
  </w:style>
  <w:style w:type="character" w:customStyle="1" w:styleId="HeaderChar">
    <w:name w:val="Header Char"/>
    <w:basedOn w:val="DefaultParagraphFont"/>
    <w:link w:val="Header"/>
    <w:uiPriority w:val="99"/>
    <w:rsid w:val="005150A1"/>
  </w:style>
  <w:style w:type="paragraph" w:styleId="Footer">
    <w:name w:val="footer"/>
    <w:basedOn w:val="Normal"/>
    <w:link w:val="FooterChar"/>
    <w:uiPriority w:val="99"/>
    <w:unhideWhenUsed/>
    <w:rsid w:val="00943D7D"/>
    <w:pPr>
      <w:tabs>
        <w:tab w:val="center" w:pos="4513"/>
        <w:tab w:val="right" w:pos="9026"/>
      </w:tabs>
    </w:pPr>
  </w:style>
  <w:style w:type="character" w:customStyle="1" w:styleId="FooterChar">
    <w:name w:val="Footer Char"/>
    <w:basedOn w:val="DefaultParagraphFont"/>
    <w:link w:val="Footer"/>
    <w:uiPriority w:val="99"/>
    <w:rsid w:val="00943D7D"/>
  </w:style>
  <w:style w:type="character" w:customStyle="1" w:styleId="Heading1Char">
    <w:name w:val="Heading 1 Char"/>
    <w:basedOn w:val="DefaultParagraphFont"/>
    <w:link w:val="Heading1"/>
    <w:uiPriority w:val="9"/>
    <w:rsid w:val="009B0C7C"/>
    <w:rPr>
      <w:rFonts w:eastAsiaTheme="majorEastAsia" w:cstheme="majorBidi"/>
      <w:bCs/>
      <w:color w:val="7030A0"/>
      <w:sz w:val="52"/>
      <w:szCs w:val="28"/>
    </w:rPr>
  </w:style>
  <w:style w:type="character" w:customStyle="1" w:styleId="Heading2Char">
    <w:name w:val="Heading 2 Char"/>
    <w:basedOn w:val="DefaultParagraphFont"/>
    <w:link w:val="Heading2"/>
    <w:uiPriority w:val="9"/>
    <w:rsid w:val="000F4D22"/>
    <w:rPr>
      <w:rFonts w:eastAsiaTheme="majorEastAsia" w:cstheme="majorBidi"/>
      <w:b/>
      <w:bCs/>
      <w:color w:val="7030A0"/>
      <w:szCs w:val="26"/>
    </w:rPr>
  </w:style>
  <w:style w:type="paragraph" w:styleId="TOCHeading">
    <w:name w:val="TOC Heading"/>
    <w:basedOn w:val="Heading1"/>
    <w:next w:val="Normal"/>
    <w:uiPriority w:val="39"/>
    <w:unhideWhenUsed/>
    <w:qFormat/>
    <w:rsid w:val="001824D8"/>
    <w:pPr>
      <w:spacing w:before="480"/>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FE3E58"/>
    <w:pPr>
      <w:spacing w:after="100"/>
    </w:pPr>
    <w:rPr>
      <w:b/>
      <w:color w:val="7030A0"/>
    </w:rPr>
  </w:style>
  <w:style w:type="paragraph" w:styleId="TOC2">
    <w:name w:val="toc 2"/>
    <w:basedOn w:val="Normal"/>
    <w:next w:val="Normal"/>
    <w:autoRedefine/>
    <w:uiPriority w:val="39"/>
    <w:unhideWhenUsed/>
    <w:rsid w:val="004C6A95"/>
    <w:pPr>
      <w:tabs>
        <w:tab w:val="left" w:pos="709"/>
        <w:tab w:val="right" w:leader="dot" w:pos="9016"/>
      </w:tabs>
      <w:spacing w:after="100"/>
      <w:ind w:left="240"/>
    </w:pPr>
    <w:rPr>
      <w:color w:val="7030A0"/>
    </w:rPr>
  </w:style>
  <w:style w:type="character" w:customStyle="1" w:styleId="Heading3Char">
    <w:name w:val="Heading 3 Char"/>
    <w:basedOn w:val="DefaultParagraphFont"/>
    <w:link w:val="Heading3"/>
    <w:uiPriority w:val="9"/>
    <w:rsid w:val="00A05669"/>
    <w:rPr>
      <w:rFonts w:eastAsiaTheme="majorEastAsia" w:cstheme="majorBidi"/>
      <w:bCs/>
      <w:color w:val="7030A0"/>
      <w:szCs w:val="24"/>
    </w:rPr>
  </w:style>
  <w:style w:type="character" w:customStyle="1" w:styleId="Heading4Char">
    <w:name w:val="Heading 4 Char"/>
    <w:basedOn w:val="DefaultParagraphFont"/>
    <w:link w:val="Heading4"/>
    <w:uiPriority w:val="9"/>
    <w:rsid w:val="00DA5094"/>
    <w:rPr>
      <w:rFonts w:eastAsiaTheme="majorEastAsia" w:cstheme="majorBidi"/>
      <w:b/>
      <w:bCs/>
      <w:iCs/>
      <w:color w:val="7030A0"/>
      <w:sz w:val="32"/>
    </w:rPr>
  </w:style>
  <w:style w:type="character" w:customStyle="1" w:styleId="Heading5Char">
    <w:name w:val="Heading 5 Char"/>
    <w:basedOn w:val="DefaultParagraphFont"/>
    <w:link w:val="Heading5"/>
    <w:uiPriority w:val="9"/>
    <w:rsid w:val="00DA5094"/>
    <w:rPr>
      <w:rFonts w:eastAsiaTheme="majorEastAsia" w:cstheme="majorBidi"/>
      <w:b/>
      <w:color w:val="7030A0"/>
      <w:sz w:val="32"/>
    </w:rPr>
  </w:style>
  <w:style w:type="character" w:customStyle="1" w:styleId="Heading6Char">
    <w:name w:val="Heading 6 Char"/>
    <w:basedOn w:val="DefaultParagraphFont"/>
    <w:link w:val="Heading6"/>
    <w:uiPriority w:val="9"/>
    <w:rsid w:val="00DA5094"/>
    <w:rPr>
      <w:rFonts w:eastAsiaTheme="majorEastAsia" w:cstheme="majorBidi"/>
      <w:b/>
      <w:iCs/>
      <w:color w:val="7030A0"/>
      <w:sz w:val="32"/>
    </w:rPr>
  </w:style>
  <w:style w:type="character" w:customStyle="1" w:styleId="Heading7Char">
    <w:name w:val="Heading 7 Char"/>
    <w:basedOn w:val="DefaultParagraphFont"/>
    <w:link w:val="Heading7"/>
    <w:uiPriority w:val="9"/>
    <w:rsid w:val="00DA5094"/>
    <w:rPr>
      <w:rFonts w:eastAsiaTheme="majorEastAsia" w:cstheme="majorBidi"/>
      <w:b/>
      <w:iCs/>
      <w:color w:val="7030A0"/>
      <w:sz w:val="32"/>
    </w:rPr>
  </w:style>
  <w:style w:type="character" w:customStyle="1" w:styleId="Heading8Char">
    <w:name w:val="Heading 8 Char"/>
    <w:basedOn w:val="DefaultParagraphFont"/>
    <w:link w:val="Heading8"/>
    <w:uiPriority w:val="9"/>
    <w:rsid w:val="00DA5094"/>
    <w:rPr>
      <w:rFonts w:eastAsiaTheme="majorEastAsia" w:cstheme="majorBidi"/>
      <w:b/>
      <w:color w:val="7030A0"/>
      <w:sz w:val="32"/>
      <w:szCs w:val="20"/>
    </w:rPr>
  </w:style>
  <w:style w:type="paragraph" w:styleId="TOC3">
    <w:name w:val="toc 3"/>
    <w:basedOn w:val="Normal"/>
    <w:next w:val="Normal"/>
    <w:autoRedefine/>
    <w:uiPriority w:val="39"/>
    <w:unhideWhenUsed/>
    <w:rsid w:val="004C6A95"/>
    <w:pPr>
      <w:tabs>
        <w:tab w:val="left" w:pos="1200"/>
        <w:tab w:val="right" w:leader="dot" w:pos="9016"/>
      </w:tabs>
      <w:spacing w:after="100"/>
      <w:ind w:left="709"/>
    </w:pPr>
    <w:rPr>
      <w:color w:val="7030A0"/>
    </w:rPr>
  </w:style>
  <w:style w:type="paragraph" w:styleId="TOC4">
    <w:name w:val="toc 4"/>
    <w:basedOn w:val="Normal"/>
    <w:next w:val="Normal"/>
    <w:autoRedefine/>
    <w:uiPriority w:val="39"/>
    <w:unhideWhenUsed/>
    <w:rsid w:val="00DA5094"/>
    <w:pPr>
      <w:spacing w:after="100"/>
      <w:ind w:left="720"/>
    </w:pPr>
  </w:style>
  <w:style w:type="paragraph" w:styleId="TOC5">
    <w:name w:val="toc 5"/>
    <w:basedOn w:val="Normal"/>
    <w:next w:val="Normal"/>
    <w:autoRedefine/>
    <w:uiPriority w:val="39"/>
    <w:unhideWhenUsed/>
    <w:rsid w:val="00DA5094"/>
    <w:pPr>
      <w:spacing w:after="100"/>
      <w:ind w:left="960"/>
    </w:pPr>
  </w:style>
  <w:style w:type="paragraph" w:styleId="TOC6">
    <w:name w:val="toc 6"/>
    <w:basedOn w:val="Normal"/>
    <w:next w:val="Normal"/>
    <w:autoRedefine/>
    <w:uiPriority w:val="39"/>
    <w:unhideWhenUsed/>
    <w:rsid w:val="00DA5094"/>
    <w:pPr>
      <w:spacing w:after="100"/>
      <w:ind w:left="1200"/>
    </w:pPr>
  </w:style>
  <w:style w:type="paragraph" w:styleId="TOC7">
    <w:name w:val="toc 7"/>
    <w:basedOn w:val="Normal"/>
    <w:next w:val="Normal"/>
    <w:autoRedefine/>
    <w:uiPriority w:val="39"/>
    <w:unhideWhenUsed/>
    <w:rsid w:val="00DA5094"/>
    <w:pPr>
      <w:spacing w:after="100"/>
      <w:ind w:left="1440"/>
    </w:pPr>
  </w:style>
  <w:style w:type="paragraph" w:styleId="TOC8">
    <w:name w:val="toc 8"/>
    <w:basedOn w:val="Normal"/>
    <w:next w:val="Normal"/>
    <w:autoRedefine/>
    <w:uiPriority w:val="39"/>
    <w:unhideWhenUsed/>
    <w:rsid w:val="00DA5094"/>
    <w:pPr>
      <w:spacing w:after="100"/>
      <w:ind w:left="1680"/>
    </w:pPr>
  </w:style>
  <w:style w:type="paragraph" w:styleId="Title">
    <w:name w:val="Title"/>
    <w:basedOn w:val="Normal"/>
    <w:next w:val="Normal"/>
    <w:link w:val="TitleChar"/>
    <w:uiPriority w:val="10"/>
    <w:qFormat/>
    <w:rsid w:val="002319FF"/>
    <w:pPr>
      <w:contextualSpacing/>
    </w:pPr>
    <w:rPr>
      <w:rFonts w:eastAsiaTheme="majorEastAsia" w:cstheme="majorBidi"/>
      <w:color w:val="7030A0"/>
      <w:spacing w:val="5"/>
      <w:kern w:val="28"/>
      <w:sz w:val="52"/>
      <w:szCs w:val="52"/>
    </w:rPr>
  </w:style>
  <w:style w:type="character" w:customStyle="1" w:styleId="TitleChar">
    <w:name w:val="Title Char"/>
    <w:basedOn w:val="DefaultParagraphFont"/>
    <w:link w:val="Title"/>
    <w:uiPriority w:val="10"/>
    <w:rsid w:val="002319FF"/>
    <w:rPr>
      <w:rFonts w:eastAsiaTheme="majorEastAsia" w:cstheme="majorBidi"/>
      <w:color w:val="7030A0"/>
      <w:spacing w:val="5"/>
      <w:kern w:val="28"/>
      <w:sz w:val="52"/>
      <w:szCs w:val="52"/>
    </w:rPr>
  </w:style>
  <w:style w:type="paragraph" w:customStyle="1" w:styleId="Subheading">
    <w:name w:val="Sub heading"/>
    <w:basedOn w:val="Normal"/>
    <w:link w:val="SubheadingChar"/>
    <w:qFormat/>
    <w:rsid w:val="00AE753C"/>
    <w:pPr>
      <w:contextualSpacing/>
    </w:pPr>
    <w:rPr>
      <w:color w:val="7030A0"/>
      <w:sz w:val="52"/>
    </w:rPr>
  </w:style>
  <w:style w:type="character" w:customStyle="1" w:styleId="SubheadingChar">
    <w:name w:val="Sub heading Char"/>
    <w:basedOn w:val="DefaultParagraphFont"/>
    <w:link w:val="Subheading"/>
    <w:rsid w:val="00AE753C"/>
    <w:rPr>
      <w:color w:val="7030A0"/>
      <w:sz w:val="52"/>
    </w:rPr>
  </w:style>
  <w:style w:type="character" w:styleId="FollowedHyperlink">
    <w:name w:val="FollowedHyperlink"/>
    <w:basedOn w:val="DefaultParagraphFont"/>
    <w:uiPriority w:val="99"/>
    <w:semiHidden/>
    <w:unhideWhenUsed/>
    <w:rsid w:val="009B0C7C"/>
    <w:rPr>
      <w:color w:val="800080" w:themeColor="followedHyperlink"/>
      <w:u w:val="single"/>
    </w:rPr>
  </w:style>
  <w:style w:type="paragraph" w:styleId="ListParagraph">
    <w:name w:val="List Paragraph"/>
    <w:aliases w:val="Dot pt,F5 List Paragraph,List Paragraph1,No Spacing1,List Paragraph Char Char Char,Indicator Text,Numbered Para 1,Bullet 1,Colorful List - Accent 11,Bullet Points,Párrafo de lista,MAIN CONTENT,Recommendation,List Paragraph2,Normal numbere"/>
    <w:basedOn w:val="Normal"/>
    <w:link w:val="ListParagraphChar"/>
    <w:uiPriority w:val="34"/>
    <w:qFormat/>
    <w:rsid w:val="00F81D44"/>
    <w:pPr>
      <w:numPr>
        <w:ilvl w:val="2"/>
        <w:numId w:val="2"/>
      </w:numPr>
    </w:pPr>
  </w:style>
  <w:style w:type="character" w:customStyle="1" w:styleId="CPITCOI-Link">
    <w:name w:val="CPIT COI-Link"/>
    <w:rsid w:val="00FE3E58"/>
    <w:rPr>
      <w:rFonts w:ascii="Arial" w:hAnsi="Arial" w:cs="Arial"/>
      <w:color w:val="auto"/>
      <w:sz w:val="24"/>
      <w:szCs w:val="22"/>
      <w:u w:val="single" w:color="8F23B3"/>
    </w:rPr>
  </w:style>
  <w:style w:type="paragraph" w:styleId="FootnoteText">
    <w:name w:val="footnote text"/>
    <w:basedOn w:val="Bibliography"/>
    <w:link w:val="FootnoteTextChar"/>
    <w:uiPriority w:val="99"/>
    <w:unhideWhenUsed/>
    <w:rsid w:val="000E40D1"/>
    <w:pPr>
      <w:widowControl w:val="0"/>
      <w:spacing w:after="0"/>
    </w:pPr>
    <w:rPr>
      <w:sz w:val="20"/>
      <w:szCs w:val="20"/>
    </w:rPr>
  </w:style>
  <w:style w:type="character" w:customStyle="1" w:styleId="FootnoteTextChar">
    <w:name w:val="Footnote Text Char"/>
    <w:basedOn w:val="DefaultParagraphFont"/>
    <w:link w:val="FootnoteText"/>
    <w:uiPriority w:val="99"/>
    <w:rsid w:val="000E40D1"/>
    <w:rPr>
      <w:sz w:val="20"/>
      <w:szCs w:val="20"/>
    </w:rPr>
  </w:style>
  <w:style w:type="character" w:styleId="FootnoteReference">
    <w:name w:val="footnote reference"/>
    <w:basedOn w:val="DefaultParagraphFont"/>
    <w:uiPriority w:val="99"/>
    <w:semiHidden/>
    <w:unhideWhenUsed/>
    <w:rsid w:val="00A524BF"/>
    <w:rPr>
      <w:vertAlign w:val="superscript"/>
    </w:rPr>
  </w:style>
  <w:style w:type="paragraph" w:styleId="Bibliography">
    <w:name w:val="Bibliography"/>
    <w:basedOn w:val="Normal"/>
    <w:next w:val="Normal"/>
    <w:uiPriority w:val="37"/>
    <w:unhideWhenUsed/>
    <w:rsid w:val="00A524BF"/>
  </w:style>
  <w:style w:type="paragraph" w:customStyle="1" w:styleId="CPITPrefaceText">
    <w:name w:val="CPIT Preface Text"/>
    <w:basedOn w:val="Normal"/>
    <w:rsid w:val="004C6A95"/>
    <w:rPr>
      <w:rFonts w:eastAsia="Times New Roman" w:cs="Times New Roman"/>
      <w:szCs w:val="20"/>
      <w:lang w:eastAsia="en-GB"/>
    </w:rPr>
  </w:style>
  <w:style w:type="character" w:customStyle="1" w:styleId="COI-Link">
    <w:name w:val="COI-Link"/>
    <w:qFormat/>
    <w:rsid w:val="001D2409"/>
    <w:rPr>
      <w:rFonts w:ascii="Arial" w:hAnsi="Arial" w:cs="Arial" w:hint="default"/>
      <w:color w:val="auto"/>
      <w:sz w:val="20"/>
      <w:szCs w:val="22"/>
      <w:u w:val="single" w:color="8F23B3"/>
    </w:rPr>
  </w:style>
  <w:style w:type="paragraph" w:customStyle="1" w:styleId="CPITNumberedParagraphText">
    <w:name w:val="CPIT Numbered Paragraph Text"/>
    <w:link w:val="CPITNumberedParagraphTextChar"/>
    <w:rsid w:val="00F704DE"/>
    <w:pPr>
      <w:tabs>
        <w:tab w:val="left" w:pos="851"/>
      </w:tabs>
      <w:spacing w:after="120" w:line="240" w:lineRule="auto"/>
    </w:pPr>
    <w:rPr>
      <w:rFonts w:eastAsia="Times New Roman"/>
      <w:szCs w:val="24"/>
      <w:lang w:eastAsia="en-GB"/>
    </w:rPr>
  </w:style>
  <w:style w:type="character" w:customStyle="1" w:styleId="CPITNumberedParagraphTextChar">
    <w:name w:val="CPIT Numbered Paragraph Text Char"/>
    <w:basedOn w:val="DefaultParagraphFont"/>
    <w:link w:val="CPITNumberedParagraphText"/>
    <w:rsid w:val="00F704DE"/>
    <w:rPr>
      <w:rFonts w:eastAsia="Times New Roman"/>
      <w:szCs w:val="24"/>
      <w:lang w:eastAsia="en-GB"/>
    </w:rPr>
  </w:style>
  <w:style w:type="paragraph" w:customStyle="1" w:styleId="subheading2">
    <w:name w:val="subheading2"/>
    <w:basedOn w:val="Subheading"/>
    <w:qFormat/>
    <w:rsid w:val="00923E92"/>
    <w:pPr>
      <w:contextualSpacing w:val="0"/>
    </w:pPr>
    <w:rPr>
      <w:b/>
      <w:sz w:val="28"/>
    </w:rPr>
  </w:style>
  <w:style w:type="paragraph" w:customStyle="1" w:styleId="CPITBacktoContentsLinks">
    <w:name w:val="CPIT Back to Contents Links"/>
    <w:basedOn w:val="Normal"/>
    <w:rsid w:val="0029746D"/>
    <w:pPr>
      <w:ind w:left="720" w:right="-1"/>
      <w:jc w:val="right"/>
    </w:pPr>
    <w:rPr>
      <w:rFonts w:eastAsia="Times New Roman" w:cs="Times New Roman"/>
      <w:szCs w:val="20"/>
      <w:u w:val="single" w:color="8F23B3"/>
      <w:lang w:eastAsia="en-GB"/>
    </w:rPr>
  </w:style>
  <w:style w:type="paragraph" w:styleId="NoSpacing">
    <w:name w:val="No Spacing"/>
    <w:uiPriority w:val="1"/>
    <w:qFormat/>
    <w:rsid w:val="006B4863"/>
    <w:pPr>
      <w:spacing w:after="0" w:line="240" w:lineRule="auto"/>
    </w:pPr>
  </w:style>
  <w:style w:type="character" w:customStyle="1" w:styleId="Mention1">
    <w:name w:val="Mention1"/>
    <w:basedOn w:val="DefaultParagraphFont"/>
    <w:uiPriority w:val="99"/>
    <w:semiHidden/>
    <w:unhideWhenUsed/>
    <w:rsid w:val="00DA1583"/>
    <w:rPr>
      <w:color w:val="2B579A"/>
      <w:shd w:val="clear" w:color="auto" w:fill="E6E6E6"/>
    </w:rPr>
  </w:style>
  <w:style w:type="paragraph" w:styleId="Revision">
    <w:name w:val="Revision"/>
    <w:hidden/>
    <w:uiPriority w:val="99"/>
    <w:semiHidden/>
    <w:rsid w:val="00FA12B1"/>
    <w:pPr>
      <w:spacing w:after="0" w:line="240" w:lineRule="auto"/>
    </w:pPr>
  </w:style>
  <w:style w:type="character" w:customStyle="1" w:styleId="UnresolvedMention1">
    <w:name w:val="Unresolved Mention1"/>
    <w:basedOn w:val="DefaultParagraphFont"/>
    <w:uiPriority w:val="99"/>
    <w:semiHidden/>
    <w:unhideWhenUsed/>
    <w:rsid w:val="00051DA6"/>
    <w:rPr>
      <w:color w:val="808080"/>
      <w:shd w:val="clear" w:color="auto" w:fill="E6E6E6"/>
    </w:rPr>
  </w:style>
  <w:style w:type="character" w:styleId="UnresolvedMention">
    <w:name w:val="Unresolved Mention"/>
    <w:basedOn w:val="DefaultParagraphFont"/>
    <w:uiPriority w:val="99"/>
    <w:semiHidden/>
    <w:unhideWhenUsed/>
    <w:rsid w:val="00DF362F"/>
    <w:rPr>
      <w:color w:val="808080"/>
      <w:shd w:val="clear" w:color="auto" w:fill="E6E6E6"/>
    </w:rPr>
  </w:style>
  <w:style w:type="paragraph" w:styleId="EndnoteText">
    <w:name w:val="endnote text"/>
    <w:basedOn w:val="Normal"/>
    <w:link w:val="EndnoteTextChar"/>
    <w:uiPriority w:val="99"/>
    <w:semiHidden/>
    <w:unhideWhenUsed/>
    <w:rsid w:val="009C40D7"/>
    <w:pPr>
      <w:spacing w:after="0"/>
    </w:pPr>
    <w:rPr>
      <w:sz w:val="20"/>
      <w:szCs w:val="20"/>
    </w:rPr>
  </w:style>
  <w:style w:type="character" w:customStyle="1" w:styleId="EndnoteTextChar">
    <w:name w:val="Endnote Text Char"/>
    <w:basedOn w:val="DefaultParagraphFont"/>
    <w:link w:val="EndnoteText"/>
    <w:uiPriority w:val="99"/>
    <w:semiHidden/>
    <w:rsid w:val="009C40D7"/>
    <w:rPr>
      <w:sz w:val="20"/>
      <w:szCs w:val="20"/>
    </w:rPr>
  </w:style>
  <w:style w:type="character" w:styleId="EndnoteReference">
    <w:name w:val="endnote reference"/>
    <w:basedOn w:val="DefaultParagraphFont"/>
    <w:uiPriority w:val="99"/>
    <w:semiHidden/>
    <w:unhideWhenUsed/>
    <w:rsid w:val="009C40D7"/>
    <w:rPr>
      <w:vertAlign w:val="superscript"/>
    </w:rPr>
  </w:style>
  <w:style w:type="paragraph" w:customStyle="1" w:styleId="bullet">
    <w:name w:val="bullet"/>
    <w:basedOn w:val="ListParagraph"/>
    <w:link w:val="bulletChar"/>
    <w:qFormat/>
    <w:rsid w:val="00C8291B"/>
    <w:pPr>
      <w:numPr>
        <w:ilvl w:val="0"/>
        <w:numId w:val="3"/>
      </w:numPr>
    </w:pPr>
  </w:style>
  <w:style w:type="character" w:customStyle="1" w:styleId="ListParagraphChar">
    <w:name w:val="List Paragraph Char"/>
    <w:aliases w:val="Dot pt Char,F5 List Paragraph Char,List Paragraph1 Char,No Spacing1 Char,List Paragraph Char Char Char Char,Indicator Text Char,Numbered Para 1 Char,Bullet 1 Char,Colorful List - Accent 11 Char,Bullet Points Char,MAIN CONTENT Char"/>
    <w:basedOn w:val="DefaultParagraphFont"/>
    <w:link w:val="ListParagraph"/>
    <w:uiPriority w:val="34"/>
    <w:qFormat/>
    <w:rsid w:val="00C8291B"/>
  </w:style>
  <w:style w:type="character" w:customStyle="1" w:styleId="bulletChar">
    <w:name w:val="bullet Char"/>
    <w:basedOn w:val="ListParagraphChar"/>
    <w:link w:val="bullet"/>
    <w:rsid w:val="00C8291B"/>
  </w:style>
  <w:style w:type="paragraph" w:customStyle="1" w:styleId="Paraquote">
    <w:name w:val="Para quote"/>
    <w:basedOn w:val="ListParagraph"/>
    <w:link w:val="ParaquoteChar"/>
    <w:qFormat/>
    <w:rsid w:val="00C34228"/>
    <w:pPr>
      <w:numPr>
        <w:ilvl w:val="0"/>
        <w:numId w:val="0"/>
      </w:numPr>
      <w:ind w:left="851"/>
    </w:pPr>
  </w:style>
  <w:style w:type="character" w:customStyle="1" w:styleId="ParaquoteChar">
    <w:name w:val="Para quote Char"/>
    <w:basedOn w:val="DefaultParagraphFont"/>
    <w:link w:val="Paraquote"/>
    <w:rsid w:val="00C34228"/>
  </w:style>
  <w:style w:type="paragraph" w:customStyle="1" w:styleId="Backtocontents">
    <w:name w:val="Back to contents"/>
    <w:basedOn w:val="Normal"/>
    <w:link w:val="BacktocontentsChar"/>
    <w:qFormat/>
    <w:rsid w:val="00C452FE"/>
    <w:pPr>
      <w:ind w:left="851" w:hanging="851"/>
      <w:jc w:val="right"/>
    </w:pPr>
    <w:rPr>
      <w:color w:val="0000FF"/>
      <w:szCs w:val="24"/>
      <w:u w:val="single"/>
    </w:rPr>
  </w:style>
  <w:style w:type="character" w:customStyle="1" w:styleId="BacktocontentsChar">
    <w:name w:val="Back to contents Char"/>
    <w:basedOn w:val="DefaultParagraphFont"/>
    <w:link w:val="Backtocontents"/>
    <w:rsid w:val="00C452FE"/>
    <w:rPr>
      <w:color w:val="0000FF"/>
      <w:szCs w:val="24"/>
      <w:u w:val="single"/>
    </w:rPr>
  </w:style>
  <w:style w:type="paragraph" w:customStyle="1" w:styleId="ToRmaintopic">
    <w:name w:val="ToR main topic"/>
    <w:basedOn w:val="ListParagraph"/>
    <w:qFormat/>
    <w:rsid w:val="00E506F0"/>
    <w:pPr>
      <w:numPr>
        <w:ilvl w:val="0"/>
        <w:numId w:val="0"/>
      </w:numPr>
      <w:tabs>
        <w:tab w:val="left" w:pos="851"/>
      </w:tabs>
      <w:ind w:left="360" w:hanging="360"/>
    </w:pPr>
  </w:style>
  <w:style w:type="paragraph" w:customStyle="1" w:styleId="ToRsubtopic">
    <w:name w:val="ToR sub topic"/>
    <w:basedOn w:val="ListParagraph"/>
    <w:qFormat/>
    <w:rsid w:val="00E506F0"/>
    <w:pPr>
      <w:numPr>
        <w:ilvl w:val="0"/>
        <w:numId w:val="0"/>
      </w:numPr>
      <w:tabs>
        <w:tab w:val="left" w:pos="851"/>
      </w:tabs>
      <w:ind w:left="108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591408">
      <w:bodyDiv w:val="1"/>
      <w:marLeft w:val="0"/>
      <w:marRight w:val="0"/>
      <w:marTop w:val="0"/>
      <w:marBottom w:val="0"/>
      <w:divBdr>
        <w:top w:val="none" w:sz="0" w:space="0" w:color="auto"/>
        <w:left w:val="none" w:sz="0" w:space="0" w:color="auto"/>
        <w:bottom w:val="none" w:sz="0" w:space="0" w:color="auto"/>
        <w:right w:val="none" w:sz="0" w:space="0" w:color="auto"/>
      </w:divBdr>
    </w:div>
    <w:div w:id="859898805">
      <w:bodyDiv w:val="1"/>
      <w:marLeft w:val="0"/>
      <w:marRight w:val="0"/>
      <w:marTop w:val="0"/>
      <w:marBottom w:val="0"/>
      <w:divBdr>
        <w:top w:val="none" w:sz="0" w:space="0" w:color="auto"/>
        <w:left w:val="none" w:sz="0" w:space="0" w:color="auto"/>
        <w:bottom w:val="none" w:sz="0" w:space="0" w:color="auto"/>
        <w:right w:val="none" w:sz="0" w:space="0" w:color="auto"/>
      </w:divBdr>
      <w:divsChild>
        <w:div w:id="290785942">
          <w:marLeft w:val="0"/>
          <w:marRight w:val="0"/>
          <w:marTop w:val="180"/>
          <w:marBottom w:val="0"/>
          <w:divBdr>
            <w:top w:val="none" w:sz="0" w:space="0" w:color="auto"/>
            <w:left w:val="none" w:sz="0" w:space="0" w:color="auto"/>
            <w:bottom w:val="none" w:sz="0" w:space="0" w:color="auto"/>
            <w:right w:val="none" w:sz="0" w:space="0" w:color="auto"/>
          </w:divBdr>
          <w:divsChild>
            <w:div w:id="624821395">
              <w:marLeft w:val="0"/>
              <w:marRight w:val="0"/>
              <w:marTop w:val="0"/>
              <w:marBottom w:val="0"/>
              <w:divBdr>
                <w:top w:val="none" w:sz="0" w:space="0" w:color="auto"/>
                <w:left w:val="none" w:sz="0" w:space="0" w:color="auto"/>
                <w:bottom w:val="none" w:sz="0" w:space="0" w:color="auto"/>
                <w:right w:val="none" w:sz="0" w:space="0" w:color="auto"/>
              </w:divBdr>
              <w:divsChild>
                <w:div w:id="1300653274">
                  <w:marLeft w:val="0"/>
                  <w:marRight w:val="0"/>
                  <w:marTop w:val="180"/>
                  <w:marBottom w:val="0"/>
                  <w:divBdr>
                    <w:top w:val="none" w:sz="0" w:space="0" w:color="auto"/>
                    <w:left w:val="none" w:sz="0" w:space="0" w:color="auto"/>
                    <w:bottom w:val="none" w:sz="0" w:space="0" w:color="auto"/>
                    <w:right w:val="none" w:sz="0" w:space="0" w:color="auto"/>
                  </w:divBdr>
                  <w:divsChild>
                    <w:div w:id="15507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31148">
      <w:bodyDiv w:val="1"/>
      <w:marLeft w:val="0"/>
      <w:marRight w:val="0"/>
      <w:marTop w:val="0"/>
      <w:marBottom w:val="0"/>
      <w:divBdr>
        <w:top w:val="none" w:sz="0" w:space="0" w:color="auto"/>
        <w:left w:val="none" w:sz="0" w:space="0" w:color="auto"/>
        <w:bottom w:val="none" w:sz="0" w:space="0" w:color="auto"/>
        <w:right w:val="none" w:sz="0" w:space="0" w:color="auto"/>
      </w:divBdr>
      <w:divsChild>
        <w:div w:id="276327617">
          <w:marLeft w:val="0"/>
          <w:marRight w:val="0"/>
          <w:marTop w:val="0"/>
          <w:marBottom w:val="0"/>
          <w:divBdr>
            <w:top w:val="none" w:sz="0" w:space="0" w:color="auto"/>
            <w:left w:val="none" w:sz="0" w:space="0" w:color="auto"/>
            <w:bottom w:val="none" w:sz="0" w:space="0" w:color="auto"/>
            <w:right w:val="none" w:sz="0" w:space="0" w:color="auto"/>
          </w:divBdr>
          <w:divsChild>
            <w:div w:id="383916722">
              <w:marLeft w:val="0"/>
              <w:marRight w:val="0"/>
              <w:marTop w:val="0"/>
              <w:marBottom w:val="360"/>
              <w:divBdr>
                <w:top w:val="none" w:sz="0" w:space="0" w:color="auto"/>
                <w:left w:val="none" w:sz="0" w:space="0" w:color="auto"/>
                <w:bottom w:val="single" w:sz="6" w:space="18" w:color="E6E6E6"/>
                <w:right w:val="none" w:sz="0" w:space="0" w:color="auto"/>
              </w:divBdr>
              <w:divsChild>
                <w:div w:id="53166795">
                  <w:marLeft w:val="0"/>
                  <w:marRight w:val="0"/>
                  <w:marTop w:val="0"/>
                  <w:marBottom w:val="0"/>
                  <w:divBdr>
                    <w:top w:val="none" w:sz="0" w:space="0" w:color="auto"/>
                    <w:left w:val="none" w:sz="0" w:space="0" w:color="auto"/>
                    <w:bottom w:val="none" w:sz="0" w:space="0" w:color="auto"/>
                    <w:right w:val="none" w:sz="0" w:space="0" w:color="auto"/>
                  </w:divBdr>
                </w:div>
                <w:div w:id="1930119754">
                  <w:marLeft w:val="0"/>
                  <w:marRight w:val="0"/>
                  <w:marTop w:val="0"/>
                  <w:marBottom w:val="0"/>
                  <w:divBdr>
                    <w:top w:val="none" w:sz="0" w:space="0" w:color="auto"/>
                    <w:left w:val="none" w:sz="0" w:space="0" w:color="auto"/>
                    <w:bottom w:val="none" w:sz="0" w:space="0" w:color="auto"/>
                    <w:right w:val="none" w:sz="0" w:space="0" w:color="auto"/>
                  </w:divBdr>
                </w:div>
              </w:divsChild>
            </w:div>
            <w:div w:id="89577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850">
      <w:bodyDiv w:val="1"/>
      <w:marLeft w:val="0"/>
      <w:marRight w:val="0"/>
      <w:marTop w:val="0"/>
      <w:marBottom w:val="0"/>
      <w:divBdr>
        <w:top w:val="none" w:sz="0" w:space="0" w:color="auto"/>
        <w:left w:val="none" w:sz="0" w:space="0" w:color="auto"/>
        <w:bottom w:val="none" w:sz="0" w:space="0" w:color="auto"/>
        <w:right w:val="none" w:sz="0" w:space="0" w:color="auto"/>
      </w:divBdr>
    </w:div>
    <w:div w:id="1413353384">
      <w:bodyDiv w:val="1"/>
      <w:marLeft w:val="0"/>
      <w:marRight w:val="0"/>
      <w:marTop w:val="0"/>
      <w:marBottom w:val="0"/>
      <w:divBdr>
        <w:top w:val="none" w:sz="0" w:space="0" w:color="auto"/>
        <w:left w:val="none" w:sz="0" w:space="0" w:color="auto"/>
        <w:bottom w:val="none" w:sz="0" w:space="0" w:color="auto"/>
        <w:right w:val="none" w:sz="0" w:space="0" w:color="auto"/>
      </w:divBdr>
    </w:div>
    <w:div w:id="1476605268">
      <w:bodyDiv w:val="1"/>
      <w:marLeft w:val="0"/>
      <w:marRight w:val="0"/>
      <w:marTop w:val="0"/>
      <w:marBottom w:val="0"/>
      <w:divBdr>
        <w:top w:val="none" w:sz="0" w:space="0" w:color="auto"/>
        <w:left w:val="none" w:sz="0" w:space="0" w:color="auto"/>
        <w:bottom w:val="none" w:sz="0" w:space="0" w:color="auto"/>
        <w:right w:val="none" w:sz="0" w:space="0" w:color="auto"/>
      </w:divBdr>
    </w:div>
    <w:div w:id="1696153334">
      <w:bodyDiv w:val="1"/>
      <w:marLeft w:val="0"/>
      <w:marRight w:val="0"/>
      <w:marTop w:val="0"/>
      <w:marBottom w:val="0"/>
      <w:divBdr>
        <w:top w:val="none" w:sz="0" w:space="0" w:color="auto"/>
        <w:left w:val="none" w:sz="0" w:space="0" w:color="auto"/>
        <w:bottom w:val="none" w:sz="0" w:space="0" w:color="auto"/>
        <w:right w:val="none" w:sz="0" w:space="0" w:color="auto"/>
      </w:divBdr>
    </w:div>
    <w:div w:id="1760371972">
      <w:bodyDiv w:val="1"/>
      <w:marLeft w:val="0"/>
      <w:marRight w:val="0"/>
      <w:marTop w:val="0"/>
      <w:marBottom w:val="0"/>
      <w:divBdr>
        <w:top w:val="none" w:sz="0" w:space="0" w:color="auto"/>
        <w:left w:val="none" w:sz="0" w:space="0" w:color="auto"/>
        <w:bottom w:val="none" w:sz="0" w:space="0" w:color="auto"/>
        <w:right w:val="none" w:sz="0" w:space="0" w:color="auto"/>
      </w:divBdr>
      <w:divsChild>
        <w:div w:id="221136874">
          <w:marLeft w:val="0"/>
          <w:marRight w:val="0"/>
          <w:marTop w:val="0"/>
          <w:marBottom w:val="0"/>
          <w:divBdr>
            <w:top w:val="none" w:sz="0" w:space="0" w:color="auto"/>
            <w:left w:val="none" w:sz="0" w:space="0" w:color="auto"/>
            <w:bottom w:val="none" w:sz="0" w:space="0" w:color="auto"/>
            <w:right w:val="none" w:sz="0" w:space="0" w:color="auto"/>
          </w:divBdr>
          <w:divsChild>
            <w:div w:id="765423410">
              <w:marLeft w:val="0"/>
              <w:marRight w:val="0"/>
              <w:marTop w:val="0"/>
              <w:marBottom w:val="0"/>
              <w:divBdr>
                <w:top w:val="none" w:sz="0" w:space="0" w:color="auto"/>
                <w:left w:val="none" w:sz="0" w:space="0" w:color="auto"/>
                <w:bottom w:val="none" w:sz="0" w:space="0" w:color="auto"/>
                <w:right w:val="none" w:sz="0" w:space="0" w:color="auto"/>
              </w:divBdr>
              <w:divsChild>
                <w:div w:id="624238081">
                  <w:marLeft w:val="0"/>
                  <w:marRight w:val="0"/>
                  <w:marTop w:val="0"/>
                  <w:marBottom w:val="0"/>
                  <w:divBdr>
                    <w:top w:val="none" w:sz="0" w:space="0" w:color="auto"/>
                    <w:left w:val="none" w:sz="0" w:space="0" w:color="auto"/>
                    <w:bottom w:val="none" w:sz="0" w:space="0" w:color="auto"/>
                    <w:right w:val="none" w:sz="0" w:space="0" w:color="auto"/>
                  </w:divBdr>
                  <w:divsChild>
                    <w:div w:id="1348941061">
                      <w:marLeft w:val="0"/>
                      <w:marRight w:val="0"/>
                      <w:marTop w:val="0"/>
                      <w:marBottom w:val="0"/>
                      <w:divBdr>
                        <w:top w:val="none" w:sz="0" w:space="0" w:color="auto"/>
                        <w:left w:val="none" w:sz="0" w:space="0" w:color="auto"/>
                        <w:bottom w:val="none" w:sz="0" w:space="0" w:color="auto"/>
                        <w:right w:val="none" w:sz="0" w:space="0" w:color="auto"/>
                      </w:divBdr>
                      <w:divsChild>
                        <w:div w:id="712731411">
                          <w:marLeft w:val="0"/>
                          <w:marRight w:val="0"/>
                          <w:marTop w:val="0"/>
                          <w:marBottom w:val="0"/>
                          <w:divBdr>
                            <w:top w:val="none" w:sz="0" w:space="0" w:color="auto"/>
                            <w:left w:val="none" w:sz="0" w:space="0" w:color="auto"/>
                            <w:bottom w:val="none" w:sz="0" w:space="0" w:color="auto"/>
                            <w:right w:val="none" w:sz="0" w:space="0" w:color="auto"/>
                          </w:divBdr>
                          <w:divsChild>
                            <w:div w:id="1359163143">
                              <w:marLeft w:val="0"/>
                              <w:marRight w:val="0"/>
                              <w:marTop w:val="0"/>
                              <w:marBottom w:val="0"/>
                              <w:divBdr>
                                <w:top w:val="none" w:sz="0" w:space="0" w:color="auto"/>
                                <w:left w:val="none" w:sz="0" w:space="0" w:color="auto"/>
                                <w:bottom w:val="none" w:sz="0" w:space="0" w:color="auto"/>
                                <w:right w:val="none" w:sz="0" w:space="0" w:color="auto"/>
                              </w:divBdr>
                              <w:divsChild>
                                <w:div w:id="1055542039">
                                  <w:marLeft w:val="0"/>
                                  <w:marRight w:val="0"/>
                                  <w:marTop w:val="0"/>
                                  <w:marBottom w:val="0"/>
                                  <w:divBdr>
                                    <w:top w:val="none" w:sz="0" w:space="0" w:color="auto"/>
                                    <w:left w:val="none" w:sz="0" w:space="0" w:color="auto"/>
                                    <w:bottom w:val="none" w:sz="0" w:space="0" w:color="auto"/>
                                    <w:right w:val="none" w:sz="0" w:space="0" w:color="auto"/>
                                  </w:divBdr>
                                  <w:divsChild>
                                    <w:div w:id="244998042">
                                      <w:marLeft w:val="0"/>
                                      <w:marRight w:val="0"/>
                                      <w:marTop w:val="0"/>
                                      <w:marBottom w:val="0"/>
                                      <w:divBdr>
                                        <w:top w:val="none" w:sz="0" w:space="0" w:color="auto"/>
                                        <w:left w:val="none" w:sz="0" w:space="0" w:color="auto"/>
                                        <w:bottom w:val="none" w:sz="0" w:space="0" w:color="auto"/>
                                        <w:right w:val="none" w:sz="0" w:space="0" w:color="auto"/>
                                      </w:divBdr>
                                      <w:divsChild>
                                        <w:div w:id="183429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49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cialjustice.nic.in/writereaddata/UploadFile/Annexure-X635996104030434742.pdf" TargetMode="External"/><Relationship Id="rId117" Type="http://schemas.openxmlformats.org/officeDocument/2006/relationships/hyperlink" Target="https://www.practo.com/bangalore/hospital/manipal-hospital-old-airport-road-1-630200" TargetMode="External"/><Relationship Id="rId21" Type="http://schemas.openxmlformats.org/officeDocument/2006/relationships/hyperlink" Target="https://www.mohfw.gov.in/" TargetMode="External"/><Relationship Id="rId42" Type="http://schemas.openxmlformats.org/officeDocument/2006/relationships/hyperlink" Target="https://ardsi.org/our-services/" TargetMode="External"/><Relationship Id="rId47" Type="http://schemas.openxmlformats.org/officeDocument/2006/relationships/hyperlink" Target="https://chennai.apollohospitals.com/hospitals/greams-road/" TargetMode="External"/><Relationship Id="rId63" Type="http://schemas.openxmlformats.org/officeDocument/2006/relationships/hyperlink" Target="https://www.careinsurance.com/blog/health-insurance-articles/cancer-treatment-cost-in-india-important-things-you-need-to-know" TargetMode="External"/><Relationship Id="rId68" Type="http://schemas.openxmlformats.org/officeDocument/2006/relationships/hyperlink" Target="https://docus.ai/blog/rural-urban-divide-in-the-indian-healthcare-system" TargetMode="External"/><Relationship Id="rId84" Type="http://schemas.openxmlformats.org/officeDocument/2006/relationships/hyperlink" Target="https://tbcindia.gov.in/index4.php?lang=1&amp;level=0&amp;linkid=382&amp;lid=2748" TargetMode="External"/><Relationship Id="rId89" Type="http://schemas.openxmlformats.org/officeDocument/2006/relationships/hyperlink" Target="https://www.thehindu.com/news/national/no-shortage-of-antiretroviral-drugs-in-india-health-ministry/article65684659.ece" TargetMode="External"/><Relationship Id="rId112" Type="http://schemas.openxmlformats.org/officeDocument/2006/relationships/hyperlink" Target="https://www.neurogenbsi.com/facilities-at-neurogen" TargetMode="External"/><Relationship Id="rId133" Type="http://schemas.openxmlformats.org/officeDocument/2006/relationships/hyperlink" Target="https://in.usembassy.gov/doctors-list/" TargetMode="External"/><Relationship Id="rId138" Type="http://schemas.openxmlformats.org/officeDocument/2006/relationships/hyperlink" Target="https://apo.who.int/publications/i/item/india-health-system-review" TargetMode="External"/><Relationship Id="rId154" Type="http://schemas.openxmlformats.org/officeDocument/2006/relationships/header" Target="header2.xml"/><Relationship Id="rId16" Type="http://schemas.openxmlformats.org/officeDocument/2006/relationships/hyperlink" Target="https://main.mohfw.gov.in/newshighlights-104" TargetMode="External"/><Relationship Id="rId107" Type="http://schemas.openxmlformats.org/officeDocument/2006/relationships/hyperlink" Target="https://www.medifee.com/best-doctors/liver-specialist-in-india/" TargetMode="External"/><Relationship Id="rId11" Type="http://schemas.openxmlformats.org/officeDocument/2006/relationships/endnotes" Target="endnotes.xml"/><Relationship Id="rId32" Type="http://schemas.openxmlformats.org/officeDocument/2006/relationships/hyperlink" Target="https://www.indiacode.nic.in/handle/123456789/2249" TargetMode="External"/><Relationship Id="rId37" Type="http://schemas.openxmlformats.org/officeDocument/2006/relationships/hyperlink" Target="http://www.refworld.org/docid/48493f7f2.html" TargetMode="External"/><Relationship Id="rId53" Type="http://schemas.openxmlformats.org/officeDocument/2006/relationships/hyperlink" Target="https://www.drbhalla.com/dental-treatment-surgery-india/" TargetMode="External"/><Relationship Id="rId58" Type="http://schemas.openxmlformats.org/officeDocument/2006/relationships/hyperlink" Target="https://www.carehospitals.com/center-of-excellence/paediatrics1-/45" TargetMode="External"/><Relationship Id="rId74" Type="http://schemas.openxmlformats.org/officeDocument/2006/relationships/hyperlink" Target="https://www.gov.uk/government/publications/india-list-of-hospitals" TargetMode="External"/><Relationship Id="rId79" Type="http://schemas.openxmlformats.org/officeDocument/2006/relationships/hyperlink" Target="https://give.do/blog/10-cancer-care-ngos-in-india-helping-poor-to-fight-cancer/" TargetMode="External"/><Relationship Id="rId102" Type="http://schemas.openxmlformats.org/officeDocument/2006/relationships/hyperlink" Target="https://www.malariasite.com/malaria-india/" TargetMode="External"/><Relationship Id="rId123" Type="http://schemas.openxmlformats.org/officeDocument/2006/relationships/hyperlink" Target="https://www.sanarhospitals.com/ent-cochlear-implant" TargetMode="External"/><Relationship Id="rId128" Type="http://schemas.openxmlformats.org/officeDocument/2006/relationships/hyperlink" Target="https://timesofindia.indiatimes.com/blogs/voices/robust-emergency-medical-services-the-need-of-the-golden-hour/" TargetMode="External"/><Relationship Id="rId144" Type="http://schemas.openxmlformats.org/officeDocument/2006/relationships/hyperlink" Target="https://www.nmc.org.in/" TargetMode="External"/><Relationship Id="rId149" Type="http://schemas.openxmlformats.org/officeDocument/2006/relationships/hyperlink" Target="https://www.gov.uk/government/organisations/independent-chief-inspector-of-borders-and-immigration/about/research" TargetMode="External"/><Relationship Id="rId5" Type="http://schemas.openxmlformats.org/officeDocument/2006/relationships/customXml" Target="../customXml/item5.xml"/><Relationship Id="rId90" Type="http://schemas.openxmlformats.org/officeDocument/2006/relationships/hyperlink" Target="https://www.thehindu.com/sci-tech/health/several-anti-cancer-drugs-antibiotics-to-become-more-affordable-in-india/article65886210.ece" TargetMode="External"/><Relationship Id="rId95" Type="http://schemas.openxmlformats.org/officeDocument/2006/relationships/hyperlink" Target="https://www.indiatoday.in/india-today-insight/story/five-cancers-most-common-in-india-and-how-to-detect-them-early-2325841-2023-01-24" TargetMode="External"/><Relationship Id="rId22" Type="http://schemas.openxmlformats.org/officeDocument/2006/relationships/hyperlink" Target="https://www.apollohospitals.com/departments/cancer" TargetMode="External"/><Relationship Id="rId27" Type="http://schemas.openxmlformats.org/officeDocument/2006/relationships/hyperlink" Target="https://ngosindia.com/help-support/old-age-homes-and-old-age-care-centers/" TargetMode="External"/><Relationship Id="rId43" Type="http://schemas.openxmlformats.org/officeDocument/2006/relationships/hyperlink" Target="https://www.anvayaa.com/" TargetMode="External"/><Relationship Id="rId48" Type="http://schemas.openxmlformats.org/officeDocument/2006/relationships/hyperlink" Target="https://delhi.apollohospitals.com/contact-us/" TargetMode="External"/><Relationship Id="rId64" Type="http://schemas.openxmlformats.org/officeDocument/2006/relationships/hyperlink" Target="https://www.commonwealthfund.org/international-health-policy-center/countries/india" TargetMode="External"/><Relationship Id="rId69" Type="http://schemas.openxmlformats.org/officeDocument/2006/relationships/hyperlink" Target="https://www.aherdental.com/all-treatments/1" TargetMode="External"/><Relationship Id="rId113" Type="http://schemas.openxmlformats.org/officeDocument/2006/relationships/hyperlink" Target="https://www.neurogenbsi.com/physiotherapy-center-in-india" TargetMode="External"/><Relationship Id="rId118" Type="http://schemas.openxmlformats.org/officeDocument/2006/relationships/hyperlink" Target="https://www.practo.com/kanpur/hospital/mehrotra-ent-hospital-swarup-nagar" TargetMode="External"/><Relationship Id="rId134" Type="http://schemas.openxmlformats.org/officeDocument/2006/relationships/hyperlink" Target="https://www.vaidam.com/hospitals/hematology/india?page=1" TargetMode="External"/><Relationship Id="rId139" Type="http://schemas.openxmlformats.org/officeDocument/2006/relationships/hyperlink" Target="https://www.who.int/india/news/detail/25-09-2022-un-award-for-high-impact-india-hypertension-control-initiative" TargetMode="External"/><Relationship Id="rId80" Type="http://schemas.openxmlformats.org/officeDocument/2006/relationships/hyperlink" Target="https://www.gleneaglesglobalhospitals.com/pulmonology-diseases-treatments" TargetMode="External"/><Relationship Id="rId85" Type="http://schemas.openxmlformats.org/officeDocument/2006/relationships/hyperlink" Target="https://pib.gov.in/PressReleasePage.aspx?PRID=1843846" TargetMode="External"/><Relationship Id="rId150" Type="http://schemas.openxmlformats.org/officeDocument/2006/relationships/hyperlink" Target="mailto:chiefinspector@icibi.gov.uk" TargetMode="External"/><Relationship Id="rId155" Type="http://schemas.openxmlformats.org/officeDocument/2006/relationships/footer" Target="footer2.xml"/><Relationship Id="rId12" Type="http://schemas.openxmlformats.org/officeDocument/2006/relationships/hyperlink" Target="https://www.apollohospitals.com/locations/india" TargetMode="External"/><Relationship Id="rId17" Type="http://schemas.openxmlformats.org/officeDocument/2006/relationships/hyperlink" Target="https://www.gov.uk/government/publications/india-list-of-hospitals" TargetMode="External"/><Relationship Id="rId33" Type="http://schemas.openxmlformats.org/officeDocument/2006/relationships/hyperlink" Target="https://vikaspedia.in/health/mental-health/national-mental-health-programme" TargetMode="External"/><Relationship Id="rId38" Type="http://schemas.openxmlformats.org/officeDocument/2006/relationships/hyperlink" Target="https://www.coi-training.net/researching-coi/" TargetMode="External"/><Relationship Id="rId59" Type="http://schemas.openxmlformats.org/officeDocument/2006/relationships/hyperlink" Target="https://www.carehospitals.com/about-us" TargetMode="External"/><Relationship Id="rId103" Type="http://schemas.openxmlformats.org/officeDocument/2006/relationships/hyperlink" Target="https://www.maxhealthcare.in/our-specialities/liver-transplant-and-biliary-sciences" TargetMode="External"/><Relationship Id="rId108" Type="http://schemas.openxmlformats.org/officeDocument/2006/relationships/hyperlink" Target="https://www.medindia.net/patients/doctor_search/ophthalmology-doctors.htm" TargetMode="External"/><Relationship Id="rId124" Type="http://schemas.openxmlformats.org/officeDocument/2006/relationships/hyperlink" Target="https://blogs.bmj.com/pmj/2021/06/04/mental-health-services-in-india-challenges-and-innovations/" TargetMode="External"/><Relationship Id="rId129" Type="http://schemas.openxmlformats.org/officeDocument/2006/relationships/hyperlink" Target="https://timesofindia.indiatimes.com/blogs/voices/gaps-in-medicine-accessibility-in-rural-india/" TargetMode="External"/><Relationship Id="rId20" Type="http://schemas.openxmlformats.org/officeDocument/2006/relationships/hyperlink" Target="http://covid.gov.pk/" TargetMode="External"/><Relationship Id="rId41" Type="http://schemas.openxmlformats.org/officeDocument/2006/relationships/hyperlink" Target="https://aiishmysore.in/en/introduction-to-aiish" TargetMode="External"/><Relationship Id="rId54" Type="http://schemas.openxmlformats.org/officeDocument/2006/relationships/hyperlink" Target="https://www.biospectrumindia.com/features/17/22167/pharma-hits-sweet-spot-with-innovative-diabetes-drugs.html" TargetMode="External"/><Relationship Id="rId62" Type="http://schemas.openxmlformats.org/officeDocument/2006/relationships/hyperlink" Target="https://www.care4parents.in/elder-care-services-india.php" TargetMode="External"/><Relationship Id="rId70" Type="http://schemas.openxmlformats.org/officeDocument/2006/relationships/hyperlink" Target="https://medcoi.euaa.europa.eu/" TargetMode="External"/><Relationship Id="rId75" Type="http://schemas.openxmlformats.org/officeDocument/2006/relationships/hyperlink" Target="https://www.fortishealthcare.com/specialities/haematology-21" TargetMode="External"/><Relationship Id="rId83" Type="http://schemas.openxmlformats.org/officeDocument/2006/relationships/hyperlink" Target="https://nhm.gov.in/index1.php?lang=1&amp;level=2&amp;sublinkid=1043&amp;lid=359" TargetMode="External"/><Relationship Id="rId88" Type="http://schemas.openxmlformats.org/officeDocument/2006/relationships/hyperlink" Target="https://healthsystemsglobal.org/news/mental-health-promotion-a-key-to-improving-access-to-mental-healthcare-for-all/" TargetMode="External"/><Relationship Id="rId91" Type="http://schemas.openxmlformats.org/officeDocument/2006/relationships/hyperlink" Target="https://www.ibef.org/industry/pharmaceutical-india" TargetMode="External"/><Relationship Id="rId96" Type="http://schemas.openxmlformats.org/officeDocument/2006/relationships/hyperlink" Target="https://hospicecare.com/global-directory-of-providers-organizations/search/?idcountry=39" TargetMode="External"/><Relationship Id="rId111" Type="http://schemas.openxmlformats.org/officeDocument/2006/relationships/hyperlink" Target="https://www.nanavatimaxhospital.org/about-us.php" TargetMode="External"/><Relationship Id="rId132" Type="http://schemas.openxmlformats.org/officeDocument/2006/relationships/hyperlink" Target="https://www.unaids.org/en/regionscountries/countries/india" TargetMode="External"/><Relationship Id="rId140" Type="http://schemas.openxmlformats.org/officeDocument/2006/relationships/hyperlink" Target="https://www.worldometers.info/coronavirus/country/india/" TargetMode="External"/><Relationship Id="rId145" Type="http://schemas.openxmlformats.org/officeDocument/2006/relationships/hyperlink" Target="https://www.who.int/gho/publications/world_health_statistics/2019/en/" TargetMode="External"/><Relationship Id="rId15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delhi.apollohospitals.com/orthopedic" TargetMode="External"/><Relationship Id="rId23" Type="http://schemas.openxmlformats.org/officeDocument/2006/relationships/hyperlink" Target="https://main.mohfw.gov.in/sites/default/files/Addresses%20Of%20Regional%20Cancer%20Centres.pdf" TargetMode="External"/><Relationship Id="rId28" Type="http://schemas.openxmlformats.org/officeDocument/2006/relationships/hyperlink" Target="https://ardsi.org/our-services/" TargetMode="External"/><Relationship Id="rId36" Type="http://schemas.openxmlformats.org/officeDocument/2006/relationships/hyperlink" Target="https://hospicecare.com/global-directory-of-providers-organizations/search/?idcountry=39" TargetMode="External"/><Relationship Id="rId49" Type="http://schemas.openxmlformats.org/officeDocument/2006/relationships/hyperlink" Target="http://aigindia.net/" TargetMode="External"/><Relationship Id="rId57" Type="http://schemas.openxmlformats.org/officeDocument/2006/relationships/hyperlink" Target="https://www.cafindia.org/program-impact/thematic-papers/elderly-care" TargetMode="External"/><Relationship Id="rId106" Type="http://schemas.openxmlformats.org/officeDocument/2006/relationships/hyperlink" Target="https://www.medifee.com/list/best-cancer-hospital-in-india" TargetMode="External"/><Relationship Id="rId114" Type="http://schemas.openxmlformats.org/officeDocument/2006/relationships/hyperlink" Target="https://ngobox.org/full-news_Top-10-NGOs-in-India-Working-in-The-Healthcare-Sector--NGOBOX_24685" TargetMode="External"/><Relationship Id="rId119" Type="http://schemas.openxmlformats.org/officeDocument/2006/relationships/hyperlink" Target="https://theprint.in/india/private-hospital-partners-with-central-govt-to-administer-dr-tb-medications-free-of-cost/1027668/" TargetMode="External"/><Relationship Id="rId127" Type="http://schemas.openxmlformats.org/officeDocument/2006/relationships/hyperlink" Target="https://timesofindia.indiatimes.com/readersblog/mohsin666/we-dont-take-mental-health-seriously-here-in-india-36867/" TargetMode="External"/><Relationship Id="rId10" Type="http://schemas.openxmlformats.org/officeDocument/2006/relationships/footnotes" Target="footnotes.xml"/><Relationship Id="rId31" Type="http://schemas.openxmlformats.org/officeDocument/2006/relationships/hyperlink" Target="https://www.cafindia.org/program-impact/thematic-papers/elderly-care" TargetMode="External"/><Relationship Id="rId44" Type="http://schemas.openxmlformats.org/officeDocument/2006/relationships/hyperlink" Target="https://www.apollocradle.com/specialities/paediatrics/" TargetMode="External"/><Relationship Id="rId52" Type="http://schemas.openxmlformats.org/officeDocument/2006/relationships/hyperlink" Target="https://www.dfat.gov.au/sites/default/files/country-information-report-india.pdf" TargetMode="External"/><Relationship Id="rId60" Type="http://schemas.openxmlformats.org/officeDocument/2006/relationships/hyperlink" Target="https://www.carehospitals.com/speciality/gastroenterology-%E2%80%93-surgical/13" TargetMode="External"/><Relationship Id="rId65" Type="http://schemas.openxmlformats.org/officeDocument/2006/relationships/hyperlink" Target="https://www.commonwealthfund.org/blog/2022/cash-assistance-eases-financial-burden-associated-medical-emergencies" TargetMode="External"/><Relationship Id="rId73" Type="http://schemas.openxmlformats.org/officeDocument/2006/relationships/hyperlink" Target="https://www.expresshealthcare.in/news/the-case-for-geriatric-care-in-india/436532/" TargetMode="External"/><Relationship Id="rId78" Type="http://schemas.openxmlformats.org/officeDocument/2006/relationships/hyperlink" Target="https://www.ncbi.nlm.nih.gov/pmc/articles/PMC9588309/" TargetMode="External"/><Relationship Id="rId81" Type="http://schemas.openxmlformats.org/officeDocument/2006/relationships/hyperlink" Target="https://main.mohfw.gov.in/sites/default/files/Addresses%20Of%20Regional%20Cancer%20Centres.pdf" TargetMode="External"/><Relationship Id="rId86" Type="http://schemas.openxmlformats.org/officeDocument/2006/relationships/hyperlink" Target="https://www.greaterkashmir.com/todays-paper/op-ed/liver-diseases-in-india-hope-and-despair" TargetMode="External"/><Relationship Id="rId94" Type="http://schemas.openxmlformats.org/officeDocument/2006/relationships/hyperlink" Target="https://indianexpress.com/article/lifestyle/health/cutting-edge-technologies-cancer-care-india-8421884/" TargetMode="External"/><Relationship Id="rId99" Type="http://schemas.openxmlformats.org/officeDocument/2006/relationships/hyperlink" Target="https://www.livemint.com/news/india/how-india-is-failing-those-at-the-end-of-life-11577978408223.html" TargetMode="External"/><Relationship Id="rId101" Type="http://schemas.openxmlformats.org/officeDocument/2006/relationships/hyperlink" Target="https://www.lybrate.com/topic/musculoskeletal-disorders" TargetMode="External"/><Relationship Id="rId122" Type="http://schemas.openxmlformats.org/officeDocument/2006/relationships/hyperlink" Target="https://prohealthasia.in/about-us" TargetMode="External"/><Relationship Id="rId130" Type="http://schemas.openxmlformats.org/officeDocument/2006/relationships/hyperlink" Target="https://timesofindia.indiatimes.com/blogs/voices/indias-alternative-medicine-industry-grows-boosted-by-the-covid-19-pandemic/" TargetMode="External"/><Relationship Id="rId135" Type="http://schemas.openxmlformats.org/officeDocument/2006/relationships/hyperlink" Target="https://www.vikramenthospital.com/for-patients.php" TargetMode="External"/><Relationship Id="rId143" Type="http://schemas.openxmlformats.org/officeDocument/2006/relationships/hyperlink" Target="http://www.nationalheartinstitute.com/background.php" TargetMode="External"/><Relationship Id="rId148" Type="http://schemas.openxmlformats.org/officeDocument/2006/relationships/hyperlink" Target="mailto:cipu@homeoffice.gov.uk" TargetMode="External"/><Relationship Id="rId151" Type="http://schemas.openxmlformats.org/officeDocument/2006/relationships/hyperlink" Target="https://www.gov.uk/government/organisations/independent-chief-inspector-of-borders-and-immigration/about/research" TargetMode="External"/><Relationship Id="rId15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delhi.apollohospitals.com/" TargetMode="External"/><Relationship Id="rId18" Type="http://schemas.openxmlformats.org/officeDocument/2006/relationships/hyperlink" Target="https://in.usembassy.gov/doctors-list/" TargetMode="External"/><Relationship Id="rId39" Type="http://schemas.openxmlformats.org/officeDocument/2006/relationships/hyperlink" Target="https://www.aa.com.tr/en/health/-elimination-of-hepatitis-virus-to-take-several-years-in-india-/2315258" TargetMode="External"/><Relationship Id="rId109" Type="http://schemas.openxmlformats.org/officeDocument/2006/relationships/hyperlink" Target="https://medsurgeindia.com/top-10-gynecologists-in-india/" TargetMode="External"/><Relationship Id="rId34" Type="http://schemas.openxmlformats.org/officeDocument/2006/relationships/hyperlink" Target="http://www.aasra.info/helpline.html" TargetMode="External"/><Relationship Id="rId50" Type="http://schemas.openxmlformats.org/officeDocument/2006/relationships/hyperlink" Target="https://asgeyehospital.com/specialities/" TargetMode="External"/><Relationship Id="rId55" Type="http://schemas.openxmlformats.org/officeDocument/2006/relationships/hyperlink" Target="https://www.blkmaxhospital.com/gynaecology-obstetrics" TargetMode="External"/><Relationship Id="rId76" Type="http://schemas.openxmlformats.org/officeDocument/2006/relationships/hyperlink" Target="https://www.fortishealthcare.com/location/fortis-hospital-bg-road-bangalore" TargetMode="External"/><Relationship Id="rId97" Type="http://schemas.openxmlformats.org/officeDocument/2006/relationships/hyperlink" Target="https://kangaroocareindia.com/specialities/infant-care-paediatrics-hospital-bangalore/3" TargetMode="External"/><Relationship Id="rId104" Type="http://schemas.openxmlformats.org/officeDocument/2006/relationships/hyperlink" Target="https://www.maxhealthcare.in/hospital-network/max-super-speciality-hospital-saket" TargetMode="External"/><Relationship Id="rId120" Type="http://schemas.openxmlformats.org/officeDocument/2006/relationships/hyperlink" Target="https://theprint.in/theprint-valuead-initiative/108-is-one-of-the-largest-emergency-services-in-india-operated-by-ziqitza-healthcare-ltd/1245517/" TargetMode="External"/><Relationship Id="rId125" Type="http://schemas.openxmlformats.org/officeDocument/2006/relationships/hyperlink" Target="https://www.smilecentre.in/about.asp" TargetMode="External"/><Relationship Id="rId141" Type="http://schemas.openxmlformats.org/officeDocument/2006/relationships/hyperlink" Target="https://www.xe.com/currencyconverter/convert/?Amount=365&amp;From=INR&amp;To=GBP" TargetMode="External"/><Relationship Id="rId146" Type="http://schemas.openxmlformats.org/officeDocument/2006/relationships/hyperlink" Target="https://apps.who.int/gho/data/node.main.HEALTHFINANCING?lang=en" TargetMode="External"/><Relationship Id="rId7" Type="http://schemas.openxmlformats.org/officeDocument/2006/relationships/styles" Target="styles.xml"/><Relationship Id="rId71" Type="http://schemas.openxmlformats.org/officeDocument/2006/relationships/hyperlink" Target="https://www.expresshealthcare.in/news/420025/420025/" TargetMode="External"/><Relationship Id="rId92" Type="http://schemas.openxmlformats.org/officeDocument/2006/relationships/hyperlink" Target="https://www.indiacode.nic.in/bitstream/123456789/6831/1/maintenance_and_welfare_of_parents_and_senior_citizens_act.pdf" TargetMode="External"/><Relationship Id="rId2" Type="http://schemas.openxmlformats.org/officeDocument/2006/relationships/customXml" Target="../customXml/item2.xml"/><Relationship Id="rId29" Type="http://schemas.openxmlformats.org/officeDocument/2006/relationships/hyperlink" Target="https://www.care4parents.in/elder-care-services-india.php" TargetMode="External"/><Relationship Id="rId24" Type="http://schemas.openxmlformats.org/officeDocument/2006/relationships/hyperlink" Target="https://www.apollohospitals.com/departments/heart" TargetMode="External"/><Relationship Id="rId40" Type="http://schemas.openxmlformats.org/officeDocument/2006/relationships/hyperlink" Target="https://www.dragarwal.com/diseases-conditions/" TargetMode="External"/><Relationship Id="rId45" Type="http://schemas.openxmlformats.org/officeDocument/2006/relationships/hyperlink" Target="https://www.apollohospitals.com/departments/heart" TargetMode="External"/><Relationship Id="rId66" Type="http://schemas.openxmlformats.org/officeDocument/2006/relationships/hyperlink" Target="https://www.credihealth.com/doctors/india/musculoskeletal-diseases" TargetMode="External"/><Relationship Id="rId87" Type="http://schemas.openxmlformats.org/officeDocument/2006/relationships/hyperlink" Target="https://www.theguardian.com/global-development/2022/aug/11/patients-are-falling-through-the-cracks-drug-costs-hinder-indias-response-to-tb" TargetMode="External"/><Relationship Id="rId110" Type="http://schemas.openxmlformats.org/officeDocument/2006/relationships/hyperlink" Target="https://medsurgeindia.com/top-10-neurologist-in-india/" TargetMode="External"/><Relationship Id="rId115" Type="http://schemas.openxmlformats.org/officeDocument/2006/relationships/hyperlink" Target="https://ngosindia.com/help-support/old-age-homes-and-old-age-care-centers/" TargetMode="External"/><Relationship Id="rId131" Type="http://schemas.openxmlformats.org/officeDocument/2006/relationships/hyperlink" Target="https://www.indiatimes.com/explainers/news/how-is-india-moving-towards-achieving-malaria-elimination-593591.html" TargetMode="External"/><Relationship Id="rId136" Type="http://schemas.openxmlformats.org/officeDocument/2006/relationships/hyperlink" Target="https://www.vogue.in/wellness/content/verified-mental-health-helplines-and-services-pan-india-suicide-helplines-therapists-counsellors" TargetMode="External"/><Relationship Id="rId157" Type="http://schemas.openxmlformats.org/officeDocument/2006/relationships/theme" Target="theme/theme1.xml"/><Relationship Id="rId61" Type="http://schemas.openxmlformats.org/officeDocument/2006/relationships/hyperlink" Target="https://www.carehospitals.com/speciality/gastroenterologymedical/156" TargetMode="External"/><Relationship Id="rId82" Type="http://schemas.openxmlformats.org/officeDocument/2006/relationships/hyperlink" Target="https://main.mohfw.gov.in/newshighlights-104" TargetMode="External"/><Relationship Id="rId152" Type="http://schemas.openxmlformats.org/officeDocument/2006/relationships/header" Target="header1.xml"/><Relationship Id="rId19" Type="http://schemas.openxmlformats.org/officeDocument/2006/relationships/hyperlink" Target="https://www.worldometers.info/coronavirus/country/india/" TargetMode="External"/><Relationship Id="rId14" Type="http://schemas.openxmlformats.org/officeDocument/2006/relationships/hyperlink" Target="https://www.apollohospitals.com/locations/india/bangalore" TargetMode="External"/><Relationship Id="rId30" Type="http://schemas.openxmlformats.org/officeDocument/2006/relationships/hyperlink" Target="https://www.anvayaa.com/" TargetMode="External"/><Relationship Id="rId35" Type="http://schemas.openxmlformats.org/officeDocument/2006/relationships/hyperlink" Target="https://www.malariasite.com/malaria-india/" TargetMode="External"/><Relationship Id="rId56" Type="http://schemas.openxmlformats.org/officeDocument/2006/relationships/hyperlink" Target="https://www.blkmaxhospital.com/" TargetMode="External"/><Relationship Id="rId77" Type="http://schemas.openxmlformats.org/officeDocument/2006/relationships/hyperlink" Target="https://www.fortishealthcare.com/location/fortis-hospital-anandpur-kolkata" TargetMode="External"/><Relationship Id="rId100" Type="http://schemas.openxmlformats.org/officeDocument/2006/relationships/hyperlink" Target="https://www.livemint.com/news/india/icmr-data-shows-unequal-toll-of-cancer-on-women-11670349329355.html" TargetMode="External"/><Relationship Id="rId105" Type="http://schemas.openxmlformats.org/officeDocument/2006/relationships/hyperlink" Target="https://www.medifee.com/list/best-gastroenterology-hospitals" TargetMode="External"/><Relationship Id="rId126" Type="http://schemas.openxmlformats.org/officeDocument/2006/relationships/hyperlink" Target="https://www.thinkglobalhealth.org/article/india-needs-cancer-care-outside-its-big-cities" TargetMode="External"/><Relationship Id="rId147" Type="http://schemas.openxmlformats.org/officeDocument/2006/relationships/hyperlink" Target="https://www.who.int/gho/countries/ind/en/" TargetMode="External"/><Relationship Id="rId8" Type="http://schemas.openxmlformats.org/officeDocument/2006/relationships/settings" Target="settings.xml"/><Relationship Id="rId51" Type="http://schemas.openxmlformats.org/officeDocument/2006/relationships/hyperlink" Target="https://asthmabhawan.com/" TargetMode="External"/><Relationship Id="rId72" Type="http://schemas.openxmlformats.org/officeDocument/2006/relationships/hyperlink" Target="https://www.expresshealthcare.in/news/challenges-related-to-dialysis-care-in-india/435267/" TargetMode="External"/><Relationship Id="rId93" Type="http://schemas.openxmlformats.org/officeDocument/2006/relationships/hyperlink" Target="https://www.indiacode.nic.in/handle/123456789/2249" TargetMode="External"/><Relationship Id="rId98" Type="http://schemas.openxmlformats.org/officeDocument/2006/relationships/hyperlink" Target="https://www.kauveryhospital.com/heart-failure-and-transplantation-centre" TargetMode="External"/><Relationship Id="rId121" Type="http://schemas.openxmlformats.org/officeDocument/2006/relationships/hyperlink" Target="https://www.pristyncare.com/" TargetMode="External"/><Relationship Id="rId142" Type="http://schemas.openxmlformats.org/officeDocument/2006/relationships/hyperlink" Target="https://zenonco.io/cancer/government-schemes-for-cancer-patients-in-india/" TargetMode="External"/><Relationship Id="rId3" Type="http://schemas.openxmlformats.org/officeDocument/2006/relationships/customXml" Target="../customXml/item3.xml"/><Relationship Id="rId25" Type="http://schemas.openxmlformats.org/officeDocument/2006/relationships/hyperlink" Target="https://cdn.who.int/media/docs/default-source/country-profiles/oral-health/oral-health-ind-2022-country-profile.pdf?sfvrsn=ece86a88_10&amp;download=true" TargetMode="External"/><Relationship Id="rId46" Type="http://schemas.openxmlformats.org/officeDocument/2006/relationships/hyperlink" Target="https://intmedicaltreatment.com/apollo-hospital-india/kidney-centers/" TargetMode="External"/><Relationship Id="rId67" Type="http://schemas.openxmlformats.org/officeDocument/2006/relationships/hyperlink" Target="https://www.deccanherald.com/brandspot/pr-spot/top-ten-best-neurosurgeons-and-spine-surgeons-in-india-2022-edition-1167135.html" TargetMode="External"/><Relationship Id="rId116" Type="http://schemas.openxmlformats.org/officeDocument/2006/relationships/hyperlink" Target="https://www.policycircle.org/life/india-targeted-dental-insurance/" TargetMode="External"/><Relationship Id="rId137" Type="http://schemas.openxmlformats.org/officeDocument/2006/relationships/hyperlink" Target="https://www.wockhardthospitals.com/"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timesofindia.indiatimes.com/blogs/voices/gaps-in-medicine-accessibility-in-rural-india/" TargetMode="External"/><Relationship Id="rId117" Type="http://schemas.openxmlformats.org/officeDocument/2006/relationships/hyperlink" Target="https://intmedicaltreatment.com/apollo-hospital-india/kidney-centers/" TargetMode="External"/><Relationship Id="rId21" Type="http://schemas.openxmlformats.org/officeDocument/2006/relationships/hyperlink" Target="https://apo.who.int/publications/i/item/india-health-system-review" TargetMode="External"/><Relationship Id="rId42" Type="http://schemas.openxmlformats.org/officeDocument/2006/relationships/hyperlink" Target="https://in.usembassy.gov/doctors-list/" TargetMode="External"/><Relationship Id="rId47" Type="http://schemas.openxmlformats.org/officeDocument/2006/relationships/hyperlink" Target="https://www.medifee.com/list/best-cancer-hospital-in-india" TargetMode="External"/><Relationship Id="rId63" Type="http://schemas.openxmlformats.org/officeDocument/2006/relationships/hyperlink" Target="https://give.do/blog/10-cancer-care-ngos-in-india-helping-poor-to-fight-cancer/" TargetMode="External"/><Relationship Id="rId68" Type="http://schemas.openxmlformats.org/officeDocument/2006/relationships/hyperlink" Target="https://apo.who.int/publications/i/item/india-health-system-review" TargetMode="External"/><Relationship Id="rId84" Type="http://schemas.openxmlformats.org/officeDocument/2006/relationships/hyperlink" Target="https://chennai.apollohospitals.com/hospitals/greams-road/" TargetMode="External"/><Relationship Id="rId89" Type="http://schemas.openxmlformats.org/officeDocument/2006/relationships/hyperlink" Target="https://www.wockhardthospitals.com/" TargetMode="External"/><Relationship Id="rId112" Type="http://schemas.openxmlformats.org/officeDocument/2006/relationships/hyperlink" Target="https://www.fortishealthcare.com/specialities/haematology-21" TargetMode="External"/><Relationship Id="rId133" Type="http://schemas.openxmlformats.org/officeDocument/2006/relationships/hyperlink" Target="https://timesofindia.indiatimes.com/readersblog/mohsin666/we-dont-take-mental-health-seriously-here-in-india-36867/" TargetMode="External"/><Relationship Id="rId138" Type="http://schemas.openxmlformats.org/officeDocument/2006/relationships/hyperlink" Target="https://www.credihealth.com/doctors/india/musculoskeletal-diseases" TargetMode="External"/><Relationship Id="rId154" Type="http://schemas.openxmlformats.org/officeDocument/2006/relationships/hyperlink" Target="https://www.carehospitals.com/center-of-excellence/paediatrics1-/45" TargetMode="External"/><Relationship Id="rId159" Type="http://schemas.openxmlformats.org/officeDocument/2006/relationships/hyperlink" Target="https://apo.who.int/publications/i/item/india-health-system-review" TargetMode="External"/><Relationship Id="rId16" Type="http://schemas.openxmlformats.org/officeDocument/2006/relationships/hyperlink" Target="https://apo.who.int/publications/i/item/india-health-system-review" TargetMode="External"/><Relationship Id="rId107" Type="http://schemas.openxmlformats.org/officeDocument/2006/relationships/hyperlink" Target="https://www.expresshealthcare.in/news/the-case-for-geriatric-care-in-india/436532/" TargetMode="External"/><Relationship Id="rId11" Type="http://schemas.openxmlformats.org/officeDocument/2006/relationships/hyperlink" Target="https://www.commonwealthfund.org/international-health-policy-center/countries/india" TargetMode="External"/><Relationship Id="rId32" Type="http://schemas.openxmlformats.org/officeDocument/2006/relationships/hyperlink" Target="https://apo.who.int/publications/i/item/india-health-system-review" TargetMode="External"/><Relationship Id="rId37" Type="http://schemas.openxmlformats.org/officeDocument/2006/relationships/hyperlink" Target="https://www.commonwealthfund.org/international-health-policy-center/countries/india" TargetMode="External"/><Relationship Id="rId53" Type="http://schemas.openxmlformats.org/officeDocument/2006/relationships/hyperlink" Target="https://www.xe.com/currencyconverter/convert/?Amount=1050000&amp;From=INR&amp;To=GBP" TargetMode="External"/><Relationship Id="rId58" Type="http://schemas.openxmlformats.org/officeDocument/2006/relationships/hyperlink" Target="https://www.xe.com/currencyconverter/convert/?Amount=1050000&amp;From=INR&amp;To=GBP" TargetMode="External"/><Relationship Id="rId74" Type="http://schemas.openxmlformats.org/officeDocument/2006/relationships/hyperlink" Target="https://www.biospectrumindia.com/features/17/22167/pharma-hits-sweet-spot-with-innovative-diabetes-drugs.html" TargetMode="External"/><Relationship Id="rId79" Type="http://schemas.openxmlformats.org/officeDocument/2006/relationships/hyperlink" Target="https://www.dragarwal.com/diseases-conditions/" TargetMode="External"/><Relationship Id="rId102" Type="http://schemas.openxmlformats.org/officeDocument/2006/relationships/hyperlink" Target="https://www.indiacode.nic.in/bitstream/123456789/6831/1/maintenance_and_welfare_of_parents_and_senior_citizens_act.pdf" TargetMode="External"/><Relationship Id="rId123" Type="http://schemas.openxmlformats.org/officeDocument/2006/relationships/hyperlink" Target="https://www.maxhealthcare.in/our-specialities/liver-transplant-and-biliary-sciences" TargetMode="External"/><Relationship Id="rId128" Type="http://schemas.openxmlformats.org/officeDocument/2006/relationships/hyperlink" Target="https://apo.who.int/publications/i/item/india-health-system-review" TargetMode="External"/><Relationship Id="rId144" Type="http://schemas.openxmlformats.org/officeDocument/2006/relationships/hyperlink" Target="https://prohealthasia.in/about-us" TargetMode="External"/><Relationship Id="rId149" Type="http://schemas.openxmlformats.org/officeDocument/2006/relationships/hyperlink" Target="https://www.blkmaxhospital.com/gynaecology-obstetrics" TargetMode="External"/><Relationship Id="rId5" Type="http://schemas.openxmlformats.org/officeDocument/2006/relationships/hyperlink" Target="https://www.dfat.gov.au/sites/default/files/country-information-report-india.pdf" TargetMode="External"/><Relationship Id="rId90" Type="http://schemas.openxmlformats.org/officeDocument/2006/relationships/hyperlink" Target="https://www.medifee.com/list/best-gastroenterology-hospitals" TargetMode="External"/><Relationship Id="rId95" Type="http://schemas.openxmlformats.org/officeDocument/2006/relationships/hyperlink" Target="https://www.medifee.com/list/best-gastroenterology-hospitals" TargetMode="External"/><Relationship Id="rId160" Type="http://schemas.openxmlformats.org/officeDocument/2006/relationships/hyperlink" Target="https://apo.who.int/publications/i/item/india-health-system-review" TargetMode="External"/><Relationship Id="rId165" Type="http://schemas.openxmlformats.org/officeDocument/2006/relationships/hyperlink" Target="https://theprint.in/india/private-hospital-partners-with-central-govt-to-administer-dr-tb-medications-free-of-cost/1027668/" TargetMode="External"/><Relationship Id="rId22" Type="http://schemas.openxmlformats.org/officeDocument/2006/relationships/hyperlink" Target="https://apo.who.int/publications/i/item/india-health-system-review" TargetMode="External"/><Relationship Id="rId27" Type="http://schemas.openxmlformats.org/officeDocument/2006/relationships/hyperlink" Target="https://apo.who.int/publications/i/item/india-health-system-review" TargetMode="External"/><Relationship Id="rId43" Type="http://schemas.openxmlformats.org/officeDocument/2006/relationships/hyperlink" Target="https://www.worldometers.info/coronavirus/country/india/" TargetMode="External"/><Relationship Id="rId48" Type="http://schemas.openxmlformats.org/officeDocument/2006/relationships/hyperlink" Target="https://www.medifee.com/list/best-cancer-hospital-in-india" TargetMode="External"/><Relationship Id="rId64" Type="http://schemas.openxmlformats.org/officeDocument/2006/relationships/hyperlink" Target="https://main.mohfw.gov.in/sites/default/files/Addresses%20Of%20Regional%20Cancer%20Centres.pdf" TargetMode="External"/><Relationship Id="rId69" Type="http://schemas.openxmlformats.org/officeDocument/2006/relationships/hyperlink" Target="https://www.policycircle.org/life/india-targeted-dental-insurance/" TargetMode="External"/><Relationship Id="rId113" Type="http://schemas.openxmlformats.org/officeDocument/2006/relationships/hyperlink" Target="https://www.vaidam.com/hospitals/hematology/india?page=1" TargetMode="External"/><Relationship Id="rId118" Type="http://schemas.openxmlformats.org/officeDocument/2006/relationships/hyperlink" Target="https://www.expresshealthcare.in/news/challenges-related-to-dialysis-care-in-india/435267/" TargetMode="External"/><Relationship Id="rId134" Type="http://schemas.openxmlformats.org/officeDocument/2006/relationships/hyperlink" Target="https://www.vogue.in/wellness/content/verified-mental-health-helplines-and-services-pan-india-suicide-helplines-therapists-counsellors" TargetMode="External"/><Relationship Id="rId139" Type="http://schemas.openxmlformats.org/officeDocument/2006/relationships/hyperlink" Target="https://www.xe.com/currencyconverter/convert/?Amount=200&amp;From=INR&amp;To=GBP" TargetMode="External"/><Relationship Id="rId80" Type="http://schemas.openxmlformats.org/officeDocument/2006/relationships/hyperlink" Target="https://www.medindia.net/patients/doctor_search/ophthalmology-doctors.htm" TargetMode="External"/><Relationship Id="rId85" Type="http://schemas.openxmlformats.org/officeDocument/2006/relationships/hyperlink" Target="https://www.blkmaxhospital.com/" TargetMode="External"/><Relationship Id="rId150" Type="http://schemas.openxmlformats.org/officeDocument/2006/relationships/hyperlink" Target="https://www.blkmaxhospital.com/gynaecology-obstetrics" TargetMode="External"/><Relationship Id="rId155" Type="http://schemas.openxmlformats.org/officeDocument/2006/relationships/hyperlink" Target="https://kangaroocareindia.com/specialities/infant-care-paediatrics-hospital-bangalore/3" TargetMode="External"/><Relationship Id="rId12" Type="http://schemas.openxmlformats.org/officeDocument/2006/relationships/hyperlink" Target="https://docus.ai/blog/rural-urban-divide-in-the-indian-healthcare-system" TargetMode="External"/><Relationship Id="rId17" Type="http://schemas.openxmlformats.org/officeDocument/2006/relationships/hyperlink" Target="https://ngobox.org/full-news_Top-10-NGOs-in-India-Working-in-The-Healthcare-Sector--NGOBOX_24685" TargetMode="External"/><Relationship Id="rId33" Type="http://schemas.openxmlformats.org/officeDocument/2006/relationships/hyperlink" Target="https://www.commonwealthfund.org/international-health-policy-center/countries/india" TargetMode="External"/><Relationship Id="rId38" Type="http://schemas.openxmlformats.org/officeDocument/2006/relationships/hyperlink" Target="https://timesofindia.indiatimes.com/blogs/voices/robust-emergency-medical-services-the-need-of-the-golden-hour/" TargetMode="External"/><Relationship Id="rId59" Type="http://schemas.openxmlformats.org/officeDocument/2006/relationships/hyperlink" Target="https://www.xe.com/currencyconverter/convert/?Amount=1050000&amp;From=INR&amp;To=GBP" TargetMode="External"/><Relationship Id="rId103" Type="http://schemas.openxmlformats.org/officeDocument/2006/relationships/hyperlink" Target="https://www.indiacode.nic.in/bitstream/123456789/6831/1/maintenance_and_welfare_of_parents_and_senior_citizens_act.pdf" TargetMode="External"/><Relationship Id="rId108" Type="http://schemas.openxmlformats.org/officeDocument/2006/relationships/hyperlink" Target="https://www.ncbi.nlm.nih.gov/pmc/articles/PMC9588309/" TargetMode="External"/><Relationship Id="rId124" Type="http://schemas.openxmlformats.org/officeDocument/2006/relationships/hyperlink" Target="https://international.commonwealthfund.org/countries/india/" TargetMode="External"/><Relationship Id="rId129" Type="http://schemas.openxmlformats.org/officeDocument/2006/relationships/hyperlink" Target="https://www.indiacode.nic.in/handle/123456789/2249" TargetMode="External"/><Relationship Id="rId54" Type="http://schemas.openxmlformats.org/officeDocument/2006/relationships/hyperlink" Target="https://www.xe.com/currencyconverter/convert/?Amount=1050000&amp;From=INR&amp;To=GBP" TargetMode="External"/><Relationship Id="rId70" Type="http://schemas.openxmlformats.org/officeDocument/2006/relationships/hyperlink" Target="https://www.drbhalla.com/dental-treatment-surgery-india/" TargetMode="External"/><Relationship Id="rId75" Type="http://schemas.openxmlformats.org/officeDocument/2006/relationships/hyperlink" Target="https://www.vikramenthospital.com/for-patients.php" TargetMode="External"/><Relationship Id="rId91" Type="http://schemas.openxmlformats.org/officeDocument/2006/relationships/hyperlink" Target="https://www.fortishealthcare.com/location/fortis-hospital-bg-road-bangalore" TargetMode="External"/><Relationship Id="rId96" Type="http://schemas.openxmlformats.org/officeDocument/2006/relationships/hyperlink" Target="https://www.carehospitals.com/about-us" TargetMode="External"/><Relationship Id="rId140" Type="http://schemas.openxmlformats.org/officeDocument/2006/relationships/hyperlink" Target="https://www.xe.com/currencyconverter/convert/?Amount=200&amp;From=INR&amp;To=GBP" TargetMode="External"/><Relationship Id="rId145" Type="http://schemas.openxmlformats.org/officeDocument/2006/relationships/hyperlink" Target="https://www.neurogenbsi.com/physiotherapy-center-in-india" TargetMode="External"/><Relationship Id="rId161" Type="http://schemas.openxmlformats.org/officeDocument/2006/relationships/hyperlink" Target="https://hospicecare.com/global-directory-of-providers-organizations/search/?idcountry=39" TargetMode="External"/><Relationship Id="rId166" Type="http://schemas.openxmlformats.org/officeDocument/2006/relationships/hyperlink" Target="https://www.theguardian.com/global-development/2022/aug/11/patients-are-falling-through-the-cracks-drug-costs-hinder-indias-response-to-tb" TargetMode="External"/><Relationship Id="rId1" Type="http://schemas.openxmlformats.org/officeDocument/2006/relationships/hyperlink" Target="https://apo.who.int/publications/i/item/india-health-system-review" TargetMode="External"/><Relationship Id="rId6" Type="http://schemas.openxmlformats.org/officeDocument/2006/relationships/hyperlink" Target="https://apo.who.int/publications/i/item/india-health-system-review" TargetMode="External"/><Relationship Id="rId15" Type="http://schemas.openxmlformats.org/officeDocument/2006/relationships/hyperlink" Target="https://timesofindia.indiatimes.com/blogs/voices/indias-alternative-medicine-industry-grows-boosted-by-the-covid-19-pandemic/" TargetMode="External"/><Relationship Id="rId23" Type="http://schemas.openxmlformats.org/officeDocument/2006/relationships/hyperlink" Target="https://www.ibef.org/industry/pharmaceutical-india" TargetMode="External"/><Relationship Id="rId28" Type="http://schemas.openxmlformats.org/officeDocument/2006/relationships/hyperlink" Target="https://main.mohfw.gov.in/newshighlights-104" TargetMode="External"/><Relationship Id="rId36" Type="http://schemas.openxmlformats.org/officeDocument/2006/relationships/hyperlink" Target="https://apo.who.int/publications/i/item/india-health-system-review" TargetMode="External"/><Relationship Id="rId49" Type="http://schemas.openxmlformats.org/officeDocument/2006/relationships/hyperlink" Target="https://www.thinkglobalhealth.org/article/india-needs-cancer-care-outside-its-big-cities" TargetMode="External"/><Relationship Id="rId57" Type="http://schemas.openxmlformats.org/officeDocument/2006/relationships/hyperlink" Target="https://www.xe.com/currencyconverter/convert/?Amount=1050000&amp;From=INR&amp;To=GBP" TargetMode="External"/><Relationship Id="rId106" Type="http://schemas.openxmlformats.org/officeDocument/2006/relationships/hyperlink" Target="https://ardsi.org/our-services/" TargetMode="External"/><Relationship Id="rId114" Type="http://schemas.openxmlformats.org/officeDocument/2006/relationships/hyperlink" Target="https://www.unaids.org/en/regionscountries/countries/india" TargetMode="External"/><Relationship Id="rId119" Type="http://schemas.openxmlformats.org/officeDocument/2006/relationships/hyperlink" Target="https://www.aa.com.tr/en/health/-elimination-of-hepatitis-virus-to-take-several-years-in-india-/2315258" TargetMode="External"/><Relationship Id="rId127" Type="http://schemas.openxmlformats.org/officeDocument/2006/relationships/hyperlink" Target="https://healthsystemsglobal.org/news/mental-health-promotion-a-key-to-improving-access-to-mental-healthcare-for-all/" TargetMode="External"/><Relationship Id="rId10" Type="http://schemas.openxmlformats.org/officeDocument/2006/relationships/hyperlink" Target="https://apo.who.int/publications/i/item/india-health-system-review" TargetMode="External"/><Relationship Id="rId31" Type="http://schemas.openxmlformats.org/officeDocument/2006/relationships/hyperlink" Target="https://pib.gov.in/PressReleasePage.aspx?PRID=1843846" TargetMode="External"/><Relationship Id="rId44" Type="http://schemas.openxmlformats.org/officeDocument/2006/relationships/hyperlink" Target="https://www.livemint.com/news/india/icmr-data-shows-unequal-toll-of-cancer-on-women-11670349329355.html" TargetMode="External"/><Relationship Id="rId52" Type="http://schemas.openxmlformats.org/officeDocument/2006/relationships/hyperlink" Target="https://www.careinsurance.com/blog/health-insurance-articles/cancer-treatment-cost-in-india-important-things-you-need-to-know" TargetMode="External"/><Relationship Id="rId60" Type="http://schemas.openxmlformats.org/officeDocument/2006/relationships/hyperlink" Target="https://www.xe.com/currencyconverter/convert/?Amount=1050000&amp;From=INR&amp;To=GBP" TargetMode="External"/><Relationship Id="rId65" Type="http://schemas.openxmlformats.org/officeDocument/2006/relationships/hyperlink" Target="https://www.who.int/india/news/detail/25-09-2022-un-award-for-high-impact-india-hypertension-control-initiative" TargetMode="External"/><Relationship Id="rId73" Type="http://schemas.openxmlformats.org/officeDocument/2006/relationships/hyperlink" Target="https://www.biospectrumindia.com/features/17/22167/pharma-hits-sweet-spot-with-innovative-diabetes-drugs.html" TargetMode="External"/><Relationship Id="rId78" Type="http://schemas.openxmlformats.org/officeDocument/2006/relationships/hyperlink" Target="https://asgeyehospital.com/specialities/" TargetMode="External"/><Relationship Id="rId81" Type="http://schemas.openxmlformats.org/officeDocument/2006/relationships/hyperlink" Target="https://www.medifee.com/list/best-gastroenterology-hospitals" TargetMode="External"/><Relationship Id="rId86" Type="http://schemas.openxmlformats.org/officeDocument/2006/relationships/hyperlink" Target="https://delhi.apollohospitals.com/contact-us/" TargetMode="External"/><Relationship Id="rId94" Type="http://schemas.openxmlformats.org/officeDocument/2006/relationships/hyperlink" Target="https://www.nanavatimaxhospital.org/about-us.php" TargetMode="External"/><Relationship Id="rId99" Type="http://schemas.openxmlformats.org/officeDocument/2006/relationships/hyperlink" Target="https://www.carehospitals.com/speciality/gastroenterologymedical/156" TargetMode="External"/><Relationship Id="rId101" Type="http://schemas.openxmlformats.org/officeDocument/2006/relationships/hyperlink" Target="https://www.indiacode.nic.in/bitstream/123456789/6831/1/maintenance_and_welfare_of_parents_and_senior_citizens_act.pdf" TargetMode="External"/><Relationship Id="rId122" Type="http://schemas.openxmlformats.org/officeDocument/2006/relationships/hyperlink" Target="https://www.medifee.com/best-doctors/liver-specialist-in-india/" TargetMode="External"/><Relationship Id="rId130" Type="http://schemas.openxmlformats.org/officeDocument/2006/relationships/hyperlink" Target="https://www.indiacode.nic.in/handle/123456789/2249" TargetMode="External"/><Relationship Id="rId135" Type="http://schemas.openxmlformats.org/officeDocument/2006/relationships/hyperlink" Target="https://www.who.int/teams/global-malaria-programme/reports/world-malaria-report-2022" TargetMode="External"/><Relationship Id="rId143" Type="http://schemas.openxmlformats.org/officeDocument/2006/relationships/hyperlink" Target="https://www.lybrate.com/topic/musculoskeletal-disorders" TargetMode="External"/><Relationship Id="rId148" Type="http://schemas.openxmlformats.org/officeDocument/2006/relationships/hyperlink" Target="https://www.deccanherald.com/brandspot/pr-spot/top-ten-best-neurosurgeons-and-spine-surgeons-in-india-2022-edition-1167135.html" TargetMode="External"/><Relationship Id="rId151" Type="http://schemas.openxmlformats.org/officeDocument/2006/relationships/hyperlink" Target="https://apo.who.int/publications/i/item/india-health-system-review" TargetMode="External"/><Relationship Id="rId156" Type="http://schemas.openxmlformats.org/officeDocument/2006/relationships/hyperlink" Target="https://www.apollocradle.com/specialities/paediatrics/" TargetMode="External"/><Relationship Id="rId164" Type="http://schemas.openxmlformats.org/officeDocument/2006/relationships/hyperlink" Target="https://tbcindia.gov.in/index4.php?lang=1&amp;level=0&amp;linkid=382&amp;lid=2748" TargetMode="External"/><Relationship Id="rId169" Type="http://schemas.openxmlformats.org/officeDocument/2006/relationships/hyperlink" Target="https://apo.who.int/publications/i/item/india-health-system-review" TargetMode="External"/><Relationship Id="rId4" Type="http://schemas.openxmlformats.org/officeDocument/2006/relationships/hyperlink" Target="https://www.commonwealthfund.org/blog/2022/cash-assistance-eases-financial-burden-associated-medical-emergencies" TargetMode="External"/><Relationship Id="rId9" Type="http://schemas.openxmlformats.org/officeDocument/2006/relationships/hyperlink" Target="https://apo.who.int/publications/i/item/india-health-system-review" TargetMode="External"/><Relationship Id="rId13" Type="http://schemas.openxmlformats.org/officeDocument/2006/relationships/hyperlink" Target="https://apo.who.int/publications/i/item/india-health-system-review" TargetMode="External"/><Relationship Id="rId18" Type="http://schemas.openxmlformats.org/officeDocument/2006/relationships/hyperlink" Target="https://apo.who.int/publications/i/item/india-health-system-review" TargetMode="External"/><Relationship Id="rId39" Type="http://schemas.openxmlformats.org/officeDocument/2006/relationships/hyperlink" Target="https://theprint.in/theprint-valuead-initiative/108-is-one-of-the-largest-emergency-services-in-india-operated-by-ziqitza-healthcare-ltd/1245517/" TargetMode="External"/><Relationship Id="rId109" Type="http://schemas.openxmlformats.org/officeDocument/2006/relationships/hyperlink" Target="https://www.care4parents.in/elder-care-services-india.php" TargetMode="External"/><Relationship Id="rId34" Type="http://schemas.openxmlformats.org/officeDocument/2006/relationships/hyperlink" Target="https://www.commonwealthfund.org/international-health-policy-center/countries/india" TargetMode="External"/><Relationship Id="rId50" Type="http://schemas.openxmlformats.org/officeDocument/2006/relationships/hyperlink" Target="https://www.thinkglobalhealth.org/article/india-needs-cancer-care-outside-its-big-cities" TargetMode="External"/><Relationship Id="rId55" Type="http://schemas.openxmlformats.org/officeDocument/2006/relationships/hyperlink" Target="https://www.xe.com/currencyconverter/convert/?Amount=1050000&amp;From=INR&amp;To=GBP" TargetMode="External"/><Relationship Id="rId76" Type="http://schemas.openxmlformats.org/officeDocument/2006/relationships/hyperlink" Target="https://www.practo.com/kanpur/hospital/mehrotra-ent-hospital-swarup-nagar" TargetMode="External"/><Relationship Id="rId97" Type="http://schemas.openxmlformats.org/officeDocument/2006/relationships/hyperlink" Target="https://www.carehospitals.com/speciality/gastroenterology-%E2%80%93-surgical/13" TargetMode="External"/><Relationship Id="rId104" Type="http://schemas.openxmlformats.org/officeDocument/2006/relationships/hyperlink" Target="https://www.indiacode.nic.in/bitstream/123456789/6831/1/maintenance_and_welfare_of_parents_and_senior_citizens_act.pdf" TargetMode="External"/><Relationship Id="rId120" Type="http://schemas.openxmlformats.org/officeDocument/2006/relationships/hyperlink" Target="https://health.economictimes.indiatimes.com/news/industry/how-india-is-ready-to-tackle-hepatitis-with-accessible-and-affordable-diagnostics/93177767?redirect=1" TargetMode="External"/><Relationship Id="rId125" Type="http://schemas.openxmlformats.org/officeDocument/2006/relationships/hyperlink" Target="https://www.dfat.gov.au/sites/default/files/country-information-report-india.pdf" TargetMode="External"/><Relationship Id="rId141" Type="http://schemas.openxmlformats.org/officeDocument/2006/relationships/hyperlink" Target="https://www.xe.com/currencyconverter/convert/?Amount=200&amp;From=INR&amp;To=GBP" TargetMode="External"/><Relationship Id="rId146" Type="http://schemas.openxmlformats.org/officeDocument/2006/relationships/hyperlink" Target="https://www.neurogenbsi.com/facilities-at-neurogen" TargetMode="External"/><Relationship Id="rId167" Type="http://schemas.openxmlformats.org/officeDocument/2006/relationships/hyperlink" Target="https://asthmabhawan.com/" TargetMode="External"/><Relationship Id="rId7" Type="http://schemas.openxmlformats.org/officeDocument/2006/relationships/hyperlink" Target="https://apo.who.int/publications/i/item/india-health-system-review" TargetMode="External"/><Relationship Id="rId71" Type="http://schemas.openxmlformats.org/officeDocument/2006/relationships/hyperlink" Target="https://www.smilecentre.in/about.asp" TargetMode="External"/><Relationship Id="rId92" Type="http://schemas.openxmlformats.org/officeDocument/2006/relationships/hyperlink" Target="https://www.maxhealthcare.in/hospital-network/max-super-speciality-hospital-saket" TargetMode="External"/><Relationship Id="rId162" Type="http://schemas.openxmlformats.org/officeDocument/2006/relationships/hyperlink" Target="https://aiishmysore.in/en/introduction-to-aiish" TargetMode="External"/><Relationship Id="rId2" Type="http://schemas.openxmlformats.org/officeDocument/2006/relationships/hyperlink" Target="https://apo.who.int/publications/i/item/india-health-system-review" TargetMode="External"/><Relationship Id="rId29" Type="http://schemas.openxmlformats.org/officeDocument/2006/relationships/hyperlink" Target="https://www.xe.com/currencyconverter/convert/?Amount=500000&amp;From=INR&amp;To=GBP" TargetMode="External"/><Relationship Id="rId24" Type="http://schemas.openxmlformats.org/officeDocument/2006/relationships/hyperlink" Target="https://apo.who.int/publications/i/item/india-health-system-review" TargetMode="External"/><Relationship Id="rId40" Type="http://schemas.openxmlformats.org/officeDocument/2006/relationships/hyperlink" Target="https://apo.who.int/publications/i/item/india-health-system-review" TargetMode="External"/><Relationship Id="rId45" Type="http://schemas.openxmlformats.org/officeDocument/2006/relationships/hyperlink" Target="https://www.indiatoday.in/india-today-insight/story/five-cancers-most-common-in-india-and-how-to-detect-them-early-2325841-2023-01-24" TargetMode="External"/><Relationship Id="rId66" Type="http://schemas.openxmlformats.org/officeDocument/2006/relationships/hyperlink" Target="https://www.kauveryhospital.com/heart-failure-and-transplantation-centre" TargetMode="External"/><Relationship Id="rId87" Type="http://schemas.openxmlformats.org/officeDocument/2006/relationships/hyperlink" Target="https://www.practo.com/bangalore/hospital/manipal-hospital-old-airport-road-1-630200" TargetMode="External"/><Relationship Id="rId110" Type="http://schemas.openxmlformats.org/officeDocument/2006/relationships/hyperlink" Target="https://www.anvayaa.com/" TargetMode="External"/><Relationship Id="rId115" Type="http://schemas.openxmlformats.org/officeDocument/2006/relationships/hyperlink" Target="https://www.thehindu.com/news/national/no-shortage-of-antiretroviral-drugs-in-india-health-ministry/article65684659.ece" TargetMode="External"/><Relationship Id="rId131" Type="http://schemas.openxmlformats.org/officeDocument/2006/relationships/hyperlink" Target="https://www.indiacode.nic.in/handle/123456789/2249" TargetMode="External"/><Relationship Id="rId136" Type="http://schemas.openxmlformats.org/officeDocument/2006/relationships/hyperlink" Target="https://www.indiatimes.com/explainers/news/how-is-india-moving-towards-achieving-malaria-elimination-593591.html" TargetMode="External"/><Relationship Id="rId157" Type="http://schemas.openxmlformats.org/officeDocument/2006/relationships/hyperlink" Target="https://www.ncbi.nlm.nih.gov/pmc/articles/PMC9588309/" TargetMode="External"/><Relationship Id="rId61" Type="http://schemas.openxmlformats.org/officeDocument/2006/relationships/hyperlink" Target="https://www.xe.com/currencyconverter/convert/?Amount=1050000&amp;From=INR&amp;To=GBP" TargetMode="External"/><Relationship Id="rId82" Type="http://schemas.openxmlformats.org/officeDocument/2006/relationships/hyperlink" Target="https://www.pristyncare.com/" TargetMode="External"/><Relationship Id="rId152" Type="http://schemas.openxmlformats.org/officeDocument/2006/relationships/hyperlink" Target="https://medsurgeindia.com/top-10-gynecologists-in-india/" TargetMode="External"/><Relationship Id="rId19" Type="http://schemas.openxmlformats.org/officeDocument/2006/relationships/hyperlink" Target="https://apo.who.int/publications/i/item/india-health-system-review" TargetMode="External"/><Relationship Id="rId14" Type="http://schemas.openxmlformats.org/officeDocument/2006/relationships/hyperlink" Target="https://apo.who.int/publications/i/item/india-health-system-review" TargetMode="External"/><Relationship Id="rId30" Type="http://schemas.openxmlformats.org/officeDocument/2006/relationships/hyperlink" Target="https://www.dfat.gov.au/sites/default/files/country-information-report-india.pdf" TargetMode="External"/><Relationship Id="rId35" Type="http://schemas.openxmlformats.org/officeDocument/2006/relationships/hyperlink" Target="https://www.commonwealthfund.org/international-health-policy-center/countries/india" TargetMode="External"/><Relationship Id="rId56" Type="http://schemas.openxmlformats.org/officeDocument/2006/relationships/hyperlink" Target="https://www.xe.com/currencyconverter/convert/?Amount=1050000&amp;From=INR&amp;To=GBP" TargetMode="External"/><Relationship Id="rId77" Type="http://schemas.openxmlformats.org/officeDocument/2006/relationships/hyperlink" Target="https://www.sanarhospitals.com/ent-cochlear-implant" TargetMode="External"/><Relationship Id="rId100" Type="http://schemas.openxmlformats.org/officeDocument/2006/relationships/hyperlink" Target="https://www.indiacode.nic.in/bitstream/123456789/6831/1/maintenance_and_welfare_of_parents_and_senior_citizens_act.pdf" TargetMode="External"/><Relationship Id="rId105" Type="http://schemas.openxmlformats.org/officeDocument/2006/relationships/hyperlink" Target="https://ngosindia.com/help-support/old-age-homes-and-old-age-care-centers/" TargetMode="External"/><Relationship Id="rId126" Type="http://schemas.openxmlformats.org/officeDocument/2006/relationships/hyperlink" Target="https://blogs.bmj.com/pmj/2021/06/04/mental-health-services-in-india-challenges-and-innovations/" TargetMode="External"/><Relationship Id="rId147" Type="http://schemas.openxmlformats.org/officeDocument/2006/relationships/hyperlink" Target="https://medsurgeindia.com/top-10-neurologist-in-india/" TargetMode="External"/><Relationship Id="rId168" Type="http://schemas.openxmlformats.org/officeDocument/2006/relationships/hyperlink" Target="https://www.gleneaglesglobalhospitals.com/pulmonology-diseases-treatments" TargetMode="External"/><Relationship Id="rId8" Type="http://schemas.openxmlformats.org/officeDocument/2006/relationships/hyperlink" Target="https://apo.who.int/publications/i/item/india-health-system-review" TargetMode="External"/><Relationship Id="rId51" Type="http://schemas.openxmlformats.org/officeDocument/2006/relationships/hyperlink" Target="https://indianexpress.com/article/lifestyle/health/cutting-edge-technologies-cancer-care-india-8421884/" TargetMode="External"/><Relationship Id="rId72" Type="http://schemas.openxmlformats.org/officeDocument/2006/relationships/hyperlink" Target="https://www.aherdental.com/all-treatments/1" TargetMode="External"/><Relationship Id="rId93" Type="http://schemas.openxmlformats.org/officeDocument/2006/relationships/hyperlink" Target="https://www.fortishealthcare.com/location/fortis-hospital-anandpur-kolkata" TargetMode="External"/><Relationship Id="rId98" Type="http://schemas.openxmlformats.org/officeDocument/2006/relationships/hyperlink" Target="https://www.carehospitals.com/speciality/gastroenterologymedical/156" TargetMode="External"/><Relationship Id="rId121" Type="http://schemas.openxmlformats.org/officeDocument/2006/relationships/hyperlink" Target="https://www.greaterkashmir.com/todays-paper/op-ed/liver-diseases-in-india-hope-and-despair" TargetMode="External"/><Relationship Id="rId142" Type="http://schemas.openxmlformats.org/officeDocument/2006/relationships/hyperlink" Target="https://www.xe.com/currencyconverter/convert/?Amount=200&amp;From=INR&amp;To=GBP" TargetMode="External"/><Relationship Id="rId163" Type="http://schemas.openxmlformats.org/officeDocument/2006/relationships/hyperlink" Target="https://aiishmysore.in/en/introduction-to-aiish" TargetMode="External"/><Relationship Id="rId3" Type="http://schemas.openxmlformats.org/officeDocument/2006/relationships/hyperlink" Target="https://apo.who.int/publications/i/item/india-health-system-review" TargetMode="External"/><Relationship Id="rId25" Type="http://schemas.openxmlformats.org/officeDocument/2006/relationships/hyperlink" Target="https://www.commonwealthfund.org/international-health-policy-center/countries/india" TargetMode="External"/><Relationship Id="rId46" Type="http://schemas.openxmlformats.org/officeDocument/2006/relationships/hyperlink" Target="https://www.thehindu.com/sci-tech/health/several-anti-cancer-drugs-antibiotics-to-become-more-affordable-in-india/article65886210.ece" TargetMode="External"/><Relationship Id="rId67" Type="http://schemas.openxmlformats.org/officeDocument/2006/relationships/hyperlink" Target="https://www.apollohospitals.com/departments/heart" TargetMode="External"/><Relationship Id="rId116" Type="http://schemas.openxmlformats.org/officeDocument/2006/relationships/hyperlink" Target="https://www.expresshealthcare.in/news/420025/420025/" TargetMode="External"/><Relationship Id="rId137" Type="http://schemas.openxmlformats.org/officeDocument/2006/relationships/hyperlink" Target="https://www.malariasite.com/malaria-india/" TargetMode="External"/><Relationship Id="rId158" Type="http://schemas.openxmlformats.org/officeDocument/2006/relationships/hyperlink" Target="https://www.livemint.com/news/india/how-india-is-failing-those-at-the-end-of-life-11577978408223.html" TargetMode="External"/><Relationship Id="rId20" Type="http://schemas.openxmlformats.org/officeDocument/2006/relationships/hyperlink" Target="https://apo.who.int/publications/i/item/india-health-system-review" TargetMode="External"/><Relationship Id="rId41" Type="http://schemas.openxmlformats.org/officeDocument/2006/relationships/hyperlink" Target="https://www.gov.uk/government/publications/india-list-of-hospitals" TargetMode="External"/><Relationship Id="rId62" Type="http://schemas.openxmlformats.org/officeDocument/2006/relationships/hyperlink" Target="https://zenonco.io/cancer/government-schemes-for-cancer-patients-in-india/" TargetMode="External"/><Relationship Id="rId83" Type="http://schemas.openxmlformats.org/officeDocument/2006/relationships/hyperlink" Target="http://aigindia.net/" TargetMode="External"/><Relationship Id="rId88" Type="http://schemas.openxmlformats.org/officeDocument/2006/relationships/hyperlink" Target="https://www.medifee.com/list/best-gastroenterology-hospitals" TargetMode="External"/><Relationship Id="rId111" Type="http://schemas.openxmlformats.org/officeDocument/2006/relationships/hyperlink" Target="https://www.cafindia.org/program-impact/thematic-papers/elderly-care" TargetMode="External"/><Relationship Id="rId132" Type="http://schemas.openxmlformats.org/officeDocument/2006/relationships/hyperlink" Target="https://apo.who.int/publications/i/item/india-health-system-review" TargetMode="External"/><Relationship Id="rId153" Type="http://schemas.openxmlformats.org/officeDocument/2006/relationships/hyperlink" Target="https://medsurgeindia.com/top-10-gynecologists-in-indi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b:Source>
    <b:Tag>BBC</b:Tag>
    <b:SourceType>DocumentFromInternetSite</b:SourceType>
    <b:Guid>{180A79FC-AC62-4176-B632-E37BE301657C}</b:Guid>
    <b:Author>
      <b:Author>
        <b:Corporate>Author</b:Corporate>
      </b:Author>
    </b:Author>
    <b:YearAccessed>2015</b:YearAccessed>
    <b:MonthAccessed>mmmm</b:MonthAccessed>
    <b:DayAccessed>dd</b:DayAccessed>
    <b:URL>URL</b:URL>
    <b:InternetSiteTitle>Name of Website</b:InternetSiteTitle>
    <b:Year>2015</b:Year>
    <b:Month>Month</b:Month>
    <b:Day>Day</b:Day>
    <b:RefOrder>2</b:RefOrder>
  </b:Source>
  <b:Source>
    <b:Tag>Amn15</b:Tag>
    <b:SourceType>DocumentFromInternetSite</b:SourceType>
    <b:Guid>{544D5D3E-CC6C-4AD7-A7C9-CBC7AD657B7A}</b:Guid>
    <b:Author>
      <b:Author>
        <b:Corporate>Amnesty International</b:Corporate>
      </b:Author>
    </b:Author>
    <b:Year>2015</b:Year>
    <b:Month>month</b:Month>
    <b:Day>day</b:Day>
    <b:YearAccessed>ya</b:YearAccessed>
    <b:MonthAccessed>ma</b:MonthAccessed>
    <b:DayAccessed>da</b:DayAccessed>
    <b:URL>www.amnesty.org</b:URL>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4</Value>
      <Value>3</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Country Information Policy Team (CIPT)</TermName>
          <TermId xmlns="http://schemas.microsoft.com/office/infopath/2007/PartnerControls">5599cfd4-4fb1-4193-9bd7-31494bbefaeb</TermId>
        </TermInfo>
      </Terms>
    </jb5e598af17141539648acf311d7477b>
    <lcf76f155ced4ddcb4097134ff3c332f xmlns="e53deb5b-328f-428d-9c73-d307b6dc79c5">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93e580ec-c125-41f3-a307-e1c841722a86" ContentTypeId="0x010100A5BF1C78D9F64B679A5EBDE1C6598EBC01" PreviousValue="false"/>
</file>

<file path=customXml/item5.xml><?xml version="1.0" encoding="utf-8"?>
<ct:contentTypeSchema xmlns:ct="http://schemas.microsoft.com/office/2006/metadata/contentType" xmlns:ma="http://schemas.microsoft.com/office/2006/metadata/properties/metaAttributes" ct:_="" ma:_="" ma:contentTypeName="HO document" ma:contentTypeID="0x010100A5BF1C78D9F64B679A5EBDE1C6598EBC0100F4C67BB83A0AA449BC86CB45EDA31B93" ma:contentTypeVersion="19" ma:contentTypeDescription="Create a new document." ma:contentTypeScope="" ma:versionID="6da198251317d0619d2d0b44b07a4c00">
  <xsd:schema xmlns:xsd="http://www.w3.org/2001/XMLSchema" xmlns:xs="http://www.w3.org/2001/XMLSchema" xmlns:p="http://schemas.microsoft.com/office/2006/metadata/properties" xmlns:ns2="4e9417ab-6472-4075-af16-7dc6074df91e" xmlns:ns3="e53deb5b-328f-428d-9c73-d307b6dc79c5" xmlns:ns4="cead7266-2d30-40ba-9b05-25eb0561d86a" targetNamespace="http://schemas.microsoft.com/office/2006/metadata/properties" ma:root="true" ma:fieldsID="6d23e0725e802ebd805a6127cb76de1a" ns2:_="" ns3:_="" ns4:_="">
    <xsd:import namespace="4e9417ab-6472-4075-af16-7dc6074df91e"/>
    <xsd:import namespace="e53deb5b-328f-428d-9c73-d307b6dc79c5"/>
    <xsd:import namespace="cead7266-2d30-40ba-9b05-25eb0561d86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7a3b302-3541-4af8-b5cf-8f9b6a416b23}" ma:internalName="TaxCatchAll" ma:showField="CatchAllData" ma:web="cead7266-2d30-40ba-9b05-25eb0561d8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7a3b302-3541-4af8-b5cf-8f9b6a416b23}" ma:internalName="TaxCatchAllLabel" ma:readOnly="true" ma:showField="CatchAllDataLabel" ma:web="cead7266-2d30-40ba-9b05-25eb0561d86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Country Information Policy Team (CIPT)|5599cfd4-4fb1-4193-9bd7-31494bbefaeb"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53deb5b-328f-428d-9c73-d307b6dc79c5"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Location" ma:index="3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ad7266-2d30-40ba-9b05-25eb0561d86a"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DA6099-60CB-4C81-8D53-D3A60A98DC68}">
  <ds:schemaRefs>
    <ds:schemaRef ds:uri="http://schemas.openxmlformats.org/officeDocument/2006/bibliography"/>
  </ds:schemaRefs>
</ds:datastoreItem>
</file>

<file path=customXml/itemProps2.xml><?xml version="1.0" encoding="utf-8"?>
<ds:datastoreItem xmlns:ds="http://schemas.openxmlformats.org/officeDocument/2006/customXml" ds:itemID="{14F78B95-C94A-4535-9205-C50D231A263C}">
  <ds:schemaRefs>
    <ds:schemaRef ds:uri="http://schemas.microsoft.com/sharepoint/v3/contenttype/forms"/>
  </ds:schemaRefs>
</ds:datastoreItem>
</file>

<file path=customXml/itemProps3.xml><?xml version="1.0" encoding="utf-8"?>
<ds:datastoreItem xmlns:ds="http://schemas.openxmlformats.org/officeDocument/2006/customXml" ds:itemID="{F117CAA7-1DD8-4E74-9039-90C8DDB681A3}">
  <ds:schemaRef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purl.org/dc/dcmitype/"/>
    <ds:schemaRef ds:uri="http://schemas.microsoft.com/office/2006/documentManagement/types"/>
    <ds:schemaRef ds:uri="cead7266-2d30-40ba-9b05-25eb0561d86a"/>
    <ds:schemaRef ds:uri="e53deb5b-328f-428d-9c73-d307b6dc79c5"/>
    <ds:schemaRef ds:uri="4e9417ab-6472-4075-af16-7dc6074df91e"/>
    <ds:schemaRef ds:uri="http://www.w3.org/XML/1998/namespace"/>
  </ds:schemaRefs>
</ds:datastoreItem>
</file>

<file path=customXml/itemProps4.xml><?xml version="1.0" encoding="utf-8"?>
<ds:datastoreItem xmlns:ds="http://schemas.openxmlformats.org/officeDocument/2006/customXml" ds:itemID="{A671AC3E-A2DA-4E26-8A22-6C0871F967C2}">
  <ds:schemaRefs>
    <ds:schemaRef ds:uri="Microsoft.SharePoint.Taxonomy.ContentTypeSync"/>
  </ds:schemaRefs>
</ds:datastoreItem>
</file>

<file path=customXml/itemProps5.xml><?xml version="1.0" encoding="utf-8"?>
<ds:datastoreItem xmlns:ds="http://schemas.openxmlformats.org/officeDocument/2006/customXml" ds:itemID="{E07E631B-67CA-4D2A-B99A-74008C1F7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e53deb5b-328f-428d-9c73-d307b6dc79c5"/>
    <ds:schemaRef ds:uri="cead7266-2d30-40ba-9b05-25eb0561d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75</Pages>
  <Words>27380</Words>
  <Characters>156066</Characters>
  <Application>Microsoft Office Word</Application>
  <DocSecurity>0</DocSecurity>
  <Lines>1300</Lines>
  <Paragraphs>366</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India - Medical and Healthcare - CPIN - v1.0</vt:lpstr>
      <vt:lpstr>CPIN Template 2018</vt:lpstr>
      <vt:lpstr>CPIN Template 2018</vt:lpstr>
    </vt:vector>
  </TitlesOfParts>
  <Company>Home Office</Company>
  <LinksUpToDate>false</LinksUpToDate>
  <CharactersWithSpaces>183080</CharactersWithSpaces>
  <SharedDoc>false</SharedDoc>
  <HLinks>
    <vt:vector size="2730" baseType="variant">
      <vt:variant>
        <vt:i4>393244</vt:i4>
      </vt:variant>
      <vt:variant>
        <vt:i4>1038</vt:i4>
      </vt:variant>
      <vt:variant>
        <vt:i4>0</vt:i4>
      </vt:variant>
      <vt:variant>
        <vt:i4>5</vt:i4>
      </vt:variant>
      <vt:variant>
        <vt:lpwstr/>
      </vt:variant>
      <vt:variant>
        <vt:lpwstr>contents</vt:lpwstr>
      </vt:variant>
      <vt:variant>
        <vt:i4>393244</vt:i4>
      </vt:variant>
      <vt:variant>
        <vt:i4>1035</vt:i4>
      </vt:variant>
      <vt:variant>
        <vt:i4>0</vt:i4>
      </vt:variant>
      <vt:variant>
        <vt:i4>5</vt:i4>
      </vt:variant>
      <vt:variant>
        <vt:lpwstr/>
      </vt:variant>
      <vt:variant>
        <vt:lpwstr>contents</vt:lpwstr>
      </vt:variant>
      <vt:variant>
        <vt:i4>6225921</vt:i4>
      </vt:variant>
      <vt:variant>
        <vt:i4>1032</vt:i4>
      </vt:variant>
      <vt:variant>
        <vt:i4>0</vt:i4>
      </vt:variant>
      <vt:variant>
        <vt:i4>5</vt:i4>
      </vt:variant>
      <vt:variant>
        <vt:lpwstr>http://www.nationalheartinstitute.com/background.php</vt:lpwstr>
      </vt:variant>
      <vt:variant>
        <vt:lpwstr/>
      </vt:variant>
      <vt:variant>
        <vt:i4>2097212</vt:i4>
      </vt:variant>
      <vt:variant>
        <vt:i4>1029</vt:i4>
      </vt:variant>
      <vt:variant>
        <vt:i4>0</vt:i4>
      </vt:variant>
      <vt:variant>
        <vt:i4>5</vt:i4>
      </vt:variant>
      <vt:variant>
        <vt:lpwstr>https://www.mciindia.org/CMS/related-links</vt:lpwstr>
      </vt:variant>
      <vt:variant>
        <vt:lpwstr/>
      </vt:variant>
      <vt:variant>
        <vt:i4>5570624</vt:i4>
      </vt:variant>
      <vt:variant>
        <vt:i4>1026</vt:i4>
      </vt:variant>
      <vt:variant>
        <vt:i4>0</vt:i4>
      </vt:variant>
      <vt:variant>
        <vt:i4>5</vt:i4>
      </vt:variant>
      <vt:variant>
        <vt:lpwstr>https://www.who.int/southeastasia/news/detail/10-06-2018-india-has-achieved-groundbreaking-success-in-reducing-maternal-mortality</vt:lpwstr>
      </vt:variant>
      <vt:variant>
        <vt:lpwstr/>
      </vt:variant>
      <vt:variant>
        <vt:i4>2621547</vt:i4>
      </vt:variant>
      <vt:variant>
        <vt:i4>1023</vt:i4>
      </vt:variant>
      <vt:variant>
        <vt:i4>0</vt:i4>
      </vt:variant>
      <vt:variant>
        <vt:i4>5</vt:i4>
      </vt:variant>
      <vt:variant>
        <vt:lpwstr>http://origin.searo.who.int/india/topics/hepatitis/en/</vt:lpwstr>
      </vt:variant>
      <vt:variant>
        <vt:lpwstr/>
      </vt:variant>
      <vt:variant>
        <vt:i4>6815800</vt:i4>
      </vt:variant>
      <vt:variant>
        <vt:i4>1020</vt:i4>
      </vt:variant>
      <vt:variant>
        <vt:i4>0</vt:i4>
      </vt:variant>
      <vt:variant>
        <vt:i4>5</vt:i4>
      </vt:variant>
      <vt:variant>
        <vt:lpwstr>https://www.who.int/india/news/feature-stories/detail/community-drug-distribution-at-doorsteps-essential-health-services-decentralized-to-care-for-hypertensives-under-the-ihci-initiative</vt:lpwstr>
      </vt:variant>
      <vt:variant>
        <vt:lpwstr/>
      </vt:variant>
      <vt:variant>
        <vt:i4>5373953</vt:i4>
      </vt:variant>
      <vt:variant>
        <vt:i4>1017</vt:i4>
      </vt:variant>
      <vt:variant>
        <vt:i4>0</vt:i4>
      </vt:variant>
      <vt:variant>
        <vt:i4>5</vt:i4>
      </vt:variant>
      <vt:variant>
        <vt:lpwstr>https://www.who.int/malaria/publications/country-profiles/profile_ind_en.pdf</vt:lpwstr>
      </vt:variant>
      <vt:variant>
        <vt:lpwstr/>
      </vt:variant>
      <vt:variant>
        <vt:i4>2228351</vt:i4>
      </vt:variant>
      <vt:variant>
        <vt:i4>1014</vt:i4>
      </vt:variant>
      <vt:variant>
        <vt:i4>0</vt:i4>
      </vt:variant>
      <vt:variant>
        <vt:i4>5</vt:i4>
      </vt:variant>
      <vt:variant>
        <vt:lpwstr>https://www.who.int/selection_medicines/country_lists/India_NLME_2011.pdf</vt:lpwstr>
      </vt:variant>
      <vt:variant>
        <vt:lpwstr/>
      </vt:variant>
      <vt:variant>
        <vt:i4>4980769</vt:i4>
      </vt:variant>
      <vt:variant>
        <vt:i4>1011</vt:i4>
      </vt:variant>
      <vt:variant>
        <vt:i4>0</vt:i4>
      </vt:variant>
      <vt:variant>
        <vt:i4>5</vt:i4>
      </vt:variant>
      <vt:variant>
        <vt:lpwstr>https://www.who.int/tb/publications/global_report/en/</vt:lpwstr>
      </vt:variant>
      <vt:variant>
        <vt:lpwstr/>
      </vt:variant>
      <vt:variant>
        <vt:i4>7143515</vt:i4>
      </vt:variant>
      <vt:variant>
        <vt:i4>1008</vt:i4>
      </vt:variant>
      <vt:variant>
        <vt:i4>0</vt:i4>
      </vt:variant>
      <vt:variant>
        <vt:i4>5</vt:i4>
      </vt:variant>
      <vt:variant>
        <vt:lpwstr>https://www.who.int/mental_health/evidence/atlas/profiles-2017/IND.pdf?ua=1</vt:lpwstr>
      </vt:variant>
      <vt:variant>
        <vt:lpwstr/>
      </vt:variant>
      <vt:variant>
        <vt:i4>1966173</vt:i4>
      </vt:variant>
      <vt:variant>
        <vt:i4>1005</vt:i4>
      </vt:variant>
      <vt:variant>
        <vt:i4>0</vt:i4>
      </vt:variant>
      <vt:variant>
        <vt:i4>5</vt:i4>
      </vt:variant>
      <vt:variant>
        <vt:lpwstr>https://www.who.int/gho/countries/ind/en/</vt:lpwstr>
      </vt:variant>
      <vt:variant>
        <vt:lpwstr/>
      </vt:variant>
      <vt:variant>
        <vt:i4>3670078</vt:i4>
      </vt:variant>
      <vt:variant>
        <vt:i4>1002</vt:i4>
      </vt:variant>
      <vt:variant>
        <vt:i4>0</vt:i4>
      </vt:variant>
      <vt:variant>
        <vt:i4>5</vt:i4>
      </vt:variant>
      <vt:variant>
        <vt:lpwstr>https://apps.who.int/gho/data/node.main.HEALTHFINANCING?lang=en</vt:lpwstr>
      </vt:variant>
      <vt:variant>
        <vt:lpwstr/>
      </vt:variant>
      <vt:variant>
        <vt:i4>5177421</vt:i4>
      </vt:variant>
      <vt:variant>
        <vt:i4>999</vt:i4>
      </vt:variant>
      <vt:variant>
        <vt:i4>0</vt:i4>
      </vt:variant>
      <vt:variant>
        <vt:i4>5</vt:i4>
      </vt:variant>
      <vt:variant>
        <vt:lpwstr>https://thewire.in/health/social-factors-behind-the-stigma-that-surrounds-mental-health-in-india</vt:lpwstr>
      </vt:variant>
      <vt:variant>
        <vt:lpwstr/>
      </vt:variant>
      <vt:variant>
        <vt:i4>4718595</vt:i4>
      </vt:variant>
      <vt:variant>
        <vt:i4>996</vt:i4>
      </vt:variant>
      <vt:variant>
        <vt:i4>0</vt:i4>
      </vt:variant>
      <vt:variant>
        <vt:i4>5</vt:i4>
      </vt:variant>
      <vt:variant>
        <vt:lpwstr>https://www.vimhans.com/Department/dept-of-mental-health.aspx</vt:lpwstr>
      </vt:variant>
      <vt:variant>
        <vt:lpwstr/>
      </vt:variant>
      <vt:variant>
        <vt:i4>7733370</vt:i4>
      </vt:variant>
      <vt:variant>
        <vt:i4>993</vt:i4>
      </vt:variant>
      <vt:variant>
        <vt:i4>0</vt:i4>
      </vt:variant>
      <vt:variant>
        <vt:i4>5</vt:i4>
      </vt:variant>
      <vt:variant>
        <vt:lpwstr>https://www.state.gov/reports/2019-country-reports-on-human-rights-practices/india/</vt:lpwstr>
      </vt:variant>
      <vt:variant>
        <vt:lpwstr/>
      </vt:variant>
      <vt:variant>
        <vt:i4>1245270</vt:i4>
      </vt:variant>
      <vt:variant>
        <vt:i4>990</vt:i4>
      </vt:variant>
      <vt:variant>
        <vt:i4>0</vt:i4>
      </vt:variant>
      <vt:variant>
        <vt:i4>5</vt:i4>
      </vt:variant>
      <vt:variant>
        <vt:lpwstr>https://www.trade.gov/knowledge-product/india-healthcare</vt:lpwstr>
      </vt:variant>
      <vt:variant>
        <vt:lpwstr/>
      </vt:variant>
      <vt:variant>
        <vt:i4>5046272</vt:i4>
      </vt:variant>
      <vt:variant>
        <vt:i4>987</vt:i4>
      </vt:variant>
      <vt:variant>
        <vt:i4>0</vt:i4>
      </vt:variant>
      <vt:variant>
        <vt:i4>5</vt:i4>
      </vt:variant>
      <vt:variant>
        <vt:lpwstr>https://www.unaids.org/sites/default/files/media_asset/unaids-data-2018_en.pdf</vt:lpwstr>
      </vt:variant>
      <vt:variant>
        <vt:lpwstr/>
      </vt:variant>
      <vt:variant>
        <vt:i4>4980767</vt:i4>
      </vt:variant>
      <vt:variant>
        <vt:i4>984</vt:i4>
      </vt:variant>
      <vt:variant>
        <vt:i4>0</vt:i4>
      </vt:variant>
      <vt:variant>
        <vt:i4>5</vt:i4>
      </vt:variant>
      <vt:variant>
        <vt:lpwstr>https://timesofindia.indiatimes.com/most-searched-products/health-and-fitness/health-care/glucometer-kits-that-you-need-to-test-blood-sugar-levels-at-your-home/articleshow/71308252.cms</vt:lpwstr>
      </vt:variant>
      <vt:variant>
        <vt:lpwstr/>
      </vt:variant>
      <vt:variant>
        <vt:i4>5046288</vt:i4>
      </vt:variant>
      <vt:variant>
        <vt:i4>981</vt:i4>
      </vt:variant>
      <vt:variant>
        <vt:i4>0</vt:i4>
      </vt:variant>
      <vt:variant>
        <vt:i4>5</vt:i4>
      </vt:variant>
      <vt:variant>
        <vt:lpwstr>https://timesofindia.indiatimes.com/life-style/health-fitness/health-news/india-witnessing-a-rise-in-type-1-diabetes-among-children/articleshow/66622642.cms</vt:lpwstr>
      </vt:variant>
      <vt:variant>
        <vt:lpwstr/>
      </vt:variant>
      <vt:variant>
        <vt:i4>327708</vt:i4>
      </vt:variant>
      <vt:variant>
        <vt:i4>978</vt:i4>
      </vt:variant>
      <vt:variant>
        <vt:i4>0</vt:i4>
      </vt:variant>
      <vt:variant>
        <vt:i4>5</vt:i4>
      </vt:variant>
      <vt:variant>
        <vt:lpwstr>https://www.time-to-change.org.uk/blog/not-conversation-had-any-indian-household-ever</vt:lpwstr>
      </vt:variant>
      <vt:variant>
        <vt:lpwstr/>
      </vt:variant>
      <vt:variant>
        <vt:i4>5505124</vt:i4>
      </vt:variant>
      <vt:variant>
        <vt:i4>975</vt:i4>
      </vt:variant>
      <vt:variant>
        <vt:i4>0</vt:i4>
      </vt:variant>
      <vt:variant>
        <vt:i4>5</vt:i4>
      </vt:variant>
      <vt:variant>
        <vt:lpwstr>https://www.thelivelovelaughfoundation.org/downloads/TLLLF_2018_Report_How_India_Perceives_Mental_Health.pdf</vt:lpwstr>
      </vt:variant>
      <vt:variant>
        <vt:lpwstr/>
      </vt:variant>
      <vt:variant>
        <vt:i4>3735586</vt:i4>
      </vt:variant>
      <vt:variant>
        <vt:i4>972</vt:i4>
      </vt:variant>
      <vt:variant>
        <vt:i4>0</vt:i4>
      </vt:variant>
      <vt:variant>
        <vt:i4>5</vt:i4>
      </vt:variant>
      <vt:variant>
        <vt:lpwstr>https://www.practo.com/healthfeed/why-is-mental-health-stigmatized-in-india-36798/post</vt:lpwstr>
      </vt:variant>
      <vt:variant>
        <vt:lpwstr/>
      </vt:variant>
      <vt:variant>
        <vt:i4>3014674</vt:i4>
      </vt:variant>
      <vt:variant>
        <vt:i4>969</vt:i4>
      </vt:variant>
      <vt:variant>
        <vt:i4>0</vt:i4>
      </vt:variant>
      <vt:variant>
        <vt:i4>5</vt:i4>
      </vt:variant>
      <vt:variant>
        <vt:lpwstr>https://www.researchgate.net/publication/281104095_The_National_Mental_Health_Programme_of_India</vt:lpwstr>
      </vt:variant>
      <vt:variant>
        <vt:lpwstr/>
      </vt:variant>
      <vt:variant>
        <vt:i4>262216</vt:i4>
      </vt:variant>
      <vt:variant>
        <vt:i4>966</vt:i4>
      </vt:variant>
      <vt:variant>
        <vt:i4>0</vt:i4>
      </vt:variant>
      <vt:variant>
        <vt:i4>5</vt:i4>
      </vt:variant>
      <vt:variant>
        <vt:lpwstr>http://pbhealth.gov.in/acts.html</vt:lpwstr>
      </vt:variant>
      <vt:variant>
        <vt:lpwstr/>
      </vt:variant>
      <vt:variant>
        <vt:i4>2556010</vt:i4>
      </vt:variant>
      <vt:variant>
        <vt:i4>963</vt:i4>
      </vt:variant>
      <vt:variant>
        <vt:i4>0</vt:i4>
      </vt:variant>
      <vt:variant>
        <vt:i4>5</vt:i4>
      </vt:variant>
      <vt:variant>
        <vt:lpwstr>https://www.sciencedirect.com/science/article/abs/pii/S0165178117301245</vt:lpwstr>
      </vt:variant>
      <vt:variant>
        <vt:lpwstr/>
      </vt:variant>
      <vt:variant>
        <vt:i4>1114188</vt:i4>
      </vt:variant>
      <vt:variant>
        <vt:i4>960</vt:i4>
      </vt:variant>
      <vt:variant>
        <vt:i4>0</vt:i4>
      </vt:variant>
      <vt:variant>
        <vt:i4>5</vt:i4>
      </vt:variant>
      <vt:variant>
        <vt:lpwstr>https://www.ncbi.nlm.nih.gov/pmc/articles/PMC7248147/</vt:lpwstr>
      </vt:variant>
      <vt:variant>
        <vt:lpwstr/>
      </vt:variant>
      <vt:variant>
        <vt:i4>5701722</vt:i4>
      </vt:variant>
      <vt:variant>
        <vt:i4>957</vt:i4>
      </vt:variant>
      <vt:variant>
        <vt:i4>0</vt:i4>
      </vt:variant>
      <vt:variant>
        <vt:i4>5</vt:i4>
      </vt:variant>
      <vt:variant>
        <vt:lpwstr>http://www.pharmabiz.com/NewsDetails.aspx?aid=94492&amp;sid=2</vt:lpwstr>
      </vt:variant>
      <vt:variant>
        <vt:lpwstr/>
      </vt:variant>
      <vt:variant>
        <vt:i4>5898260</vt:i4>
      </vt:variant>
      <vt:variant>
        <vt:i4>954</vt:i4>
      </vt:variant>
      <vt:variant>
        <vt:i4>0</vt:i4>
      </vt:variant>
      <vt:variant>
        <vt:i4>5</vt:i4>
      </vt:variant>
      <vt:variant>
        <vt:lpwstr>https://www.newindianexpress.com/cities/delhi/2020/feb/19/in-a-first-aiims-offers-short-cancer-treatment-2105346.html</vt:lpwstr>
      </vt:variant>
      <vt:variant>
        <vt:lpwstr/>
      </vt:variant>
      <vt:variant>
        <vt:i4>7667765</vt:i4>
      </vt:variant>
      <vt:variant>
        <vt:i4>951</vt:i4>
      </vt:variant>
      <vt:variant>
        <vt:i4>0</vt:i4>
      </vt:variant>
      <vt:variant>
        <vt:i4>5</vt:i4>
      </vt:variant>
      <vt:variant>
        <vt:lpwstr>http://www.indianmhs.nimhans.ac.in/Docs/Report2.pdf</vt:lpwstr>
      </vt:variant>
      <vt:variant>
        <vt:lpwstr/>
      </vt:variant>
      <vt:variant>
        <vt:i4>1048577</vt:i4>
      </vt:variant>
      <vt:variant>
        <vt:i4>948</vt:i4>
      </vt:variant>
      <vt:variant>
        <vt:i4>0</vt:i4>
      </vt:variant>
      <vt:variant>
        <vt:i4>5</vt:i4>
      </vt:variant>
      <vt:variant>
        <vt:lpwstr>https://nimhbd.com/web/index.php/read/indoor-services-of-nimh</vt:lpwstr>
      </vt:variant>
      <vt:variant>
        <vt:lpwstr/>
      </vt:variant>
      <vt:variant>
        <vt:i4>1835088</vt:i4>
      </vt:variant>
      <vt:variant>
        <vt:i4>945</vt:i4>
      </vt:variant>
      <vt:variant>
        <vt:i4>0</vt:i4>
      </vt:variant>
      <vt:variant>
        <vt:i4>5</vt:i4>
      </vt:variant>
      <vt:variant>
        <vt:lpwstr>http://niepid.nic.in/Parent's Orgn.3.pdf</vt:lpwstr>
      </vt:variant>
      <vt:variant>
        <vt:lpwstr/>
      </vt:variant>
      <vt:variant>
        <vt:i4>7602226</vt:i4>
      </vt:variant>
      <vt:variant>
        <vt:i4>942</vt:i4>
      </vt:variant>
      <vt:variant>
        <vt:i4>0</vt:i4>
      </vt:variant>
      <vt:variant>
        <vt:i4>5</vt:i4>
      </vt:variant>
      <vt:variant>
        <vt:lpwstr>http://niepid.nic.in/images/Integrated Schools.pdf</vt:lpwstr>
      </vt:variant>
      <vt:variant>
        <vt:lpwstr/>
      </vt:variant>
      <vt:variant>
        <vt:i4>4980807</vt:i4>
      </vt:variant>
      <vt:variant>
        <vt:i4>939</vt:i4>
      </vt:variant>
      <vt:variant>
        <vt:i4>0</vt:i4>
      </vt:variant>
      <vt:variant>
        <vt:i4>5</vt:i4>
      </vt:variant>
      <vt:variant>
        <vt:lpwstr>http://niepid.nic.in/special schools.pdf</vt:lpwstr>
      </vt:variant>
      <vt:variant>
        <vt:lpwstr/>
      </vt:variant>
      <vt:variant>
        <vt:i4>1114182</vt:i4>
      </vt:variant>
      <vt:variant>
        <vt:i4>936</vt:i4>
      </vt:variant>
      <vt:variant>
        <vt:i4>0</vt:i4>
      </vt:variant>
      <vt:variant>
        <vt:i4>5</vt:i4>
      </vt:variant>
      <vt:variant>
        <vt:lpwstr>https://www.ncbi.nlm.nih.gov/pmc/articles/PMC5144115/</vt:lpwstr>
      </vt:variant>
      <vt:variant>
        <vt:lpwstr/>
      </vt:variant>
      <vt:variant>
        <vt:i4>1966117</vt:i4>
      </vt:variant>
      <vt:variant>
        <vt:i4>933</vt:i4>
      </vt:variant>
      <vt:variant>
        <vt:i4>0</vt:i4>
      </vt:variant>
      <vt:variant>
        <vt:i4>5</vt:i4>
      </vt:variant>
      <vt:variant>
        <vt:lpwstr>http://www.medlineindia.com/acts/medical_acts.htm</vt:lpwstr>
      </vt:variant>
      <vt:variant>
        <vt:lpwstr/>
      </vt:variant>
      <vt:variant>
        <vt:i4>7405689</vt:i4>
      </vt:variant>
      <vt:variant>
        <vt:i4>930</vt:i4>
      </vt:variant>
      <vt:variant>
        <vt:i4>0</vt:i4>
      </vt:variant>
      <vt:variant>
        <vt:i4>5</vt:i4>
      </vt:variant>
      <vt:variant>
        <vt:lpwstr>http://www.medlineindia.com/endocrine/insulins.htm</vt:lpwstr>
      </vt:variant>
      <vt:variant>
        <vt:lpwstr/>
      </vt:variant>
      <vt:variant>
        <vt:i4>589896</vt:i4>
      </vt:variant>
      <vt:variant>
        <vt:i4>927</vt:i4>
      </vt:variant>
      <vt:variant>
        <vt:i4>0</vt:i4>
      </vt:variant>
      <vt:variant>
        <vt:i4>5</vt:i4>
      </vt:variant>
      <vt:variant>
        <vt:lpwstr>http://www.medlineindia.com/companies.htm</vt:lpwstr>
      </vt:variant>
      <vt:variant>
        <vt:lpwstr/>
      </vt:variant>
      <vt:variant>
        <vt:i4>4980797</vt:i4>
      </vt:variant>
      <vt:variant>
        <vt:i4>924</vt:i4>
      </vt:variant>
      <vt:variant>
        <vt:i4>0</vt:i4>
      </vt:variant>
      <vt:variant>
        <vt:i4>5</vt:i4>
      </vt:variant>
      <vt:variant>
        <vt:lpwstr>http://www.medlineindia.com/generic_index.html</vt:lpwstr>
      </vt:variant>
      <vt:variant>
        <vt:lpwstr/>
      </vt:variant>
      <vt:variant>
        <vt:i4>7667760</vt:i4>
      </vt:variant>
      <vt:variant>
        <vt:i4>921</vt:i4>
      </vt:variant>
      <vt:variant>
        <vt:i4>0</vt:i4>
      </vt:variant>
      <vt:variant>
        <vt:i4>5</vt:i4>
      </vt:variant>
      <vt:variant>
        <vt:lpwstr>http://medlineindia.com/CNS/central_nervous_system.htm</vt:lpwstr>
      </vt:variant>
      <vt:variant>
        <vt:lpwstr/>
      </vt:variant>
      <vt:variant>
        <vt:i4>7274598</vt:i4>
      </vt:variant>
      <vt:variant>
        <vt:i4>918</vt:i4>
      </vt:variant>
      <vt:variant>
        <vt:i4>0</vt:i4>
      </vt:variant>
      <vt:variant>
        <vt:i4>5</vt:i4>
      </vt:variant>
      <vt:variant>
        <vt:lpwstr/>
      </vt:variant>
      <vt:variant>
        <vt:lpwstr>Medcoi</vt:lpwstr>
      </vt:variant>
      <vt:variant>
        <vt:i4>4915326</vt:i4>
      </vt:variant>
      <vt:variant>
        <vt:i4>915</vt:i4>
      </vt:variant>
      <vt:variant>
        <vt:i4>0</vt:i4>
      </vt:variant>
      <vt:variant>
        <vt:i4>5</vt:i4>
      </vt:variant>
      <vt:variant>
        <vt:lpwstr>https://www.medindia.net/patients/doctor_search/ophthalmology-doctors.htm</vt:lpwstr>
      </vt:variant>
      <vt:variant>
        <vt:lpwstr/>
      </vt:variant>
      <vt:variant>
        <vt:i4>2359342</vt:i4>
      </vt:variant>
      <vt:variant>
        <vt:i4>912</vt:i4>
      </vt:variant>
      <vt:variant>
        <vt:i4>0</vt:i4>
      </vt:variant>
      <vt:variant>
        <vt:i4>5</vt:i4>
      </vt:variant>
      <vt:variant>
        <vt:lpwstr>https://www.malariasite.com/malaria-india/</vt:lpwstr>
      </vt:variant>
      <vt:variant>
        <vt:lpwstr/>
      </vt:variant>
      <vt:variant>
        <vt:i4>3407931</vt:i4>
      </vt:variant>
      <vt:variant>
        <vt:i4>909</vt:i4>
      </vt:variant>
      <vt:variant>
        <vt:i4>0</vt:i4>
      </vt:variant>
      <vt:variant>
        <vt:i4>5</vt:i4>
      </vt:variant>
      <vt:variant>
        <vt:lpwstr>https://www.livemint.com/news/world/coronavirus-world-bank-approves-1-billion-emergency-fund-for-india-11585880693965.html</vt:lpwstr>
      </vt:variant>
      <vt:variant>
        <vt:lpwstr/>
      </vt:variant>
      <vt:variant>
        <vt:i4>4587527</vt:i4>
      </vt:variant>
      <vt:variant>
        <vt:i4>906</vt:i4>
      </vt:variant>
      <vt:variant>
        <vt:i4>0</vt:i4>
      </vt:variant>
      <vt:variant>
        <vt:i4>5</vt:i4>
      </vt:variant>
      <vt:variant>
        <vt:lpwstr>http://www.j-pcs.org/article.asp?issn=2395-5414;year=2019;volume=5;issue=2;spage=128;epage=132;aulast=Khanra</vt:lpwstr>
      </vt:variant>
      <vt:variant>
        <vt:lpwstr/>
      </vt:variant>
      <vt:variant>
        <vt:i4>1114179</vt:i4>
      </vt:variant>
      <vt:variant>
        <vt:i4>903</vt:i4>
      </vt:variant>
      <vt:variant>
        <vt:i4>0</vt:i4>
      </vt:variant>
      <vt:variant>
        <vt:i4>5</vt:i4>
      </vt:variant>
      <vt:variant>
        <vt:lpwstr>https://www.ncbi.nlm.nih.gov/pmc/articles/PMC4535113/</vt:lpwstr>
      </vt:variant>
      <vt:variant>
        <vt:lpwstr/>
      </vt:variant>
      <vt:variant>
        <vt:i4>3473460</vt:i4>
      </vt:variant>
      <vt:variant>
        <vt:i4>900</vt:i4>
      </vt:variant>
      <vt:variant>
        <vt:i4>0</vt:i4>
      </vt:variant>
      <vt:variant>
        <vt:i4>5</vt:i4>
      </vt:variant>
      <vt:variant>
        <vt:lpwstr>https://coronavirus.jhu.edu/data/new-cases</vt:lpwstr>
      </vt:variant>
      <vt:variant>
        <vt:lpwstr/>
      </vt:variant>
      <vt:variant>
        <vt:i4>1638471</vt:i4>
      </vt:variant>
      <vt:variant>
        <vt:i4>897</vt:i4>
      </vt:variant>
      <vt:variant>
        <vt:i4>0</vt:i4>
      </vt:variant>
      <vt:variant>
        <vt:i4>5</vt:i4>
      </vt:variant>
      <vt:variant>
        <vt:lpwstr>https://journals.sagepub.com/doi/abs/10.1177/0020764020907941</vt:lpwstr>
      </vt:variant>
      <vt:variant>
        <vt:lpwstr/>
      </vt:variant>
      <vt:variant>
        <vt:i4>3342383</vt:i4>
      </vt:variant>
      <vt:variant>
        <vt:i4>894</vt:i4>
      </vt:variant>
      <vt:variant>
        <vt:i4>0</vt:i4>
      </vt:variant>
      <vt:variant>
        <vt:i4>5</vt:i4>
      </vt:variant>
      <vt:variant>
        <vt:lpwstr>https://obgyn.onlinelibrary.wiley.com/doi/full/10.1111/1471-0528.15859</vt:lpwstr>
      </vt:variant>
      <vt:variant>
        <vt:lpwstr/>
      </vt:variant>
      <vt:variant>
        <vt:i4>6488112</vt:i4>
      </vt:variant>
      <vt:variant>
        <vt:i4>891</vt:i4>
      </vt:variant>
      <vt:variant>
        <vt:i4>0</vt:i4>
      </vt:variant>
      <vt:variant>
        <vt:i4>5</vt:i4>
      </vt:variant>
      <vt:variant>
        <vt:lpwstr>http://www.ijam-web.org/article.asp?issn=2455-5568;year=2018;volume=4;issue=1;spage=89;epage=90;aulast=Raj</vt:lpwstr>
      </vt:variant>
      <vt:variant>
        <vt:lpwstr/>
      </vt:variant>
      <vt:variant>
        <vt:i4>3866735</vt:i4>
      </vt:variant>
      <vt:variant>
        <vt:i4>888</vt:i4>
      </vt:variant>
      <vt:variant>
        <vt:i4>0</vt:i4>
      </vt:variant>
      <vt:variant>
        <vt:i4>5</vt:i4>
      </vt:variant>
      <vt:variant>
        <vt:lpwstr>https://www.internationalhealthpolicies.org/blogs/indias-community-health-worker-programme/</vt:lpwstr>
      </vt:variant>
      <vt:variant>
        <vt:lpwstr/>
      </vt:variant>
      <vt:variant>
        <vt:i4>917587</vt:i4>
      </vt:variant>
      <vt:variant>
        <vt:i4>885</vt:i4>
      </vt:variant>
      <vt:variant>
        <vt:i4>0</vt:i4>
      </vt:variant>
      <vt:variant>
        <vt:i4>5</vt:i4>
      </vt:variant>
      <vt:variant>
        <vt:lpwstr>https://hospicecare.com/global-directory-of-providers-organizations/search/?idcountry=39</vt:lpwstr>
      </vt:variant>
      <vt:variant>
        <vt:lpwstr/>
      </vt:variant>
      <vt:variant>
        <vt:i4>1703957</vt:i4>
      </vt:variant>
      <vt:variant>
        <vt:i4>882</vt:i4>
      </vt:variant>
      <vt:variant>
        <vt:i4>0</vt:i4>
      </vt:variant>
      <vt:variant>
        <vt:i4>5</vt:i4>
      </vt:variant>
      <vt:variant>
        <vt:lpwstr>https://delhi.apollohospitals.com/psychiatry-clinical-psychology</vt:lpwstr>
      </vt:variant>
      <vt:variant>
        <vt:lpwstr/>
      </vt:variant>
      <vt:variant>
        <vt:i4>6094939</vt:i4>
      </vt:variant>
      <vt:variant>
        <vt:i4>879</vt:i4>
      </vt:variant>
      <vt:variant>
        <vt:i4>0</vt:i4>
      </vt:variant>
      <vt:variant>
        <vt:i4>5</vt:i4>
      </vt:variant>
      <vt:variant>
        <vt:lpwstr>https://indianpsychiatricsociety.org/position-statements/</vt:lpwstr>
      </vt:variant>
      <vt:variant>
        <vt:lpwstr/>
      </vt:variant>
      <vt:variant>
        <vt:i4>3407966</vt:i4>
      </vt:variant>
      <vt:variant>
        <vt:i4>876</vt:i4>
      </vt:variant>
      <vt:variant>
        <vt:i4>0</vt:i4>
      </vt:variant>
      <vt:variant>
        <vt:i4>5</vt:i4>
      </vt:variant>
      <vt:variant>
        <vt:lpwstr>http://www.epilepsyindia.org/supportgroups_iea.html</vt:lpwstr>
      </vt:variant>
      <vt:variant>
        <vt:lpwstr/>
      </vt:variant>
      <vt:variant>
        <vt:i4>6881354</vt:i4>
      </vt:variant>
      <vt:variant>
        <vt:i4>873</vt:i4>
      </vt:variant>
      <vt:variant>
        <vt:i4>0</vt:i4>
      </vt:variant>
      <vt:variant>
        <vt:i4>5</vt:i4>
      </vt:variant>
      <vt:variant>
        <vt:lpwstr>http://www.epilepsyindia.org/documents/EpilepsyLawIndia_Book.pdf</vt:lpwstr>
      </vt:variant>
      <vt:variant>
        <vt:lpwstr/>
      </vt:variant>
      <vt:variant>
        <vt:i4>65545</vt:i4>
      </vt:variant>
      <vt:variant>
        <vt:i4>870</vt:i4>
      </vt:variant>
      <vt:variant>
        <vt:i4>0</vt:i4>
      </vt:variant>
      <vt:variant>
        <vt:i4>5</vt:i4>
      </vt:variant>
      <vt:variant>
        <vt:lpwstr>https://www.palliativecare.in/iapc-newsletter-february-2020/</vt:lpwstr>
      </vt:variant>
      <vt:variant>
        <vt:lpwstr/>
      </vt:variant>
      <vt:variant>
        <vt:i4>1572938</vt:i4>
      </vt:variant>
      <vt:variant>
        <vt:i4>867</vt:i4>
      </vt:variant>
      <vt:variant>
        <vt:i4>0</vt:i4>
      </vt:variant>
      <vt:variant>
        <vt:i4>5</vt:i4>
      </vt:variant>
      <vt:variant>
        <vt:lpwstr>https://www.ncbi.nlm.nih.gov/pmc/articles/PMC2779960/</vt:lpwstr>
      </vt:variant>
      <vt:variant>
        <vt:lpwstr/>
      </vt:variant>
      <vt:variant>
        <vt:i4>1310788</vt:i4>
      </vt:variant>
      <vt:variant>
        <vt:i4>864</vt:i4>
      </vt:variant>
      <vt:variant>
        <vt:i4>0</vt:i4>
      </vt:variant>
      <vt:variant>
        <vt:i4>5</vt:i4>
      </vt:variant>
      <vt:variant>
        <vt:lpwstr>https://www.ncbi.nlm.nih.gov/pmc/articles/PMC2721606/</vt:lpwstr>
      </vt:variant>
      <vt:variant>
        <vt:lpwstr/>
      </vt:variant>
      <vt:variant>
        <vt:i4>524364</vt:i4>
      </vt:variant>
      <vt:variant>
        <vt:i4>861</vt:i4>
      </vt:variant>
      <vt:variant>
        <vt:i4>0</vt:i4>
      </vt:variant>
      <vt:variant>
        <vt:i4>5</vt:i4>
      </vt:variant>
      <vt:variant>
        <vt:lpwstr>http://www.indianjpsychiatry.org/article.asp?issn=0019-5545;year=2018;volume=60;issue=1;spage=24;epage=31;aulast=Boge</vt:lpwstr>
      </vt:variant>
      <vt:variant>
        <vt:lpwstr/>
      </vt:variant>
      <vt:variant>
        <vt:i4>1900614</vt:i4>
      </vt:variant>
      <vt:variant>
        <vt:i4>858</vt:i4>
      </vt:variant>
      <vt:variant>
        <vt:i4>0</vt:i4>
      </vt:variant>
      <vt:variant>
        <vt:i4>5</vt:i4>
      </vt:variant>
      <vt:variant>
        <vt:lpwstr>https://www.ncbi.nlm.nih.gov/pmc/articles/PMC5270269/</vt:lpwstr>
      </vt:variant>
      <vt:variant>
        <vt:lpwstr/>
      </vt:variant>
      <vt:variant>
        <vt:i4>7667834</vt:i4>
      </vt:variant>
      <vt:variant>
        <vt:i4>855</vt:i4>
      </vt:variant>
      <vt:variant>
        <vt:i4>0</vt:i4>
      </vt:variant>
      <vt:variant>
        <vt:i4>5</vt:i4>
      </vt:variant>
      <vt:variant>
        <vt:lpwstr>https://ijme.in/articles/the-fundamental-right-to-health-care/?galley=html</vt:lpwstr>
      </vt:variant>
      <vt:variant>
        <vt:lpwstr/>
      </vt:variant>
      <vt:variant>
        <vt:i4>1179718</vt:i4>
      </vt:variant>
      <vt:variant>
        <vt:i4>852</vt:i4>
      </vt:variant>
      <vt:variant>
        <vt:i4>0</vt:i4>
      </vt:variant>
      <vt:variant>
        <vt:i4>5</vt:i4>
      </vt:variant>
      <vt:variant>
        <vt:lpwstr>https://www.ncbi.nlm.nih.gov/pmc/articles/PMC4477376/</vt:lpwstr>
      </vt:variant>
      <vt:variant>
        <vt:lpwstr/>
      </vt:variant>
      <vt:variant>
        <vt:i4>2359355</vt:i4>
      </vt:variant>
      <vt:variant>
        <vt:i4>849</vt:i4>
      </vt:variant>
      <vt:variant>
        <vt:i4>0</vt:i4>
      </vt:variant>
      <vt:variant>
        <vt:i4>5</vt:i4>
      </vt:variant>
      <vt:variant>
        <vt:lpwstr>http://indiadiabetesfoundation.org/</vt:lpwstr>
      </vt:variant>
      <vt:variant>
        <vt:lpwstr/>
      </vt:variant>
      <vt:variant>
        <vt:i4>5177347</vt:i4>
      </vt:variant>
      <vt:variant>
        <vt:i4>846</vt:i4>
      </vt:variant>
      <vt:variant>
        <vt:i4>0</vt:i4>
      </vt:variant>
      <vt:variant>
        <vt:i4>5</vt:i4>
      </vt:variant>
      <vt:variant>
        <vt:lpwstr>https://www.indiarenalfoundation.org/images/DailysisCentreList/TransplantCentresinGujarat.pdf</vt:lpwstr>
      </vt:variant>
      <vt:variant>
        <vt:lpwstr/>
      </vt:variant>
      <vt:variant>
        <vt:i4>2359355</vt:i4>
      </vt:variant>
      <vt:variant>
        <vt:i4>843</vt:i4>
      </vt:variant>
      <vt:variant>
        <vt:i4>0</vt:i4>
      </vt:variant>
      <vt:variant>
        <vt:i4>5</vt:i4>
      </vt:variant>
      <vt:variant>
        <vt:lpwstr>http://indiadiabetesfoundation.org/</vt:lpwstr>
      </vt:variant>
      <vt:variant>
        <vt:lpwstr/>
      </vt:variant>
      <vt:variant>
        <vt:i4>8323132</vt:i4>
      </vt:variant>
      <vt:variant>
        <vt:i4>840</vt:i4>
      </vt:variant>
      <vt:variant>
        <vt:i4>0</vt:i4>
      </vt:variant>
      <vt:variant>
        <vt:i4>5</vt:i4>
      </vt:variant>
      <vt:variant>
        <vt:lpwstr>https://www.ibef.org/industry/pharmaceutical-india.aspx</vt:lpwstr>
      </vt:variant>
      <vt:variant>
        <vt:lpwstr/>
      </vt:variant>
      <vt:variant>
        <vt:i4>4915266</vt:i4>
      </vt:variant>
      <vt:variant>
        <vt:i4>837</vt:i4>
      </vt:variant>
      <vt:variant>
        <vt:i4>0</vt:i4>
      </vt:variant>
      <vt:variant>
        <vt:i4>5</vt:i4>
      </vt:variant>
      <vt:variant>
        <vt:lpwstr>https://www.thehindu.com/news/cities/Delhi/aiims-directed-to-provide-free-treatment-to-cancer-patient/article7303890.ece</vt:lpwstr>
      </vt:variant>
      <vt:variant>
        <vt:lpwstr/>
      </vt:variant>
      <vt:variant>
        <vt:i4>3604515</vt:i4>
      </vt:variant>
      <vt:variant>
        <vt:i4>834</vt:i4>
      </vt:variant>
      <vt:variant>
        <vt:i4>0</vt:i4>
      </vt:variant>
      <vt:variant>
        <vt:i4>5</vt:i4>
      </vt:variant>
      <vt:variant>
        <vt:lpwstr>https://www.thehindu.com/news/cities/mumbai/just-2-have-access-to-palliative-care-in-india/article24176073.ece</vt:lpwstr>
      </vt:variant>
      <vt:variant>
        <vt:lpwstr/>
      </vt:variant>
      <vt:variant>
        <vt:i4>7929862</vt:i4>
      </vt:variant>
      <vt:variant>
        <vt:i4>831</vt:i4>
      </vt:variant>
      <vt:variant>
        <vt:i4>0</vt:i4>
      </vt:variant>
      <vt:variant>
        <vt:i4>5</vt:i4>
      </vt:variant>
      <vt:variant>
        <vt:lpwstr>https://www.nhp.gov.in/pradhan-mantri-national-dialysis-programme_pg</vt:lpwstr>
      </vt:variant>
      <vt:variant>
        <vt:lpwstr/>
      </vt:variant>
      <vt:variant>
        <vt:i4>2687094</vt:i4>
      </vt:variant>
      <vt:variant>
        <vt:i4>828</vt:i4>
      </vt:variant>
      <vt:variant>
        <vt:i4>0</vt:i4>
      </vt:variant>
      <vt:variant>
        <vt:i4>5</vt:i4>
      </vt:variant>
      <vt:variant>
        <vt:lpwstr>https://www.nhp.gov.in/disease-a-z</vt:lpwstr>
      </vt:variant>
      <vt:variant>
        <vt:lpwstr/>
      </vt:variant>
      <vt:variant>
        <vt:i4>3145820</vt:i4>
      </vt:variant>
      <vt:variant>
        <vt:i4>825</vt:i4>
      </vt:variant>
      <vt:variant>
        <vt:i4>0</vt:i4>
      </vt:variant>
      <vt:variant>
        <vt:i4>5</vt:i4>
      </vt:variant>
      <vt:variant>
        <vt:lpwstr>https://www.nhp.gov.in/ayush_ms</vt:lpwstr>
      </vt:variant>
      <vt:variant>
        <vt:lpwstr/>
      </vt:variant>
      <vt:variant>
        <vt:i4>1900632</vt:i4>
      </vt:variant>
      <vt:variant>
        <vt:i4>822</vt:i4>
      </vt:variant>
      <vt:variant>
        <vt:i4>0</vt:i4>
      </vt:variant>
      <vt:variant>
        <vt:i4>5</vt:i4>
      </vt:variant>
      <vt:variant>
        <vt:lpwstr>https://www.prsindia.org/uploads/media/Mental Health/Mental Healthcare Act, 2017.pdf</vt:lpwstr>
      </vt:variant>
      <vt:variant>
        <vt:lpwstr/>
      </vt:variant>
      <vt:variant>
        <vt:i4>2752623</vt:i4>
      </vt:variant>
      <vt:variant>
        <vt:i4>819</vt:i4>
      </vt:variant>
      <vt:variant>
        <vt:i4>0</vt:i4>
      </vt:variant>
      <vt:variant>
        <vt:i4>5</vt:i4>
      </vt:variant>
      <vt:variant>
        <vt:lpwstr>https://main.ayush.gov.in/about-the-systems</vt:lpwstr>
      </vt:variant>
      <vt:variant>
        <vt:lpwstr/>
      </vt:variant>
      <vt:variant>
        <vt:i4>917573</vt:i4>
      </vt:variant>
      <vt:variant>
        <vt:i4>816</vt:i4>
      </vt:variant>
      <vt:variant>
        <vt:i4>0</vt:i4>
      </vt:variant>
      <vt:variant>
        <vt:i4>5</vt:i4>
      </vt:variant>
      <vt:variant>
        <vt:lpwstr>https://www.icmr.gov.in/</vt:lpwstr>
      </vt:variant>
      <vt:variant>
        <vt:lpwstr/>
      </vt:variant>
      <vt:variant>
        <vt:i4>1900575</vt:i4>
      </vt:variant>
      <vt:variant>
        <vt:i4>813</vt:i4>
      </vt:variant>
      <vt:variant>
        <vt:i4>0</vt:i4>
      </vt:variant>
      <vt:variant>
        <vt:i4>5</vt:i4>
      </vt:variant>
      <vt:variant>
        <vt:lpwstr>https://main.icmr.nic.in/</vt:lpwstr>
      </vt:variant>
      <vt:variant>
        <vt:lpwstr/>
      </vt:variant>
      <vt:variant>
        <vt:i4>4325404</vt:i4>
      </vt:variant>
      <vt:variant>
        <vt:i4>810</vt:i4>
      </vt:variant>
      <vt:variant>
        <vt:i4>0</vt:i4>
      </vt:variant>
      <vt:variant>
        <vt:i4>5</vt:i4>
      </vt:variant>
      <vt:variant>
        <vt:lpwstr>https://main.mohfw.gov.in/major-programmes/poor-patients-financial-assistance/rashtriya-arogya-nidhi</vt:lpwstr>
      </vt:variant>
      <vt:variant>
        <vt:lpwstr/>
      </vt:variant>
      <vt:variant>
        <vt:i4>3276855</vt:i4>
      </vt:variant>
      <vt:variant>
        <vt:i4>807</vt:i4>
      </vt:variant>
      <vt:variant>
        <vt:i4>0</vt:i4>
      </vt:variant>
      <vt:variant>
        <vt:i4>5</vt:i4>
      </vt:variant>
      <vt:variant>
        <vt:lpwstr>https://nhm.gov.in/index1.php?lang=1&amp;level=2&amp;sublinkid=1043&amp;lid=359</vt:lpwstr>
      </vt:variant>
      <vt:variant>
        <vt:lpwstr/>
      </vt:variant>
      <vt:variant>
        <vt:i4>7012411</vt:i4>
      </vt:variant>
      <vt:variant>
        <vt:i4>804</vt:i4>
      </vt:variant>
      <vt:variant>
        <vt:i4>0</vt:i4>
      </vt:variant>
      <vt:variant>
        <vt:i4>5</vt:i4>
      </vt:variant>
      <vt:variant>
        <vt:lpwstr>https://main.mohfw.gov.in/sites/default/files/Addresses Of Regional Cancer Centres.pdf</vt:lpwstr>
      </vt:variant>
      <vt:variant>
        <vt:lpwstr/>
      </vt:variant>
      <vt:variant>
        <vt:i4>7995437</vt:i4>
      </vt:variant>
      <vt:variant>
        <vt:i4>801</vt:i4>
      </vt:variant>
      <vt:variant>
        <vt:i4>0</vt:i4>
      </vt:variant>
      <vt:variant>
        <vt:i4>5</vt:i4>
      </vt:variant>
      <vt:variant>
        <vt:lpwstr>https://www.mohfw.gov.in/pdf/Traveladvisory.pdf</vt:lpwstr>
      </vt:variant>
      <vt:variant>
        <vt:lpwstr/>
      </vt:variant>
      <vt:variant>
        <vt:i4>4194378</vt:i4>
      </vt:variant>
      <vt:variant>
        <vt:i4>798</vt:i4>
      </vt:variant>
      <vt:variant>
        <vt:i4>0</vt:i4>
      </vt:variant>
      <vt:variant>
        <vt:i4>5</vt:i4>
      </vt:variant>
      <vt:variant>
        <vt:lpwstr>https://www.mohfw.gov.in/</vt:lpwstr>
      </vt:variant>
      <vt:variant>
        <vt:lpwstr/>
      </vt:variant>
      <vt:variant>
        <vt:i4>2490410</vt:i4>
      </vt:variant>
      <vt:variant>
        <vt:i4>795</vt:i4>
      </vt:variant>
      <vt:variant>
        <vt:i4>0</vt:i4>
      </vt:variant>
      <vt:variant>
        <vt:i4>5</vt:i4>
      </vt:variant>
      <vt:variant>
        <vt:lpwstr>https://www.ft.com/content/9d9659b7-f93e-487a-8ada-cc438ff7059c</vt:lpwstr>
      </vt:variant>
      <vt:variant>
        <vt:lpwstr/>
      </vt:variant>
      <vt:variant>
        <vt:i4>5636180</vt:i4>
      </vt:variant>
      <vt:variant>
        <vt:i4>792</vt:i4>
      </vt:variant>
      <vt:variant>
        <vt:i4>0</vt:i4>
      </vt:variant>
      <vt:variant>
        <vt:i4>5</vt:i4>
      </vt:variant>
      <vt:variant>
        <vt:lpwstr>https://health.economictimes.indiatimes.com/news/policy/over-20000-health-and-wellness-centres-established-across-nation/71112079</vt:lpwstr>
      </vt:variant>
      <vt:variant>
        <vt:lpwstr/>
      </vt:variant>
      <vt:variant>
        <vt:i4>7929963</vt:i4>
      </vt:variant>
      <vt:variant>
        <vt:i4>789</vt:i4>
      </vt:variant>
      <vt:variant>
        <vt:i4>0</vt:i4>
      </vt:variant>
      <vt:variant>
        <vt:i4>5</vt:i4>
      </vt:variant>
      <vt:variant>
        <vt:lpwstr>https://health.economictimes.indiatimes.com/news/hospitals/indias-largest-cancer-institute-in-haryanas-jhajjar-to-open-in-january/67243670</vt:lpwstr>
      </vt:variant>
      <vt:variant>
        <vt:lpwstr/>
      </vt:variant>
      <vt:variant>
        <vt:i4>2883618</vt:i4>
      </vt:variant>
      <vt:variant>
        <vt:i4>786</vt:i4>
      </vt:variant>
      <vt:variant>
        <vt:i4>0</vt:i4>
      </vt:variant>
      <vt:variant>
        <vt:i4>5</vt:i4>
      </vt:variant>
      <vt:variant>
        <vt:lpwstr>https://economictimes.indiatimes.com/industry/healthcare/biotech/pharmaceuticals/novo-nordisk-launches-diabetes-drug-ryzodeg-in-india/articleshow/45942093.cms?from=mdr</vt:lpwstr>
      </vt:variant>
      <vt:variant>
        <vt:lpwstr/>
      </vt:variant>
      <vt:variant>
        <vt:i4>8323190</vt:i4>
      </vt:variant>
      <vt:variant>
        <vt:i4>783</vt:i4>
      </vt:variant>
      <vt:variant>
        <vt:i4>0</vt:i4>
      </vt:variant>
      <vt:variant>
        <vt:i4>5</vt:i4>
      </vt:variant>
      <vt:variant>
        <vt:lpwstr>https://health.economictimes.indiatimes.com/news/industry/is-india-at-par-with-the-western-world-in-offering-advanced-cancer-treatment-dr-sachin-almel/67866993</vt:lpwstr>
      </vt:variant>
      <vt:variant>
        <vt:lpwstr/>
      </vt:variant>
      <vt:variant>
        <vt:i4>5308503</vt:i4>
      </vt:variant>
      <vt:variant>
        <vt:i4>780</vt:i4>
      </vt:variant>
      <vt:variant>
        <vt:i4>0</vt:i4>
      </vt:variant>
      <vt:variant>
        <vt:i4>5</vt:i4>
      </vt:variant>
      <vt:variant>
        <vt:lpwstr>https://www.devex.com/news/the-backbone-of-india-s-health-care-system-is-there-a-new-role-for-ashas-93378</vt:lpwstr>
      </vt:variant>
      <vt:variant>
        <vt:lpwstr/>
      </vt:variant>
      <vt:variant>
        <vt:i4>4456525</vt:i4>
      </vt:variant>
      <vt:variant>
        <vt:i4>777</vt:i4>
      </vt:variant>
      <vt:variant>
        <vt:i4>0</vt:i4>
      </vt:variant>
      <vt:variant>
        <vt:i4>5</vt:i4>
      </vt:variant>
      <vt:variant>
        <vt:lpwstr>https://www.devex.com/news/how-india-became-a-leader-in-low-cost-high-quality-eye-care-93749</vt:lpwstr>
      </vt:variant>
      <vt:variant>
        <vt:lpwstr/>
      </vt:variant>
      <vt:variant>
        <vt:i4>7864431</vt:i4>
      </vt:variant>
      <vt:variant>
        <vt:i4>774</vt:i4>
      </vt:variant>
      <vt:variant>
        <vt:i4>0</vt:i4>
      </vt:variant>
      <vt:variant>
        <vt:i4>5</vt:i4>
      </vt:variant>
      <vt:variant>
        <vt:lpwstr>https://www.devex.com/news/india-aims-to-eliminate-tb-by-2025-92340</vt:lpwstr>
      </vt:variant>
      <vt:variant>
        <vt:lpwstr/>
      </vt:variant>
      <vt:variant>
        <vt:i4>3342441</vt:i4>
      </vt:variant>
      <vt:variant>
        <vt:i4>771</vt:i4>
      </vt:variant>
      <vt:variant>
        <vt:i4>0</vt:i4>
      </vt:variant>
      <vt:variant>
        <vt:i4>5</vt:i4>
      </vt:variant>
      <vt:variant>
        <vt:lpwstr>https://www.devex.com/news/sponsored/a-unique-maternal-health-program-seeks-to-transform-experience-of-childbirth-95094</vt:lpwstr>
      </vt:variant>
      <vt:variant>
        <vt:lpwstr/>
      </vt:variant>
      <vt:variant>
        <vt:i4>7274543</vt:i4>
      </vt:variant>
      <vt:variant>
        <vt:i4>768</vt:i4>
      </vt:variant>
      <vt:variant>
        <vt:i4>0</vt:i4>
      </vt:variant>
      <vt:variant>
        <vt:i4>5</vt:i4>
      </vt:variant>
      <vt:variant>
        <vt:lpwstr>https://www.commonwealthfund.org/international-health-policy-center/countries/india</vt:lpwstr>
      </vt:variant>
      <vt:variant>
        <vt:lpwstr/>
      </vt:variant>
      <vt:variant>
        <vt:i4>2097251</vt:i4>
      </vt:variant>
      <vt:variant>
        <vt:i4>765</vt:i4>
      </vt:variant>
      <vt:variant>
        <vt:i4>0</vt:i4>
      </vt:variant>
      <vt:variant>
        <vt:i4>5</vt:i4>
      </vt:variant>
      <vt:variant>
        <vt:lpwstr>https://international.commonwealthfund.org/countries/india/</vt:lpwstr>
      </vt:variant>
      <vt:variant>
        <vt:lpwstr/>
      </vt:variant>
      <vt:variant>
        <vt:i4>1048653</vt:i4>
      </vt:variant>
      <vt:variant>
        <vt:i4>762</vt:i4>
      </vt:variant>
      <vt:variant>
        <vt:i4>0</vt:i4>
      </vt:variant>
      <vt:variant>
        <vt:i4>5</vt:i4>
      </vt:variant>
      <vt:variant>
        <vt:lpwstr>https://csd.columbia.edu/sites/default/files/content/docs/ICT India/Papers/ICT_India_Working_Paper_13.pdf</vt:lpwstr>
      </vt:variant>
      <vt:variant>
        <vt:lpwstr/>
      </vt:variant>
      <vt:variant>
        <vt:i4>5439554</vt:i4>
      </vt:variant>
      <vt:variant>
        <vt:i4>759</vt:i4>
      </vt:variant>
      <vt:variant>
        <vt:i4>0</vt:i4>
      </vt:variant>
      <vt:variant>
        <vt:i4>5</vt:i4>
      </vt:variant>
      <vt:variant>
        <vt:lpwstr>http://www.cancercontrol.info/wp-content/uploads/2015/07/57-62-MR-Rajagopal-.pdf</vt:lpwstr>
      </vt:variant>
      <vt:variant>
        <vt:lpwstr/>
      </vt:variant>
      <vt:variant>
        <vt:i4>5439527</vt:i4>
      </vt:variant>
      <vt:variant>
        <vt:i4>756</vt:i4>
      </vt:variant>
      <vt:variant>
        <vt:i4>0</vt:i4>
      </vt:variant>
      <vt:variant>
        <vt:i4>5</vt:i4>
      </vt:variant>
      <vt:variant>
        <vt:lpwstr>https://www.business-standard.com/article/companies/novo-nordisk-to-launch-range-of-insulin-products-in-india-109112500043_1.html</vt:lpwstr>
      </vt:variant>
      <vt:variant>
        <vt:lpwstr/>
      </vt:variant>
      <vt:variant>
        <vt:i4>4915205</vt:i4>
      </vt:variant>
      <vt:variant>
        <vt:i4>753</vt:i4>
      </vt:variant>
      <vt:variant>
        <vt:i4>0</vt:i4>
      </vt:variant>
      <vt:variant>
        <vt:i4>5</vt:i4>
      </vt:variant>
      <vt:variant>
        <vt:lpwstr>https://www.bbc.co.uk/news/world-asia-india-45861899</vt:lpwstr>
      </vt:variant>
      <vt:variant>
        <vt:lpwstr/>
      </vt:variant>
      <vt:variant>
        <vt:i4>4849672</vt:i4>
      </vt:variant>
      <vt:variant>
        <vt:i4>750</vt:i4>
      </vt:variant>
      <vt:variant>
        <vt:i4>0</vt:i4>
      </vt:variant>
      <vt:variant>
        <vt:i4>5</vt:i4>
      </vt:variant>
      <vt:variant>
        <vt:lpwstr>https://www.bbc.co.uk/news/world-asia-india-52277096</vt:lpwstr>
      </vt:variant>
      <vt:variant>
        <vt:lpwstr/>
      </vt:variant>
      <vt:variant>
        <vt:i4>7667774</vt:i4>
      </vt:variant>
      <vt:variant>
        <vt:i4>747</vt:i4>
      </vt:variant>
      <vt:variant>
        <vt:i4>0</vt:i4>
      </vt:variant>
      <vt:variant>
        <vt:i4>5</vt:i4>
      </vt:variant>
      <vt:variant>
        <vt:lpwstr>https://aravind.org/hospital-locations-map/</vt:lpwstr>
      </vt:variant>
      <vt:variant>
        <vt:lpwstr/>
      </vt:variant>
      <vt:variant>
        <vt:i4>720979</vt:i4>
      </vt:variant>
      <vt:variant>
        <vt:i4>744</vt:i4>
      </vt:variant>
      <vt:variant>
        <vt:i4>0</vt:i4>
      </vt:variant>
      <vt:variant>
        <vt:i4>5</vt:i4>
      </vt:variant>
      <vt:variant>
        <vt:lpwstr>https://www.apollohospitals.com/departments/heart</vt:lpwstr>
      </vt:variant>
      <vt:variant>
        <vt:lpwstr/>
      </vt:variant>
      <vt:variant>
        <vt:i4>3735641</vt:i4>
      </vt:variant>
      <vt:variant>
        <vt:i4>741</vt:i4>
      </vt:variant>
      <vt:variant>
        <vt:i4>0</vt:i4>
      </vt:variant>
      <vt:variant>
        <vt:i4>5</vt:i4>
      </vt:variant>
      <vt:variant>
        <vt:lpwstr>https://apps.who.int/iris/bitstream/handle/10665/208252/9789290617334_eng.pdf?sequence=1&amp;isAllowed=y</vt:lpwstr>
      </vt:variant>
      <vt:variant>
        <vt:lpwstr/>
      </vt:variant>
      <vt:variant>
        <vt:i4>458837</vt:i4>
      </vt:variant>
      <vt:variant>
        <vt:i4>738</vt:i4>
      </vt:variant>
      <vt:variant>
        <vt:i4>0</vt:i4>
      </vt:variant>
      <vt:variant>
        <vt:i4>5</vt:i4>
      </vt:variant>
      <vt:variant>
        <vt:lpwstr>https://www.aplma.org/upload/book/leaders-dashboard-2019.pdf</vt:lpwstr>
      </vt:variant>
      <vt:variant>
        <vt:lpwstr/>
      </vt:variant>
      <vt:variant>
        <vt:i4>6488176</vt:i4>
      </vt:variant>
      <vt:variant>
        <vt:i4>735</vt:i4>
      </vt:variant>
      <vt:variant>
        <vt:i4>0</vt:i4>
      </vt:variant>
      <vt:variant>
        <vt:i4>5</vt:i4>
      </vt:variant>
      <vt:variant>
        <vt:lpwstr>https://www.sciencedirect.com/science/article/pii/S2214999616000035</vt:lpwstr>
      </vt:variant>
      <vt:variant>
        <vt:lpwstr/>
      </vt:variant>
      <vt:variant>
        <vt:i4>4915318</vt:i4>
      </vt:variant>
      <vt:variant>
        <vt:i4>732</vt:i4>
      </vt:variant>
      <vt:variant>
        <vt:i4>0</vt:i4>
      </vt:variant>
      <vt:variant>
        <vt:i4>5</vt:i4>
      </vt:variant>
      <vt:variant>
        <vt:lpwstr>http://www.aiishmysore.in/en/clinical_services.html</vt:lpwstr>
      </vt:variant>
      <vt:variant>
        <vt:lpwstr/>
      </vt:variant>
      <vt:variant>
        <vt:i4>3276845</vt:i4>
      </vt:variant>
      <vt:variant>
        <vt:i4>729</vt:i4>
      </vt:variant>
      <vt:variant>
        <vt:i4>0</vt:i4>
      </vt:variant>
      <vt:variant>
        <vt:i4>5</vt:i4>
      </vt:variant>
      <vt:variant>
        <vt:lpwstr>https://aiishmysore.in/en/introduction-to-aiish</vt:lpwstr>
      </vt:variant>
      <vt:variant>
        <vt:lpwstr/>
      </vt:variant>
      <vt:variant>
        <vt:i4>5898312</vt:i4>
      </vt:variant>
      <vt:variant>
        <vt:i4>726</vt:i4>
      </vt:variant>
      <vt:variant>
        <vt:i4>0</vt:i4>
      </vt:variant>
      <vt:variant>
        <vt:i4>5</vt:i4>
      </vt:variant>
      <vt:variant>
        <vt:lpwstr>http://nciindia.aiims.edu/en/about-national-cancer-institute</vt:lpwstr>
      </vt:variant>
      <vt:variant>
        <vt:lpwstr/>
      </vt:variant>
      <vt:variant>
        <vt:i4>5898312</vt:i4>
      </vt:variant>
      <vt:variant>
        <vt:i4>723</vt:i4>
      </vt:variant>
      <vt:variant>
        <vt:i4>0</vt:i4>
      </vt:variant>
      <vt:variant>
        <vt:i4>5</vt:i4>
      </vt:variant>
      <vt:variant>
        <vt:lpwstr>http://nciindia.aiims.edu/en/about-national-cancer-institute</vt:lpwstr>
      </vt:variant>
      <vt:variant>
        <vt:lpwstr/>
      </vt:variant>
      <vt:variant>
        <vt:i4>6553662</vt:i4>
      </vt:variant>
      <vt:variant>
        <vt:i4>720</vt:i4>
      </vt:variant>
      <vt:variant>
        <vt:i4>0</vt:i4>
      </vt:variant>
      <vt:variant>
        <vt:i4>5</vt:i4>
      </vt:variant>
      <vt:variant>
        <vt:lpwstr>https://www.aiims.edu/en/departments-and-centers/specialty-centers.html?id=266</vt:lpwstr>
      </vt:variant>
      <vt:variant>
        <vt:lpwstr/>
      </vt:variant>
      <vt:variant>
        <vt:i4>7274622</vt:i4>
      </vt:variant>
      <vt:variant>
        <vt:i4>717</vt:i4>
      </vt:variant>
      <vt:variant>
        <vt:i4>0</vt:i4>
      </vt:variant>
      <vt:variant>
        <vt:i4>5</vt:i4>
      </vt:variant>
      <vt:variant>
        <vt:lpwstr>https://www.aiims.edu/aiims/hosp-serv/hosp-rates/revised-rate-listcopy.htm</vt:lpwstr>
      </vt:variant>
      <vt:variant>
        <vt:lpwstr/>
      </vt:variant>
      <vt:variant>
        <vt:i4>393244</vt:i4>
      </vt:variant>
      <vt:variant>
        <vt:i4>714</vt:i4>
      </vt:variant>
      <vt:variant>
        <vt:i4>0</vt:i4>
      </vt:variant>
      <vt:variant>
        <vt:i4>5</vt:i4>
      </vt:variant>
      <vt:variant>
        <vt:lpwstr/>
      </vt:variant>
      <vt:variant>
        <vt:lpwstr>contents</vt:lpwstr>
      </vt:variant>
      <vt:variant>
        <vt:i4>3211355</vt:i4>
      </vt:variant>
      <vt:variant>
        <vt:i4>711</vt:i4>
      </vt:variant>
      <vt:variant>
        <vt:i4>0</vt:i4>
      </vt:variant>
      <vt:variant>
        <vt:i4>5</vt:i4>
      </vt:variant>
      <vt:variant>
        <vt:lpwstr/>
      </vt:variant>
      <vt:variant>
        <vt:lpwstr>_Country_information_1</vt:lpwstr>
      </vt:variant>
      <vt:variant>
        <vt:i4>393244</vt:i4>
      </vt:variant>
      <vt:variant>
        <vt:i4>708</vt:i4>
      </vt:variant>
      <vt:variant>
        <vt:i4>0</vt:i4>
      </vt:variant>
      <vt:variant>
        <vt:i4>5</vt:i4>
      </vt:variant>
      <vt:variant>
        <vt:lpwstr/>
      </vt:variant>
      <vt:variant>
        <vt:lpwstr>contents</vt:lpwstr>
      </vt:variant>
      <vt:variant>
        <vt:i4>589841</vt:i4>
      </vt:variant>
      <vt:variant>
        <vt:i4>705</vt:i4>
      </vt:variant>
      <vt:variant>
        <vt:i4>0</vt:i4>
      </vt:variant>
      <vt:variant>
        <vt:i4>5</vt:i4>
      </vt:variant>
      <vt:variant>
        <vt:lpwstr>http://medlineindia.com/companies.htm</vt:lpwstr>
      </vt:variant>
      <vt:variant>
        <vt:lpwstr/>
      </vt:variant>
      <vt:variant>
        <vt:i4>4980836</vt:i4>
      </vt:variant>
      <vt:variant>
        <vt:i4>702</vt:i4>
      </vt:variant>
      <vt:variant>
        <vt:i4>0</vt:i4>
      </vt:variant>
      <vt:variant>
        <vt:i4>5</vt:i4>
      </vt:variant>
      <vt:variant>
        <vt:lpwstr>http://medlineindia.com/generic_index.html</vt:lpwstr>
      </vt:variant>
      <vt:variant>
        <vt:lpwstr/>
      </vt:variant>
      <vt:variant>
        <vt:i4>393244</vt:i4>
      </vt:variant>
      <vt:variant>
        <vt:i4>699</vt:i4>
      </vt:variant>
      <vt:variant>
        <vt:i4>0</vt:i4>
      </vt:variant>
      <vt:variant>
        <vt:i4>5</vt:i4>
      </vt:variant>
      <vt:variant>
        <vt:lpwstr/>
      </vt:variant>
      <vt:variant>
        <vt:lpwstr>contents</vt:lpwstr>
      </vt:variant>
      <vt:variant>
        <vt:i4>393244</vt:i4>
      </vt:variant>
      <vt:variant>
        <vt:i4>696</vt:i4>
      </vt:variant>
      <vt:variant>
        <vt:i4>0</vt:i4>
      </vt:variant>
      <vt:variant>
        <vt:i4>5</vt:i4>
      </vt:variant>
      <vt:variant>
        <vt:lpwstr/>
      </vt:variant>
      <vt:variant>
        <vt:lpwstr>contents</vt:lpwstr>
      </vt:variant>
      <vt:variant>
        <vt:i4>7929862</vt:i4>
      </vt:variant>
      <vt:variant>
        <vt:i4>690</vt:i4>
      </vt:variant>
      <vt:variant>
        <vt:i4>0</vt:i4>
      </vt:variant>
      <vt:variant>
        <vt:i4>5</vt:i4>
      </vt:variant>
      <vt:variant>
        <vt:lpwstr>https://www.nhp.gov.in/pradhan-mantri-national-dialysis-programme_pg</vt:lpwstr>
      </vt:variant>
      <vt:variant>
        <vt:lpwstr/>
      </vt:variant>
      <vt:variant>
        <vt:i4>5177347</vt:i4>
      </vt:variant>
      <vt:variant>
        <vt:i4>684</vt:i4>
      </vt:variant>
      <vt:variant>
        <vt:i4>0</vt:i4>
      </vt:variant>
      <vt:variant>
        <vt:i4>5</vt:i4>
      </vt:variant>
      <vt:variant>
        <vt:lpwstr>https://www.indiarenalfoundation.org/images/DailysisCentreList/TransplantCentresinGujarat.pdf</vt:lpwstr>
      </vt:variant>
      <vt:variant>
        <vt:lpwstr/>
      </vt:variant>
      <vt:variant>
        <vt:i4>393244</vt:i4>
      </vt:variant>
      <vt:variant>
        <vt:i4>681</vt:i4>
      </vt:variant>
      <vt:variant>
        <vt:i4>0</vt:i4>
      </vt:variant>
      <vt:variant>
        <vt:i4>5</vt:i4>
      </vt:variant>
      <vt:variant>
        <vt:lpwstr/>
      </vt:variant>
      <vt:variant>
        <vt:lpwstr>contents</vt:lpwstr>
      </vt:variant>
      <vt:variant>
        <vt:i4>917587</vt:i4>
      </vt:variant>
      <vt:variant>
        <vt:i4>678</vt:i4>
      </vt:variant>
      <vt:variant>
        <vt:i4>0</vt:i4>
      </vt:variant>
      <vt:variant>
        <vt:i4>5</vt:i4>
      </vt:variant>
      <vt:variant>
        <vt:lpwstr>https://hospicecare.com/global-directory-of-providers-organizations/search/?idcountry=39</vt:lpwstr>
      </vt:variant>
      <vt:variant>
        <vt:lpwstr/>
      </vt:variant>
      <vt:variant>
        <vt:i4>393244</vt:i4>
      </vt:variant>
      <vt:variant>
        <vt:i4>675</vt:i4>
      </vt:variant>
      <vt:variant>
        <vt:i4>0</vt:i4>
      </vt:variant>
      <vt:variant>
        <vt:i4>5</vt:i4>
      </vt:variant>
      <vt:variant>
        <vt:lpwstr/>
      </vt:variant>
      <vt:variant>
        <vt:lpwstr>contents</vt:lpwstr>
      </vt:variant>
      <vt:variant>
        <vt:i4>393244</vt:i4>
      </vt:variant>
      <vt:variant>
        <vt:i4>672</vt:i4>
      </vt:variant>
      <vt:variant>
        <vt:i4>0</vt:i4>
      </vt:variant>
      <vt:variant>
        <vt:i4>5</vt:i4>
      </vt:variant>
      <vt:variant>
        <vt:lpwstr/>
      </vt:variant>
      <vt:variant>
        <vt:lpwstr>contents</vt:lpwstr>
      </vt:variant>
      <vt:variant>
        <vt:i4>3407966</vt:i4>
      </vt:variant>
      <vt:variant>
        <vt:i4>666</vt:i4>
      </vt:variant>
      <vt:variant>
        <vt:i4>0</vt:i4>
      </vt:variant>
      <vt:variant>
        <vt:i4>5</vt:i4>
      </vt:variant>
      <vt:variant>
        <vt:lpwstr>http://www.epilepsyindia.org/supportgroups_iea.html</vt:lpwstr>
      </vt:variant>
      <vt:variant>
        <vt:lpwstr/>
      </vt:variant>
      <vt:variant>
        <vt:i4>1703958</vt:i4>
      </vt:variant>
      <vt:variant>
        <vt:i4>663</vt:i4>
      </vt:variant>
      <vt:variant>
        <vt:i4>0</vt:i4>
      </vt:variant>
      <vt:variant>
        <vt:i4>5</vt:i4>
      </vt:variant>
      <vt:variant>
        <vt:lpwstr/>
      </vt:variant>
      <vt:variant>
        <vt:lpwstr>_Available_medication</vt:lpwstr>
      </vt:variant>
      <vt:variant>
        <vt:i4>1703958</vt:i4>
      </vt:variant>
      <vt:variant>
        <vt:i4>660</vt:i4>
      </vt:variant>
      <vt:variant>
        <vt:i4>0</vt:i4>
      </vt:variant>
      <vt:variant>
        <vt:i4>5</vt:i4>
      </vt:variant>
      <vt:variant>
        <vt:lpwstr/>
      </vt:variant>
      <vt:variant>
        <vt:lpwstr>_Available_medication</vt:lpwstr>
      </vt:variant>
      <vt:variant>
        <vt:i4>393244</vt:i4>
      </vt:variant>
      <vt:variant>
        <vt:i4>657</vt:i4>
      </vt:variant>
      <vt:variant>
        <vt:i4>0</vt:i4>
      </vt:variant>
      <vt:variant>
        <vt:i4>5</vt:i4>
      </vt:variant>
      <vt:variant>
        <vt:lpwstr/>
      </vt:variant>
      <vt:variant>
        <vt:lpwstr>contents</vt:lpwstr>
      </vt:variant>
      <vt:variant>
        <vt:i4>2359342</vt:i4>
      </vt:variant>
      <vt:variant>
        <vt:i4>654</vt:i4>
      </vt:variant>
      <vt:variant>
        <vt:i4>0</vt:i4>
      </vt:variant>
      <vt:variant>
        <vt:i4>5</vt:i4>
      </vt:variant>
      <vt:variant>
        <vt:lpwstr>https://www.malariasite.com/malaria-india/</vt:lpwstr>
      </vt:variant>
      <vt:variant>
        <vt:lpwstr/>
      </vt:variant>
      <vt:variant>
        <vt:i4>5373953</vt:i4>
      </vt:variant>
      <vt:variant>
        <vt:i4>648</vt:i4>
      </vt:variant>
      <vt:variant>
        <vt:i4>0</vt:i4>
      </vt:variant>
      <vt:variant>
        <vt:i4>5</vt:i4>
      </vt:variant>
      <vt:variant>
        <vt:lpwstr>https://www.who.int/malaria/publications/country-profiles/profile_ind_en.pdf</vt:lpwstr>
      </vt:variant>
      <vt:variant>
        <vt:lpwstr/>
      </vt:variant>
      <vt:variant>
        <vt:i4>393244</vt:i4>
      </vt:variant>
      <vt:variant>
        <vt:i4>645</vt:i4>
      </vt:variant>
      <vt:variant>
        <vt:i4>0</vt:i4>
      </vt:variant>
      <vt:variant>
        <vt:i4>5</vt:i4>
      </vt:variant>
      <vt:variant>
        <vt:lpwstr/>
      </vt:variant>
      <vt:variant>
        <vt:lpwstr>contents</vt:lpwstr>
      </vt:variant>
      <vt:variant>
        <vt:i4>393244</vt:i4>
      </vt:variant>
      <vt:variant>
        <vt:i4>642</vt:i4>
      </vt:variant>
      <vt:variant>
        <vt:i4>0</vt:i4>
      </vt:variant>
      <vt:variant>
        <vt:i4>5</vt:i4>
      </vt:variant>
      <vt:variant>
        <vt:lpwstr/>
      </vt:variant>
      <vt:variant>
        <vt:lpwstr>contents</vt:lpwstr>
      </vt:variant>
      <vt:variant>
        <vt:i4>393244</vt:i4>
      </vt:variant>
      <vt:variant>
        <vt:i4>639</vt:i4>
      </vt:variant>
      <vt:variant>
        <vt:i4>0</vt:i4>
      </vt:variant>
      <vt:variant>
        <vt:i4>5</vt:i4>
      </vt:variant>
      <vt:variant>
        <vt:lpwstr/>
      </vt:variant>
      <vt:variant>
        <vt:lpwstr>contents</vt:lpwstr>
      </vt:variant>
      <vt:variant>
        <vt:i4>589841</vt:i4>
      </vt:variant>
      <vt:variant>
        <vt:i4>630</vt:i4>
      </vt:variant>
      <vt:variant>
        <vt:i4>0</vt:i4>
      </vt:variant>
      <vt:variant>
        <vt:i4>5</vt:i4>
      </vt:variant>
      <vt:variant>
        <vt:lpwstr>http://medlineindia.com/companies.htm</vt:lpwstr>
      </vt:variant>
      <vt:variant>
        <vt:lpwstr/>
      </vt:variant>
      <vt:variant>
        <vt:i4>7667760</vt:i4>
      </vt:variant>
      <vt:variant>
        <vt:i4>627</vt:i4>
      </vt:variant>
      <vt:variant>
        <vt:i4>0</vt:i4>
      </vt:variant>
      <vt:variant>
        <vt:i4>5</vt:i4>
      </vt:variant>
      <vt:variant>
        <vt:lpwstr>http://medlineindia.com/CNS/central_nervous_system.htm</vt:lpwstr>
      </vt:variant>
      <vt:variant>
        <vt:lpwstr/>
      </vt:variant>
      <vt:variant>
        <vt:i4>393244</vt:i4>
      </vt:variant>
      <vt:variant>
        <vt:i4>624</vt:i4>
      </vt:variant>
      <vt:variant>
        <vt:i4>0</vt:i4>
      </vt:variant>
      <vt:variant>
        <vt:i4>5</vt:i4>
      </vt:variant>
      <vt:variant>
        <vt:lpwstr/>
      </vt:variant>
      <vt:variant>
        <vt:lpwstr>contents</vt:lpwstr>
      </vt:variant>
      <vt:variant>
        <vt:i4>1703957</vt:i4>
      </vt:variant>
      <vt:variant>
        <vt:i4>621</vt:i4>
      </vt:variant>
      <vt:variant>
        <vt:i4>0</vt:i4>
      </vt:variant>
      <vt:variant>
        <vt:i4>5</vt:i4>
      </vt:variant>
      <vt:variant>
        <vt:lpwstr>https://delhi.apollohospitals.com/psychiatry-clinical-psychology</vt:lpwstr>
      </vt:variant>
      <vt:variant>
        <vt:lpwstr/>
      </vt:variant>
      <vt:variant>
        <vt:i4>4718595</vt:i4>
      </vt:variant>
      <vt:variant>
        <vt:i4>618</vt:i4>
      </vt:variant>
      <vt:variant>
        <vt:i4>0</vt:i4>
      </vt:variant>
      <vt:variant>
        <vt:i4>5</vt:i4>
      </vt:variant>
      <vt:variant>
        <vt:lpwstr>https://www.vimhans.com/Department/dept-of-mental-health.aspx</vt:lpwstr>
      </vt:variant>
      <vt:variant>
        <vt:lpwstr/>
      </vt:variant>
      <vt:variant>
        <vt:i4>7995488</vt:i4>
      </vt:variant>
      <vt:variant>
        <vt:i4>615</vt:i4>
      </vt:variant>
      <vt:variant>
        <vt:i4>0</vt:i4>
      </vt:variant>
      <vt:variant>
        <vt:i4>5</vt:i4>
      </vt:variant>
      <vt:variant>
        <vt:lpwstr>https://nimhbd.com/</vt:lpwstr>
      </vt:variant>
      <vt:variant>
        <vt:lpwstr/>
      </vt:variant>
      <vt:variant>
        <vt:i4>7274587</vt:i4>
      </vt:variant>
      <vt:variant>
        <vt:i4>612</vt:i4>
      </vt:variant>
      <vt:variant>
        <vt:i4>0</vt:i4>
      </vt:variant>
      <vt:variant>
        <vt:i4>5</vt:i4>
      </vt:variant>
      <vt:variant>
        <vt:lpwstr/>
      </vt:variant>
      <vt:variant>
        <vt:lpwstr>_Public_(state)_sector</vt:lpwstr>
      </vt:variant>
      <vt:variant>
        <vt:i4>393244</vt:i4>
      </vt:variant>
      <vt:variant>
        <vt:i4>609</vt:i4>
      </vt:variant>
      <vt:variant>
        <vt:i4>0</vt:i4>
      </vt:variant>
      <vt:variant>
        <vt:i4>5</vt:i4>
      </vt:variant>
      <vt:variant>
        <vt:lpwstr/>
      </vt:variant>
      <vt:variant>
        <vt:lpwstr>contents</vt:lpwstr>
      </vt:variant>
      <vt:variant>
        <vt:i4>393244</vt:i4>
      </vt:variant>
      <vt:variant>
        <vt:i4>606</vt:i4>
      </vt:variant>
      <vt:variant>
        <vt:i4>0</vt:i4>
      </vt:variant>
      <vt:variant>
        <vt:i4>5</vt:i4>
      </vt:variant>
      <vt:variant>
        <vt:lpwstr/>
      </vt:variant>
      <vt:variant>
        <vt:lpwstr>contents</vt:lpwstr>
      </vt:variant>
      <vt:variant>
        <vt:i4>6094939</vt:i4>
      </vt:variant>
      <vt:variant>
        <vt:i4>600</vt:i4>
      </vt:variant>
      <vt:variant>
        <vt:i4>0</vt:i4>
      </vt:variant>
      <vt:variant>
        <vt:i4>5</vt:i4>
      </vt:variant>
      <vt:variant>
        <vt:lpwstr>https://indianpsychiatricsociety.org/position-statements/</vt:lpwstr>
      </vt:variant>
      <vt:variant>
        <vt:lpwstr/>
      </vt:variant>
      <vt:variant>
        <vt:i4>1966117</vt:i4>
      </vt:variant>
      <vt:variant>
        <vt:i4>594</vt:i4>
      </vt:variant>
      <vt:variant>
        <vt:i4>0</vt:i4>
      </vt:variant>
      <vt:variant>
        <vt:i4>5</vt:i4>
      </vt:variant>
      <vt:variant>
        <vt:lpwstr>http://www.medlineindia.com/acts/medical_acts.htm</vt:lpwstr>
      </vt:variant>
      <vt:variant>
        <vt:lpwstr/>
      </vt:variant>
      <vt:variant>
        <vt:i4>3014674</vt:i4>
      </vt:variant>
      <vt:variant>
        <vt:i4>588</vt:i4>
      </vt:variant>
      <vt:variant>
        <vt:i4>0</vt:i4>
      </vt:variant>
      <vt:variant>
        <vt:i4>5</vt:i4>
      </vt:variant>
      <vt:variant>
        <vt:lpwstr>https://www.researchgate.net/publication/281104095_The_National_Mental_Health_Programme_of_India</vt:lpwstr>
      </vt:variant>
      <vt:variant>
        <vt:lpwstr/>
      </vt:variant>
      <vt:variant>
        <vt:i4>6815803</vt:i4>
      </vt:variant>
      <vt:variant>
        <vt:i4>585</vt:i4>
      </vt:variant>
      <vt:variant>
        <vt:i4>0</vt:i4>
      </vt:variant>
      <vt:variant>
        <vt:i4>5</vt:i4>
      </vt:variant>
      <vt:variant>
        <vt:lpwstr>https://vikaspedia.in/health/mental-health/national-mental-health-programme</vt:lpwstr>
      </vt:variant>
      <vt:variant>
        <vt:lpwstr/>
      </vt:variant>
      <vt:variant>
        <vt:i4>1900632</vt:i4>
      </vt:variant>
      <vt:variant>
        <vt:i4>582</vt:i4>
      </vt:variant>
      <vt:variant>
        <vt:i4>0</vt:i4>
      </vt:variant>
      <vt:variant>
        <vt:i4>5</vt:i4>
      </vt:variant>
      <vt:variant>
        <vt:lpwstr>https://www.prsindia.org/uploads/media/Mental Health/Mental Healthcare Act, 2017.pdf</vt:lpwstr>
      </vt:variant>
      <vt:variant>
        <vt:lpwstr/>
      </vt:variant>
      <vt:variant>
        <vt:i4>393244</vt:i4>
      </vt:variant>
      <vt:variant>
        <vt:i4>579</vt:i4>
      </vt:variant>
      <vt:variant>
        <vt:i4>0</vt:i4>
      </vt:variant>
      <vt:variant>
        <vt:i4>5</vt:i4>
      </vt:variant>
      <vt:variant>
        <vt:lpwstr/>
      </vt:variant>
      <vt:variant>
        <vt:lpwstr>contents</vt:lpwstr>
      </vt:variant>
      <vt:variant>
        <vt:i4>7798860</vt:i4>
      </vt:variant>
      <vt:variant>
        <vt:i4>576</vt:i4>
      </vt:variant>
      <vt:variant>
        <vt:i4>0</vt:i4>
      </vt:variant>
      <vt:variant>
        <vt:i4>5</vt:i4>
      </vt:variant>
      <vt:variant>
        <vt:lpwstr/>
      </vt:variant>
      <vt:variant>
        <vt:lpwstr>_Stigma</vt:lpwstr>
      </vt:variant>
      <vt:variant>
        <vt:i4>2097271</vt:i4>
      </vt:variant>
      <vt:variant>
        <vt:i4>573</vt:i4>
      </vt:variant>
      <vt:variant>
        <vt:i4>0</vt:i4>
      </vt:variant>
      <vt:variant>
        <vt:i4>5</vt:i4>
      </vt:variant>
      <vt:variant>
        <vt:lpwstr>https://www.xe.com/currencyconverter/convert/?Amount=1&amp;From=GBP&amp;To=INR</vt:lpwstr>
      </vt:variant>
      <vt:variant>
        <vt:lpwstr/>
      </vt:variant>
      <vt:variant>
        <vt:i4>7667765</vt:i4>
      </vt:variant>
      <vt:variant>
        <vt:i4>567</vt:i4>
      </vt:variant>
      <vt:variant>
        <vt:i4>0</vt:i4>
      </vt:variant>
      <vt:variant>
        <vt:i4>5</vt:i4>
      </vt:variant>
      <vt:variant>
        <vt:lpwstr>http://www.indianmhs.nimhans.ac.in/Docs/Report2.pdf</vt:lpwstr>
      </vt:variant>
      <vt:variant>
        <vt:lpwstr/>
      </vt:variant>
      <vt:variant>
        <vt:i4>393244</vt:i4>
      </vt:variant>
      <vt:variant>
        <vt:i4>564</vt:i4>
      </vt:variant>
      <vt:variant>
        <vt:i4>0</vt:i4>
      </vt:variant>
      <vt:variant>
        <vt:i4>5</vt:i4>
      </vt:variant>
      <vt:variant>
        <vt:lpwstr/>
      </vt:variant>
      <vt:variant>
        <vt:lpwstr>contents</vt:lpwstr>
      </vt:variant>
      <vt:variant>
        <vt:i4>7274587</vt:i4>
      </vt:variant>
      <vt:variant>
        <vt:i4>561</vt:i4>
      </vt:variant>
      <vt:variant>
        <vt:i4>0</vt:i4>
      </vt:variant>
      <vt:variant>
        <vt:i4>5</vt:i4>
      </vt:variant>
      <vt:variant>
        <vt:lpwstr/>
      </vt:variant>
      <vt:variant>
        <vt:lpwstr>_Public_(state)_sector</vt:lpwstr>
      </vt:variant>
      <vt:variant>
        <vt:i4>393244</vt:i4>
      </vt:variant>
      <vt:variant>
        <vt:i4>558</vt:i4>
      </vt:variant>
      <vt:variant>
        <vt:i4>0</vt:i4>
      </vt:variant>
      <vt:variant>
        <vt:i4>5</vt:i4>
      </vt:variant>
      <vt:variant>
        <vt:lpwstr/>
      </vt:variant>
      <vt:variant>
        <vt:lpwstr>contents</vt:lpwstr>
      </vt:variant>
      <vt:variant>
        <vt:i4>393244</vt:i4>
      </vt:variant>
      <vt:variant>
        <vt:i4>555</vt:i4>
      </vt:variant>
      <vt:variant>
        <vt:i4>0</vt:i4>
      </vt:variant>
      <vt:variant>
        <vt:i4>5</vt:i4>
      </vt:variant>
      <vt:variant>
        <vt:lpwstr/>
      </vt:variant>
      <vt:variant>
        <vt:lpwstr>contents</vt:lpwstr>
      </vt:variant>
      <vt:variant>
        <vt:i4>3735608</vt:i4>
      </vt:variant>
      <vt:variant>
        <vt:i4>552</vt:i4>
      </vt:variant>
      <vt:variant>
        <vt:i4>0</vt:i4>
      </vt:variant>
      <vt:variant>
        <vt:i4>5</vt:i4>
      </vt:variant>
      <vt:variant>
        <vt:lpwstr>http://www.medlineindia.com/antibiotic-and-antiviral/ribavirin.htm</vt:lpwstr>
      </vt:variant>
      <vt:variant>
        <vt:lpwstr/>
      </vt:variant>
      <vt:variant>
        <vt:i4>2555981</vt:i4>
      </vt:variant>
      <vt:variant>
        <vt:i4>549</vt:i4>
      </vt:variant>
      <vt:variant>
        <vt:i4>0</vt:i4>
      </vt:variant>
      <vt:variant>
        <vt:i4>5</vt:i4>
      </vt:variant>
      <vt:variant>
        <vt:lpwstr>http://www.medlineindia.com/neoplastic disorder/interferon_alfa.htm</vt:lpwstr>
      </vt:variant>
      <vt:variant>
        <vt:lpwstr/>
      </vt:variant>
      <vt:variant>
        <vt:i4>4784255</vt:i4>
      </vt:variant>
      <vt:variant>
        <vt:i4>546</vt:i4>
      </vt:variant>
      <vt:variant>
        <vt:i4>0</vt:i4>
      </vt:variant>
      <vt:variant>
        <vt:i4>5</vt:i4>
      </vt:variant>
      <vt:variant>
        <vt:lpwstr>http://www.medlineindia.com/neoplastic disorder/interferon_alfa1.htm</vt:lpwstr>
      </vt:variant>
      <vt:variant>
        <vt:lpwstr/>
      </vt:variant>
      <vt:variant>
        <vt:i4>393244</vt:i4>
      </vt:variant>
      <vt:variant>
        <vt:i4>543</vt:i4>
      </vt:variant>
      <vt:variant>
        <vt:i4>0</vt:i4>
      </vt:variant>
      <vt:variant>
        <vt:i4>5</vt:i4>
      </vt:variant>
      <vt:variant>
        <vt:lpwstr/>
      </vt:variant>
      <vt:variant>
        <vt:lpwstr>contents</vt:lpwstr>
      </vt:variant>
      <vt:variant>
        <vt:i4>7667774</vt:i4>
      </vt:variant>
      <vt:variant>
        <vt:i4>537</vt:i4>
      </vt:variant>
      <vt:variant>
        <vt:i4>0</vt:i4>
      </vt:variant>
      <vt:variant>
        <vt:i4>5</vt:i4>
      </vt:variant>
      <vt:variant>
        <vt:lpwstr>https://aravind.org/hospital-locations-map/</vt:lpwstr>
      </vt:variant>
      <vt:variant>
        <vt:lpwstr/>
      </vt:variant>
      <vt:variant>
        <vt:i4>4915326</vt:i4>
      </vt:variant>
      <vt:variant>
        <vt:i4>531</vt:i4>
      </vt:variant>
      <vt:variant>
        <vt:i4>0</vt:i4>
      </vt:variant>
      <vt:variant>
        <vt:i4>5</vt:i4>
      </vt:variant>
      <vt:variant>
        <vt:lpwstr>https://www.medindia.net/patients/doctor_search/ophthalmology-doctors.htm</vt:lpwstr>
      </vt:variant>
      <vt:variant>
        <vt:lpwstr/>
      </vt:variant>
      <vt:variant>
        <vt:i4>393244</vt:i4>
      </vt:variant>
      <vt:variant>
        <vt:i4>528</vt:i4>
      </vt:variant>
      <vt:variant>
        <vt:i4>0</vt:i4>
      </vt:variant>
      <vt:variant>
        <vt:i4>5</vt:i4>
      </vt:variant>
      <vt:variant>
        <vt:lpwstr/>
      </vt:variant>
      <vt:variant>
        <vt:lpwstr>contents</vt:lpwstr>
      </vt:variant>
      <vt:variant>
        <vt:i4>851984</vt:i4>
      </vt:variant>
      <vt:variant>
        <vt:i4>525</vt:i4>
      </vt:variant>
      <vt:variant>
        <vt:i4>0</vt:i4>
      </vt:variant>
      <vt:variant>
        <vt:i4>5</vt:i4>
      </vt:variant>
      <vt:variant>
        <vt:lpwstr/>
      </vt:variant>
      <vt:variant>
        <vt:lpwstr>EyeTreatment</vt:lpwstr>
      </vt:variant>
      <vt:variant>
        <vt:i4>7405689</vt:i4>
      </vt:variant>
      <vt:variant>
        <vt:i4>522</vt:i4>
      </vt:variant>
      <vt:variant>
        <vt:i4>0</vt:i4>
      </vt:variant>
      <vt:variant>
        <vt:i4>5</vt:i4>
      </vt:variant>
      <vt:variant>
        <vt:lpwstr>http://www.medlineindia.com/endocrine/insulins.htm</vt:lpwstr>
      </vt:variant>
      <vt:variant>
        <vt:lpwstr/>
      </vt:variant>
      <vt:variant>
        <vt:i4>1376258</vt:i4>
      </vt:variant>
      <vt:variant>
        <vt:i4>519</vt:i4>
      </vt:variant>
      <vt:variant>
        <vt:i4>0</vt:i4>
      </vt:variant>
      <vt:variant>
        <vt:i4>5</vt:i4>
      </vt:variant>
      <vt:variant>
        <vt:lpwstr/>
      </vt:variant>
      <vt:variant>
        <vt:lpwstr>HealthCentres</vt:lpwstr>
      </vt:variant>
      <vt:variant>
        <vt:i4>393244</vt:i4>
      </vt:variant>
      <vt:variant>
        <vt:i4>516</vt:i4>
      </vt:variant>
      <vt:variant>
        <vt:i4>0</vt:i4>
      </vt:variant>
      <vt:variant>
        <vt:i4>5</vt:i4>
      </vt:variant>
      <vt:variant>
        <vt:lpwstr/>
      </vt:variant>
      <vt:variant>
        <vt:lpwstr>contents</vt:lpwstr>
      </vt:variant>
      <vt:variant>
        <vt:i4>1835088</vt:i4>
      </vt:variant>
      <vt:variant>
        <vt:i4>510</vt:i4>
      </vt:variant>
      <vt:variant>
        <vt:i4>0</vt:i4>
      </vt:variant>
      <vt:variant>
        <vt:i4>5</vt:i4>
      </vt:variant>
      <vt:variant>
        <vt:lpwstr>http://niepid.nic.in/Parent's Orgn.3.pdf</vt:lpwstr>
      </vt:variant>
      <vt:variant>
        <vt:lpwstr/>
      </vt:variant>
      <vt:variant>
        <vt:i4>7602226</vt:i4>
      </vt:variant>
      <vt:variant>
        <vt:i4>507</vt:i4>
      </vt:variant>
      <vt:variant>
        <vt:i4>0</vt:i4>
      </vt:variant>
      <vt:variant>
        <vt:i4>5</vt:i4>
      </vt:variant>
      <vt:variant>
        <vt:lpwstr>http://niepid.nic.in/images/Integrated Schools.pdf</vt:lpwstr>
      </vt:variant>
      <vt:variant>
        <vt:lpwstr/>
      </vt:variant>
      <vt:variant>
        <vt:i4>4980807</vt:i4>
      </vt:variant>
      <vt:variant>
        <vt:i4>504</vt:i4>
      </vt:variant>
      <vt:variant>
        <vt:i4>0</vt:i4>
      </vt:variant>
      <vt:variant>
        <vt:i4>5</vt:i4>
      </vt:variant>
      <vt:variant>
        <vt:lpwstr>http://niepid.nic.in/special schools.pdf</vt:lpwstr>
      </vt:variant>
      <vt:variant>
        <vt:lpwstr/>
      </vt:variant>
      <vt:variant>
        <vt:i4>393244</vt:i4>
      </vt:variant>
      <vt:variant>
        <vt:i4>501</vt:i4>
      </vt:variant>
      <vt:variant>
        <vt:i4>0</vt:i4>
      </vt:variant>
      <vt:variant>
        <vt:i4>5</vt:i4>
      </vt:variant>
      <vt:variant>
        <vt:lpwstr/>
      </vt:variant>
      <vt:variant>
        <vt:lpwstr>contents</vt:lpwstr>
      </vt:variant>
      <vt:variant>
        <vt:i4>6815800</vt:i4>
      </vt:variant>
      <vt:variant>
        <vt:i4>498</vt:i4>
      </vt:variant>
      <vt:variant>
        <vt:i4>0</vt:i4>
      </vt:variant>
      <vt:variant>
        <vt:i4>5</vt:i4>
      </vt:variant>
      <vt:variant>
        <vt:lpwstr>https://www.who.int/india/news/feature-stories/detail/community-drug-distribution-at-doorsteps-essential-health-services-decentralized-to-care-for-hypertensives-under-the-ihci-initiative</vt:lpwstr>
      </vt:variant>
      <vt:variant>
        <vt:lpwstr/>
      </vt:variant>
      <vt:variant>
        <vt:i4>393244</vt:i4>
      </vt:variant>
      <vt:variant>
        <vt:i4>495</vt:i4>
      </vt:variant>
      <vt:variant>
        <vt:i4>0</vt:i4>
      </vt:variant>
      <vt:variant>
        <vt:i4>5</vt:i4>
      </vt:variant>
      <vt:variant>
        <vt:lpwstr/>
      </vt:variant>
      <vt:variant>
        <vt:lpwstr>contents</vt:lpwstr>
      </vt:variant>
      <vt:variant>
        <vt:i4>131156</vt:i4>
      </vt:variant>
      <vt:variant>
        <vt:i4>489</vt:i4>
      </vt:variant>
      <vt:variant>
        <vt:i4>0</vt:i4>
      </vt:variant>
      <vt:variant>
        <vt:i4>5</vt:i4>
      </vt:variant>
      <vt:variant>
        <vt:lpwstr>http://medlineindia.com/cardiovascular/cardiovascular.htm</vt:lpwstr>
      </vt:variant>
      <vt:variant>
        <vt:lpwstr/>
      </vt:variant>
      <vt:variant>
        <vt:i4>720979</vt:i4>
      </vt:variant>
      <vt:variant>
        <vt:i4>486</vt:i4>
      </vt:variant>
      <vt:variant>
        <vt:i4>0</vt:i4>
      </vt:variant>
      <vt:variant>
        <vt:i4>5</vt:i4>
      </vt:variant>
      <vt:variant>
        <vt:lpwstr>https://www.apollohospitals.com/departments/heart</vt:lpwstr>
      </vt:variant>
      <vt:variant>
        <vt:lpwstr/>
      </vt:variant>
      <vt:variant>
        <vt:i4>4587527</vt:i4>
      </vt:variant>
      <vt:variant>
        <vt:i4>483</vt:i4>
      </vt:variant>
      <vt:variant>
        <vt:i4>0</vt:i4>
      </vt:variant>
      <vt:variant>
        <vt:i4>5</vt:i4>
      </vt:variant>
      <vt:variant>
        <vt:lpwstr>http://www.j-pcs.org/article.asp?issn=2395-5414;year=2019;volume=5;issue=2;spage=128;epage=132;aulast=Khanra</vt:lpwstr>
      </vt:variant>
      <vt:variant>
        <vt:lpwstr/>
      </vt:variant>
      <vt:variant>
        <vt:i4>6422626</vt:i4>
      </vt:variant>
      <vt:variant>
        <vt:i4>480</vt:i4>
      </vt:variant>
      <vt:variant>
        <vt:i4>0</vt:i4>
      </vt:variant>
      <vt:variant>
        <vt:i4>5</vt:i4>
      </vt:variant>
      <vt:variant>
        <vt:lpwstr/>
      </vt:variant>
      <vt:variant>
        <vt:lpwstr>MedicalColleges</vt:lpwstr>
      </vt:variant>
      <vt:variant>
        <vt:i4>393244</vt:i4>
      </vt:variant>
      <vt:variant>
        <vt:i4>477</vt:i4>
      </vt:variant>
      <vt:variant>
        <vt:i4>0</vt:i4>
      </vt:variant>
      <vt:variant>
        <vt:i4>5</vt:i4>
      </vt:variant>
      <vt:variant>
        <vt:lpwstr/>
      </vt:variant>
      <vt:variant>
        <vt:lpwstr>contents</vt:lpwstr>
      </vt:variant>
      <vt:variant>
        <vt:i4>2883630</vt:i4>
      </vt:variant>
      <vt:variant>
        <vt:i4>474</vt:i4>
      </vt:variant>
      <vt:variant>
        <vt:i4>0</vt:i4>
      </vt:variant>
      <vt:variant>
        <vt:i4>5</vt:i4>
      </vt:variant>
      <vt:variant>
        <vt:lpwstr/>
      </vt:variant>
      <vt:variant>
        <vt:lpwstr>_Palliative_care</vt:lpwstr>
      </vt:variant>
      <vt:variant>
        <vt:i4>7012411</vt:i4>
      </vt:variant>
      <vt:variant>
        <vt:i4>468</vt:i4>
      </vt:variant>
      <vt:variant>
        <vt:i4>0</vt:i4>
      </vt:variant>
      <vt:variant>
        <vt:i4>5</vt:i4>
      </vt:variant>
      <vt:variant>
        <vt:lpwstr>https://main.mohfw.gov.in/sites/default/files/Addresses Of Regional Cancer Centres.pdf</vt:lpwstr>
      </vt:variant>
      <vt:variant>
        <vt:lpwstr/>
      </vt:variant>
      <vt:variant>
        <vt:i4>393244</vt:i4>
      </vt:variant>
      <vt:variant>
        <vt:i4>465</vt:i4>
      </vt:variant>
      <vt:variant>
        <vt:i4>0</vt:i4>
      </vt:variant>
      <vt:variant>
        <vt:i4>5</vt:i4>
      </vt:variant>
      <vt:variant>
        <vt:lpwstr/>
      </vt:variant>
      <vt:variant>
        <vt:lpwstr>contents</vt:lpwstr>
      </vt:variant>
      <vt:variant>
        <vt:i4>7077938</vt:i4>
      </vt:variant>
      <vt:variant>
        <vt:i4>459</vt:i4>
      </vt:variant>
      <vt:variant>
        <vt:i4>0</vt:i4>
      </vt:variant>
      <vt:variant>
        <vt:i4>5</vt:i4>
      </vt:variant>
      <vt:variant>
        <vt:lpwstr>https://www.apollohospitals.com/departments/cancer</vt:lpwstr>
      </vt:variant>
      <vt:variant>
        <vt:lpwstr/>
      </vt:variant>
      <vt:variant>
        <vt:i4>393244</vt:i4>
      </vt:variant>
      <vt:variant>
        <vt:i4>456</vt:i4>
      </vt:variant>
      <vt:variant>
        <vt:i4>0</vt:i4>
      </vt:variant>
      <vt:variant>
        <vt:i4>5</vt:i4>
      </vt:variant>
      <vt:variant>
        <vt:lpwstr/>
      </vt:variant>
      <vt:variant>
        <vt:lpwstr>contents</vt:lpwstr>
      </vt:variant>
      <vt:variant>
        <vt:i4>393244</vt:i4>
      </vt:variant>
      <vt:variant>
        <vt:i4>453</vt:i4>
      </vt:variant>
      <vt:variant>
        <vt:i4>0</vt:i4>
      </vt:variant>
      <vt:variant>
        <vt:i4>5</vt:i4>
      </vt:variant>
      <vt:variant>
        <vt:lpwstr/>
      </vt:variant>
      <vt:variant>
        <vt:lpwstr>contents</vt:lpwstr>
      </vt:variant>
      <vt:variant>
        <vt:i4>4194378</vt:i4>
      </vt:variant>
      <vt:variant>
        <vt:i4>450</vt:i4>
      </vt:variant>
      <vt:variant>
        <vt:i4>0</vt:i4>
      </vt:variant>
      <vt:variant>
        <vt:i4>5</vt:i4>
      </vt:variant>
      <vt:variant>
        <vt:lpwstr>https://www.mohfw.gov.in/</vt:lpwstr>
      </vt:variant>
      <vt:variant>
        <vt:lpwstr/>
      </vt:variant>
      <vt:variant>
        <vt:i4>1310731</vt:i4>
      </vt:variant>
      <vt:variant>
        <vt:i4>447</vt:i4>
      </vt:variant>
      <vt:variant>
        <vt:i4>0</vt:i4>
      </vt:variant>
      <vt:variant>
        <vt:i4>5</vt:i4>
      </vt:variant>
      <vt:variant>
        <vt:lpwstr>http://covid.gov.pk/</vt:lpwstr>
      </vt:variant>
      <vt:variant>
        <vt:lpwstr/>
      </vt:variant>
      <vt:variant>
        <vt:i4>393244</vt:i4>
      </vt:variant>
      <vt:variant>
        <vt:i4>444</vt:i4>
      </vt:variant>
      <vt:variant>
        <vt:i4>0</vt:i4>
      </vt:variant>
      <vt:variant>
        <vt:i4>5</vt:i4>
      </vt:variant>
      <vt:variant>
        <vt:lpwstr/>
      </vt:variant>
      <vt:variant>
        <vt:lpwstr>contents</vt:lpwstr>
      </vt:variant>
      <vt:variant>
        <vt:i4>6029407</vt:i4>
      </vt:variant>
      <vt:variant>
        <vt:i4>441</vt:i4>
      </vt:variant>
      <vt:variant>
        <vt:i4>0</vt:i4>
      </vt:variant>
      <vt:variant>
        <vt:i4>5</vt:i4>
      </vt:variant>
      <vt:variant>
        <vt:lpwstr/>
      </vt:variant>
      <vt:variant>
        <vt:lpwstr>_Mental_health</vt:lpwstr>
      </vt:variant>
      <vt:variant>
        <vt:i4>393244</vt:i4>
      </vt:variant>
      <vt:variant>
        <vt:i4>438</vt:i4>
      </vt:variant>
      <vt:variant>
        <vt:i4>0</vt:i4>
      </vt:variant>
      <vt:variant>
        <vt:i4>5</vt:i4>
      </vt:variant>
      <vt:variant>
        <vt:lpwstr/>
      </vt:variant>
      <vt:variant>
        <vt:lpwstr>contents</vt:lpwstr>
      </vt:variant>
      <vt:variant>
        <vt:i4>393244</vt:i4>
      </vt:variant>
      <vt:variant>
        <vt:i4>435</vt:i4>
      </vt:variant>
      <vt:variant>
        <vt:i4>0</vt:i4>
      </vt:variant>
      <vt:variant>
        <vt:i4>5</vt:i4>
      </vt:variant>
      <vt:variant>
        <vt:lpwstr/>
      </vt:variant>
      <vt:variant>
        <vt:lpwstr>contents</vt:lpwstr>
      </vt:variant>
      <vt:variant>
        <vt:i4>4325404</vt:i4>
      </vt:variant>
      <vt:variant>
        <vt:i4>429</vt:i4>
      </vt:variant>
      <vt:variant>
        <vt:i4>0</vt:i4>
      </vt:variant>
      <vt:variant>
        <vt:i4>5</vt:i4>
      </vt:variant>
      <vt:variant>
        <vt:lpwstr>https://main.mohfw.gov.in/major-programmes/poor-patients-financial-assistance/rashtriya-arogya-nidhi</vt:lpwstr>
      </vt:variant>
      <vt:variant>
        <vt:lpwstr/>
      </vt:variant>
      <vt:variant>
        <vt:i4>393244</vt:i4>
      </vt:variant>
      <vt:variant>
        <vt:i4>426</vt:i4>
      </vt:variant>
      <vt:variant>
        <vt:i4>0</vt:i4>
      </vt:variant>
      <vt:variant>
        <vt:i4>5</vt:i4>
      </vt:variant>
      <vt:variant>
        <vt:lpwstr/>
      </vt:variant>
      <vt:variant>
        <vt:lpwstr>contents</vt:lpwstr>
      </vt:variant>
      <vt:variant>
        <vt:i4>393244</vt:i4>
      </vt:variant>
      <vt:variant>
        <vt:i4>423</vt:i4>
      </vt:variant>
      <vt:variant>
        <vt:i4>0</vt:i4>
      </vt:variant>
      <vt:variant>
        <vt:i4>5</vt:i4>
      </vt:variant>
      <vt:variant>
        <vt:lpwstr/>
      </vt:variant>
      <vt:variant>
        <vt:lpwstr>contents</vt:lpwstr>
      </vt:variant>
      <vt:variant>
        <vt:i4>393244</vt:i4>
      </vt:variant>
      <vt:variant>
        <vt:i4>420</vt:i4>
      </vt:variant>
      <vt:variant>
        <vt:i4>0</vt:i4>
      </vt:variant>
      <vt:variant>
        <vt:i4>5</vt:i4>
      </vt:variant>
      <vt:variant>
        <vt:lpwstr/>
      </vt:variant>
      <vt:variant>
        <vt:lpwstr>contents</vt:lpwstr>
      </vt:variant>
      <vt:variant>
        <vt:i4>7274622</vt:i4>
      </vt:variant>
      <vt:variant>
        <vt:i4>414</vt:i4>
      </vt:variant>
      <vt:variant>
        <vt:i4>0</vt:i4>
      </vt:variant>
      <vt:variant>
        <vt:i4>5</vt:i4>
      </vt:variant>
      <vt:variant>
        <vt:lpwstr>https://www.aiims.edu/aiims/hosp-serv/hosp-rates/revised-rate-listcopy.htm</vt:lpwstr>
      </vt:variant>
      <vt:variant>
        <vt:lpwstr/>
      </vt:variant>
      <vt:variant>
        <vt:i4>393244</vt:i4>
      </vt:variant>
      <vt:variant>
        <vt:i4>411</vt:i4>
      </vt:variant>
      <vt:variant>
        <vt:i4>0</vt:i4>
      </vt:variant>
      <vt:variant>
        <vt:i4>5</vt:i4>
      </vt:variant>
      <vt:variant>
        <vt:lpwstr/>
      </vt:variant>
      <vt:variant>
        <vt:lpwstr>contents</vt:lpwstr>
      </vt:variant>
      <vt:variant>
        <vt:i4>589896</vt:i4>
      </vt:variant>
      <vt:variant>
        <vt:i4>405</vt:i4>
      </vt:variant>
      <vt:variant>
        <vt:i4>0</vt:i4>
      </vt:variant>
      <vt:variant>
        <vt:i4>5</vt:i4>
      </vt:variant>
      <vt:variant>
        <vt:lpwstr>http://www.medlineindia.com/companies.htm</vt:lpwstr>
      </vt:variant>
      <vt:variant>
        <vt:lpwstr/>
      </vt:variant>
      <vt:variant>
        <vt:i4>4980797</vt:i4>
      </vt:variant>
      <vt:variant>
        <vt:i4>402</vt:i4>
      </vt:variant>
      <vt:variant>
        <vt:i4>0</vt:i4>
      </vt:variant>
      <vt:variant>
        <vt:i4>5</vt:i4>
      </vt:variant>
      <vt:variant>
        <vt:lpwstr>http://www.medlineindia.com/generic_index.html</vt:lpwstr>
      </vt:variant>
      <vt:variant>
        <vt:lpwstr/>
      </vt:variant>
      <vt:variant>
        <vt:i4>2228351</vt:i4>
      </vt:variant>
      <vt:variant>
        <vt:i4>399</vt:i4>
      </vt:variant>
      <vt:variant>
        <vt:i4>0</vt:i4>
      </vt:variant>
      <vt:variant>
        <vt:i4>5</vt:i4>
      </vt:variant>
      <vt:variant>
        <vt:lpwstr>https://www.who.int/selection_medicines/country_lists/India_NLME_2011.pdf</vt:lpwstr>
      </vt:variant>
      <vt:variant>
        <vt:lpwstr/>
      </vt:variant>
      <vt:variant>
        <vt:i4>393244</vt:i4>
      </vt:variant>
      <vt:variant>
        <vt:i4>396</vt:i4>
      </vt:variant>
      <vt:variant>
        <vt:i4>0</vt:i4>
      </vt:variant>
      <vt:variant>
        <vt:i4>5</vt:i4>
      </vt:variant>
      <vt:variant>
        <vt:lpwstr/>
      </vt:variant>
      <vt:variant>
        <vt:lpwstr>contents</vt:lpwstr>
      </vt:variant>
      <vt:variant>
        <vt:i4>3145820</vt:i4>
      </vt:variant>
      <vt:variant>
        <vt:i4>393</vt:i4>
      </vt:variant>
      <vt:variant>
        <vt:i4>0</vt:i4>
      </vt:variant>
      <vt:variant>
        <vt:i4>5</vt:i4>
      </vt:variant>
      <vt:variant>
        <vt:lpwstr>https://www.nhp.gov.in/ayush_ms</vt:lpwstr>
      </vt:variant>
      <vt:variant>
        <vt:lpwstr/>
      </vt:variant>
      <vt:variant>
        <vt:i4>2752632</vt:i4>
      </vt:variant>
      <vt:variant>
        <vt:i4>390</vt:i4>
      </vt:variant>
      <vt:variant>
        <vt:i4>0</vt:i4>
      </vt:variant>
      <vt:variant>
        <vt:i4>5</vt:i4>
      </vt:variant>
      <vt:variant>
        <vt:lpwstr>https://main.ayush.gov.in/about-the-systems</vt:lpwstr>
      </vt:variant>
      <vt:variant>
        <vt:lpwstr>skipCont</vt:lpwstr>
      </vt:variant>
      <vt:variant>
        <vt:i4>393244</vt:i4>
      </vt:variant>
      <vt:variant>
        <vt:i4>387</vt:i4>
      </vt:variant>
      <vt:variant>
        <vt:i4>0</vt:i4>
      </vt:variant>
      <vt:variant>
        <vt:i4>5</vt:i4>
      </vt:variant>
      <vt:variant>
        <vt:lpwstr/>
      </vt:variant>
      <vt:variant>
        <vt:lpwstr>contents</vt:lpwstr>
      </vt:variant>
      <vt:variant>
        <vt:i4>393244</vt:i4>
      </vt:variant>
      <vt:variant>
        <vt:i4>384</vt:i4>
      </vt:variant>
      <vt:variant>
        <vt:i4>0</vt:i4>
      </vt:variant>
      <vt:variant>
        <vt:i4>5</vt:i4>
      </vt:variant>
      <vt:variant>
        <vt:lpwstr/>
      </vt:variant>
      <vt:variant>
        <vt:lpwstr>contents</vt:lpwstr>
      </vt:variant>
      <vt:variant>
        <vt:i4>1376303</vt:i4>
      </vt:variant>
      <vt:variant>
        <vt:i4>381</vt:i4>
      </vt:variant>
      <vt:variant>
        <vt:i4>0</vt:i4>
      </vt:variant>
      <vt:variant>
        <vt:i4>5</vt:i4>
      </vt:variant>
      <vt:variant>
        <vt:lpwstr/>
      </vt:variant>
      <vt:variant>
        <vt:lpwstr>_Affordability_and_health</vt:lpwstr>
      </vt:variant>
      <vt:variant>
        <vt:i4>4522069</vt:i4>
      </vt:variant>
      <vt:variant>
        <vt:i4>375</vt:i4>
      </vt:variant>
      <vt:variant>
        <vt:i4>0</vt:i4>
      </vt:variant>
      <vt:variant>
        <vt:i4>5</vt:i4>
      </vt:variant>
      <vt:variant>
        <vt:lpwstr>https://delhi.apollohospitals.com/orthopedic</vt:lpwstr>
      </vt:variant>
      <vt:variant>
        <vt:lpwstr/>
      </vt:variant>
      <vt:variant>
        <vt:i4>4784200</vt:i4>
      </vt:variant>
      <vt:variant>
        <vt:i4>369</vt:i4>
      </vt:variant>
      <vt:variant>
        <vt:i4>0</vt:i4>
      </vt:variant>
      <vt:variant>
        <vt:i4>5</vt:i4>
      </vt:variant>
      <vt:variant>
        <vt:lpwstr>https://delhi.apollohospitals.com/departments</vt:lpwstr>
      </vt:variant>
      <vt:variant>
        <vt:lpwstr/>
      </vt:variant>
      <vt:variant>
        <vt:i4>4456517</vt:i4>
      </vt:variant>
      <vt:variant>
        <vt:i4>363</vt:i4>
      </vt:variant>
      <vt:variant>
        <vt:i4>0</vt:i4>
      </vt:variant>
      <vt:variant>
        <vt:i4>5</vt:i4>
      </vt:variant>
      <vt:variant>
        <vt:lpwstr>https://www.apollohospitals.com/locations/india/bangalore</vt:lpwstr>
      </vt:variant>
      <vt:variant>
        <vt:lpwstr/>
      </vt:variant>
      <vt:variant>
        <vt:i4>2621485</vt:i4>
      </vt:variant>
      <vt:variant>
        <vt:i4>357</vt:i4>
      </vt:variant>
      <vt:variant>
        <vt:i4>0</vt:i4>
      </vt:variant>
      <vt:variant>
        <vt:i4>5</vt:i4>
      </vt:variant>
      <vt:variant>
        <vt:lpwstr>https://delhi.apollohospitals.com/</vt:lpwstr>
      </vt:variant>
      <vt:variant>
        <vt:lpwstr/>
      </vt:variant>
      <vt:variant>
        <vt:i4>7536678</vt:i4>
      </vt:variant>
      <vt:variant>
        <vt:i4>351</vt:i4>
      </vt:variant>
      <vt:variant>
        <vt:i4>0</vt:i4>
      </vt:variant>
      <vt:variant>
        <vt:i4>5</vt:i4>
      </vt:variant>
      <vt:variant>
        <vt:lpwstr>https://www.apollohospitals.com/locations/india</vt:lpwstr>
      </vt:variant>
      <vt:variant>
        <vt:lpwstr/>
      </vt:variant>
      <vt:variant>
        <vt:i4>393244</vt:i4>
      </vt:variant>
      <vt:variant>
        <vt:i4>348</vt:i4>
      </vt:variant>
      <vt:variant>
        <vt:i4>0</vt:i4>
      </vt:variant>
      <vt:variant>
        <vt:i4>5</vt:i4>
      </vt:variant>
      <vt:variant>
        <vt:lpwstr/>
      </vt:variant>
      <vt:variant>
        <vt:lpwstr>contents</vt:lpwstr>
      </vt:variant>
      <vt:variant>
        <vt:i4>1376303</vt:i4>
      </vt:variant>
      <vt:variant>
        <vt:i4>345</vt:i4>
      </vt:variant>
      <vt:variant>
        <vt:i4>0</vt:i4>
      </vt:variant>
      <vt:variant>
        <vt:i4>5</vt:i4>
      </vt:variant>
      <vt:variant>
        <vt:lpwstr/>
      </vt:variant>
      <vt:variant>
        <vt:lpwstr>_Affordability_and_health</vt:lpwstr>
      </vt:variant>
      <vt:variant>
        <vt:i4>3866712</vt:i4>
      </vt:variant>
      <vt:variant>
        <vt:i4>342</vt:i4>
      </vt:variant>
      <vt:variant>
        <vt:i4>0</vt:i4>
      </vt:variant>
      <vt:variant>
        <vt:i4>5</vt:i4>
      </vt:variant>
      <vt:variant>
        <vt:lpwstr>https://en.wikipedia.org/wiki/All_India_Institutes_of_Medical_Sciences</vt:lpwstr>
      </vt:variant>
      <vt:variant>
        <vt:lpwstr/>
      </vt:variant>
      <vt:variant>
        <vt:i4>393244</vt:i4>
      </vt:variant>
      <vt:variant>
        <vt:i4>339</vt:i4>
      </vt:variant>
      <vt:variant>
        <vt:i4>0</vt:i4>
      </vt:variant>
      <vt:variant>
        <vt:i4>5</vt:i4>
      </vt:variant>
      <vt:variant>
        <vt:lpwstr/>
      </vt:variant>
      <vt:variant>
        <vt:lpwstr>contents</vt:lpwstr>
      </vt:variant>
      <vt:variant>
        <vt:i4>1966117</vt:i4>
      </vt:variant>
      <vt:variant>
        <vt:i4>333</vt:i4>
      </vt:variant>
      <vt:variant>
        <vt:i4>0</vt:i4>
      </vt:variant>
      <vt:variant>
        <vt:i4>5</vt:i4>
      </vt:variant>
      <vt:variant>
        <vt:lpwstr>http://www.medlineindia.com/acts/medical_acts.htm</vt:lpwstr>
      </vt:variant>
      <vt:variant>
        <vt:lpwstr/>
      </vt:variant>
      <vt:variant>
        <vt:i4>786461</vt:i4>
      </vt:variant>
      <vt:variant>
        <vt:i4>330</vt:i4>
      </vt:variant>
      <vt:variant>
        <vt:i4>0</vt:i4>
      </vt:variant>
      <vt:variant>
        <vt:i4>5</vt:i4>
      </vt:variant>
      <vt:variant>
        <vt:lpwstr/>
      </vt:variant>
      <vt:variant>
        <vt:lpwstr>BackContents</vt:lpwstr>
      </vt:variant>
      <vt:variant>
        <vt:i4>7012474</vt:i4>
      </vt:variant>
      <vt:variant>
        <vt:i4>327</vt:i4>
      </vt:variant>
      <vt:variant>
        <vt:i4>0</vt:i4>
      </vt:variant>
      <vt:variant>
        <vt:i4>5</vt:i4>
      </vt:variant>
      <vt:variant>
        <vt:lpwstr>https://horizon.homeoffice.gov.uk/file-wrapper/handling-and-lines-take-supreme-court-judgment-am-zimbabwe-article-3-medical-claims</vt:lpwstr>
      </vt:variant>
      <vt:variant>
        <vt:lpwstr/>
      </vt:variant>
      <vt:variant>
        <vt:i4>983115</vt:i4>
      </vt:variant>
      <vt:variant>
        <vt:i4>324</vt:i4>
      </vt:variant>
      <vt:variant>
        <vt:i4>0</vt:i4>
      </vt:variant>
      <vt:variant>
        <vt:i4>5</vt:i4>
      </vt:variant>
      <vt:variant>
        <vt:lpwstr>https://www.gov.uk/government/publications/human-rights-claims-on-medical-grounds</vt:lpwstr>
      </vt:variant>
      <vt:variant>
        <vt:lpwstr/>
      </vt:variant>
      <vt:variant>
        <vt:i4>1507382</vt:i4>
      </vt:variant>
      <vt:variant>
        <vt:i4>317</vt:i4>
      </vt:variant>
      <vt:variant>
        <vt:i4>0</vt:i4>
      </vt:variant>
      <vt:variant>
        <vt:i4>5</vt:i4>
      </vt:variant>
      <vt:variant>
        <vt:lpwstr/>
      </vt:variant>
      <vt:variant>
        <vt:lpwstr>_Toc50711150</vt:lpwstr>
      </vt:variant>
      <vt:variant>
        <vt:i4>1966135</vt:i4>
      </vt:variant>
      <vt:variant>
        <vt:i4>311</vt:i4>
      </vt:variant>
      <vt:variant>
        <vt:i4>0</vt:i4>
      </vt:variant>
      <vt:variant>
        <vt:i4>5</vt:i4>
      </vt:variant>
      <vt:variant>
        <vt:lpwstr/>
      </vt:variant>
      <vt:variant>
        <vt:lpwstr>_Toc50711149</vt:lpwstr>
      </vt:variant>
      <vt:variant>
        <vt:i4>2031671</vt:i4>
      </vt:variant>
      <vt:variant>
        <vt:i4>305</vt:i4>
      </vt:variant>
      <vt:variant>
        <vt:i4>0</vt:i4>
      </vt:variant>
      <vt:variant>
        <vt:i4>5</vt:i4>
      </vt:variant>
      <vt:variant>
        <vt:lpwstr/>
      </vt:variant>
      <vt:variant>
        <vt:lpwstr>_Toc50711148</vt:lpwstr>
      </vt:variant>
      <vt:variant>
        <vt:i4>1048631</vt:i4>
      </vt:variant>
      <vt:variant>
        <vt:i4>299</vt:i4>
      </vt:variant>
      <vt:variant>
        <vt:i4>0</vt:i4>
      </vt:variant>
      <vt:variant>
        <vt:i4>5</vt:i4>
      </vt:variant>
      <vt:variant>
        <vt:lpwstr/>
      </vt:variant>
      <vt:variant>
        <vt:lpwstr>_Toc50711147</vt:lpwstr>
      </vt:variant>
      <vt:variant>
        <vt:i4>1114167</vt:i4>
      </vt:variant>
      <vt:variant>
        <vt:i4>293</vt:i4>
      </vt:variant>
      <vt:variant>
        <vt:i4>0</vt:i4>
      </vt:variant>
      <vt:variant>
        <vt:i4>5</vt:i4>
      </vt:variant>
      <vt:variant>
        <vt:lpwstr/>
      </vt:variant>
      <vt:variant>
        <vt:lpwstr>_Toc50711146</vt:lpwstr>
      </vt:variant>
      <vt:variant>
        <vt:i4>1179703</vt:i4>
      </vt:variant>
      <vt:variant>
        <vt:i4>287</vt:i4>
      </vt:variant>
      <vt:variant>
        <vt:i4>0</vt:i4>
      </vt:variant>
      <vt:variant>
        <vt:i4>5</vt:i4>
      </vt:variant>
      <vt:variant>
        <vt:lpwstr/>
      </vt:variant>
      <vt:variant>
        <vt:lpwstr>_Toc50711145</vt:lpwstr>
      </vt:variant>
      <vt:variant>
        <vt:i4>1245239</vt:i4>
      </vt:variant>
      <vt:variant>
        <vt:i4>281</vt:i4>
      </vt:variant>
      <vt:variant>
        <vt:i4>0</vt:i4>
      </vt:variant>
      <vt:variant>
        <vt:i4>5</vt:i4>
      </vt:variant>
      <vt:variant>
        <vt:lpwstr/>
      </vt:variant>
      <vt:variant>
        <vt:lpwstr>_Toc50711144</vt:lpwstr>
      </vt:variant>
      <vt:variant>
        <vt:i4>1310775</vt:i4>
      </vt:variant>
      <vt:variant>
        <vt:i4>275</vt:i4>
      </vt:variant>
      <vt:variant>
        <vt:i4>0</vt:i4>
      </vt:variant>
      <vt:variant>
        <vt:i4>5</vt:i4>
      </vt:variant>
      <vt:variant>
        <vt:lpwstr/>
      </vt:variant>
      <vt:variant>
        <vt:lpwstr>_Toc50711143</vt:lpwstr>
      </vt:variant>
      <vt:variant>
        <vt:i4>1376311</vt:i4>
      </vt:variant>
      <vt:variant>
        <vt:i4>269</vt:i4>
      </vt:variant>
      <vt:variant>
        <vt:i4>0</vt:i4>
      </vt:variant>
      <vt:variant>
        <vt:i4>5</vt:i4>
      </vt:variant>
      <vt:variant>
        <vt:lpwstr/>
      </vt:variant>
      <vt:variant>
        <vt:lpwstr>_Toc50711142</vt:lpwstr>
      </vt:variant>
      <vt:variant>
        <vt:i4>1441847</vt:i4>
      </vt:variant>
      <vt:variant>
        <vt:i4>263</vt:i4>
      </vt:variant>
      <vt:variant>
        <vt:i4>0</vt:i4>
      </vt:variant>
      <vt:variant>
        <vt:i4>5</vt:i4>
      </vt:variant>
      <vt:variant>
        <vt:lpwstr/>
      </vt:variant>
      <vt:variant>
        <vt:lpwstr>_Toc50711141</vt:lpwstr>
      </vt:variant>
      <vt:variant>
        <vt:i4>1507383</vt:i4>
      </vt:variant>
      <vt:variant>
        <vt:i4>257</vt:i4>
      </vt:variant>
      <vt:variant>
        <vt:i4>0</vt:i4>
      </vt:variant>
      <vt:variant>
        <vt:i4>5</vt:i4>
      </vt:variant>
      <vt:variant>
        <vt:lpwstr/>
      </vt:variant>
      <vt:variant>
        <vt:lpwstr>_Toc50711140</vt:lpwstr>
      </vt:variant>
      <vt:variant>
        <vt:i4>1966128</vt:i4>
      </vt:variant>
      <vt:variant>
        <vt:i4>251</vt:i4>
      </vt:variant>
      <vt:variant>
        <vt:i4>0</vt:i4>
      </vt:variant>
      <vt:variant>
        <vt:i4>5</vt:i4>
      </vt:variant>
      <vt:variant>
        <vt:lpwstr/>
      </vt:variant>
      <vt:variant>
        <vt:lpwstr>_Toc50711139</vt:lpwstr>
      </vt:variant>
      <vt:variant>
        <vt:i4>2031664</vt:i4>
      </vt:variant>
      <vt:variant>
        <vt:i4>245</vt:i4>
      </vt:variant>
      <vt:variant>
        <vt:i4>0</vt:i4>
      </vt:variant>
      <vt:variant>
        <vt:i4>5</vt:i4>
      </vt:variant>
      <vt:variant>
        <vt:lpwstr/>
      </vt:variant>
      <vt:variant>
        <vt:lpwstr>_Toc50711138</vt:lpwstr>
      </vt:variant>
      <vt:variant>
        <vt:i4>1048624</vt:i4>
      </vt:variant>
      <vt:variant>
        <vt:i4>239</vt:i4>
      </vt:variant>
      <vt:variant>
        <vt:i4>0</vt:i4>
      </vt:variant>
      <vt:variant>
        <vt:i4>5</vt:i4>
      </vt:variant>
      <vt:variant>
        <vt:lpwstr/>
      </vt:variant>
      <vt:variant>
        <vt:lpwstr>_Toc50711137</vt:lpwstr>
      </vt:variant>
      <vt:variant>
        <vt:i4>1114160</vt:i4>
      </vt:variant>
      <vt:variant>
        <vt:i4>233</vt:i4>
      </vt:variant>
      <vt:variant>
        <vt:i4>0</vt:i4>
      </vt:variant>
      <vt:variant>
        <vt:i4>5</vt:i4>
      </vt:variant>
      <vt:variant>
        <vt:lpwstr/>
      </vt:variant>
      <vt:variant>
        <vt:lpwstr>_Toc50711136</vt:lpwstr>
      </vt:variant>
      <vt:variant>
        <vt:i4>1179696</vt:i4>
      </vt:variant>
      <vt:variant>
        <vt:i4>227</vt:i4>
      </vt:variant>
      <vt:variant>
        <vt:i4>0</vt:i4>
      </vt:variant>
      <vt:variant>
        <vt:i4>5</vt:i4>
      </vt:variant>
      <vt:variant>
        <vt:lpwstr/>
      </vt:variant>
      <vt:variant>
        <vt:lpwstr>_Toc50711135</vt:lpwstr>
      </vt:variant>
      <vt:variant>
        <vt:i4>1245232</vt:i4>
      </vt:variant>
      <vt:variant>
        <vt:i4>221</vt:i4>
      </vt:variant>
      <vt:variant>
        <vt:i4>0</vt:i4>
      </vt:variant>
      <vt:variant>
        <vt:i4>5</vt:i4>
      </vt:variant>
      <vt:variant>
        <vt:lpwstr/>
      </vt:variant>
      <vt:variant>
        <vt:lpwstr>_Toc50711134</vt:lpwstr>
      </vt:variant>
      <vt:variant>
        <vt:i4>1310768</vt:i4>
      </vt:variant>
      <vt:variant>
        <vt:i4>215</vt:i4>
      </vt:variant>
      <vt:variant>
        <vt:i4>0</vt:i4>
      </vt:variant>
      <vt:variant>
        <vt:i4>5</vt:i4>
      </vt:variant>
      <vt:variant>
        <vt:lpwstr/>
      </vt:variant>
      <vt:variant>
        <vt:lpwstr>_Toc50711133</vt:lpwstr>
      </vt:variant>
      <vt:variant>
        <vt:i4>1376304</vt:i4>
      </vt:variant>
      <vt:variant>
        <vt:i4>209</vt:i4>
      </vt:variant>
      <vt:variant>
        <vt:i4>0</vt:i4>
      </vt:variant>
      <vt:variant>
        <vt:i4>5</vt:i4>
      </vt:variant>
      <vt:variant>
        <vt:lpwstr/>
      </vt:variant>
      <vt:variant>
        <vt:lpwstr>_Toc50711132</vt:lpwstr>
      </vt:variant>
      <vt:variant>
        <vt:i4>1441840</vt:i4>
      </vt:variant>
      <vt:variant>
        <vt:i4>203</vt:i4>
      </vt:variant>
      <vt:variant>
        <vt:i4>0</vt:i4>
      </vt:variant>
      <vt:variant>
        <vt:i4>5</vt:i4>
      </vt:variant>
      <vt:variant>
        <vt:lpwstr/>
      </vt:variant>
      <vt:variant>
        <vt:lpwstr>_Toc50711131</vt:lpwstr>
      </vt:variant>
      <vt:variant>
        <vt:i4>1507376</vt:i4>
      </vt:variant>
      <vt:variant>
        <vt:i4>197</vt:i4>
      </vt:variant>
      <vt:variant>
        <vt:i4>0</vt:i4>
      </vt:variant>
      <vt:variant>
        <vt:i4>5</vt:i4>
      </vt:variant>
      <vt:variant>
        <vt:lpwstr/>
      </vt:variant>
      <vt:variant>
        <vt:lpwstr>_Toc50711130</vt:lpwstr>
      </vt:variant>
      <vt:variant>
        <vt:i4>1966129</vt:i4>
      </vt:variant>
      <vt:variant>
        <vt:i4>191</vt:i4>
      </vt:variant>
      <vt:variant>
        <vt:i4>0</vt:i4>
      </vt:variant>
      <vt:variant>
        <vt:i4>5</vt:i4>
      </vt:variant>
      <vt:variant>
        <vt:lpwstr/>
      </vt:variant>
      <vt:variant>
        <vt:lpwstr>_Toc50711129</vt:lpwstr>
      </vt:variant>
      <vt:variant>
        <vt:i4>2031665</vt:i4>
      </vt:variant>
      <vt:variant>
        <vt:i4>185</vt:i4>
      </vt:variant>
      <vt:variant>
        <vt:i4>0</vt:i4>
      </vt:variant>
      <vt:variant>
        <vt:i4>5</vt:i4>
      </vt:variant>
      <vt:variant>
        <vt:lpwstr/>
      </vt:variant>
      <vt:variant>
        <vt:lpwstr>_Toc50711128</vt:lpwstr>
      </vt:variant>
      <vt:variant>
        <vt:i4>1048625</vt:i4>
      </vt:variant>
      <vt:variant>
        <vt:i4>179</vt:i4>
      </vt:variant>
      <vt:variant>
        <vt:i4>0</vt:i4>
      </vt:variant>
      <vt:variant>
        <vt:i4>5</vt:i4>
      </vt:variant>
      <vt:variant>
        <vt:lpwstr/>
      </vt:variant>
      <vt:variant>
        <vt:lpwstr>_Toc50711127</vt:lpwstr>
      </vt:variant>
      <vt:variant>
        <vt:i4>1114161</vt:i4>
      </vt:variant>
      <vt:variant>
        <vt:i4>173</vt:i4>
      </vt:variant>
      <vt:variant>
        <vt:i4>0</vt:i4>
      </vt:variant>
      <vt:variant>
        <vt:i4>5</vt:i4>
      </vt:variant>
      <vt:variant>
        <vt:lpwstr/>
      </vt:variant>
      <vt:variant>
        <vt:lpwstr>_Toc50711126</vt:lpwstr>
      </vt:variant>
      <vt:variant>
        <vt:i4>1179697</vt:i4>
      </vt:variant>
      <vt:variant>
        <vt:i4>167</vt:i4>
      </vt:variant>
      <vt:variant>
        <vt:i4>0</vt:i4>
      </vt:variant>
      <vt:variant>
        <vt:i4>5</vt:i4>
      </vt:variant>
      <vt:variant>
        <vt:lpwstr/>
      </vt:variant>
      <vt:variant>
        <vt:lpwstr>_Toc50711125</vt:lpwstr>
      </vt:variant>
      <vt:variant>
        <vt:i4>1245233</vt:i4>
      </vt:variant>
      <vt:variant>
        <vt:i4>161</vt:i4>
      </vt:variant>
      <vt:variant>
        <vt:i4>0</vt:i4>
      </vt:variant>
      <vt:variant>
        <vt:i4>5</vt:i4>
      </vt:variant>
      <vt:variant>
        <vt:lpwstr/>
      </vt:variant>
      <vt:variant>
        <vt:lpwstr>_Toc50711124</vt:lpwstr>
      </vt:variant>
      <vt:variant>
        <vt:i4>1310769</vt:i4>
      </vt:variant>
      <vt:variant>
        <vt:i4>155</vt:i4>
      </vt:variant>
      <vt:variant>
        <vt:i4>0</vt:i4>
      </vt:variant>
      <vt:variant>
        <vt:i4>5</vt:i4>
      </vt:variant>
      <vt:variant>
        <vt:lpwstr/>
      </vt:variant>
      <vt:variant>
        <vt:lpwstr>_Toc50711123</vt:lpwstr>
      </vt:variant>
      <vt:variant>
        <vt:i4>1376305</vt:i4>
      </vt:variant>
      <vt:variant>
        <vt:i4>149</vt:i4>
      </vt:variant>
      <vt:variant>
        <vt:i4>0</vt:i4>
      </vt:variant>
      <vt:variant>
        <vt:i4>5</vt:i4>
      </vt:variant>
      <vt:variant>
        <vt:lpwstr/>
      </vt:variant>
      <vt:variant>
        <vt:lpwstr>_Toc50711122</vt:lpwstr>
      </vt:variant>
      <vt:variant>
        <vt:i4>1441841</vt:i4>
      </vt:variant>
      <vt:variant>
        <vt:i4>143</vt:i4>
      </vt:variant>
      <vt:variant>
        <vt:i4>0</vt:i4>
      </vt:variant>
      <vt:variant>
        <vt:i4>5</vt:i4>
      </vt:variant>
      <vt:variant>
        <vt:lpwstr/>
      </vt:variant>
      <vt:variant>
        <vt:lpwstr>_Toc50711121</vt:lpwstr>
      </vt:variant>
      <vt:variant>
        <vt:i4>1507377</vt:i4>
      </vt:variant>
      <vt:variant>
        <vt:i4>137</vt:i4>
      </vt:variant>
      <vt:variant>
        <vt:i4>0</vt:i4>
      </vt:variant>
      <vt:variant>
        <vt:i4>5</vt:i4>
      </vt:variant>
      <vt:variant>
        <vt:lpwstr/>
      </vt:variant>
      <vt:variant>
        <vt:lpwstr>_Toc50711120</vt:lpwstr>
      </vt:variant>
      <vt:variant>
        <vt:i4>1966130</vt:i4>
      </vt:variant>
      <vt:variant>
        <vt:i4>131</vt:i4>
      </vt:variant>
      <vt:variant>
        <vt:i4>0</vt:i4>
      </vt:variant>
      <vt:variant>
        <vt:i4>5</vt:i4>
      </vt:variant>
      <vt:variant>
        <vt:lpwstr/>
      </vt:variant>
      <vt:variant>
        <vt:lpwstr>_Toc50711119</vt:lpwstr>
      </vt:variant>
      <vt:variant>
        <vt:i4>2031666</vt:i4>
      </vt:variant>
      <vt:variant>
        <vt:i4>125</vt:i4>
      </vt:variant>
      <vt:variant>
        <vt:i4>0</vt:i4>
      </vt:variant>
      <vt:variant>
        <vt:i4>5</vt:i4>
      </vt:variant>
      <vt:variant>
        <vt:lpwstr/>
      </vt:variant>
      <vt:variant>
        <vt:lpwstr>_Toc50711118</vt:lpwstr>
      </vt:variant>
      <vt:variant>
        <vt:i4>1048626</vt:i4>
      </vt:variant>
      <vt:variant>
        <vt:i4>119</vt:i4>
      </vt:variant>
      <vt:variant>
        <vt:i4>0</vt:i4>
      </vt:variant>
      <vt:variant>
        <vt:i4>5</vt:i4>
      </vt:variant>
      <vt:variant>
        <vt:lpwstr/>
      </vt:variant>
      <vt:variant>
        <vt:lpwstr>_Toc50711117</vt:lpwstr>
      </vt:variant>
      <vt:variant>
        <vt:i4>1114162</vt:i4>
      </vt:variant>
      <vt:variant>
        <vt:i4>113</vt:i4>
      </vt:variant>
      <vt:variant>
        <vt:i4>0</vt:i4>
      </vt:variant>
      <vt:variant>
        <vt:i4>5</vt:i4>
      </vt:variant>
      <vt:variant>
        <vt:lpwstr/>
      </vt:variant>
      <vt:variant>
        <vt:lpwstr>_Toc50711116</vt:lpwstr>
      </vt:variant>
      <vt:variant>
        <vt:i4>1179698</vt:i4>
      </vt:variant>
      <vt:variant>
        <vt:i4>107</vt:i4>
      </vt:variant>
      <vt:variant>
        <vt:i4>0</vt:i4>
      </vt:variant>
      <vt:variant>
        <vt:i4>5</vt:i4>
      </vt:variant>
      <vt:variant>
        <vt:lpwstr/>
      </vt:variant>
      <vt:variant>
        <vt:lpwstr>_Toc50711115</vt:lpwstr>
      </vt:variant>
      <vt:variant>
        <vt:i4>1245234</vt:i4>
      </vt:variant>
      <vt:variant>
        <vt:i4>101</vt:i4>
      </vt:variant>
      <vt:variant>
        <vt:i4>0</vt:i4>
      </vt:variant>
      <vt:variant>
        <vt:i4>5</vt:i4>
      </vt:variant>
      <vt:variant>
        <vt:lpwstr/>
      </vt:variant>
      <vt:variant>
        <vt:lpwstr>_Toc50711114</vt:lpwstr>
      </vt:variant>
      <vt:variant>
        <vt:i4>1310770</vt:i4>
      </vt:variant>
      <vt:variant>
        <vt:i4>95</vt:i4>
      </vt:variant>
      <vt:variant>
        <vt:i4>0</vt:i4>
      </vt:variant>
      <vt:variant>
        <vt:i4>5</vt:i4>
      </vt:variant>
      <vt:variant>
        <vt:lpwstr/>
      </vt:variant>
      <vt:variant>
        <vt:lpwstr>_Toc50711113</vt:lpwstr>
      </vt:variant>
      <vt:variant>
        <vt:i4>1376306</vt:i4>
      </vt:variant>
      <vt:variant>
        <vt:i4>89</vt:i4>
      </vt:variant>
      <vt:variant>
        <vt:i4>0</vt:i4>
      </vt:variant>
      <vt:variant>
        <vt:i4>5</vt:i4>
      </vt:variant>
      <vt:variant>
        <vt:lpwstr/>
      </vt:variant>
      <vt:variant>
        <vt:lpwstr>_Toc50711112</vt:lpwstr>
      </vt:variant>
      <vt:variant>
        <vt:i4>1441842</vt:i4>
      </vt:variant>
      <vt:variant>
        <vt:i4>83</vt:i4>
      </vt:variant>
      <vt:variant>
        <vt:i4>0</vt:i4>
      </vt:variant>
      <vt:variant>
        <vt:i4>5</vt:i4>
      </vt:variant>
      <vt:variant>
        <vt:lpwstr/>
      </vt:variant>
      <vt:variant>
        <vt:lpwstr>_Toc50711111</vt:lpwstr>
      </vt:variant>
      <vt:variant>
        <vt:i4>1507378</vt:i4>
      </vt:variant>
      <vt:variant>
        <vt:i4>77</vt:i4>
      </vt:variant>
      <vt:variant>
        <vt:i4>0</vt:i4>
      </vt:variant>
      <vt:variant>
        <vt:i4>5</vt:i4>
      </vt:variant>
      <vt:variant>
        <vt:lpwstr/>
      </vt:variant>
      <vt:variant>
        <vt:lpwstr>_Toc50711110</vt:lpwstr>
      </vt:variant>
      <vt:variant>
        <vt:i4>1966131</vt:i4>
      </vt:variant>
      <vt:variant>
        <vt:i4>71</vt:i4>
      </vt:variant>
      <vt:variant>
        <vt:i4>0</vt:i4>
      </vt:variant>
      <vt:variant>
        <vt:i4>5</vt:i4>
      </vt:variant>
      <vt:variant>
        <vt:lpwstr/>
      </vt:variant>
      <vt:variant>
        <vt:lpwstr>_Toc50711109</vt:lpwstr>
      </vt:variant>
      <vt:variant>
        <vt:i4>2031667</vt:i4>
      </vt:variant>
      <vt:variant>
        <vt:i4>65</vt:i4>
      </vt:variant>
      <vt:variant>
        <vt:i4>0</vt:i4>
      </vt:variant>
      <vt:variant>
        <vt:i4>5</vt:i4>
      </vt:variant>
      <vt:variant>
        <vt:lpwstr/>
      </vt:variant>
      <vt:variant>
        <vt:lpwstr>_Toc50711108</vt:lpwstr>
      </vt:variant>
      <vt:variant>
        <vt:i4>1048627</vt:i4>
      </vt:variant>
      <vt:variant>
        <vt:i4>59</vt:i4>
      </vt:variant>
      <vt:variant>
        <vt:i4>0</vt:i4>
      </vt:variant>
      <vt:variant>
        <vt:i4>5</vt:i4>
      </vt:variant>
      <vt:variant>
        <vt:lpwstr/>
      </vt:variant>
      <vt:variant>
        <vt:lpwstr>_Toc50711107</vt:lpwstr>
      </vt:variant>
      <vt:variant>
        <vt:i4>1114163</vt:i4>
      </vt:variant>
      <vt:variant>
        <vt:i4>53</vt:i4>
      </vt:variant>
      <vt:variant>
        <vt:i4>0</vt:i4>
      </vt:variant>
      <vt:variant>
        <vt:i4>5</vt:i4>
      </vt:variant>
      <vt:variant>
        <vt:lpwstr/>
      </vt:variant>
      <vt:variant>
        <vt:lpwstr>_Toc50711106</vt:lpwstr>
      </vt:variant>
      <vt:variant>
        <vt:i4>1179699</vt:i4>
      </vt:variant>
      <vt:variant>
        <vt:i4>47</vt:i4>
      </vt:variant>
      <vt:variant>
        <vt:i4>0</vt:i4>
      </vt:variant>
      <vt:variant>
        <vt:i4>5</vt:i4>
      </vt:variant>
      <vt:variant>
        <vt:lpwstr/>
      </vt:variant>
      <vt:variant>
        <vt:lpwstr>_Toc50711105</vt:lpwstr>
      </vt:variant>
      <vt:variant>
        <vt:i4>1245235</vt:i4>
      </vt:variant>
      <vt:variant>
        <vt:i4>41</vt:i4>
      </vt:variant>
      <vt:variant>
        <vt:i4>0</vt:i4>
      </vt:variant>
      <vt:variant>
        <vt:i4>5</vt:i4>
      </vt:variant>
      <vt:variant>
        <vt:lpwstr/>
      </vt:variant>
      <vt:variant>
        <vt:lpwstr>_Toc50711104</vt:lpwstr>
      </vt:variant>
      <vt:variant>
        <vt:i4>1310771</vt:i4>
      </vt:variant>
      <vt:variant>
        <vt:i4>35</vt:i4>
      </vt:variant>
      <vt:variant>
        <vt:i4>0</vt:i4>
      </vt:variant>
      <vt:variant>
        <vt:i4>5</vt:i4>
      </vt:variant>
      <vt:variant>
        <vt:lpwstr/>
      </vt:variant>
      <vt:variant>
        <vt:lpwstr>_Toc50711103</vt:lpwstr>
      </vt:variant>
      <vt:variant>
        <vt:i4>1376307</vt:i4>
      </vt:variant>
      <vt:variant>
        <vt:i4>29</vt:i4>
      </vt:variant>
      <vt:variant>
        <vt:i4>0</vt:i4>
      </vt:variant>
      <vt:variant>
        <vt:i4>5</vt:i4>
      </vt:variant>
      <vt:variant>
        <vt:lpwstr/>
      </vt:variant>
      <vt:variant>
        <vt:lpwstr>_Toc50711102</vt:lpwstr>
      </vt:variant>
      <vt:variant>
        <vt:i4>1441843</vt:i4>
      </vt:variant>
      <vt:variant>
        <vt:i4>23</vt:i4>
      </vt:variant>
      <vt:variant>
        <vt:i4>0</vt:i4>
      </vt:variant>
      <vt:variant>
        <vt:i4>5</vt:i4>
      </vt:variant>
      <vt:variant>
        <vt:lpwstr/>
      </vt:variant>
      <vt:variant>
        <vt:lpwstr>_Toc50711101</vt:lpwstr>
      </vt:variant>
      <vt:variant>
        <vt:i4>1507379</vt:i4>
      </vt:variant>
      <vt:variant>
        <vt:i4>17</vt:i4>
      </vt:variant>
      <vt:variant>
        <vt:i4>0</vt:i4>
      </vt:variant>
      <vt:variant>
        <vt:i4>5</vt:i4>
      </vt:variant>
      <vt:variant>
        <vt:lpwstr/>
      </vt:variant>
      <vt:variant>
        <vt:lpwstr>_Toc50711100</vt:lpwstr>
      </vt:variant>
      <vt:variant>
        <vt:i4>3473494</vt:i4>
      </vt:variant>
      <vt:variant>
        <vt:i4>12</vt:i4>
      </vt:variant>
      <vt:variant>
        <vt:i4>0</vt:i4>
      </vt:variant>
      <vt:variant>
        <vt:i4>5</vt:i4>
      </vt:variant>
      <vt:variant>
        <vt:lpwstr>mailto:CIPU@homeoffice.gov.uk</vt:lpwstr>
      </vt:variant>
      <vt:variant>
        <vt:lpwstr/>
      </vt:variant>
      <vt:variant>
        <vt:i4>458807</vt:i4>
      </vt:variant>
      <vt:variant>
        <vt:i4>9</vt:i4>
      </vt:variant>
      <vt:variant>
        <vt:i4>0</vt:i4>
      </vt:variant>
      <vt:variant>
        <vt:i4>5</vt:i4>
      </vt:variant>
      <vt:variant>
        <vt:lpwstr/>
      </vt:variant>
      <vt:variant>
        <vt:lpwstr>_Bibliography</vt:lpwstr>
      </vt:variant>
      <vt:variant>
        <vt:i4>4391014</vt:i4>
      </vt:variant>
      <vt:variant>
        <vt:i4>6</vt:i4>
      </vt:variant>
      <vt:variant>
        <vt:i4>0</vt:i4>
      </vt:variant>
      <vt:variant>
        <vt:i4>5</vt:i4>
      </vt:variant>
      <vt:variant>
        <vt:lpwstr/>
      </vt:variant>
      <vt:variant>
        <vt:lpwstr>_Terms_of_Reference</vt:lpwstr>
      </vt:variant>
      <vt:variant>
        <vt:i4>1638478</vt:i4>
      </vt:variant>
      <vt:variant>
        <vt:i4>3</vt:i4>
      </vt:variant>
      <vt:variant>
        <vt:i4>0</vt:i4>
      </vt:variant>
      <vt:variant>
        <vt:i4>5</vt:i4>
      </vt:variant>
      <vt:variant>
        <vt:lpwstr>https://www.coi-training.net/content/</vt:lpwstr>
      </vt:variant>
      <vt:variant>
        <vt:lpwstr/>
      </vt:variant>
      <vt:variant>
        <vt:i4>5308428</vt:i4>
      </vt:variant>
      <vt:variant>
        <vt:i4>0</vt:i4>
      </vt:variant>
      <vt:variant>
        <vt:i4>0</vt:i4>
      </vt:variant>
      <vt:variant>
        <vt:i4>5</vt:i4>
      </vt:variant>
      <vt:variant>
        <vt:lpwstr>http://www.refworld.org/docid/48493f7f2.html</vt:lpwstr>
      </vt:variant>
      <vt:variant>
        <vt:lpwstr/>
      </vt:variant>
      <vt:variant>
        <vt:i4>4259856</vt:i4>
      </vt:variant>
      <vt:variant>
        <vt:i4>562</vt:i4>
      </vt:variant>
      <vt:variant>
        <vt:i4>0</vt:i4>
      </vt:variant>
      <vt:variant>
        <vt:i4>5</vt:i4>
      </vt:variant>
      <vt:variant>
        <vt:lpwstr>http://medlineindia.com/antibiotic-and-antiviral/antibiotics.htm</vt:lpwstr>
      </vt:variant>
      <vt:variant>
        <vt:lpwstr/>
      </vt:variant>
      <vt:variant>
        <vt:i4>7864431</vt:i4>
      </vt:variant>
      <vt:variant>
        <vt:i4>559</vt:i4>
      </vt:variant>
      <vt:variant>
        <vt:i4>0</vt:i4>
      </vt:variant>
      <vt:variant>
        <vt:i4>5</vt:i4>
      </vt:variant>
      <vt:variant>
        <vt:lpwstr>https://www.devex.com/news/india-aims-to-eliminate-tb-by-2025-92340</vt:lpwstr>
      </vt:variant>
      <vt:variant>
        <vt:lpwstr/>
      </vt:variant>
      <vt:variant>
        <vt:i4>7864431</vt:i4>
      </vt:variant>
      <vt:variant>
        <vt:i4>556</vt:i4>
      </vt:variant>
      <vt:variant>
        <vt:i4>0</vt:i4>
      </vt:variant>
      <vt:variant>
        <vt:i4>5</vt:i4>
      </vt:variant>
      <vt:variant>
        <vt:lpwstr>https://www.devex.com/news/india-aims-to-eliminate-tb-by-2025-92340</vt:lpwstr>
      </vt:variant>
      <vt:variant>
        <vt:lpwstr/>
      </vt:variant>
      <vt:variant>
        <vt:i4>4980769</vt:i4>
      </vt:variant>
      <vt:variant>
        <vt:i4>553</vt:i4>
      </vt:variant>
      <vt:variant>
        <vt:i4>0</vt:i4>
      </vt:variant>
      <vt:variant>
        <vt:i4>5</vt:i4>
      </vt:variant>
      <vt:variant>
        <vt:lpwstr>https://www.who.int/tb/publications/global_report/en/</vt:lpwstr>
      </vt:variant>
      <vt:variant>
        <vt:lpwstr/>
      </vt:variant>
      <vt:variant>
        <vt:i4>4980769</vt:i4>
      </vt:variant>
      <vt:variant>
        <vt:i4>550</vt:i4>
      </vt:variant>
      <vt:variant>
        <vt:i4>0</vt:i4>
      </vt:variant>
      <vt:variant>
        <vt:i4>5</vt:i4>
      </vt:variant>
      <vt:variant>
        <vt:lpwstr>https://www.who.int/tb/publications/global_report/en/</vt:lpwstr>
      </vt:variant>
      <vt:variant>
        <vt:lpwstr/>
      </vt:variant>
      <vt:variant>
        <vt:i4>4980769</vt:i4>
      </vt:variant>
      <vt:variant>
        <vt:i4>547</vt:i4>
      </vt:variant>
      <vt:variant>
        <vt:i4>0</vt:i4>
      </vt:variant>
      <vt:variant>
        <vt:i4>5</vt:i4>
      </vt:variant>
      <vt:variant>
        <vt:lpwstr>https://www.who.int/tb/publications/global_report/en/</vt:lpwstr>
      </vt:variant>
      <vt:variant>
        <vt:lpwstr/>
      </vt:variant>
      <vt:variant>
        <vt:i4>7929862</vt:i4>
      </vt:variant>
      <vt:variant>
        <vt:i4>544</vt:i4>
      </vt:variant>
      <vt:variant>
        <vt:i4>0</vt:i4>
      </vt:variant>
      <vt:variant>
        <vt:i4>5</vt:i4>
      </vt:variant>
      <vt:variant>
        <vt:lpwstr>https://www.nhp.gov.in/pradhan-mantri-national-dialysis-programme_pg</vt:lpwstr>
      </vt:variant>
      <vt:variant>
        <vt:lpwstr/>
      </vt:variant>
      <vt:variant>
        <vt:i4>7929862</vt:i4>
      </vt:variant>
      <vt:variant>
        <vt:i4>541</vt:i4>
      </vt:variant>
      <vt:variant>
        <vt:i4>0</vt:i4>
      </vt:variant>
      <vt:variant>
        <vt:i4>5</vt:i4>
      </vt:variant>
      <vt:variant>
        <vt:lpwstr>https://www.nhp.gov.in/pradhan-mantri-national-dialysis-programme_pg</vt:lpwstr>
      </vt:variant>
      <vt:variant>
        <vt:lpwstr/>
      </vt:variant>
      <vt:variant>
        <vt:i4>7929862</vt:i4>
      </vt:variant>
      <vt:variant>
        <vt:i4>539</vt:i4>
      </vt:variant>
      <vt:variant>
        <vt:i4>0</vt:i4>
      </vt:variant>
      <vt:variant>
        <vt:i4>5</vt:i4>
      </vt:variant>
      <vt:variant>
        <vt:lpwstr>https://www.nhp.gov.in/pradhan-mantri-national-dialysis-programme_pg</vt:lpwstr>
      </vt:variant>
      <vt:variant>
        <vt:lpwstr/>
      </vt:variant>
      <vt:variant>
        <vt:i4>7929862</vt:i4>
      </vt:variant>
      <vt:variant>
        <vt:i4>536</vt:i4>
      </vt:variant>
      <vt:variant>
        <vt:i4>0</vt:i4>
      </vt:variant>
      <vt:variant>
        <vt:i4>5</vt:i4>
      </vt:variant>
      <vt:variant>
        <vt:lpwstr>https://www.nhp.gov.in/pradhan-mantri-national-dialysis-programme_pg</vt:lpwstr>
      </vt:variant>
      <vt:variant>
        <vt:lpwstr/>
      </vt:variant>
      <vt:variant>
        <vt:i4>7929862</vt:i4>
      </vt:variant>
      <vt:variant>
        <vt:i4>534</vt:i4>
      </vt:variant>
      <vt:variant>
        <vt:i4>0</vt:i4>
      </vt:variant>
      <vt:variant>
        <vt:i4>5</vt:i4>
      </vt:variant>
      <vt:variant>
        <vt:lpwstr>https://www.nhp.gov.in/pradhan-mantri-national-dialysis-programme_pg</vt:lpwstr>
      </vt:variant>
      <vt:variant>
        <vt:lpwstr/>
      </vt:variant>
      <vt:variant>
        <vt:i4>7929862</vt:i4>
      </vt:variant>
      <vt:variant>
        <vt:i4>531</vt:i4>
      </vt:variant>
      <vt:variant>
        <vt:i4>0</vt:i4>
      </vt:variant>
      <vt:variant>
        <vt:i4>5</vt:i4>
      </vt:variant>
      <vt:variant>
        <vt:lpwstr>https://www.nhp.gov.in/pradhan-mantri-national-dialysis-programme_pg</vt:lpwstr>
      </vt:variant>
      <vt:variant>
        <vt:lpwstr/>
      </vt:variant>
      <vt:variant>
        <vt:i4>1572938</vt:i4>
      </vt:variant>
      <vt:variant>
        <vt:i4>528</vt:i4>
      </vt:variant>
      <vt:variant>
        <vt:i4>0</vt:i4>
      </vt:variant>
      <vt:variant>
        <vt:i4>5</vt:i4>
      </vt:variant>
      <vt:variant>
        <vt:lpwstr>https://www.ncbi.nlm.nih.gov/pmc/articles/PMC2779960/</vt:lpwstr>
      </vt:variant>
      <vt:variant>
        <vt:lpwstr/>
      </vt:variant>
      <vt:variant>
        <vt:i4>1310788</vt:i4>
      </vt:variant>
      <vt:variant>
        <vt:i4>525</vt:i4>
      </vt:variant>
      <vt:variant>
        <vt:i4>0</vt:i4>
      </vt:variant>
      <vt:variant>
        <vt:i4>5</vt:i4>
      </vt:variant>
      <vt:variant>
        <vt:lpwstr>https://www.ncbi.nlm.nih.gov/pmc/articles/PMC2721606/</vt:lpwstr>
      </vt:variant>
      <vt:variant>
        <vt:lpwstr/>
      </vt:variant>
      <vt:variant>
        <vt:i4>5177347</vt:i4>
      </vt:variant>
      <vt:variant>
        <vt:i4>522</vt:i4>
      </vt:variant>
      <vt:variant>
        <vt:i4>0</vt:i4>
      </vt:variant>
      <vt:variant>
        <vt:i4>5</vt:i4>
      </vt:variant>
      <vt:variant>
        <vt:lpwstr>https://www.indiarenalfoundation.org/images/DailysisCentreList/TransplantCentresinGujarat.pdf</vt:lpwstr>
      </vt:variant>
      <vt:variant>
        <vt:lpwstr/>
      </vt:variant>
      <vt:variant>
        <vt:i4>7929862</vt:i4>
      </vt:variant>
      <vt:variant>
        <vt:i4>519</vt:i4>
      </vt:variant>
      <vt:variant>
        <vt:i4>0</vt:i4>
      </vt:variant>
      <vt:variant>
        <vt:i4>5</vt:i4>
      </vt:variant>
      <vt:variant>
        <vt:lpwstr>https://www.nhp.gov.in/pradhan-mantri-national-dialysis-programme_pg</vt:lpwstr>
      </vt:variant>
      <vt:variant>
        <vt:lpwstr/>
      </vt:variant>
      <vt:variant>
        <vt:i4>917587</vt:i4>
      </vt:variant>
      <vt:variant>
        <vt:i4>516</vt:i4>
      </vt:variant>
      <vt:variant>
        <vt:i4>0</vt:i4>
      </vt:variant>
      <vt:variant>
        <vt:i4>5</vt:i4>
      </vt:variant>
      <vt:variant>
        <vt:lpwstr>https://hospicecare.com/global-directory-of-providers-organizations/search/?idcountry=39</vt:lpwstr>
      </vt:variant>
      <vt:variant>
        <vt:lpwstr/>
      </vt:variant>
      <vt:variant>
        <vt:i4>65545</vt:i4>
      </vt:variant>
      <vt:variant>
        <vt:i4>513</vt:i4>
      </vt:variant>
      <vt:variant>
        <vt:i4>0</vt:i4>
      </vt:variant>
      <vt:variant>
        <vt:i4>5</vt:i4>
      </vt:variant>
      <vt:variant>
        <vt:lpwstr>https://www.palliativecare.in/iapc-newsletter-february-2020/</vt:lpwstr>
      </vt:variant>
      <vt:variant>
        <vt:lpwstr/>
      </vt:variant>
      <vt:variant>
        <vt:i4>5439554</vt:i4>
      </vt:variant>
      <vt:variant>
        <vt:i4>510</vt:i4>
      </vt:variant>
      <vt:variant>
        <vt:i4>0</vt:i4>
      </vt:variant>
      <vt:variant>
        <vt:i4>5</vt:i4>
      </vt:variant>
      <vt:variant>
        <vt:lpwstr>http://www.cancercontrol.info/wp-content/uploads/2015/07/57-62-MR-Rajagopal-.pdf</vt:lpwstr>
      </vt:variant>
      <vt:variant>
        <vt:lpwstr/>
      </vt:variant>
      <vt:variant>
        <vt:i4>5439554</vt:i4>
      </vt:variant>
      <vt:variant>
        <vt:i4>507</vt:i4>
      </vt:variant>
      <vt:variant>
        <vt:i4>0</vt:i4>
      </vt:variant>
      <vt:variant>
        <vt:i4>5</vt:i4>
      </vt:variant>
      <vt:variant>
        <vt:lpwstr>http://www.cancercontrol.info/wp-content/uploads/2015/07/57-62-MR-Rajagopal-.pdf</vt:lpwstr>
      </vt:variant>
      <vt:variant>
        <vt:lpwstr/>
      </vt:variant>
      <vt:variant>
        <vt:i4>3604515</vt:i4>
      </vt:variant>
      <vt:variant>
        <vt:i4>504</vt:i4>
      </vt:variant>
      <vt:variant>
        <vt:i4>0</vt:i4>
      </vt:variant>
      <vt:variant>
        <vt:i4>5</vt:i4>
      </vt:variant>
      <vt:variant>
        <vt:lpwstr>https://www.thehindu.com/news/cities/mumbai/just-2-have-access-to-palliative-care-in-india/article24176073.ece</vt:lpwstr>
      </vt:variant>
      <vt:variant>
        <vt:lpwstr/>
      </vt:variant>
      <vt:variant>
        <vt:i4>3604515</vt:i4>
      </vt:variant>
      <vt:variant>
        <vt:i4>501</vt:i4>
      </vt:variant>
      <vt:variant>
        <vt:i4>0</vt:i4>
      </vt:variant>
      <vt:variant>
        <vt:i4>5</vt:i4>
      </vt:variant>
      <vt:variant>
        <vt:lpwstr>https://www.thehindu.com/news/cities/mumbai/just-2-have-access-to-palliative-care-in-india/article24176073.ece</vt:lpwstr>
      </vt:variant>
      <vt:variant>
        <vt:lpwstr/>
      </vt:variant>
      <vt:variant>
        <vt:i4>3342441</vt:i4>
      </vt:variant>
      <vt:variant>
        <vt:i4>498</vt:i4>
      </vt:variant>
      <vt:variant>
        <vt:i4>0</vt:i4>
      </vt:variant>
      <vt:variant>
        <vt:i4>5</vt:i4>
      </vt:variant>
      <vt:variant>
        <vt:lpwstr>https://www.devex.com/news/sponsored/a-unique-maternal-health-program-seeks-to-transform-experience-of-childbirth-95094</vt:lpwstr>
      </vt:variant>
      <vt:variant>
        <vt:lpwstr/>
      </vt:variant>
      <vt:variant>
        <vt:i4>5570624</vt:i4>
      </vt:variant>
      <vt:variant>
        <vt:i4>495</vt:i4>
      </vt:variant>
      <vt:variant>
        <vt:i4>0</vt:i4>
      </vt:variant>
      <vt:variant>
        <vt:i4>5</vt:i4>
      </vt:variant>
      <vt:variant>
        <vt:lpwstr>https://www.who.int/southeastasia/news/detail/10-06-2018-india-has-achieved-groundbreaking-success-in-reducing-maternal-mortality</vt:lpwstr>
      </vt:variant>
      <vt:variant>
        <vt:lpwstr/>
      </vt:variant>
      <vt:variant>
        <vt:i4>5570624</vt:i4>
      </vt:variant>
      <vt:variant>
        <vt:i4>492</vt:i4>
      </vt:variant>
      <vt:variant>
        <vt:i4>0</vt:i4>
      </vt:variant>
      <vt:variant>
        <vt:i4>5</vt:i4>
      </vt:variant>
      <vt:variant>
        <vt:lpwstr>https://www.who.int/southeastasia/news/detail/10-06-2018-india-has-achieved-groundbreaking-success-in-reducing-maternal-mortality</vt:lpwstr>
      </vt:variant>
      <vt:variant>
        <vt:lpwstr/>
      </vt:variant>
      <vt:variant>
        <vt:i4>3342383</vt:i4>
      </vt:variant>
      <vt:variant>
        <vt:i4>489</vt:i4>
      </vt:variant>
      <vt:variant>
        <vt:i4>0</vt:i4>
      </vt:variant>
      <vt:variant>
        <vt:i4>5</vt:i4>
      </vt:variant>
      <vt:variant>
        <vt:lpwstr>https://obgyn.onlinelibrary.wiley.com/doi/full/10.1111/1471-0528.15859</vt:lpwstr>
      </vt:variant>
      <vt:variant>
        <vt:lpwstr/>
      </vt:variant>
      <vt:variant>
        <vt:i4>3342383</vt:i4>
      </vt:variant>
      <vt:variant>
        <vt:i4>486</vt:i4>
      </vt:variant>
      <vt:variant>
        <vt:i4>0</vt:i4>
      </vt:variant>
      <vt:variant>
        <vt:i4>5</vt:i4>
      </vt:variant>
      <vt:variant>
        <vt:lpwstr>https://obgyn.onlinelibrary.wiley.com/doi/full/10.1111/1471-0528.15859</vt:lpwstr>
      </vt:variant>
      <vt:variant>
        <vt:lpwstr/>
      </vt:variant>
      <vt:variant>
        <vt:i4>3407966</vt:i4>
      </vt:variant>
      <vt:variant>
        <vt:i4>483</vt:i4>
      </vt:variant>
      <vt:variant>
        <vt:i4>0</vt:i4>
      </vt:variant>
      <vt:variant>
        <vt:i4>5</vt:i4>
      </vt:variant>
      <vt:variant>
        <vt:lpwstr>http://www.epilepsyindia.org/supportgroups_iea.html</vt:lpwstr>
      </vt:variant>
      <vt:variant>
        <vt:lpwstr/>
      </vt:variant>
      <vt:variant>
        <vt:i4>6881354</vt:i4>
      </vt:variant>
      <vt:variant>
        <vt:i4>480</vt:i4>
      </vt:variant>
      <vt:variant>
        <vt:i4>0</vt:i4>
      </vt:variant>
      <vt:variant>
        <vt:i4>5</vt:i4>
      </vt:variant>
      <vt:variant>
        <vt:lpwstr>http://www.epilepsyindia.org/documents/EpilepsyLawIndia_Book.pdf</vt:lpwstr>
      </vt:variant>
      <vt:variant>
        <vt:lpwstr/>
      </vt:variant>
      <vt:variant>
        <vt:i4>5373953</vt:i4>
      </vt:variant>
      <vt:variant>
        <vt:i4>477</vt:i4>
      </vt:variant>
      <vt:variant>
        <vt:i4>0</vt:i4>
      </vt:variant>
      <vt:variant>
        <vt:i4>5</vt:i4>
      </vt:variant>
      <vt:variant>
        <vt:lpwstr>https://www.who.int/malaria/publications/country-profiles/profile_ind_en.pdf</vt:lpwstr>
      </vt:variant>
      <vt:variant>
        <vt:lpwstr/>
      </vt:variant>
      <vt:variant>
        <vt:i4>2359342</vt:i4>
      </vt:variant>
      <vt:variant>
        <vt:i4>474</vt:i4>
      </vt:variant>
      <vt:variant>
        <vt:i4>0</vt:i4>
      </vt:variant>
      <vt:variant>
        <vt:i4>5</vt:i4>
      </vt:variant>
      <vt:variant>
        <vt:lpwstr>https://www.malariasite.com/malaria-india/</vt:lpwstr>
      </vt:variant>
      <vt:variant>
        <vt:lpwstr/>
      </vt:variant>
      <vt:variant>
        <vt:i4>5373953</vt:i4>
      </vt:variant>
      <vt:variant>
        <vt:i4>471</vt:i4>
      </vt:variant>
      <vt:variant>
        <vt:i4>0</vt:i4>
      </vt:variant>
      <vt:variant>
        <vt:i4>5</vt:i4>
      </vt:variant>
      <vt:variant>
        <vt:lpwstr>https://www.who.int/malaria/publications/country-profiles/profile_ind_en.pdf</vt:lpwstr>
      </vt:variant>
      <vt:variant>
        <vt:lpwstr/>
      </vt:variant>
      <vt:variant>
        <vt:i4>5373953</vt:i4>
      </vt:variant>
      <vt:variant>
        <vt:i4>468</vt:i4>
      </vt:variant>
      <vt:variant>
        <vt:i4>0</vt:i4>
      </vt:variant>
      <vt:variant>
        <vt:i4>5</vt:i4>
      </vt:variant>
      <vt:variant>
        <vt:lpwstr>https://www.who.int/malaria/publications/country-profiles/profile_ind_en.pdf</vt:lpwstr>
      </vt:variant>
      <vt:variant>
        <vt:lpwstr/>
      </vt:variant>
      <vt:variant>
        <vt:i4>458837</vt:i4>
      </vt:variant>
      <vt:variant>
        <vt:i4>465</vt:i4>
      </vt:variant>
      <vt:variant>
        <vt:i4>0</vt:i4>
      </vt:variant>
      <vt:variant>
        <vt:i4>5</vt:i4>
      </vt:variant>
      <vt:variant>
        <vt:lpwstr>https://www.aplma.org/upload/book/leaders-dashboard-2019.pdf</vt:lpwstr>
      </vt:variant>
      <vt:variant>
        <vt:lpwstr/>
      </vt:variant>
      <vt:variant>
        <vt:i4>524364</vt:i4>
      </vt:variant>
      <vt:variant>
        <vt:i4>462</vt:i4>
      </vt:variant>
      <vt:variant>
        <vt:i4>0</vt:i4>
      </vt:variant>
      <vt:variant>
        <vt:i4>5</vt:i4>
      </vt:variant>
      <vt:variant>
        <vt:lpwstr>http://www.indianjpsychiatry.org/article.asp?issn=0019-5545;year=2018;volume=60;issue=1;spage=24;epage=31;aulast=Boge</vt:lpwstr>
      </vt:variant>
      <vt:variant>
        <vt:lpwstr/>
      </vt:variant>
      <vt:variant>
        <vt:i4>6946936</vt:i4>
      </vt:variant>
      <vt:variant>
        <vt:i4>459</vt:i4>
      </vt:variant>
      <vt:variant>
        <vt:i4>0</vt:i4>
      </vt:variant>
      <vt:variant>
        <vt:i4>5</vt:i4>
      </vt:variant>
      <vt:variant>
        <vt:lpwstr>https://www.sciencedirect.com/science/article/pii/S0165178117301245</vt:lpwstr>
      </vt:variant>
      <vt:variant>
        <vt:lpwstr/>
      </vt:variant>
      <vt:variant>
        <vt:i4>1114179</vt:i4>
      </vt:variant>
      <vt:variant>
        <vt:i4>456</vt:i4>
      </vt:variant>
      <vt:variant>
        <vt:i4>0</vt:i4>
      </vt:variant>
      <vt:variant>
        <vt:i4>5</vt:i4>
      </vt:variant>
      <vt:variant>
        <vt:lpwstr>https://www.ncbi.nlm.nih.gov/pmc/articles/PMC4535113/</vt:lpwstr>
      </vt:variant>
      <vt:variant>
        <vt:lpwstr/>
      </vt:variant>
      <vt:variant>
        <vt:i4>1900614</vt:i4>
      </vt:variant>
      <vt:variant>
        <vt:i4>453</vt:i4>
      </vt:variant>
      <vt:variant>
        <vt:i4>0</vt:i4>
      </vt:variant>
      <vt:variant>
        <vt:i4>5</vt:i4>
      </vt:variant>
      <vt:variant>
        <vt:lpwstr>https://www.ncbi.nlm.nih.gov/pmc/articles/PMC5270269/</vt:lpwstr>
      </vt:variant>
      <vt:variant>
        <vt:lpwstr/>
      </vt:variant>
      <vt:variant>
        <vt:i4>327708</vt:i4>
      </vt:variant>
      <vt:variant>
        <vt:i4>450</vt:i4>
      </vt:variant>
      <vt:variant>
        <vt:i4>0</vt:i4>
      </vt:variant>
      <vt:variant>
        <vt:i4>5</vt:i4>
      </vt:variant>
      <vt:variant>
        <vt:lpwstr>https://www.time-to-change.org.uk/blog/not-conversation-had-any-indian-household-ever</vt:lpwstr>
      </vt:variant>
      <vt:variant>
        <vt:lpwstr/>
      </vt:variant>
      <vt:variant>
        <vt:i4>3735586</vt:i4>
      </vt:variant>
      <vt:variant>
        <vt:i4>447</vt:i4>
      </vt:variant>
      <vt:variant>
        <vt:i4>0</vt:i4>
      </vt:variant>
      <vt:variant>
        <vt:i4>5</vt:i4>
      </vt:variant>
      <vt:variant>
        <vt:lpwstr>https://www.practo.com/healthfeed/why-is-mental-health-stigmatized-in-india-36798/post</vt:lpwstr>
      </vt:variant>
      <vt:variant>
        <vt:lpwstr/>
      </vt:variant>
      <vt:variant>
        <vt:i4>4915205</vt:i4>
      </vt:variant>
      <vt:variant>
        <vt:i4>444</vt:i4>
      </vt:variant>
      <vt:variant>
        <vt:i4>0</vt:i4>
      </vt:variant>
      <vt:variant>
        <vt:i4>5</vt:i4>
      </vt:variant>
      <vt:variant>
        <vt:lpwstr>https://www.bbc.co.uk/news/world-asia-india-45861899</vt:lpwstr>
      </vt:variant>
      <vt:variant>
        <vt:lpwstr/>
      </vt:variant>
      <vt:variant>
        <vt:i4>5177421</vt:i4>
      </vt:variant>
      <vt:variant>
        <vt:i4>441</vt:i4>
      </vt:variant>
      <vt:variant>
        <vt:i4>0</vt:i4>
      </vt:variant>
      <vt:variant>
        <vt:i4>5</vt:i4>
      </vt:variant>
      <vt:variant>
        <vt:lpwstr>https://thewire.in/health/social-factors-behind-the-stigma-that-surrounds-mental-health-in-india</vt:lpwstr>
      </vt:variant>
      <vt:variant>
        <vt:lpwstr/>
      </vt:variant>
      <vt:variant>
        <vt:i4>4915205</vt:i4>
      </vt:variant>
      <vt:variant>
        <vt:i4>438</vt:i4>
      </vt:variant>
      <vt:variant>
        <vt:i4>0</vt:i4>
      </vt:variant>
      <vt:variant>
        <vt:i4>5</vt:i4>
      </vt:variant>
      <vt:variant>
        <vt:lpwstr>https://www.bbc.co.uk/news/world-asia-india-45861899</vt:lpwstr>
      </vt:variant>
      <vt:variant>
        <vt:lpwstr/>
      </vt:variant>
      <vt:variant>
        <vt:i4>5505124</vt:i4>
      </vt:variant>
      <vt:variant>
        <vt:i4>435</vt:i4>
      </vt:variant>
      <vt:variant>
        <vt:i4>0</vt:i4>
      </vt:variant>
      <vt:variant>
        <vt:i4>5</vt:i4>
      </vt:variant>
      <vt:variant>
        <vt:lpwstr>https://www.thelivelovelaughfoundation.org/downloads/TLLLF_2018_Report_How_India_Perceives_Mental_Health.pdf</vt:lpwstr>
      </vt:variant>
      <vt:variant>
        <vt:lpwstr/>
      </vt:variant>
      <vt:variant>
        <vt:i4>7667765</vt:i4>
      </vt:variant>
      <vt:variant>
        <vt:i4>432</vt:i4>
      </vt:variant>
      <vt:variant>
        <vt:i4>0</vt:i4>
      </vt:variant>
      <vt:variant>
        <vt:i4>5</vt:i4>
      </vt:variant>
      <vt:variant>
        <vt:lpwstr>http://www.indianmhs.nimhans.ac.in/Docs/Report2.pdf</vt:lpwstr>
      </vt:variant>
      <vt:variant>
        <vt:lpwstr/>
      </vt:variant>
      <vt:variant>
        <vt:i4>7667765</vt:i4>
      </vt:variant>
      <vt:variant>
        <vt:i4>429</vt:i4>
      </vt:variant>
      <vt:variant>
        <vt:i4>0</vt:i4>
      </vt:variant>
      <vt:variant>
        <vt:i4>5</vt:i4>
      </vt:variant>
      <vt:variant>
        <vt:lpwstr>http://www.indianmhs.nimhans.ac.in/Docs/Report2.pdf</vt:lpwstr>
      </vt:variant>
      <vt:variant>
        <vt:lpwstr/>
      </vt:variant>
      <vt:variant>
        <vt:i4>7667765</vt:i4>
      </vt:variant>
      <vt:variant>
        <vt:i4>426</vt:i4>
      </vt:variant>
      <vt:variant>
        <vt:i4>0</vt:i4>
      </vt:variant>
      <vt:variant>
        <vt:i4>5</vt:i4>
      </vt:variant>
      <vt:variant>
        <vt:lpwstr>http://www.indianmhs.nimhans.ac.in/Docs/Report2.pdf</vt:lpwstr>
      </vt:variant>
      <vt:variant>
        <vt:lpwstr/>
      </vt:variant>
      <vt:variant>
        <vt:i4>3014674</vt:i4>
      </vt:variant>
      <vt:variant>
        <vt:i4>423</vt:i4>
      </vt:variant>
      <vt:variant>
        <vt:i4>0</vt:i4>
      </vt:variant>
      <vt:variant>
        <vt:i4>5</vt:i4>
      </vt:variant>
      <vt:variant>
        <vt:lpwstr>https://www.researchgate.net/publication/281104095_The_National_Mental_Health_Programme_of_India</vt:lpwstr>
      </vt:variant>
      <vt:variant>
        <vt:lpwstr/>
      </vt:variant>
      <vt:variant>
        <vt:i4>3014674</vt:i4>
      </vt:variant>
      <vt:variant>
        <vt:i4>420</vt:i4>
      </vt:variant>
      <vt:variant>
        <vt:i4>0</vt:i4>
      </vt:variant>
      <vt:variant>
        <vt:i4>5</vt:i4>
      </vt:variant>
      <vt:variant>
        <vt:lpwstr>https://www.researchgate.net/publication/281104095_The_National_Mental_Health_Programme_of_India</vt:lpwstr>
      </vt:variant>
      <vt:variant>
        <vt:lpwstr/>
      </vt:variant>
      <vt:variant>
        <vt:i4>6553662</vt:i4>
      </vt:variant>
      <vt:variant>
        <vt:i4>417</vt:i4>
      </vt:variant>
      <vt:variant>
        <vt:i4>0</vt:i4>
      </vt:variant>
      <vt:variant>
        <vt:i4>5</vt:i4>
      </vt:variant>
      <vt:variant>
        <vt:lpwstr>https://www.aiims.edu/en/departments-and-centers/specialty-centers.html?id=266</vt:lpwstr>
      </vt:variant>
      <vt:variant>
        <vt:lpwstr/>
      </vt:variant>
      <vt:variant>
        <vt:i4>6488112</vt:i4>
      </vt:variant>
      <vt:variant>
        <vt:i4>414</vt:i4>
      </vt:variant>
      <vt:variant>
        <vt:i4>0</vt:i4>
      </vt:variant>
      <vt:variant>
        <vt:i4>5</vt:i4>
      </vt:variant>
      <vt:variant>
        <vt:lpwstr>http://www.ijam-web.org/article.asp?issn=2455-5568;year=2018;volume=4;issue=1;spage=89;epage=90;aulast=Raj</vt:lpwstr>
      </vt:variant>
      <vt:variant>
        <vt:lpwstr/>
      </vt:variant>
      <vt:variant>
        <vt:i4>7667760</vt:i4>
      </vt:variant>
      <vt:variant>
        <vt:i4>405</vt:i4>
      </vt:variant>
      <vt:variant>
        <vt:i4>0</vt:i4>
      </vt:variant>
      <vt:variant>
        <vt:i4>5</vt:i4>
      </vt:variant>
      <vt:variant>
        <vt:lpwstr>http://medlineindia.com/CNS/central_nervous_system.htm</vt:lpwstr>
      </vt:variant>
      <vt:variant>
        <vt:lpwstr/>
      </vt:variant>
      <vt:variant>
        <vt:i4>4718595</vt:i4>
      </vt:variant>
      <vt:variant>
        <vt:i4>402</vt:i4>
      </vt:variant>
      <vt:variant>
        <vt:i4>0</vt:i4>
      </vt:variant>
      <vt:variant>
        <vt:i4>5</vt:i4>
      </vt:variant>
      <vt:variant>
        <vt:lpwstr>https://www.vimhans.com/Department/dept-of-mental-health.aspx</vt:lpwstr>
      </vt:variant>
      <vt:variant>
        <vt:lpwstr/>
      </vt:variant>
      <vt:variant>
        <vt:i4>1048577</vt:i4>
      </vt:variant>
      <vt:variant>
        <vt:i4>399</vt:i4>
      </vt:variant>
      <vt:variant>
        <vt:i4>0</vt:i4>
      </vt:variant>
      <vt:variant>
        <vt:i4>5</vt:i4>
      </vt:variant>
      <vt:variant>
        <vt:lpwstr>https://nimhbd.com/web/index.php/read/indoor-services-of-nimh</vt:lpwstr>
      </vt:variant>
      <vt:variant>
        <vt:lpwstr/>
      </vt:variant>
      <vt:variant>
        <vt:i4>262216</vt:i4>
      </vt:variant>
      <vt:variant>
        <vt:i4>396</vt:i4>
      </vt:variant>
      <vt:variant>
        <vt:i4>0</vt:i4>
      </vt:variant>
      <vt:variant>
        <vt:i4>5</vt:i4>
      </vt:variant>
      <vt:variant>
        <vt:lpwstr>http://pbhealth.gov.in/acts.html</vt:lpwstr>
      </vt:variant>
      <vt:variant>
        <vt:lpwstr/>
      </vt:variant>
      <vt:variant>
        <vt:i4>6094939</vt:i4>
      </vt:variant>
      <vt:variant>
        <vt:i4>393</vt:i4>
      </vt:variant>
      <vt:variant>
        <vt:i4>0</vt:i4>
      </vt:variant>
      <vt:variant>
        <vt:i4>5</vt:i4>
      </vt:variant>
      <vt:variant>
        <vt:lpwstr>https://indianpsychiatricsociety.org/position-statements/</vt:lpwstr>
      </vt:variant>
      <vt:variant>
        <vt:lpwstr/>
      </vt:variant>
      <vt:variant>
        <vt:i4>1966117</vt:i4>
      </vt:variant>
      <vt:variant>
        <vt:i4>390</vt:i4>
      </vt:variant>
      <vt:variant>
        <vt:i4>0</vt:i4>
      </vt:variant>
      <vt:variant>
        <vt:i4>5</vt:i4>
      </vt:variant>
      <vt:variant>
        <vt:lpwstr>http://www.medlineindia.com/acts/medical_acts.htm</vt:lpwstr>
      </vt:variant>
      <vt:variant>
        <vt:lpwstr/>
      </vt:variant>
      <vt:variant>
        <vt:i4>3014674</vt:i4>
      </vt:variant>
      <vt:variant>
        <vt:i4>387</vt:i4>
      </vt:variant>
      <vt:variant>
        <vt:i4>0</vt:i4>
      </vt:variant>
      <vt:variant>
        <vt:i4>5</vt:i4>
      </vt:variant>
      <vt:variant>
        <vt:lpwstr>https://www.researchgate.net/publication/281104095_The_National_Mental_Health_Programme_of_India</vt:lpwstr>
      </vt:variant>
      <vt:variant>
        <vt:lpwstr/>
      </vt:variant>
      <vt:variant>
        <vt:i4>3276855</vt:i4>
      </vt:variant>
      <vt:variant>
        <vt:i4>384</vt:i4>
      </vt:variant>
      <vt:variant>
        <vt:i4>0</vt:i4>
      </vt:variant>
      <vt:variant>
        <vt:i4>5</vt:i4>
      </vt:variant>
      <vt:variant>
        <vt:lpwstr>https://nhm.gov.in/index1.php?lang=1&amp;level=2&amp;sublinkid=1043&amp;lid=359</vt:lpwstr>
      </vt:variant>
      <vt:variant>
        <vt:lpwstr/>
      </vt:variant>
      <vt:variant>
        <vt:i4>1900632</vt:i4>
      </vt:variant>
      <vt:variant>
        <vt:i4>381</vt:i4>
      </vt:variant>
      <vt:variant>
        <vt:i4>0</vt:i4>
      </vt:variant>
      <vt:variant>
        <vt:i4>5</vt:i4>
      </vt:variant>
      <vt:variant>
        <vt:lpwstr>https://www.prsindia.org/uploads/media/Mental Health/Mental Healthcare Act, 2017.pdf</vt:lpwstr>
      </vt:variant>
      <vt:variant>
        <vt:lpwstr/>
      </vt:variant>
      <vt:variant>
        <vt:i4>1900632</vt:i4>
      </vt:variant>
      <vt:variant>
        <vt:i4>378</vt:i4>
      </vt:variant>
      <vt:variant>
        <vt:i4>0</vt:i4>
      </vt:variant>
      <vt:variant>
        <vt:i4>5</vt:i4>
      </vt:variant>
      <vt:variant>
        <vt:lpwstr>https://www.prsindia.org/uploads/media/Mental Health/Mental Healthcare Act, 2017.pdf</vt:lpwstr>
      </vt:variant>
      <vt:variant>
        <vt:lpwstr/>
      </vt:variant>
      <vt:variant>
        <vt:i4>1900632</vt:i4>
      </vt:variant>
      <vt:variant>
        <vt:i4>375</vt:i4>
      </vt:variant>
      <vt:variant>
        <vt:i4>0</vt:i4>
      </vt:variant>
      <vt:variant>
        <vt:i4>5</vt:i4>
      </vt:variant>
      <vt:variant>
        <vt:lpwstr>https://www.prsindia.org/uploads/media/Mental Health/Mental Healthcare Act, 2017.pdf</vt:lpwstr>
      </vt:variant>
      <vt:variant>
        <vt:lpwstr/>
      </vt:variant>
      <vt:variant>
        <vt:i4>7667765</vt:i4>
      </vt:variant>
      <vt:variant>
        <vt:i4>369</vt:i4>
      </vt:variant>
      <vt:variant>
        <vt:i4>0</vt:i4>
      </vt:variant>
      <vt:variant>
        <vt:i4>5</vt:i4>
      </vt:variant>
      <vt:variant>
        <vt:lpwstr>http://www.indianmhs.nimhans.ac.in/Docs/Report2.pdf</vt:lpwstr>
      </vt:variant>
      <vt:variant>
        <vt:lpwstr/>
      </vt:variant>
      <vt:variant>
        <vt:i4>7667765</vt:i4>
      </vt:variant>
      <vt:variant>
        <vt:i4>366</vt:i4>
      </vt:variant>
      <vt:variant>
        <vt:i4>0</vt:i4>
      </vt:variant>
      <vt:variant>
        <vt:i4>5</vt:i4>
      </vt:variant>
      <vt:variant>
        <vt:lpwstr>http://www.indianmhs.nimhans.ac.in/Docs/Report2.pdf</vt:lpwstr>
      </vt:variant>
      <vt:variant>
        <vt:lpwstr/>
      </vt:variant>
      <vt:variant>
        <vt:i4>7667765</vt:i4>
      </vt:variant>
      <vt:variant>
        <vt:i4>363</vt:i4>
      </vt:variant>
      <vt:variant>
        <vt:i4>0</vt:i4>
      </vt:variant>
      <vt:variant>
        <vt:i4>5</vt:i4>
      </vt:variant>
      <vt:variant>
        <vt:lpwstr>http://www.indianmhs.nimhans.ac.in/Docs/Report2.pdf</vt:lpwstr>
      </vt:variant>
      <vt:variant>
        <vt:lpwstr/>
      </vt:variant>
      <vt:variant>
        <vt:i4>7667765</vt:i4>
      </vt:variant>
      <vt:variant>
        <vt:i4>360</vt:i4>
      </vt:variant>
      <vt:variant>
        <vt:i4>0</vt:i4>
      </vt:variant>
      <vt:variant>
        <vt:i4>5</vt:i4>
      </vt:variant>
      <vt:variant>
        <vt:lpwstr>http://www.indianmhs.nimhans.ac.in/Docs/Report2.pdf</vt:lpwstr>
      </vt:variant>
      <vt:variant>
        <vt:lpwstr/>
      </vt:variant>
      <vt:variant>
        <vt:i4>7667765</vt:i4>
      </vt:variant>
      <vt:variant>
        <vt:i4>357</vt:i4>
      </vt:variant>
      <vt:variant>
        <vt:i4>0</vt:i4>
      </vt:variant>
      <vt:variant>
        <vt:i4>5</vt:i4>
      </vt:variant>
      <vt:variant>
        <vt:lpwstr>http://www.indianmhs.nimhans.ac.in/Docs/Report2.pdf</vt:lpwstr>
      </vt:variant>
      <vt:variant>
        <vt:lpwstr/>
      </vt:variant>
      <vt:variant>
        <vt:i4>7667765</vt:i4>
      </vt:variant>
      <vt:variant>
        <vt:i4>354</vt:i4>
      </vt:variant>
      <vt:variant>
        <vt:i4>0</vt:i4>
      </vt:variant>
      <vt:variant>
        <vt:i4>5</vt:i4>
      </vt:variant>
      <vt:variant>
        <vt:lpwstr>http://www.indianmhs.nimhans.ac.in/Docs/Report2.pdf</vt:lpwstr>
      </vt:variant>
      <vt:variant>
        <vt:lpwstr/>
      </vt:variant>
      <vt:variant>
        <vt:i4>7667765</vt:i4>
      </vt:variant>
      <vt:variant>
        <vt:i4>351</vt:i4>
      </vt:variant>
      <vt:variant>
        <vt:i4>0</vt:i4>
      </vt:variant>
      <vt:variant>
        <vt:i4>5</vt:i4>
      </vt:variant>
      <vt:variant>
        <vt:lpwstr>http://www.indianmhs.nimhans.ac.in/Docs/Report2.pdf</vt:lpwstr>
      </vt:variant>
      <vt:variant>
        <vt:lpwstr/>
      </vt:variant>
      <vt:variant>
        <vt:i4>1638471</vt:i4>
      </vt:variant>
      <vt:variant>
        <vt:i4>348</vt:i4>
      </vt:variant>
      <vt:variant>
        <vt:i4>0</vt:i4>
      </vt:variant>
      <vt:variant>
        <vt:i4>5</vt:i4>
      </vt:variant>
      <vt:variant>
        <vt:lpwstr>https://journals.sagepub.com/doi/abs/10.1177/0020764020907941</vt:lpwstr>
      </vt:variant>
      <vt:variant>
        <vt:lpwstr/>
      </vt:variant>
      <vt:variant>
        <vt:i4>7733370</vt:i4>
      </vt:variant>
      <vt:variant>
        <vt:i4>345</vt:i4>
      </vt:variant>
      <vt:variant>
        <vt:i4>0</vt:i4>
      </vt:variant>
      <vt:variant>
        <vt:i4>5</vt:i4>
      </vt:variant>
      <vt:variant>
        <vt:lpwstr>https://www.state.gov/reports/2019-country-reports-on-human-rights-practices/india/</vt:lpwstr>
      </vt:variant>
      <vt:variant>
        <vt:lpwstr/>
      </vt:variant>
      <vt:variant>
        <vt:i4>7143515</vt:i4>
      </vt:variant>
      <vt:variant>
        <vt:i4>342</vt:i4>
      </vt:variant>
      <vt:variant>
        <vt:i4>0</vt:i4>
      </vt:variant>
      <vt:variant>
        <vt:i4>5</vt:i4>
      </vt:variant>
      <vt:variant>
        <vt:lpwstr>https://www.who.int/mental_health/evidence/atlas/profiles-2017/IND.pdf?ua=1</vt:lpwstr>
      </vt:variant>
      <vt:variant>
        <vt:lpwstr/>
      </vt:variant>
      <vt:variant>
        <vt:i4>2097251</vt:i4>
      </vt:variant>
      <vt:variant>
        <vt:i4>339</vt:i4>
      </vt:variant>
      <vt:variant>
        <vt:i4>0</vt:i4>
      </vt:variant>
      <vt:variant>
        <vt:i4>5</vt:i4>
      </vt:variant>
      <vt:variant>
        <vt:lpwstr>https://international.commonwealthfund.org/countries/india/</vt:lpwstr>
      </vt:variant>
      <vt:variant>
        <vt:lpwstr/>
      </vt:variant>
      <vt:variant>
        <vt:i4>7012403</vt:i4>
      </vt:variant>
      <vt:variant>
        <vt:i4>336</vt:i4>
      </vt:variant>
      <vt:variant>
        <vt:i4>0</vt:i4>
      </vt:variant>
      <vt:variant>
        <vt:i4>5</vt:i4>
      </vt:variant>
      <vt:variant>
        <vt:lpwstr>http://www.unaids.org/sites/default/files/media_asset/unaids-data-2018_en.pdf</vt:lpwstr>
      </vt:variant>
      <vt:variant>
        <vt:lpwstr/>
      </vt:variant>
      <vt:variant>
        <vt:i4>7012403</vt:i4>
      </vt:variant>
      <vt:variant>
        <vt:i4>333</vt:i4>
      </vt:variant>
      <vt:variant>
        <vt:i4>0</vt:i4>
      </vt:variant>
      <vt:variant>
        <vt:i4>5</vt:i4>
      </vt:variant>
      <vt:variant>
        <vt:lpwstr>http://www.unaids.org/sites/default/files/media_asset/unaids-data-2018_en.pdf</vt:lpwstr>
      </vt:variant>
      <vt:variant>
        <vt:lpwstr/>
      </vt:variant>
      <vt:variant>
        <vt:i4>7012403</vt:i4>
      </vt:variant>
      <vt:variant>
        <vt:i4>330</vt:i4>
      </vt:variant>
      <vt:variant>
        <vt:i4>0</vt:i4>
      </vt:variant>
      <vt:variant>
        <vt:i4>5</vt:i4>
      </vt:variant>
      <vt:variant>
        <vt:lpwstr>http://www.unaids.org/sites/default/files/media_asset/unaids-data-2018_en.pdf</vt:lpwstr>
      </vt:variant>
      <vt:variant>
        <vt:lpwstr/>
      </vt:variant>
      <vt:variant>
        <vt:i4>7012403</vt:i4>
      </vt:variant>
      <vt:variant>
        <vt:i4>327</vt:i4>
      </vt:variant>
      <vt:variant>
        <vt:i4>0</vt:i4>
      </vt:variant>
      <vt:variant>
        <vt:i4>5</vt:i4>
      </vt:variant>
      <vt:variant>
        <vt:lpwstr>http://www.unaids.org/sites/default/files/media_asset/unaids-data-2018_en.pdf</vt:lpwstr>
      </vt:variant>
      <vt:variant>
        <vt:lpwstr/>
      </vt:variant>
      <vt:variant>
        <vt:i4>7012403</vt:i4>
      </vt:variant>
      <vt:variant>
        <vt:i4>324</vt:i4>
      </vt:variant>
      <vt:variant>
        <vt:i4>0</vt:i4>
      </vt:variant>
      <vt:variant>
        <vt:i4>5</vt:i4>
      </vt:variant>
      <vt:variant>
        <vt:lpwstr>http://www.unaids.org/sites/default/files/media_asset/unaids-data-2018_en.pdf</vt:lpwstr>
      </vt:variant>
      <vt:variant>
        <vt:lpwstr/>
      </vt:variant>
      <vt:variant>
        <vt:i4>1441864</vt:i4>
      </vt:variant>
      <vt:variant>
        <vt:i4>321</vt:i4>
      </vt:variant>
      <vt:variant>
        <vt:i4>0</vt:i4>
      </vt:variant>
      <vt:variant>
        <vt:i4>5</vt:i4>
      </vt:variant>
      <vt:variant>
        <vt:lpwstr>http://www.medlineindia.com/index.htm</vt:lpwstr>
      </vt:variant>
      <vt:variant>
        <vt:lpwstr/>
      </vt:variant>
      <vt:variant>
        <vt:i4>2621547</vt:i4>
      </vt:variant>
      <vt:variant>
        <vt:i4>318</vt:i4>
      </vt:variant>
      <vt:variant>
        <vt:i4>0</vt:i4>
      </vt:variant>
      <vt:variant>
        <vt:i4>5</vt:i4>
      </vt:variant>
      <vt:variant>
        <vt:lpwstr>http://origin.searo.who.int/india/topics/hepatitis/en/</vt:lpwstr>
      </vt:variant>
      <vt:variant>
        <vt:lpwstr/>
      </vt:variant>
      <vt:variant>
        <vt:i4>7667774</vt:i4>
      </vt:variant>
      <vt:variant>
        <vt:i4>315</vt:i4>
      </vt:variant>
      <vt:variant>
        <vt:i4>0</vt:i4>
      </vt:variant>
      <vt:variant>
        <vt:i4>5</vt:i4>
      </vt:variant>
      <vt:variant>
        <vt:lpwstr>https://aravind.org/hospital-locations-map/</vt:lpwstr>
      </vt:variant>
      <vt:variant>
        <vt:lpwstr/>
      </vt:variant>
      <vt:variant>
        <vt:i4>4915326</vt:i4>
      </vt:variant>
      <vt:variant>
        <vt:i4>312</vt:i4>
      </vt:variant>
      <vt:variant>
        <vt:i4>0</vt:i4>
      </vt:variant>
      <vt:variant>
        <vt:i4>5</vt:i4>
      </vt:variant>
      <vt:variant>
        <vt:lpwstr>https://www.medindia.net/patients/doctor_search/ophthalmology-doctors.htm</vt:lpwstr>
      </vt:variant>
      <vt:variant>
        <vt:lpwstr/>
      </vt:variant>
      <vt:variant>
        <vt:i4>4915326</vt:i4>
      </vt:variant>
      <vt:variant>
        <vt:i4>309</vt:i4>
      </vt:variant>
      <vt:variant>
        <vt:i4>0</vt:i4>
      </vt:variant>
      <vt:variant>
        <vt:i4>5</vt:i4>
      </vt:variant>
      <vt:variant>
        <vt:lpwstr>https://www.medindia.net/patients/doctor_search/ophthalmology-doctors.htm</vt:lpwstr>
      </vt:variant>
      <vt:variant>
        <vt:lpwstr/>
      </vt:variant>
      <vt:variant>
        <vt:i4>4456525</vt:i4>
      </vt:variant>
      <vt:variant>
        <vt:i4>306</vt:i4>
      </vt:variant>
      <vt:variant>
        <vt:i4>0</vt:i4>
      </vt:variant>
      <vt:variant>
        <vt:i4>5</vt:i4>
      </vt:variant>
      <vt:variant>
        <vt:lpwstr>https://www.devex.com/news/how-india-became-a-leader-in-low-cost-high-quality-eye-care-93749</vt:lpwstr>
      </vt:variant>
      <vt:variant>
        <vt:lpwstr/>
      </vt:variant>
      <vt:variant>
        <vt:i4>2883618</vt:i4>
      </vt:variant>
      <vt:variant>
        <vt:i4>303</vt:i4>
      </vt:variant>
      <vt:variant>
        <vt:i4>0</vt:i4>
      </vt:variant>
      <vt:variant>
        <vt:i4>5</vt:i4>
      </vt:variant>
      <vt:variant>
        <vt:lpwstr>https://economictimes.indiatimes.com/industry/healthcare/biotech/pharmaceuticals/novo-nordisk-launches-diabetes-drug-ryzodeg-in-india/articleshow/45942093.cms?from=mdr</vt:lpwstr>
      </vt:variant>
      <vt:variant>
        <vt:lpwstr/>
      </vt:variant>
      <vt:variant>
        <vt:i4>5439527</vt:i4>
      </vt:variant>
      <vt:variant>
        <vt:i4>300</vt:i4>
      </vt:variant>
      <vt:variant>
        <vt:i4>0</vt:i4>
      </vt:variant>
      <vt:variant>
        <vt:i4>5</vt:i4>
      </vt:variant>
      <vt:variant>
        <vt:lpwstr>https://www.business-standard.com/article/companies/novo-nordisk-to-launch-range-of-insulin-products-in-india-109112500043_1.html</vt:lpwstr>
      </vt:variant>
      <vt:variant>
        <vt:lpwstr/>
      </vt:variant>
      <vt:variant>
        <vt:i4>7405689</vt:i4>
      </vt:variant>
      <vt:variant>
        <vt:i4>297</vt:i4>
      </vt:variant>
      <vt:variant>
        <vt:i4>0</vt:i4>
      </vt:variant>
      <vt:variant>
        <vt:i4>5</vt:i4>
      </vt:variant>
      <vt:variant>
        <vt:lpwstr>http://www.medlineindia.com/endocrine/insulins.htm</vt:lpwstr>
      </vt:variant>
      <vt:variant>
        <vt:lpwstr/>
      </vt:variant>
      <vt:variant>
        <vt:i4>4980767</vt:i4>
      </vt:variant>
      <vt:variant>
        <vt:i4>294</vt:i4>
      </vt:variant>
      <vt:variant>
        <vt:i4>0</vt:i4>
      </vt:variant>
      <vt:variant>
        <vt:i4>5</vt:i4>
      </vt:variant>
      <vt:variant>
        <vt:lpwstr>https://timesofindia.indiatimes.com/most-searched-products/health-and-fitness/health-care/glucometer-kits-that-you-need-to-test-blood-sugar-levels-at-your-home/articleshow/71308252.cms</vt:lpwstr>
      </vt:variant>
      <vt:variant>
        <vt:lpwstr/>
      </vt:variant>
      <vt:variant>
        <vt:i4>5701722</vt:i4>
      </vt:variant>
      <vt:variant>
        <vt:i4>291</vt:i4>
      </vt:variant>
      <vt:variant>
        <vt:i4>0</vt:i4>
      </vt:variant>
      <vt:variant>
        <vt:i4>5</vt:i4>
      </vt:variant>
      <vt:variant>
        <vt:lpwstr>http://www.pharmabiz.com/NewsDetails.aspx?aid=94492&amp;sid=2</vt:lpwstr>
      </vt:variant>
      <vt:variant>
        <vt:lpwstr/>
      </vt:variant>
      <vt:variant>
        <vt:i4>5046288</vt:i4>
      </vt:variant>
      <vt:variant>
        <vt:i4>288</vt:i4>
      </vt:variant>
      <vt:variant>
        <vt:i4>0</vt:i4>
      </vt:variant>
      <vt:variant>
        <vt:i4>5</vt:i4>
      </vt:variant>
      <vt:variant>
        <vt:lpwstr>https://timesofindia.indiatimes.com/life-style/health-fitness/health-news/india-witnessing-a-rise-in-type-1-diabetes-among-children/articleshow/66622642.cms</vt:lpwstr>
      </vt:variant>
      <vt:variant>
        <vt:lpwstr/>
      </vt:variant>
      <vt:variant>
        <vt:i4>6488176</vt:i4>
      </vt:variant>
      <vt:variant>
        <vt:i4>285</vt:i4>
      </vt:variant>
      <vt:variant>
        <vt:i4>0</vt:i4>
      </vt:variant>
      <vt:variant>
        <vt:i4>5</vt:i4>
      </vt:variant>
      <vt:variant>
        <vt:lpwstr>https://www.sciencedirect.com/science/article/pii/S2214999616000035</vt:lpwstr>
      </vt:variant>
      <vt:variant>
        <vt:lpwstr/>
      </vt:variant>
      <vt:variant>
        <vt:i4>6488176</vt:i4>
      </vt:variant>
      <vt:variant>
        <vt:i4>282</vt:i4>
      </vt:variant>
      <vt:variant>
        <vt:i4>0</vt:i4>
      </vt:variant>
      <vt:variant>
        <vt:i4>5</vt:i4>
      </vt:variant>
      <vt:variant>
        <vt:lpwstr>https://www.sciencedirect.com/science/article/pii/S2214999616000035</vt:lpwstr>
      </vt:variant>
      <vt:variant>
        <vt:lpwstr/>
      </vt:variant>
      <vt:variant>
        <vt:i4>6488176</vt:i4>
      </vt:variant>
      <vt:variant>
        <vt:i4>279</vt:i4>
      </vt:variant>
      <vt:variant>
        <vt:i4>0</vt:i4>
      </vt:variant>
      <vt:variant>
        <vt:i4>5</vt:i4>
      </vt:variant>
      <vt:variant>
        <vt:lpwstr>https://www.sciencedirect.com/science/article/pii/S2214999616000035</vt:lpwstr>
      </vt:variant>
      <vt:variant>
        <vt:lpwstr/>
      </vt:variant>
      <vt:variant>
        <vt:i4>4915318</vt:i4>
      </vt:variant>
      <vt:variant>
        <vt:i4>276</vt:i4>
      </vt:variant>
      <vt:variant>
        <vt:i4>0</vt:i4>
      </vt:variant>
      <vt:variant>
        <vt:i4>5</vt:i4>
      </vt:variant>
      <vt:variant>
        <vt:lpwstr>http://www.aiishmysore.in/en/clinical_services.html</vt:lpwstr>
      </vt:variant>
      <vt:variant>
        <vt:lpwstr/>
      </vt:variant>
      <vt:variant>
        <vt:i4>3276845</vt:i4>
      </vt:variant>
      <vt:variant>
        <vt:i4>273</vt:i4>
      </vt:variant>
      <vt:variant>
        <vt:i4>0</vt:i4>
      </vt:variant>
      <vt:variant>
        <vt:i4>5</vt:i4>
      </vt:variant>
      <vt:variant>
        <vt:lpwstr>https://aiishmysore.in/en/introduction-to-aiish</vt:lpwstr>
      </vt:variant>
      <vt:variant>
        <vt:lpwstr/>
      </vt:variant>
      <vt:variant>
        <vt:i4>1835088</vt:i4>
      </vt:variant>
      <vt:variant>
        <vt:i4>270</vt:i4>
      </vt:variant>
      <vt:variant>
        <vt:i4>0</vt:i4>
      </vt:variant>
      <vt:variant>
        <vt:i4>5</vt:i4>
      </vt:variant>
      <vt:variant>
        <vt:lpwstr>http://niepid.nic.in/Parent's Orgn.3.pdf</vt:lpwstr>
      </vt:variant>
      <vt:variant>
        <vt:lpwstr/>
      </vt:variant>
      <vt:variant>
        <vt:i4>7602226</vt:i4>
      </vt:variant>
      <vt:variant>
        <vt:i4>267</vt:i4>
      </vt:variant>
      <vt:variant>
        <vt:i4>0</vt:i4>
      </vt:variant>
      <vt:variant>
        <vt:i4>5</vt:i4>
      </vt:variant>
      <vt:variant>
        <vt:lpwstr>http://niepid.nic.in/images/Integrated Schools.pdf</vt:lpwstr>
      </vt:variant>
      <vt:variant>
        <vt:lpwstr/>
      </vt:variant>
      <vt:variant>
        <vt:i4>4980807</vt:i4>
      </vt:variant>
      <vt:variant>
        <vt:i4>264</vt:i4>
      </vt:variant>
      <vt:variant>
        <vt:i4>0</vt:i4>
      </vt:variant>
      <vt:variant>
        <vt:i4>5</vt:i4>
      </vt:variant>
      <vt:variant>
        <vt:lpwstr>http://niepid.nic.in/special schools.pdf</vt:lpwstr>
      </vt:variant>
      <vt:variant>
        <vt:lpwstr/>
      </vt:variant>
      <vt:variant>
        <vt:i4>6815800</vt:i4>
      </vt:variant>
      <vt:variant>
        <vt:i4>261</vt:i4>
      </vt:variant>
      <vt:variant>
        <vt:i4>0</vt:i4>
      </vt:variant>
      <vt:variant>
        <vt:i4>5</vt:i4>
      </vt:variant>
      <vt:variant>
        <vt:lpwstr>https://www.who.int/india/news/feature-stories/detail/community-drug-distribution-at-doorsteps-essential-health-services-decentralized-to-care-for-hypertensives-under-the-ihci-initiative</vt:lpwstr>
      </vt:variant>
      <vt:variant>
        <vt:lpwstr/>
      </vt:variant>
      <vt:variant>
        <vt:i4>131156</vt:i4>
      </vt:variant>
      <vt:variant>
        <vt:i4>258</vt:i4>
      </vt:variant>
      <vt:variant>
        <vt:i4>0</vt:i4>
      </vt:variant>
      <vt:variant>
        <vt:i4>5</vt:i4>
      </vt:variant>
      <vt:variant>
        <vt:lpwstr>http://medlineindia.com/cardiovascular/cardiovascular.htm</vt:lpwstr>
      </vt:variant>
      <vt:variant>
        <vt:lpwstr/>
      </vt:variant>
      <vt:variant>
        <vt:i4>720979</vt:i4>
      </vt:variant>
      <vt:variant>
        <vt:i4>255</vt:i4>
      </vt:variant>
      <vt:variant>
        <vt:i4>0</vt:i4>
      </vt:variant>
      <vt:variant>
        <vt:i4>5</vt:i4>
      </vt:variant>
      <vt:variant>
        <vt:lpwstr>https://www.apollohospitals.com/departments/heart</vt:lpwstr>
      </vt:variant>
      <vt:variant>
        <vt:lpwstr/>
      </vt:variant>
      <vt:variant>
        <vt:i4>4587527</vt:i4>
      </vt:variant>
      <vt:variant>
        <vt:i4>252</vt:i4>
      </vt:variant>
      <vt:variant>
        <vt:i4>0</vt:i4>
      </vt:variant>
      <vt:variant>
        <vt:i4>5</vt:i4>
      </vt:variant>
      <vt:variant>
        <vt:lpwstr>http://www.j-pcs.org/article.asp?issn=2395-5414;year=2019;volume=5;issue=2;spage=128;epage=132;aulast=Khanra</vt:lpwstr>
      </vt:variant>
      <vt:variant>
        <vt:lpwstr/>
      </vt:variant>
      <vt:variant>
        <vt:i4>4784206</vt:i4>
      </vt:variant>
      <vt:variant>
        <vt:i4>249</vt:i4>
      </vt:variant>
      <vt:variant>
        <vt:i4>0</vt:i4>
      </vt:variant>
      <vt:variant>
        <vt:i4>5</vt:i4>
      </vt:variant>
      <vt:variant>
        <vt:lpwstr>https://www.aiims.edu/en/cardiology-home.html?id=642</vt:lpwstr>
      </vt:variant>
      <vt:variant>
        <vt:lpwstr/>
      </vt:variant>
      <vt:variant>
        <vt:i4>7012411</vt:i4>
      </vt:variant>
      <vt:variant>
        <vt:i4>246</vt:i4>
      </vt:variant>
      <vt:variant>
        <vt:i4>0</vt:i4>
      </vt:variant>
      <vt:variant>
        <vt:i4>5</vt:i4>
      </vt:variant>
      <vt:variant>
        <vt:lpwstr>https://main.mohfw.gov.in/sites/default/files/Addresses Of Regional Cancer Centres.pdf</vt:lpwstr>
      </vt:variant>
      <vt:variant>
        <vt:lpwstr/>
      </vt:variant>
      <vt:variant>
        <vt:i4>1179718</vt:i4>
      </vt:variant>
      <vt:variant>
        <vt:i4>243</vt:i4>
      </vt:variant>
      <vt:variant>
        <vt:i4>0</vt:i4>
      </vt:variant>
      <vt:variant>
        <vt:i4>5</vt:i4>
      </vt:variant>
      <vt:variant>
        <vt:lpwstr>https://www.ncbi.nlm.nih.gov/pmc/articles/PMC4477376/</vt:lpwstr>
      </vt:variant>
      <vt:variant>
        <vt:lpwstr/>
      </vt:variant>
      <vt:variant>
        <vt:i4>4915266</vt:i4>
      </vt:variant>
      <vt:variant>
        <vt:i4>240</vt:i4>
      </vt:variant>
      <vt:variant>
        <vt:i4>0</vt:i4>
      </vt:variant>
      <vt:variant>
        <vt:i4>5</vt:i4>
      </vt:variant>
      <vt:variant>
        <vt:lpwstr>https://www.thehindu.com/news/cities/Delhi/aiims-directed-to-provide-free-treatment-to-cancer-patient/article7303890.ece</vt:lpwstr>
      </vt:variant>
      <vt:variant>
        <vt:lpwstr/>
      </vt:variant>
      <vt:variant>
        <vt:i4>5898260</vt:i4>
      </vt:variant>
      <vt:variant>
        <vt:i4>237</vt:i4>
      </vt:variant>
      <vt:variant>
        <vt:i4>0</vt:i4>
      </vt:variant>
      <vt:variant>
        <vt:i4>5</vt:i4>
      </vt:variant>
      <vt:variant>
        <vt:lpwstr>https://www.newindianexpress.com/cities/delhi/2020/feb/19/in-a-first-aiims-offers-short-cancer-treatment-2105346.html</vt:lpwstr>
      </vt:variant>
      <vt:variant>
        <vt:lpwstr/>
      </vt:variant>
      <vt:variant>
        <vt:i4>5898312</vt:i4>
      </vt:variant>
      <vt:variant>
        <vt:i4>234</vt:i4>
      </vt:variant>
      <vt:variant>
        <vt:i4>0</vt:i4>
      </vt:variant>
      <vt:variant>
        <vt:i4>5</vt:i4>
      </vt:variant>
      <vt:variant>
        <vt:lpwstr>http://nciindia.aiims.edu/en/about-national-cancer-institute</vt:lpwstr>
      </vt:variant>
      <vt:variant>
        <vt:lpwstr/>
      </vt:variant>
      <vt:variant>
        <vt:i4>7929963</vt:i4>
      </vt:variant>
      <vt:variant>
        <vt:i4>231</vt:i4>
      </vt:variant>
      <vt:variant>
        <vt:i4>0</vt:i4>
      </vt:variant>
      <vt:variant>
        <vt:i4>5</vt:i4>
      </vt:variant>
      <vt:variant>
        <vt:lpwstr>https://health.economictimes.indiatimes.com/news/hospitals/indias-largest-cancer-institute-in-haryanas-jhajjar-to-open-in-january/67243670</vt:lpwstr>
      </vt:variant>
      <vt:variant>
        <vt:lpwstr/>
      </vt:variant>
      <vt:variant>
        <vt:i4>8323190</vt:i4>
      </vt:variant>
      <vt:variant>
        <vt:i4>228</vt:i4>
      </vt:variant>
      <vt:variant>
        <vt:i4>0</vt:i4>
      </vt:variant>
      <vt:variant>
        <vt:i4>5</vt:i4>
      </vt:variant>
      <vt:variant>
        <vt:lpwstr>https://health.economictimes.indiatimes.com/news/industry/is-india-at-par-with-the-western-world-in-offering-advanced-cancer-treatment-dr-sachin-almel/67866993</vt:lpwstr>
      </vt:variant>
      <vt:variant>
        <vt:lpwstr/>
      </vt:variant>
      <vt:variant>
        <vt:i4>3407931</vt:i4>
      </vt:variant>
      <vt:variant>
        <vt:i4>225</vt:i4>
      </vt:variant>
      <vt:variant>
        <vt:i4>0</vt:i4>
      </vt:variant>
      <vt:variant>
        <vt:i4>5</vt:i4>
      </vt:variant>
      <vt:variant>
        <vt:lpwstr>https://www.livemint.com/news/world/coronavirus-world-bank-approves-1-billion-emergency-fund-for-india-11585880693965.html</vt:lpwstr>
      </vt:variant>
      <vt:variant>
        <vt:lpwstr/>
      </vt:variant>
      <vt:variant>
        <vt:i4>7995437</vt:i4>
      </vt:variant>
      <vt:variant>
        <vt:i4>222</vt:i4>
      </vt:variant>
      <vt:variant>
        <vt:i4>0</vt:i4>
      </vt:variant>
      <vt:variant>
        <vt:i4>5</vt:i4>
      </vt:variant>
      <vt:variant>
        <vt:lpwstr>https://www.mohfw.gov.in/pdf/Traveladvisory.pdf</vt:lpwstr>
      </vt:variant>
      <vt:variant>
        <vt:lpwstr/>
      </vt:variant>
      <vt:variant>
        <vt:i4>2490410</vt:i4>
      </vt:variant>
      <vt:variant>
        <vt:i4>219</vt:i4>
      </vt:variant>
      <vt:variant>
        <vt:i4>0</vt:i4>
      </vt:variant>
      <vt:variant>
        <vt:i4>5</vt:i4>
      </vt:variant>
      <vt:variant>
        <vt:lpwstr>https://www.ft.com/content/9d9659b7-f93e-487a-8ada-cc438ff7059c</vt:lpwstr>
      </vt:variant>
      <vt:variant>
        <vt:lpwstr/>
      </vt:variant>
      <vt:variant>
        <vt:i4>917573</vt:i4>
      </vt:variant>
      <vt:variant>
        <vt:i4>216</vt:i4>
      </vt:variant>
      <vt:variant>
        <vt:i4>0</vt:i4>
      </vt:variant>
      <vt:variant>
        <vt:i4>5</vt:i4>
      </vt:variant>
      <vt:variant>
        <vt:lpwstr>https://www.icmr.gov.in/</vt:lpwstr>
      </vt:variant>
      <vt:variant>
        <vt:lpwstr/>
      </vt:variant>
      <vt:variant>
        <vt:i4>3473460</vt:i4>
      </vt:variant>
      <vt:variant>
        <vt:i4>213</vt:i4>
      </vt:variant>
      <vt:variant>
        <vt:i4>0</vt:i4>
      </vt:variant>
      <vt:variant>
        <vt:i4>5</vt:i4>
      </vt:variant>
      <vt:variant>
        <vt:lpwstr>https://coronavirus.jhu.edu/data/new-cases</vt:lpwstr>
      </vt:variant>
      <vt:variant>
        <vt:lpwstr/>
      </vt:variant>
      <vt:variant>
        <vt:i4>4194378</vt:i4>
      </vt:variant>
      <vt:variant>
        <vt:i4>210</vt:i4>
      </vt:variant>
      <vt:variant>
        <vt:i4>0</vt:i4>
      </vt:variant>
      <vt:variant>
        <vt:i4>5</vt:i4>
      </vt:variant>
      <vt:variant>
        <vt:lpwstr>https://www.mohfw.gov.in/</vt:lpwstr>
      </vt:variant>
      <vt:variant>
        <vt:lpwstr/>
      </vt:variant>
      <vt:variant>
        <vt:i4>4259861</vt:i4>
      </vt:variant>
      <vt:variant>
        <vt:i4>207</vt:i4>
      </vt:variant>
      <vt:variant>
        <vt:i4>0</vt:i4>
      </vt:variant>
      <vt:variant>
        <vt:i4>5</vt:i4>
      </vt:variant>
      <vt:variant>
        <vt:lpwstr>https://coronavirus.jhu.edu/region/india</vt:lpwstr>
      </vt:variant>
      <vt:variant>
        <vt:lpwstr/>
      </vt:variant>
      <vt:variant>
        <vt:i4>6029415</vt:i4>
      </vt:variant>
      <vt:variant>
        <vt:i4>204</vt:i4>
      </vt:variant>
      <vt:variant>
        <vt:i4>0</vt:i4>
      </vt:variant>
      <vt:variant>
        <vt:i4>5</vt:i4>
      </vt:variant>
      <vt:variant>
        <vt:lpwstr>https://www.commonwealthfund.org/sites/default/files/documents/___media_files_publications_fund_report_2017_may_mossialos_intl_profiles_v5.pdf</vt:lpwstr>
      </vt:variant>
      <vt:variant>
        <vt:lpwstr/>
      </vt:variant>
      <vt:variant>
        <vt:i4>2097251</vt:i4>
      </vt:variant>
      <vt:variant>
        <vt:i4>201</vt:i4>
      </vt:variant>
      <vt:variant>
        <vt:i4>0</vt:i4>
      </vt:variant>
      <vt:variant>
        <vt:i4>5</vt:i4>
      </vt:variant>
      <vt:variant>
        <vt:lpwstr>https://international.commonwealthfund.org/countries/india/</vt:lpwstr>
      </vt:variant>
      <vt:variant>
        <vt:lpwstr/>
      </vt:variant>
      <vt:variant>
        <vt:i4>1245270</vt:i4>
      </vt:variant>
      <vt:variant>
        <vt:i4>198</vt:i4>
      </vt:variant>
      <vt:variant>
        <vt:i4>0</vt:i4>
      </vt:variant>
      <vt:variant>
        <vt:i4>5</vt:i4>
      </vt:variant>
      <vt:variant>
        <vt:lpwstr>https://www.trade.gov/knowledge-product/india-healthcare</vt:lpwstr>
      </vt:variant>
      <vt:variant>
        <vt:lpwstr/>
      </vt:variant>
      <vt:variant>
        <vt:i4>2097251</vt:i4>
      </vt:variant>
      <vt:variant>
        <vt:i4>192</vt:i4>
      </vt:variant>
      <vt:variant>
        <vt:i4>0</vt:i4>
      </vt:variant>
      <vt:variant>
        <vt:i4>5</vt:i4>
      </vt:variant>
      <vt:variant>
        <vt:lpwstr>https://international.commonwealthfund.org/countries/india/</vt:lpwstr>
      </vt:variant>
      <vt:variant>
        <vt:lpwstr/>
      </vt:variant>
      <vt:variant>
        <vt:i4>3735641</vt:i4>
      </vt:variant>
      <vt:variant>
        <vt:i4>189</vt:i4>
      </vt:variant>
      <vt:variant>
        <vt:i4>0</vt:i4>
      </vt:variant>
      <vt:variant>
        <vt:i4>5</vt:i4>
      </vt:variant>
      <vt:variant>
        <vt:lpwstr>https://apps.who.int/iris/bitstream/handle/10665/208252/9789290617334_eng.pdf?sequence=1&amp;isAllowed=y</vt:lpwstr>
      </vt:variant>
      <vt:variant>
        <vt:lpwstr/>
      </vt:variant>
      <vt:variant>
        <vt:i4>6029415</vt:i4>
      </vt:variant>
      <vt:variant>
        <vt:i4>186</vt:i4>
      </vt:variant>
      <vt:variant>
        <vt:i4>0</vt:i4>
      </vt:variant>
      <vt:variant>
        <vt:i4>5</vt:i4>
      </vt:variant>
      <vt:variant>
        <vt:lpwstr>https://www.commonwealthfund.org/sites/default/files/documents/___media_files_publications_fund_report_2017_may_mossialos_intl_profiles_v5.pdf</vt:lpwstr>
      </vt:variant>
      <vt:variant>
        <vt:lpwstr/>
      </vt:variant>
      <vt:variant>
        <vt:i4>6029415</vt:i4>
      </vt:variant>
      <vt:variant>
        <vt:i4>183</vt:i4>
      </vt:variant>
      <vt:variant>
        <vt:i4>0</vt:i4>
      </vt:variant>
      <vt:variant>
        <vt:i4>5</vt:i4>
      </vt:variant>
      <vt:variant>
        <vt:lpwstr>https://www.commonwealthfund.org/sites/default/files/documents/___media_files_publications_fund_report_2017_may_mossialos_intl_profiles_v5.pdf</vt:lpwstr>
      </vt:variant>
      <vt:variant>
        <vt:lpwstr/>
      </vt:variant>
      <vt:variant>
        <vt:i4>4325404</vt:i4>
      </vt:variant>
      <vt:variant>
        <vt:i4>180</vt:i4>
      </vt:variant>
      <vt:variant>
        <vt:i4>0</vt:i4>
      </vt:variant>
      <vt:variant>
        <vt:i4>5</vt:i4>
      </vt:variant>
      <vt:variant>
        <vt:lpwstr>https://main.mohfw.gov.in/major-programmes/poor-patients-financial-assistance/rashtriya-arogya-nidhi</vt:lpwstr>
      </vt:variant>
      <vt:variant>
        <vt:lpwstr/>
      </vt:variant>
      <vt:variant>
        <vt:i4>4325404</vt:i4>
      </vt:variant>
      <vt:variant>
        <vt:i4>177</vt:i4>
      </vt:variant>
      <vt:variant>
        <vt:i4>0</vt:i4>
      </vt:variant>
      <vt:variant>
        <vt:i4>5</vt:i4>
      </vt:variant>
      <vt:variant>
        <vt:lpwstr>https://main.mohfw.gov.in/major-programmes/poor-patients-financial-assistance/rashtriya-arogya-nidhi</vt:lpwstr>
      </vt:variant>
      <vt:variant>
        <vt:lpwstr/>
      </vt:variant>
      <vt:variant>
        <vt:i4>4325404</vt:i4>
      </vt:variant>
      <vt:variant>
        <vt:i4>174</vt:i4>
      </vt:variant>
      <vt:variant>
        <vt:i4>0</vt:i4>
      </vt:variant>
      <vt:variant>
        <vt:i4>5</vt:i4>
      </vt:variant>
      <vt:variant>
        <vt:lpwstr>https://main.mohfw.gov.in/major-programmes/poor-patients-financial-assistance/rashtriya-arogya-nidhi</vt:lpwstr>
      </vt:variant>
      <vt:variant>
        <vt:lpwstr/>
      </vt:variant>
      <vt:variant>
        <vt:i4>2097251</vt:i4>
      </vt:variant>
      <vt:variant>
        <vt:i4>168</vt:i4>
      </vt:variant>
      <vt:variant>
        <vt:i4>0</vt:i4>
      </vt:variant>
      <vt:variant>
        <vt:i4>5</vt:i4>
      </vt:variant>
      <vt:variant>
        <vt:lpwstr>https://international.commonwealthfund.org/countries/india/</vt:lpwstr>
      </vt:variant>
      <vt:variant>
        <vt:lpwstr/>
      </vt:variant>
      <vt:variant>
        <vt:i4>1245270</vt:i4>
      </vt:variant>
      <vt:variant>
        <vt:i4>165</vt:i4>
      </vt:variant>
      <vt:variant>
        <vt:i4>0</vt:i4>
      </vt:variant>
      <vt:variant>
        <vt:i4>5</vt:i4>
      </vt:variant>
      <vt:variant>
        <vt:lpwstr>https://www.trade.gov/knowledge-product/india-healthcare</vt:lpwstr>
      </vt:variant>
      <vt:variant>
        <vt:lpwstr/>
      </vt:variant>
      <vt:variant>
        <vt:i4>2097251</vt:i4>
      </vt:variant>
      <vt:variant>
        <vt:i4>162</vt:i4>
      </vt:variant>
      <vt:variant>
        <vt:i4>0</vt:i4>
      </vt:variant>
      <vt:variant>
        <vt:i4>5</vt:i4>
      </vt:variant>
      <vt:variant>
        <vt:lpwstr>https://international.commonwealthfund.org/countries/india/</vt:lpwstr>
      </vt:variant>
      <vt:variant>
        <vt:lpwstr/>
      </vt:variant>
      <vt:variant>
        <vt:i4>2097251</vt:i4>
      </vt:variant>
      <vt:variant>
        <vt:i4>159</vt:i4>
      </vt:variant>
      <vt:variant>
        <vt:i4>0</vt:i4>
      </vt:variant>
      <vt:variant>
        <vt:i4>5</vt:i4>
      </vt:variant>
      <vt:variant>
        <vt:lpwstr>https://international.commonwealthfund.org/countries/india/</vt:lpwstr>
      </vt:variant>
      <vt:variant>
        <vt:lpwstr/>
      </vt:variant>
      <vt:variant>
        <vt:i4>6029415</vt:i4>
      </vt:variant>
      <vt:variant>
        <vt:i4>156</vt:i4>
      </vt:variant>
      <vt:variant>
        <vt:i4>0</vt:i4>
      </vt:variant>
      <vt:variant>
        <vt:i4>5</vt:i4>
      </vt:variant>
      <vt:variant>
        <vt:lpwstr>https://www.commonwealthfund.org/sites/default/files/documents/___media_files_publications_fund_report_2017_may_mossialos_intl_profiles_v5.pdf</vt:lpwstr>
      </vt:variant>
      <vt:variant>
        <vt:lpwstr/>
      </vt:variant>
      <vt:variant>
        <vt:i4>7274622</vt:i4>
      </vt:variant>
      <vt:variant>
        <vt:i4>150</vt:i4>
      </vt:variant>
      <vt:variant>
        <vt:i4>0</vt:i4>
      </vt:variant>
      <vt:variant>
        <vt:i4>5</vt:i4>
      </vt:variant>
      <vt:variant>
        <vt:lpwstr>https://www.aiims.edu/aiims/hosp-serv/hosp-rates/revised-rate-listcopy.htm</vt:lpwstr>
      </vt:variant>
      <vt:variant>
        <vt:lpwstr/>
      </vt:variant>
      <vt:variant>
        <vt:i4>7274622</vt:i4>
      </vt:variant>
      <vt:variant>
        <vt:i4>147</vt:i4>
      </vt:variant>
      <vt:variant>
        <vt:i4>0</vt:i4>
      </vt:variant>
      <vt:variant>
        <vt:i4>5</vt:i4>
      </vt:variant>
      <vt:variant>
        <vt:lpwstr>https://www.aiims.edu/aiims/hosp-serv/hosp-rates/revised-rate-listcopy.htm</vt:lpwstr>
      </vt:variant>
      <vt:variant>
        <vt:lpwstr/>
      </vt:variant>
      <vt:variant>
        <vt:i4>7274622</vt:i4>
      </vt:variant>
      <vt:variant>
        <vt:i4>144</vt:i4>
      </vt:variant>
      <vt:variant>
        <vt:i4>0</vt:i4>
      </vt:variant>
      <vt:variant>
        <vt:i4>5</vt:i4>
      </vt:variant>
      <vt:variant>
        <vt:lpwstr>https://www.aiims.edu/aiims/hosp-serv/hosp-rates/revised-rate-listcopy.htm</vt:lpwstr>
      </vt:variant>
      <vt:variant>
        <vt:lpwstr/>
      </vt:variant>
      <vt:variant>
        <vt:i4>2097271</vt:i4>
      </vt:variant>
      <vt:variant>
        <vt:i4>141</vt:i4>
      </vt:variant>
      <vt:variant>
        <vt:i4>0</vt:i4>
      </vt:variant>
      <vt:variant>
        <vt:i4>5</vt:i4>
      </vt:variant>
      <vt:variant>
        <vt:lpwstr>https://www.xe.com/currencyconverter/convert/?Amount=1&amp;From=GBP&amp;To=INR</vt:lpwstr>
      </vt:variant>
      <vt:variant>
        <vt:lpwstr/>
      </vt:variant>
      <vt:variant>
        <vt:i4>2097271</vt:i4>
      </vt:variant>
      <vt:variant>
        <vt:i4>138</vt:i4>
      </vt:variant>
      <vt:variant>
        <vt:i4>0</vt:i4>
      </vt:variant>
      <vt:variant>
        <vt:i4>5</vt:i4>
      </vt:variant>
      <vt:variant>
        <vt:lpwstr>https://www.xe.com/currencyconverter/convert/?Amount=1&amp;From=GBP&amp;To=INR</vt:lpwstr>
      </vt:variant>
      <vt:variant>
        <vt:lpwstr/>
      </vt:variant>
      <vt:variant>
        <vt:i4>7274622</vt:i4>
      </vt:variant>
      <vt:variant>
        <vt:i4>135</vt:i4>
      </vt:variant>
      <vt:variant>
        <vt:i4>0</vt:i4>
      </vt:variant>
      <vt:variant>
        <vt:i4>5</vt:i4>
      </vt:variant>
      <vt:variant>
        <vt:lpwstr>https://www.aiims.edu/aiims/hosp-serv/hosp-rates/revised-rate-listcopy.htm</vt:lpwstr>
      </vt:variant>
      <vt:variant>
        <vt:lpwstr/>
      </vt:variant>
      <vt:variant>
        <vt:i4>7274622</vt:i4>
      </vt:variant>
      <vt:variant>
        <vt:i4>132</vt:i4>
      </vt:variant>
      <vt:variant>
        <vt:i4>0</vt:i4>
      </vt:variant>
      <vt:variant>
        <vt:i4>5</vt:i4>
      </vt:variant>
      <vt:variant>
        <vt:lpwstr>https://www.aiims.edu/aiims/hosp-serv/hosp-rates/revised-rate-listcopy.htm</vt:lpwstr>
      </vt:variant>
      <vt:variant>
        <vt:lpwstr/>
      </vt:variant>
      <vt:variant>
        <vt:i4>2097251</vt:i4>
      </vt:variant>
      <vt:variant>
        <vt:i4>129</vt:i4>
      </vt:variant>
      <vt:variant>
        <vt:i4>0</vt:i4>
      </vt:variant>
      <vt:variant>
        <vt:i4>5</vt:i4>
      </vt:variant>
      <vt:variant>
        <vt:lpwstr>https://international.commonwealthfund.org/countries/india/</vt:lpwstr>
      </vt:variant>
      <vt:variant>
        <vt:lpwstr/>
      </vt:variant>
      <vt:variant>
        <vt:i4>6029415</vt:i4>
      </vt:variant>
      <vt:variant>
        <vt:i4>126</vt:i4>
      </vt:variant>
      <vt:variant>
        <vt:i4>0</vt:i4>
      </vt:variant>
      <vt:variant>
        <vt:i4>5</vt:i4>
      </vt:variant>
      <vt:variant>
        <vt:lpwstr>https://www.commonwealthfund.org/sites/default/files/documents/___media_files_publications_fund_report_2017_may_mossialos_intl_profiles_v5.pdf</vt:lpwstr>
      </vt:variant>
      <vt:variant>
        <vt:lpwstr/>
      </vt:variant>
      <vt:variant>
        <vt:i4>589896</vt:i4>
      </vt:variant>
      <vt:variant>
        <vt:i4>123</vt:i4>
      </vt:variant>
      <vt:variant>
        <vt:i4>0</vt:i4>
      </vt:variant>
      <vt:variant>
        <vt:i4>5</vt:i4>
      </vt:variant>
      <vt:variant>
        <vt:lpwstr>http://www.medlineindia.com/companies.htm</vt:lpwstr>
      </vt:variant>
      <vt:variant>
        <vt:lpwstr/>
      </vt:variant>
      <vt:variant>
        <vt:i4>4980797</vt:i4>
      </vt:variant>
      <vt:variant>
        <vt:i4>120</vt:i4>
      </vt:variant>
      <vt:variant>
        <vt:i4>0</vt:i4>
      </vt:variant>
      <vt:variant>
        <vt:i4>5</vt:i4>
      </vt:variant>
      <vt:variant>
        <vt:lpwstr>http://www.medlineindia.com/generic_index.html</vt:lpwstr>
      </vt:variant>
      <vt:variant>
        <vt:lpwstr/>
      </vt:variant>
      <vt:variant>
        <vt:i4>6029415</vt:i4>
      </vt:variant>
      <vt:variant>
        <vt:i4>117</vt:i4>
      </vt:variant>
      <vt:variant>
        <vt:i4>0</vt:i4>
      </vt:variant>
      <vt:variant>
        <vt:i4>5</vt:i4>
      </vt:variant>
      <vt:variant>
        <vt:lpwstr>https://www.commonwealthfund.org/sites/default/files/documents/___media_files_publications_fund_report_2017_may_mossialos_intl_profiles_v5.pdf</vt:lpwstr>
      </vt:variant>
      <vt:variant>
        <vt:lpwstr/>
      </vt:variant>
      <vt:variant>
        <vt:i4>2228351</vt:i4>
      </vt:variant>
      <vt:variant>
        <vt:i4>114</vt:i4>
      </vt:variant>
      <vt:variant>
        <vt:i4>0</vt:i4>
      </vt:variant>
      <vt:variant>
        <vt:i4>5</vt:i4>
      </vt:variant>
      <vt:variant>
        <vt:lpwstr>https://www.who.int/selection_medicines/country_lists/India_NLME_2011.pdf</vt:lpwstr>
      </vt:variant>
      <vt:variant>
        <vt:lpwstr/>
      </vt:variant>
      <vt:variant>
        <vt:i4>8323132</vt:i4>
      </vt:variant>
      <vt:variant>
        <vt:i4>111</vt:i4>
      </vt:variant>
      <vt:variant>
        <vt:i4>0</vt:i4>
      </vt:variant>
      <vt:variant>
        <vt:i4>5</vt:i4>
      </vt:variant>
      <vt:variant>
        <vt:lpwstr>https://www.ibef.org/industry/pharmaceutical-india.aspx</vt:lpwstr>
      </vt:variant>
      <vt:variant>
        <vt:lpwstr/>
      </vt:variant>
      <vt:variant>
        <vt:i4>3145820</vt:i4>
      </vt:variant>
      <vt:variant>
        <vt:i4>108</vt:i4>
      </vt:variant>
      <vt:variant>
        <vt:i4>0</vt:i4>
      </vt:variant>
      <vt:variant>
        <vt:i4>5</vt:i4>
      </vt:variant>
      <vt:variant>
        <vt:lpwstr>https://www.nhp.gov.in/ayush_ms</vt:lpwstr>
      </vt:variant>
      <vt:variant>
        <vt:lpwstr/>
      </vt:variant>
      <vt:variant>
        <vt:i4>2752623</vt:i4>
      </vt:variant>
      <vt:variant>
        <vt:i4>105</vt:i4>
      </vt:variant>
      <vt:variant>
        <vt:i4>0</vt:i4>
      </vt:variant>
      <vt:variant>
        <vt:i4>5</vt:i4>
      </vt:variant>
      <vt:variant>
        <vt:lpwstr>https://main.ayush.gov.in/about-the-systems</vt:lpwstr>
      </vt:variant>
      <vt:variant>
        <vt:lpwstr/>
      </vt:variant>
      <vt:variant>
        <vt:i4>5308503</vt:i4>
      </vt:variant>
      <vt:variant>
        <vt:i4>102</vt:i4>
      </vt:variant>
      <vt:variant>
        <vt:i4>0</vt:i4>
      </vt:variant>
      <vt:variant>
        <vt:i4>5</vt:i4>
      </vt:variant>
      <vt:variant>
        <vt:lpwstr>https://www.devex.com/news/the-backbone-of-india-s-health-care-system-is-there-a-new-role-for-ashas-93378</vt:lpwstr>
      </vt:variant>
      <vt:variant>
        <vt:lpwstr/>
      </vt:variant>
      <vt:variant>
        <vt:i4>3866735</vt:i4>
      </vt:variant>
      <vt:variant>
        <vt:i4>99</vt:i4>
      </vt:variant>
      <vt:variant>
        <vt:i4>0</vt:i4>
      </vt:variant>
      <vt:variant>
        <vt:i4>5</vt:i4>
      </vt:variant>
      <vt:variant>
        <vt:lpwstr>https://www.internationalhealthpolicies.org/blogs/indias-community-health-worker-programme/</vt:lpwstr>
      </vt:variant>
      <vt:variant>
        <vt:lpwstr/>
      </vt:variant>
      <vt:variant>
        <vt:i4>5308503</vt:i4>
      </vt:variant>
      <vt:variant>
        <vt:i4>96</vt:i4>
      </vt:variant>
      <vt:variant>
        <vt:i4>0</vt:i4>
      </vt:variant>
      <vt:variant>
        <vt:i4>5</vt:i4>
      </vt:variant>
      <vt:variant>
        <vt:lpwstr>https://www.devex.com/news/the-backbone-of-india-s-health-care-system-is-there-a-new-role-for-ashas-93378</vt:lpwstr>
      </vt:variant>
      <vt:variant>
        <vt:lpwstr/>
      </vt:variant>
      <vt:variant>
        <vt:i4>5308503</vt:i4>
      </vt:variant>
      <vt:variant>
        <vt:i4>93</vt:i4>
      </vt:variant>
      <vt:variant>
        <vt:i4>0</vt:i4>
      </vt:variant>
      <vt:variant>
        <vt:i4>5</vt:i4>
      </vt:variant>
      <vt:variant>
        <vt:lpwstr>https://www.devex.com/news/the-backbone-of-india-s-health-care-system-is-there-a-new-role-for-ashas-93378</vt:lpwstr>
      </vt:variant>
      <vt:variant>
        <vt:lpwstr/>
      </vt:variant>
      <vt:variant>
        <vt:i4>5308503</vt:i4>
      </vt:variant>
      <vt:variant>
        <vt:i4>90</vt:i4>
      </vt:variant>
      <vt:variant>
        <vt:i4>0</vt:i4>
      </vt:variant>
      <vt:variant>
        <vt:i4>5</vt:i4>
      </vt:variant>
      <vt:variant>
        <vt:lpwstr>https://www.devex.com/news/the-backbone-of-india-s-health-care-system-is-there-a-new-role-for-ashas-93378</vt:lpwstr>
      </vt:variant>
      <vt:variant>
        <vt:lpwstr/>
      </vt:variant>
      <vt:variant>
        <vt:i4>3866735</vt:i4>
      </vt:variant>
      <vt:variant>
        <vt:i4>87</vt:i4>
      </vt:variant>
      <vt:variant>
        <vt:i4>0</vt:i4>
      </vt:variant>
      <vt:variant>
        <vt:i4>5</vt:i4>
      </vt:variant>
      <vt:variant>
        <vt:lpwstr>https://www.internationalhealthpolicies.org/blogs/indias-community-health-worker-programme/</vt:lpwstr>
      </vt:variant>
      <vt:variant>
        <vt:lpwstr/>
      </vt:variant>
      <vt:variant>
        <vt:i4>1114182</vt:i4>
      </vt:variant>
      <vt:variant>
        <vt:i4>84</vt:i4>
      </vt:variant>
      <vt:variant>
        <vt:i4>0</vt:i4>
      </vt:variant>
      <vt:variant>
        <vt:i4>5</vt:i4>
      </vt:variant>
      <vt:variant>
        <vt:lpwstr>https://www.ncbi.nlm.nih.gov/pmc/articles/PMC5144115/</vt:lpwstr>
      </vt:variant>
      <vt:variant>
        <vt:lpwstr/>
      </vt:variant>
      <vt:variant>
        <vt:i4>2097251</vt:i4>
      </vt:variant>
      <vt:variant>
        <vt:i4>81</vt:i4>
      </vt:variant>
      <vt:variant>
        <vt:i4>0</vt:i4>
      </vt:variant>
      <vt:variant>
        <vt:i4>5</vt:i4>
      </vt:variant>
      <vt:variant>
        <vt:lpwstr>https://international.commonwealthfund.org/countries/india/</vt:lpwstr>
      </vt:variant>
      <vt:variant>
        <vt:lpwstr/>
      </vt:variant>
      <vt:variant>
        <vt:i4>1114182</vt:i4>
      </vt:variant>
      <vt:variant>
        <vt:i4>78</vt:i4>
      </vt:variant>
      <vt:variant>
        <vt:i4>0</vt:i4>
      </vt:variant>
      <vt:variant>
        <vt:i4>5</vt:i4>
      </vt:variant>
      <vt:variant>
        <vt:lpwstr>https://www.ncbi.nlm.nih.gov/pmc/articles/PMC5144115/</vt:lpwstr>
      </vt:variant>
      <vt:variant>
        <vt:lpwstr/>
      </vt:variant>
      <vt:variant>
        <vt:i4>1114182</vt:i4>
      </vt:variant>
      <vt:variant>
        <vt:i4>75</vt:i4>
      </vt:variant>
      <vt:variant>
        <vt:i4>0</vt:i4>
      </vt:variant>
      <vt:variant>
        <vt:i4>5</vt:i4>
      </vt:variant>
      <vt:variant>
        <vt:lpwstr>https://www.ncbi.nlm.nih.gov/pmc/articles/PMC5144115/</vt:lpwstr>
      </vt:variant>
      <vt:variant>
        <vt:lpwstr/>
      </vt:variant>
      <vt:variant>
        <vt:i4>7471211</vt:i4>
      </vt:variant>
      <vt:variant>
        <vt:i4>72</vt:i4>
      </vt:variant>
      <vt:variant>
        <vt:i4>0</vt:i4>
      </vt:variant>
      <vt:variant>
        <vt:i4>5</vt:i4>
      </vt:variant>
      <vt:variant>
        <vt:lpwstr>http://aiimsbhopal.edu.in/</vt:lpwstr>
      </vt:variant>
      <vt:variant>
        <vt:lpwstr/>
      </vt:variant>
      <vt:variant>
        <vt:i4>1114182</vt:i4>
      </vt:variant>
      <vt:variant>
        <vt:i4>69</vt:i4>
      </vt:variant>
      <vt:variant>
        <vt:i4>0</vt:i4>
      </vt:variant>
      <vt:variant>
        <vt:i4>5</vt:i4>
      </vt:variant>
      <vt:variant>
        <vt:lpwstr>https://www.ncbi.nlm.nih.gov/pmc/articles/PMC5144115/</vt:lpwstr>
      </vt:variant>
      <vt:variant>
        <vt:lpwstr/>
      </vt:variant>
      <vt:variant>
        <vt:i4>1114182</vt:i4>
      </vt:variant>
      <vt:variant>
        <vt:i4>66</vt:i4>
      </vt:variant>
      <vt:variant>
        <vt:i4>0</vt:i4>
      </vt:variant>
      <vt:variant>
        <vt:i4>5</vt:i4>
      </vt:variant>
      <vt:variant>
        <vt:lpwstr>https://www.ncbi.nlm.nih.gov/pmc/articles/PMC5144115/</vt:lpwstr>
      </vt:variant>
      <vt:variant>
        <vt:lpwstr/>
      </vt:variant>
      <vt:variant>
        <vt:i4>1114182</vt:i4>
      </vt:variant>
      <vt:variant>
        <vt:i4>63</vt:i4>
      </vt:variant>
      <vt:variant>
        <vt:i4>0</vt:i4>
      </vt:variant>
      <vt:variant>
        <vt:i4>5</vt:i4>
      </vt:variant>
      <vt:variant>
        <vt:lpwstr>https://www.ncbi.nlm.nih.gov/pmc/articles/PMC5144115/</vt:lpwstr>
      </vt:variant>
      <vt:variant>
        <vt:lpwstr/>
      </vt:variant>
      <vt:variant>
        <vt:i4>1114182</vt:i4>
      </vt:variant>
      <vt:variant>
        <vt:i4>60</vt:i4>
      </vt:variant>
      <vt:variant>
        <vt:i4>0</vt:i4>
      </vt:variant>
      <vt:variant>
        <vt:i4>5</vt:i4>
      </vt:variant>
      <vt:variant>
        <vt:lpwstr>https://www.ncbi.nlm.nih.gov/pmc/articles/PMC5144115/</vt:lpwstr>
      </vt:variant>
      <vt:variant>
        <vt:lpwstr/>
      </vt:variant>
      <vt:variant>
        <vt:i4>1048653</vt:i4>
      </vt:variant>
      <vt:variant>
        <vt:i4>57</vt:i4>
      </vt:variant>
      <vt:variant>
        <vt:i4>0</vt:i4>
      </vt:variant>
      <vt:variant>
        <vt:i4>5</vt:i4>
      </vt:variant>
      <vt:variant>
        <vt:lpwstr>https://csd.columbia.edu/sites/default/files/content/docs/ICT India/Papers/ICT_India_Working_Paper_13.pdf</vt:lpwstr>
      </vt:variant>
      <vt:variant>
        <vt:lpwstr/>
      </vt:variant>
      <vt:variant>
        <vt:i4>1048653</vt:i4>
      </vt:variant>
      <vt:variant>
        <vt:i4>54</vt:i4>
      </vt:variant>
      <vt:variant>
        <vt:i4>0</vt:i4>
      </vt:variant>
      <vt:variant>
        <vt:i4>5</vt:i4>
      </vt:variant>
      <vt:variant>
        <vt:lpwstr>https://csd.columbia.edu/sites/default/files/content/docs/ICT India/Papers/ICT_India_Working_Paper_13.pdf</vt:lpwstr>
      </vt:variant>
      <vt:variant>
        <vt:lpwstr/>
      </vt:variant>
      <vt:variant>
        <vt:i4>1048653</vt:i4>
      </vt:variant>
      <vt:variant>
        <vt:i4>51</vt:i4>
      </vt:variant>
      <vt:variant>
        <vt:i4>0</vt:i4>
      </vt:variant>
      <vt:variant>
        <vt:i4>5</vt:i4>
      </vt:variant>
      <vt:variant>
        <vt:lpwstr>https://csd.columbia.edu/sites/default/files/content/docs/ICT India/Papers/ICT_India_Working_Paper_13.pdf</vt:lpwstr>
      </vt:variant>
      <vt:variant>
        <vt:lpwstr/>
      </vt:variant>
      <vt:variant>
        <vt:i4>5636180</vt:i4>
      </vt:variant>
      <vt:variant>
        <vt:i4>48</vt:i4>
      </vt:variant>
      <vt:variant>
        <vt:i4>0</vt:i4>
      </vt:variant>
      <vt:variant>
        <vt:i4>5</vt:i4>
      </vt:variant>
      <vt:variant>
        <vt:lpwstr>https://health.economictimes.indiatimes.com/news/policy/over-20000-health-and-wellness-centres-established-across-nation/71112079</vt:lpwstr>
      </vt:variant>
      <vt:variant>
        <vt:lpwstr/>
      </vt:variant>
      <vt:variant>
        <vt:i4>1114182</vt:i4>
      </vt:variant>
      <vt:variant>
        <vt:i4>45</vt:i4>
      </vt:variant>
      <vt:variant>
        <vt:i4>0</vt:i4>
      </vt:variant>
      <vt:variant>
        <vt:i4>5</vt:i4>
      </vt:variant>
      <vt:variant>
        <vt:lpwstr>https://www.ncbi.nlm.nih.gov/pmc/articles/PMC5144115/</vt:lpwstr>
      </vt:variant>
      <vt:variant>
        <vt:lpwstr/>
      </vt:variant>
      <vt:variant>
        <vt:i4>1114182</vt:i4>
      </vt:variant>
      <vt:variant>
        <vt:i4>42</vt:i4>
      </vt:variant>
      <vt:variant>
        <vt:i4>0</vt:i4>
      </vt:variant>
      <vt:variant>
        <vt:i4>5</vt:i4>
      </vt:variant>
      <vt:variant>
        <vt:lpwstr>https://www.ncbi.nlm.nih.gov/pmc/articles/PMC5144115/</vt:lpwstr>
      </vt:variant>
      <vt:variant>
        <vt:lpwstr/>
      </vt:variant>
      <vt:variant>
        <vt:i4>1114182</vt:i4>
      </vt:variant>
      <vt:variant>
        <vt:i4>39</vt:i4>
      </vt:variant>
      <vt:variant>
        <vt:i4>0</vt:i4>
      </vt:variant>
      <vt:variant>
        <vt:i4>5</vt:i4>
      </vt:variant>
      <vt:variant>
        <vt:lpwstr>https://www.ncbi.nlm.nih.gov/pmc/articles/PMC5144115/</vt:lpwstr>
      </vt:variant>
      <vt:variant>
        <vt:lpwstr/>
      </vt:variant>
      <vt:variant>
        <vt:i4>1114182</vt:i4>
      </vt:variant>
      <vt:variant>
        <vt:i4>36</vt:i4>
      </vt:variant>
      <vt:variant>
        <vt:i4>0</vt:i4>
      </vt:variant>
      <vt:variant>
        <vt:i4>5</vt:i4>
      </vt:variant>
      <vt:variant>
        <vt:lpwstr>https://www.ncbi.nlm.nih.gov/pmc/articles/PMC5144115/</vt:lpwstr>
      </vt:variant>
      <vt:variant>
        <vt:lpwstr/>
      </vt:variant>
      <vt:variant>
        <vt:i4>1114182</vt:i4>
      </vt:variant>
      <vt:variant>
        <vt:i4>33</vt:i4>
      </vt:variant>
      <vt:variant>
        <vt:i4>0</vt:i4>
      </vt:variant>
      <vt:variant>
        <vt:i4>5</vt:i4>
      </vt:variant>
      <vt:variant>
        <vt:lpwstr>https://www.ncbi.nlm.nih.gov/pmc/articles/PMC5144115/</vt:lpwstr>
      </vt:variant>
      <vt:variant>
        <vt:lpwstr/>
      </vt:variant>
      <vt:variant>
        <vt:i4>1114182</vt:i4>
      </vt:variant>
      <vt:variant>
        <vt:i4>30</vt:i4>
      </vt:variant>
      <vt:variant>
        <vt:i4>0</vt:i4>
      </vt:variant>
      <vt:variant>
        <vt:i4>5</vt:i4>
      </vt:variant>
      <vt:variant>
        <vt:lpwstr>https://www.ncbi.nlm.nih.gov/pmc/articles/PMC5144115/</vt:lpwstr>
      </vt:variant>
      <vt:variant>
        <vt:lpwstr/>
      </vt:variant>
      <vt:variant>
        <vt:i4>1114182</vt:i4>
      </vt:variant>
      <vt:variant>
        <vt:i4>27</vt:i4>
      </vt:variant>
      <vt:variant>
        <vt:i4>0</vt:i4>
      </vt:variant>
      <vt:variant>
        <vt:i4>5</vt:i4>
      </vt:variant>
      <vt:variant>
        <vt:lpwstr>https://www.ncbi.nlm.nih.gov/pmc/articles/PMC5144115/</vt:lpwstr>
      </vt:variant>
      <vt:variant>
        <vt:lpwstr/>
      </vt:variant>
      <vt:variant>
        <vt:i4>1114182</vt:i4>
      </vt:variant>
      <vt:variant>
        <vt:i4>24</vt:i4>
      </vt:variant>
      <vt:variant>
        <vt:i4>0</vt:i4>
      </vt:variant>
      <vt:variant>
        <vt:i4>5</vt:i4>
      </vt:variant>
      <vt:variant>
        <vt:lpwstr>https://www.ncbi.nlm.nih.gov/pmc/articles/PMC5144115/</vt:lpwstr>
      </vt:variant>
      <vt:variant>
        <vt:lpwstr/>
      </vt:variant>
      <vt:variant>
        <vt:i4>1114182</vt:i4>
      </vt:variant>
      <vt:variant>
        <vt:i4>21</vt:i4>
      </vt:variant>
      <vt:variant>
        <vt:i4>0</vt:i4>
      </vt:variant>
      <vt:variant>
        <vt:i4>5</vt:i4>
      </vt:variant>
      <vt:variant>
        <vt:lpwstr>https://www.ncbi.nlm.nih.gov/pmc/articles/PMC5144115/</vt:lpwstr>
      </vt:variant>
      <vt:variant>
        <vt:lpwstr/>
      </vt:variant>
      <vt:variant>
        <vt:i4>1114182</vt:i4>
      </vt:variant>
      <vt:variant>
        <vt:i4>18</vt:i4>
      </vt:variant>
      <vt:variant>
        <vt:i4>0</vt:i4>
      </vt:variant>
      <vt:variant>
        <vt:i4>5</vt:i4>
      </vt:variant>
      <vt:variant>
        <vt:lpwstr>https://www.ncbi.nlm.nih.gov/pmc/articles/PMC5144115/</vt:lpwstr>
      </vt:variant>
      <vt:variant>
        <vt:lpwstr/>
      </vt:variant>
      <vt:variant>
        <vt:i4>1966117</vt:i4>
      </vt:variant>
      <vt:variant>
        <vt:i4>15</vt:i4>
      </vt:variant>
      <vt:variant>
        <vt:i4>0</vt:i4>
      </vt:variant>
      <vt:variant>
        <vt:i4>5</vt:i4>
      </vt:variant>
      <vt:variant>
        <vt:lpwstr>http://www.medlineindia.com/acts/medical_acts.htm</vt:lpwstr>
      </vt:variant>
      <vt:variant>
        <vt:lpwstr/>
      </vt:variant>
      <vt:variant>
        <vt:i4>6029415</vt:i4>
      </vt:variant>
      <vt:variant>
        <vt:i4>9</vt:i4>
      </vt:variant>
      <vt:variant>
        <vt:i4>0</vt:i4>
      </vt:variant>
      <vt:variant>
        <vt:i4>5</vt:i4>
      </vt:variant>
      <vt:variant>
        <vt:lpwstr>https://www.commonwealthfund.org/sites/default/files/documents/___media_files_publications_fund_report_2017_may_mossialos_intl_profiles_v5.pdf</vt:lpwstr>
      </vt:variant>
      <vt:variant>
        <vt:lpwstr/>
      </vt:variant>
      <vt:variant>
        <vt:i4>6029415</vt:i4>
      </vt:variant>
      <vt:variant>
        <vt:i4>6</vt:i4>
      </vt:variant>
      <vt:variant>
        <vt:i4>0</vt:i4>
      </vt:variant>
      <vt:variant>
        <vt:i4>5</vt:i4>
      </vt:variant>
      <vt:variant>
        <vt:lpwstr>https://www.commonwealthfund.org/sites/default/files/documents/___media_files_publications_fund_report_2017_may_mossialos_intl_profiles_v5.pdf</vt:lpwstr>
      </vt:variant>
      <vt:variant>
        <vt:lpwstr/>
      </vt:variant>
      <vt:variant>
        <vt:i4>2097251</vt:i4>
      </vt:variant>
      <vt:variant>
        <vt:i4>3</vt:i4>
      </vt:variant>
      <vt:variant>
        <vt:i4>0</vt:i4>
      </vt:variant>
      <vt:variant>
        <vt:i4>5</vt:i4>
      </vt:variant>
      <vt:variant>
        <vt:lpwstr>https://international.commonwealthfund.org/countries/india/</vt:lpwstr>
      </vt:variant>
      <vt:variant>
        <vt:lpwstr/>
      </vt:variant>
      <vt:variant>
        <vt:i4>7667834</vt:i4>
      </vt:variant>
      <vt:variant>
        <vt:i4>0</vt:i4>
      </vt:variant>
      <vt:variant>
        <vt:i4>0</vt:i4>
      </vt:variant>
      <vt:variant>
        <vt:i4>5</vt:i4>
      </vt:variant>
      <vt:variant>
        <vt:lpwstr>https://ijme.in/articles/the-fundamental-right-to-health-care/?galley=html</vt:lpwstr>
      </vt:variant>
      <vt:variant>
        <vt:lpwstr/>
      </vt:variant>
      <vt:variant>
        <vt:i4>2556028</vt:i4>
      </vt:variant>
      <vt:variant>
        <vt:i4>6</vt:i4>
      </vt:variant>
      <vt:variant>
        <vt:i4>0</vt:i4>
      </vt:variant>
      <vt:variant>
        <vt:i4>5</vt:i4>
      </vt:variant>
      <vt:variant>
        <vt:lpwstr>https://indianexpress.com/article/india/inside-indias-largest-cancer-hospital-aiims-jhajjar-national-cancer-institute-5598204/</vt:lpwstr>
      </vt:variant>
      <vt:variant>
        <vt:lpwstr/>
      </vt:variant>
      <vt:variant>
        <vt:i4>655431</vt:i4>
      </vt:variant>
      <vt:variant>
        <vt:i4>3</vt:i4>
      </vt:variant>
      <vt:variant>
        <vt:i4>0</vt:i4>
      </vt:variant>
      <vt:variant>
        <vt:i4>5</vt:i4>
      </vt:variant>
      <vt:variant>
        <vt:lpwstr>https://www.hindustantimes.com/india-news/high-end-care-at-affordable-rates-at-jhajjar-s-national-cancer-institute/story-Qfh5YMrFzVhBpJR3Lkej1I.html</vt:lpwstr>
      </vt:variant>
      <vt:variant>
        <vt:lpwstr/>
      </vt:variant>
      <vt:variant>
        <vt:i4>2097251</vt:i4>
      </vt:variant>
      <vt:variant>
        <vt:i4>0</vt:i4>
      </vt:variant>
      <vt:variant>
        <vt:i4>0</vt:i4>
      </vt:variant>
      <vt:variant>
        <vt:i4>5</vt:i4>
      </vt:variant>
      <vt:variant>
        <vt:lpwstr>https://international.commonwealthfund.org/countries/india/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 - Medical and Healthcare - CPIN - v1.0</dc:title>
  <dc:subject/>
  <dc:creator>Country Policy &amp; Information Team</dc:creator>
  <cp:keywords/>
  <cp:lastModifiedBy>Syam Jeshram</cp:lastModifiedBy>
  <cp:revision>4</cp:revision>
  <cp:lastPrinted>2023-04-27T11:17:00Z</cp:lastPrinted>
  <dcterms:created xsi:type="dcterms:W3CDTF">2023-04-27T11:59:00Z</dcterms:created>
  <dcterms:modified xsi:type="dcterms:W3CDTF">2023-04-27T15:31:00Z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0x010100A5BF1C78D9F64B679A5EBDE1C6598EBC0100F4C67BB83A0AA449BC86CB45EDA31B93</vt:lpwstr>
  </property>
  <property fmtid="{D5CDD505-2E9C-101B-9397-08002B2CF9AE}" pid="3" name="_dlc_policyId">
    <vt:lpwstr>0x01010013C1D610CEDDE9499BC03C1C1CDDDA2306|-1567044647</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ec28d594-c9f5-49a8-b9ae-caf0b7515000</vt:lpwstr>
  </property>
  <property fmtid="{D5CDD505-2E9C-101B-9397-08002B2CF9AE}" pid="6" name="Directorate/Group Level">
    <vt:lpwstr>17;#International and Immigration Policy Group (IIPG)|735f7f42-fe9f-4010-aacd-a1eb934a590f</vt:lpwstr>
  </property>
  <property fmtid="{D5CDD505-2E9C-101B-9397-08002B2CF9AE}" pid="7" name="Content Classification">
    <vt:lpwstr>1;#Non Specific|6e3be155-6747-46d3-ae25-d84508c9cef7</vt:lpwstr>
  </property>
  <property fmtid="{D5CDD505-2E9C-101B-9397-08002B2CF9AE}" pid="8" name="Business Function Level 1">
    <vt:lpwstr>19;#Immigration and Border Policy|46dec7cb-f001-4b60-baa7-77506345a87d</vt:lpwstr>
  </property>
  <property fmtid="{D5CDD505-2E9C-101B-9397-08002B2CF9AE}" pid="9" name="Business Unit Level">
    <vt:lpwstr>18;#Legal Strategy Unit|1edda194-f2ee-489c-bcdc-4f9edb9a41db</vt:lpwstr>
  </property>
  <property fmtid="{D5CDD505-2E9C-101B-9397-08002B2CF9AE}" pid="10" name="Prcs Site ID">
    <vt:lpwstr>16;#HOPROCBF-8-1|5f430f6b-b2cb-48dd-ad1b-905700a952d0</vt:lpwstr>
  </property>
  <property fmtid="{D5CDD505-2E9C-101B-9397-08002B2CF9AE}" pid="11" name="Business Function Level 2">
    <vt:lpwstr>20;#Legal Strategy|18819b29-8513-49fd-9377-3ca8f1cceb7e</vt:lpwstr>
  </property>
  <property fmtid="{D5CDD505-2E9C-101B-9397-08002B2CF9AE}" pid="12" name="Business_x0020_Function_x0020_Level_x0020_3">
    <vt:lpwstr/>
  </property>
  <property fmtid="{D5CDD505-2E9C-101B-9397-08002B2CF9AE}" pid="13" name="Order">
    <vt:r8>511300</vt:r8>
  </property>
  <property fmtid="{D5CDD505-2E9C-101B-9397-08002B2CF9AE}" pid="14" name="dlc_EmailMailbox">
    <vt:lpwstr/>
  </property>
  <property fmtid="{D5CDD505-2E9C-101B-9397-08002B2CF9AE}" pid="15" name="dlc_EmailBCC">
    <vt:lpwstr/>
  </property>
  <property fmtid="{D5CDD505-2E9C-101B-9397-08002B2CF9AE}" pid="16" name="xd_Signature">
    <vt:bool>false</vt:bool>
  </property>
  <property fmtid="{D5CDD505-2E9C-101B-9397-08002B2CF9AE}" pid="17" name="ol_Department">
    <vt:lpwstr/>
  </property>
  <property fmtid="{D5CDD505-2E9C-101B-9397-08002B2CF9AE}" pid="18" name="WorkState">
    <vt:lpwstr/>
  </property>
  <property fmtid="{D5CDD505-2E9C-101B-9397-08002B2CF9AE}" pid="19" name="WorkCountry">
    <vt:lpwstr/>
  </property>
  <property fmtid="{D5CDD505-2E9C-101B-9397-08002B2CF9AE}" pid="20" name="xd_ProgID">
    <vt:lpwstr/>
  </property>
  <property fmtid="{D5CDD505-2E9C-101B-9397-08002B2CF9AE}" pid="21" name="dlc_EmailCC">
    <vt:lpwstr/>
  </property>
  <property fmtid="{D5CDD505-2E9C-101B-9397-08002B2CF9AE}" pid="22" name="dlc_EmailSubject">
    <vt:lpwstr/>
  </property>
  <property fmtid="{D5CDD505-2E9C-101B-9397-08002B2CF9AE}" pid="23" name="Location">
    <vt:lpwstr/>
  </property>
  <property fmtid="{D5CDD505-2E9C-101B-9397-08002B2CF9AE}" pid="24" name="Folder Description">
    <vt:lpwstr/>
  </property>
  <property fmtid="{D5CDD505-2E9C-101B-9397-08002B2CF9AE}" pid="25" name="dlc_EmailTo">
    <vt:lpwstr/>
  </property>
  <property fmtid="{D5CDD505-2E9C-101B-9397-08002B2CF9AE}" pid="26" name="WorkAddress">
    <vt:lpwstr/>
  </property>
  <property fmtid="{D5CDD505-2E9C-101B-9397-08002B2CF9AE}" pid="27" name="WorkCity">
    <vt:lpwstr/>
  </property>
  <property fmtid="{D5CDD505-2E9C-101B-9397-08002B2CF9AE}" pid="28" name="cx_originalversion">
    <vt:lpwstr>1.1</vt:lpwstr>
  </property>
  <property fmtid="{D5CDD505-2E9C-101B-9397-08002B2CF9AE}" pid="29" name="TemplateUrl">
    <vt:lpwstr/>
  </property>
  <property fmtid="{D5CDD505-2E9C-101B-9397-08002B2CF9AE}" pid="30" name="WorkZip">
    <vt:lpwstr/>
  </property>
  <property fmtid="{D5CDD505-2E9C-101B-9397-08002B2CF9AE}" pid="31" name="IconOverlay">
    <vt:lpwstr/>
  </property>
  <property fmtid="{D5CDD505-2E9C-101B-9397-08002B2CF9AE}" pid="32" name="FileReference">
    <vt:lpwstr/>
  </property>
  <property fmtid="{D5CDD505-2E9C-101B-9397-08002B2CF9AE}" pid="33" name="FileDescription">
    <vt:lpwstr/>
  </property>
  <property fmtid="{D5CDD505-2E9C-101B-9397-08002B2CF9AE}" pid="34" name="dlc_EmailFrom">
    <vt:lpwstr/>
  </property>
  <property fmtid="{D5CDD505-2E9C-101B-9397-08002B2CF9AE}" pid="35" name="Office">
    <vt:lpwstr/>
  </property>
  <property fmtid="{D5CDD505-2E9C-101B-9397-08002B2CF9AE}" pid="36" name="URL">
    <vt:lpwstr/>
  </property>
  <property fmtid="{D5CDD505-2E9C-101B-9397-08002B2CF9AE}" pid="37" name="CX_RelocationTimestamp">
    <vt:lpwstr>2017-03-28T11:12:17Z</vt:lpwstr>
  </property>
  <property fmtid="{D5CDD505-2E9C-101B-9397-08002B2CF9AE}" pid="38" name="CX_RelocationUser">
    <vt:lpwstr>Robin Titchener</vt:lpwstr>
  </property>
  <property fmtid="{D5CDD505-2E9C-101B-9397-08002B2CF9AE}" pid="39" name="CX_RelocationOperation">
    <vt:lpwstr>Cut</vt:lpwstr>
  </property>
  <property fmtid="{D5CDD505-2E9C-101B-9397-08002B2CF9AE}" pid="40" name="CX_RelocationReason">
    <vt:lpwstr>New folder</vt:lpwstr>
  </property>
  <property fmtid="{D5CDD505-2E9C-101B-9397-08002B2CF9AE}" pid="41" name="Business Function Level 3">
    <vt:lpwstr/>
  </property>
  <property fmtid="{D5CDD505-2E9C-101B-9397-08002B2CF9AE}" pid="42" name="HOCopyrightLevel">
    <vt:lpwstr>2;#Crown|69589897-2828-4761-976e-717fd8e631c9</vt:lpwstr>
  </property>
  <property fmtid="{D5CDD505-2E9C-101B-9397-08002B2CF9AE}" pid="43" name="HOGovernmentSecurityClassification">
    <vt:lpwstr>1;#Official|14c80daa-741b-422c-9722-f71693c9ede4</vt:lpwstr>
  </property>
  <property fmtid="{D5CDD505-2E9C-101B-9397-08002B2CF9AE}" pid="44" name="HOSiteType">
    <vt:lpwstr>4;#Process – Standard|cf511cbb-bd16-4156-ac78-90d0c4fce91f</vt:lpwstr>
  </property>
  <property fmtid="{D5CDD505-2E9C-101B-9397-08002B2CF9AE}" pid="45" name="HOBusinessUnit">
    <vt:lpwstr>3;#Country Information Policy Team (CIPT)|5599cfd4-4fb1-4193-9bd7-31494bbefaeb</vt:lpwstr>
  </property>
  <property fmtid="{D5CDD505-2E9C-101B-9397-08002B2CF9AE}" pid="46" name="MediaServiceImageTags">
    <vt:lpwstr/>
  </property>
</Properties>
</file>