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570A7D" w14:textId="39C2DB39" w:rsidR="006F2076" w:rsidRPr="00B46476" w:rsidRDefault="006F2076" w:rsidP="006F2076">
      <w:pPr>
        <w:ind w:left="2880"/>
        <w:jc w:val="right"/>
        <w:rPr>
          <w:rFonts w:ascii="Times New Roman" w:hAnsi="Times New Roman"/>
          <w:sz w:val="24"/>
          <w:szCs w:val="24"/>
          <w:lang w:val="en-GB"/>
        </w:rPr>
      </w:pPr>
      <w:r>
        <w:rPr>
          <w:rFonts w:ascii="Times New Roman" w:hAnsi="Times New Roman"/>
          <w:color w:val="000000" w:themeColor="text1"/>
          <w:szCs w:val="24"/>
        </w:rPr>
        <w:fldChar w:fldCharType="begin"/>
      </w:r>
      <w:r>
        <w:rPr>
          <w:rFonts w:ascii="Times New Roman" w:hAnsi="Times New Roman"/>
          <w:color w:val="000000" w:themeColor="text1"/>
          <w:szCs w:val="24"/>
        </w:rPr>
        <w:instrText xml:space="preserve"> DATE \@ "d MMMM yyyy" </w:instrText>
      </w:r>
      <w:r>
        <w:rPr>
          <w:rFonts w:ascii="Times New Roman" w:hAnsi="Times New Roman"/>
          <w:color w:val="000000" w:themeColor="text1"/>
          <w:szCs w:val="24"/>
        </w:rPr>
        <w:fldChar w:fldCharType="separate"/>
      </w:r>
      <w:r w:rsidR="00BE051D">
        <w:rPr>
          <w:rFonts w:ascii="Times New Roman" w:hAnsi="Times New Roman"/>
          <w:noProof/>
          <w:color w:val="000000" w:themeColor="text1"/>
          <w:szCs w:val="24"/>
        </w:rPr>
        <w:t>4 Ağustos 2022</w:t>
      </w:r>
      <w:r>
        <w:rPr>
          <w:rFonts w:ascii="Times New Roman" w:hAnsi="Times New Roman"/>
          <w:color w:val="000000" w:themeColor="text1"/>
          <w:szCs w:val="24"/>
        </w:rPr>
        <w:fldChar w:fldCharType="end"/>
      </w:r>
    </w:p>
    <w:p w14:paraId="473A1335" w14:textId="7C35FBE8" w:rsidR="006F2076" w:rsidRPr="00744552" w:rsidRDefault="006F2076" w:rsidP="00B2101A">
      <w:pPr>
        <w:spacing w:before="120"/>
        <w:jc w:val="center"/>
        <w:rPr>
          <w:rFonts w:ascii="Times New Roman" w:hAnsi="Times New Roman"/>
          <w:b/>
          <w:sz w:val="32"/>
          <w:szCs w:val="32"/>
        </w:rPr>
      </w:pPr>
      <w:r w:rsidRPr="00744552">
        <w:rPr>
          <w:rFonts w:ascii="Times New Roman" w:hAnsi="Times New Roman"/>
          <w:b/>
          <w:sz w:val="32"/>
          <w:szCs w:val="32"/>
        </w:rPr>
        <w:t xml:space="preserve">From </w:t>
      </w:r>
      <w:r w:rsidRPr="006F2076">
        <w:rPr>
          <w:rFonts w:ascii="Times New Roman" w:hAnsi="Times New Roman"/>
          <w:b/>
          <w:sz w:val="32"/>
          <w:szCs w:val="32"/>
        </w:rPr>
        <w:t>Leather Textile and Shoe Workers Association</w:t>
      </w:r>
    </w:p>
    <w:p w14:paraId="19FFC221" w14:textId="77777777" w:rsidR="006F2076" w:rsidRDefault="006F2076" w:rsidP="006F2076">
      <w:pPr>
        <w:spacing w:before="120"/>
        <w:rPr>
          <w:rFonts w:ascii="Times New Roman" w:hAnsi="Times New Roman"/>
          <w:b/>
          <w:sz w:val="32"/>
          <w:szCs w:val="32"/>
        </w:rPr>
      </w:pPr>
    </w:p>
    <w:p w14:paraId="03C738B8" w14:textId="77777777" w:rsidR="006F2076" w:rsidRDefault="006F2076" w:rsidP="006F2076">
      <w:pPr>
        <w:spacing w:before="120"/>
        <w:rPr>
          <w:rFonts w:ascii="Times New Roman" w:hAnsi="Times New Roman"/>
          <w:b/>
          <w:sz w:val="32"/>
          <w:szCs w:val="32"/>
        </w:rPr>
      </w:pPr>
    </w:p>
    <w:p w14:paraId="0CD79E53" w14:textId="3E0DEB77" w:rsidR="006F2076" w:rsidRDefault="006F2076" w:rsidP="006F2076">
      <w:pPr>
        <w:spacing w:before="360" w:after="360"/>
        <w:jc w:val="center"/>
        <w:rPr>
          <w:rFonts w:ascii="Times New Roman" w:hAnsi="Times New Roman"/>
          <w:b/>
          <w:sz w:val="32"/>
          <w:szCs w:val="32"/>
        </w:rPr>
      </w:pPr>
      <w:r w:rsidRPr="00744552">
        <w:rPr>
          <w:rFonts w:ascii="Times New Roman" w:hAnsi="Times New Roman"/>
          <w:b/>
          <w:sz w:val="32"/>
          <w:szCs w:val="32"/>
        </w:rPr>
        <w:t>Submission to the UN Committee</w:t>
      </w:r>
      <w:r>
        <w:rPr>
          <w:rFonts w:ascii="Times New Roman" w:hAnsi="Times New Roman"/>
          <w:b/>
          <w:sz w:val="32"/>
          <w:szCs w:val="32"/>
        </w:rPr>
        <w:t xml:space="preserve"> on the Rights of the Child</w:t>
      </w:r>
    </w:p>
    <w:p w14:paraId="46E18176" w14:textId="370F1B8F" w:rsidR="006F2076" w:rsidRPr="00744552" w:rsidRDefault="006F2076" w:rsidP="006F2076">
      <w:pPr>
        <w:spacing w:before="360" w:after="360"/>
        <w:jc w:val="center"/>
        <w:rPr>
          <w:rFonts w:ascii="Times New Roman" w:hAnsi="Times New Roman"/>
          <w:b/>
          <w:sz w:val="32"/>
          <w:szCs w:val="32"/>
        </w:rPr>
      </w:pPr>
      <w:r>
        <w:rPr>
          <w:rFonts w:ascii="Times New Roman" w:hAnsi="Times New Roman"/>
          <w:b/>
          <w:sz w:val="32"/>
          <w:szCs w:val="32"/>
        </w:rPr>
        <w:t>For the Pre-Session and Prior to A</w:t>
      </w:r>
      <w:r w:rsidRPr="00744552">
        <w:rPr>
          <w:rFonts w:ascii="Times New Roman" w:hAnsi="Times New Roman"/>
          <w:b/>
          <w:sz w:val="32"/>
          <w:szCs w:val="32"/>
        </w:rPr>
        <w:t>doption of the List of Issues</w:t>
      </w:r>
    </w:p>
    <w:p w14:paraId="54306541" w14:textId="77777777" w:rsidR="006F2076" w:rsidRPr="00BF1D87" w:rsidRDefault="006F2076" w:rsidP="006F2076">
      <w:pPr>
        <w:spacing w:before="120"/>
        <w:jc w:val="center"/>
        <w:rPr>
          <w:rFonts w:ascii="Times New Roman" w:hAnsi="Times New Roman"/>
          <w:b/>
          <w:sz w:val="32"/>
          <w:szCs w:val="24"/>
          <w:lang w:val="en-GB"/>
        </w:rPr>
      </w:pPr>
      <w:r>
        <w:rPr>
          <w:rFonts w:ascii="Times New Roman" w:hAnsi="Times New Roman"/>
          <w:b/>
          <w:sz w:val="32"/>
          <w:szCs w:val="24"/>
          <w:lang w:val="en-GB"/>
        </w:rPr>
        <w:t>9</w:t>
      </w:r>
      <w:r w:rsidRPr="00BF1D87">
        <w:rPr>
          <w:rFonts w:ascii="Times New Roman" w:hAnsi="Times New Roman"/>
          <w:b/>
          <w:sz w:val="32"/>
          <w:szCs w:val="24"/>
          <w:lang w:val="en-GB"/>
        </w:rPr>
        <w:t>1</w:t>
      </w:r>
      <w:r>
        <w:rPr>
          <w:rFonts w:ascii="Times New Roman" w:hAnsi="Times New Roman"/>
          <w:b/>
          <w:sz w:val="32"/>
          <w:szCs w:val="24"/>
          <w:vertAlign w:val="superscript"/>
          <w:lang w:val="en-GB"/>
        </w:rPr>
        <w:t xml:space="preserve">st </w:t>
      </w:r>
      <w:r>
        <w:rPr>
          <w:rFonts w:ascii="Times New Roman" w:hAnsi="Times New Roman"/>
          <w:b/>
          <w:sz w:val="32"/>
          <w:szCs w:val="24"/>
          <w:lang w:val="en-GB"/>
        </w:rPr>
        <w:t>Pre-s</w:t>
      </w:r>
      <w:r w:rsidRPr="00BF1D87">
        <w:rPr>
          <w:rFonts w:ascii="Times New Roman" w:hAnsi="Times New Roman"/>
          <w:b/>
          <w:sz w:val="32"/>
          <w:szCs w:val="24"/>
          <w:lang w:val="en-GB"/>
        </w:rPr>
        <w:t>ession (</w:t>
      </w:r>
      <w:r>
        <w:rPr>
          <w:rFonts w:ascii="Times New Roman" w:hAnsi="Times New Roman"/>
          <w:b/>
          <w:sz w:val="32"/>
          <w:szCs w:val="24"/>
          <w:lang w:val="en-GB"/>
        </w:rPr>
        <w:t>7 February</w:t>
      </w:r>
      <w:r w:rsidRPr="00BF1D87">
        <w:rPr>
          <w:rFonts w:ascii="Times New Roman" w:hAnsi="Times New Roman"/>
          <w:b/>
          <w:sz w:val="32"/>
          <w:szCs w:val="24"/>
          <w:lang w:val="en-GB"/>
        </w:rPr>
        <w:t xml:space="preserve"> to </w:t>
      </w:r>
      <w:r>
        <w:rPr>
          <w:rFonts w:ascii="Times New Roman" w:hAnsi="Times New Roman"/>
          <w:b/>
          <w:sz w:val="32"/>
          <w:szCs w:val="24"/>
          <w:lang w:val="en-GB"/>
        </w:rPr>
        <w:t>11 February</w:t>
      </w:r>
      <w:r w:rsidRPr="00BF1D87">
        <w:rPr>
          <w:rFonts w:ascii="Times New Roman" w:hAnsi="Times New Roman"/>
          <w:b/>
          <w:sz w:val="32"/>
          <w:szCs w:val="24"/>
          <w:lang w:val="en-GB"/>
        </w:rPr>
        <w:t xml:space="preserve"> 202</w:t>
      </w:r>
      <w:r>
        <w:rPr>
          <w:rFonts w:ascii="Times New Roman" w:hAnsi="Times New Roman"/>
          <w:b/>
          <w:sz w:val="32"/>
          <w:szCs w:val="24"/>
          <w:lang w:val="en-GB"/>
        </w:rPr>
        <w:t>2</w:t>
      </w:r>
      <w:r w:rsidRPr="00BF1D87">
        <w:rPr>
          <w:rFonts w:ascii="Times New Roman" w:hAnsi="Times New Roman"/>
          <w:b/>
          <w:sz w:val="32"/>
          <w:szCs w:val="24"/>
          <w:lang w:val="en-GB"/>
        </w:rPr>
        <w:t>)</w:t>
      </w:r>
    </w:p>
    <w:p w14:paraId="5FA96333" w14:textId="77777777" w:rsidR="006F2076" w:rsidRPr="00B46476" w:rsidRDefault="006F2076" w:rsidP="006F2076">
      <w:pPr>
        <w:jc w:val="center"/>
        <w:rPr>
          <w:rFonts w:ascii="Times New Roman" w:hAnsi="Times New Roman"/>
          <w:sz w:val="24"/>
          <w:szCs w:val="24"/>
          <w:lang w:val="en-GB"/>
        </w:rPr>
      </w:pPr>
    </w:p>
    <w:p w14:paraId="004F8DA6" w14:textId="77777777" w:rsidR="006F2076" w:rsidRPr="00B46476" w:rsidRDefault="006F2076" w:rsidP="006F2076">
      <w:pPr>
        <w:jc w:val="center"/>
        <w:rPr>
          <w:rFonts w:ascii="Times New Roman" w:hAnsi="Times New Roman"/>
          <w:sz w:val="24"/>
          <w:szCs w:val="24"/>
          <w:lang w:val="en-GB"/>
        </w:rPr>
      </w:pPr>
    </w:p>
    <w:p w14:paraId="06F9BEEC" w14:textId="77777777" w:rsidR="006F2076" w:rsidRPr="00B46476" w:rsidRDefault="006F2076" w:rsidP="006F2076">
      <w:pPr>
        <w:jc w:val="center"/>
        <w:rPr>
          <w:rFonts w:ascii="Times New Roman" w:hAnsi="Times New Roman"/>
          <w:sz w:val="24"/>
          <w:szCs w:val="24"/>
          <w:lang w:val="en-GB"/>
        </w:rPr>
      </w:pPr>
    </w:p>
    <w:p w14:paraId="361E1E41" w14:textId="77777777" w:rsidR="006F2076" w:rsidRPr="00BF1D87" w:rsidRDefault="006F2076" w:rsidP="006F2076">
      <w:pPr>
        <w:jc w:val="center"/>
        <w:rPr>
          <w:rFonts w:ascii="Times New Roman" w:hAnsi="Times New Roman"/>
          <w:sz w:val="24"/>
          <w:szCs w:val="24"/>
          <w:lang w:val="en-GB"/>
        </w:rPr>
      </w:pPr>
      <w:r w:rsidRPr="00BF1D87">
        <w:rPr>
          <w:rFonts w:ascii="Times New Roman" w:hAnsi="Times New Roman"/>
          <w:b/>
          <w:spacing w:val="40"/>
          <w:sz w:val="64"/>
          <w:szCs w:val="64"/>
        </w:rPr>
        <w:t>Turkey</w:t>
      </w:r>
    </w:p>
    <w:p w14:paraId="3C7B8683" w14:textId="77777777" w:rsidR="006F2076" w:rsidRPr="00B46476" w:rsidRDefault="006F2076" w:rsidP="006F2076">
      <w:pPr>
        <w:rPr>
          <w:rFonts w:ascii="Times New Roman" w:hAnsi="Times New Roman"/>
          <w:b/>
          <w:sz w:val="24"/>
          <w:szCs w:val="24"/>
          <w:lang w:val="en-GB"/>
        </w:rPr>
      </w:pPr>
    </w:p>
    <w:p w14:paraId="69E41126" w14:textId="77777777" w:rsidR="006F2076" w:rsidRPr="00872545" w:rsidRDefault="006F2076" w:rsidP="006F2076">
      <w:pPr>
        <w:rPr>
          <w:rFonts w:ascii="Times New Roman" w:hAnsi="Times New Roman"/>
          <w:b/>
          <w:color w:val="000000" w:themeColor="text1"/>
          <w:sz w:val="24"/>
          <w:szCs w:val="24"/>
          <w:lang w:val="en-GB"/>
        </w:rPr>
      </w:pPr>
    </w:p>
    <w:p w14:paraId="6D72DC88" w14:textId="77777777" w:rsidR="006F2076" w:rsidRPr="00872545" w:rsidRDefault="006F2076" w:rsidP="006F2076">
      <w:pPr>
        <w:tabs>
          <w:tab w:val="right" w:pos="8363"/>
        </w:tabs>
        <w:rPr>
          <w:rFonts w:ascii="Times New Roman" w:hAnsi="Times New Roman"/>
          <w:color w:val="000000" w:themeColor="text1"/>
          <w:sz w:val="32"/>
          <w:szCs w:val="32"/>
          <w:lang w:val="en"/>
        </w:rPr>
      </w:pPr>
    </w:p>
    <w:p w14:paraId="6A8345AA" w14:textId="77777777" w:rsidR="006F2076" w:rsidRPr="00872545" w:rsidRDefault="006F2076" w:rsidP="006F2076">
      <w:pPr>
        <w:tabs>
          <w:tab w:val="right" w:pos="8363"/>
        </w:tabs>
        <w:rPr>
          <w:rFonts w:ascii="Times New Roman" w:hAnsi="Times New Roman"/>
          <w:b/>
          <w:color w:val="000000" w:themeColor="text1"/>
          <w:sz w:val="24"/>
          <w:szCs w:val="24"/>
          <w:lang w:val="en-GB"/>
        </w:rPr>
      </w:pPr>
    </w:p>
    <w:p w14:paraId="49147921" w14:textId="77777777" w:rsidR="006F2076" w:rsidRPr="00872545" w:rsidRDefault="006F2076" w:rsidP="006F2076">
      <w:pPr>
        <w:tabs>
          <w:tab w:val="right" w:pos="8363"/>
        </w:tabs>
        <w:rPr>
          <w:rFonts w:ascii="Times New Roman" w:hAnsi="Times New Roman"/>
          <w:b/>
          <w:color w:val="000000" w:themeColor="text1"/>
          <w:sz w:val="24"/>
          <w:szCs w:val="24"/>
          <w:lang w:val="en-GB"/>
        </w:rPr>
      </w:pPr>
    </w:p>
    <w:p w14:paraId="3177AFD2" w14:textId="77777777" w:rsidR="006F2076" w:rsidRPr="00872545" w:rsidRDefault="006F2076" w:rsidP="006F2076">
      <w:pPr>
        <w:tabs>
          <w:tab w:val="right" w:pos="8363"/>
        </w:tabs>
        <w:rPr>
          <w:rFonts w:ascii="Times New Roman" w:hAnsi="Times New Roman"/>
          <w:b/>
          <w:color w:val="000000" w:themeColor="text1"/>
          <w:sz w:val="24"/>
          <w:szCs w:val="24"/>
          <w:lang w:val="en-GB"/>
        </w:rPr>
      </w:pPr>
    </w:p>
    <w:p w14:paraId="57A0D40B" w14:textId="77777777" w:rsidR="006F2076" w:rsidRPr="00872545" w:rsidRDefault="006F2076" w:rsidP="006F2076">
      <w:pPr>
        <w:tabs>
          <w:tab w:val="right" w:pos="8363"/>
        </w:tabs>
        <w:rPr>
          <w:rFonts w:ascii="Times New Roman" w:hAnsi="Times New Roman"/>
          <w:b/>
          <w:color w:val="000000" w:themeColor="text1"/>
          <w:sz w:val="24"/>
          <w:szCs w:val="24"/>
          <w:lang w:val="en-GB"/>
        </w:rPr>
      </w:pPr>
    </w:p>
    <w:p w14:paraId="4FF39225" w14:textId="77777777" w:rsidR="006F2076" w:rsidRPr="00872545" w:rsidRDefault="006F2076" w:rsidP="006F2076">
      <w:pPr>
        <w:tabs>
          <w:tab w:val="right" w:pos="8363"/>
        </w:tabs>
        <w:rPr>
          <w:rFonts w:ascii="Times New Roman" w:hAnsi="Times New Roman"/>
          <w:b/>
          <w:color w:val="000000" w:themeColor="text1"/>
          <w:sz w:val="24"/>
          <w:szCs w:val="24"/>
          <w:lang w:val="en-GB"/>
        </w:rPr>
      </w:pPr>
    </w:p>
    <w:p w14:paraId="306225A6" w14:textId="77777777" w:rsidR="006F2076" w:rsidRDefault="006F2076" w:rsidP="006F2076">
      <w:pPr>
        <w:tabs>
          <w:tab w:val="right" w:pos="8363"/>
        </w:tabs>
        <w:rPr>
          <w:rFonts w:ascii="Times New Roman" w:hAnsi="Times New Roman"/>
          <w:b/>
          <w:sz w:val="24"/>
          <w:szCs w:val="24"/>
          <w:lang w:val="en-GB"/>
        </w:rPr>
      </w:pPr>
    </w:p>
    <w:p w14:paraId="404B0C46" w14:textId="77777777" w:rsidR="006F2076" w:rsidRDefault="006F2076" w:rsidP="006F2076">
      <w:pPr>
        <w:tabs>
          <w:tab w:val="right" w:pos="8363"/>
        </w:tabs>
        <w:rPr>
          <w:rFonts w:ascii="Times New Roman" w:hAnsi="Times New Roman"/>
          <w:b/>
          <w:sz w:val="24"/>
          <w:szCs w:val="24"/>
          <w:lang w:val="en-GB"/>
        </w:rPr>
      </w:pPr>
    </w:p>
    <w:p w14:paraId="1A22B166" w14:textId="77777777" w:rsidR="006F2076" w:rsidRDefault="006F2076" w:rsidP="006F2076">
      <w:pPr>
        <w:tabs>
          <w:tab w:val="right" w:pos="8363"/>
        </w:tabs>
        <w:rPr>
          <w:rFonts w:ascii="Times New Roman" w:hAnsi="Times New Roman"/>
          <w:b/>
          <w:sz w:val="24"/>
          <w:szCs w:val="24"/>
          <w:lang w:val="en-GB"/>
        </w:rPr>
      </w:pPr>
    </w:p>
    <w:p w14:paraId="24941A3A" w14:textId="77777777" w:rsidR="006F2076" w:rsidRPr="006F2076" w:rsidRDefault="006F2076" w:rsidP="006F2076">
      <w:pPr>
        <w:tabs>
          <w:tab w:val="right" w:pos="8363"/>
        </w:tabs>
        <w:spacing w:after="0" w:line="240" w:lineRule="auto"/>
        <w:rPr>
          <w:rFonts w:ascii="Times New Roman" w:hAnsi="Times New Roman"/>
        </w:rPr>
      </w:pPr>
      <w:r w:rsidRPr="00744552">
        <w:rPr>
          <w:rFonts w:ascii="Times New Roman" w:hAnsi="Times New Roman"/>
        </w:rPr>
        <w:t>Contact address:</w:t>
      </w:r>
      <w:r>
        <w:rPr>
          <w:rFonts w:ascii="Times New Roman" w:hAnsi="Times New Roman"/>
        </w:rPr>
        <w:t xml:space="preserve"> </w:t>
      </w:r>
      <w:r w:rsidRPr="006F2076">
        <w:rPr>
          <w:rFonts w:ascii="Times New Roman" w:hAnsi="Times New Roman"/>
        </w:rPr>
        <w:t>Etiler Mahallesi 1275 Sokak No: 41 Basmane Konak/İzmir</w:t>
      </w:r>
    </w:p>
    <w:p w14:paraId="60BEF20B" w14:textId="6D8149EA" w:rsidR="006F2076" w:rsidRPr="006F2076" w:rsidRDefault="006F2076" w:rsidP="006F2076">
      <w:pPr>
        <w:tabs>
          <w:tab w:val="right" w:pos="8363"/>
        </w:tabs>
        <w:spacing w:after="0" w:line="240" w:lineRule="auto"/>
        <w:rPr>
          <w:rFonts w:ascii="Times New Roman" w:hAnsi="Times New Roman"/>
        </w:rPr>
      </w:pPr>
      <w:r>
        <w:rPr>
          <w:rFonts w:ascii="Times New Roman" w:hAnsi="Times New Roman"/>
        </w:rPr>
        <w:t xml:space="preserve">Web: </w:t>
      </w:r>
      <w:r w:rsidRPr="006F2076">
        <w:rPr>
          <w:rFonts w:ascii="Times New Roman" w:hAnsi="Times New Roman"/>
        </w:rPr>
        <w:t>deritekstilkunduraiscileridernegi.wordpress.com</w:t>
      </w:r>
      <w:r>
        <w:rPr>
          <w:rFonts w:ascii="Times New Roman" w:hAnsi="Times New Roman"/>
        </w:rPr>
        <w:t xml:space="preserve"> </w:t>
      </w:r>
    </w:p>
    <w:p w14:paraId="18587B12" w14:textId="0946A20D" w:rsidR="006F2076" w:rsidRPr="006F2076" w:rsidRDefault="006F2076" w:rsidP="006F2076">
      <w:pPr>
        <w:tabs>
          <w:tab w:val="right" w:pos="8363"/>
        </w:tabs>
        <w:spacing w:after="0" w:line="240" w:lineRule="auto"/>
        <w:rPr>
          <w:rFonts w:ascii="Times New Roman" w:hAnsi="Times New Roman"/>
        </w:rPr>
      </w:pPr>
      <w:r>
        <w:rPr>
          <w:rFonts w:ascii="Times New Roman" w:hAnsi="Times New Roman"/>
        </w:rPr>
        <w:t xml:space="preserve">E-mail: </w:t>
      </w:r>
      <w:r w:rsidRPr="006F2076">
        <w:rPr>
          <w:rFonts w:ascii="Times New Roman" w:hAnsi="Times New Roman"/>
        </w:rPr>
        <w:t>deritekstilkunduraiscileri@gmail.com</w:t>
      </w:r>
    </w:p>
    <w:p w14:paraId="3FFC52F9" w14:textId="4EDC91F9" w:rsidR="006F2076" w:rsidRDefault="006F2076" w:rsidP="006F2076">
      <w:pPr>
        <w:tabs>
          <w:tab w:val="right" w:pos="8363"/>
        </w:tabs>
        <w:spacing w:after="0" w:line="240" w:lineRule="auto"/>
        <w:rPr>
          <w:rFonts w:ascii="Times New Roman" w:hAnsi="Times New Roman"/>
        </w:rPr>
      </w:pPr>
      <w:r>
        <w:rPr>
          <w:rFonts w:ascii="Times New Roman" w:hAnsi="Times New Roman"/>
        </w:rPr>
        <w:t xml:space="preserve">Tel: </w:t>
      </w:r>
      <w:r w:rsidRPr="006F2076">
        <w:rPr>
          <w:rFonts w:ascii="Times New Roman" w:hAnsi="Times New Roman"/>
        </w:rPr>
        <w:t>+90 (554) 301-71-37</w:t>
      </w:r>
    </w:p>
    <w:p w14:paraId="0FF3C19B" w14:textId="4E07E7C8" w:rsidR="006F2076" w:rsidRPr="006F2076" w:rsidRDefault="006F2076" w:rsidP="006F2076">
      <w:pPr>
        <w:rPr>
          <w:rFonts w:ascii="Times New Roman" w:eastAsia="Times New Roman" w:hAnsi="Times New Roman" w:cs="Times New Roman"/>
          <w:b/>
          <w:bCs/>
          <w:sz w:val="32"/>
          <w:szCs w:val="32"/>
          <w:lang w:val="en-US" w:eastAsia="tr-TR"/>
        </w:rPr>
      </w:pPr>
      <w:r>
        <w:rPr>
          <w:rFonts w:ascii="Arial" w:hAnsi="Arial" w:cs="Arial"/>
          <w:sz w:val="36"/>
          <w:szCs w:val="36"/>
        </w:rPr>
        <w:br w:type="page"/>
      </w:r>
    </w:p>
    <w:p w14:paraId="3966030C" w14:textId="1CB5BCFA" w:rsidR="008E0AEC" w:rsidRPr="00620F54" w:rsidRDefault="008E0AEC" w:rsidP="008E0AEC">
      <w:pPr>
        <w:pStyle w:val="root-block-node"/>
        <w:rPr>
          <w:b/>
          <w:bCs/>
          <w:sz w:val="32"/>
          <w:szCs w:val="32"/>
          <w:lang w:val="en-GB"/>
        </w:rPr>
      </w:pPr>
      <w:r w:rsidRPr="00620F54">
        <w:rPr>
          <w:b/>
          <w:bCs/>
          <w:sz w:val="32"/>
          <w:szCs w:val="32"/>
          <w:lang w:val="en-GB"/>
        </w:rPr>
        <w:lastRenderedPageBreak/>
        <w:t>The Report on Refugee Child Labour in the Pandemic</w:t>
      </w:r>
    </w:p>
    <w:p w14:paraId="7EA7CDBA" w14:textId="77777777" w:rsidR="00E406E9" w:rsidRDefault="00E406E9" w:rsidP="008E0AEC">
      <w:pPr>
        <w:pStyle w:val="root-block-node"/>
        <w:rPr>
          <w:rStyle w:val="Strong"/>
          <w:lang w:val="en-GB"/>
        </w:rPr>
      </w:pPr>
    </w:p>
    <w:p w14:paraId="50B23BA0" w14:textId="77777777" w:rsidR="00E406E9" w:rsidRDefault="00E406E9" w:rsidP="008E0AEC">
      <w:pPr>
        <w:pStyle w:val="root-block-node"/>
        <w:rPr>
          <w:rStyle w:val="Strong"/>
          <w:lang w:val="en-GB"/>
        </w:rPr>
      </w:pPr>
    </w:p>
    <w:p w14:paraId="2E475423" w14:textId="068C5554" w:rsidR="008E0AEC" w:rsidRPr="00620F54" w:rsidRDefault="008E0AEC" w:rsidP="008E0AEC">
      <w:pPr>
        <w:pStyle w:val="root-block-node"/>
        <w:rPr>
          <w:rStyle w:val="Strong"/>
          <w:lang w:val="en-GB"/>
        </w:rPr>
      </w:pPr>
      <w:r w:rsidRPr="00620F54">
        <w:rPr>
          <w:rStyle w:val="Strong"/>
          <w:lang w:val="en-GB"/>
        </w:rPr>
        <w:t>About Us:</w:t>
      </w:r>
    </w:p>
    <w:p w14:paraId="01737D8A" w14:textId="2FBE34C9" w:rsidR="008E0AEC" w:rsidRPr="00620F54" w:rsidRDefault="008E0AEC" w:rsidP="008E0AEC">
      <w:pPr>
        <w:pStyle w:val="root-block-node"/>
        <w:jc w:val="both"/>
        <w:rPr>
          <w:lang w:val="en-GB"/>
        </w:rPr>
      </w:pPr>
      <w:r w:rsidRPr="00620F54">
        <w:rPr>
          <w:lang w:val="en-GB"/>
        </w:rPr>
        <w:t xml:space="preserve">Our association was established in 2008 under the name of </w:t>
      </w:r>
      <w:r w:rsidR="00CA5968">
        <w:rPr>
          <w:lang w:val="en-GB"/>
        </w:rPr>
        <w:t>“</w:t>
      </w:r>
      <w:r w:rsidRPr="00620F54">
        <w:rPr>
          <w:lang w:val="en-GB"/>
        </w:rPr>
        <w:t xml:space="preserve">Leather </w:t>
      </w:r>
      <w:r w:rsidR="00CA5968">
        <w:rPr>
          <w:lang w:val="en-GB"/>
        </w:rPr>
        <w:t>Workers’</w:t>
      </w:r>
      <w:r w:rsidRPr="00620F54">
        <w:rPr>
          <w:lang w:val="en-GB"/>
        </w:rPr>
        <w:t xml:space="preserve"> Association</w:t>
      </w:r>
      <w:r w:rsidR="00CA5968">
        <w:rPr>
          <w:lang w:val="en-GB"/>
        </w:rPr>
        <w:t>”</w:t>
      </w:r>
      <w:r w:rsidRPr="00620F54">
        <w:rPr>
          <w:lang w:val="en-GB"/>
        </w:rPr>
        <w:t xml:space="preserve">, was named </w:t>
      </w:r>
      <w:r w:rsidR="00CA5968">
        <w:rPr>
          <w:lang w:val="en-GB"/>
        </w:rPr>
        <w:t>“</w:t>
      </w:r>
      <w:r w:rsidRPr="00620F54">
        <w:rPr>
          <w:lang w:val="en-GB"/>
        </w:rPr>
        <w:t xml:space="preserve">Leather Textile </w:t>
      </w:r>
      <w:r w:rsidR="003F5397" w:rsidRPr="00620F54">
        <w:rPr>
          <w:lang w:val="en-GB"/>
        </w:rPr>
        <w:t xml:space="preserve">and </w:t>
      </w:r>
      <w:r w:rsidRPr="00620F54">
        <w:rPr>
          <w:lang w:val="en-GB"/>
        </w:rPr>
        <w:t>Shoe</w:t>
      </w:r>
      <w:r w:rsidR="003F5397" w:rsidRPr="00620F54">
        <w:rPr>
          <w:lang w:val="en-GB"/>
        </w:rPr>
        <w:t xml:space="preserve"> </w:t>
      </w:r>
      <w:r w:rsidR="00CA5968">
        <w:rPr>
          <w:lang w:val="en-GB"/>
        </w:rPr>
        <w:t>Workers’</w:t>
      </w:r>
      <w:r w:rsidRPr="00620F54">
        <w:rPr>
          <w:lang w:val="en-GB"/>
        </w:rPr>
        <w:t xml:space="preserve"> Association</w:t>
      </w:r>
      <w:r w:rsidR="00CA5968">
        <w:rPr>
          <w:lang w:val="en-GB"/>
        </w:rPr>
        <w:t>”</w:t>
      </w:r>
      <w:r w:rsidRPr="00620F54">
        <w:rPr>
          <w:lang w:val="en-GB"/>
        </w:rPr>
        <w:t xml:space="preserve"> at the general assembly held in 2011. Our association is a class solidarity organization </w:t>
      </w:r>
      <w:r w:rsidR="00657338" w:rsidRPr="00620F54">
        <w:rPr>
          <w:lang w:val="en-GB"/>
        </w:rPr>
        <w:t>carrying out activities</w:t>
      </w:r>
      <w:r w:rsidRPr="00620F54">
        <w:rPr>
          <w:lang w:val="en-GB"/>
        </w:rPr>
        <w:t xml:space="preserve"> with the slogan of </w:t>
      </w:r>
      <w:r w:rsidR="00CA5968">
        <w:rPr>
          <w:lang w:val="en-GB"/>
        </w:rPr>
        <w:t>“Don’t</w:t>
      </w:r>
      <w:r w:rsidR="00657338" w:rsidRPr="00620F54">
        <w:rPr>
          <w:lang w:val="en-GB"/>
        </w:rPr>
        <w:t xml:space="preserve"> </w:t>
      </w:r>
      <w:r w:rsidR="00874B2F" w:rsidRPr="00620F54">
        <w:rPr>
          <w:lang w:val="en-GB"/>
        </w:rPr>
        <w:t xml:space="preserve">let </w:t>
      </w:r>
      <w:r w:rsidRPr="00620F54">
        <w:rPr>
          <w:lang w:val="en-GB"/>
        </w:rPr>
        <w:t>remain a single worker without insurance, a single workplace without a union!</w:t>
      </w:r>
      <w:r w:rsidR="00CA5968">
        <w:rPr>
          <w:lang w:val="en-GB"/>
        </w:rPr>
        <w:t>”</w:t>
      </w:r>
      <w:r w:rsidRPr="00620F54">
        <w:rPr>
          <w:lang w:val="en-GB"/>
        </w:rPr>
        <w:t xml:space="preserve"> among the precarious and disorganized segments of the class. </w:t>
      </w:r>
    </w:p>
    <w:p w14:paraId="4144C6DB" w14:textId="77777777" w:rsidR="00E406E9" w:rsidRDefault="00E406E9" w:rsidP="008E0AEC">
      <w:pPr>
        <w:pStyle w:val="root-block-node"/>
        <w:jc w:val="both"/>
        <w:rPr>
          <w:b/>
          <w:bCs/>
          <w:lang w:val="fr-FR"/>
        </w:rPr>
      </w:pPr>
    </w:p>
    <w:p w14:paraId="2A23E131" w14:textId="6F559512" w:rsidR="008E0AEC" w:rsidRPr="006F2076" w:rsidRDefault="008E0AEC" w:rsidP="008E0AEC">
      <w:pPr>
        <w:pStyle w:val="root-block-node"/>
        <w:jc w:val="both"/>
        <w:rPr>
          <w:b/>
          <w:bCs/>
          <w:lang w:val="fr-FR"/>
        </w:rPr>
      </w:pPr>
      <w:r w:rsidRPr="006F2076">
        <w:rPr>
          <w:b/>
          <w:bCs/>
          <w:lang w:val="fr-FR"/>
        </w:rPr>
        <w:t>Table of Content</w:t>
      </w:r>
      <w:r w:rsidR="006F2076">
        <w:rPr>
          <w:b/>
          <w:bCs/>
          <w:lang w:val="fr-FR"/>
        </w:rPr>
        <w:t>s</w:t>
      </w:r>
    </w:p>
    <w:sdt>
      <w:sdtPr>
        <w:rPr>
          <w:rFonts w:asciiTheme="minorHAnsi" w:eastAsiaTheme="minorHAnsi" w:hAnsiTheme="minorHAnsi" w:cstheme="minorBidi"/>
          <w:b w:val="0"/>
          <w:bCs w:val="0"/>
          <w:color w:val="auto"/>
          <w:sz w:val="22"/>
          <w:szCs w:val="22"/>
          <w:lang w:val="tr-TR" w:eastAsia="en-US"/>
        </w:rPr>
        <w:id w:val="2001622700"/>
        <w:docPartObj>
          <w:docPartGallery w:val="Table of Contents"/>
          <w:docPartUnique/>
        </w:docPartObj>
      </w:sdtPr>
      <w:sdtEndPr>
        <w:rPr>
          <w:noProof/>
        </w:rPr>
      </w:sdtEndPr>
      <w:sdtContent>
        <w:p w14:paraId="426398EA" w14:textId="2B598C64" w:rsidR="00E406E9" w:rsidRDefault="00E406E9">
          <w:pPr>
            <w:pStyle w:val="TOCHeading"/>
          </w:pPr>
        </w:p>
        <w:p w14:paraId="6E5BEBE7" w14:textId="32C0BDA9" w:rsidR="00E406E9" w:rsidRDefault="00E406E9">
          <w:pPr>
            <w:pStyle w:val="TOC2"/>
            <w:tabs>
              <w:tab w:val="right" w:leader="dot" w:pos="9062"/>
            </w:tabs>
            <w:rPr>
              <w:rFonts w:eastAsiaTheme="minorEastAsia" w:cstheme="minorBidi"/>
              <w:b w:val="0"/>
              <w:bCs w:val="0"/>
              <w:noProof/>
              <w:sz w:val="24"/>
              <w:szCs w:val="24"/>
              <w:lang w:val="fr-FR" w:eastAsia="fr-FR"/>
            </w:rPr>
          </w:pPr>
          <w:r>
            <w:rPr>
              <w:b w:val="0"/>
              <w:bCs w:val="0"/>
            </w:rPr>
            <w:fldChar w:fldCharType="begin"/>
          </w:r>
          <w:r>
            <w:instrText>TOC \o "1-3" \h \z \u</w:instrText>
          </w:r>
          <w:r>
            <w:rPr>
              <w:b w:val="0"/>
              <w:bCs w:val="0"/>
            </w:rPr>
            <w:fldChar w:fldCharType="separate"/>
          </w:r>
          <w:hyperlink w:anchor="_Toc75518259" w:history="1">
            <w:r w:rsidRPr="00F32875">
              <w:rPr>
                <w:rStyle w:val="Hyperlink"/>
                <w:noProof/>
                <w:lang w:val="en-GB"/>
              </w:rPr>
              <w:t>Introduction</w:t>
            </w:r>
            <w:r>
              <w:rPr>
                <w:noProof/>
                <w:webHidden/>
              </w:rPr>
              <w:tab/>
            </w:r>
            <w:r>
              <w:rPr>
                <w:noProof/>
                <w:webHidden/>
              </w:rPr>
              <w:fldChar w:fldCharType="begin"/>
            </w:r>
            <w:r>
              <w:rPr>
                <w:noProof/>
                <w:webHidden/>
              </w:rPr>
              <w:instrText xml:space="preserve"> PAGEREF _Toc75518259 \h </w:instrText>
            </w:r>
            <w:r>
              <w:rPr>
                <w:noProof/>
                <w:webHidden/>
              </w:rPr>
            </w:r>
            <w:r>
              <w:rPr>
                <w:noProof/>
                <w:webHidden/>
              </w:rPr>
              <w:fldChar w:fldCharType="separate"/>
            </w:r>
            <w:r>
              <w:rPr>
                <w:noProof/>
                <w:webHidden/>
              </w:rPr>
              <w:t>3</w:t>
            </w:r>
            <w:r>
              <w:rPr>
                <w:noProof/>
                <w:webHidden/>
              </w:rPr>
              <w:fldChar w:fldCharType="end"/>
            </w:r>
          </w:hyperlink>
        </w:p>
        <w:p w14:paraId="5775EAB0" w14:textId="5EB6B2AD" w:rsidR="00E406E9" w:rsidRDefault="00BE051D">
          <w:pPr>
            <w:pStyle w:val="TOC2"/>
            <w:tabs>
              <w:tab w:val="right" w:leader="dot" w:pos="9062"/>
            </w:tabs>
            <w:rPr>
              <w:rFonts w:eastAsiaTheme="minorEastAsia" w:cstheme="minorBidi"/>
              <w:b w:val="0"/>
              <w:bCs w:val="0"/>
              <w:noProof/>
              <w:sz w:val="24"/>
              <w:szCs w:val="24"/>
              <w:lang w:val="fr-FR" w:eastAsia="fr-FR"/>
            </w:rPr>
          </w:pPr>
          <w:hyperlink w:anchor="_Toc75518260" w:history="1">
            <w:r w:rsidR="00E406E9" w:rsidRPr="00F32875">
              <w:rPr>
                <w:rStyle w:val="Hyperlink"/>
                <w:noProof/>
                <w:lang w:val="en-GB"/>
              </w:rPr>
              <w:t>Current Situation</w:t>
            </w:r>
            <w:r w:rsidR="00E406E9">
              <w:rPr>
                <w:noProof/>
                <w:webHidden/>
              </w:rPr>
              <w:tab/>
            </w:r>
            <w:r w:rsidR="00E406E9">
              <w:rPr>
                <w:noProof/>
                <w:webHidden/>
              </w:rPr>
              <w:fldChar w:fldCharType="begin"/>
            </w:r>
            <w:r w:rsidR="00E406E9">
              <w:rPr>
                <w:noProof/>
                <w:webHidden/>
              </w:rPr>
              <w:instrText xml:space="preserve"> PAGEREF _Toc75518260 \h </w:instrText>
            </w:r>
            <w:r w:rsidR="00E406E9">
              <w:rPr>
                <w:noProof/>
                <w:webHidden/>
              </w:rPr>
            </w:r>
            <w:r w:rsidR="00E406E9">
              <w:rPr>
                <w:noProof/>
                <w:webHidden/>
              </w:rPr>
              <w:fldChar w:fldCharType="separate"/>
            </w:r>
            <w:r w:rsidR="00E406E9">
              <w:rPr>
                <w:noProof/>
                <w:webHidden/>
              </w:rPr>
              <w:t>4</w:t>
            </w:r>
            <w:r w:rsidR="00E406E9">
              <w:rPr>
                <w:noProof/>
                <w:webHidden/>
              </w:rPr>
              <w:fldChar w:fldCharType="end"/>
            </w:r>
          </w:hyperlink>
        </w:p>
        <w:p w14:paraId="61B93FD2" w14:textId="64374B01" w:rsidR="00E406E9" w:rsidRDefault="00BE051D">
          <w:pPr>
            <w:pStyle w:val="TOC2"/>
            <w:tabs>
              <w:tab w:val="right" w:leader="dot" w:pos="9062"/>
            </w:tabs>
            <w:rPr>
              <w:rFonts w:eastAsiaTheme="minorEastAsia" w:cstheme="minorBidi"/>
              <w:b w:val="0"/>
              <w:bCs w:val="0"/>
              <w:noProof/>
              <w:sz w:val="24"/>
              <w:szCs w:val="24"/>
              <w:lang w:val="fr-FR" w:eastAsia="fr-FR"/>
            </w:rPr>
          </w:pPr>
          <w:hyperlink w:anchor="_Toc75518261" w:history="1">
            <w:r w:rsidR="00E406E9" w:rsidRPr="00F32875">
              <w:rPr>
                <w:rStyle w:val="Hyperlink"/>
                <w:noProof/>
                <w:lang w:val="en-GB"/>
              </w:rPr>
              <w:t>The Exploitation of Refugee Child Labour During the Pandemic</w:t>
            </w:r>
            <w:r w:rsidR="00E406E9">
              <w:rPr>
                <w:noProof/>
                <w:webHidden/>
              </w:rPr>
              <w:tab/>
            </w:r>
            <w:r w:rsidR="00E406E9">
              <w:rPr>
                <w:noProof/>
                <w:webHidden/>
              </w:rPr>
              <w:fldChar w:fldCharType="begin"/>
            </w:r>
            <w:r w:rsidR="00E406E9">
              <w:rPr>
                <w:noProof/>
                <w:webHidden/>
              </w:rPr>
              <w:instrText xml:space="preserve"> PAGEREF _Toc75518261 \h </w:instrText>
            </w:r>
            <w:r w:rsidR="00E406E9">
              <w:rPr>
                <w:noProof/>
                <w:webHidden/>
              </w:rPr>
            </w:r>
            <w:r w:rsidR="00E406E9">
              <w:rPr>
                <w:noProof/>
                <w:webHidden/>
              </w:rPr>
              <w:fldChar w:fldCharType="separate"/>
            </w:r>
            <w:r w:rsidR="00E406E9">
              <w:rPr>
                <w:noProof/>
                <w:webHidden/>
              </w:rPr>
              <w:t>5</w:t>
            </w:r>
            <w:r w:rsidR="00E406E9">
              <w:rPr>
                <w:noProof/>
                <w:webHidden/>
              </w:rPr>
              <w:fldChar w:fldCharType="end"/>
            </w:r>
          </w:hyperlink>
        </w:p>
        <w:p w14:paraId="1AD24BFC" w14:textId="60EFB879" w:rsidR="00E406E9" w:rsidRDefault="00BE051D">
          <w:pPr>
            <w:pStyle w:val="TOC2"/>
            <w:tabs>
              <w:tab w:val="right" w:leader="dot" w:pos="9062"/>
            </w:tabs>
            <w:rPr>
              <w:rFonts w:eastAsiaTheme="minorEastAsia" w:cstheme="minorBidi"/>
              <w:b w:val="0"/>
              <w:bCs w:val="0"/>
              <w:noProof/>
              <w:sz w:val="24"/>
              <w:szCs w:val="24"/>
              <w:lang w:val="fr-FR" w:eastAsia="fr-FR"/>
            </w:rPr>
          </w:pPr>
          <w:hyperlink w:anchor="_Toc75518262" w:history="1">
            <w:r w:rsidR="00E406E9" w:rsidRPr="00F32875">
              <w:rPr>
                <w:rStyle w:val="Hyperlink"/>
                <w:noProof/>
                <w:lang w:val="en-GB"/>
              </w:rPr>
              <w:t>The situation of Exploitation of Refugee Children Labour in İzmir</w:t>
            </w:r>
            <w:r w:rsidR="00E406E9">
              <w:rPr>
                <w:noProof/>
                <w:webHidden/>
              </w:rPr>
              <w:tab/>
            </w:r>
            <w:r w:rsidR="00E406E9">
              <w:rPr>
                <w:noProof/>
                <w:webHidden/>
              </w:rPr>
              <w:fldChar w:fldCharType="begin"/>
            </w:r>
            <w:r w:rsidR="00E406E9">
              <w:rPr>
                <w:noProof/>
                <w:webHidden/>
              </w:rPr>
              <w:instrText xml:space="preserve"> PAGEREF _Toc75518262 \h </w:instrText>
            </w:r>
            <w:r w:rsidR="00E406E9">
              <w:rPr>
                <w:noProof/>
                <w:webHidden/>
              </w:rPr>
            </w:r>
            <w:r w:rsidR="00E406E9">
              <w:rPr>
                <w:noProof/>
                <w:webHidden/>
              </w:rPr>
              <w:fldChar w:fldCharType="separate"/>
            </w:r>
            <w:r w:rsidR="00E406E9">
              <w:rPr>
                <w:noProof/>
                <w:webHidden/>
              </w:rPr>
              <w:t>8</w:t>
            </w:r>
            <w:r w:rsidR="00E406E9">
              <w:rPr>
                <w:noProof/>
                <w:webHidden/>
              </w:rPr>
              <w:fldChar w:fldCharType="end"/>
            </w:r>
          </w:hyperlink>
        </w:p>
        <w:p w14:paraId="10B9BD38" w14:textId="6BF99E3F" w:rsidR="00E406E9" w:rsidRDefault="00BE051D">
          <w:pPr>
            <w:pStyle w:val="TOC2"/>
            <w:tabs>
              <w:tab w:val="right" w:leader="dot" w:pos="9062"/>
            </w:tabs>
            <w:rPr>
              <w:rFonts w:eastAsiaTheme="minorEastAsia" w:cstheme="minorBidi"/>
              <w:b w:val="0"/>
              <w:bCs w:val="0"/>
              <w:noProof/>
              <w:sz w:val="24"/>
              <w:szCs w:val="24"/>
              <w:lang w:val="fr-FR" w:eastAsia="fr-FR"/>
            </w:rPr>
          </w:pPr>
          <w:hyperlink w:anchor="_Toc75518263" w:history="1">
            <w:r w:rsidR="00E406E9" w:rsidRPr="00F32875">
              <w:rPr>
                <w:rStyle w:val="Hyperlink"/>
                <w:noProof/>
                <w:lang w:val="en-GB"/>
              </w:rPr>
              <w:t>Our Policy Proposals</w:t>
            </w:r>
            <w:r w:rsidR="00E406E9">
              <w:rPr>
                <w:noProof/>
                <w:webHidden/>
              </w:rPr>
              <w:tab/>
            </w:r>
            <w:r w:rsidR="00E406E9">
              <w:rPr>
                <w:noProof/>
                <w:webHidden/>
              </w:rPr>
              <w:fldChar w:fldCharType="begin"/>
            </w:r>
            <w:r w:rsidR="00E406E9">
              <w:rPr>
                <w:noProof/>
                <w:webHidden/>
              </w:rPr>
              <w:instrText xml:space="preserve"> PAGEREF _Toc75518263 \h </w:instrText>
            </w:r>
            <w:r w:rsidR="00E406E9">
              <w:rPr>
                <w:noProof/>
                <w:webHidden/>
              </w:rPr>
            </w:r>
            <w:r w:rsidR="00E406E9">
              <w:rPr>
                <w:noProof/>
                <w:webHidden/>
              </w:rPr>
              <w:fldChar w:fldCharType="separate"/>
            </w:r>
            <w:r w:rsidR="00E406E9">
              <w:rPr>
                <w:noProof/>
                <w:webHidden/>
              </w:rPr>
              <w:t>10</w:t>
            </w:r>
            <w:r w:rsidR="00E406E9">
              <w:rPr>
                <w:noProof/>
                <w:webHidden/>
              </w:rPr>
              <w:fldChar w:fldCharType="end"/>
            </w:r>
          </w:hyperlink>
        </w:p>
        <w:p w14:paraId="01EE1D15" w14:textId="6238B85E" w:rsidR="00E406E9" w:rsidRDefault="00E406E9">
          <w:r>
            <w:rPr>
              <w:b/>
              <w:bCs/>
              <w:noProof/>
            </w:rPr>
            <w:fldChar w:fldCharType="end"/>
          </w:r>
        </w:p>
      </w:sdtContent>
    </w:sdt>
    <w:p w14:paraId="3F9E66A9" w14:textId="0CB8E0F6" w:rsidR="005F01CB" w:rsidRPr="006F2076" w:rsidRDefault="005F01CB" w:rsidP="00A10BC0">
      <w:pPr>
        <w:spacing w:line="276" w:lineRule="auto"/>
        <w:jc w:val="both"/>
        <w:rPr>
          <w:rFonts w:ascii="Times New Roman" w:hAnsi="Times New Roman" w:cs="Times New Roman"/>
          <w:b/>
          <w:bCs/>
          <w:sz w:val="24"/>
          <w:szCs w:val="24"/>
        </w:rPr>
      </w:pPr>
    </w:p>
    <w:p w14:paraId="2FCAF9D0" w14:textId="77777777" w:rsidR="001E2153" w:rsidRPr="006F2076" w:rsidRDefault="001E2153">
      <w:pPr>
        <w:rPr>
          <w:rFonts w:ascii="Times New Roman" w:hAnsi="Times New Roman" w:cs="Times New Roman"/>
          <w:b/>
          <w:bCs/>
          <w:sz w:val="24"/>
          <w:szCs w:val="24"/>
          <w:lang w:val="fr-FR"/>
        </w:rPr>
      </w:pPr>
      <w:r w:rsidRPr="006F2076">
        <w:rPr>
          <w:rFonts w:ascii="Times New Roman" w:hAnsi="Times New Roman" w:cs="Times New Roman"/>
          <w:b/>
          <w:bCs/>
          <w:sz w:val="24"/>
          <w:szCs w:val="24"/>
          <w:lang w:val="fr-FR"/>
        </w:rPr>
        <w:br w:type="page"/>
      </w:r>
    </w:p>
    <w:p w14:paraId="4AB2E437" w14:textId="54251FCE" w:rsidR="005F01CB" w:rsidRPr="00620F54" w:rsidRDefault="005F01CB" w:rsidP="006F2076">
      <w:pPr>
        <w:pStyle w:val="Heading2"/>
        <w:rPr>
          <w:lang w:val="en-GB"/>
        </w:rPr>
      </w:pPr>
      <w:bookmarkStart w:id="1" w:name="_Toc75518259"/>
      <w:r w:rsidRPr="00620F54">
        <w:rPr>
          <w:lang w:val="en-GB"/>
        </w:rPr>
        <w:lastRenderedPageBreak/>
        <w:t>Introduction</w:t>
      </w:r>
      <w:bookmarkEnd w:id="1"/>
    </w:p>
    <w:p w14:paraId="50FBACF3" w14:textId="2B8AE6BF" w:rsidR="0090696D" w:rsidRPr="00620F54" w:rsidRDefault="002D54C9" w:rsidP="00A10BC0">
      <w:pPr>
        <w:pStyle w:val="root-block-node"/>
        <w:spacing w:line="276" w:lineRule="auto"/>
        <w:jc w:val="both"/>
        <w:rPr>
          <w:lang w:val="en-GB"/>
        </w:rPr>
      </w:pPr>
      <w:r w:rsidRPr="00620F54">
        <w:rPr>
          <w:lang w:val="en-GB"/>
        </w:rPr>
        <w:t xml:space="preserve">Having </w:t>
      </w:r>
      <w:r w:rsidR="00DB3043">
        <w:rPr>
          <w:lang w:val="en-GB"/>
        </w:rPr>
        <w:t xml:space="preserve">observed and </w:t>
      </w:r>
      <w:r w:rsidRPr="00620F54">
        <w:rPr>
          <w:lang w:val="en-GB"/>
        </w:rPr>
        <w:t xml:space="preserve">witnessed </w:t>
      </w:r>
      <w:r w:rsidR="00DB3043">
        <w:rPr>
          <w:lang w:val="en-GB"/>
        </w:rPr>
        <w:t xml:space="preserve">that </w:t>
      </w:r>
      <w:r w:rsidR="00DB3043" w:rsidRPr="00620F54">
        <w:rPr>
          <w:lang w:val="en-GB"/>
        </w:rPr>
        <w:t xml:space="preserve">child labour </w:t>
      </w:r>
      <w:r w:rsidR="00DB3043">
        <w:rPr>
          <w:lang w:val="en-GB"/>
        </w:rPr>
        <w:t xml:space="preserve">and </w:t>
      </w:r>
      <w:r w:rsidR="00DB3043" w:rsidRPr="00620F54">
        <w:rPr>
          <w:lang w:val="en-GB"/>
        </w:rPr>
        <w:t>rights violations endured by refugee children h</w:t>
      </w:r>
      <w:r w:rsidR="00DB3043">
        <w:rPr>
          <w:lang w:val="en-GB"/>
        </w:rPr>
        <w:t>ave</w:t>
      </w:r>
      <w:r w:rsidR="00DB3043" w:rsidRPr="00620F54">
        <w:rPr>
          <w:lang w:val="en-GB"/>
        </w:rPr>
        <w:t xml:space="preserve"> increased </w:t>
      </w:r>
      <w:r w:rsidR="00DB3043">
        <w:rPr>
          <w:lang w:val="en-GB"/>
        </w:rPr>
        <w:t>w</w:t>
      </w:r>
      <w:r w:rsidR="00DB3043" w:rsidRPr="00620F54">
        <w:rPr>
          <w:lang w:val="en-GB"/>
        </w:rPr>
        <w:t xml:space="preserve">ith the pandemic </w:t>
      </w:r>
      <w:r w:rsidRPr="00620F54">
        <w:rPr>
          <w:lang w:val="en-GB"/>
        </w:rPr>
        <w:t>in Izmir</w:t>
      </w:r>
      <w:r w:rsidR="00DB3043">
        <w:rPr>
          <w:lang w:val="en-GB"/>
        </w:rPr>
        <w:t>,</w:t>
      </w:r>
      <w:r w:rsidRPr="00620F54">
        <w:rPr>
          <w:lang w:val="en-GB"/>
        </w:rPr>
        <w:t xml:space="preserve"> Turkey, the Leather Textile and Shoe </w:t>
      </w:r>
      <w:r w:rsidR="00CA5968">
        <w:rPr>
          <w:lang w:val="en-GB"/>
        </w:rPr>
        <w:t>Workers’</w:t>
      </w:r>
      <w:r w:rsidRPr="00620F54">
        <w:rPr>
          <w:lang w:val="en-GB"/>
        </w:rPr>
        <w:t xml:space="preserve"> Association</w:t>
      </w:r>
      <w:r w:rsidR="0090696D" w:rsidRPr="00620F54">
        <w:rPr>
          <w:lang w:val="en-GB"/>
        </w:rPr>
        <w:t xml:space="preserve"> decided to </w:t>
      </w:r>
      <w:r w:rsidRPr="00620F54">
        <w:rPr>
          <w:lang w:val="en-GB"/>
        </w:rPr>
        <w:t>monitor</w:t>
      </w:r>
      <w:r w:rsidR="0090696D" w:rsidRPr="00620F54">
        <w:rPr>
          <w:lang w:val="en-GB"/>
        </w:rPr>
        <w:t xml:space="preserve"> the influence of the Covid-19 pandemic on </w:t>
      </w:r>
      <w:r w:rsidR="0033687D">
        <w:rPr>
          <w:lang w:val="en-GB"/>
        </w:rPr>
        <w:t xml:space="preserve">the </w:t>
      </w:r>
      <w:r w:rsidRPr="00620F54">
        <w:rPr>
          <w:lang w:val="en-GB"/>
        </w:rPr>
        <w:t xml:space="preserve">exploitation of </w:t>
      </w:r>
      <w:r w:rsidR="0090696D" w:rsidRPr="00620F54">
        <w:rPr>
          <w:lang w:val="en-GB"/>
        </w:rPr>
        <w:t>refugee child labour</w:t>
      </w:r>
      <w:r w:rsidR="0033687D">
        <w:rPr>
          <w:lang w:val="en-GB"/>
        </w:rPr>
        <w:t>.</w:t>
      </w:r>
      <w:r w:rsidR="0090696D" w:rsidRPr="00620F54">
        <w:rPr>
          <w:lang w:val="en-GB"/>
        </w:rPr>
        <w:t xml:space="preserve"> </w:t>
      </w:r>
      <w:r w:rsidR="00DB3043">
        <w:rPr>
          <w:lang w:val="en-GB"/>
        </w:rPr>
        <w:t xml:space="preserve">We wanted </w:t>
      </w:r>
      <w:r w:rsidR="0090696D" w:rsidRPr="00620F54">
        <w:rPr>
          <w:lang w:val="en-GB"/>
        </w:rPr>
        <w:t xml:space="preserve">to see how child labour is affected </w:t>
      </w:r>
      <w:r w:rsidR="0090696D" w:rsidRPr="00620F54">
        <w:rPr>
          <w:rStyle w:val="red-underline"/>
          <w:lang w:val="en-GB"/>
        </w:rPr>
        <w:t>among</w:t>
      </w:r>
      <w:r w:rsidR="0090696D" w:rsidRPr="00620F54">
        <w:rPr>
          <w:lang w:val="en-GB"/>
        </w:rPr>
        <w:t xml:space="preserve"> refugee families who have become much poorer since the pandemic and reveal the violations of rights experienced by children </w:t>
      </w:r>
      <w:r w:rsidRPr="00620F54">
        <w:rPr>
          <w:lang w:val="en-GB"/>
        </w:rPr>
        <w:t xml:space="preserve">forced to </w:t>
      </w:r>
      <w:r w:rsidR="00657338" w:rsidRPr="00620F54">
        <w:rPr>
          <w:lang w:val="en-GB"/>
        </w:rPr>
        <w:t>work</w:t>
      </w:r>
      <w:r w:rsidRPr="00620F54">
        <w:rPr>
          <w:lang w:val="en-GB"/>
        </w:rPr>
        <w:t xml:space="preserve"> due to their family conditions</w:t>
      </w:r>
      <w:r w:rsidR="0090696D" w:rsidRPr="00620F54">
        <w:rPr>
          <w:lang w:val="en-GB"/>
        </w:rPr>
        <w:t xml:space="preserve">. </w:t>
      </w:r>
    </w:p>
    <w:p w14:paraId="6226C1D7" w14:textId="5FF73627" w:rsidR="0090696D" w:rsidRPr="00620F54" w:rsidRDefault="002D54C9" w:rsidP="00A10BC0">
      <w:pPr>
        <w:pStyle w:val="root-block-node"/>
        <w:spacing w:line="276" w:lineRule="auto"/>
        <w:jc w:val="both"/>
        <w:rPr>
          <w:lang w:val="en-GB"/>
        </w:rPr>
      </w:pPr>
      <w:r w:rsidRPr="00620F54">
        <w:rPr>
          <w:lang w:val="en-GB"/>
        </w:rPr>
        <w:t xml:space="preserve">With this </w:t>
      </w:r>
      <w:r w:rsidR="00DB3043">
        <w:rPr>
          <w:lang w:val="en-GB"/>
        </w:rPr>
        <w:t xml:space="preserve">monitoring activity, </w:t>
      </w:r>
      <w:r w:rsidRPr="00620F54">
        <w:rPr>
          <w:lang w:val="en-GB"/>
        </w:rPr>
        <w:t xml:space="preserve">the Leather Textile and Shoe </w:t>
      </w:r>
      <w:r w:rsidR="00CA5968">
        <w:rPr>
          <w:lang w:val="en-GB"/>
        </w:rPr>
        <w:t>Workers’</w:t>
      </w:r>
      <w:r w:rsidRPr="00620F54">
        <w:rPr>
          <w:lang w:val="en-GB"/>
        </w:rPr>
        <w:t xml:space="preserve"> Association</w:t>
      </w:r>
      <w:r w:rsidR="0090696D" w:rsidRPr="00620F54">
        <w:rPr>
          <w:lang w:val="en-GB"/>
        </w:rPr>
        <w:t xml:space="preserve"> </w:t>
      </w:r>
      <w:r w:rsidR="00DB3043">
        <w:rPr>
          <w:lang w:val="en-GB"/>
        </w:rPr>
        <w:t>aims</w:t>
      </w:r>
      <w:r w:rsidR="0090696D" w:rsidRPr="00620F54">
        <w:rPr>
          <w:lang w:val="en-GB"/>
        </w:rPr>
        <w:t xml:space="preserve"> to prevent </w:t>
      </w:r>
      <w:r w:rsidRPr="00620F54">
        <w:rPr>
          <w:lang w:val="en-GB"/>
        </w:rPr>
        <w:t xml:space="preserve">the </w:t>
      </w:r>
      <w:r w:rsidR="00DB3043">
        <w:rPr>
          <w:lang w:val="en-GB"/>
        </w:rPr>
        <w:t>pandemic-related</w:t>
      </w:r>
      <w:r w:rsidRPr="00620F54">
        <w:rPr>
          <w:lang w:val="en-GB"/>
        </w:rPr>
        <w:t xml:space="preserve"> </w:t>
      </w:r>
      <w:r w:rsidR="0090696D" w:rsidRPr="00620F54">
        <w:rPr>
          <w:lang w:val="en-GB"/>
        </w:rPr>
        <w:t xml:space="preserve">increase in the exploitation of refugee child labour and </w:t>
      </w:r>
      <w:r w:rsidR="00DB3043">
        <w:rPr>
          <w:lang w:val="en-GB"/>
        </w:rPr>
        <w:t>urge</w:t>
      </w:r>
      <w:r w:rsidR="0090696D" w:rsidRPr="00620F54">
        <w:rPr>
          <w:lang w:val="en-GB"/>
        </w:rPr>
        <w:t xml:space="preserve"> the central and local governments to</w:t>
      </w:r>
      <w:r w:rsidR="00DB3043">
        <w:rPr>
          <w:lang w:val="en-GB"/>
        </w:rPr>
        <w:t xml:space="preserve"> fulfil their obligations towards</w:t>
      </w:r>
      <w:r w:rsidR="0090696D" w:rsidRPr="00620F54">
        <w:rPr>
          <w:lang w:val="en-GB"/>
        </w:rPr>
        <w:t xml:space="preserve"> </w:t>
      </w:r>
      <w:r w:rsidR="00DB3043">
        <w:rPr>
          <w:lang w:val="en-GB"/>
        </w:rPr>
        <w:t xml:space="preserve">refugee </w:t>
      </w:r>
      <w:r w:rsidR="00CA5968">
        <w:rPr>
          <w:lang w:val="en-GB"/>
        </w:rPr>
        <w:t>children’s</w:t>
      </w:r>
      <w:r w:rsidR="00DB3043">
        <w:rPr>
          <w:lang w:val="en-GB"/>
        </w:rPr>
        <w:t xml:space="preserve"> right to </w:t>
      </w:r>
      <w:r w:rsidR="0090696D" w:rsidRPr="00620F54">
        <w:rPr>
          <w:lang w:val="en-GB"/>
        </w:rPr>
        <w:t>education.</w:t>
      </w:r>
    </w:p>
    <w:p w14:paraId="03E72D9A" w14:textId="09059DC9" w:rsidR="0090696D" w:rsidRDefault="0090696D" w:rsidP="00A10BC0">
      <w:pPr>
        <w:pStyle w:val="root-block-node"/>
        <w:spacing w:line="276" w:lineRule="auto"/>
        <w:jc w:val="both"/>
        <w:rPr>
          <w:lang w:val="en-GB"/>
        </w:rPr>
      </w:pPr>
      <w:r w:rsidRPr="00620F54">
        <w:rPr>
          <w:lang w:val="en-GB"/>
        </w:rPr>
        <w:t xml:space="preserve">As </w:t>
      </w:r>
      <w:r w:rsidR="00F9737C">
        <w:rPr>
          <w:lang w:val="en-GB"/>
        </w:rPr>
        <w:t xml:space="preserve">a </w:t>
      </w:r>
      <w:r w:rsidRPr="00620F54">
        <w:rPr>
          <w:lang w:val="en-GB"/>
        </w:rPr>
        <w:t>method</w:t>
      </w:r>
      <w:r w:rsidR="00F9737C">
        <w:rPr>
          <w:lang w:val="en-GB"/>
        </w:rPr>
        <w:t>ology</w:t>
      </w:r>
      <w:r w:rsidRPr="00620F54">
        <w:rPr>
          <w:lang w:val="en-GB"/>
        </w:rPr>
        <w:t xml:space="preserve">, we </w:t>
      </w:r>
      <w:r w:rsidR="00F9737C">
        <w:rPr>
          <w:lang w:val="en-GB"/>
        </w:rPr>
        <w:t>reviewed</w:t>
      </w:r>
      <w:r w:rsidR="00F9737C" w:rsidRPr="00620F54">
        <w:rPr>
          <w:lang w:val="en-GB"/>
        </w:rPr>
        <w:t xml:space="preserve"> </w:t>
      </w:r>
      <w:r w:rsidR="00F9737C">
        <w:rPr>
          <w:lang w:val="en-GB"/>
        </w:rPr>
        <w:t>existing</w:t>
      </w:r>
      <w:r w:rsidRPr="00620F54">
        <w:rPr>
          <w:lang w:val="en-GB"/>
        </w:rPr>
        <w:t xml:space="preserve"> reports prepared by other </w:t>
      </w:r>
      <w:r w:rsidR="00DB3043">
        <w:rPr>
          <w:lang w:val="en-GB"/>
        </w:rPr>
        <w:t>non-governmental</w:t>
      </w:r>
      <w:r w:rsidRPr="00620F54">
        <w:rPr>
          <w:lang w:val="en-GB"/>
        </w:rPr>
        <w:t xml:space="preserve"> organizations</w:t>
      </w:r>
      <w:r w:rsidR="00F9737C">
        <w:rPr>
          <w:lang w:val="en-GB"/>
        </w:rPr>
        <w:t xml:space="preserve"> and</w:t>
      </w:r>
      <w:r w:rsidRPr="00620F54">
        <w:rPr>
          <w:lang w:val="en-GB"/>
        </w:rPr>
        <w:t xml:space="preserve"> news</w:t>
      </w:r>
      <w:r w:rsidR="00620F54" w:rsidRPr="00620F54">
        <w:rPr>
          <w:lang w:val="en-GB"/>
        </w:rPr>
        <w:t xml:space="preserve"> stories</w:t>
      </w:r>
      <w:r w:rsidRPr="00620F54">
        <w:rPr>
          <w:lang w:val="en-GB"/>
        </w:rPr>
        <w:t xml:space="preserve"> that appeared in the media during the pandemic</w:t>
      </w:r>
      <w:r w:rsidR="00F9737C">
        <w:rPr>
          <w:lang w:val="en-GB"/>
        </w:rPr>
        <w:t>,</w:t>
      </w:r>
      <w:r w:rsidRPr="00620F54">
        <w:rPr>
          <w:lang w:val="en-GB"/>
        </w:rPr>
        <w:t xml:space="preserve"> </w:t>
      </w:r>
      <w:r w:rsidR="00F9737C">
        <w:rPr>
          <w:lang w:val="en-GB"/>
        </w:rPr>
        <w:t>in addition to</w:t>
      </w:r>
      <w:r w:rsidR="00F9737C" w:rsidRPr="00620F54">
        <w:rPr>
          <w:lang w:val="en-GB"/>
        </w:rPr>
        <w:t xml:space="preserve"> </w:t>
      </w:r>
      <w:r w:rsidRPr="00620F54">
        <w:rPr>
          <w:lang w:val="en-GB"/>
        </w:rPr>
        <w:t xml:space="preserve">interviewing refugee families living in Izmir. We </w:t>
      </w:r>
      <w:r w:rsidR="00F9737C">
        <w:rPr>
          <w:lang w:val="en-GB"/>
        </w:rPr>
        <w:t>reviewed</w:t>
      </w:r>
      <w:r w:rsidR="00F9737C" w:rsidRPr="00620F54">
        <w:rPr>
          <w:lang w:val="en-GB"/>
        </w:rPr>
        <w:t xml:space="preserve"> </w:t>
      </w:r>
      <w:r w:rsidR="00CA5968">
        <w:rPr>
          <w:lang w:val="en-GB"/>
        </w:rPr>
        <w:t>experts’</w:t>
      </w:r>
      <w:r w:rsidR="00F9737C">
        <w:rPr>
          <w:lang w:val="en-GB"/>
        </w:rPr>
        <w:t xml:space="preserve"> statements</w:t>
      </w:r>
      <w:r w:rsidRPr="00620F54">
        <w:rPr>
          <w:lang w:val="en-GB"/>
        </w:rPr>
        <w:t xml:space="preserve"> in this field in the news, pointed out the results of the reports prepared by other </w:t>
      </w:r>
      <w:r w:rsidR="00DB3043">
        <w:rPr>
          <w:lang w:val="en-GB"/>
        </w:rPr>
        <w:t>non-governmental</w:t>
      </w:r>
      <w:r w:rsidRPr="00620F54">
        <w:rPr>
          <w:lang w:val="en-GB"/>
        </w:rPr>
        <w:t xml:space="preserve"> organizations and tried to determine the participation rates of refugee children in education and working life in the post-pandemic period.</w:t>
      </w:r>
    </w:p>
    <w:p w14:paraId="57320C79" w14:textId="77777777" w:rsidR="00401850" w:rsidRPr="00620F54" w:rsidRDefault="00401850" w:rsidP="00401850">
      <w:pPr>
        <w:pStyle w:val="root-block-node"/>
        <w:spacing w:line="276" w:lineRule="auto"/>
        <w:jc w:val="both"/>
        <w:rPr>
          <w:lang w:val="en-GB"/>
        </w:rPr>
      </w:pPr>
      <w:r>
        <w:rPr>
          <w:lang w:val="en-GB"/>
        </w:rPr>
        <w:t>F</w:t>
      </w:r>
      <w:r w:rsidRPr="00620F54">
        <w:rPr>
          <w:lang w:val="en-GB"/>
        </w:rPr>
        <w:t xml:space="preserve">ace-to-face interviews were conducted with the families of 100 refugee children living in Konak, Buca, Karabağlar and Bornova districts of Izmir, where refugees dwell intensively. The </w:t>
      </w:r>
      <w:r>
        <w:rPr>
          <w:lang w:val="en-GB"/>
        </w:rPr>
        <w:t>interviews were administered with both parents and children</w:t>
      </w:r>
      <w:r w:rsidRPr="00620F54">
        <w:rPr>
          <w:lang w:val="en-GB"/>
        </w:rPr>
        <w:t>.</w:t>
      </w:r>
    </w:p>
    <w:p w14:paraId="36157552" w14:textId="77777777" w:rsidR="00401850" w:rsidRPr="00620F54" w:rsidRDefault="00401850" w:rsidP="00401850">
      <w:pPr>
        <w:pStyle w:val="root-block-node"/>
        <w:spacing w:line="276" w:lineRule="auto"/>
        <w:jc w:val="both"/>
        <w:rPr>
          <w:lang w:val="en-GB"/>
        </w:rPr>
      </w:pPr>
      <w:r w:rsidRPr="00620F54">
        <w:rPr>
          <w:lang w:val="en-GB"/>
        </w:rPr>
        <w:t>During the survey, status and registered-unregistered distinctions were not taken into consideration. Most of the refugees interviewed were Syrian refugees under temporary protection status. Refugees from Afghanistan, Pakistan and Iraq were also among the refugees interviewed.</w:t>
      </w:r>
    </w:p>
    <w:p w14:paraId="70428BD3" w14:textId="5DD7F88E" w:rsidR="00401850" w:rsidRPr="00620F54" w:rsidRDefault="00401850" w:rsidP="00401850">
      <w:pPr>
        <w:pStyle w:val="root-block-node"/>
        <w:spacing w:line="276" w:lineRule="auto"/>
        <w:jc w:val="both"/>
        <w:rPr>
          <w:lang w:val="en-GB"/>
        </w:rPr>
      </w:pPr>
      <w:r w:rsidRPr="00620F54">
        <w:rPr>
          <w:lang w:val="en-GB"/>
        </w:rPr>
        <w:t xml:space="preserve">Survey interviews were held </w:t>
      </w:r>
      <w:r>
        <w:rPr>
          <w:lang w:val="en-GB"/>
        </w:rPr>
        <w:t>from</w:t>
      </w:r>
      <w:r w:rsidRPr="00620F54">
        <w:rPr>
          <w:lang w:val="en-GB"/>
        </w:rPr>
        <w:t xml:space="preserve"> 24</w:t>
      </w:r>
      <w:r>
        <w:rPr>
          <w:lang w:val="en-GB"/>
        </w:rPr>
        <w:t xml:space="preserve"> to </w:t>
      </w:r>
      <w:r w:rsidRPr="00620F54">
        <w:rPr>
          <w:lang w:val="en-GB"/>
        </w:rPr>
        <w:t>29 May</w:t>
      </w:r>
      <w:r>
        <w:rPr>
          <w:lang w:val="en-GB"/>
        </w:rPr>
        <w:t xml:space="preserve"> 2021</w:t>
      </w:r>
      <w:r w:rsidRPr="00620F54">
        <w:rPr>
          <w:lang w:val="en-GB"/>
        </w:rPr>
        <w:t xml:space="preserve">. During the survey studies, mask and distance rules were </w:t>
      </w:r>
      <w:r>
        <w:rPr>
          <w:lang w:val="en-GB"/>
        </w:rPr>
        <w:t>strictly observed</w:t>
      </w:r>
      <w:r w:rsidRPr="00620F54">
        <w:rPr>
          <w:lang w:val="en-GB"/>
        </w:rPr>
        <w:t>.</w:t>
      </w:r>
    </w:p>
    <w:p w14:paraId="43FB10F8" w14:textId="77777777" w:rsidR="00401850" w:rsidRPr="00620F54" w:rsidRDefault="00401850" w:rsidP="00401850">
      <w:pPr>
        <w:pStyle w:val="root-block-node"/>
        <w:spacing w:line="276" w:lineRule="auto"/>
        <w:jc w:val="both"/>
        <w:rPr>
          <w:lang w:val="en-GB"/>
        </w:rPr>
      </w:pPr>
      <w:r w:rsidRPr="00620F54">
        <w:rPr>
          <w:lang w:val="en-GB"/>
        </w:rPr>
        <w:t>For the survey, the families of 61 boys and 39 girls were interviewed.</w:t>
      </w:r>
    </w:p>
    <w:p w14:paraId="11C6C28D" w14:textId="77777777" w:rsidR="00401850" w:rsidRPr="00620F54" w:rsidRDefault="00401850" w:rsidP="00401850">
      <w:pPr>
        <w:pStyle w:val="root-block-node"/>
        <w:spacing w:line="276" w:lineRule="auto"/>
        <w:jc w:val="both"/>
        <w:rPr>
          <w:lang w:val="en-GB"/>
        </w:rPr>
      </w:pPr>
      <w:r w:rsidRPr="00620F54">
        <w:rPr>
          <w:lang w:val="en-GB"/>
        </w:rPr>
        <w:t>Gender distribution is given importance during interviews.</w:t>
      </w:r>
    </w:p>
    <w:p w14:paraId="4A19B498" w14:textId="41674723" w:rsidR="00401850" w:rsidRPr="00620F54" w:rsidRDefault="00401850" w:rsidP="00401850">
      <w:pPr>
        <w:pStyle w:val="root-block-node"/>
        <w:spacing w:line="276" w:lineRule="auto"/>
        <w:jc w:val="both"/>
        <w:rPr>
          <w:lang w:val="en-GB"/>
        </w:rPr>
      </w:pPr>
      <w:r w:rsidRPr="00620F54">
        <w:rPr>
          <w:lang w:val="en-GB"/>
        </w:rPr>
        <w:t>Refugee children at the ages of 7-17 were interviewed. The average age of the refugee children interviewed was 12.</w:t>
      </w:r>
    </w:p>
    <w:p w14:paraId="56CD0DEA" w14:textId="3375F9F0" w:rsidR="0090696D" w:rsidRPr="00620F54" w:rsidRDefault="00620F54" w:rsidP="00A10BC0">
      <w:pPr>
        <w:pStyle w:val="root-block-node"/>
        <w:spacing w:line="276" w:lineRule="auto"/>
        <w:jc w:val="both"/>
        <w:rPr>
          <w:lang w:val="en-GB"/>
        </w:rPr>
      </w:pPr>
      <w:r w:rsidRPr="00620F54">
        <w:rPr>
          <w:lang w:val="en-GB"/>
        </w:rPr>
        <w:t xml:space="preserve">Our monitoring report analyses the issue </w:t>
      </w:r>
      <w:r w:rsidR="0090696D" w:rsidRPr="00620F54">
        <w:rPr>
          <w:lang w:val="en-GB"/>
        </w:rPr>
        <w:t xml:space="preserve">within the framework of </w:t>
      </w:r>
      <w:r w:rsidRPr="00620F54">
        <w:rPr>
          <w:lang w:val="en-GB"/>
        </w:rPr>
        <w:t xml:space="preserve">article 32 and 22 of </w:t>
      </w:r>
      <w:r w:rsidR="0090696D" w:rsidRPr="00620F54">
        <w:rPr>
          <w:lang w:val="en-GB"/>
        </w:rPr>
        <w:t xml:space="preserve">the United Nations Convention on the Rights of the Child (September 14, 1990), the Minimum Age Convention (No. 138) (January 23, 1998), and Convention No. 182 on Immediate Measures for the Prohibition and Elimination of the Worst Forms of Child </w:t>
      </w:r>
      <w:r w:rsidR="0074645F" w:rsidRPr="00620F54">
        <w:rPr>
          <w:lang w:val="en-GB"/>
        </w:rPr>
        <w:t>Labour</w:t>
      </w:r>
      <w:r w:rsidR="0090696D" w:rsidRPr="00620F54">
        <w:rPr>
          <w:lang w:val="en-GB"/>
        </w:rPr>
        <w:t xml:space="preserve"> (January 25, 2001)</w:t>
      </w:r>
      <w:r w:rsidR="0074645F" w:rsidRPr="00620F54">
        <w:rPr>
          <w:lang w:val="en-GB"/>
        </w:rPr>
        <w:t xml:space="preserve"> </w:t>
      </w:r>
      <w:r w:rsidRPr="00620F54">
        <w:rPr>
          <w:lang w:val="en-GB"/>
        </w:rPr>
        <w:t xml:space="preserve">of </w:t>
      </w:r>
      <w:r w:rsidR="0074645F" w:rsidRPr="00620F54">
        <w:rPr>
          <w:lang w:val="en-GB"/>
        </w:rPr>
        <w:t xml:space="preserve">the International Labour Organization (ILO). </w:t>
      </w:r>
    </w:p>
    <w:p w14:paraId="139BA0DA" w14:textId="77777777" w:rsidR="0090696D" w:rsidRPr="00620F54" w:rsidRDefault="0090696D" w:rsidP="006F2076">
      <w:pPr>
        <w:pStyle w:val="Heading2"/>
        <w:rPr>
          <w:lang w:val="en-GB"/>
        </w:rPr>
      </w:pPr>
      <w:bookmarkStart w:id="2" w:name="_Toc75518260"/>
      <w:r w:rsidRPr="00620F54">
        <w:rPr>
          <w:rStyle w:val="Strong"/>
          <w:lang w:val="en-GB"/>
        </w:rPr>
        <w:t>Current Situation</w:t>
      </w:r>
      <w:bookmarkEnd w:id="2"/>
    </w:p>
    <w:p w14:paraId="547692AD" w14:textId="713F07CB" w:rsidR="0090696D" w:rsidRPr="00620F54" w:rsidRDefault="00620F54" w:rsidP="00A10BC0">
      <w:pPr>
        <w:pStyle w:val="root-block-node"/>
        <w:spacing w:line="276" w:lineRule="auto"/>
        <w:jc w:val="both"/>
        <w:rPr>
          <w:lang w:val="en-GB"/>
        </w:rPr>
      </w:pPr>
      <w:r w:rsidRPr="00620F54">
        <w:rPr>
          <w:lang w:val="en-GB"/>
        </w:rPr>
        <w:t>C</w:t>
      </w:r>
      <w:r w:rsidR="0090696D" w:rsidRPr="00620F54">
        <w:rPr>
          <w:lang w:val="en-GB"/>
        </w:rPr>
        <w:t>oronavirus outbreak</w:t>
      </w:r>
      <w:r>
        <w:rPr>
          <w:lang w:val="en-GB"/>
        </w:rPr>
        <w:t>, which</w:t>
      </w:r>
      <w:r w:rsidR="0090696D" w:rsidRPr="00620F54">
        <w:rPr>
          <w:lang w:val="en-GB"/>
        </w:rPr>
        <w:t xml:space="preserve"> has affected the whole world and has been declared a pandemic by the World Health Organization, </w:t>
      </w:r>
      <w:r w:rsidR="00F9737C">
        <w:rPr>
          <w:lang w:val="en-GB"/>
        </w:rPr>
        <w:t>shows</w:t>
      </w:r>
      <w:r w:rsidR="0090696D" w:rsidRPr="00620F54">
        <w:rPr>
          <w:lang w:val="en-GB"/>
        </w:rPr>
        <w:t xml:space="preserve"> its effects.</w:t>
      </w:r>
      <w:r w:rsidR="000D55FB">
        <w:rPr>
          <w:rStyle w:val="FootnoteReference"/>
          <w:lang w:val="en-GB"/>
        </w:rPr>
        <w:footnoteReference w:id="1"/>
      </w:r>
    </w:p>
    <w:p w14:paraId="04276EBB" w14:textId="65987A9B" w:rsidR="0090696D" w:rsidRPr="00620F54" w:rsidRDefault="0090696D" w:rsidP="00A10BC0">
      <w:pPr>
        <w:pStyle w:val="root-block-node"/>
        <w:spacing w:line="276" w:lineRule="auto"/>
        <w:jc w:val="both"/>
        <w:rPr>
          <w:lang w:val="en-GB"/>
        </w:rPr>
      </w:pPr>
      <w:r w:rsidRPr="00620F54">
        <w:rPr>
          <w:lang w:val="en-GB"/>
        </w:rPr>
        <w:t xml:space="preserve">The Covid-19 pandemic also showed its effects on the economy alongside becoming a public health crisis. The poor, unregistered, </w:t>
      </w:r>
      <w:r w:rsidR="00620F54" w:rsidRPr="00620F54">
        <w:rPr>
          <w:lang w:val="en-GB"/>
        </w:rPr>
        <w:t>precarious,</w:t>
      </w:r>
      <w:r w:rsidRPr="00620F54">
        <w:rPr>
          <w:lang w:val="en-GB"/>
        </w:rPr>
        <w:t xml:space="preserve"> and casual workers of society have suffered the most from the damage caused by the pandemic </w:t>
      </w:r>
      <w:r w:rsidRPr="00620F54">
        <w:rPr>
          <w:rStyle w:val="red-underline"/>
          <w:lang w:val="en-GB"/>
        </w:rPr>
        <w:t>in</w:t>
      </w:r>
      <w:r w:rsidRPr="00620F54">
        <w:rPr>
          <w:lang w:val="en-GB"/>
        </w:rPr>
        <w:t xml:space="preserve"> the economy. Refugees are at the forefront of these groups.</w:t>
      </w:r>
    </w:p>
    <w:p w14:paraId="77CFBB18" w14:textId="77777777" w:rsidR="0090696D" w:rsidRPr="00620F54" w:rsidRDefault="0090696D" w:rsidP="00A10BC0">
      <w:pPr>
        <w:pStyle w:val="root-block-node"/>
        <w:spacing w:line="276" w:lineRule="auto"/>
        <w:jc w:val="both"/>
        <w:rPr>
          <w:lang w:val="en-GB"/>
        </w:rPr>
      </w:pPr>
      <w:r w:rsidRPr="00620F54">
        <w:rPr>
          <w:lang w:val="en-GB"/>
        </w:rPr>
        <w:t>With the pandemic, many sectors throughout Turkey have had to stop work periodically or reduce their working capacity.</w:t>
      </w:r>
    </w:p>
    <w:p w14:paraId="77498CA3" w14:textId="759A7F46" w:rsidR="0090696D" w:rsidRPr="00620F54" w:rsidRDefault="0090696D" w:rsidP="00A10BC0">
      <w:pPr>
        <w:pStyle w:val="root-block-node"/>
        <w:spacing w:line="276" w:lineRule="auto"/>
        <w:jc w:val="both"/>
        <w:rPr>
          <w:lang w:val="en-GB"/>
        </w:rPr>
      </w:pPr>
      <w:r w:rsidRPr="00620F54">
        <w:rPr>
          <w:lang w:val="en-GB"/>
        </w:rPr>
        <w:t xml:space="preserve">Sectors such as </w:t>
      </w:r>
      <w:r w:rsidRPr="00620F54">
        <w:rPr>
          <w:rStyle w:val="red-underline"/>
          <w:lang w:val="en-GB"/>
        </w:rPr>
        <w:t>textile</w:t>
      </w:r>
      <w:r w:rsidRPr="00620F54">
        <w:rPr>
          <w:lang w:val="en-GB"/>
        </w:rPr>
        <w:t xml:space="preserve">, shoe, industrial </w:t>
      </w:r>
      <w:r w:rsidR="00620F54" w:rsidRPr="00620F54">
        <w:rPr>
          <w:lang w:val="en-GB"/>
        </w:rPr>
        <w:t>mills,</w:t>
      </w:r>
      <w:r w:rsidRPr="00620F54">
        <w:rPr>
          <w:lang w:val="en-GB"/>
        </w:rPr>
        <w:t xml:space="preserve"> and construction, where refugee and migrant workers work intensively, are at the forefront of the workplaces that interrupt production or reduce their capacity.</w:t>
      </w:r>
    </w:p>
    <w:p w14:paraId="70575019" w14:textId="55F96BE3" w:rsidR="0090696D" w:rsidRPr="00620F54" w:rsidRDefault="0090696D" w:rsidP="00A10BC0">
      <w:pPr>
        <w:pStyle w:val="root-block-node"/>
        <w:spacing w:line="276" w:lineRule="auto"/>
        <w:jc w:val="both"/>
        <w:rPr>
          <w:lang w:val="en-GB"/>
        </w:rPr>
      </w:pPr>
      <w:r w:rsidRPr="00620F54">
        <w:rPr>
          <w:lang w:val="en-GB"/>
        </w:rPr>
        <w:t> Whereas refugee workers face unemployment, the incomes of almost all refugee families have either been cut or considerably reduced. In this period, refugee families are also struggling to meet their basic needs, and poverty has increased.</w:t>
      </w:r>
      <w:r w:rsidR="0074645F" w:rsidRPr="00620F54">
        <w:rPr>
          <w:lang w:val="en-GB"/>
        </w:rPr>
        <w:t xml:space="preserve"> </w:t>
      </w:r>
      <w:r w:rsidR="00CA5968">
        <w:rPr>
          <w:rStyle w:val="red-underline"/>
          <w:lang w:val="en-GB"/>
        </w:rPr>
        <w:t>“</w:t>
      </w:r>
      <w:r w:rsidRPr="00620F54">
        <w:rPr>
          <w:rStyle w:val="red-underline"/>
          <w:lang w:val="en-GB"/>
        </w:rPr>
        <w:t xml:space="preserve">Sectoral </w:t>
      </w:r>
      <w:r w:rsidRPr="00620F54">
        <w:rPr>
          <w:lang w:val="en-GB"/>
        </w:rPr>
        <w:t>Analysis of the Effects of Covid-19 on Refugees Living in Turkey</w:t>
      </w:r>
      <w:r w:rsidR="00CA5968">
        <w:rPr>
          <w:lang w:val="en-GB"/>
        </w:rPr>
        <w:t>”</w:t>
      </w:r>
      <w:r w:rsidR="00F9737C">
        <w:rPr>
          <w:lang w:val="en-GB"/>
        </w:rPr>
        <w:t xml:space="preserve"> </w:t>
      </w:r>
      <w:r w:rsidR="00F9737C" w:rsidRPr="00620F54">
        <w:rPr>
          <w:lang w:val="en-GB"/>
        </w:rPr>
        <w:t>report</w:t>
      </w:r>
      <w:r w:rsidR="004A18D4">
        <w:rPr>
          <w:lang w:val="en-GB"/>
        </w:rPr>
        <w:t xml:space="preserve"> </w:t>
      </w:r>
      <w:r w:rsidRPr="00620F54">
        <w:rPr>
          <w:lang w:val="en-GB"/>
        </w:rPr>
        <w:t xml:space="preserve">published by the Association for Solidarity with Asylum-Seekers and Migrants </w:t>
      </w:r>
      <w:r w:rsidR="00F9737C">
        <w:rPr>
          <w:lang w:val="en-GB"/>
        </w:rPr>
        <w:t xml:space="preserve">(ASAM) </w:t>
      </w:r>
      <w:r w:rsidRPr="00620F54">
        <w:rPr>
          <w:lang w:val="en-GB"/>
        </w:rPr>
        <w:t>in May 2020</w:t>
      </w:r>
      <w:r w:rsidR="00F9737C">
        <w:rPr>
          <w:lang w:val="en-GB"/>
        </w:rPr>
        <w:t xml:space="preserve"> revealed</w:t>
      </w:r>
      <w:r w:rsidRPr="00620F54">
        <w:rPr>
          <w:lang w:val="en-GB"/>
        </w:rPr>
        <w:t xml:space="preserve"> that the unemployment rate increased 70% </w:t>
      </w:r>
      <w:r w:rsidR="00F9737C">
        <w:rPr>
          <w:lang w:val="en-GB"/>
        </w:rPr>
        <w:t xml:space="preserve">amongst refugees </w:t>
      </w:r>
      <w:r w:rsidRPr="00620F54">
        <w:rPr>
          <w:lang w:val="en-GB"/>
        </w:rPr>
        <w:t xml:space="preserve">during Covid-19. </w:t>
      </w:r>
      <w:r w:rsidR="004A18D4">
        <w:rPr>
          <w:lang w:val="en-GB"/>
        </w:rPr>
        <w:t>ASAM</w:t>
      </w:r>
      <w:r w:rsidRPr="00620F54">
        <w:rPr>
          <w:lang w:val="en-GB"/>
        </w:rPr>
        <w:t xml:space="preserve"> reported that 36% of the employees experienced a pay cut. 33% of the individuals stated that the payment of their bills was affected, 32% said that the rent payment was affected</w:t>
      </w:r>
      <w:r w:rsidR="004A18D4">
        <w:rPr>
          <w:lang w:val="en-GB"/>
        </w:rPr>
        <w:t>,</w:t>
      </w:r>
      <w:r w:rsidRPr="00620F54">
        <w:rPr>
          <w:lang w:val="en-GB"/>
        </w:rPr>
        <w:t xml:space="preserve"> and 26% of them </w:t>
      </w:r>
      <w:r w:rsidR="004A18D4">
        <w:rPr>
          <w:rStyle w:val="red-underline"/>
          <w:lang w:val="en-GB"/>
        </w:rPr>
        <w:t>said</w:t>
      </w:r>
      <w:r w:rsidRPr="00620F54">
        <w:rPr>
          <w:lang w:val="en-GB"/>
        </w:rPr>
        <w:t xml:space="preserve"> that the </w:t>
      </w:r>
      <w:r w:rsidR="004A18D4">
        <w:rPr>
          <w:lang w:val="en-GB"/>
        </w:rPr>
        <w:t>cost</w:t>
      </w:r>
      <w:r w:rsidRPr="00620F54">
        <w:rPr>
          <w:lang w:val="en-GB"/>
        </w:rPr>
        <w:t xml:space="preserve"> for basic needs was affected</w:t>
      </w:r>
      <w:r w:rsidR="00F9737C">
        <w:rPr>
          <w:lang w:val="en-GB"/>
        </w:rPr>
        <w:t xml:space="preserve"> amongst refugee families</w:t>
      </w:r>
      <w:r w:rsidRPr="00620F54">
        <w:rPr>
          <w:lang w:val="en-GB"/>
        </w:rPr>
        <w:t xml:space="preserve">. Despite the decrease in the income of many </w:t>
      </w:r>
      <w:r w:rsidR="00F9737C">
        <w:rPr>
          <w:lang w:val="en-GB"/>
        </w:rPr>
        <w:t>refugee families</w:t>
      </w:r>
      <w:r w:rsidRPr="00620F54">
        <w:rPr>
          <w:lang w:val="en-GB"/>
        </w:rPr>
        <w:t xml:space="preserve">, the increase in their expenses puts </w:t>
      </w:r>
      <w:r w:rsidR="00F9737C">
        <w:rPr>
          <w:lang w:val="en-GB"/>
        </w:rPr>
        <w:t>them</w:t>
      </w:r>
      <w:r w:rsidR="00F9737C" w:rsidRPr="00620F54">
        <w:rPr>
          <w:lang w:val="en-GB"/>
        </w:rPr>
        <w:t xml:space="preserve"> </w:t>
      </w:r>
      <w:r w:rsidRPr="00620F54">
        <w:rPr>
          <w:lang w:val="en-GB"/>
        </w:rPr>
        <w:t>in economic trouble.</w:t>
      </w:r>
      <w:r w:rsidR="00C82F93" w:rsidRPr="00620F54">
        <w:rPr>
          <w:lang w:val="en-GB"/>
        </w:rPr>
        <w:t xml:space="preserve"> </w:t>
      </w:r>
      <w:r w:rsidRPr="00620F54">
        <w:rPr>
          <w:rStyle w:val="blue-underline"/>
          <w:lang w:val="en-GB"/>
        </w:rPr>
        <w:t>28%</w:t>
      </w:r>
      <w:r w:rsidR="00C82F93" w:rsidRPr="00620F54">
        <w:rPr>
          <w:rStyle w:val="blue-underline"/>
          <w:lang w:val="en-GB"/>
        </w:rPr>
        <w:t xml:space="preserve"> </w:t>
      </w:r>
      <w:r w:rsidRPr="00620F54">
        <w:rPr>
          <w:rStyle w:val="blue-underline"/>
          <w:lang w:val="en-GB"/>
        </w:rPr>
        <w:t xml:space="preserve">of </w:t>
      </w:r>
      <w:r w:rsidR="00F9737C">
        <w:rPr>
          <w:rStyle w:val="blue-underline"/>
          <w:lang w:val="en-GB"/>
        </w:rPr>
        <w:t>refugees</w:t>
      </w:r>
      <w:r w:rsidR="00F9737C" w:rsidRPr="00620F54">
        <w:rPr>
          <w:rStyle w:val="blue-underline"/>
          <w:lang w:val="en-GB"/>
        </w:rPr>
        <w:t xml:space="preserve"> </w:t>
      </w:r>
      <w:r w:rsidRPr="00620F54">
        <w:rPr>
          <w:rStyle w:val="blue-underline"/>
          <w:lang w:val="en-GB"/>
        </w:rPr>
        <w:t xml:space="preserve">continue to live their lives with the </w:t>
      </w:r>
      <w:r w:rsidR="00F9737C">
        <w:rPr>
          <w:rStyle w:val="blue-underline"/>
          <w:lang w:val="en-GB"/>
        </w:rPr>
        <w:t>handouts</w:t>
      </w:r>
      <w:r w:rsidRPr="00620F54">
        <w:rPr>
          <w:rStyle w:val="blue-underline"/>
          <w:lang w:val="en-GB"/>
        </w:rPr>
        <w:t xml:space="preserve">. </w:t>
      </w:r>
      <w:r w:rsidRPr="00620F54">
        <w:rPr>
          <w:lang w:val="en-GB"/>
        </w:rPr>
        <w:t xml:space="preserve">Only 8% of them have a regular job. 24% of them earn their living from daily wage </w:t>
      </w:r>
      <w:r w:rsidR="00C82F93" w:rsidRPr="00620F54">
        <w:rPr>
          <w:lang w:val="en-GB"/>
        </w:rPr>
        <w:t>job</w:t>
      </w:r>
      <w:r w:rsidR="00F9737C">
        <w:rPr>
          <w:lang w:val="en-GB"/>
        </w:rPr>
        <w:t>s</w:t>
      </w:r>
      <w:r w:rsidRPr="00620F54">
        <w:rPr>
          <w:lang w:val="en-GB"/>
        </w:rPr>
        <w:t>.</w:t>
      </w:r>
      <w:r w:rsidR="000D55FB">
        <w:rPr>
          <w:rStyle w:val="FootnoteReference"/>
          <w:lang w:val="en-GB"/>
        </w:rPr>
        <w:footnoteReference w:id="2"/>
      </w:r>
    </w:p>
    <w:p w14:paraId="60A8B3A2" w14:textId="27875BBD" w:rsidR="0090696D" w:rsidRPr="00620F54" w:rsidRDefault="0090696D" w:rsidP="00A10BC0">
      <w:pPr>
        <w:pStyle w:val="root-block-node"/>
        <w:spacing w:line="276" w:lineRule="auto"/>
        <w:jc w:val="both"/>
        <w:rPr>
          <w:lang w:val="en-GB"/>
        </w:rPr>
      </w:pPr>
      <w:r w:rsidRPr="00620F54">
        <w:rPr>
          <w:rStyle w:val="blue-underline"/>
          <w:lang w:val="en-GB"/>
        </w:rPr>
        <w:t xml:space="preserve">Families of refugee </w:t>
      </w:r>
      <w:r w:rsidR="00C82F93" w:rsidRPr="00620F54">
        <w:rPr>
          <w:rStyle w:val="blue-underline"/>
          <w:lang w:val="en-GB"/>
        </w:rPr>
        <w:t>labourers</w:t>
      </w:r>
      <w:r w:rsidR="004A18D4">
        <w:rPr>
          <w:rStyle w:val="blue-underline"/>
          <w:lang w:val="en-GB"/>
        </w:rPr>
        <w:t xml:space="preserve"> </w:t>
      </w:r>
      <w:r w:rsidRPr="00620F54">
        <w:rPr>
          <w:rStyle w:val="blue-underline"/>
          <w:lang w:val="en-GB"/>
        </w:rPr>
        <w:t xml:space="preserve">working in unregistered daily wage </w:t>
      </w:r>
      <w:r w:rsidR="00C82F93" w:rsidRPr="00620F54">
        <w:rPr>
          <w:rStyle w:val="blue-underline"/>
          <w:lang w:val="en-GB"/>
        </w:rPr>
        <w:t>jobs</w:t>
      </w:r>
      <w:r w:rsidRPr="00620F54">
        <w:rPr>
          <w:rStyle w:val="blue-underline"/>
          <w:lang w:val="en-GB"/>
        </w:rPr>
        <w:t xml:space="preserve"> as precarious workers were left to their fate by central and local governments during the pandemic. </w:t>
      </w:r>
      <w:r w:rsidRPr="00620F54">
        <w:rPr>
          <w:lang w:val="en-GB"/>
        </w:rPr>
        <w:t>Since almost all of the refugee workers were employed informally</w:t>
      </w:r>
      <w:r w:rsidR="004A18D4">
        <w:rPr>
          <w:lang w:val="en-GB"/>
        </w:rPr>
        <w:t xml:space="preserve"> (i.e., without health insurance and no taxes paid)</w:t>
      </w:r>
      <w:r w:rsidRPr="00620F54">
        <w:rPr>
          <w:lang w:val="en-GB"/>
        </w:rPr>
        <w:t xml:space="preserve">, they could not access the income support </w:t>
      </w:r>
      <w:r w:rsidR="004A18D4">
        <w:rPr>
          <w:lang w:val="en-GB"/>
        </w:rPr>
        <w:t xml:space="preserve">scheme </w:t>
      </w:r>
      <w:r w:rsidRPr="00620F54">
        <w:rPr>
          <w:lang w:val="en-GB"/>
        </w:rPr>
        <w:t>of the Ministry of Labour</w:t>
      </w:r>
      <w:r w:rsidR="004A18D4">
        <w:rPr>
          <w:lang w:val="en-GB"/>
        </w:rPr>
        <w:t>.</w:t>
      </w:r>
      <w:r w:rsidRPr="00620F54">
        <w:rPr>
          <w:lang w:val="en-GB"/>
        </w:rPr>
        <w:t xml:space="preserve"> </w:t>
      </w:r>
      <w:r w:rsidR="004A18D4">
        <w:rPr>
          <w:lang w:val="en-GB"/>
        </w:rPr>
        <w:t>Moreover,</w:t>
      </w:r>
      <w:r w:rsidRPr="00620F54">
        <w:rPr>
          <w:lang w:val="en-GB"/>
        </w:rPr>
        <w:t xml:space="preserve">  refugees could not access the pandemic support amount of 1000 TL from the Ministry of Family and Social Policies</w:t>
      </w:r>
      <w:r w:rsidR="006A6239">
        <w:rPr>
          <w:lang w:val="en-GB"/>
        </w:rPr>
        <w:t>, which provided the support only to Turkish citizens</w:t>
      </w:r>
      <w:r w:rsidRPr="00620F54">
        <w:rPr>
          <w:lang w:val="en-GB"/>
        </w:rPr>
        <w:t xml:space="preserve">. In a limited number of provinces, refugees </w:t>
      </w:r>
      <w:r w:rsidR="006A6239">
        <w:rPr>
          <w:lang w:val="en-GB"/>
        </w:rPr>
        <w:t>could</w:t>
      </w:r>
      <w:r w:rsidRPr="00620F54">
        <w:rPr>
          <w:lang w:val="en-GB"/>
        </w:rPr>
        <w:t xml:space="preserve"> access food support </w:t>
      </w:r>
      <w:r w:rsidR="006A6239">
        <w:rPr>
          <w:lang w:val="en-GB"/>
        </w:rPr>
        <w:t xml:space="preserve">programmes </w:t>
      </w:r>
      <w:r w:rsidRPr="00620F54">
        <w:rPr>
          <w:lang w:val="en-GB"/>
        </w:rPr>
        <w:t xml:space="preserve">from local governments and loyalty support groups affiliated with governorships. Even though various solidarity networks and </w:t>
      </w:r>
      <w:r w:rsidR="00DB3043">
        <w:rPr>
          <w:lang w:val="en-GB"/>
        </w:rPr>
        <w:t>non-governmental</w:t>
      </w:r>
      <w:r w:rsidRPr="00620F54">
        <w:rPr>
          <w:lang w:val="en-GB"/>
        </w:rPr>
        <w:t xml:space="preserve"> organizations reached refugees within this period, they could only offer one-time support. The fieldwork and media scans of our association in July 2020 revealed a similar situation.</w:t>
      </w:r>
      <w:r w:rsidR="000D55FB">
        <w:rPr>
          <w:rStyle w:val="FootnoteReference"/>
          <w:lang w:val="en-GB"/>
        </w:rPr>
        <w:footnoteReference w:id="3"/>
      </w:r>
    </w:p>
    <w:p w14:paraId="7C665046" w14:textId="7422930F" w:rsidR="0090696D" w:rsidRPr="00620F54" w:rsidRDefault="0090696D" w:rsidP="006F2076">
      <w:pPr>
        <w:pStyle w:val="Heading2"/>
        <w:rPr>
          <w:lang w:val="en-GB"/>
        </w:rPr>
      </w:pPr>
      <w:r w:rsidRPr="00620F54">
        <w:rPr>
          <w:lang w:val="en-GB"/>
        </w:rPr>
        <w:t> </w:t>
      </w:r>
      <w:bookmarkStart w:id="3" w:name="_Toc75518261"/>
      <w:r w:rsidRPr="00620F54">
        <w:rPr>
          <w:rStyle w:val="Strong"/>
          <w:lang w:val="en-GB"/>
        </w:rPr>
        <w:t>The Exploitation of Refugee Child Labour During the Pandemic</w:t>
      </w:r>
      <w:bookmarkEnd w:id="3"/>
    </w:p>
    <w:p w14:paraId="53EE199E" w14:textId="6D7092DE" w:rsidR="0090696D" w:rsidRPr="00620F54" w:rsidRDefault="0090696D" w:rsidP="00A10BC0">
      <w:pPr>
        <w:pStyle w:val="root-block-node"/>
        <w:spacing w:line="276" w:lineRule="auto"/>
        <w:jc w:val="both"/>
        <w:rPr>
          <w:lang w:val="en-GB"/>
        </w:rPr>
      </w:pPr>
      <w:r w:rsidRPr="00620F54">
        <w:rPr>
          <w:lang w:val="en-GB"/>
        </w:rPr>
        <w:t xml:space="preserve"> The economic loss experienced by refugees, long time unemployment and the fact that refugees </w:t>
      </w:r>
      <w:r w:rsidRPr="00620F54">
        <w:rPr>
          <w:rStyle w:val="red-underline"/>
          <w:lang w:val="en-GB"/>
        </w:rPr>
        <w:t xml:space="preserve">cannot </w:t>
      </w:r>
      <w:r w:rsidRPr="00620F54">
        <w:rPr>
          <w:lang w:val="en-GB"/>
        </w:rPr>
        <w:t>be part of the policies to decrease the effects of the pandemic have brought forth a new problem: increased exploitation of refugee child labour.</w:t>
      </w:r>
    </w:p>
    <w:p w14:paraId="37D46CF4" w14:textId="35BA73BD" w:rsidR="0090696D" w:rsidRPr="00620F54" w:rsidRDefault="0090696D" w:rsidP="00A10BC0">
      <w:pPr>
        <w:pStyle w:val="root-block-node"/>
        <w:spacing w:line="276" w:lineRule="auto"/>
        <w:jc w:val="both"/>
        <w:rPr>
          <w:lang w:val="en-GB"/>
        </w:rPr>
      </w:pPr>
      <w:r w:rsidRPr="00620F54">
        <w:rPr>
          <w:lang w:val="en-GB"/>
        </w:rPr>
        <w:t> </w:t>
      </w:r>
      <w:r w:rsidR="006A6239">
        <w:rPr>
          <w:lang w:val="en-GB"/>
        </w:rPr>
        <w:t>As their</w:t>
      </w:r>
      <w:r w:rsidR="006A6239" w:rsidRPr="00620F54">
        <w:rPr>
          <w:lang w:val="en-GB"/>
        </w:rPr>
        <w:t xml:space="preserve"> income decreased and cut during the pandemic</w:t>
      </w:r>
      <w:r w:rsidR="006A6239">
        <w:rPr>
          <w:lang w:val="en-GB"/>
        </w:rPr>
        <w:t>, refugee families</w:t>
      </w:r>
      <w:r w:rsidRPr="00620F54">
        <w:rPr>
          <w:lang w:val="en-GB"/>
        </w:rPr>
        <w:t xml:space="preserve"> expected </w:t>
      </w:r>
      <w:r w:rsidR="006A6239">
        <w:rPr>
          <w:lang w:val="en-GB"/>
        </w:rPr>
        <w:t xml:space="preserve">their </w:t>
      </w:r>
      <w:r w:rsidRPr="00620F54">
        <w:rPr>
          <w:lang w:val="en-GB"/>
        </w:rPr>
        <w:t>children to support the household budget or domestic labour.</w:t>
      </w:r>
    </w:p>
    <w:p w14:paraId="10A0FF5B" w14:textId="0C514EE4" w:rsidR="0090696D" w:rsidRPr="00620F54" w:rsidRDefault="0090696D" w:rsidP="00A10BC0">
      <w:pPr>
        <w:pStyle w:val="root-block-node"/>
        <w:spacing w:line="276" w:lineRule="auto"/>
        <w:jc w:val="both"/>
        <w:rPr>
          <w:lang w:val="en-GB"/>
        </w:rPr>
      </w:pPr>
      <w:r w:rsidRPr="00620F54">
        <w:rPr>
          <w:lang w:val="en-GB"/>
        </w:rPr>
        <w:t> </w:t>
      </w:r>
      <w:r w:rsidRPr="00620F54">
        <w:rPr>
          <w:rStyle w:val="blue-underline"/>
          <w:lang w:val="en-GB"/>
        </w:rPr>
        <w:t>Refugee children</w:t>
      </w:r>
      <w:r w:rsidR="006A6239">
        <w:rPr>
          <w:rStyle w:val="blue-underline"/>
          <w:lang w:val="en-GB"/>
        </w:rPr>
        <w:t xml:space="preserve"> </w:t>
      </w:r>
      <w:r w:rsidRPr="00620F54">
        <w:rPr>
          <w:rStyle w:val="blue-underline"/>
          <w:lang w:val="en-GB"/>
        </w:rPr>
        <w:t xml:space="preserve">detached or </w:t>
      </w:r>
      <w:r w:rsidR="006A6239">
        <w:rPr>
          <w:rStyle w:val="blue-underline"/>
          <w:lang w:val="en-GB"/>
        </w:rPr>
        <w:t>moved</w:t>
      </w:r>
      <w:r w:rsidR="006A6239" w:rsidRPr="00620F54">
        <w:rPr>
          <w:rStyle w:val="blue-underline"/>
          <w:lang w:val="en-GB"/>
        </w:rPr>
        <w:t xml:space="preserve"> </w:t>
      </w:r>
      <w:r w:rsidRPr="00620F54">
        <w:rPr>
          <w:rStyle w:val="blue-underline"/>
          <w:lang w:val="en-GB"/>
        </w:rPr>
        <w:t>further away from education with the distance education process</w:t>
      </w:r>
      <w:r w:rsidR="00F2707D">
        <w:rPr>
          <w:rStyle w:val="blue-underline"/>
          <w:lang w:val="en-GB"/>
        </w:rPr>
        <w:t>,</w:t>
      </w:r>
      <w:r w:rsidRPr="00620F54">
        <w:rPr>
          <w:rStyle w:val="blue-underline"/>
          <w:lang w:val="en-GB"/>
        </w:rPr>
        <w:t xml:space="preserve"> </w:t>
      </w:r>
      <w:r w:rsidR="006A6239">
        <w:rPr>
          <w:rStyle w:val="blue-underline"/>
          <w:lang w:val="en-GB"/>
        </w:rPr>
        <w:t xml:space="preserve">and the conditions </w:t>
      </w:r>
      <w:r w:rsidRPr="00620F54">
        <w:rPr>
          <w:rStyle w:val="blue-underline"/>
          <w:lang w:val="en-GB"/>
        </w:rPr>
        <w:t xml:space="preserve">pushed </w:t>
      </w:r>
      <w:r w:rsidR="006A6239">
        <w:rPr>
          <w:rStyle w:val="blue-underline"/>
          <w:lang w:val="en-GB"/>
        </w:rPr>
        <w:t xml:space="preserve">them </w:t>
      </w:r>
      <w:r w:rsidRPr="00620F54">
        <w:rPr>
          <w:rStyle w:val="blue-underline"/>
          <w:lang w:val="en-GB"/>
        </w:rPr>
        <w:t xml:space="preserve">into </w:t>
      </w:r>
      <w:r w:rsidR="00F2707D">
        <w:rPr>
          <w:rStyle w:val="blue-underline"/>
          <w:lang w:val="en-GB"/>
        </w:rPr>
        <w:t xml:space="preserve">engaging in </w:t>
      </w:r>
      <w:r w:rsidR="006A6239">
        <w:rPr>
          <w:rStyle w:val="blue-underline"/>
          <w:lang w:val="en-GB"/>
        </w:rPr>
        <w:t xml:space="preserve">precarious </w:t>
      </w:r>
      <w:r w:rsidR="00F2707D">
        <w:rPr>
          <w:rStyle w:val="blue-underline"/>
          <w:lang w:val="en-GB"/>
        </w:rPr>
        <w:t>jobs</w:t>
      </w:r>
      <w:r w:rsidRPr="00620F54">
        <w:rPr>
          <w:rStyle w:val="blue-underline"/>
          <w:lang w:val="en-GB"/>
        </w:rPr>
        <w:t>.  </w:t>
      </w:r>
    </w:p>
    <w:p w14:paraId="0B710DEB" w14:textId="4B01DD17" w:rsidR="0090696D" w:rsidRPr="00620F54" w:rsidRDefault="00F2707D" w:rsidP="00A10BC0">
      <w:pPr>
        <w:pStyle w:val="root-block-node"/>
        <w:spacing w:line="276" w:lineRule="auto"/>
        <w:jc w:val="both"/>
        <w:rPr>
          <w:lang w:val="en-GB"/>
        </w:rPr>
      </w:pPr>
      <w:r>
        <w:rPr>
          <w:lang w:val="en-GB"/>
        </w:rPr>
        <w:t>We</w:t>
      </w:r>
      <w:r w:rsidRPr="00620F54">
        <w:rPr>
          <w:lang w:val="en-GB"/>
        </w:rPr>
        <w:t xml:space="preserve"> have observed that child labour, especially refugee child labour, has increased with the </w:t>
      </w:r>
      <w:r>
        <w:rPr>
          <w:lang w:val="en-GB"/>
        </w:rPr>
        <w:t>COVID19</w:t>
      </w:r>
      <w:r w:rsidRPr="00620F54">
        <w:rPr>
          <w:lang w:val="en-GB"/>
        </w:rPr>
        <w:t xml:space="preserve"> pandemic</w:t>
      </w:r>
      <w:r>
        <w:rPr>
          <w:lang w:val="en-GB"/>
        </w:rPr>
        <w:t>,</w:t>
      </w:r>
      <w:r w:rsidRPr="00620F54">
        <w:rPr>
          <w:lang w:val="en-GB"/>
        </w:rPr>
        <w:t xml:space="preserve"> </w:t>
      </w:r>
      <w:r>
        <w:rPr>
          <w:lang w:val="en-GB"/>
        </w:rPr>
        <w:t>e</w:t>
      </w:r>
      <w:r w:rsidRPr="00620F54">
        <w:rPr>
          <w:lang w:val="en-GB"/>
        </w:rPr>
        <w:t xml:space="preserve">specially </w:t>
      </w:r>
      <w:r w:rsidR="0090696D" w:rsidRPr="00620F54">
        <w:rPr>
          <w:lang w:val="en-GB"/>
        </w:rPr>
        <w:t xml:space="preserve">in the textile </w:t>
      </w:r>
      <w:r>
        <w:rPr>
          <w:lang w:val="en-GB"/>
        </w:rPr>
        <w:t>workshops</w:t>
      </w:r>
      <w:r w:rsidRPr="00620F54">
        <w:rPr>
          <w:lang w:val="en-GB"/>
        </w:rPr>
        <w:t xml:space="preserve"> </w:t>
      </w:r>
      <w:r w:rsidR="0090696D" w:rsidRPr="00620F54">
        <w:rPr>
          <w:lang w:val="en-GB"/>
        </w:rPr>
        <w:t xml:space="preserve">in Konak Basmane, where our association is </w:t>
      </w:r>
      <w:r>
        <w:rPr>
          <w:lang w:val="en-GB"/>
        </w:rPr>
        <w:t>based</w:t>
      </w:r>
      <w:r w:rsidR="0090696D" w:rsidRPr="00620F54">
        <w:rPr>
          <w:lang w:val="en-GB"/>
        </w:rPr>
        <w:t xml:space="preserve">, and in the shoe </w:t>
      </w:r>
      <w:r>
        <w:rPr>
          <w:lang w:val="en-GB"/>
        </w:rPr>
        <w:t>workshops</w:t>
      </w:r>
      <w:r w:rsidRPr="00620F54">
        <w:rPr>
          <w:lang w:val="en-GB"/>
        </w:rPr>
        <w:t xml:space="preserve"> </w:t>
      </w:r>
      <w:r w:rsidR="0090696D" w:rsidRPr="00620F54">
        <w:rPr>
          <w:lang w:val="en-GB"/>
        </w:rPr>
        <w:t>in Işıkkent Ayakkabıcılar Sitesi.</w:t>
      </w:r>
      <w:r w:rsidR="000D55FB">
        <w:rPr>
          <w:rStyle w:val="FootnoteReference"/>
          <w:lang w:val="en-GB"/>
        </w:rPr>
        <w:footnoteReference w:id="4"/>
      </w:r>
    </w:p>
    <w:p w14:paraId="0B2FAB45" w14:textId="2375BF3D" w:rsidR="0090696D" w:rsidRPr="00620F54" w:rsidRDefault="00AE307A" w:rsidP="00A10BC0">
      <w:pPr>
        <w:pStyle w:val="root-block-node"/>
        <w:spacing w:line="276" w:lineRule="auto"/>
        <w:jc w:val="both"/>
        <w:rPr>
          <w:lang w:val="en-GB"/>
        </w:rPr>
      </w:pPr>
      <w:r>
        <w:rPr>
          <w:lang w:val="en-GB"/>
        </w:rPr>
        <w:t>Several</w:t>
      </w:r>
      <w:r w:rsidR="00F2707D" w:rsidRPr="00620F54">
        <w:rPr>
          <w:lang w:val="en-GB"/>
        </w:rPr>
        <w:t xml:space="preserve"> </w:t>
      </w:r>
      <w:r w:rsidR="0090696D" w:rsidRPr="00620F54">
        <w:rPr>
          <w:lang w:val="en-GB"/>
        </w:rPr>
        <w:t>report</w:t>
      </w:r>
      <w:r>
        <w:rPr>
          <w:lang w:val="en-GB"/>
        </w:rPr>
        <w:t>s</w:t>
      </w:r>
      <w:r w:rsidR="0090696D" w:rsidRPr="00620F54">
        <w:rPr>
          <w:lang w:val="en-GB"/>
        </w:rPr>
        <w:t xml:space="preserve"> published by the International Labour Organization (ILO) and UNICEF</w:t>
      </w:r>
      <w:r w:rsidR="00F2707D">
        <w:rPr>
          <w:lang w:val="en-GB"/>
        </w:rPr>
        <w:t xml:space="preserve"> revealed </w:t>
      </w:r>
      <w:r w:rsidR="0090696D" w:rsidRPr="00620F54">
        <w:rPr>
          <w:lang w:val="en-GB"/>
        </w:rPr>
        <w:t>that</w:t>
      </w:r>
      <w:r>
        <w:rPr>
          <w:lang w:val="en-GB"/>
        </w:rPr>
        <w:t xml:space="preserve"> </w:t>
      </w:r>
      <w:r w:rsidRPr="00620F54">
        <w:rPr>
          <w:lang w:val="en-GB"/>
        </w:rPr>
        <w:t>the COVID-19 crisis</w:t>
      </w:r>
      <w:r w:rsidR="0090696D" w:rsidRPr="00620F54">
        <w:rPr>
          <w:lang w:val="en-GB"/>
        </w:rPr>
        <w:t xml:space="preserve"> </w:t>
      </w:r>
      <w:r w:rsidRPr="00620F54">
        <w:rPr>
          <w:lang w:val="en-GB"/>
        </w:rPr>
        <w:t xml:space="preserve">pushed </w:t>
      </w:r>
      <w:r w:rsidR="0090696D" w:rsidRPr="00620F54">
        <w:rPr>
          <w:lang w:val="en-GB"/>
        </w:rPr>
        <w:t>millions of children into child labou</w:t>
      </w:r>
      <w:r>
        <w:rPr>
          <w:lang w:val="en-GB"/>
        </w:rPr>
        <w:t>r.</w:t>
      </w:r>
      <w:r w:rsidR="000445F5">
        <w:rPr>
          <w:rStyle w:val="FootnoteReference"/>
          <w:lang w:val="en-GB"/>
        </w:rPr>
        <w:footnoteReference w:id="5"/>
      </w:r>
    </w:p>
    <w:p w14:paraId="6B555A6D" w14:textId="73893633" w:rsidR="0090696D" w:rsidRPr="00620F54" w:rsidRDefault="00AE307A" w:rsidP="00AE307A">
      <w:pPr>
        <w:pStyle w:val="root-block-node"/>
        <w:spacing w:line="276" w:lineRule="auto"/>
        <w:jc w:val="both"/>
        <w:rPr>
          <w:lang w:val="en-GB"/>
        </w:rPr>
      </w:pPr>
      <w:r>
        <w:rPr>
          <w:lang w:val="en-GB"/>
        </w:rPr>
        <w:t>A</w:t>
      </w:r>
      <w:r w:rsidRPr="00620F54">
        <w:rPr>
          <w:lang w:val="en-GB"/>
        </w:rPr>
        <w:t xml:space="preserve">t </w:t>
      </w:r>
      <w:r>
        <w:rPr>
          <w:lang w:val="en-GB"/>
        </w:rPr>
        <w:t>a</w:t>
      </w:r>
      <w:r w:rsidRPr="00620F54">
        <w:rPr>
          <w:lang w:val="en-GB"/>
        </w:rPr>
        <w:t xml:space="preserve"> webinar series organized by İstanbul Bilgi University Centre for Migration Research and Istanbul Bilgi University Child Studies Unit</w:t>
      </w:r>
      <w:r>
        <w:rPr>
          <w:lang w:val="en-GB"/>
        </w:rPr>
        <w:t>,</w:t>
      </w:r>
      <w:r w:rsidRPr="00620F54">
        <w:rPr>
          <w:lang w:val="en-GB"/>
        </w:rPr>
        <w:t xml:space="preserve"> </w:t>
      </w:r>
      <w:r w:rsidR="0090696D" w:rsidRPr="00620F54">
        <w:rPr>
          <w:lang w:val="en-GB"/>
        </w:rPr>
        <w:t xml:space="preserve">ILO Turkey Program Officer Nejat </w:t>
      </w:r>
      <w:r w:rsidR="0090696D" w:rsidRPr="00620F54">
        <w:rPr>
          <w:rStyle w:val="red-underline"/>
          <w:lang w:val="en-GB"/>
        </w:rPr>
        <w:t>Kocabay</w:t>
      </w:r>
      <w:r w:rsidR="00CA5968">
        <w:rPr>
          <w:lang w:val="en-GB"/>
        </w:rPr>
        <w:t xml:space="preserve"> </w:t>
      </w:r>
      <w:r>
        <w:rPr>
          <w:lang w:val="en-GB"/>
        </w:rPr>
        <w:t>indicated that</w:t>
      </w:r>
      <w:r w:rsidR="0090696D" w:rsidRPr="00620F54">
        <w:rPr>
          <w:lang w:val="en-GB"/>
        </w:rPr>
        <w:t xml:space="preserve"> </w:t>
      </w:r>
      <w:r w:rsidR="00CA5968">
        <w:rPr>
          <w:lang w:val="en-GB"/>
        </w:rPr>
        <w:t>“</w:t>
      </w:r>
      <w:r>
        <w:rPr>
          <w:lang w:val="en-GB"/>
        </w:rPr>
        <w:t>a</w:t>
      </w:r>
      <w:r w:rsidR="0090696D" w:rsidRPr="00620F54">
        <w:rPr>
          <w:lang w:val="en-GB"/>
        </w:rPr>
        <w:t xml:space="preserve">s research clearly shows, child labour is one of the ways to compensate negatively for job losses in the fragile and vulnerable structure of unregistered employment. We frequently come across examples where the family makes use of any and all means by which the child can obtain money in the short term and support the </w:t>
      </w:r>
      <w:r w:rsidR="00CA5968">
        <w:rPr>
          <w:lang w:val="en-GB"/>
        </w:rPr>
        <w:t>family’s</w:t>
      </w:r>
      <w:r w:rsidR="0090696D" w:rsidRPr="00620F54">
        <w:rPr>
          <w:lang w:val="en-GB"/>
        </w:rPr>
        <w:t xml:space="preserve"> life.</w:t>
      </w:r>
      <w:r w:rsidR="00CA5968">
        <w:rPr>
          <w:lang w:val="en-GB"/>
        </w:rPr>
        <w:t>”</w:t>
      </w:r>
      <w:r w:rsidR="000445F5">
        <w:rPr>
          <w:rStyle w:val="FootnoteReference"/>
          <w:lang w:val="en-GB"/>
        </w:rPr>
        <w:footnoteReference w:id="6"/>
      </w:r>
    </w:p>
    <w:p w14:paraId="447AFAEA" w14:textId="3048C091" w:rsidR="0090696D" w:rsidRPr="00620F54" w:rsidRDefault="0090696D" w:rsidP="00A10BC0">
      <w:pPr>
        <w:pStyle w:val="root-block-node"/>
        <w:spacing w:line="276" w:lineRule="auto"/>
        <w:jc w:val="both"/>
        <w:rPr>
          <w:lang w:val="en-GB"/>
        </w:rPr>
      </w:pPr>
      <w:r w:rsidRPr="00620F54">
        <w:rPr>
          <w:lang w:val="en-GB"/>
        </w:rPr>
        <w:t xml:space="preserve">According to </w:t>
      </w:r>
      <w:r w:rsidR="00AE307A">
        <w:rPr>
          <w:lang w:val="en-GB"/>
        </w:rPr>
        <w:t>a report</w:t>
      </w:r>
      <w:r w:rsidRPr="00620F54">
        <w:rPr>
          <w:lang w:val="en-GB"/>
        </w:rPr>
        <w:t xml:space="preserve"> </w:t>
      </w:r>
      <w:r w:rsidR="00AE307A">
        <w:rPr>
          <w:lang w:val="en-GB"/>
        </w:rPr>
        <w:t xml:space="preserve">on </w:t>
      </w:r>
      <w:r w:rsidR="00CA5968">
        <w:rPr>
          <w:lang w:val="en-GB"/>
        </w:rPr>
        <w:t>“</w:t>
      </w:r>
      <w:r w:rsidRPr="00620F54">
        <w:rPr>
          <w:lang w:val="en-GB"/>
        </w:rPr>
        <w:t>Pandemic and Children</w:t>
      </w:r>
      <w:r w:rsidR="00CA5968">
        <w:rPr>
          <w:lang w:val="en-GB"/>
        </w:rPr>
        <w:t>”</w:t>
      </w:r>
      <w:r w:rsidRPr="00620F54">
        <w:rPr>
          <w:lang w:val="en-GB"/>
        </w:rPr>
        <w:t xml:space="preserve"> by the </w:t>
      </w:r>
      <w:r w:rsidR="00AE307A">
        <w:rPr>
          <w:lang w:val="en-GB"/>
        </w:rPr>
        <w:t xml:space="preserve">Republican </w:t>
      </w:r>
      <w:r w:rsidR="00CA5968">
        <w:rPr>
          <w:lang w:val="en-GB"/>
        </w:rPr>
        <w:t>Peoples’</w:t>
      </w:r>
      <w:r w:rsidR="00AE307A">
        <w:rPr>
          <w:lang w:val="en-GB"/>
        </w:rPr>
        <w:t xml:space="preserve"> Party (</w:t>
      </w:r>
      <w:r w:rsidR="00F9737C">
        <w:rPr>
          <w:lang w:val="en-GB"/>
        </w:rPr>
        <w:t>CHP</w:t>
      </w:r>
      <w:r w:rsidR="00AE307A">
        <w:rPr>
          <w:lang w:val="en-GB"/>
        </w:rPr>
        <w:t>)</w:t>
      </w:r>
      <w:r w:rsidRPr="00620F54">
        <w:rPr>
          <w:lang w:val="en-GB"/>
        </w:rPr>
        <w:t xml:space="preserve"> Deputy Chairman of Human Rights, since last year, 10% more children have begun to work in the </w:t>
      </w:r>
      <w:r w:rsidR="00AE307A">
        <w:rPr>
          <w:lang w:val="en-GB"/>
        </w:rPr>
        <w:t xml:space="preserve">seasonal agricultural </w:t>
      </w:r>
      <w:r w:rsidRPr="00620F54">
        <w:rPr>
          <w:lang w:val="en-GB"/>
        </w:rPr>
        <w:t xml:space="preserve">fields for an average of 60 to 70 lira </w:t>
      </w:r>
      <w:r w:rsidR="00AE307A">
        <w:rPr>
          <w:lang w:val="en-GB"/>
        </w:rPr>
        <w:t>(7,5 USD)</w:t>
      </w:r>
      <w:r w:rsidRPr="00620F54">
        <w:rPr>
          <w:lang w:val="en-GB"/>
        </w:rPr>
        <w:t xml:space="preserve"> for 10-12 hours per day.</w:t>
      </w:r>
      <w:r w:rsidR="000445F5">
        <w:rPr>
          <w:rStyle w:val="FootnoteReference"/>
          <w:lang w:val="en-GB"/>
        </w:rPr>
        <w:footnoteReference w:id="7"/>
      </w:r>
    </w:p>
    <w:p w14:paraId="213B310F" w14:textId="3C73614F" w:rsidR="00CA5968" w:rsidRDefault="00CA5968" w:rsidP="00A10BC0">
      <w:pPr>
        <w:pStyle w:val="root-block-node"/>
        <w:spacing w:line="276" w:lineRule="auto"/>
        <w:jc w:val="both"/>
        <w:rPr>
          <w:lang w:val="en-GB"/>
        </w:rPr>
      </w:pPr>
      <w:r>
        <w:rPr>
          <w:lang w:val="en-GB"/>
        </w:rPr>
        <w:t>“</w:t>
      </w:r>
      <w:r w:rsidR="0090696D" w:rsidRPr="00620F54">
        <w:rPr>
          <w:lang w:val="en-GB"/>
        </w:rPr>
        <w:t>The Effects of the COVID-19 Pandemic on Children under International Protection and Temporary Protection in Turkey</w:t>
      </w:r>
      <w:r>
        <w:rPr>
          <w:lang w:val="en-GB"/>
        </w:rPr>
        <w:t>”</w:t>
      </w:r>
      <w:r w:rsidR="0090696D" w:rsidRPr="00620F54">
        <w:rPr>
          <w:lang w:val="en-GB"/>
        </w:rPr>
        <w:t xml:space="preserve"> </w:t>
      </w:r>
      <w:r w:rsidRPr="00620F54">
        <w:rPr>
          <w:lang w:val="en-GB"/>
        </w:rPr>
        <w:t>report</w:t>
      </w:r>
      <w:r w:rsidRPr="00620F54" w:rsidDel="00CA5968">
        <w:rPr>
          <w:lang w:val="en-GB"/>
        </w:rPr>
        <w:t xml:space="preserve"> </w:t>
      </w:r>
      <w:r w:rsidRPr="00620F54">
        <w:rPr>
          <w:rStyle w:val="red-underline"/>
          <w:lang w:val="en-GB"/>
        </w:rPr>
        <w:t xml:space="preserve">of </w:t>
      </w:r>
      <w:r w:rsidRPr="00620F54">
        <w:rPr>
          <w:lang w:val="en-GB"/>
        </w:rPr>
        <w:t>ASAM</w:t>
      </w:r>
      <w:r>
        <w:rPr>
          <w:lang w:val="en-GB"/>
        </w:rPr>
        <w:t xml:space="preserve"> in </w:t>
      </w:r>
      <w:r w:rsidR="0090696D" w:rsidRPr="00620F54">
        <w:rPr>
          <w:lang w:val="en-GB"/>
        </w:rPr>
        <w:t xml:space="preserve">April 2021 </w:t>
      </w:r>
      <w:r>
        <w:rPr>
          <w:lang w:val="en-GB"/>
        </w:rPr>
        <w:t>also revealed that</w:t>
      </w:r>
      <w:r w:rsidR="0090696D" w:rsidRPr="00620F54">
        <w:rPr>
          <w:lang w:val="en-GB"/>
        </w:rPr>
        <w:t xml:space="preserve"> refugee child labour has increased. According to the report, 15 out of every 100 children do not continue their education because they </w:t>
      </w:r>
      <w:r>
        <w:rPr>
          <w:lang w:val="en-GB"/>
        </w:rPr>
        <w:t>work</w:t>
      </w:r>
      <w:r w:rsidR="0090696D" w:rsidRPr="00620F54">
        <w:rPr>
          <w:lang w:val="en-GB"/>
        </w:rPr>
        <w:t xml:space="preserve"> in income-generating jobs during the pandemic.</w:t>
      </w:r>
      <w:r w:rsidR="000445F5">
        <w:rPr>
          <w:rStyle w:val="FootnoteReference"/>
          <w:lang w:val="en-GB"/>
        </w:rPr>
        <w:footnoteReference w:id="8"/>
      </w:r>
      <w:r w:rsidR="0090696D" w:rsidRPr="00620F54">
        <w:rPr>
          <w:lang w:val="en-GB"/>
        </w:rPr>
        <w:t xml:space="preserve"> </w:t>
      </w:r>
    </w:p>
    <w:p w14:paraId="3CF8AB77" w14:textId="23A291B8" w:rsidR="0090696D" w:rsidRPr="00620F54" w:rsidRDefault="00CA5968" w:rsidP="00A10BC0">
      <w:pPr>
        <w:pStyle w:val="root-block-node"/>
        <w:spacing w:line="276" w:lineRule="auto"/>
        <w:jc w:val="both"/>
        <w:rPr>
          <w:lang w:val="en-GB"/>
        </w:rPr>
      </w:pPr>
      <w:r>
        <w:rPr>
          <w:lang w:val="en-GB"/>
        </w:rPr>
        <w:t>Our observations</w:t>
      </w:r>
      <w:r w:rsidR="0090696D" w:rsidRPr="00620F54">
        <w:rPr>
          <w:lang w:val="en-GB"/>
        </w:rPr>
        <w:t xml:space="preserve"> in the field and the results of our survey </w:t>
      </w:r>
      <w:r>
        <w:rPr>
          <w:lang w:val="en-GB"/>
        </w:rPr>
        <w:t>corroborate these reports and</w:t>
      </w:r>
      <w:r w:rsidRPr="00620F54">
        <w:rPr>
          <w:lang w:val="en-GB"/>
        </w:rPr>
        <w:t xml:space="preserve"> </w:t>
      </w:r>
      <w:r w:rsidR="0090696D" w:rsidRPr="00620F54">
        <w:rPr>
          <w:lang w:val="en-GB"/>
        </w:rPr>
        <w:t xml:space="preserve">the news </w:t>
      </w:r>
      <w:r>
        <w:rPr>
          <w:lang w:val="en-GB"/>
        </w:rPr>
        <w:t xml:space="preserve">stories </w:t>
      </w:r>
      <w:r w:rsidR="0090696D" w:rsidRPr="00620F54">
        <w:rPr>
          <w:lang w:val="en-GB"/>
        </w:rPr>
        <w:t>in the media</w:t>
      </w:r>
      <w:r>
        <w:rPr>
          <w:lang w:val="en-GB"/>
        </w:rPr>
        <w:t>.</w:t>
      </w:r>
      <w:r w:rsidR="0090696D" w:rsidRPr="00620F54">
        <w:rPr>
          <w:lang w:val="en-GB"/>
        </w:rPr>
        <w:t xml:space="preserve"> </w:t>
      </w:r>
      <w:r>
        <w:rPr>
          <w:lang w:val="en-GB"/>
        </w:rPr>
        <w:t>O</w:t>
      </w:r>
      <w:r w:rsidR="0090696D" w:rsidRPr="00620F54">
        <w:rPr>
          <w:lang w:val="en-GB"/>
        </w:rPr>
        <w:t xml:space="preserve">wners of small and medium-sized businesses </w:t>
      </w:r>
      <w:r>
        <w:rPr>
          <w:lang w:val="en-GB"/>
        </w:rPr>
        <w:t>preferred</w:t>
      </w:r>
      <w:r w:rsidR="0090696D" w:rsidRPr="00620F54">
        <w:rPr>
          <w:lang w:val="en-GB"/>
        </w:rPr>
        <w:t xml:space="preserve"> </w:t>
      </w:r>
      <w:r>
        <w:rPr>
          <w:lang w:val="en-GB"/>
        </w:rPr>
        <w:t xml:space="preserve">unregistered employment and therefore </w:t>
      </w:r>
      <w:r w:rsidRPr="00620F54">
        <w:rPr>
          <w:lang w:val="en-GB"/>
        </w:rPr>
        <w:t xml:space="preserve">the exploitation of refugee child labour </w:t>
      </w:r>
      <w:r>
        <w:rPr>
          <w:lang w:val="en-GB"/>
        </w:rPr>
        <w:t xml:space="preserve">to avoid taxes and insurance payments, </w:t>
      </w:r>
      <w:r w:rsidR="0090696D" w:rsidRPr="00620F54">
        <w:rPr>
          <w:lang w:val="en-GB"/>
        </w:rPr>
        <w:t xml:space="preserve">because they could dismiss </w:t>
      </w:r>
      <w:r>
        <w:rPr>
          <w:lang w:val="en-GB"/>
        </w:rPr>
        <w:t>refugee children</w:t>
      </w:r>
      <w:r w:rsidRPr="00620F54">
        <w:rPr>
          <w:lang w:val="en-GB"/>
        </w:rPr>
        <w:t xml:space="preserve"> </w:t>
      </w:r>
      <w:r w:rsidR="0090696D" w:rsidRPr="00620F54">
        <w:rPr>
          <w:lang w:val="en-GB"/>
        </w:rPr>
        <w:t>more easily and have them work cheaper.</w:t>
      </w:r>
      <w:r w:rsidR="000D55FB">
        <w:rPr>
          <w:rStyle w:val="FootnoteReference"/>
          <w:lang w:val="en-GB"/>
        </w:rPr>
        <w:footnoteReference w:id="9"/>
      </w:r>
    </w:p>
    <w:p w14:paraId="2AD6C082" w14:textId="45A0493D" w:rsidR="0090696D" w:rsidRPr="00620F54" w:rsidRDefault="0090696D" w:rsidP="00A10BC0">
      <w:pPr>
        <w:pStyle w:val="root-block-node"/>
        <w:spacing w:line="276" w:lineRule="auto"/>
        <w:jc w:val="both"/>
        <w:rPr>
          <w:lang w:val="en-GB"/>
        </w:rPr>
      </w:pPr>
      <w:r w:rsidRPr="00620F54">
        <w:rPr>
          <w:lang w:val="en-GB"/>
        </w:rPr>
        <w:t xml:space="preserve">Another side of child labour is working from home. Child labour is also widely used in </w:t>
      </w:r>
      <w:r w:rsidRPr="00620F54">
        <w:rPr>
          <w:rStyle w:val="red-underline"/>
          <w:lang w:val="en-GB"/>
        </w:rPr>
        <w:t>piecework</w:t>
      </w:r>
      <w:r w:rsidRPr="00620F54">
        <w:rPr>
          <w:lang w:val="en-GB"/>
        </w:rPr>
        <w:t xml:space="preserve"> sent from workplaces to homes</w:t>
      </w:r>
      <w:r w:rsidRPr="00620F54">
        <w:rPr>
          <w:rStyle w:val="red-underline"/>
          <w:lang w:val="en-GB"/>
        </w:rPr>
        <w:t>, children</w:t>
      </w:r>
      <w:r w:rsidRPr="00620F54">
        <w:rPr>
          <w:lang w:val="en-GB"/>
        </w:rPr>
        <w:t xml:space="preserve"> have become workers along with their families. It is plausible to encounter the piecework system which is given to homes in Basmane where refugees live intensively.</w:t>
      </w:r>
      <w:r w:rsidR="000D55FB">
        <w:rPr>
          <w:rStyle w:val="FootnoteReference"/>
          <w:lang w:val="en-GB"/>
        </w:rPr>
        <w:footnoteReference w:id="10"/>
      </w:r>
    </w:p>
    <w:p w14:paraId="0BA4119F" w14:textId="7EB96E40" w:rsidR="0090696D" w:rsidRPr="00620F54" w:rsidRDefault="0090696D" w:rsidP="00A10BC0">
      <w:pPr>
        <w:pStyle w:val="root-block-node"/>
        <w:spacing w:line="276" w:lineRule="auto"/>
        <w:jc w:val="both"/>
        <w:rPr>
          <w:lang w:val="en-GB"/>
        </w:rPr>
      </w:pPr>
      <w:r w:rsidRPr="00620F54">
        <w:rPr>
          <w:lang w:val="en-GB"/>
        </w:rPr>
        <w:t xml:space="preserve">Recyclable waste collection is another area that child labour has become more common with the pandemic. With the pandemic, refugee children have become more </w:t>
      </w:r>
      <w:r w:rsidR="00400AE1" w:rsidRPr="00620F54">
        <w:rPr>
          <w:lang w:val="en-GB"/>
        </w:rPr>
        <w:t>apparent</w:t>
      </w:r>
      <w:r w:rsidRPr="00620F54">
        <w:rPr>
          <w:lang w:val="en-GB"/>
        </w:rPr>
        <w:t>, either with their families or alone, in front of garbage containers or on the streets.</w:t>
      </w:r>
    </w:p>
    <w:p w14:paraId="3044C4CC" w14:textId="7F50C3C2" w:rsidR="0090696D" w:rsidRPr="00620F54" w:rsidRDefault="0090696D" w:rsidP="00A10BC0">
      <w:pPr>
        <w:pStyle w:val="root-block-node"/>
        <w:spacing w:line="276" w:lineRule="auto"/>
        <w:jc w:val="both"/>
        <w:rPr>
          <w:lang w:val="en-GB"/>
        </w:rPr>
      </w:pPr>
      <w:r w:rsidRPr="00620F54">
        <w:rPr>
          <w:lang w:val="en-GB"/>
        </w:rPr>
        <w:t xml:space="preserve">Moreover, despite the fact that refugee children were forbidden to go out for a long time within the scope of pandemic measures, child labour increased. </w:t>
      </w:r>
      <w:r w:rsidR="002A1C15">
        <w:rPr>
          <w:lang w:val="en-GB"/>
        </w:rPr>
        <w:t>At a</w:t>
      </w:r>
      <w:r w:rsidR="002A1C15" w:rsidRPr="00620F54">
        <w:rPr>
          <w:lang w:val="en-GB"/>
        </w:rPr>
        <w:t xml:space="preserve">ll levels of the </w:t>
      </w:r>
      <w:r w:rsidR="002A1C15">
        <w:rPr>
          <w:lang w:val="en-GB"/>
        </w:rPr>
        <w:t>public administration</w:t>
      </w:r>
      <w:r w:rsidR="002A1C15" w:rsidRPr="00620F54">
        <w:rPr>
          <w:lang w:val="en-GB"/>
        </w:rPr>
        <w:t xml:space="preserve"> ignored </w:t>
      </w:r>
      <w:r w:rsidR="002A1C15">
        <w:rPr>
          <w:lang w:val="en-GB"/>
        </w:rPr>
        <w:t>the rights and needs of c</w:t>
      </w:r>
      <w:r w:rsidR="002A1C15" w:rsidRPr="00620F54">
        <w:rPr>
          <w:lang w:val="en-GB"/>
        </w:rPr>
        <w:t xml:space="preserve">hildren </w:t>
      </w:r>
      <w:r w:rsidRPr="00620F54">
        <w:rPr>
          <w:lang w:val="en-GB"/>
        </w:rPr>
        <w:t>who</w:t>
      </w:r>
      <w:r w:rsidR="002A1C15">
        <w:rPr>
          <w:lang w:val="en-GB"/>
        </w:rPr>
        <w:t xml:space="preserve"> are compelled to</w:t>
      </w:r>
      <w:r w:rsidRPr="00620F54">
        <w:rPr>
          <w:lang w:val="en-GB"/>
        </w:rPr>
        <w:t xml:space="preserve"> beg on the streets, sell handkerchiefs, water and small items, or try to collect paper, plastic and metal pieces in garbage containers, and </w:t>
      </w:r>
      <w:r w:rsidR="002A1C15">
        <w:rPr>
          <w:lang w:val="en-GB"/>
        </w:rPr>
        <w:t>their</w:t>
      </w:r>
      <w:r w:rsidRPr="00620F54">
        <w:rPr>
          <w:lang w:val="en-GB"/>
        </w:rPr>
        <w:t xml:space="preserve"> exploitation in workplaces.</w:t>
      </w:r>
      <w:r w:rsidR="000D55FB">
        <w:rPr>
          <w:rStyle w:val="FootnoteReference"/>
          <w:lang w:val="en-GB"/>
        </w:rPr>
        <w:footnoteReference w:id="11"/>
      </w:r>
    </w:p>
    <w:p w14:paraId="593E9D40" w14:textId="0B091C80" w:rsidR="0090696D" w:rsidRPr="00620F54" w:rsidRDefault="0090696D" w:rsidP="00A10BC0">
      <w:pPr>
        <w:pStyle w:val="root-block-node"/>
        <w:spacing w:line="276" w:lineRule="auto"/>
        <w:jc w:val="both"/>
        <w:rPr>
          <w:lang w:val="en-GB"/>
        </w:rPr>
      </w:pPr>
      <w:r w:rsidRPr="00620F54">
        <w:rPr>
          <w:lang w:val="en-GB"/>
        </w:rPr>
        <w:t xml:space="preserve">Another invisible type of </w:t>
      </w:r>
      <w:r w:rsidR="002A1C15">
        <w:rPr>
          <w:lang w:val="en-GB"/>
        </w:rPr>
        <w:t xml:space="preserve">refugee </w:t>
      </w:r>
      <w:r w:rsidRPr="00620F54">
        <w:rPr>
          <w:lang w:val="en-GB"/>
        </w:rPr>
        <w:t xml:space="preserve">child labour </w:t>
      </w:r>
      <w:r w:rsidR="002A1C15">
        <w:rPr>
          <w:lang w:val="en-GB"/>
        </w:rPr>
        <w:t xml:space="preserve">in pandemic in Turkey </w:t>
      </w:r>
      <w:r w:rsidRPr="00620F54">
        <w:rPr>
          <w:lang w:val="en-GB"/>
        </w:rPr>
        <w:t xml:space="preserve">is domestic labour. The domestic workload of girls who </w:t>
      </w:r>
      <w:r w:rsidRPr="00620F54">
        <w:rPr>
          <w:rStyle w:val="red-underline"/>
          <w:lang w:val="en-GB"/>
        </w:rPr>
        <w:t xml:space="preserve">cannot </w:t>
      </w:r>
      <w:r w:rsidRPr="00620F54">
        <w:rPr>
          <w:lang w:val="en-GB"/>
        </w:rPr>
        <w:t>go to school due to the pandemic has increased even more.</w:t>
      </w:r>
      <w:r w:rsidR="000D55FB">
        <w:rPr>
          <w:rStyle w:val="FootnoteReference"/>
          <w:lang w:val="en-GB"/>
        </w:rPr>
        <w:footnoteReference w:id="12"/>
      </w:r>
    </w:p>
    <w:p w14:paraId="5223839B" w14:textId="7E322129" w:rsidR="0090696D" w:rsidRPr="00620F54" w:rsidRDefault="002A1C15" w:rsidP="00A10BC0">
      <w:pPr>
        <w:pStyle w:val="root-block-node"/>
        <w:spacing w:line="276" w:lineRule="auto"/>
        <w:jc w:val="both"/>
        <w:rPr>
          <w:lang w:val="en-GB"/>
        </w:rPr>
      </w:pPr>
      <w:r>
        <w:rPr>
          <w:lang w:val="en-GB"/>
        </w:rPr>
        <w:t>Despite such evidence, t</w:t>
      </w:r>
      <w:r w:rsidR="0090696D" w:rsidRPr="00620F54">
        <w:rPr>
          <w:lang w:val="en-GB"/>
        </w:rPr>
        <w:t xml:space="preserve">here is no data on refugee and migrant child labour in the </w:t>
      </w:r>
      <w:r w:rsidR="00CA5968">
        <w:rPr>
          <w:lang w:val="en-GB"/>
        </w:rPr>
        <w:t>“</w:t>
      </w:r>
      <w:r w:rsidR="0090696D" w:rsidRPr="00620F54">
        <w:rPr>
          <w:lang w:val="en-GB"/>
        </w:rPr>
        <w:t xml:space="preserve">Child </w:t>
      </w:r>
      <w:r w:rsidRPr="00620F54">
        <w:rPr>
          <w:lang w:val="en-GB"/>
        </w:rPr>
        <w:t>Labour</w:t>
      </w:r>
      <w:r w:rsidR="0090696D" w:rsidRPr="00620F54">
        <w:rPr>
          <w:lang w:val="en-GB"/>
        </w:rPr>
        <w:t xml:space="preserve"> Survey Results 2019</w:t>
      </w:r>
      <w:r w:rsidR="00CA5968">
        <w:rPr>
          <w:lang w:val="en-GB"/>
        </w:rPr>
        <w:t>”</w:t>
      </w:r>
      <w:r w:rsidR="0090696D" w:rsidRPr="00620F54">
        <w:rPr>
          <w:lang w:val="en-GB"/>
        </w:rPr>
        <w:t xml:space="preserve"> report </w:t>
      </w:r>
      <w:r>
        <w:rPr>
          <w:lang w:val="en-GB"/>
        </w:rPr>
        <w:t>of</w:t>
      </w:r>
      <w:r w:rsidR="0090696D" w:rsidRPr="00620F54">
        <w:rPr>
          <w:lang w:val="en-GB"/>
        </w:rPr>
        <w:t xml:space="preserve"> the Statistical Institute </w:t>
      </w:r>
      <w:r>
        <w:rPr>
          <w:lang w:val="en-GB"/>
        </w:rPr>
        <w:t xml:space="preserve">of Turkey </w:t>
      </w:r>
      <w:r w:rsidR="0090696D" w:rsidRPr="00620F54">
        <w:rPr>
          <w:lang w:val="en-GB"/>
        </w:rPr>
        <w:t>(T</w:t>
      </w:r>
      <w:r w:rsidR="00400AE1" w:rsidRPr="00620F54">
        <w:rPr>
          <w:lang w:val="en-GB"/>
        </w:rPr>
        <w:t>URKSTAT</w:t>
      </w:r>
      <w:r w:rsidR="0090696D" w:rsidRPr="00620F54">
        <w:rPr>
          <w:lang w:val="en-GB"/>
        </w:rPr>
        <w:t xml:space="preserve">). The fact that the data in the report is not updated </w:t>
      </w:r>
      <w:r>
        <w:rPr>
          <w:lang w:val="en-GB"/>
        </w:rPr>
        <w:t xml:space="preserve">since 2012 </w:t>
      </w:r>
      <w:r w:rsidR="0090696D" w:rsidRPr="00620F54">
        <w:rPr>
          <w:lang w:val="en-GB"/>
        </w:rPr>
        <w:t xml:space="preserve">prevents </w:t>
      </w:r>
      <w:r w:rsidR="003C6A79">
        <w:rPr>
          <w:lang w:val="en-GB"/>
        </w:rPr>
        <w:t xml:space="preserve">us from making </w:t>
      </w:r>
      <w:r>
        <w:rPr>
          <w:lang w:val="en-GB"/>
        </w:rPr>
        <w:t xml:space="preserve">any necessary policy analysis to address </w:t>
      </w:r>
      <w:r w:rsidR="0090696D" w:rsidRPr="00620F54">
        <w:rPr>
          <w:lang w:val="en-GB"/>
        </w:rPr>
        <w:t xml:space="preserve">the </w:t>
      </w:r>
      <w:r>
        <w:rPr>
          <w:lang w:val="en-GB"/>
        </w:rPr>
        <w:t>issues round the exploitation</w:t>
      </w:r>
      <w:r w:rsidR="0090696D" w:rsidRPr="00620F54">
        <w:rPr>
          <w:lang w:val="en-GB"/>
        </w:rPr>
        <w:t xml:space="preserve"> of child labour.</w:t>
      </w:r>
      <w:r w:rsidR="00245C8E">
        <w:rPr>
          <w:rStyle w:val="FootnoteReference"/>
          <w:lang w:val="en-GB"/>
        </w:rPr>
        <w:footnoteReference w:id="13"/>
      </w:r>
      <w:r w:rsidR="0090696D" w:rsidRPr="00620F54">
        <w:rPr>
          <w:lang w:val="en-GB"/>
        </w:rPr>
        <w:t xml:space="preserve"> We can state that a child labour survey that does not include refugees and migrant families is far from reflecting the truth.</w:t>
      </w:r>
      <w:r w:rsidR="00245C8E">
        <w:rPr>
          <w:rStyle w:val="FootnoteReference"/>
          <w:lang w:val="en-GB"/>
        </w:rPr>
        <w:footnoteReference w:id="14"/>
      </w:r>
    </w:p>
    <w:p w14:paraId="377CA59B" w14:textId="27133ABC" w:rsidR="0090696D" w:rsidRPr="00620F54" w:rsidRDefault="003C6A79" w:rsidP="00A10BC0">
      <w:pPr>
        <w:pStyle w:val="root-block-node"/>
        <w:spacing w:line="276" w:lineRule="auto"/>
        <w:jc w:val="both"/>
        <w:rPr>
          <w:lang w:val="en-GB"/>
        </w:rPr>
      </w:pPr>
      <w:r>
        <w:rPr>
          <w:lang w:val="en-GB"/>
        </w:rPr>
        <w:t>Magnitude and prevalence of c</w:t>
      </w:r>
      <w:r w:rsidRPr="00620F54">
        <w:rPr>
          <w:lang w:val="en-GB"/>
        </w:rPr>
        <w:t xml:space="preserve">hild </w:t>
      </w:r>
      <w:r w:rsidR="0090696D" w:rsidRPr="00620F54">
        <w:rPr>
          <w:lang w:val="en-GB"/>
        </w:rPr>
        <w:t xml:space="preserve">labour </w:t>
      </w:r>
      <w:r>
        <w:rPr>
          <w:lang w:val="en-GB"/>
        </w:rPr>
        <w:t xml:space="preserve">in Turkey </w:t>
      </w:r>
      <w:r w:rsidRPr="00620F54">
        <w:rPr>
          <w:lang w:val="en-GB"/>
        </w:rPr>
        <w:t>ha</w:t>
      </w:r>
      <w:r>
        <w:rPr>
          <w:lang w:val="en-GB"/>
        </w:rPr>
        <w:t>ve</w:t>
      </w:r>
      <w:r w:rsidRPr="00620F54">
        <w:rPr>
          <w:lang w:val="en-GB"/>
        </w:rPr>
        <w:t xml:space="preserve"> </w:t>
      </w:r>
      <w:r w:rsidR="0090696D" w:rsidRPr="00620F54">
        <w:rPr>
          <w:lang w:val="en-GB"/>
        </w:rPr>
        <w:t>changed with the increasing number of refugee</w:t>
      </w:r>
      <w:r>
        <w:rPr>
          <w:lang w:val="en-GB"/>
        </w:rPr>
        <w:t xml:space="preserve"> arrivals</w:t>
      </w:r>
      <w:r w:rsidR="0090696D" w:rsidRPr="00620F54">
        <w:rPr>
          <w:lang w:val="en-GB"/>
        </w:rPr>
        <w:t xml:space="preserve"> since 2011</w:t>
      </w:r>
      <w:r>
        <w:rPr>
          <w:lang w:val="en-GB"/>
        </w:rPr>
        <w:t>,</w:t>
      </w:r>
      <w:r w:rsidR="0090696D" w:rsidRPr="00620F54">
        <w:rPr>
          <w:lang w:val="en-GB"/>
        </w:rPr>
        <w:t xml:space="preserve"> </w:t>
      </w:r>
      <w:r>
        <w:rPr>
          <w:lang w:val="en-GB"/>
        </w:rPr>
        <w:t xml:space="preserve">mostly from </w:t>
      </w:r>
      <w:r w:rsidR="0090696D" w:rsidRPr="00620F54">
        <w:rPr>
          <w:lang w:val="en-GB"/>
        </w:rPr>
        <w:t>Syria and from countries such as Iraq, Afghanistan, Pakistan, Azerbaijan, Georgia and Somalia</w:t>
      </w:r>
      <w:r>
        <w:rPr>
          <w:lang w:val="en-GB"/>
        </w:rPr>
        <w:t>.</w:t>
      </w:r>
      <w:r w:rsidRPr="00620F54">
        <w:rPr>
          <w:lang w:val="en-GB"/>
        </w:rPr>
        <w:t xml:space="preserve"> </w:t>
      </w:r>
      <w:r w:rsidR="0090696D" w:rsidRPr="00620F54">
        <w:rPr>
          <w:lang w:val="en-GB"/>
        </w:rPr>
        <w:t>Employers tr</w:t>
      </w:r>
      <w:r>
        <w:rPr>
          <w:lang w:val="en-GB"/>
        </w:rPr>
        <w:t>ying</w:t>
      </w:r>
      <w:r w:rsidR="0090696D" w:rsidRPr="00620F54">
        <w:rPr>
          <w:lang w:val="en-GB"/>
        </w:rPr>
        <w:t xml:space="preserve"> to reduce labour costs </w:t>
      </w:r>
      <w:r>
        <w:rPr>
          <w:lang w:val="en-GB"/>
        </w:rPr>
        <w:t>turned to</w:t>
      </w:r>
      <w:r w:rsidRPr="00620F54">
        <w:rPr>
          <w:lang w:val="en-GB"/>
        </w:rPr>
        <w:t xml:space="preserve"> </w:t>
      </w:r>
      <w:r w:rsidR="0090696D" w:rsidRPr="00620F54">
        <w:rPr>
          <w:lang w:val="en-GB"/>
        </w:rPr>
        <w:t xml:space="preserve">employing </w:t>
      </w:r>
      <w:r>
        <w:rPr>
          <w:lang w:val="en-GB"/>
        </w:rPr>
        <w:t xml:space="preserve">refugee </w:t>
      </w:r>
      <w:r w:rsidR="0090696D" w:rsidRPr="00620F54">
        <w:rPr>
          <w:lang w:val="en-GB"/>
        </w:rPr>
        <w:t>child</w:t>
      </w:r>
      <w:r w:rsidR="00395648">
        <w:rPr>
          <w:lang w:val="en-GB"/>
        </w:rPr>
        <w:t>ren to exploit their labour without paying for necessary health insurance payments and taxes</w:t>
      </w:r>
      <w:r>
        <w:rPr>
          <w:lang w:val="en-GB"/>
        </w:rPr>
        <w:t>.</w:t>
      </w:r>
      <w:r w:rsidR="00245C8E">
        <w:rPr>
          <w:rStyle w:val="FootnoteReference"/>
          <w:lang w:val="en-GB"/>
        </w:rPr>
        <w:footnoteReference w:id="15"/>
      </w:r>
    </w:p>
    <w:p w14:paraId="43E9EC0C" w14:textId="3133DF3A" w:rsidR="0090696D" w:rsidRPr="00620F54" w:rsidRDefault="00395648" w:rsidP="00A10BC0">
      <w:pPr>
        <w:pStyle w:val="root-block-node"/>
        <w:spacing w:line="276" w:lineRule="auto"/>
        <w:jc w:val="both"/>
        <w:rPr>
          <w:lang w:val="en-GB"/>
        </w:rPr>
      </w:pPr>
      <w:r>
        <w:rPr>
          <w:lang w:val="en-GB"/>
        </w:rPr>
        <w:t>We observed that r</w:t>
      </w:r>
      <w:r w:rsidRPr="00620F54">
        <w:rPr>
          <w:lang w:val="en-GB"/>
        </w:rPr>
        <w:t xml:space="preserve">efugee </w:t>
      </w:r>
      <w:r w:rsidR="0090696D" w:rsidRPr="00620F54">
        <w:rPr>
          <w:lang w:val="en-GB"/>
        </w:rPr>
        <w:t>child</w:t>
      </w:r>
      <w:r>
        <w:rPr>
          <w:lang w:val="en-GB"/>
        </w:rPr>
        <w:t>ren</w:t>
      </w:r>
      <w:r w:rsidR="0090696D" w:rsidRPr="00620F54">
        <w:rPr>
          <w:lang w:val="en-GB"/>
        </w:rPr>
        <w:t xml:space="preserve"> work</w:t>
      </w:r>
      <w:r>
        <w:rPr>
          <w:lang w:val="en-GB"/>
        </w:rPr>
        <w:t>ed</w:t>
      </w:r>
      <w:r w:rsidR="0090696D" w:rsidRPr="00620F54">
        <w:rPr>
          <w:lang w:val="en-GB"/>
        </w:rPr>
        <w:t xml:space="preserve"> in worse conditions than other workers, are forced to work longer</w:t>
      </w:r>
      <w:r>
        <w:rPr>
          <w:lang w:val="en-GB"/>
        </w:rPr>
        <w:t xml:space="preserve"> hours</w:t>
      </w:r>
      <w:r w:rsidR="0090696D" w:rsidRPr="00620F54">
        <w:rPr>
          <w:lang w:val="en-GB"/>
        </w:rPr>
        <w:t xml:space="preserve"> for lower wages, receive late and underpaid salaries and face maltreatment and hate speech.</w:t>
      </w:r>
    </w:p>
    <w:p w14:paraId="00115FCE" w14:textId="6F0EF117" w:rsidR="0090696D" w:rsidRPr="00620F54" w:rsidRDefault="0090696D" w:rsidP="00A10BC0">
      <w:pPr>
        <w:pStyle w:val="root-block-node"/>
        <w:spacing w:line="276" w:lineRule="auto"/>
        <w:jc w:val="both"/>
        <w:rPr>
          <w:lang w:val="en-GB"/>
        </w:rPr>
      </w:pPr>
      <w:r w:rsidRPr="00620F54">
        <w:rPr>
          <w:lang w:val="en-GB"/>
        </w:rPr>
        <w:t xml:space="preserve">Refugee and migrant child workers are informally </w:t>
      </w:r>
      <w:r w:rsidRPr="00620F54">
        <w:rPr>
          <w:rStyle w:val="red-underline"/>
          <w:lang w:val="en-GB"/>
        </w:rPr>
        <w:t>employed</w:t>
      </w:r>
      <w:r w:rsidRPr="00620F54">
        <w:rPr>
          <w:lang w:val="en-GB"/>
        </w:rPr>
        <w:t xml:space="preserve"> particularly in the textile and shoe sectors</w:t>
      </w:r>
      <w:r w:rsidR="00395648">
        <w:rPr>
          <w:lang w:val="en-GB"/>
        </w:rPr>
        <w:t xml:space="preserve"> as well as</w:t>
      </w:r>
      <w:r w:rsidRPr="00620F54">
        <w:rPr>
          <w:lang w:val="en-GB"/>
        </w:rPr>
        <w:t xml:space="preserve"> in the fields of service, agriculture, animal husbandry, recyclable waste collection and construction.</w:t>
      </w:r>
      <w:r w:rsidR="000445F5">
        <w:rPr>
          <w:rStyle w:val="FootnoteReference"/>
          <w:lang w:val="en-GB"/>
        </w:rPr>
        <w:footnoteReference w:id="16"/>
      </w:r>
    </w:p>
    <w:p w14:paraId="35951457" w14:textId="5FFAA4A9" w:rsidR="0090696D" w:rsidRPr="00620F54" w:rsidRDefault="0090696D" w:rsidP="00A10BC0">
      <w:pPr>
        <w:pStyle w:val="root-block-node"/>
        <w:spacing w:line="276" w:lineRule="auto"/>
        <w:jc w:val="both"/>
        <w:rPr>
          <w:lang w:val="en-GB"/>
        </w:rPr>
      </w:pPr>
      <w:r w:rsidRPr="00620F54">
        <w:rPr>
          <w:lang w:val="en-GB"/>
        </w:rPr>
        <w:t>According to the 2019 report by the United Nations Department of Economic and Social Affairs Organization (DESA), the total number of refugees and migrants in Turkey is close to 6 million. We can say that this number has increased with the refugees, immigrants and unregistered ones who came in the last 2 years.</w:t>
      </w:r>
      <w:r w:rsidR="00D84BA8">
        <w:rPr>
          <w:rStyle w:val="FootnoteReference"/>
          <w:lang w:val="en-GB"/>
        </w:rPr>
        <w:footnoteReference w:id="17"/>
      </w:r>
    </w:p>
    <w:p w14:paraId="333A116B" w14:textId="39EC9805" w:rsidR="0090696D" w:rsidRPr="00620F54" w:rsidRDefault="0090696D" w:rsidP="00A10BC0">
      <w:pPr>
        <w:pStyle w:val="root-block-node"/>
        <w:spacing w:line="276" w:lineRule="auto"/>
        <w:jc w:val="both"/>
        <w:rPr>
          <w:lang w:val="en-GB"/>
        </w:rPr>
      </w:pPr>
      <w:r w:rsidRPr="00620F54">
        <w:rPr>
          <w:rStyle w:val="blue-underline"/>
          <w:lang w:val="en-GB"/>
        </w:rPr>
        <w:t>There are about 3.6 million Syrian refugees</w:t>
      </w:r>
      <w:r w:rsidR="00C42605">
        <w:rPr>
          <w:rStyle w:val="blue-underline"/>
          <w:lang w:val="en-GB"/>
        </w:rPr>
        <w:t xml:space="preserve"> in Turkey</w:t>
      </w:r>
      <w:r w:rsidRPr="00620F54">
        <w:rPr>
          <w:rStyle w:val="blue-underline"/>
          <w:lang w:val="en-GB"/>
        </w:rPr>
        <w:t xml:space="preserve"> and 1,237,637 (33.7%) of this number are children between the ages of 5-18</w:t>
      </w:r>
      <w:r w:rsidR="00C42605">
        <w:rPr>
          <w:rStyle w:val="blue-underline"/>
          <w:lang w:val="en-GB"/>
        </w:rPr>
        <w:t>,</w:t>
      </w:r>
      <w:r w:rsidRPr="00620F54">
        <w:rPr>
          <w:rStyle w:val="blue-underline"/>
          <w:lang w:val="en-GB"/>
        </w:rPr>
        <w:t xml:space="preserve"> the </w:t>
      </w:r>
      <w:r w:rsidR="00C42605">
        <w:rPr>
          <w:rStyle w:val="blue-underline"/>
          <w:lang w:val="en-GB"/>
        </w:rPr>
        <w:t>mandatory schooling ages</w:t>
      </w:r>
      <w:r w:rsidRPr="00620F54">
        <w:rPr>
          <w:rStyle w:val="blue-underline"/>
          <w:lang w:val="en-GB"/>
        </w:rPr>
        <w:t>.</w:t>
      </w:r>
      <w:r w:rsidR="00245C8E">
        <w:rPr>
          <w:rStyle w:val="FootnoteReference"/>
          <w:lang w:val="en-GB"/>
        </w:rPr>
        <w:footnoteReference w:id="18"/>
      </w:r>
      <w:r w:rsidRPr="00620F54">
        <w:rPr>
          <w:rStyle w:val="blue-underline"/>
          <w:lang w:val="en-GB"/>
        </w:rPr>
        <w:t xml:space="preserve"> </w:t>
      </w:r>
      <w:r w:rsidRPr="00620F54">
        <w:rPr>
          <w:lang w:val="en-GB"/>
        </w:rPr>
        <w:t xml:space="preserve">According to the latest figures announced by the Minister of National Education, </w:t>
      </w:r>
      <w:r w:rsidR="00C261D7" w:rsidRPr="00620F54">
        <w:rPr>
          <w:lang w:val="en-GB"/>
        </w:rPr>
        <w:t xml:space="preserve">774, </w:t>
      </w:r>
      <w:r w:rsidRPr="00620F54">
        <w:rPr>
          <w:lang w:val="en-GB"/>
        </w:rPr>
        <w:t>257 (63%) of Syrian refugee children under temporary protection are enrolled in schools.</w:t>
      </w:r>
      <w:r w:rsidR="00C42605">
        <w:rPr>
          <w:rStyle w:val="FootnoteReference"/>
          <w:lang w:val="en-GB"/>
        </w:rPr>
        <w:footnoteReference w:id="19"/>
      </w:r>
      <w:r w:rsidRPr="00620F54">
        <w:rPr>
          <w:lang w:val="en-GB"/>
        </w:rPr>
        <w:t xml:space="preserve"> There is no data on the number</w:t>
      </w:r>
      <w:r w:rsidR="00C42605">
        <w:rPr>
          <w:lang w:val="en-GB"/>
        </w:rPr>
        <w:t>s</w:t>
      </w:r>
      <w:r w:rsidRPr="00620F54">
        <w:rPr>
          <w:lang w:val="en-GB"/>
        </w:rPr>
        <w:t xml:space="preserve"> and school rates of refugee children from other countries in Turkey.</w:t>
      </w:r>
    </w:p>
    <w:p w14:paraId="55BB05BE" w14:textId="034C25C2" w:rsidR="0090696D" w:rsidRPr="00620F54" w:rsidRDefault="0090696D" w:rsidP="00A10BC0">
      <w:pPr>
        <w:pStyle w:val="root-block-node"/>
        <w:spacing w:line="276" w:lineRule="auto"/>
        <w:jc w:val="both"/>
        <w:rPr>
          <w:lang w:val="en-GB"/>
        </w:rPr>
      </w:pPr>
      <w:r w:rsidRPr="00620F54">
        <w:rPr>
          <w:lang w:val="en-GB"/>
        </w:rPr>
        <w:t xml:space="preserve">Speaking at the symposium titled </w:t>
      </w:r>
      <w:r w:rsidR="00CA5968">
        <w:rPr>
          <w:lang w:val="en-GB"/>
        </w:rPr>
        <w:t>“</w:t>
      </w:r>
      <w:r w:rsidRPr="00620F54">
        <w:rPr>
          <w:lang w:val="en-GB"/>
        </w:rPr>
        <w:t>Migration, Refugees and Discrimination</w:t>
      </w:r>
      <w:r w:rsidR="00CA5968">
        <w:rPr>
          <w:lang w:val="en-GB"/>
        </w:rPr>
        <w:t>”</w:t>
      </w:r>
      <w:r w:rsidRPr="00620F54">
        <w:rPr>
          <w:lang w:val="en-GB"/>
        </w:rPr>
        <w:t xml:space="preserve">, Ercüment Akdeniz, who is a journalist </w:t>
      </w:r>
      <w:r w:rsidR="00C261D7" w:rsidRPr="00620F54">
        <w:rPr>
          <w:lang w:val="en-GB"/>
        </w:rPr>
        <w:t>at</w:t>
      </w:r>
      <w:r w:rsidRPr="00620F54">
        <w:rPr>
          <w:lang w:val="en-GB"/>
        </w:rPr>
        <w:t xml:space="preserve"> the Evrensel Newspaper, said that the number of child workers has increased with migration, the average age of child labour has decreased to 6</w:t>
      </w:r>
      <w:r w:rsidR="00C42605">
        <w:rPr>
          <w:lang w:val="en-GB"/>
        </w:rPr>
        <w:t xml:space="preserve"> years of age</w:t>
      </w:r>
      <w:r w:rsidRPr="00620F54">
        <w:rPr>
          <w:lang w:val="en-GB"/>
        </w:rPr>
        <w:t xml:space="preserve"> and working hours have increased.</w:t>
      </w:r>
      <w:r w:rsidR="00245C8E">
        <w:rPr>
          <w:rStyle w:val="FootnoteReference"/>
          <w:lang w:val="en-GB"/>
        </w:rPr>
        <w:footnoteReference w:id="20"/>
      </w:r>
    </w:p>
    <w:p w14:paraId="02D83BFE" w14:textId="5F67EB87" w:rsidR="0090696D" w:rsidRPr="00620F54" w:rsidRDefault="0090696D" w:rsidP="00A10BC0">
      <w:pPr>
        <w:pStyle w:val="root-block-node"/>
        <w:spacing w:line="276" w:lineRule="auto"/>
        <w:jc w:val="both"/>
        <w:rPr>
          <w:lang w:val="en-GB"/>
        </w:rPr>
      </w:pPr>
      <w:r w:rsidRPr="00620F54">
        <w:rPr>
          <w:lang w:val="en-GB"/>
        </w:rPr>
        <w:t xml:space="preserve">The increasing number of </w:t>
      </w:r>
      <w:r w:rsidRPr="00620F54">
        <w:rPr>
          <w:rStyle w:val="red-underline"/>
          <w:lang w:val="en-GB"/>
        </w:rPr>
        <w:t>refugee</w:t>
      </w:r>
      <w:r w:rsidRPr="00620F54">
        <w:rPr>
          <w:lang w:val="en-GB"/>
        </w:rPr>
        <w:t xml:space="preserve"> and migrant child </w:t>
      </w:r>
      <w:r w:rsidRPr="00620F54">
        <w:rPr>
          <w:rStyle w:val="red-underline"/>
          <w:lang w:val="en-GB"/>
        </w:rPr>
        <w:t>labour</w:t>
      </w:r>
      <w:r w:rsidRPr="00620F54">
        <w:rPr>
          <w:lang w:val="en-GB"/>
        </w:rPr>
        <w:t xml:space="preserve"> is also reflected in occupational </w:t>
      </w:r>
      <w:r w:rsidR="00C42605">
        <w:rPr>
          <w:lang w:val="en-GB"/>
        </w:rPr>
        <w:t>deaths</w:t>
      </w:r>
      <w:r w:rsidRPr="00620F54">
        <w:rPr>
          <w:lang w:val="en-GB"/>
        </w:rPr>
        <w:t>. According to the Occupational Health and Safety (</w:t>
      </w:r>
      <w:r w:rsidR="00C261D7" w:rsidRPr="00620F54">
        <w:rPr>
          <w:lang w:val="en-GB"/>
        </w:rPr>
        <w:t>OHS</w:t>
      </w:r>
      <w:r w:rsidRPr="00620F54">
        <w:rPr>
          <w:lang w:val="en-GB"/>
        </w:rPr>
        <w:t xml:space="preserve">) Assembly, at least 81 refugees and migrant children were killed in </w:t>
      </w:r>
      <w:r w:rsidR="00C42605">
        <w:rPr>
          <w:lang w:val="en-GB"/>
        </w:rPr>
        <w:t>their place of work</w:t>
      </w:r>
      <w:r w:rsidRPr="00620F54">
        <w:rPr>
          <w:lang w:val="en-GB"/>
        </w:rPr>
        <w:t xml:space="preserve"> between 2014 and 2020.</w:t>
      </w:r>
      <w:r w:rsidR="00C42605">
        <w:rPr>
          <w:lang w:val="en-GB"/>
        </w:rPr>
        <w:t xml:space="preserve"> </w:t>
      </w:r>
      <w:r w:rsidRPr="00620F54">
        <w:rPr>
          <w:rStyle w:val="blue-underline"/>
          <w:lang w:val="en-GB"/>
        </w:rPr>
        <w:t xml:space="preserve">Only in 2020, </w:t>
      </w:r>
      <w:r w:rsidR="00C42605">
        <w:rPr>
          <w:rStyle w:val="blue-underline"/>
          <w:lang w:val="en-GB"/>
        </w:rPr>
        <w:t>nine</w:t>
      </w:r>
      <w:r w:rsidR="00C42605" w:rsidRPr="00620F54">
        <w:rPr>
          <w:rStyle w:val="blue-underline"/>
          <w:lang w:val="en-GB"/>
        </w:rPr>
        <w:t xml:space="preserve"> </w:t>
      </w:r>
      <w:r w:rsidRPr="00620F54">
        <w:rPr>
          <w:rStyle w:val="blue-underline"/>
          <w:lang w:val="en-GB"/>
        </w:rPr>
        <w:t xml:space="preserve">refugee/migrant children died while working. </w:t>
      </w:r>
      <w:r w:rsidRPr="00620F54">
        <w:rPr>
          <w:lang w:val="en-GB"/>
        </w:rPr>
        <w:t xml:space="preserve">All but </w:t>
      </w:r>
      <w:r w:rsidR="00C42605">
        <w:rPr>
          <w:lang w:val="en-GB"/>
        </w:rPr>
        <w:t>one</w:t>
      </w:r>
      <w:r w:rsidR="00C42605" w:rsidRPr="00620F54">
        <w:rPr>
          <w:lang w:val="en-GB"/>
        </w:rPr>
        <w:t xml:space="preserve"> </w:t>
      </w:r>
      <w:r w:rsidRPr="00620F54">
        <w:rPr>
          <w:lang w:val="en-GB"/>
        </w:rPr>
        <w:t>of the children were Syrian refugees.</w:t>
      </w:r>
      <w:r w:rsidR="00245C8E">
        <w:rPr>
          <w:rStyle w:val="FootnoteReference"/>
          <w:lang w:val="en-GB"/>
        </w:rPr>
        <w:footnoteReference w:id="21"/>
      </w:r>
    </w:p>
    <w:p w14:paraId="518E8F36" w14:textId="4B565E8A" w:rsidR="0090696D" w:rsidRPr="00620F54" w:rsidRDefault="0090696D" w:rsidP="006F2076">
      <w:pPr>
        <w:pStyle w:val="Heading2"/>
        <w:rPr>
          <w:lang w:val="en-GB"/>
        </w:rPr>
      </w:pPr>
      <w:bookmarkStart w:id="4" w:name="_Toc75518262"/>
      <w:r w:rsidRPr="00620F54">
        <w:rPr>
          <w:rStyle w:val="Strong"/>
          <w:lang w:val="en-GB"/>
        </w:rPr>
        <w:t xml:space="preserve">The situation of </w:t>
      </w:r>
      <w:r w:rsidR="00C261D7" w:rsidRPr="00620F54">
        <w:rPr>
          <w:rStyle w:val="Strong"/>
          <w:lang w:val="en-GB"/>
        </w:rPr>
        <w:t xml:space="preserve">Exploitation of </w:t>
      </w:r>
      <w:r w:rsidRPr="00620F54">
        <w:rPr>
          <w:rStyle w:val="Strong"/>
          <w:lang w:val="en-GB"/>
        </w:rPr>
        <w:t xml:space="preserve">Refugee </w:t>
      </w:r>
      <w:r w:rsidRPr="00620F54">
        <w:rPr>
          <w:rStyle w:val="red-underline"/>
          <w:b/>
          <w:bCs/>
          <w:lang w:val="en-GB"/>
        </w:rPr>
        <w:t>Children</w:t>
      </w:r>
      <w:r w:rsidRPr="00620F54">
        <w:rPr>
          <w:rStyle w:val="Strong"/>
          <w:lang w:val="en-GB"/>
        </w:rPr>
        <w:t xml:space="preserve"> Labour in İzmir</w:t>
      </w:r>
      <w:bookmarkEnd w:id="4"/>
    </w:p>
    <w:p w14:paraId="46C166F6" w14:textId="2C9E1E8F" w:rsidR="0090696D" w:rsidRPr="00620F54" w:rsidRDefault="0090696D" w:rsidP="00A10BC0">
      <w:pPr>
        <w:pStyle w:val="root-block-node"/>
        <w:spacing w:line="276" w:lineRule="auto"/>
        <w:jc w:val="both"/>
        <w:rPr>
          <w:lang w:val="en-GB"/>
        </w:rPr>
      </w:pPr>
      <w:r w:rsidRPr="00620F54">
        <w:rPr>
          <w:lang w:val="en-GB"/>
        </w:rPr>
        <w:t>43 out of 100 refugee families stated that an adult works at home regularly, while 36 families stated that no one works.</w:t>
      </w:r>
      <w:r w:rsidR="00821E90">
        <w:rPr>
          <w:lang w:val="en-GB"/>
        </w:rPr>
        <w:t xml:space="preserve"> </w:t>
      </w:r>
      <w:r w:rsidRPr="00620F54">
        <w:rPr>
          <w:lang w:val="en-GB"/>
        </w:rPr>
        <w:t>21 refugee families mentioned that the employed one works irregularly and goes to work when called.</w:t>
      </w:r>
    </w:p>
    <w:p w14:paraId="0497BF5E" w14:textId="57CD3782" w:rsidR="0090696D" w:rsidRPr="00620F54" w:rsidRDefault="0090696D" w:rsidP="00A10BC0">
      <w:pPr>
        <w:pStyle w:val="root-block-node"/>
        <w:spacing w:line="276" w:lineRule="auto"/>
        <w:jc w:val="both"/>
        <w:rPr>
          <w:lang w:val="en-GB"/>
        </w:rPr>
      </w:pPr>
      <w:r w:rsidRPr="00620F54">
        <w:rPr>
          <w:lang w:val="en-GB"/>
        </w:rPr>
        <w:t>All of the unemployed refugee families said they have been unemployed since the COVID-19 pandemic became effective. Of the 64 refugees who were working or working irregularly, 25 refugees stated that they were unemployed for a</w:t>
      </w:r>
      <w:r w:rsidR="0082126B" w:rsidRPr="00620F54">
        <w:rPr>
          <w:lang w:val="en-GB"/>
        </w:rPr>
        <w:t>lmost</w:t>
      </w:r>
      <w:r w:rsidRPr="00620F54">
        <w:rPr>
          <w:lang w:val="en-GB"/>
        </w:rPr>
        <w:t xml:space="preserve"> 6 months during the pandemic, while 27 refugees stated that they were unemployed for more than 6 months (usually 8, 9 months) and have recently started working. All of the employed refugees also stated that their employers </w:t>
      </w:r>
      <w:r w:rsidRPr="00620F54">
        <w:rPr>
          <w:rStyle w:val="red-underline"/>
          <w:lang w:val="en-GB"/>
        </w:rPr>
        <w:t>lack</w:t>
      </w:r>
      <w:r w:rsidRPr="00620F54">
        <w:rPr>
          <w:lang w:val="en-GB"/>
        </w:rPr>
        <w:t xml:space="preserve"> insurance</w:t>
      </w:r>
      <w:r w:rsidRPr="00620F54">
        <w:rPr>
          <w:rStyle w:val="red-underline"/>
          <w:lang w:val="en-GB"/>
        </w:rPr>
        <w:t xml:space="preserve"> registration</w:t>
      </w:r>
      <w:r w:rsidRPr="00620F54">
        <w:rPr>
          <w:lang w:val="en-GB"/>
        </w:rPr>
        <w:t>.</w:t>
      </w:r>
    </w:p>
    <w:p w14:paraId="4C951E03" w14:textId="44C1904F" w:rsidR="0090696D" w:rsidRPr="00620F54" w:rsidRDefault="00821E90" w:rsidP="00A10BC0">
      <w:pPr>
        <w:pStyle w:val="root-block-node"/>
        <w:spacing w:line="276" w:lineRule="auto"/>
        <w:jc w:val="both"/>
        <w:rPr>
          <w:lang w:val="en-GB"/>
        </w:rPr>
      </w:pPr>
      <w:r>
        <w:rPr>
          <w:lang w:val="en-GB"/>
        </w:rPr>
        <w:t xml:space="preserve">When asked if </w:t>
      </w:r>
      <w:r w:rsidR="0090696D" w:rsidRPr="00620F54">
        <w:rPr>
          <w:lang w:val="en-GB"/>
        </w:rPr>
        <w:t>the family income decrease</w:t>
      </w:r>
      <w:r>
        <w:rPr>
          <w:lang w:val="en-GB"/>
        </w:rPr>
        <w:t>d</w:t>
      </w:r>
      <w:r w:rsidR="0090696D" w:rsidRPr="00620F54">
        <w:rPr>
          <w:lang w:val="en-GB"/>
        </w:rPr>
        <w:t xml:space="preserve"> during the pandemic</w:t>
      </w:r>
      <w:r>
        <w:rPr>
          <w:lang w:val="en-GB"/>
        </w:rPr>
        <w:t>,</w:t>
      </w:r>
      <w:r w:rsidR="0090696D" w:rsidRPr="00620F54">
        <w:rPr>
          <w:lang w:val="en-GB"/>
        </w:rPr>
        <w:t xml:space="preserve"> 55 refugee families said </w:t>
      </w:r>
      <w:r>
        <w:rPr>
          <w:lang w:val="en-GB"/>
        </w:rPr>
        <w:t xml:space="preserve">that their income had </w:t>
      </w:r>
      <w:r w:rsidR="0090696D" w:rsidRPr="00620F54">
        <w:rPr>
          <w:lang w:val="en-GB"/>
        </w:rPr>
        <w:t>decreased</w:t>
      </w:r>
      <w:r w:rsidR="0090696D" w:rsidRPr="00620F54">
        <w:rPr>
          <w:rStyle w:val="red-underline"/>
          <w:lang w:val="en-GB"/>
        </w:rPr>
        <w:t>,</w:t>
      </w:r>
      <w:r w:rsidR="0090696D" w:rsidRPr="00620F54">
        <w:rPr>
          <w:lang w:val="en-GB"/>
        </w:rPr>
        <w:t xml:space="preserve"> 36 families said that their income was </w:t>
      </w:r>
      <w:r w:rsidR="00CA5968">
        <w:rPr>
          <w:lang w:val="en-GB"/>
        </w:rPr>
        <w:t>‘</w:t>
      </w:r>
      <w:r w:rsidR="0090696D" w:rsidRPr="00620F54">
        <w:rPr>
          <w:lang w:val="en-GB"/>
        </w:rPr>
        <w:t>cut</w:t>
      </w:r>
      <w:r w:rsidR="00CA5968">
        <w:rPr>
          <w:lang w:val="en-GB"/>
        </w:rPr>
        <w:t>’</w:t>
      </w:r>
      <w:r w:rsidR="0090696D" w:rsidRPr="00620F54">
        <w:rPr>
          <w:lang w:val="en-GB"/>
        </w:rPr>
        <w:t>. While 7 refugee families stated that it did not change, only 2 families stated that it increased. When compared to our previous question, it was observed that the income of refugee families who continued to work also decreased.</w:t>
      </w:r>
      <w:r>
        <w:rPr>
          <w:rStyle w:val="FootnoteReference"/>
          <w:lang w:val="en-GB"/>
        </w:rPr>
        <w:footnoteReference w:id="22"/>
      </w:r>
      <w:r w:rsidR="0090696D" w:rsidRPr="00620F54">
        <w:rPr>
          <w:lang w:val="en-GB"/>
        </w:rPr>
        <w:t xml:space="preserve"> </w:t>
      </w:r>
    </w:p>
    <w:p w14:paraId="0FAD4105" w14:textId="51744AF7" w:rsidR="0090696D" w:rsidRPr="00620F54" w:rsidRDefault="0090696D" w:rsidP="00A10BC0">
      <w:pPr>
        <w:pStyle w:val="root-block-node"/>
        <w:spacing w:line="276" w:lineRule="auto"/>
        <w:jc w:val="both"/>
        <w:rPr>
          <w:lang w:val="en-GB"/>
        </w:rPr>
      </w:pPr>
      <w:r w:rsidRPr="00620F54">
        <w:rPr>
          <w:lang w:val="en-GB"/>
        </w:rPr>
        <w:t>Despite the heavy economic losses during the pandemic, support was very limited. While 22 refugee families stated that they received one-time food package support through sub-governorship</w:t>
      </w:r>
      <w:r w:rsidR="00250C7F">
        <w:rPr>
          <w:lang w:val="en-GB"/>
        </w:rPr>
        <w:t>s</w:t>
      </w:r>
      <w:r w:rsidRPr="00620F54">
        <w:rPr>
          <w:lang w:val="en-GB"/>
        </w:rPr>
        <w:t xml:space="preserve"> or</w:t>
      </w:r>
      <w:r w:rsidR="0082126B" w:rsidRPr="00620F54">
        <w:rPr>
          <w:lang w:val="en-GB"/>
        </w:rPr>
        <w:t xml:space="preserve"> </w:t>
      </w:r>
      <w:r w:rsidR="00250C7F">
        <w:rPr>
          <w:lang w:val="en-GB"/>
        </w:rPr>
        <w:t>municipalities</w:t>
      </w:r>
      <w:r w:rsidRPr="00620F54">
        <w:rPr>
          <w:lang w:val="en-GB"/>
        </w:rPr>
        <w:t xml:space="preserve">, 16 refugee families stated that they received food package support or 100 TL market card support from various </w:t>
      </w:r>
      <w:r w:rsidR="00DB3043">
        <w:rPr>
          <w:lang w:val="en-GB"/>
        </w:rPr>
        <w:t>non-governmental</w:t>
      </w:r>
      <w:r w:rsidRPr="00620F54">
        <w:rPr>
          <w:lang w:val="en-GB"/>
        </w:rPr>
        <w:t xml:space="preserve"> organizations.</w:t>
      </w:r>
    </w:p>
    <w:p w14:paraId="04A40DD3" w14:textId="3BCC01F7" w:rsidR="0090696D" w:rsidRPr="00620F54" w:rsidRDefault="000C6466" w:rsidP="00A10BC0">
      <w:pPr>
        <w:pStyle w:val="root-block-node"/>
        <w:spacing w:line="276" w:lineRule="auto"/>
        <w:jc w:val="both"/>
        <w:rPr>
          <w:lang w:val="en-GB"/>
        </w:rPr>
      </w:pPr>
      <w:r>
        <w:rPr>
          <w:lang w:val="en-GB"/>
        </w:rPr>
        <w:t xml:space="preserve">When asked if their children </w:t>
      </w:r>
      <w:r w:rsidR="0090696D" w:rsidRPr="00620F54">
        <w:rPr>
          <w:lang w:val="en-GB"/>
        </w:rPr>
        <w:t>continue</w:t>
      </w:r>
      <w:r>
        <w:rPr>
          <w:lang w:val="en-GB"/>
        </w:rPr>
        <w:t>d</w:t>
      </w:r>
      <w:r w:rsidR="0090696D" w:rsidRPr="00620F54">
        <w:rPr>
          <w:lang w:val="en-GB"/>
        </w:rPr>
        <w:t xml:space="preserve"> </w:t>
      </w:r>
      <w:r>
        <w:rPr>
          <w:lang w:val="en-GB"/>
        </w:rPr>
        <w:t xml:space="preserve">her/his </w:t>
      </w:r>
      <w:r w:rsidR="0090696D" w:rsidRPr="00620F54">
        <w:rPr>
          <w:lang w:val="en-GB"/>
        </w:rPr>
        <w:t>education before the pandemic</w:t>
      </w:r>
      <w:r>
        <w:rPr>
          <w:lang w:val="en-GB"/>
        </w:rPr>
        <w:t>,</w:t>
      </w:r>
      <w:r w:rsidR="0090696D" w:rsidRPr="00620F54">
        <w:rPr>
          <w:lang w:val="en-GB"/>
        </w:rPr>
        <w:t xml:space="preserve"> 63 out of a hundred refugee families answered </w:t>
      </w:r>
      <w:r w:rsidR="00CA5968">
        <w:rPr>
          <w:lang w:val="en-GB"/>
        </w:rPr>
        <w:t>‘</w:t>
      </w:r>
      <w:r w:rsidR="0090696D" w:rsidRPr="00620F54">
        <w:rPr>
          <w:lang w:val="en-GB"/>
        </w:rPr>
        <w:t>yes</w:t>
      </w:r>
      <w:r w:rsidR="00CA5968">
        <w:rPr>
          <w:lang w:val="en-GB"/>
        </w:rPr>
        <w:t>’</w:t>
      </w:r>
      <w:r w:rsidR="0090696D" w:rsidRPr="00620F54">
        <w:rPr>
          <w:lang w:val="en-GB"/>
        </w:rPr>
        <w:t xml:space="preserve">. This rate is almost at the same level as the national average. </w:t>
      </w:r>
      <w:r w:rsidR="0090696D" w:rsidRPr="00620F54">
        <w:rPr>
          <w:rStyle w:val="blue-underline"/>
          <w:lang w:val="en-GB"/>
        </w:rPr>
        <w:t xml:space="preserve">The schooling rate of </w:t>
      </w:r>
      <w:r w:rsidR="00AB3604" w:rsidRPr="00620F54">
        <w:rPr>
          <w:rStyle w:val="blue-underline"/>
          <w:lang w:val="en-GB"/>
        </w:rPr>
        <w:t>7–11-year-old</w:t>
      </w:r>
      <w:r w:rsidR="0090696D" w:rsidRPr="00620F54">
        <w:rPr>
          <w:rStyle w:val="blue-underline"/>
          <w:lang w:val="en-GB"/>
        </w:rPr>
        <w:t xml:space="preserve"> children and girls was found to be higher.</w:t>
      </w:r>
    </w:p>
    <w:p w14:paraId="24B30330" w14:textId="1BCB17B8" w:rsidR="0090696D" w:rsidRPr="00620F54" w:rsidRDefault="000C6466" w:rsidP="00A10BC0">
      <w:pPr>
        <w:pStyle w:val="root-block-node"/>
        <w:spacing w:line="276" w:lineRule="auto"/>
        <w:jc w:val="both"/>
        <w:rPr>
          <w:lang w:val="en-GB"/>
        </w:rPr>
      </w:pPr>
      <w:r>
        <w:rPr>
          <w:lang w:val="en-GB"/>
        </w:rPr>
        <w:t xml:space="preserve">When asked if their children </w:t>
      </w:r>
      <w:r w:rsidR="0090696D" w:rsidRPr="00620F54">
        <w:rPr>
          <w:lang w:val="en-GB"/>
        </w:rPr>
        <w:t>work</w:t>
      </w:r>
      <w:r>
        <w:rPr>
          <w:lang w:val="en-GB"/>
        </w:rPr>
        <w:t>ed</w:t>
      </w:r>
      <w:r w:rsidR="0090696D" w:rsidRPr="00620F54">
        <w:rPr>
          <w:lang w:val="en-GB"/>
        </w:rPr>
        <w:t xml:space="preserve"> before the pandemic</w:t>
      </w:r>
      <w:r>
        <w:rPr>
          <w:lang w:val="en-GB"/>
        </w:rPr>
        <w:t>,</w:t>
      </w:r>
      <w:r w:rsidR="0090696D" w:rsidRPr="00620F54">
        <w:rPr>
          <w:lang w:val="en-GB"/>
        </w:rPr>
        <w:t xml:space="preserve"> 23 out of a hundred refugee families answered </w:t>
      </w:r>
      <w:r w:rsidR="00CA5968">
        <w:rPr>
          <w:lang w:val="en-GB"/>
        </w:rPr>
        <w:t>‘</w:t>
      </w:r>
      <w:r w:rsidR="0090696D" w:rsidRPr="00620F54">
        <w:rPr>
          <w:lang w:val="en-GB"/>
        </w:rPr>
        <w:t>yes</w:t>
      </w:r>
      <w:r w:rsidR="00CA5968">
        <w:rPr>
          <w:lang w:val="en-GB"/>
        </w:rPr>
        <w:t>’</w:t>
      </w:r>
      <w:r w:rsidR="0090696D" w:rsidRPr="00620F54">
        <w:rPr>
          <w:lang w:val="en-GB"/>
        </w:rPr>
        <w:t xml:space="preserve"> to the question. 15 out of 23 families stated that their children work regularly, while 8 of them stated that they work irregularly and</w:t>
      </w:r>
      <w:r>
        <w:rPr>
          <w:lang w:val="en-GB"/>
        </w:rPr>
        <w:t>/or</w:t>
      </w:r>
      <w:r w:rsidR="0090696D" w:rsidRPr="00620F54">
        <w:rPr>
          <w:lang w:val="en-GB"/>
        </w:rPr>
        <w:t xml:space="preserve"> part-time. It was also stated that almost all of the </w:t>
      </w:r>
      <w:r>
        <w:rPr>
          <w:lang w:val="en-GB"/>
        </w:rPr>
        <w:t>children</w:t>
      </w:r>
      <w:r w:rsidRPr="00620F54">
        <w:rPr>
          <w:lang w:val="en-GB"/>
        </w:rPr>
        <w:t xml:space="preserve"> </w:t>
      </w:r>
      <w:r w:rsidR="0090696D" w:rsidRPr="00620F54">
        <w:rPr>
          <w:lang w:val="en-GB"/>
        </w:rPr>
        <w:t xml:space="preserve">were male and </w:t>
      </w:r>
      <w:r>
        <w:rPr>
          <w:lang w:val="en-GB"/>
        </w:rPr>
        <w:t>between</w:t>
      </w:r>
      <w:r w:rsidRPr="00620F54">
        <w:rPr>
          <w:lang w:val="en-GB"/>
        </w:rPr>
        <w:t xml:space="preserve"> </w:t>
      </w:r>
      <w:r w:rsidR="0082126B" w:rsidRPr="00620F54">
        <w:rPr>
          <w:lang w:val="en-GB"/>
        </w:rPr>
        <w:t xml:space="preserve">the </w:t>
      </w:r>
      <w:r w:rsidR="0090696D" w:rsidRPr="00620F54">
        <w:rPr>
          <w:lang w:val="en-GB"/>
        </w:rPr>
        <w:t>age</w:t>
      </w:r>
      <w:r w:rsidR="0082126B" w:rsidRPr="00620F54">
        <w:rPr>
          <w:lang w:val="en-GB"/>
        </w:rPr>
        <w:t>s of</w:t>
      </w:r>
      <w:r w:rsidR="0090696D" w:rsidRPr="00620F54">
        <w:rPr>
          <w:lang w:val="en-GB"/>
        </w:rPr>
        <w:t xml:space="preserve"> 11-17.</w:t>
      </w:r>
    </w:p>
    <w:p w14:paraId="028E105F" w14:textId="4195B4AD" w:rsidR="0090696D" w:rsidRPr="00620F54" w:rsidRDefault="000C6466" w:rsidP="00A10BC0">
      <w:pPr>
        <w:pStyle w:val="root-block-node"/>
        <w:spacing w:line="276" w:lineRule="auto"/>
        <w:jc w:val="both"/>
        <w:rPr>
          <w:lang w:val="en-GB"/>
        </w:rPr>
      </w:pPr>
      <w:r>
        <w:rPr>
          <w:lang w:val="en-GB"/>
        </w:rPr>
        <w:t xml:space="preserve">When asked if their children </w:t>
      </w:r>
      <w:r w:rsidR="0090696D" w:rsidRPr="00620F54">
        <w:rPr>
          <w:lang w:val="en-GB"/>
        </w:rPr>
        <w:t>continue</w:t>
      </w:r>
      <w:r>
        <w:rPr>
          <w:lang w:val="en-GB"/>
        </w:rPr>
        <w:t>d</w:t>
      </w:r>
      <w:r w:rsidR="0090696D" w:rsidRPr="00620F54">
        <w:rPr>
          <w:lang w:val="en-GB"/>
        </w:rPr>
        <w:t xml:space="preserve"> distance education during the pandemic</w:t>
      </w:r>
      <w:r>
        <w:rPr>
          <w:lang w:val="en-GB"/>
        </w:rPr>
        <w:t>,</w:t>
      </w:r>
      <w:r w:rsidR="0090696D" w:rsidRPr="00620F54">
        <w:rPr>
          <w:lang w:val="en-GB"/>
        </w:rPr>
        <w:t xml:space="preserve"> </w:t>
      </w:r>
      <w:r>
        <w:rPr>
          <w:lang w:val="en-GB"/>
        </w:rPr>
        <w:t>o</w:t>
      </w:r>
      <w:r w:rsidRPr="00620F54">
        <w:rPr>
          <w:lang w:val="en-GB"/>
        </w:rPr>
        <w:t xml:space="preserve">nly </w:t>
      </w:r>
      <w:r w:rsidR="0090696D" w:rsidRPr="00620F54">
        <w:rPr>
          <w:lang w:val="en-GB"/>
        </w:rPr>
        <w:t xml:space="preserve">35 out of a hundred refugee families answered </w:t>
      </w:r>
      <w:r w:rsidR="00CA5968">
        <w:rPr>
          <w:lang w:val="en-GB"/>
        </w:rPr>
        <w:t>‘</w:t>
      </w:r>
      <w:r w:rsidR="0090696D" w:rsidRPr="00620F54">
        <w:rPr>
          <w:lang w:val="en-GB"/>
        </w:rPr>
        <w:t>yes</w:t>
      </w:r>
      <w:r w:rsidR="00CA5968">
        <w:rPr>
          <w:lang w:val="en-GB"/>
        </w:rPr>
        <w:t>’</w:t>
      </w:r>
      <w:r w:rsidR="0090696D" w:rsidRPr="00620F54">
        <w:rPr>
          <w:lang w:val="en-GB"/>
        </w:rPr>
        <w:t>. While the rate was 63 before the pandemic, it dropped to 35 during the pandemic.</w:t>
      </w:r>
    </w:p>
    <w:p w14:paraId="1F16CE60" w14:textId="197B72DA" w:rsidR="0090696D" w:rsidRPr="00620F54" w:rsidRDefault="0090696D" w:rsidP="00A10BC0">
      <w:pPr>
        <w:pStyle w:val="root-block-node"/>
        <w:spacing w:line="276" w:lineRule="auto"/>
        <w:jc w:val="both"/>
        <w:rPr>
          <w:lang w:val="en-GB"/>
        </w:rPr>
      </w:pPr>
      <w:r w:rsidRPr="00620F54">
        <w:rPr>
          <w:lang w:val="en-GB"/>
        </w:rPr>
        <w:t xml:space="preserve">It was recorded that </w:t>
      </w:r>
      <w:r w:rsidR="0082126B" w:rsidRPr="00620F54">
        <w:rPr>
          <w:lang w:val="en-GB"/>
        </w:rPr>
        <w:t>the rate</w:t>
      </w:r>
      <w:r w:rsidRPr="00620F54">
        <w:rPr>
          <w:lang w:val="en-GB"/>
        </w:rPr>
        <w:t xml:space="preserve"> fell by almost half. Lack of technical equipment, lack of information and language barriers stand out among the reasons for not continuing distance education. It </w:t>
      </w:r>
      <w:r w:rsidR="0082126B" w:rsidRPr="00620F54">
        <w:rPr>
          <w:lang w:val="en-GB"/>
        </w:rPr>
        <w:t>was</w:t>
      </w:r>
      <w:r w:rsidRPr="00620F54">
        <w:rPr>
          <w:lang w:val="en-GB"/>
        </w:rPr>
        <w:t xml:space="preserve"> observed that the children of refugees who continue to work during the pandemic can access distance education.</w:t>
      </w:r>
    </w:p>
    <w:p w14:paraId="48F805C1" w14:textId="6542C591" w:rsidR="0090696D" w:rsidRPr="00620F54" w:rsidRDefault="000C6466" w:rsidP="00A10BC0">
      <w:pPr>
        <w:pStyle w:val="root-block-node"/>
        <w:spacing w:line="276" w:lineRule="auto"/>
        <w:jc w:val="both"/>
        <w:rPr>
          <w:lang w:val="en-GB"/>
        </w:rPr>
      </w:pPr>
      <w:r>
        <w:rPr>
          <w:lang w:val="en-GB"/>
        </w:rPr>
        <w:t xml:space="preserve">When asked if their children </w:t>
      </w:r>
      <w:r w:rsidR="0090696D" w:rsidRPr="00620F54">
        <w:rPr>
          <w:lang w:val="en-GB"/>
        </w:rPr>
        <w:t>work</w:t>
      </w:r>
      <w:r>
        <w:rPr>
          <w:lang w:val="en-GB"/>
        </w:rPr>
        <w:t>ed</w:t>
      </w:r>
      <w:r w:rsidR="0090696D" w:rsidRPr="00620F54">
        <w:rPr>
          <w:lang w:val="en-GB"/>
        </w:rPr>
        <w:t xml:space="preserve"> during the pandemic</w:t>
      </w:r>
      <w:r>
        <w:rPr>
          <w:lang w:val="en-GB"/>
        </w:rPr>
        <w:t>,</w:t>
      </w:r>
      <w:r w:rsidR="0090696D" w:rsidRPr="00620F54">
        <w:rPr>
          <w:lang w:val="en-GB"/>
        </w:rPr>
        <w:t xml:space="preserve"> 43 out of a hundred refugee families answered </w:t>
      </w:r>
      <w:r w:rsidR="00CA5968">
        <w:rPr>
          <w:lang w:val="en-GB"/>
        </w:rPr>
        <w:t>‘</w:t>
      </w:r>
      <w:r w:rsidR="0090696D" w:rsidRPr="00620F54">
        <w:rPr>
          <w:lang w:val="en-GB"/>
        </w:rPr>
        <w:t>yes</w:t>
      </w:r>
      <w:r w:rsidR="00CA5968">
        <w:rPr>
          <w:lang w:val="en-GB"/>
        </w:rPr>
        <w:t>’</w:t>
      </w:r>
      <w:r w:rsidR="0090696D" w:rsidRPr="00620F54">
        <w:rPr>
          <w:lang w:val="en-GB"/>
        </w:rPr>
        <w:t xml:space="preserve"> to the question. The employment rate has almost doubled. 26 of 43 families stated that their children work regularly and 17 of them noted that their children work in irregular and part-time jobs. With the increase in the working rate, the working age decreased to 8 years old, and it was observed that girls participated in a working life (excluding domestic </w:t>
      </w:r>
      <w:r w:rsidR="0082126B" w:rsidRPr="00620F54">
        <w:rPr>
          <w:lang w:val="en-GB"/>
        </w:rPr>
        <w:t>labour</w:t>
      </w:r>
      <w:r w:rsidR="0090696D" w:rsidRPr="00620F54">
        <w:rPr>
          <w:lang w:val="en-GB"/>
        </w:rPr>
        <w:t>) at this time.</w:t>
      </w:r>
      <w:r w:rsidR="0082126B" w:rsidRPr="00620F54">
        <w:rPr>
          <w:lang w:val="en-GB"/>
        </w:rPr>
        <w:t xml:space="preserve"> </w:t>
      </w:r>
      <w:r w:rsidR="0090696D" w:rsidRPr="00620F54">
        <w:rPr>
          <w:lang w:val="en-GB"/>
        </w:rPr>
        <w:t xml:space="preserve">A significant number of families with refugee children who were unable to attend distance education or work state that they were also looking for </w:t>
      </w:r>
      <w:r w:rsidR="0082126B" w:rsidRPr="00620F54">
        <w:rPr>
          <w:lang w:val="en-GB"/>
        </w:rPr>
        <w:t>job</w:t>
      </w:r>
      <w:r w:rsidR="0090696D" w:rsidRPr="00620F54">
        <w:rPr>
          <w:lang w:val="en-GB"/>
        </w:rPr>
        <w:t xml:space="preserve"> for their children but were unable to find it.</w:t>
      </w:r>
      <w:r>
        <w:rPr>
          <w:lang w:val="en-GB"/>
        </w:rPr>
        <w:t xml:space="preserve"> </w:t>
      </w:r>
      <w:r w:rsidR="0090696D" w:rsidRPr="00620F54">
        <w:rPr>
          <w:lang w:val="en-GB"/>
        </w:rPr>
        <w:t xml:space="preserve">It </w:t>
      </w:r>
      <w:r w:rsidR="0090696D" w:rsidRPr="00620F54">
        <w:rPr>
          <w:rStyle w:val="red-underline"/>
          <w:lang w:val="en-GB"/>
        </w:rPr>
        <w:t>was</w:t>
      </w:r>
      <w:r w:rsidR="0090696D" w:rsidRPr="00620F54">
        <w:rPr>
          <w:lang w:val="en-GB"/>
        </w:rPr>
        <w:t xml:space="preserve"> observed that children working part-time are also distanced from their education.</w:t>
      </w:r>
    </w:p>
    <w:p w14:paraId="6E019587" w14:textId="64BED9FF" w:rsidR="0090696D" w:rsidRPr="00620F54" w:rsidRDefault="0090696D" w:rsidP="00A10BC0">
      <w:pPr>
        <w:pStyle w:val="root-block-node"/>
        <w:spacing w:line="276" w:lineRule="auto"/>
        <w:jc w:val="both"/>
        <w:rPr>
          <w:lang w:val="en-GB"/>
        </w:rPr>
      </w:pPr>
      <w:r w:rsidRPr="00620F54">
        <w:rPr>
          <w:lang w:val="en-GB"/>
        </w:rPr>
        <w:t xml:space="preserve">In response to the question </w:t>
      </w:r>
      <w:r w:rsidR="00CA5968">
        <w:rPr>
          <w:lang w:val="en-GB"/>
        </w:rPr>
        <w:t>“</w:t>
      </w:r>
      <w:r w:rsidRPr="00620F54">
        <w:rPr>
          <w:lang w:val="en-GB"/>
        </w:rPr>
        <w:t>Which business line does your child work in?</w:t>
      </w:r>
      <w:r w:rsidR="00CA5968">
        <w:rPr>
          <w:lang w:val="en-GB"/>
        </w:rPr>
        <w:t>”</w:t>
      </w:r>
      <w:r w:rsidRPr="00620F54">
        <w:rPr>
          <w:lang w:val="en-GB"/>
        </w:rPr>
        <w:t xml:space="preserve">, 10 of the refugee families stated that they work in a textile mill, 7 said they work in a shoe </w:t>
      </w:r>
      <w:r w:rsidR="004F0BFD" w:rsidRPr="00620F54">
        <w:rPr>
          <w:lang w:val="en-GB"/>
        </w:rPr>
        <w:t>mill</w:t>
      </w:r>
      <w:r w:rsidRPr="00620F54">
        <w:rPr>
          <w:lang w:val="en-GB"/>
        </w:rPr>
        <w:t>, and 9 families said they work in restaurants and buffets. They also stated that 10 refugee children collect recyclable solid waste with them or on separate streets. Other refugees replied that their children sell handkerchiefs on the streets, wipe car windows at traffic lights and beg.</w:t>
      </w:r>
    </w:p>
    <w:p w14:paraId="4DD242C5" w14:textId="7B88E36A" w:rsidR="0090696D" w:rsidRPr="00620F54" w:rsidRDefault="0090696D" w:rsidP="00A10BC0">
      <w:pPr>
        <w:pStyle w:val="root-block-node"/>
        <w:spacing w:line="276" w:lineRule="auto"/>
        <w:jc w:val="both"/>
        <w:rPr>
          <w:lang w:val="en-GB"/>
        </w:rPr>
      </w:pPr>
      <w:r w:rsidRPr="00620F54">
        <w:rPr>
          <w:lang w:val="en-GB"/>
        </w:rPr>
        <w:t xml:space="preserve">Long-term unemployment in the family, the fact that the child finds a job </w:t>
      </w:r>
      <w:r w:rsidR="004F0BFD" w:rsidRPr="00620F54">
        <w:rPr>
          <w:lang w:val="en-GB"/>
        </w:rPr>
        <w:t>more easily</w:t>
      </w:r>
      <w:r w:rsidRPr="00620F54">
        <w:rPr>
          <w:lang w:val="en-GB"/>
        </w:rPr>
        <w:t xml:space="preserve"> and the employer will give much less weekly earnings to child workers, the detachment from education and the thought that the pandemic does not affect </w:t>
      </w:r>
      <w:r w:rsidR="00CA5968">
        <w:rPr>
          <w:lang w:val="en-GB"/>
        </w:rPr>
        <w:t>‘</w:t>
      </w:r>
      <w:r w:rsidRPr="00620F54">
        <w:rPr>
          <w:lang w:val="en-GB"/>
        </w:rPr>
        <w:t>children</w:t>
      </w:r>
      <w:r w:rsidR="00CA5968">
        <w:rPr>
          <w:lang w:val="en-GB"/>
        </w:rPr>
        <w:t>’</w:t>
      </w:r>
      <w:r w:rsidRPr="00620F54">
        <w:rPr>
          <w:lang w:val="en-GB"/>
        </w:rPr>
        <w:t xml:space="preserve"> are among the reasons for the </w:t>
      </w:r>
      <w:r w:rsidR="000C6466">
        <w:rPr>
          <w:lang w:val="en-GB"/>
        </w:rPr>
        <w:t xml:space="preserve">families to easily accept their </w:t>
      </w:r>
      <w:r w:rsidRPr="00620F54">
        <w:rPr>
          <w:lang w:val="en-GB"/>
        </w:rPr>
        <w:t>child</w:t>
      </w:r>
      <w:r w:rsidR="000C6466">
        <w:rPr>
          <w:lang w:val="en-GB"/>
        </w:rPr>
        <w:t>ren</w:t>
      </w:r>
      <w:r w:rsidRPr="00620F54">
        <w:rPr>
          <w:lang w:val="en-GB"/>
        </w:rPr>
        <w:t xml:space="preserve"> to start working.</w:t>
      </w:r>
    </w:p>
    <w:p w14:paraId="16585A9B" w14:textId="73350C14" w:rsidR="0090696D" w:rsidRPr="00620F54" w:rsidRDefault="0090696D" w:rsidP="00A10BC0">
      <w:pPr>
        <w:pStyle w:val="root-block-node"/>
        <w:spacing w:line="276" w:lineRule="auto"/>
        <w:jc w:val="both"/>
        <w:rPr>
          <w:lang w:val="en-GB"/>
        </w:rPr>
      </w:pPr>
      <w:r w:rsidRPr="00620F54">
        <w:rPr>
          <w:lang w:val="en-GB"/>
        </w:rPr>
        <w:t xml:space="preserve">When asked, </w:t>
      </w:r>
      <w:r w:rsidR="00CA5968">
        <w:rPr>
          <w:lang w:val="en-GB"/>
        </w:rPr>
        <w:t>‘</w:t>
      </w:r>
      <w:r w:rsidRPr="00620F54">
        <w:rPr>
          <w:lang w:val="en-GB"/>
        </w:rPr>
        <w:t>How much weekly salary does your child receive?</w:t>
      </w:r>
      <w:r w:rsidR="00CA5968">
        <w:rPr>
          <w:lang w:val="en-GB"/>
        </w:rPr>
        <w:t>’</w:t>
      </w:r>
      <w:r w:rsidRPr="00620F54">
        <w:rPr>
          <w:lang w:val="en-GB"/>
        </w:rPr>
        <w:t>, 16 refugee families said their children received 250-300 TL, while 10 refugee families said they received 350-400 TL.</w:t>
      </w:r>
      <w:r w:rsidR="000C6466">
        <w:rPr>
          <w:lang w:val="en-GB"/>
        </w:rPr>
        <w:t xml:space="preserve"> </w:t>
      </w:r>
      <w:r w:rsidRPr="00620F54">
        <w:rPr>
          <w:lang w:val="en-GB"/>
        </w:rPr>
        <w:t xml:space="preserve">Other refugee families, on the other hand, said that it is vague and varies depending on the working days, working hours, </w:t>
      </w:r>
      <w:r w:rsidR="004F0BFD" w:rsidRPr="00620F54">
        <w:rPr>
          <w:lang w:val="en-GB"/>
        </w:rPr>
        <w:t xml:space="preserve">the number of </w:t>
      </w:r>
      <w:r w:rsidR="000C6466">
        <w:rPr>
          <w:lang w:val="en-GB"/>
        </w:rPr>
        <w:t>handkerchiefs</w:t>
      </w:r>
      <w:r w:rsidR="000C6466" w:rsidRPr="00620F54">
        <w:rPr>
          <w:lang w:val="en-GB"/>
        </w:rPr>
        <w:t xml:space="preserve"> </w:t>
      </w:r>
      <w:r w:rsidRPr="00620F54">
        <w:rPr>
          <w:lang w:val="en-GB"/>
        </w:rPr>
        <w:t>sold, the amount of recyclable waste collected and so on.</w:t>
      </w:r>
    </w:p>
    <w:p w14:paraId="5698BA62" w14:textId="77777777" w:rsidR="0090696D" w:rsidRPr="00620F54" w:rsidRDefault="0090696D" w:rsidP="00A10BC0">
      <w:pPr>
        <w:pStyle w:val="root-block-node"/>
        <w:spacing w:line="276" w:lineRule="auto"/>
        <w:jc w:val="both"/>
        <w:rPr>
          <w:lang w:val="en-GB"/>
        </w:rPr>
      </w:pPr>
      <w:r w:rsidRPr="00620F54">
        <w:rPr>
          <w:lang w:val="en-GB"/>
        </w:rPr>
        <w:t>Of the refugee families we asked about the working hours of the children, 26 families stated that their children worked 11-12 hours, 8 families said 6-7 hours, and 9 families stated that it was uncertain.</w:t>
      </w:r>
    </w:p>
    <w:p w14:paraId="3C3325C8" w14:textId="31B51020" w:rsidR="0090696D" w:rsidRPr="00620F54" w:rsidRDefault="0090696D" w:rsidP="00A10BC0">
      <w:pPr>
        <w:pStyle w:val="root-block-node"/>
        <w:spacing w:line="276" w:lineRule="auto"/>
        <w:jc w:val="both"/>
        <w:rPr>
          <w:lang w:val="en-GB"/>
        </w:rPr>
      </w:pPr>
      <w:r w:rsidRPr="00620F54">
        <w:rPr>
          <w:lang w:val="en-GB"/>
        </w:rPr>
        <w:t xml:space="preserve"> It was observed that </w:t>
      </w:r>
      <w:r w:rsidR="000C6466" w:rsidRPr="00620F54">
        <w:rPr>
          <w:lang w:val="en-GB"/>
        </w:rPr>
        <w:t>all</w:t>
      </w:r>
      <w:r w:rsidRPr="00620F54">
        <w:rPr>
          <w:lang w:val="en-GB"/>
        </w:rPr>
        <w:t xml:space="preserve"> the children who worked 11-12 hours worked in textile and shoe</w:t>
      </w:r>
      <w:r w:rsidR="004F0BFD" w:rsidRPr="00620F54">
        <w:rPr>
          <w:lang w:val="en-GB"/>
        </w:rPr>
        <w:t xml:space="preserve"> </w:t>
      </w:r>
      <w:r w:rsidR="000C6466">
        <w:rPr>
          <w:lang w:val="en-GB"/>
        </w:rPr>
        <w:t>workshops</w:t>
      </w:r>
      <w:r w:rsidR="000C6466" w:rsidRPr="00620F54">
        <w:rPr>
          <w:lang w:val="en-GB"/>
        </w:rPr>
        <w:t xml:space="preserve"> </w:t>
      </w:r>
      <w:r w:rsidRPr="00620F54">
        <w:rPr>
          <w:lang w:val="en-GB"/>
        </w:rPr>
        <w:t xml:space="preserve">or </w:t>
      </w:r>
      <w:r w:rsidR="004F0BFD" w:rsidRPr="00620F54">
        <w:rPr>
          <w:lang w:val="en-GB"/>
        </w:rPr>
        <w:t xml:space="preserve">in </w:t>
      </w:r>
      <w:r w:rsidRPr="00620F54">
        <w:rPr>
          <w:lang w:val="en-GB"/>
        </w:rPr>
        <w:t xml:space="preserve">restaurants and </w:t>
      </w:r>
      <w:r w:rsidR="000C6466">
        <w:rPr>
          <w:lang w:val="en-GB"/>
        </w:rPr>
        <w:t>kiosks</w:t>
      </w:r>
      <w:r w:rsidRPr="00620F54">
        <w:rPr>
          <w:lang w:val="en-GB"/>
        </w:rPr>
        <w:t>.</w:t>
      </w:r>
      <w:r w:rsidR="000C6466">
        <w:rPr>
          <w:lang w:val="en-GB"/>
        </w:rPr>
        <w:t xml:space="preserve"> </w:t>
      </w:r>
    </w:p>
    <w:p w14:paraId="113D3DE1" w14:textId="77777777" w:rsidR="0090696D" w:rsidRPr="00620F54" w:rsidRDefault="0090696D" w:rsidP="00A10BC0">
      <w:pPr>
        <w:pStyle w:val="root-block-node"/>
        <w:spacing w:line="276" w:lineRule="auto"/>
        <w:jc w:val="both"/>
        <w:rPr>
          <w:lang w:val="en-GB"/>
        </w:rPr>
      </w:pPr>
      <w:r w:rsidRPr="00620F54">
        <w:rPr>
          <w:lang w:val="en-GB"/>
        </w:rPr>
        <w:t>It was observed that the children whose families stated that their work hours were uncertain mostly worked on the streets.</w:t>
      </w:r>
    </w:p>
    <w:p w14:paraId="757B9A81" w14:textId="26A9CE29" w:rsidR="0090696D" w:rsidRPr="00620F54" w:rsidRDefault="0090696D" w:rsidP="00A10BC0">
      <w:pPr>
        <w:pStyle w:val="root-block-node"/>
        <w:spacing w:line="276" w:lineRule="auto"/>
        <w:jc w:val="both"/>
        <w:rPr>
          <w:lang w:val="en-GB"/>
        </w:rPr>
      </w:pPr>
      <w:r w:rsidRPr="00620F54">
        <w:rPr>
          <w:lang w:val="en-GB"/>
        </w:rPr>
        <w:t xml:space="preserve">To the question </w:t>
      </w:r>
      <w:r w:rsidR="00CA5968">
        <w:rPr>
          <w:lang w:val="en-GB"/>
        </w:rPr>
        <w:t>‘</w:t>
      </w:r>
      <w:r w:rsidRPr="00620F54">
        <w:rPr>
          <w:lang w:val="en-GB"/>
        </w:rPr>
        <w:t>Does the working child think of continuing his or her education after the pandemic?</w:t>
      </w:r>
      <w:r w:rsidR="00CA5968">
        <w:rPr>
          <w:lang w:val="en-GB"/>
        </w:rPr>
        <w:t>’</w:t>
      </w:r>
      <w:r w:rsidRPr="00620F54">
        <w:rPr>
          <w:lang w:val="en-GB"/>
        </w:rPr>
        <w:t xml:space="preserve"> 12 of them answered </w:t>
      </w:r>
      <w:r w:rsidR="00CA5968">
        <w:rPr>
          <w:lang w:val="en-GB"/>
        </w:rPr>
        <w:t>‘</w:t>
      </w:r>
      <w:r w:rsidRPr="00620F54">
        <w:rPr>
          <w:lang w:val="en-GB"/>
        </w:rPr>
        <w:t>yes</w:t>
      </w:r>
      <w:r w:rsidR="00CA5968">
        <w:rPr>
          <w:lang w:val="en-GB"/>
        </w:rPr>
        <w:t>’</w:t>
      </w:r>
      <w:r w:rsidRPr="00620F54">
        <w:rPr>
          <w:lang w:val="en-GB"/>
        </w:rPr>
        <w:t xml:space="preserve"> and 13 of them said </w:t>
      </w:r>
      <w:r w:rsidR="00CA5968">
        <w:rPr>
          <w:lang w:val="en-GB"/>
        </w:rPr>
        <w:t>‘</w:t>
      </w:r>
      <w:r w:rsidRPr="00620F54">
        <w:rPr>
          <w:lang w:val="en-GB"/>
        </w:rPr>
        <w:t>no</w:t>
      </w:r>
      <w:r w:rsidR="00CA5968">
        <w:rPr>
          <w:lang w:val="en-GB"/>
        </w:rPr>
        <w:t>’</w:t>
      </w:r>
      <w:r w:rsidRPr="00620F54">
        <w:rPr>
          <w:lang w:val="en-GB"/>
        </w:rPr>
        <w:t xml:space="preserve">. 18 families answered </w:t>
      </w:r>
      <w:r w:rsidR="00CA5968">
        <w:rPr>
          <w:lang w:val="en-GB"/>
        </w:rPr>
        <w:t>‘</w:t>
      </w:r>
      <w:r w:rsidRPr="00620F54">
        <w:rPr>
          <w:lang w:val="en-GB"/>
        </w:rPr>
        <w:t>uncertain</w:t>
      </w:r>
      <w:r w:rsidR="00CA5968">
        <w:rPr>
          <w:lang w:val="en-GB"/>
        </w:rPr>
        <w:t>’</w:t>
      </w:r>
      <w:r w:rsidRPr="00620F54">
        <w:rPr>
          <w:lang w:val="en-GB"/>
        </w:rPr>
        <w:t>.</w:t>
      </w:r>
    </w:p>
    <w:p w14:paraId="21E348CB" w14:textId="77777777" w:rsidR="0090696D" w:rsidRPr="00620F54" w:rsidRDefault="0090696D" w:rsidP="00A10BC0">
      <w:pPr>
        <w:pStyle w:val="root-block-node"/>
        <w:spacing w:line="276" w:lineRule="auto"/>
        <w:jc w:val="both"/>
        <w:rPr>
          <w:lang w:val="en-GB"/>
        </w:rPr>
      </w:pPr>
      <w:r w:rsidRPr="00620F54">
        <w:rPr>
          <w:lang w:val="en-GB"/>
        </w:rPr>
        <w:t>This data reveals that refugee child labour, which has increased during the pandemic, might dramatically become permanent.</w:t>
      </w:r>
    </w:p>
    <w:p w14:paraId="276C4606" w14:textId="06A2F181" w:rsidR="0090696D" w:rsidRPr="00620F54" w:rsidRDefault="0090696D" w:rsidP="00A10BC0">
      <w:pPr>
        <w:pStyle w:val="root-block-node"/>
        <w:spacing w:line="276" w:lineRule="auto"/>
        <w:jc w:val="both"/>
        <w:rPr>
          <w:lang w:val="en-GB"/>
        </w:rPr>
      </w:pPr>
      <w:r w:rsidRPr="00620F54">
        <w:rPr>
          <w:lang w:val="en-GB"/>
        </w:rPr>
        <w:t>Refugee families were also asked about the violations of rights that their children are exposed to while working. 13 families said that there were times when their children could not get their full weekly salary</w:t>
      </w:r>
      <w:r w:rsidRPr="00620F54">
        <w:rPr>
          <w:rStyle w:val="red-underline"/>
          <w:lang w:val="en-GB"/>
        </w:rPr>
        <w:t>,</w:t>
      </w:r>
      <w:r w:rsidRPr="00620F54">
        <w:rPr>
          <w:lang w:val="en-GB"/>
        </w:rPr>
        <w:t xml:space="preserve"> 12 families said that weekly wages were given late all the time, 11 families said that overtime wages were never paid, 7 families said that their children were exposed to physical violence and hate speech on the street, 4 families said that their children had an occupational accident while working, 26 families said that their working hours were too long and 13 families said that their children were working </w:t>
      </w:r>
      <w:r w:rsidR="004F0BFD" w:rsidRPr="00620F54">
        <w:rPr>
          <w:lang w:val="en-GB"/>
        </w:rPr>
        <w:t>under</w:t>
      </w:r>
      <w:r w:rsidRPr="00620F54">
        <w:rPr>
          <w:lang w:val="en-GB"/>
        </w:rPr>
        <w:t xml:space="preserve"> unhealthy conditions.</w:t>
      </w:r>
    </w:p>
    <w:p w14:paraId="7FC72972" w14:textId="5B56C320" w:rsidR="0090696D" w:rsidRPr="00620F54" w:rsidRDefault="0090696D" w:rsidP="00A10BC0">
      <w:pPr>
        <w:pStyle w:val="root-block-node"/>
        <w:spacing w:line="276" w:lineRule="auto"/>
        <w:jc w:val="both"/>
        <w:rPr>
          <w:lang w:val="en-GB"/>
        </w:rPr>
      </w:pPr>
      <w:r w:rsidRPr="00620F54">
        <w:rPr>
          <w:lang w:val="en-GB"/>
        </w:rPr>
        <w:t xml:space="preserve">It was observed that almost </w:t>
      </w:r>
      <w:r w:rsidR="008404FA" w:rsidRPr="00620F54">
        <w:rPr>
          <w:lang w:val="en-GB"/>
        </w:rPr>
        <w:t>all</w:t>
      </w:r>
      <w:r w:rsidRPr="00620F54">
        <w:rPr>
          <w:lang w:val="en-GB"/>
        </w:rPr>
        <w:t xml:space="preserve"> the children who were exposed to physical violence and hate speech were children working on the street, while children who had an occupational accident worked in textile and shoe</w:t>
      </w:r>
      <w:r w:rsidR="004F0BFD" w:rsidRPr="00620F54">
        <w:rPr>
          <w:lang w:val="en-GB"/>
        </w:rPr>
        <w:t xml:space="preserve"> </w:t>
      </w:r>
      <w:r w:rsidRPr="00620F54">
        <w:rPr>
          <w:lang w:val="en-GB"/>
        </w:rPr>
        <w:t>mills.</w:t>
      </w:r>
    </w:p>
    <w:p w14:paraId="168DEF61" w14:textId="21A9EC78" w:rsidR="0090696D" w:rsidRPr="00620F54" w:rsidRDefault="0090696D" w:rsidP="00A10BC0">
      <w:pPr>
        <w:pStyle w:val="root-block-node"/>
        <w:spacing w:line="276" w:lineRule="auto"/>
        <w:jc w:val="both"/>
        <w:rPr>
          <w:lang w:val="en-GB"/>
        </w:rPr>
      </w:pPr>
      <w:r w:rsidRPr="00620F54">
        <w:rPr>
          <w:lang w:val="en-GB"/>
        </w:rPr>
        <w:t xml:space="preserve">The employment of refugee children in the aforementioned </w:t>
      </w:r>
      <w:r w:rsidR="004F0BFD" w:rsidRPr="00620F54">
        <w:rPr>
          <w:rStyle w:val="red-underline"/>
          <w:lang w:val="en-GB"/>
        </w:rPr>
        <w:t>jobs</w:t>
      </w:r>
      <w:r w:rsidRPr="00620F54">
        <w:rPr>
          <w:lang w:val="en-GB"/>
        </w:rPr>
        <w:t xml:space="preserve"> is prohibited by the provisions in the </w:t>
      </w:r>
      <w:r w:rsidR="008404FA">
        <w:rPr>
          <w:lang w:val="en-GB"/>
        </w:rPr>
        <w:t xml:space="preserve">Turkish </w:t>
      </w:r>
      <w:r w:rsidRPr="00620F54">
        <w:rPr>
          <w:lang w:val="en-GB"/>
        </w:rPr>
        <w:t>Labour Law No</w:t>
      </w:r>
      <w:r w:rsidR="008404FA">
        <w:rPr>
          <w:lang w:val="en-GB"/>
        </w:rPr>
        <w:t xml:space="preserve"> </w:t>
      </w:r>
      <w:r w:rsidRPr="00620F54">
        <w:rPr>
          <w:lang w:val="en-GB"/>
        </w:rPr>
        <w:t xml:space="preserve">4857 prohibiting the employment of </w:t>
      </w:r>
      <w:r w:rsidR="00CA5968">
        <w:rPr>
          <w:lang w:val="en-GB"/>
        </w:rPr>
        <w:t>“</w:t>
      </w:r>
      <w:r w:rsidRPr="00620F54">
        <w:rPr>
          <w:lang w:val="en-GB"/>
        </w:rPr>
        <w:t>children in work that is harmful to their health, safety, or moral development,</w:t>
      </w:r>
      <w:r w:rsidR="00CA5968">
        <w:rPr>
          <w:lang w:val="en-GB"/>
        </w:rPr>
        <w:t>”</w:t>
      </w:r>
      <w:r w:rsidRPr="00620F54">
        <w:rPr>
          <w:lang w:val="en-GB"/>
        </w:rPr>
        <w:t xml:space="preserve"> as well as the United Nations Convention on the Rights of the Child, the Minimum Age Convention No. 138, and the Convention No. 182 on Immediate Measures on the Prohibition and Elimination of Worst Forms of Child Labour in the ILO, which Turkey is</w:t>
      </w:r>
      <w:r w:rsidR="008404FA">
        <w:rPr>
          <w:lang w:val="en-GB"/>
        </w:rPr>
        <w:t xml:space="preserve"> a </w:t>
      </w:r>
      <w:r w:rsidRPr="00620F54">
        <w:rPr>
          <w:lang w:val="en-GB"/>
        </w:rPr>
        <w:t>party</w:t>
      </w:r>
      <w:r w:rsidR="004F0BFD" w:rsidRPr="00620F54">
        <w:rPr>
          <w:lang w:val="en-GB"/>
        </w:rPr>
        <w:t xml:space="preserve"> to</w:t>
      </w:r>
      <w:r w:rsidRPr="00620F54">
        <w:rPr>
          <w:lang w:val="en-GB"/>
        </w:rPr>
        <w:t>.</w:t>
      </w:r>
    </w:p>
    <w:p w14:paraId="5E25248B" w14:textId="77777777" w:rsidR="0090696D" w:rsidRPr="00620F54" w:rsidRDefault="0090696D" w:rsidP="00A10BC0">
      <w:pPr>
        <w:pStyle w:val="root-block-node"/>
        <w:spacing w:line="276" w:lineRule="auto"/>
        <w:jc w:val="both"/>
        <w:rPr>
          <w:lang w:val="en-GB"/>
        </w:rPr>
      </w:pPr>
      <w:r w:rsidRPr="00620F54">
        <w:rPr>
          <w:lang w:val="en-GB"/>
        </w:rPr>
        <w:t>The public administration does not implement the relevant provisions and does not provide the necessary support for children and their families, as required by Article 7, Article 17 and Article 30 of the European Social Charter.</w:t>
      </w:r>
    </w:p>
    <w:p w14:paraId="2612A2B0" w14:textId="0BDE5DA6" w:rsidR="00FA70D9" w:rsidRPr="00620F54" w:rsidRDefault="0090696D" w:rsidP="006F2076">
      <w:pPr>
        <w:pStyle w:val="Heading2"/>
        <w:rPr>
          <w:lang w:val="en-GB"/>
        </w:rPr>
      </w:pPr>
      <w:bookmarkStart w:id="5" w:name="_Toc75518263"/>
      <w:r w:rsidRPr="00620F54">
        <w:rPr>
          <w:lang w:val="en-GB"/>
        </w:rPr>
        <w:t>Our Policy Proposals</w:t>
      </w:r>
      <w:bookmarkEnd w:id="5"/>
    </w:p>
    <w:p w14:paraId="428E4384" w14:textId="3B0383A4" w:rsidR="0090696D" w:rsidRPr="00620F54" w:rsidRDefault="0090696D" w:rsidP="00A10BC0">
      <w:pPr>
        <w:pStyle w:val="root-block-node"/>
        <w:numPr>
          <w:ilvl w:val="0"/>
          <w:numId w:val="1"/>
        </w:numPr>
        <w:spacing w:line="276" w:lineRule="auto"/>
        <w:jc w:val="both"/>
        <w:rPr>
          <w:lang w:val="en-GB"/>
        </w:rPr>
      </w:pPr>
      <w:r w:rsidRPr="00620F54">
        <w:rPr>
          <w:lang w:val="en-GB"/>
        </w:rPr>
        <w:t xml:space="preserve">The elimination of the exploitation of child </w:t>
      </w:r>
      <w:r w:rsidR="00A10BC0" w:rsidRPr="00620F54">
        <w:rPr>
          <w:lang w:val="en-GB"/>
        </w:rPr>
        <w:t>labour</w:t>
      </w:r>
      <w:r w:rsidRPr="00620F54">
        <w:rPr>
          <w:lang w:val="en-GB"/>
        </w:rPr>
        <w:t xml:space="preserve"> is the fundamental duty of the state. </w:t>
      </w:r>
      <w:r w:rsidR="00CA5968">
        <w:rPr>
          <w:lang w:val="en-GB"/>
        </w:rPr>
        <w:t>Children’s</w:t>
      </w:r>
      <w:r w:rsidRPr="00620F54">
        <w:rPr>
          <w:lang w:val="en-GB"/>
        </w:rPr>
        <w:t xml:space="preserve"> health, development, </w:t>
      </w:r>
      <w:r w:rsidR="006F2076" w:rsidRPr="00620F54">
        <w:rPr>
          <w:lang w:val="en-GB"/>
        </w:rPr>
        <w:t>education,</w:t>
      </w:r>
      <w:r w:rsidRPr="00620F54">
        <w:rPr>
          <w:lang w:val="en-GB"/>
        </w:rPr>
        <w:t xml:space="preserve"> and shelter needs should be met based on social rights without discrimination. Improvements should be made in social and economic fields, and poverty should be effectively </w:t>
      </w:r>
      <w:r w:rsidR="004F0BFD" w:rsidRPr="00620F54">
        <w:rPr>
          <w:lang w:val="en-GB"/>
        </w:rPr>
        <w:t>fought</w:t>
      </w:r>
      <w:r w:rsidRPr="00620F54">
        <w:rPr>
          <w:lang w:val="en-GB"/>
        </w:rPr>
        <w:t xml:space="preserve"> based on human rights. Policies that create job opportunities and reduce unemployment for the families of child laborers should be implemented.</w:t>
      </w:r>
    </w:p>
    <w:p w14:paraId="6128C8F3" w14:textId="3651E7E6" w:rsidR="0090696D" w:rsidRPr="00620F54" w:rsidRDefault="0090696D" w:rsidP="00A10BC0">
      <w:pPr>
        <w:pStyle w:val="root-block-node"/>
        <w:numPr>
          <w:ilvl w:val="0"/>
          <w:numId w:val="1"/>
        </w:numPr>
        <w:spacing w:line="276" w:lineRule="auto"/>
        <w:jc w:val="both"/>
        <w:rPr>
          <w:lang w:val="en-GB"/>
        </w:rPr>
      </w:pPr>
      <w:r w:rsidRPr="00620F54">
        <w:rPr>
          <w:lang w:val="en-GB"/>
        </w:rPr>
        <w:t xml:space="preserve">The fight against the exploitation of child </w:t>
      </w:r>
      <w:r w:rsidR="00A10BC0" w:rsidRPr="00620F54">
        <w:rPr>
          <w:lang w:val="en-GB"/>
        </w:rPr>
        <w:t>labour</w:t>
      </w:r>
      <w:r w:rsidRPr="00620F54">
        <w:rPr>
          <w:lang w:val="en-GB"/>
        </w:rPr>
        <w:t xml:space="preserve"> goes through the fight against poverty. The first condition of struggling with the exploitation of refugee child </w:t>
      </w:r>
      <w:r w:rsidR="00A10BC0" w:rsidRPr="00620F54">
        <w:rPr>
          <w:lang w:val="en-GB"/>
        </w:rPr>
        <w:t>labour</w:t>
      </w:r>
      <w:r w:rsidRPr="00620F54">
        <w:rPr>
          <w:lang w:val="en-GB"/>
        </w:rPr>
        <w:t xml:space="preserve"> is granting refugee status to asylum seekers in Turkey. For this, the geographical restriction on the Geneva Convention on the Legal Status of Refugees (1951) should be immediately abolished and all refugees should be granted status without any conditions in accordance with the </w:t>
      </w:r>
      <w:r w:rsidR="00CA5968">
        <w:rPr>
          <w:lang w:val="en-GB"/>
        </w:rPr>
        <w:t>‘</w:t>
      </w:r>
      <w:r w:rsidRPr="00620F54">
        <w:rPr>
          <w:lang w:val="en-GB"/>
        </w:rPr>
        <w:t>non-discrimination</w:t>
      </w:r>
      <w:r w:rsidR="00CA5968">
        <w:rPr>
          <w:lang w:val="en-GB"/>
        </w:rPr>
        <w:t>’</w:t>
      </w:r>
      <w:r w:rsidRPr="00620F54">
        <w:rPr>
          <w:lang w:val="en-GB"/>
        </w:rPr>
        <w:t xml:space="preserve"> principle of the convention.</w:t>
      </w:r>
    </w:p>
    <w:p w14:paraId="7F4A64B0" w14:textId="2EC1410A" w:rsidR="0090696D" w:rsidRPr="00620F54" w:rsidRDefault="0090696D" w:rsidP="00A10BC0">
      <w:pPr>
        <w:pStyle w:val="root-block-node"/>
        <w:numPr>
          <w:ilvl w:val="0"/>
          <w:numId w:val="1"/>
        </w:numPr>
        <w:spacing w:line="276" w:lineRule="auto"/>
        <w:jc w:val="both"/>
        <w:rPr>
          <w:lang w:val="en-GB"/>
        </w:rPr>
      </w:pPr>
      <w:r w:rsidRPr="00620F54">
        <w:rPr>
          <w:lang w:val="en-GB"/>
        </w:rPr>
        <w:t xml:space="preserve">Social support practices implemented by the government and local governments </w:t>
      </w:r>
      <w:r w:rsidR="006F2076" w:rsidRPr="00620F54">
        <w:rPr>
          <w:lang w:val="en-GB"/>
        </w:rPr>
        <w:t>to</w:t>
      </w:r>
      <w:r w:rsidRPr="00620F54">
        <w:rPr>
          <w:lang w:val="en-GB"/>
        </w:rPr>
        <w:t xml:space="preserve"> reduce the economic effects of the COVID-19 pandemic, which has recently increased the exploitation of refugee child </w:t>
      </w:r>
      <w:r w:rsidR="00A10BC0" w:rsidRPr="00620F54">
        <w:rPr>
          <w:lang w:val="en-GB"/>
        </w:rPr>
        <w:t>labour</w:t>
      </w:r>
      <w:r w:rsidRPr="00620F54">
        <w:rPr>
          <w:lang w:val="en-GB"/>
        </w:rPr>
        <w:t>, should also include refugees. Retrospective support should also be offered.</w:t>
      </w:r>
    </w:p>
    <w:p w14:paraId="21FF42A3" w14:textId="5064A949" w:rsidR="0090696D" w:rsidRPr="00620F54" w:rsidRDefault="0090696D" w:rsidP="00A10BC0">
      <w:pPr>
        <w:pStyle w:val="root-block-node"/>
        <w:numPr>
          <w:ilvl w:val="0"/>
          <w:numId w:val="1"/>
        </w:numPr>
        <w:spacing w:line="276" w:lineRule="auto"/>
        <w:jc w:val="both"/>
        <w:rPr>
          <w:lang w:val="en-GB"/>
        </w:rPr>
      </w:pPr>
      <w:r w:rsidRPr="00620F54">
        <w:rPr>
          <w:lang w:val="en-GB"/>
        </w:rPr>
        <w:t xml:space="preserve">Social security registration procedures of refugee and migrant workers should be facilitated, and if the employer does not apply, the application of the refugee and migrant workers to the Social Security Institution should be sufficient. Refugee quotas for workplaces should be changed based on reality. Social security registration inspections should be </w:t>
      </w:r>
      <w:r w:rsidR="006F2076" w:rsidRPr="00620F54">
        <w:rPr>
          <w:lang w:val="en-GB"/>
        </w:rPr>
        <w:t>increased,</w:t>
      </w:r>
      <w:r w:rsidRPr="00620F54">
        <w:rPr>
          <w:lang w:val="en-GB"/>
        </w:rPr>
        <w:t xml:space="preserve"> and deterrent penalties should be given in the </w:t>
      </w:r>
      <w:r w:rsidR="00A10BC0" w:rsidRPr="00620F54">
        <w:rPr>
          <w:lang w:val="en-GB"/>
        </w:rPr>
        <w:t>labour</w:t>
      </w:r>
      <w:r w:rsidRPr="00620F54">
        <w:rPr>
          <w:lang w:val="en-GB"/>
        </w:rPr>
        <w:t xml:space="preserve"> regions where refugee workers are intense.  </w:t>
      </w:r>
    </w:p>
    <w:p w14:paraId="478D798F" w14:textId="7F3A3C3E" w:rsidR="0090696D" w:rsidRPr="00620F54" w:rsidRDefault="0090696D" w:rsidP="00A10BC0">
      <w:pPr>
        <w:pStyle w:val="root-block-node"/>
        <w:numPr>
          <w:ilvl w:val="0"/>
          <w:numId w:val="1"/>
        </w:numPr>
        <w:spacing w:line="276" w:lineRule="auto"/>
        <w:jc w:val="both"/>
        <w:rPr>
          <w:lang w:val="en-GB"/>
        </w:rPr>
      </w:pPr>
      <w:r w:rsidRPr="00620F54">
        <w:rPr>
          <w:lang w:val="en-GB"/>
        </w:rPr>
        <w:t xml:space="preserve">It should </w:t>
      </w:r>
      <w:r w:rsidRPr="00620F54">
        <w:rPr>
          <w:rStyle w:val="red-underline"/>
          <w:lang w:val="en-GB"/>
        </w:rPr>
        <w:t xml:space="preserve">be insisted </w:t>
      </w:r>
      <w:r w:rsidRPr="00620F54">
        <w:rPr>
          <w:lang w:val="en-GB"/>
        </w:rPr>
        <w:t xml:space="preserve">on the implementation of international conventions on child </w:t>
      </w:r>
      <w:r w:rsidR="00A10BC0" w:rsidRPr="00620F54">
        <w:rPr>
          <w:lang w:val="en-GB"/>
        </w:rPr>
        <w:t>labour</w:t>
      </w:r>
      <w:r w:rsidRPr="00620F54">
        <w:rPr>
          <w:lang w:val="en-GB"/>
        </w:rPr>
        <w:t xml:space="preserve"> exploitation, to which Turkey is also a counterparty. The studies should not be behind closed doors, and </w:t>
      </w:r>
      <w:r w:rsidR="0067020B">
        <w:rPr>
          <w:lang w:val="en-GB"/>
        </w:rPr>
        <w:t>practical</w:t>
      </w:r>
      <w:r w:rsidRPr="00620F54">
        <w:rPr>
          <w:lang w:val="en-GB"/>
        </w:rPr>
        <w:t xml:space="preserve"> and widespread studies should be carried out in the field. International organizations should impose sanctions on states that do not implement the conventions.</w:t>
      </w:r>
    </w:p>
    <w:p w14:paraId="6F62CF65" w14:textId="64F2B564" w:rsidR="0090696D" w:rsidRPr="00620F54" w:rsidRDefault="0090696D" w:rsidP="00A10BC0">
      <w:pPr>
        <w:pStyle w:val="root-block-node"/>
        <w:numPr>
          <w:ilvl w:val="0"/>
          <w:numId w:val="1"/>
        </w:numPr>
        <w:spacing w:line="276" w:lineRule="auto"/>
        <w:jc w:val="both"/>
        <w:rPr>
          <w:lang w:val="en-GB"/>
        </w:rPr>
      </w:pPr>
      <w:r w:rsidRPr="00620F54">
        <w:rPr>
          <w:lang w:val="en-GB"/>
        </w:rPr>
        <w:t xml:space="preserve"> Rights-oriented information and data should be generated </w:t>
      </w:r>
      <w:r w:rsidR="0067020B">
        <w:rPr>
          <w:lang w:val="en-GB"/>
        </w:rPr>
        <w:t>to</w:t>
      </w:r>
      <w:r w:rsidRPr="00620F54">
        <w:rPr>
          <w:lang w:val="en-GB"/>
        </w:rPr>
        <w:t xml:space="preserve"> produce policy advocacy studies and social protection mechanisms aimed at eliminating child </w:t>
      </w:r>
      <w:r w:rsidR="00C768CF" w:rsidRPr="00620F54">
        <w:rPr>
          <w:lang w:val="en-GB"/>
        </w:rPr>
        <w:t>labour</w:t>
      </w:r>
      <w:r w:rsidRPr="00620F54">
        <w:rPr>
          <w:lang w:val="en-GB"/>
        </w:rPr>
        <w:t xml:space="preserve"> </w:t>
      </w:r>
      <w:r w:rsidR="0067020B">
        <w:rPr>
          <w:lang w:val="en-GB"/>
        </w:rPr>
        <w:t>and</w:t>
      </w:r>
      <w:r w:rsidRPr="00620F54">
        <w:rPr>
          <w:lang w:val="en-GB"/>
        </w:rPr>
        <w:t xml:space="preserve"> refugee child labour.</w:t>
      </w:r>
    </w:p>
    <w:p w14:paraId="16EDA3B9" w14:textId="4E25B13E" w:rsidR="004A6ACB" w:rsidRPr="00620F54" w:rsidRDefault="004A6ACB" w:rsidP="00A10BC0">
      <w:pPr>
        <w:pStyle w:val="root-block-node"/>
        <w:numPr>
          <w:ilvl w:val="0"/>
          <w:numId w:val="1"/>
        </w:numPr>
        <w:spacing w:line="276" w:lineRule="auto"/>
        <w:jc w:val="both"/>
        <w:rPr>
          <w:lang w:val="en-GB"/>
        </w:rPr>
      </w:pPr>
      <w:r w:rsidRPr="00620F54">
        <w:rPr>
          <w:lang w:val="en-GB"/>
        </w:rPr>
        <w:t xml:space="preserve">The data on child </w:t>
      </w:r>
      <w:r w:rsidR="00A10BC0" w:rsidRPr="00620F54">
        <w:rPr>
          <w:lang w:val="en-GB"/>
        </w:rPr>
        <w:t>labour</w:t>
      </w:r>
      <w:r w:rsidRPr="00620F54">
        <w:rPr>
          <w:lang w:val="en-GB"/>
        </w:rPr>
        <w:t xml:space="preserve"> prepared by </w:t>
      </w:r>
      <w:r w:rsidR="00874B2F" w:rsidRPr="00620F54">
        <w:rPr>
          <w:lang w:val="en-GB"/>
        </w:rPr>
        <w:t>TURKSTAT</w:t>
      </w:r>
      <w:r w:rsidRPr="00620F54">
        <w:rPr>
          <w:lang w:val="en-GB"/>
        </w:rPr>
        <w:t xml:space="preserve"> for 2019 should be re-prepared and shared with the public, taking refugee and migrant child </w:t>
      </w:r>
      <w:r w:rsidR="00A10BC0" w:rsidRPr="00620F54">
        <w:rPr>
          <w:lang w:val="en-GB"/>
        </w:rPr>
        <w:t>labour</w:t>
      </w:r>
      <w:r w:rsidRPr="00620F54">
        <w:rPr>
          <w:lang w:val="en-GB"/>
        </w:rPr>
        <w:t xml:space="preserve"> into account.</w:t>
      </w:r>
      <w:r w:rsidR="00A10BC0" w:rsidRPr="00620F54">
        <w:rPr>
          <w:lang w:val="en-GB"/>
        </w:rPr>
        <w:t xml:space="preserve"> </w:t>
      </w:r>
      <w:r w:rsidRPr="00620F54">
        <w:rPr>
          <w:lang w:val="en-GB"/>
        </w:rPr>
        <w:t xml:space="preserve">Refugee and migrant children should also be included in the </w:t>
      </w:r>
      <w:r w:rsidR="0067020B">
        <w:rPr>
          <w:lang w:val="en-GB"/>
        </w:rPr>
        <w:t>subsequent</w:t>
      </w:r>
      <w:r w:rsidRPr="00620F54">
        <w:rPr>
          <w:lang w:val="en-GB"/>
        </w:rPr>
        <w:t xml:space="preserve"> reports.</w:t>
      </w:r>
    </w:p>
    <w:p w14:paraId="00D89927" w14:textId="75DDF131" w:rsidR="004A6ACB" w:rsidRPr="00620F54" w:rsidRDefault="004A6ACB" w:rsidP="00A10BC0">
      <w:pPr>
        <w:pStyle w:val="root-block-node"/>
        <w:numPr>
          <w:ilvl w:val="0"/>
          <w:numId w:val="1"/>
        </w:numPr>
        <w:spacing w:line="276" w:lineRule="auto"/>
        <w:jc w:val="both"/>
        <w:rPr>
          <w:lang w:val="en-GB"/>
        </w:rPr>
      </w:pPr>
      <w:r w:rsidRPr="00620F54">
        <w:rPr>
          <w:lang w:val="en-GB"/>
        </w:rPr>
        <w:t xml:space="preserve">In addition to public institutions, </w:t>
      </w:r>
      <w:r w:rsidR="00CA5968">
        <w:rPr>
          <w:lang w:val="en-GB"/>
        </w:rPr>
        <w:t>workers’</w:t>
      </w:r>
      <w:r w:rsidRPr="00620F54">
        <w:rPr>
          <w:lang w:val="en-GB"/>
        </w:rPr>
        <w:t xml:space="preserve"> organizations, rights-oriented </w:t>
      </w:r>
      <w:r w:rsidR="00DB3043">
        <w:rPr>
          <w:lang w:val="en-GB"/>
        </w:rPr>
        <w:t>non-governmental</w:t>
      </w:r>
      <w:r w:rsidRPr="00620F54">
        <w:rPr>
          <w:lang w:val="en-GB"/>
        </w:rPr>
        <w:t xml:space="preserve"> organizations working in the field of refugees and children, universities and </w:t>
      </w:r>
      <w:r w:rsidR="00CA5968">
        <w:rPr>
          <w:lang w:val="en-GB"/>
        </w:rPr>
        <w:t>employers’</w:t>
      </w:r>
      <w:r w:rsidRPr="00620F54">
        <w:rPr>
          <w:lang w:val="en-GB"/>
        </w:rPr>
        <w:t xml:space="preserve"> organizations should</w:t>
      </w:r>
      <w:r w:rsidR="0067020B">
        <w:rPr>
          <w:lang w:val="en-GB"/>
        </w:rPr>
        <w:t xml:space="preserve"> work </w:t>
      </w:r>
      <w:r w:rsidRPr="00620F54">
        <w:rPr>
          <w:lang w:val="en-GB"/>
        </w:rPr>
        <w:t xml:space="preserve">together to prevent the exploitation of refugee child </w:t>
      </w:r>
      <w:r w:rsidR="00A10BC0" w:rsidRPr="00620F54">
        <w:rPr>
          <w:lang w:val="en-GB"/>
        </w:rPr>
        <w:t>labour</w:t>
      </w:r>
      <w:r w:rsidRPr="00620F54">
        <w:rPr>
          <w:lang w:val="en-GB"/>
        </w:rPr>
        <w:t xml:space="preserve">. Suggestions from all sides should be considered when developing solution proposals, and </w:t>
      </w:r>
      <w:r w:rsidR="00DB3043">
        <w:rPr>
          <w:lang w:val="en-GB"/>
        </w:rPr>
        <w:t>non-governmental</w:t>
      </w:r>
      <w:r w:rsidRPr="00620F54">
        <w:rPr>
          <w:lang w:val="en-GB"/>
        </w:rPr>
        <w:t xml:space="preserve"> organizations should have the right to inspect the implementation of solution proposals.</w:t>
      </w:r>
    </w:p>
    <w:p w14:paraId="1BD0C1E2" w14:textId="36C6B7FA" w:rsidR="004A6ACB" w:rsidRPr="00620F54" w:rsidRDefault="004A6ACB" w:rsidP="00A10BC0">
      <w:pPr>
        <w:pStyle w:val="root-block-node"/>
        <w:numPr>
          <w:ilvl w:val="0"/>
          <w:numId w:val="1"/>
        </w:numPr>
        <w:spacing w:line="276" w:lineRule="auto"/>
        <w:jc w:val="both"/>
        <w:rPr>
          <w:lang w:val="en-GB"/>
        </w:rPr>
      </w:pPr>
      <w:r w:rsidRPr="00620F54">
        <w:rPr>
          <w:lang w:val="en-GB"/>
        </w:rPr>
        <w:t xml:space="preserve">The barriers to access to distance education, which </w:t>
      </w:r>
      <w:r w:rsidR="00874B2F" w:rsidRPr="00620F54">
        <w:rPr>
          <w:lang w:val="en-GB"/>
        </w:rPr>
        <w:t xml:space="preserve">has </w:t>
      </w:r>
      <w:r w:rsidRPr="00620F54">
        <w:rPr>
          <w:lang w:val="en-GB"/>
        </w:rPr>
        <w:t xml:space="preserve">caused an increase in child </w:t>
      </w:r>
      <w:r w:rsidR="00A10BC0" w:rsidRPr="00620F54">
        <w:rPr>
          <w:lang w:val="en-GB"/>
        </w:rPr>
        <w:t>labour</w:t>
      </w:r>
      <w:r w:rsidRPr="00620F54">
        <w:rPr>
          <w:lang w:val="en-GB"/>
        </w:rPr>
        <w:t xml:space="preserve"> during the pandemic, should be eliminated</w:t>
      </w:r>
      <w:r w:rsidR="0067020B">
        <w:rPr>
          <w:lang w:val="en-GB"/>
        </w:rPr>
        <w:t>. Children</w:t>
      </w:r>
      <w:r w:rsidRPr="00620F54">
        <w:rPr>
          <w:lang w:val="en-GB"/>
        </w:rPr>
        <w:t xml:space="preserve"> should be supported in terms of the internet and technical equipment. </w:t>
      </w:r>
      <w:r w:rsidR="0067020B">
        <w:rPr>
          <w:lang w:val="en-GB"/>
        </w:rPr>
        <w:t>To</w:t>
      </w:r>
      <w:r w:rsidRPr="00620F54">
        <w:rPr>
          <w:lang w:val="en-GB"/>
        </w:rPr>
        <w:t xml:space="preserve"> prevent child </w:t>
      </w:r>
      <w:r w:rsidR="00A10BC0" w:rsidRPr="00620F54">
        <w:rPr>
          <w:lang w:val="en-GB"/>
        </w:rPr>
        <w:t>labour</w:t>
      </w:r>
      <w:r w:rsidRPr="00620F54">
        <w:rPr>
          <w:lang w:val="en-GB"/>
        </w:rPr>
        <w:t xml:space="preserve"> from becom</w:t>
      </w:r>
      <w:r w:rsidR="0067020B">
        <w:rPr>
          <w:lang w:val="en-GB"/>
        </w:rPr>
        <w:t>ing the new normal</w:t>
      </w:r>
      <w:r w:rsidRPr="00620F54">
        <w:rPr>
          <w:lang w:val="en-GB"/>
        </w:rPr>
        <w:t>, children detached from formal education in the post-pandemic period should be immediately identified and reintroduced to education.</w:t>
      </w:r>
    </w:p>
    <w:p w14:paraId="0A171FFF" w14:textId="008CBB7B" w:rsidR="004A6ACB" w:rsidRPr="00620F54" w:rsidRDefault="004A6ACB" w:rsidP="00A10BC0">
      <w:pPr>
        <w:pStyle w:val="root-block-node"/>
        <w:numPr>
          <w:ilvl w:val="0"/>
          <w:numId w:val="1"/>
        </w:numPr>
        <w:spacing w:line="276" w:lineRule="auto"/>
        <w:jc w:val="both"/>
        <w:rPr>
          <w:lang w:val="en-GB"/>
        </w:rPr>
      </w:pPr>
      <w:r w:rsidRPr="00620F54">
        <w:rPr>
          <w:lang w:val="en-GB"/>
        </w:rPr>
        <w:t xml:space="preserve">Working </w:t>
      </w:r>
      <w:r w:rsidR="0067020B">
        <w:rPr>
          <w:lang w:val="en-GB"/>
        </w:rPr>
        <w:t>harms</w:t>
      </w:r>
      <w:r w:rsidRPr="00620F54">
        <w:rPr>
          <w:lang w:val="en-GB"/>
        </w:rPr>
        <w:t xml:space="preserve"> children, both physically and psychologically.</w:t>
      </w:r>
      <w:r w:rsidR="00A10BC0" w:rsidRPr="00620F54">
        <w:rPr>
          <w:lang w:val="en-GB"/>
        </w:rPr>
        <w:t xml:space="preserve"> </w:t>
      </w:r>
      <w:r w:rsidRPr="00620F54">
        <w:rPr>
          <w:lang w:val="en-GB"/>
        </w:rPr>
        <w:t>Special support should be given to child workers in this regard.</w:t>
      </w:r>
    </w:p>
    <w:p w14:paraId="28F63008" w14:textId="6C565702" w:rsidR="0090696D" w:rsidRPr="00620F54" w:rsidRDefault="00A10BC0" w:rsidP="00A10BC0">
      <w:pPr>
        <w:pStyle w:val="root-block-node"/>
        <w:numPr>
          <w:ilvl w:val="0"/>
          <w:numId w:val="1"/>
        </w:numPr>
        <w:spacing w:line="276" w:lineRule="auto"/>
        <w:jc w:val="both"/>
        <w:rPr>
          <w:lang w:val="en-GB"/>
        </w:rPr>
      </w:pPr>
      <w:r w:rsidRPr="00620F54">
        <w:rPr>
          <w:lang w:val="en-GB"/>
        </w:rPr>
        <w:t>MOREOVER, ALL TYPES OF CHILD LABOUR SHOULD BE PROHIBITED!</w:t>
      </w:r>
    </w:p>
    <w:p w14:paraId="44296275" w14:textId="77777777" w:rsidR="0090696D" w:rsidRPr="00620F54" w:rsidRDefault="0090696D" w:rsidP="00A10BC0">
      <w:pPr>
        <w:spacing w:line="276" w:lineRule="auto"/>
        <w:jc w:val="both"/>
        <w:rPr>
          <w:rFonts w:ascii="Times New Roman" w:hAnsi="Times New Roman" w:cs="Times New Roman"/>
          <w:b/>
          <w:bCs/>
          <w:sz w:val="24"/>
          <w:szCs w:val="24"/>
          <w:lang w:val="en-GB"/>
        </w:rPr>
      </w:pPr>
    </w:p>
    <w:sectPr w:rsidR="0090696D" w:rsidRPr="00620F5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16D3" w14:textId="77777777" w:rsidR="00555216" w:rsidRDefault="00555216" w:rsidP="00F06A31">
      <w:pPr>
        <w:spacing w:after="0" w:line="240" w:lineRule="auto"/>
      </w:pPr>
      <w:r>
        <w:separator/>
      </w:r>
    </w:p>
  </w:endnote>
  <w:endnote w:type="continuationSeparator" w:id="0">
    <w:p w14:paraId="69387440" w14:textId="77777777" w:rsidR="00555216" w:rsidRDefault="00555216" w:rsidP="00F0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11250"/>
      <w:docPartObj>
        <w:docPartGallery w:val="Page Numbers (Bottom of Page)"/>
        <w:docPartUnique/>
      </w:docPartObj>
    </w:sdtPr>
    <w:sdtEndPr>
      <w:rPr>
        <w:rStyle w:val="PageNumber"/>
      </w:rPr>
    </w:sdtEndPr>
    <w:sdtContent>
      <w:p w14:paraId="7D7DBDFA" w14:textId="5AC2272B" w:rsidR="00166B03" w:rsidRDefault="00166B03" w:rsidP="00320A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68A2" w14:textId="77777777" w:rsidR="00166B03" w:rsidRDefault="00166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7076715"/>
      <w:docPartObj>
        <w:docPartGallery w:val="Page Numbers (Bottom of Page)"/>
        <w:docPartUnique/>
      </w:docPartObj>
    </w:sdtPr>
    <w:sdtEndPr>
      <w:rPr>
        <w:rStyle w:val="PageNumber"/>
      </w:rPr>
    </w:sdtEndPr>
    <w:sdtContent>
      <w:p w14:paraId="6C8F1859" w14:textId="1B7816BD" w:rsidR="00166B03" w:rsidRDefault="00166B03" w:rsidP="00320A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051D">
          <w:rPr>
            <w:rStyle w:val="PageNumber"/>
            <w:noProof/>
          </w:rPr>
          <w:t>1</w:t>
        </w:r>
        <w:r>
          <w:rPr>
            <w:rStyle w:val="PageNumber"/>
          </w:rPr>
          <w:fldChar w:fldCharType="end"/>
        </w:r>
      </w:p>
    </w:sdtContent>
  </w:sdt>
  <w:p w14:paraId="4E31EE48" w14:textId="77777777" w:rsidR="00166B03" w:rsidRDefault="0016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B0A0" w14:textId="77777777" w:rsidR="00555216" w:rsidRDefault="00555216" w:rsidP="00F06A31">
      <w:pPr>
        <w:spacing w:after="0" w:line="240" w:lineRule="auto"/>
      </w:pPr>
      <w:r>
        <w:separator/>
      </w:r>
    </w:p>
  </w:footnote>
  <w:footnote w:type="continuationSeparator" w:id="0">
    <w:p w14:paraId="01BE0CCB" w14:textId="77777777" w:rsidR="00555216" w:rsidRDefault="00555216" w:rsidP="00F06A31">
      <w:pPr>
        <w:spacing w:after="0" w:line="240" w:lineRule="auto"/>
      </w:pPr>
      <w:r>
        <w:continuationSeparator/>
      </w:r>
    </w:p>
  </w:footnote>
  <w:footnote w:id="1">
    <w:p w14:paraId="5DA9330E" w14:textId="1C09AB93" w:rsidR="000D55FB" w:rsidRPr="006F2076" w:rsidRDefault="000D55FB" w:rsidP="006F2076">
      <w:pPr>
        <w:pStyle w:val="EndnoteText"/>
        <w:rPr>
          <w:lang w:val="en-GB"/>
        </w:rPr>
      </w:pPr>
      <w:r>
        <w:rPr>
          <w:rStyle w:val="FootnoteReference"/>
        </w:rPr>
        <w:footnoteRef/>
      </w:r>
      <w:r>
        <w:t xml:space="preserve"> </w:t>
      </w:r>
      <w:hyperlink r:id="rId1" w:history="1">
        <w:r w:rsidRPr="00320ABF">
          <w:rPr>
            <w:rStyle w:val="Hyperlink"/>
            <w:lang w:val="en-GB"/>
          </w:rPr>
          <w:t>https://ourworldindata.org/coronavirus-data</w:t>
        </w:r>
      </w:hyperlink>
    </w:p>
  </w:footnote>
  <w:footnote w:id="2">
    <w:p w14:paraId="00903DB3" w14:textId="664DB71B" w:rsidR="000D55FB" w:rsidRPr="006F2076" w:rsidRDefault="000D55FB" w:rsidP="006F2076">
      <w:pPr>
        <w:pStyle w:val="EndnoteText"/>
        <w:rPr>
          <w:lang w:val="en-GB"/>
        </w:rPr>
      </w:pPr>
      <w:r>
        <w:rPr>
          <w:rStyle w:val="FootnoteReference"/>
        </w:rPr>
        <w:footnoteRef/>
      </w:r>
      <w:r>
        <w:t xml:space="preserve"> </w:t>
      </w:r>
      <w:r w:rsidRPr="00620F54">
        <w:rPr>
          <w:rFonts w:cstheme="minorHAnsi"/>
          <w:lang w:val="en-GB"/>
        </w:rPr>
        <w:t>SGDD -</w:t>
      </w:r>
      <w:r w:rsidRPr="00620F54">
        <w:rPr>
          <w:rFonts w:cstheme="minorHAnsi"/>
          <w:color w:val="1C1C1C"/>
          <w:shd w:val="clear" w:color="auto" w:fill="FFFFFF"/>
          <w:lang w:val="en-GB"/>
        </w:rPr>
        <w:t>COVID-19 Salgınının Türkiye’de Mülteciler Üzerindeki Etkilerinin Sektörel Analizi Raporu https://www.sivilsayfalar.org/2020/05/23/sgdd-asamdan-salginin-multecilere-etkisi-raporu/</w:t>
      </w:r>
    </w:p>
  </w:footnote>
  <w:footnote w:id="3">
    <w:p w14:paraId="29AE48B6" w14:textId="25DE902C" w:rsidR="000D55FB" w:rsidRPr="006F2076" w:rsidRDefault="000D55FB">
      <w:pPr>
        <w:pStyle w:val="FootnoteText"/>
        <w:rPr>
          <w:lang w:val="fr-FR"/>
        </w:rPr>
      </w:pPr>
      <w:r>
        <w:rPr>
          <w:rStyle w:val="FootnoteReference"/>
        </w:rPr>
        <w:footnoteRef/>
      </w:r>
      <w:r>
        <w:t xml:space="preserve"> </w:t>
      </w:r>
      <w:r w:rsidRPr="006F2076">
        <w:rPr>
          <w:lang w:val="fr-FR"/>
        </w:rPr>
        <w:t>Bkz: https://www.evrensel.net/haber/403703/multeci-derneklerinden-acil-dayanisma-cagrisi</w:t>
      </w:r>
    </w:p>
  </w:footnote>
  <w:footnote w:id="4">
    <w:p w14:paraId="67B475AB" w14:textId="572D3249" w:rsidR="000D55FB" w:rsidRPr="006F2076" w:rsidRDefault="000D55FB">
      <w:pPr>
        <w:pStyle w:val="FootnoteText"/>
        <w:rPr>
          <w:lang w:val="en-US"/>
        </w:rPr>
      </w:pPr>
      <w:r>
        <w:rPr>
          <w:rStyle w:val="FootnoteReference"/>
        </w:rPr>
        <w:footnoteRef/>
      </w:r>
      <w:r>
        <w:t xml:space="preserve"> </w:t>
      </w:r>
      <w:r w:rsidRPr="006F2076">
        <w:rPr>
          <w:lang w:val="en-US"/>
        </w:rPr>
        <w:t xml:space="preserve">For more information: </w:t>
      </w:r>
      <w:r>
        <w:rPr>
          <w:lang w:val="en-US"/>
        </w:rPr>
        <w:t>Social inequalities, refugees, and the pandemic (</w:t>
      </w:r>
      <w:r w:rsidRPr="006F2076">
        <w:rPr>
          <w:lang w:val="en-US"/>
        </w:rPr>
        <w:t>Toplumsal eşitsizlik, mülteciler ve pandemi Kemal Vural Tarlan</w:t>
      </w:r>
      <w:r>
        <w:rPr>
          <w:lang w:val="en-US"/>
        </w:rPr>
        <w:t>)</w:t>
      </w:r>
      <w:r w:rsidRPr="006F2076">
        <w:rPr>
          <w:lang w:val="en-US"/>
        </w:rPr>
        <w:t xml:space="preserve"> </w:t>
      </w:r>
      <w:hyperlink r:id="rId2" w:history="1">
        <w:r w:rsidRPr="006F2076">
          <w:rPr>
            <w:rStyle w:val="Hyperlink"/>
            <w:lang w:val="en-US"/>
          </w:rPr>
          <w:t>https://birikimdergisi.com/dergiler/birikim/1/sayi-372-nisan-2020-372/10037/toplumsal-esitsizlik-multeciler-ve-pandemi/11721</w:t>
        </w:r>
      </w:hyperlink>
    </w:p>
  </w:footnote>
  <w:footnote w:id="5">
    <w:p w14:paraId="452DFBF1" w14:textId="167D55B7" w:rsidR="000445F5" w:rsidRPr="006F2076" w:rsidRDefault="000445F5">
      <w:pPr>
        <w:pStyle w:val="FootnoteText"/>
        <w:rPr>
          <w:lang w:val="en-US"/>
        </w:rPr>
      </w:pPr>
      <w:r>
        <w:rPr>
          <w:rStyle w:val="FootnoteReference"/>
        </w:rPr>
        <w:footnoteRef/>
      </w:r>
      <w:r>
        <w:t xml:space="preserve"> </w:t>
      </w:r>
      <w:r w:rsidRPr="00620F54">
        <w:rPr>
          <w:lang w:val="en-GB"/>
        </w:rPr>
        <w:t>ILO ve UNICEF: Milyonlarca çocuk, COVID-19 nedeniyle çocuk işçiliğine sürüklenebilir https://www.ilo.org/ankara/areas-of-work/covid-19/WCMS_747793/lang--tr/index.htm</w:t>
      </w:r>
    </w:p>
  </w:footnote>
  <w:footnote w:id="6">
    <w:p w14:paraId="1C73FA19" w14:textId="021946C7" w:rsidR="000445F5" w:rsidRPr="00620F54" w:rsidRDefault="000445F5" w:rsidP="000445F5">
      <w:pPr>
        <w:pStyle w:val="EndnoteText"/>
        <w:rPr>
          <w:lang w:val="en-GB"/>
        </w:rPr>
      </w:pPr>
      <w:r>
        <w:rPr>
          <w:rStyle w:val="FootnoteReference"/>
        </w:rPr>
        <w:footnoteRef/>
      </w:r>
      <w:r>
        <w:t xml:space="preserve"> </w:t>
      </w:r>
      <w:r>
        <w:rPr>
          <w:lang w:val="en-GB"/>
        </w:rPr>
        <w:t>For more information:</w:t>
      </w:r>
      <w:r w:rsidRPr="00620F54">
        <w:rPr>
          <w:lang w:val="en-GB"/>
        </w:rPr>
        <w:t xml:space="preserve"> Çocuk işçiliği ile mücadelenin son 20 yılı tartışıldı </w:t>
      </w:r>
    </w:p>
    <w:p w14:paraId="45359B28" w14:textId="284E5E7C" w:rsidR="000445F5" w:rsidRPr="006F2076" w:rsidRDefault="000445F5" w:rsidP="000445F5">
      <w:pPr>
        <w:pStyle w:val="FootnoteText"/>
        <w:rPr>
          <w:lang w:val="en-GB"/>
        </w:rPr>
      </w:pPr>
      <w:r w:rsidRPr="00620F54">
        <w:rPr>
          <w:lang w:val="en-GB"/>
        </w:rPr>
        <w:t>https://mag.bilgi.edu.tr/tr/haber/cocuk-isciligi-ile-mucadelenin-son-20-yili-tartisi/</w:t>
      </w:r>
    </w:p>
  </w:footnote>
  <w:footnote w:id="7">
    <w:p w14:paraId="0AF1E91A" w14:textId="52BDF448" w:rsidR="000445F5" w:rsidRPr="00620F54" w:rsidRDefault="000445F5" w:rsidP="000445F5">
      <w:pPr>
        <w:pStyle w:val="EndnoteText"/>
        <w:rPr>
          <w:lang w:val="en-GB"/>
        </w:rPr>
      </w:pPr>
      <w:r>
        <w:rPr>
          <w:rStyle w:val="FootnoteReference"/>
        </w:rPr>
        <w:footnoteRef/>
      </w:r>
      <w:r>
        <w:t xml:space="preserve"> </w:t>
      </w:r>
      <w:r>
        <w:rPr>
          <w:lang w:val="en-GB"/>
        </w:rPr>
        <w:t>For more information:</w:t>
      </w:r>
      <w:r w:rsidRPr="00620F54">
        <w:rPr>
          <w:lang w:val="en-GB"/>
        </w:rPr>
        <w:t xml:space="preserve"> CHP İnsan Hakları Genel Başkan Yardımcılığı tarafından hazırlanan “Pandemi ve Çocuk” raporu</w:t>
      </w:r>
    </w:p>
    <w:p w14:paraId="5FB667EB" w14:textId="7D883E4B" w:rsidR="000445F5" w:rsidRPr="006F2076" w:rsidRDefault="000445F5" w:rsidP="000445F5">
      <w:pPr>
        <w:pStyle w:val="FootnoteText"/>
        <w:rPr>
          <w:lang w:val="en-GB"/>
        </w:rPr>
      </w:pPr>
      <w:r w:rsidRPr="00620F54">
        <w:rPr>
          <w:lang w:val="en-GB"/>
        </w:rPr>
        <w:t>https://www.cumhuriyet.com.tr/haber/chpnin-hazirladigi-rapor-pandemi-kosullarinda-cocuklarin-ugradigi-hak-gasplarini-goz-onune-seriyor-1814546</w:t>
      </w:r>
    </w:p>
  </w:footnote>
  <w:footnote w:id="8">
    <w:p w14:paraId="23AA6980" w14:textId="137E9850" w:rsidR="000445F5" w:rsidRPr="006F2076" w:rsidRDefault="000445F5">
      <w:pPr>
        <w:pStyle w:val="FootnoteText"/>
        <w:rPr>
          <w:lang w:val="en-GB"/>
        </w:rPr>
      </w:pPr>
      <w:r>
        <w:rPr>
          <w:rStyle w:val="FootnoteReference"/>
        </w:rPr>
        <w:footnoteRef/>
      </w:r>
      <w:r>
        <w:t xml:space="preserve"> </w:t>
      </w:r>
      <w:r>
        <w:rPr>
          <w:lang w:val="en-GB"/>
        </w:rPr>
        <w:t>ASAM Migration Academy</w:t>
      </w:r>
      <w:r w:rsidRPr="00620F54">
        <w:rPr>
          <w:lang w:val="en-GB"/>
        </w:rPr>
        <w:t>: “COVID-19 Pandemisinin Türkiye’deki Uluslararası Koruma ve Geçici Koruma Altındaki Çocuklar Üzerinde Etkileri: Türkiye Örneği https://www.sivilsayfalar.org/raporlar/sgdd-goc-akademisi-covid-19-pandemisinin-turkiyedeki-uluslararasi-koruma-ve-gecici-koruma-altindaki-cocuklar-uzerinde-etkileri-turkiye-ornegi/#</w:t>
      </w:r>
    </w:p>
  </w:footnote>
  <w:footnote w:id="9">
    <w:p w14:paraId="6478B73B" w14:textId="228AE5D8" w:rsidR="000D55FB" w:rsidRPr="006F2076" w:rsidRDefault="000D55FB" w:rsidP="006F2076">
      <w:pPr>
        <w:pStyle w:val="EndnoteText"/>
        <w:rPr>
          <w:lang w:val="fr-FR"/>
        </w:rPr>
      </w:pPr>
      <w:r>
        <w:rPr>
          <w:rStyle w:val="FootnoteReference"/>
        </w:rPr>
        <w:footnoteRef/>
      </w:r>
      <w:r>
        <w:t xml:space="preserve"> </w:t>
      </w:r>
      <w:r w:rsidRPr="006F2076">
        <w:rPr>
          <w:lang w:val="fr-FR"/>
        </w:rPr>
        <w:t xml:space="preserve">Mülteciler Pandemi Sürecinden Nasıl Etkilendi? </w:t>
      </w:r>
      <w:hyperlink r:id="rId3" w:history="1">
        <w:r w:rsidRPr="006F2076">
          <w:rPr>
            <w:rStyle w:val="Hyperlink"/>
            <w:lang w:val="fr-FR"/>
          </w:rPr>
          <w:t>https://www.amerikaninsesi.com/a/multeciler-pandemi-surecinden-nasil-etkilendi/5470664.html</w:t>
        </w:r>
      </w:hyperlink>
    </w:p>
  </w:footnote>
  <w:footnote w:id="10">
    <w:p w14:paraId="312684B9" w14:textId="01404C73" w:rsidR="000D55FB" w:rsidRPr="006F2076" w:rsidRDefault="000D55FB" w:rsidP="006F2076">
      <w:pPr>
        <w:pStyle w:val="EndnoteText"/>
        <w:rPr>
          <w:lang w:val="fr-FR"/>
        </w:rPr>
      </w:pPr>
      <w:r>
        <w:rPr>
          <w:rStyle w:val="FootnoteReference"/>
        </w:rPr>
        <w:footnoteRef/>
      </w:r>
      <w:r>
        <w:t xml:space="preserve"> </w:t>
      </w:r>
      <w:r w:rsidRPr="006F2076">
        <w:rPr>
          <w:lang w:val="fr-FR"/>
        </w:rPr>
        <w:t xml:space="preserve">Pandemi mültecileri daha derinden etkiledi </w:t>
      </w:r>
      <w:hyperlink r:id="rId4" w:history="1">
        <w:r w:rsidRPr="006F2076">
          <w:rPr>
            <w:rStyle w:val="Hyperlink"/>
            <w:lang w:val="fr-FR"/>
          </w:rPr>
          <w:t>https://www.evrensel.net/haber/431526/pandemi-multecileri-daha-derinden-etkiledi</w:t>
        </w:r>
      </w:hyperlink>
    </w:p>
  </w:footnote>
  <w:footnote w:id="11">
    <w:p w14:paraId="473BC01D" w14:textId="77777777" w:rsidR="000D55FB" w:rsidRPr="00301B7E" w:rsidRDefault="000D55FB" w:rsidP="000D55FB">
      <w:pPr>
        <w:pStyle w:val="EndnoteText"/>
        <w:rPr>
          <w:lang w:val="fr-FR"/>
        </w:rPr>
      </w:pPr>
      <w:r>
        <w:rPr>
          <w:rStyle w:val="FootnoteReference"/>
        </w:rPr>
        <w:footnoteRef/>
      </w:r>
      <w:r>
        <w:t xml:space="preserve"> </w:t>
      </w:r>
      <w:r w:rsidRPr="00301B7E">
        <w:rPr>
          <w:lang w:val="fr-FR"/>
        </w:rPr>
        <w:t>Afet üstüne afet: mülteciler için pandemi ne demek?</w:t>
      </w:r>
    </w:p>
    <w:p w14:paraId="0D3ED758" w14:textId="4D3829F0" w:rsidR="000D55FB" w:rsidRPr="006F2076" w:rsidRDefault="00BE051D" w:rsidP="006F2076">
      <w:pPr>
        <w:pStyle w:val="EndnoteText"/>
        <w:rPr>
          <w:lang w:val="fr-FR"/>
        </w:rPr>
      </w:pPr>
      <w:hyperlink r:id="rId5" w:history="1">
        <w:r w:rsidR="000D55FB" w:rsidRPr="00301B7E">
          <w:rPr>
            <w:rStyle w:val="Hyperlink"/>
            <w:lang w:val="fr-FR"/>
          </w:rPr>
          <w:t>https://www.hayatadestek.org/blog/insani-yardim/afet-ustune-afet-multeciler-icin-pandemi-ne-demek/?gclid=CjwKCAjwtdeFBhBAEiwAKOIy561NMD8qwtBSKygJ0d3onfeajS7DVYsJAismfwh1q3vSf0nfPBYw7xoCUgUQAvD_BwE</w:t>
        </w:r>
      </w:hyperlink>
    </w:p>
  </w:footnote>
  <w:footnote w:id="12">
    <w:p w14:paraId="7797202E" w14:textId="60245BED" w:rsidR="000D55FB" w:rsidRPr="006F2076" w:rsidRDefault="000D55FB" w:rsidP="006F2076">
      <w:pPr>
        <w:pStyle w:val="EndnoteText"/>
        <w:rPr>
          <w:lang w:val="fr-FR"/>
        </w:rPr>
      </w:pPr>
      <w:r>
        <w:rPr>
          <w:rStyle w:val="FootnoteReference"/>
        </w:rPr>
        <w:footnoteRef/>
      </w:r>
      <w:r>
        <w:t xml:space="preserve"> </w:t>
      </w:r>
      <w:r w:rsidRPr="006F2076">
        <w:rPr>
          <w:lang w:val="fr-FR"/>
        </w:rPr>
        <w:t>SALGIN ÇOCUK İŞÇİLİĞİNİ ARTIRABİLİR http://www.gazetekadikoy.com.tr/gundem/salgin-cocuk-isciligini-artirabilir-h16428.html</w:t>
      </w:r>
    </w:p>
  </w:footnote>
  <w:footnote w:id="13">
    <w:p w14:paraId="6439E0D4" w14:textId="3B21C7CD" w:rsidR="00245C8E" w:rsidRPr="00245C8E" w:rsidRDefault="00245C8E">
      <w:pPr>
        <w:pStyle w:val="FootnoteText"/>
      </w:pPr>
      <w:r>
        <w:rPr>
          <w:rStyle w:val="FootnoteReference"/>
        </w:rPr>
        <w:footnoteRef/>
      </w:r>
      <w:r>
        <w:t xml:space="preserve"> </w:t>
      </w:r>
      <w:r w:rsidRPr="006F2076">
        <w:rPr>
          <w:lang w:val="fr-FR"/>
        </w:rPr>
        <w:t>TÜİK Çocuk İşgücü Anketi 2019 Üzerine İlk Notlar https://fisek.org.tr/tuik-calisan-cocuk-isgucu-anketi-2019-uzerine-ilk-notlar/</w:t>
      </w:r>
    </w:p>
  </w:footnote>
  <w:footnote w:id="14">
    <w:p w14:paraId="6B4FD3B7" w14:textId="0AAC9B47" w:rsidR="00245C8E" w:rsidRPr="00245C8E" w:rsidRDefault="00245C8E">
      <w:pPr>
        <w:pStyle w:val="FootnoteText"/>
      </w:pPr>
      <w:r>
        <w:rPr>
          <w:rStyle w:val="FootnoteReference"/>
        </w:rPr>
        <w:footnoteRef/>
      </w:r>
      <w:r>
        <w:t xml:space="preserve"> </w:t>
      </w:r>
      <w:r w:rsidRPr="006F2076">
        <w:t xml:space="preserve">‘TÜİK’in raporu mülteci/göçmen çocuk emeğini görmezden geliyor’ </w:t>
      </w:r>
      <w:hyperlink r:id="rId6" w:history="1">
        <w:r w:rsidRPr="006F2076">
          <w:rPr>
            <w:rStyle w:val="Hyperlink"/>
          </w:rPr>
          <w:t>https://multecimedyasi.org/2020/04/06/tuikin-raporu-multeci-gocmen-cocuk-emegini-gormezden-geliyor/</w:t>
        </w:r>
      </w:hyperlink>
    </w:p>
  </w:footnote>
  <w:footnote w:id="15">
    <w:p w14:paraId="7A232A7B" w14:textId="33F7FEF2" w:rsidR="00245C8E" w:rsidRPr="00245C8E" w:rsidRDefault="00245C8E">
      <w:pPr>
        <w:pStyle w:val="FootnoteText"/>
      </w:pPr>
      <w:r>
        <w:rPr>
          <w:rStyle w:val="FootnoteReference"/>
        </w:rPr>
        <w:footnoteRef/>
      </w:r>
      <w:r>
        <w:t xml:space="preserve"> </w:t>
      </w:r>
      <w:r w:rsidRPr="006F2076">
        <w:t xml:space="preserve">Türkiye’de Emeğin En Savunmasız Hali: Şanlıurfa’da Suriyeli Mülteci Çocuk İşçi Olmak </w:t>
      </w:r>
      <w:hyperlink r:id="rId7" w:history="1">
        <w:r w:rsidRPr="006F2076">
          <w:rPr>
            <w:rStyle w:val="Hyperlink"/>
          </w:rPr>
          <w:t>https://www.calismatoplum.org/makale/turkiyede-emegin-en-savunmasiz-hali-sanliurfada-suriyeli-multeci-cocuk-isci-olmak</w:t>
        </w:r>
      </w:hyperlink>
    </w:p>
  </w:footnote>
  <w:footnote w:id="16">
    <w:p w14:paraId="6D572866" w14:textId="1223A134" w:rsidR="000445F5" w:rsidRPr="006F2076" w:rsidRDefault="000445F5">
      <w:pPr>
        <w:pStyle w:val="FootnoteText"/>
        <w:rPr>
          <w:lang w:val="en-US"/>
        </w:rPr>
      </w:pPr>
      <w:r>
        <w:rPr>
          <w:rStyle w:val="FootnoteReference"/>
        </w:rPr>
        <w:footnoteRef/>
      </w:r>
      <w:r>
        <w:t xml:space="preserve"> Our report on refugee labour in the pandemic </w:t>
      </w:r>
      <w:r w:rsidRPr="00620F54">
        <w:rPr>
          <w:lang w:val="en-GB"/>
        </w:rPr>
        <w:t>‘Pandemide Mülteci İşçi Olmak’ https://deritekstilkunduraiscileridernegi.wordpress.com/2020/09/14/pandemide-multeci-isci-olmak-raporumuz-yayinda/</w:t>
      </w:r>
    </w:p>
  </w:footnote>
  <w:footnote w:id="17">
    <w:p w14:paraId="2D8BDFCE" w14:textId="32BAC261" w:rsidR="00D84BA8" w:rsidRPr="006F2076" w:rsidRDefault="00D84BA8">
      <w:pPr>
        <w:pStyle w:val="FootnoteText"/>
        <w:rPr>
          <w:lang w:val="en-US"/>
        </w:rPr>
      </w:pPr>
      <w:r>
        <w:rPr>
          <w:rStyle w:val="FootnoteReference"/>
        </w:rPr>
        <w:footnoteRef/>
      </w:r>
      <w:r>
        <w:t xml:space="preserve"> </w:t>
      </w:r>
      <w:r w:rsidR="00245C8E" w:rsidRPr="00620F54">
        <w:rPr>
          <w:lang w:val="en-GB"/>
        </w:rPr>
        <w:t>BM: 'Türkiye’de 5 milyon 679 bin Mülteci ve Göçmen Yaşıyor' https://www.amerikaninsesi.com/a/bm-desa-raporu-turkiyedeki-gocmen-sayisi/5088989.html</w:t>
      </w:r>
    </w:p>
  </w:footnote>
  <w:footnote w:id="18">
    <w:p w14:paraId="21A47780" w14:textId="5AD86739" w:rsidR="00245C8E" w:rsidRPr="006F2076" w:rsidRDefault="00245C8E">
      <w:pPr>
        <w:pStyle w:val="FootnoteText"/>
        <w:rPr>
          <w:lang w:val="en-US"/>
        </w:rPr>
      </w:pPr>
      <w:r>
        <w:rPr>
          <w:rStyle w:val="FootnoteReference"/>
        </w:rPr>
        <w:footnoteRef/>
      </w:r>
      <w:r>
        <w:t xml:space="preserve"> </w:t>
      </w:r>
      <w:r w:rsidRPr="00620F54">
        <w:rPr>
          <w:lang w:val="en-GB"/>
        </w:rPr>
        <w:t>Türkiyedeki Suriyeli Sayısı Nisan 2021 https://multeciler.org.tr/turkiyedeki-suriyeli-sayisi/</w:t>
      </w:r>
    </w:p>
  </w:footnote>
  <w:footnote w:id="19">
    <w:p w14:paraId="20C4ADA9" w14:textId="77777777" w:rsidR="00C42605" w:rsidRPr="00301B7E" w:rsidRDefault="00C42605" w:rsidP="00C42605">
      <w:pPr>
        <w:pStyle w:val="FootnoteText"/>
        <w:rPr>
          <w:lang w:val="en-US"/>
        </w:rPr>
      </w:pPr>
      <w:r>
        <w:rPr>
          <w:rStyle w:val="FootnoteReference"/>
        </w:rPr>
        <w:footnoteRef/>
      </w:r>
      <w:r>
        <w:t xml:space="preserve"> </w:t>
      </w:r>
      <w:r w:rsidRPr="00620F54">
        <w:rPr>
          <w:lang w:val="en-GB"/>
        </w:rPr>
        <w:t>Bakan Selçuk, Türkiye'deki yabancı uyruklu öğrenci sayısını açıkladı https://tr.sputniknews.com/turkiye/202105311044623538-bakan-selcuk-turkiyedeki-yabanci-uyruklu-ogrenci-sayisini-acikladi/</w:t>
      </w:r>
    </w:p>
  </w:footnote>
  <w:footnote w:id="20">
    <w:p w14:paraId="6ABC660D" w14:textId="3FB2FED3" w:rsidR="00245C8E" w:rsidRPr="006F2076" w:rsidRDefault="00245C8E">
      <w:pPr>
        <w:pStyle w:val="FootnoteText"/>
        <w:rPr>
          <w:lang w:val="en-US"/>
        </w:rPr>
      </w:pPr>
      <w:r>
        <w:rPr>
          <w:rStyle w:val="FootnoteReference"/>
        </w:rPr>
        <w:footnoteRef/>
      </w:r>
      <w:r>
        <w:t xml:space="preserve"> </w:t>
      </w:r>
      <w:r w:rsidRPr="00620F54">
        <w:rPr>
          <w:lang w:val="en-GB"/>
        </w:rPr>
        <w:t>Gazeteci Akdeniz: Suriye Göçüyle Çocuk İşçiliği Yaşı 6’ya Düştü https://bianet.org/cocuk/goc/215946-gazeteci-akdeniz-suriye-gocuyle-cocuk-isciligi-yasi-6-ya-dustu</w:t>
      </w:r>
    </w:p>
  </w:footnote>
  <w:footnote w:id="21">
    <w:p w14:paraId="05D38F99" w14:textId="64FFA57D" w:rsidR="00245C8E" w:rsidRPr="006F2076" w:rsidRDefault="00245C8E">
      <w:pPr>
        <w:pStyle w:val="FootnoteText"/>
        <w:rPr>
          <w:lang w:val="en-US"/>
        </w:rPr>
      </w:pPr>
      <w:r>
        <w:rPr>
          <w:rStyle w:val="FootnoteReference"/>
        </w:rPr>
        <w:footnoteRef/>
      </w:r>
      <w:r>
        <w:t xml:space="preserve"> </w:t>
      </w:r>
      <w:r w:rsidRPr="00620F54">
        <w:rPr>
          <w:lang w:val="en-GB"/>
        </w:rPr>
        <w:t>5 yılda 72 mülteci çocuk işçi iş cinayetlerinde yaşamını yitirdi https://www.firtinadergi.com/2020/06/5-yilda-72-multeci-cocuk-is-cinayetlerinde-yasamini-yitirdi/</w:t>
      </w:r>
    </w:p>
  </w:footnote>
  <w:footnote w:id="22">
    <w:p w14:paraId="1329619D" w14:textId="63D3B81E" w:rsidR="00821E90" w:rsidRPr="006F2076" w:rsidRDefault="00821E90">
      <w:pPr>
        <w:pStyle w:val="FootnoteText"/>
        <w:rPr>
          <w:lang w:val="en-US"/>
        </w:rPr>
      </w:pPr>
      <w:r>
        <w:rPr>
          <w:rStyle w:val="FootnoteReference"/>
        </w:rPr>
        <w:footnoteRef/>
      </w:r>
      <w:r>
        <w:t xml:space="preserve"> </w:t>
      </w:r>
      <w:r w:rsidRPr="00620F54">
        <w:rPr>
          <w:lang w:val="en-GB"/>
        </w:rPr>
        <w:t xml:space="preserve">This question was asked based on the overall pandemic. Unemployed </w:t>
      </w:r>
      <w:r>
        <w:rPr>
          <w:lang w:val="en-GB"/>
        </w:rPr>
        <w:t>families’</w:t>
      </w:r>
      <w:r w:rsidRPr="00620F54">
        <w:rPr>
          <w:lang w:val="en-GB"/>
        </w:rPr>
        <w:t xml:space="preserve"> incomes have decreased over time.</w:t>
      </w:r>
      <w:r>
        <w:rPr>
          <w:rStyle w:val="red-underline"/>
          <w:lang w:val="en-GB"/>
        </w:rPr>
        <w:t xml:space="preserve"> </w:t>
      </w:r>
      <w:r w:rsidRPr="00620F54">
        <w:rPr>
          <w:lang w:val="en-GB"/>
        </w:rPr>
        <w:t xml:space="preserve">Only salaries are taken as a basis within the scope of income. The </w:t>
      </w:r>
      <w:r>
        <w:rPr>
          <w:lang w:val="en-GB"/>
        </w:rPr>
        <w:t>Red Crescent</w:t>
      </w:r>
      <w:r w:rsidRPr="00620F54">
        <w:rPr>
          <w:lang w:val="en-GB"/>
        </w:rPr>
        <w:t xml:space="preserve"> Card is not included as income.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82A"/>
    <w:multiLevelType w:val="hybridMultilevel"/>
    <w:tmpl w:val="C1845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1NDMxNgTSFmYmpko6SsGpxcWZ+XkgBca1AAK0jtssAAAA"/>
  </w:docVars>
  <w:rsids>
    <w:rsidRoot w:val="007D063C"/>
    <w:rsid w:val="000445F5"/>
    <w:rsid w:val="000C6466"/>
    <w:rsid w:val="000D55FB"/>
    <w:rsid w:val="00106C3D"/>
    <w:rsid w:val="0015201F"/>
    <w:rsid w:val="00166B03"/>
    <w:rsid w:val="001A7D80"/>
    <w:rsid w:val="001E2153"/>
    <w:rsid w:val="00245C8E"/>
    <w:rsid w:val="002479EC"/>
    <w:rsid w:val="00250C7F"/>
    <w:rsid w:val="002931B6"/>
    <w:rsid w:val="002A1C15"/>
    <w:rsid w:val="002A254E"/>
    <w:rsid w:val="002D54C9"/>
    <w:rsid w:val="002F047C"/>
    <w:rsid w:val="00317F64"/>
    <w:rsid w:val="00323736"/>
    <w:rsid w:val="0033687D"/>
    <w:rsid w:val="00342617"/>
    <w:rsid w:val="00395211"/>
    <w:rsid w:val="00395648"/>
    <w:rsid w:val="003C6A79"/>
    <w:rsid w:val="003F5397"/>
    <w:rsid w:val="00400AE1"/>
    <w:rsid w:val="00401850"/>
    <w:rsid w:val="00426410"/>
    <w:rsid w:val="0043390E"/>
    <w:rsid w:val="00434A69"/>
    <w:rsid w:val="004A138C"/>
    <w:rsid w:val="004A18D4"/>
    <w:rsid w:val="004A6ACB"/>
    <w:rsid w:val="004C7BC4"/>
    <w:rsid w:val="004F0BFD"/>
    <w:rsid w:val="00555216"/>
    <w:rsid w:val="00564371"/>
    <w:rsid w:val="005A6D92"/>
    <w:rsid w:val="005B1D79"/>
    <w:rsid w:val="005F01CB"/>
    <w:rsid w:val="00620F54"/>
    <w:rsid w:val="00657338"/>
    <w:rsid w:val="006639A9"/>
    <w:rsid w:val="00666708"/>
    <w:rsid w:val="0067020B"/>
    <w:rsid w:val="006A16BE"/>
    <w:rsid w:val="006A6239"/>
    <w:rsid w:val="006F2076"/>
    <w:rsid w:val="00703F60"/>
    <w:rsid w:val="007046A7"/>
    <w:rsid w:val="00705FC4"/>
    <w:rsid w:val="007426DF"/>
    <w:rsid w:val="0074645F"/>
    <w:rsid w:val="00757115"/>
    <w:rsid w:val="00764517"/>
    <w:rsid w:val="007D063C"/>
    <w:rsid w:val="0082126B"/>
    <w:rsid w:val="00821E90"/>
    <w:rsid w:val="008404FA"/>
    <w:rsid w:val="00845C76"/>
    <w:rsid w:val="00846DB6"/>
    <w:rsid w:val="00874B2F"/>
    <w:rsid w:val="00882E69"/>
    <w:rsid w:val="008E0AEC"/>
    <w:rsid w:val="0090696D"/>
    <w:rsid w:val="009F5353"/>
    <w:rsid w:val="00A10BC0"/>
    <w:rsid w:val="00A110ED"/>
    <w:rsid w:val="00A930FF"/>
    <w:rsid w:val="00AB3604"/>
    <w:rsid w:val="00AE307A"/>
    <w:rsid w:val="00B2101A"/>
    <w:rsid w:val="00B21918"/>
    <w:rsid w:val="00BE051D"/>
    <w:rsid w:val="00C261D7"/>
    <w:rsid w:val="00C42605"/>
    <w:rsid w:val="00C768CF"/>
    <w:rsid w:val="00C82F93"/>
    <w:rsid w:val="00C87378"/>
    <w:rsid w:val="00CA5968"/>
    <w:rsid w:val="00D71421"/>
    <w:rsid w:val="00D84BA8"/>
    <w:rsid w:val="00DB3043"/>
    <w:rsid w:val="00E00666"/>
    <w:rsid w:val="00E13989"/>
    <w:rsid w:val="00E21CD5"/>
    <w:rsid w:val="00E406E9"/>
    <w:rsid w:val="00E57355"/>
    <w:rsid w:val="00E617B1"/>
    <w:rsid w:val="00EA6847"/>
    <w:rsid w:val="00EF6D4F"/>
    <w:rsid w:val="00F06A31"/>
    <w:rsid w:val="00F2707D"/>
    <w:rsid w:val="00F9737C"/>
    <w:rsid w:val="00FA70D9"/>
    <w:rsid w:val="00FB0494"/>
    <w:rsid w:val="00FD32AC"/>
    <w:rsid w:val="00FE1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5998"/>
  <w15:docId w15:val="{07278B5F-7F12-CA4D-A8FD-3ADDB39F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unhideWhenUsed/>
    <w:qFormat/>
    <w:rsid w:val="006F20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E57355"/>
  </w:style>
  <w:style w:type="paragraph" w:styleId="EndnoteText">
    <w:name w:val="endnote text"/>
    <w:basedOn w:val="Normal"/>
    <w:link w:val="EndnoteTextChar"/>
    <w:uiPriority w:val="99"/>
    <w:unhideWhenUsed/>
    <w:rsid w:val="00F06A31"/>
    <w:pPr>
      <w:spacing w:after="0" w:line="240" w:lineRule="auto"/>
    </w:pPr>
    <w:rPr>
      <w:sz w:val="20"/>
      <w:szCs w:val="20"/>
    </w:rPr>
  </w:style>
  <w:style w:type="character" w:customStyle="1" w:styleId="EndnoteTextChar">
    <w:name w:val="Endnote Text Char"/>
    <w:basedOn w:val="DefaultParagraphFont"/>
    <w:link w:val="EndnoteText"/>
    <w:uiPriority w:val="99"/>
    <w:rsid w:val="00F06A31"/>
    <w:rPr>
      <w:sz w:val="20"/>
      <w:szCs w:val="20"/>
    </w:rPr>
  </w:style>
  <w:style w:type="character" w:styleId="EndnoteReference">
    <w:name w:val="endnote reference"/>
    <w:basedOn w:val="DefaultParagraphFont"/>
    <w:uiPriority w:val="99"/>
    <w:semiHidden/>
    <w:unhideWhenUsed/>
    <w:rsid w:val="00F06A31"/>
    <w:rPr>
      <w:vertAlign w:val="superscript"/>
    </w:rPr>
  </w:style>
  <w:style w:type="character" w:styleId="Hyperlink">
    <w:name w:val="Hyperlink"/>
    <w:basedOn w:val="DefaultParagraphFont"/>
    <w:uiPriority w:val="99"/>
    <w:unhideWhenUsed/>
    <w:rsid w:val="00846DB6"/>
    <w:rPr>
      <w:color w:val="0563C1" w:themeColor="hyperlink"/>
      <w:u w:val="single"/>
    </w:rPr>
  </w:style>
  <w:style w:type="character" w:customStyle="1" w:styleId="Heading1Char">
    <w:name w:val="Heading 1 Char"/>
    <w:basedOn w:val="DefaultParagraphFont"/>
    <w:link w:val="Heading1"/>
    <w:uiPriority w:val="9"/>
    <w:rsid w:val="00FE1760"/>
    <w:rPr>
      <w:rFonts w:ascii="Times New Roman" w:eastAsia="Times New Roman" w:hAnsi="Times New Roman" w:cs="Times New Roman"/>
      <w:b/>
      <w:bCs/>
      <w:kern w:val="36"/>
      <w:sz w:val="48"/>
      <w:szCs w:val="48"/>
      <w:lang w:eastAsia="tr-TR"/>
    </w:rPr>
  </w:style>
  <w:style w:type="paragraph" w:customStyle="1" w:styleId="root-block-node">
    <w:name w:val="root-block-node"/>
    <w:basedOn w:val="Normal"/>
    <w:rsid w:val="009069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d-underline">
    <w:name w:val="red-underline"/>
    <w:basedOn w:val="DefaultParagraphFont"/>
    <w:rsid w:val="0090696D"/>
  </w:style>
  <w:style w:type="character" w:styleId="Strong">
    <w:name w:val="Strong"/>
    <w:basedOn w:val="DefaultParagraphFont"/>
    <w:uiPriority w:val="22"/>
    <w:qFormat/>
    <w:rsid w:val="0090696D"/>
    <w:rPr>
      <w:b/>
      <w:bCs/>
    </w:rPr>
  </w:style>
  <w:style w:type="character" w:customStyle="1" w:styleId="blue-underline">
    <w:name w:val="blue-underline"/>
    <w:basedOn w:val="DefaultParagraphFont"/>
    <w:rsid w:val="0090696D"/>
  </w:style>
  <w:style w:type="paragraph" w:styleId="ListParagraph">
    <w:name w:val="List Paragraph"/>
    <w:basedOn w:val="Normal"/>
    <w:uiPriority w:val="34"/>
    <w:qFormat/>
    <w:rsid w:val="00A10BC0"/>
    <w:pPr>
      <w:ind w:left="720"/>
      <w:contextualSpacing/>
    </w:pPr>
  </w:style>
  <w:style w:type="character" w:customStyle="1" w:styleId="Mentionnonrsolue1">
    <w:name w:val="Mention non résolue1"/>
    <w:basedOn w:val="DefaultParagraphFont"/>
    <w:uiPriority w:val="99"/>
    <w:semiHidden/>
    <w:unhideWhenUsed/>
    <w:rsid w:val="00A10BC0"/>
    <w:rPr>
      <w:color w:val="605E5C"/>
      <w:shd w:val="clear" w:color="auto" w:fill="E1DFDD"/>
    </w:rPr>
  </w:style>
  <w:style w:type="paragraph" w:styleId="Footer">
    <w:name w:val="footer"/>
    <w:basedOn w:val="Normal"/>
    <w:link w:val="FooterChar"/>
    <w:uiPriority w:val="99"/>
    <w:unhideWhenUsed/>
    <w:rsid w:val="00166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B03"/>
  </w:style>
  <w:style w:type="character" w:styleId="PageNumber">
    <w:name w:val="page number"/>
    <w:basedOn w:val="DefaultParagraphFont"/>
    <w:uiPriority w:val="99"/>
    <w:semiHidden/>
    <w:unhideWhenUsed/>
    <w:rsid w:val="00166B03"/>
  </w:style>
  <w:style w:type="character" w:customStyle="1" w:styleId="UnresolvedMention">
    <w:name w:val="Unresolved Mention"/>
    <w:basedOn w:val="DefaultParagraphFont"/>
    <w:uiPriority w:val="99"/>
    <w:semiHidden/>
    <w:unhideWhenUsed/>
    <w:rsid w:val="00E00666"/>
    <w:rPr>
      <w:color w:val="605E5C"/>
      <w:shd w:val="clear" w:color="auto" w:fill="E1DFDD"/>
    </w:rPr>
  </w:style>
  <w:style w:type="paragraph" w:styleId="FootnoteText">
    <w:name w:val="footnote text"/>
    <w:basedOn w:val="Normal"/>
    <w:link w:val="FootnoteTextChar"/>
    <w:uiPriority w:val="99"/>
    <w:semiHidden/>
    <w:unhideWhenUsed/>
    <w:rsid w:val="000D5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5FB"/>
    <w:rPr>
      <w:sz w:val="20"/>
      <w:szCs w:val="20"/>
    </w:rPr>
  </w:style>
  <w:style w:type="character" w:styleId="FootnoteReference">
    <w:name w:val="footnote reference"/>
    <w:basedOn w:val="DefaultParagraphFont"/>
    <w:uiPriority w:val="99"/>
    <w:semiHidden/>
    <w:unhideWhenUsed/>
    <w:rsid w:val="000D55FB"/>
    <w:rPr>
      <w:vertAlign w:val="superscript"/>
    </w:rPr>
  </w:style>
  <w:style w:type="paragraph" w:styleId="TOCHeading">
    <w:name w:val="TOC Heading"/>
    <w:basedOn w:val="Heading1"/>
    <w:next w:val="Normal"/>
    <w:uiPriority w:val="39"/>
    <w:unhideWhenUsed/>
    <w:qFormat/>
    <w:rsid w:val="006F207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fr-FR" w:eastAsia="fr-FR"/>
    </w:rPr>
  </w:style>
  <w:style w:type="paragraph" w:styleId="TOC1">
    <w:name w:val="toc 1"/>
    <w:basedOn w:val="Normal"/>
    <w:next w:val="Normal"/>
    <w:autoRedefine/>
    <w:uiPriority w:val="39"/>
    <w:semiHidden/>
    <w:unhideWhenUsed/>
    <w:rsid w:val="006F2076"/>
    <w:pPr>
      <w:spacing w:before="120" w:after="0"/>
    </w:pPr>
    <w:rPr>
      <w:rFonts w:cstheme="minorHAnsi"/>
      <w:b/>
      <w:bCs/>
      <w:i/>
      <w:iCs/>
      <w:sz w:val="24"/>
      <w:szCs w:val="24"/>
    </w:rPr>
  </w:style>
  <w:style w:type="paragraph" w:styleId="TOC2">
    <w:name w:val="toc 2"/>
    <w:basedOn w:val="Normal"/>
    <w:next w:val="Normal"/>
    <w:autoRedefine/>
    <w:uiPriority w:val="39"/>
    <w:unhideWhenUsed/>
    <w:rsid w:val="006F2076"/>
    <w:pPr>
      <w:spacing w:before="120" w:after="0"/>
      <w:ind w:left="220"/>
    </w:pPr>
    <w:rPr>
      <w:rFonts w:cstheme="minorHAnsi"/>
      <w:b/>
      <w:bCs/>
    </w:rPr>
  </w:style>
  <w:style w:type="paragraph" w:styleId="TOC3">
    <w:name w:val="toc 3"/>
    <w:basedOn w:val="Normal"/>
    <w:next w:val="Normal"/>
    <w:autoRedefine/>
    <w:uiPriority w:val="39"/>
    <w:semiHidden/>
    <w:unhideWhenUsed/>
    <w:rsid w:val="006F2076"/>
    <w:pPr>
      <w:spacing w:after="0"/>
      <w:ind w:left="440"/>
    </w:pPr>
    <w:rPr>
      <w:rFonts w:cstheme="minorHAnsi"/>
      <w:sz w:val="20"/>
      <w:szCs w:val="20"/>
    </w:rPr>
  </w:style>
  <w:style w:type="paragraph" w:styleId="TOC4">
    <w:name w:val="toc 4"/>
    <w:basedOn w:val="Normal"/>
    <w:next w:val="Normal"/>
    <w:autoRedefine/>
    <w:uiPriority w:val="39"/>
    <w:semiHidden/>
    <w:unhideWhenUsed/>
    <w:rsid w:val="006F2076"/>
    <w:pPr>
      <w:spacing w:after="0"/>
      <w:ind w:left="660"/>
    </w:pPr>
    <w:rPr>
      <w:rFonts w:cstheme="minorHAnsi"/>
      <w:sz w:val="20"/>
      <w:szCs w:val="20"/>
    </w:rPr>
  </w:style>
  <w:style w:type="paragraph" w:styleId="TOC5">
    <w:name w:val="toc 5"/>
    <w:basedOn w:val="Normal"/>
    <w:next w:val="Normal"/>
    <w:autoRedefine/>
    <w:uiPriority w:val="39"/>
    <w:semiHidden/>
    <w:unhideWhenUsed/>
    <w:rsid w:val="006F2076"/>
    <w:pPr>
      <w:spacing w:after="0"/>
      <w:ind w:left="880"/>
    </w:pPr>
    <w:rPr>
      <w:rFonts w:cstheme="minorHAnsi"/>
      <w:sz w:val="20"/>
      <w:szCs w:val="20"/>
    </w:rPr>
  </w:style>
  <w:style w:type="paragraph" w:styleId="TOC6">
    <w:name w:val="toc 6"/>
    <w:basedOn w:val="Normal"/>
    <w:next w:val="Normal"/>
    <w:autoRedefine/>
    <w:uiPriority w:val="39"/>
    <w:semiHidden/>
    <w:unhideWhenUsed/>
    <w:rsid w:val="006F2076"/>
    <w:pPr>
      <w:spacing w:after="0"/>
      <w:ind w:left="1100"/>
    </w:pPr>
    <w:rPr>
      <w:rFonts w:cstheme="minorHAnsi"/>
      <w:sz w:val="20"/>
      <w:szCs w:val="20"/>
    </w:rPr>
  </w:style>
  <w:style w:type="paragraph" w:styleId="TOC7">
    <w:name w:val="toc 7"/>
    <w:basedOn w:val="Normal"/>
    <w:next w:val="Normal"/>
    <w:autoRedefine/>
    <w:uiPriority w:val="39"/>
    <w:semiHidden/>
    <w:unhideWhenUsed/>
    <w:rsid w:val="006F2076"/>
    <w:pPr>
      <w:spacing w:after="0"/>
      <w:ind w:left="1320"/>
    </w:pPr>
    <w:rPr>
      <w:rFonts w:cstheme="minorHAnsi"/>
      <w:sz w:val="20"/>
      <w:szCs w:val="20"/>
    </w:rPr>
  </w:style>
  <w:style w:type="paragraph" w:styleId="TOC8">
    <w:name w:val="toc 8"/>
    <w:basedOn w:val="Normal"/>
    <w:next w:val="Normal"/>
    <w:autoRedefine/>
    <w:uiPriority w:val="39"/>
    <w:semiHidden/>
    <w:unhideWhenUsed/>
    <w:rsid w:val="006F2076"/>
    <w:pPr>
      <w:spacing w:after="0"/>
      <w:ind w:left="1540"/>
    </w:pPr>
    <w:rPr>
      <w:rFonts w:cstheme="minorHAnsi"/>
      <w:sz w:val="20"/>
      <w:szCs w:val="20"/>
    </w:rPr>
  </w:style>
  <w:style w:type="paragraph" w:styleId="TOC9">
    <w:name w:val="toc 9"/>
    <w:basedOn w:val="Normal"/>
    <w:next w:val="Normal"/>
    <w:autoRedefine/>
    <w:uiPriority w:val="39"/>
    <w:semiHidden/>
    <w:unhideWhenUsed/>
    <w:rsid w:val="006F2076"/>
    <w:pPr>
      <w:spacing w:after="0"/>
      <w:ind w:left="1760"/>
    </w:pPr>
    <w:rPr>
      <w:rFonts w:cstheme="minorHAnsi"/>
      <w:sz w:val="20"/>
      <w:szCs w:val="20"/>
    </w:rPr>
  </w:style>
  <w:style w:type="character" w:customStyle="1" w:styleId="Heading2Char">
    <w:name w:val="Heading 2 Char"/>
    <w:basedOn w:val="DefaultParagraphFont"/>
    <w:link w:val="Heading2"/>
    <w:uiPriority w:val="9"/>
    <w:rsid w:val="006F20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47">
      <w:bodyDiv w:val="1"/>
      <w:marLeft w:val="0"/>
      <w:marRight w:val="0"/>
      <w:marTop w:val="0"/>
      <w:marBottom w:val="0"/>
      <w:divBdr>
        <w:top w:val="none" w:sz="0" w:space="0" w:color="auto"/>
        <w:left w:val="none" w:sz="0" w:space="0" w:color="auto"/>
        <w:bottom w:val="none" w:sz="0" w:space="0" w:color="auto"/>
        <w:right w:val="none" w:sz="0" w:space="0" w:color="auto"/>
      </w:divBdr>
    </w:div>
    <w:div w:id="172840819">
      <w:bodyDiv w:val="1"/>
      <w:marLeft w:val="0"/>
      <w:marRight w:val="0"/>
      <w:marTop w:val="0"/>
      <w:marBottom w:val="0"/>
      <w:divBdr>
        <w:top w:val="none" w:sz="0" w:space="0" w:color="auto"/>
        <w:left w:val="none" w:sz="0" w:space="0" w:color="auto"/>
        <w:bottom w:val="none" w:sz="0" w:space="0" w:color="auto"/>
        <w:right w:val="none" w:sz="0" w:space="0" w:color="auto"/>
      </w:divBdr>
    </w:div>
    <w:div w:id="500196097">
      <w:bodyDiv w:val="1"/>
      <w:marLeft w:val="0"/>
      <w:marRight w:val="0"/>
      <w:marTop w:val="0"/>
      <w:marBottom w:val="0"/>
      <w:divBdr>
        <w:top w:val="none" w:sz="0" w:space="0" w:color="auto"/>
        <w:left w:val="none" w:sz="0" w:space="0" w:color="auto"/>
        <w:bottom w:val="none" w:sz="0" w:space="0" w:color="auto"/>
        <w:right w:val="none" w:sz="0" w:space="0" w:color="auto"/>
      </w:divBdr>
    </w:div>
    <w:div w:id="761026102">
      <w:bodyDiv w:val="1"/>
      <w:marLeft w:val="0"/>
      <w:marRight w:val="0"/>
      <w:marTop w:val="0"/>
      <w:marBottom w:val="0"/>
      <w:divBdr>
        <w:top w:val="none" w:sz="0" w:space="0" w:color="auto"/>
        <w:left w:val="none" w:sz="0" w:space="0" w:color="auto"/>
        <w:bottom w:val="none" w:sz="0" w:space="0" w:color="auto"/>
        <w:right w:val="none" w:sz="0" w:space="0" w:color="auto"/>
      </w:divBdr>
    </w:div>
    <w:div w:id="904415320">
      <w:bodyDiv w:val="1"/>
      <w:marLeft w:val="0"/>
      <w:marRight w:val="0"/>
      <w:marTop w:val="0"/>
      <w:marBottom w:val="0"/>
      <w:divBdr>
        <w:top w:val="none" w:sz="0" w:space="0" w:color="auto"/>
        <w:left w:val="none" w:sz="0" w:space="0" w:color="auto"/>
        <w:bottom w:val="none" w:sz="0" w:space="0" w:color="auto"/>
        <w:right w:val="none" w:sz="0" w:space="0" w:color="auto"/>
      </w:divBdr>
    </w:div>
    <w:div w:id="983971596">
      <w:bodyDiv w:val="1"/>
      <w:marLeft w:val="0"/>
      <w:marRight w:val="0"/>
      <w:marTop w:val="0"/>
      <w:marBottom w:val="0"/>
      <w:divBdr>
        <w:top w:val="none" w:sz="0" w:space="0" w:color="auto"/>
        <w:left w:val="none" w:sz="0" w:space="0" w:color="auto"/>
        <w:bottom w:val="none" w:sz="0" w:space="0" w:color="auto"/>
        <w:right w:val="none" w:sz="0" w:space="0" w:color="auto"/>
      </w:divBdr>
    </w:div>
    <w:div w:id="1086417805">
      <w:bodyDiv w:val="1"/>
      <w:marLeft w:val="0"/>
      <w:marRight w:val="0"/>
      <w:marTop w:val="0"/>
      <w:marBottom w:val="0"/>
      <w:divBdr>
        <w:top w:val="none" w:sz="0" w:space="0" w:color="auto"/>
        <w:left w:val="none" w:sz="0" w:space="0" w:color="auto"/>
        <w:bottom w:val="none" w:sz="0" w:space="0" w:color="auto"/>
        <w:right w:val="none" w:sz="0" w:space="0" w:color="auto"/>
      </w:divBdr>
    </w:div>
    <w:div w:id="1305352994">
      <w:bodyDiv w:val="1"/>
      <w:marLeft w:val="0"/>
      <w:marRight w:val="0"/>
      <w:marTop w:val="0"/>
      <w:marBottom w:val="0"/>
      <w:divBdr>
        <w:top w:val="none" w:sz="0" w:space="0" w:color="auto"/>
        <w:left w:val="none" w:sz="0" w:space="0" w:color="auto"/>
        <w:bottom w:val="none" w:sz="0" w:space="0" w:color="auto"/>
        <w:right w:val="none" w:sz="0" w:space="0" w:color="auto"/>
      </w:divBdr>
    </w:div>
    <w:div w:id="1358963412">
      <w:bodyDiv w:val="1"/>
      <w:marLeft w:val="0"/>
      <w:marRight w:val="0"/>
      <w:marTop w:val="0"/>
      <w:marBottom w:val="0"/>
      <w:divBdr>
        <w:top w:val="none" w:sz="0" w:space="0" w:color="auto"/>
        <w:left w:val="none" w:sz="0" w:space="0" w:color="auto"/>
        <w:bottom w:val="none" w:sz="0" w:space="0" w:color="auto"/>
        <w:right w:val="none" w:sz="0" w:space="0" w:color="auto"/>
      </w:divBdr>
    </w:div>
    <w:div w:id="1414815123">
      <w:bodyDiv w:val="1"/>
      <w:marLeft w:val="0"/>
      <w:marRight w:val="0"/>
      <w:marTop w:val="0"/>
      <w:marBottom w:val="0"/>
      <w:divBdr>
        <w:top w:val="none" w:sz="0" w:space="0" w:color="auto"/>
        <w:left w:val="none" w:sz="0" w:space="0" w:color="auto"/>
        <w:bottom w:val="none" w:sz="0" w:space="0" w:color="auto"/>
        <w:right w:val="none" w:sz="0" w:space="0" w:color="auto"/>
      </w:divBdr>
    </w:div>
    <w:div w:id="1486780704">
      <w:bodyDiv w:val="1"/>
      <w:marLeft w:val="0"/>
      <w:marRight w:val="0"/>
      <w:marTop w:val="0"/>
      <w:marBottom w:val="0"/>
      <w:divBdr>
        <w:top w:val="none" w:sz="0" w:space="0" w:color="auto"/>
        <w:left w:val="none" w:sz="0" w:space="0" w:color="auto"/>
        <w:bottom w:val="none" w:sz="0" w:space="0" w:color="auto"/>
        <w:right w:val="none" w:sz="0" w:space="0" w:color="auto"/>
      </w:divBdr>
    </w:div>
    <w:div w:id="1754546022">
      <w:bodyDiv w:val="1"/>
      <w:marLeft w:val="0"/>
      <w:marRight w:val="0"/>
      <w:marTop w:val="0"/>
      <w:marBottom w:val="0"/>
      <w:divBdr>
        <w:top w:val="none" w:sz="0" w:space="0" w:color="auto"/>
        <w:left w:val="none" w:sz="0" w:space="0" w:color="auto"/>
        <w:bottom w:val="none" w:sz="0" w:space="0" w:color="auto"/>
        <w:right w:val="none" w:sz="0" w:space="0" w:color="auto"/>
      </w:divBdr>
    </w:div>
    <w:div w:id="17657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kaninsesi.com/a/multeciler-pandemi-surecinden-nasil-etkilendi/5470664.html" TargetMode="External"/><Relationship Id="rId7" Type="http://schemas.openxmlformats.org/officeDocument/2006/relationships/hyperlink" Target="https://www.calismatoplum.org/makale/turkiyede-emegin-en-savunmasiz-hali-sanliurfada-suriyeli-multeci-cocuk-isci-olmak" TargetMode="External"/><Relationship Id="rId2" Type="http://schemas.openxmlformats.org/officeDocument/2006/relationships/hyperlink" Target="https://birikimdergisi.com/dergiler/birikim/1/sayi-372-nisan-2020-372/10037/toplumsal-esitsizlik-multeciler-ve-pandemi/11721" TargetMode="External"/><Relationship Id="rId1" Type="http://schemas.openxmlformats.org/officeDocument/2006/relationships/hyperlink" Target="https://ourworldindata.org/coronavirus-data" TargetMode="External"/><Relationship Id="rId6" Type="http://schemas.openxmlformats.org/officeDocument/2006/relationships/hyperlink" Target="https://multecimedyasi.org/2020/04/06/tuikin-raporu-multeci-gocmen-cocuk-emegini-gormezden-geliyor/" TargetMode="External"/><Relationship Id="rId5" Type="http://schemas.openxmlformats.org/officeDocument/2006/relationships/hyperlink" Target="https://www.hayatadestek.org/blog/insani-yardim/afet-ustune-afet-multeciler-icin-pandemi-ne-demek/?gclid=CjwKCAjwtdeFBhBAEiwAKOIy561NMD8qwtBSKygJ0d3onfeajS7DVYsJAismfwh1q3vSf0nfPBYw7xoCUgUQAvD_BwE" TargetMode="External"/><Relationship Id="rId4" Type="http://schemas.openxmlformats.org/officeDocument/2006/relationships/hyperlink" Target="https://www.evrensel.net/haber/431526/pandemi-multecileri-daha-derinden-etkile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6DEF1B-21B6-8A45-A26F-F3AC680758FD}">
  <we:reference id="wa200001011" version="1.2.0.0" store="fr-FR"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C6CC7-B5C0-4EDA-9177-8B0ABB935303}">
  <ds:schemaRefs>
    <ds:schemaRef ds:uri="http://schemas.openxmlformats.org/officeDocument/2006/bibliography"/>
  </ds:schemaRefs>
</ds:datastoreItem>
</file>

<file path=customXml/itemProps2.xml><?xml version="1.0" encoding="utf-8"?>
<ds:datastoreItem xmlns:ds="http://schemas.openxmlformats.org/officeDocument/2006/customXml" ds:itemID="{E436EA99-09D6-4BF8-BD23-BEDF428E3971}"/>
</file>

<file path=customXml/itemProps3.xml><?xml version="1.0" encoding="utf-8"?>
<ds:datastoreItem xmlns:ds="http://schemas.openxmlformats.org/officeDocument/2006/customXml" ds:itemID="{AF363DD5-6CA0-40EE-8B04-BC21994053AD}"/>
</file>

<file path=customXml/itemProps4.xml><?xml version="1.0" encoding="utf-8"?>
<ds:datastoreItem xmlns:ds="http://schemas.openxmlformats.org/officeDocument/2006/customXml" ds:itemID="{3231593C-CF0B-4788-B2A9-A1F18591B63C}"/>
</file>

<file path=docProps/app.xml><?xml version="1.0" encoding="utf-8"?>
<Properties xmlns="http://schemas.openxmlformats.org/officeDocument/2006/extended-properties" xmlns:vt="http://schemas.openxmlformats.org/officeDocument/2006/docPropsVTypes">
  <Template>Normal.dotm</Template>
  <TotalTime>1</TotalTime>
  <Pages>11</Pages>
  <Words>3583</Words>
  <Characters>20427</Characters>
  <Application>Microsoft Office Word</Application>
  <DocSecurity>0</DocSecurity>
  <Lines>170</Lines>
  <Paragraphs>47</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NouS TncTR</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ÇETİNKAYA</dc:creator>
  <cp:lastModifiedBy>BOIT James</cp:lastModifiedBy>
  <cp:revision>2</cp:revision>
  <dcterms:created xsi:type="dcterms:W3CDTF">2022-08-04T21:05:00Z</dcterms:created>
  <dcterms:modified xsi:type="dcterms:W3CDTF">2022-08-04T21:05:00Z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documentId_883</vt:lpwstr>
  </property>
  <property fmtid="{D5CDD505-2E9C-101B-9397-08002B2CF9AE}" pid="3" name="grammarly_documentContext">
    <vt:lpwstr>{"goals":[],"domain":"general","emotions":[],"dialect":"british"}</vt:lpwstr>
  </property>
  <property fmtid="{D5CDD505-2E9C-101B-9397-08002B2CF9AE}" pid="4" name="ContentTypeId">
    <vt:lpwstr>0x0101007F18AF28EAB6004E88A60F194B4BE5E0</vt:lpwstr>
  </property>
</Properties>
</file>