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10D49335" w14:textId="02436DF7" w:rsidR="00EA3BC4" w:rsidRPr="00A85D0B" w:rsidRDefault="00CA713D" w:rsidP="00EA3BC4">
      <w:pPr>
        <w:pStyle w:val="Title"/>
        <w:rPr>
          <w:b/>
          <w:sz w:val="50"/>
          <w:szCs w:val="50"/>
        </w:rPr>
      </w:pPr>
      <w:r w:rsidRPr="00A85D0B">
        <w:rPr>
          <w:noProof/>
          <w:lang w:val="nl-NL" w:eastAsia="nl-NL"/>
        </w:rPr>
        <mc:AlternateContent>
          <mc:Choice Requires="wps">
            <w:drawing>
              <wp:anchor distT="0" distB="0" distL="114300" distR="114300" simplePos="0" relativeHeight="251658240" behindDoc="0" locked="0" layoutInCell="1" allowOverlap="1" wp14:anchorId="6EFD3E01" wp14:editId="044090FF">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0B8B"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" fillcolor="#8f23b3" stroked="f" strokecolor="#8f23b3"/>
            </w:pict>
          </mc:Fallback>
        </mc:AlternateContent>
      </w:r>
      <w:r w:rsidR="00EA3BC4" w:rsidRPr="00A85D0B">
        <w:rPr>
          <w:b/>
          <w:noProof/>
          <w:sz w:val="50"/>
          <w:szCs w:val="50"/>
          <w:lang w:eastAsia="en-GB"/>
        </w:rPr>
        <w:t>Country</w:t>
      </w:r>
      <w:r w:rsidR="00B1452D" w:rsidRPr="00A85D0B">
        <w:rPr>
          <w:b/>
          <w:noProof/>
          <w:sz w:val="50"/>
          <w:szCs w:val="50"/>
          <w:lang w:eastAsia="en-GB"/>
        </w:rPr>
        <w:t xml:space="preserve"> Policy</w:t>
      </w:r>
      <w:r w:rsidR="00EA3BC4" w:rsidRPr="00A85D0B">
        <w:rPr>
          <w:b/>
          <w:noProof/>
          <w:sz w:val="50"/>
          <w:szCs w:val="50"/>
          <w:lang w:eastAsia="en-GB"/>
        </w:rPr>
        <w:t xml:space="preserve"> </w:t>
      </w:r>
      <w:r w:rsidR="007365C7" w:rsidRPr="00A85D0B">
        <w:rPr>
          <w:b/>
          <w:noProof/>
          <w:sz w:val="50"/>
          <w:szCs w:val="50"/>
          <w:lang w:eastAsia="en-GB"/>
        </w:rPr>
        <w:t xml:space="preserve">and </w:t>
      </w:r>
      <w:r w:rsidR="00EA3BC4" w:rsidRPr="00A85D0B">
        <w:rPr>
          <w:b/>
          <w:noProof/>
          <w:sz w:val="50"/>
          <w:szCs w:val="50"/>
          <w:lang w:eastAsia="en-GB"/>
        </w:rPr>
        <w:t>Information Note</w:t>
      </w:r>
      <w:r w:rsidR="00EA3BC4" w:rsidRPr="00A85D0B">
        <w:rPr>
          <w:b/>
          <w:sz w:val="50"/>
          <w:szCs w:val="50"/>
        </w:rPr>
        <w:t xml:space="preserve"> </w:t>
      </w:r>
    </w:p>
    <w:p w14:paraId="46201E03" w14:textId="766C8DA2" w:rsidR="00EA3BC4" w:rsidRPr="00A85D0B" w:rsidRDefault="00CA713D" w:rsidP="00EA3BC4">
      <w:pPr>
        <w:pStyle w:val="Title"/>
      </w:pPr>
      <w:r w:rsidRPr="00A85D0B">
        <w:rPr>
          <w:noProof/>
          <w:lang w:val="nl-NL" w:eastAsia="nl-NL"/>
        </w:rPr>
        <mc:AlternateContent>
          <mc:Choice Requires="wps">
            <w:drawing>
              <wp:anchor distT="0" distB="0" distL="114300" distR="114300" simplePos="0" relativeHeight="251658241" behindDoc="0" locked="0" layoutInCell="1" allowOverlap="1" wp14:anchorId="3C073804" wp14:editId="7BFCBFD3">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D702A"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" fillcolor="#8f23b3" stroked="f" strokecolor="#8f23b3"/>
            </w:pict>
          </mc:Fallback>
        </mc:AlternateContent>
      </w:r>
      <w:r w:rsidR="00F20068" w:rsidRPr="00A85D0B">
        <w:rPr>
          <w:noProof/>
          <w:lang w:eastAsia="en-GB"/>
        </w:rPr>
        <w:t>India</w:t>
      </w:r>
      <w:r w:rsidR="007365C7" w:rsidRPr="00A85D0B">
        <w:rPr>
          <w:noProof/>
          <w:lang w:eastAsia="en-GB"/>
        </w:rPr>
        <w:t>:</w:t>
      </w:r>
      <w:r w:rsidR="00C75410" w:rsidRPr="00A85D0B">
        <w:rPr>
          <w:noProof/>
          <w:lang w:eastAsia="en-GB"/>
        </w:rPr>
        <w:t xml:space="preserve"> </w:t>
      </w:r>
      <w:r w:rsidR="007365C7" w:rsidRPr="00A85D0B">
        <w:rPr>
          <w:noProof/>
          <w:lang w:eastAsia="en-GB"/>
        </w:rPr>
        <w:t xml:space="preserve">Medical and </w:t>
      </w:r>
      <w:r w:rsidR="002F2C58">
        <w:rPr>
          <w:noProof/>
          <w:lang w:eastAsia="en-GB"/>
        </w:rPr>
        <w:t>h</w:t>
      </w:r>
      <w:r w:rsidR="007365C7" w:rsidRPr="00A85D0B">
        <w:rPr>
          <w:noProof/>
          <w:lang w:eastAsia="en-GB"/>
        </w:rPr>
        <w:t xml:space="preserve">ealthcare </w:t>
      </w:r>
      <w:r w:rsidR="002E53F2">
        <w:rPr>
          <w:noProof/>
          <w:lang w:eastAsia="en-GB"/>
        </w:rPr>
        <w:t xml:space="preserve"> provision</w:t>
      </w:r>
    </w:p>
    <w:p w14:paraId="592C370C" w14:textId="77777777" w:rsidR="00EA3BC4" w:rsidRPr="00A85D0B" w:rsidRDefault="00EA3BC4" w:rsidP="00EA3BC4"/>
    <w:p w14:paraId="1048BF06" w14:textId="77777777" w:rsidR="00EA3BC4" w:rsidRPr="00A85D0B" w:rsidRDefault="00EA3BC4" w:rsidP="00EA3BC4">
      <w:r w:rsidRPr="00A85D0B">
        <w:t xml:space="preserve">  </w:t>
      </w:r>
    </w:p>
    <w:p w14:paraId="51D4FFBA" w14:textId="6BFFF348" w:rsidR="00EA3BC4" w:rsidRPr="00A85D0B" w:rsidRDefault="00EA3BC4" w:rsidP="00EA3BC4">
      <w:pPr>
        <w:pStyle w:val="subheading2"/>
      </w:pPr>
      <w:r w:rsidRPr="00A85D0B">
        <w:t xml:space="preserve">Version </w:t>
      </w:r>
      <w:r w:rsidR="00DA65B4" w:rsidRPr="00A85D0B">
        <w:t>1</w:t>
      </w:r>
      <w:r w:rsidR="007365C7" w:rsidRPr="00A85D0B">
        <w:t>.0</w:t>
      </w:r>
    </w:p>
    <w:p w14:paraId="73636566" w14:textId="7E2C1BD5" w:rsidR="00EA3BC4" w:rsidRPr="00A85D0B" w:rsidRDefault="00AB41CC" w:rsidP="00EA3BC4">
      <w:pPr>
        <w:pStyle w:val="subheading2"/>
      </w:pPr>
      <w:r>
        <w:t>October</w:t>
      </w:r>
      <w:r w:rsidR="00F20068" w:rsidRPr="00A85D0B">
        <w:t xml:space="preserve"> 202</w:t>
      </w:r>
      <w:r w:rsidR="00AE7CAA" w:rsidRPr="00A85D0B">
        <w:t>0</w:t>
      </w:r>
    </w:p>
    <w:p w14:paraId="4735EA4C" w14:textId="77777777" w:rsidR="00EA3BC4" w:rsidRPr="00A85D0B" w:rsidRDefault="00EA3BC4" w:rsidP="00EA3BC4"/>
    <w:p w14:paraId="7A6A4357" w14:textId="77777777" w:rsidR="00EA3BC4" w:rsidRPr="00A85D0B" w:rsidRDefault="00EA3BC4" w:rsidP="00EA3BC4">
      <w:r w:rsidRPr="00A85D0B">
        <w:br w:type="page"/>
      </w:r>
    </w:p>
    <w:p w14:paraId="172E8497" w14:textId="77777777" w:rsidR="007365C7" w:rsidRPr="00A85D0B" w:rsidRDefault="007365C7" w:rsidP="007365C7">
      <w:pPr>
        <w:pStyle w:val="Subheading"/>
        <w:rPr>
          <w:sz w:val="32"/>
          <w:szCs w:val="32"/>
        </w:rPr>
      </w:pPr>
      <w:bookmarkStart w:id="1" w:name="_Contents"/>
      <w:bookmarkStart w:id="2" w:name="_Toc409598707"/>
      <w:bookmarkEnd w:id="1"/>
      <w:r w:rsidRPr="00A85D0B">
        <w:lastRenderedPageBreak/>
        <w:t>Preface</w:t>
      </w:r>
    </w:p>
    <w:p w14:paraId="0B01C83F" w14:textId="77777777" w:rsidR="00DF58E3" w:rsidRPr="00A85D0B" w:rsidRDefault="00DF58E3" w:rsidP="00DF58E3">
      <w:pPr>
        <w:pStyle w:val="subheading2"/>
        <w:rPr>
          <w:sz w:val="24"/>
          <w:szCs w:val="24"/>
        </w:rPr>
      </w:pPr>
      <w:bookmarkStart w:id="3" w:name="_Hlk514148684"/>
      <w:r w:rsidRPr="00A85D0B">
        <w:rPr>
          <w:sz w:val="24"/>
          <w:szCs w:val="24"/>
        </w:rPr>
        <w:t>Purpose and use</w:t>
      </w:r>
    </w:p>
    <w:bookmarkEnd w:id="3"/>
    <w:p w14:paraId="5E6BC2EC" w14:textId="77777777" w:rsidR="00DF58E3" w:rsidRPr="00A85D0B" w:rsidRDefault="00DF58E3" w:rsidP="00DF58E3">
      <w:pPr>
        <w:pStyle w:val="CPITPrefaceText"/>
      </w:pPr>
      <w:r w:rsidRPr="00A85D0B">
        <w:t xml:space="preserve">This note provides country of origin information (COI) for decision makers handling cases where a person claims that to remove them from the UK would be a breach of Articles 3 and/or 8 of the European Convention on Human Rights (ECHR) because of an ongoing health condition. </w:t>
      </w:r>
    </w:p>
    <w:p w14:paraId="6721ADC0" w14:textId="172FF47D" w:rsidR="00DF58E3" w:rsidRPr="00A85D0B" w:rsidRDefault="00DF58E3" w:rsidP="00DF58E3">
      <w:pPr>
        <w:pStyle w:val="CPITPrefaceText"/>
      </w:pPr>
      <w:r w:rsidRPr="00A85D0B">
        <w:t xml:space="preserve">It is not intended to be an exhaustive survey of healthcare in </w:t>
      </w:r>
      <w:r w:rsidR="003A333A" w:rsidRPr="00A85D0B">
        <w:t>India</w:t>
      </w:r>
      <w:r w:rsidRPr="00A85D0B">
        <w:t>.</w:t>
      </w:r>
    </w:p>
    <w:p w14:paraId="1D7A5319" w14:textId="77777777" w:rsidR="008520D7" w:rsidRPr="00A85D0B" w:rsidRDefault="008520D7" w:rsidP="00DF58E3">
      <w:pPr>
        <w:pStyle w:val="subheading2"/>
        <w:rPr>
          <w:sz w:val="24"/>
        </w:rPr>
      </w:pPr>
      <w:bookmarkStart w:id="4" w:name="_Assessment_of_risk_1"/>
      <w:bookmarkEnd w:id="4"/>
    </w:p>
    <w:p w14:paraId="12138CAC" w14:textId="184EAE1D" w:rsidR="00DF58E3" w:rsidRPr="00A85D0B" w:rsidRDefault="00DF58E3" w:rsidP="00DF58E3">
      <w:pPr>
        <w:pStyle w:val="subheading2"/>
        <w:rPr>
          <w:sz w:val="24"/>
        </w:rPr>
      </w:pPr>
      <w:r w:rsidRPr="00A85D0B">
        <w:rPr>
          <w:sz w:val="24"/>
        </w:rPr>
        <w:t>Country of origin information</w:t>
      </w:r>
    </w:p>
    <w:p w14:paraId="130867DF" w14:textId="77777777" w:rsidR="00DF58E3" w:rsidRPr="00A85D0B" w:rsidRDefault="00DF58E3" w:rsidP="00DF58E3">
      <w:pPr>
        <w:pStyle w:val="CPITPrefaceText"/>
      </w:pPr>
      <w:r w:rsidRPr="00A85D0B">
        <w:t xml:space="preserve">The country information in this note has been carefully selected in accordance with the general principles of COI research as set out in the </w:t>
      </w:r>
      <w:hyperlink r:id="rId12" w:history="1">
        <w:r w:rsidRPr="00A85D0B">
          <w:rPr>
            <w:rStyle w:val="Hyperlink"/>
          </w:rPr>
          <w:t>Common EU [European Union] Guidelines for Processing Country of Origin Information (COI)</w:t>
        </w:r>
      </w:hyperlink>
      <w:r w:rsidRPr="00A85D0B">
        <w:t xml:space="preserve">, dated April 2008, and the Austrian Centre for Country of Origin and Asylum Research and Documentation’s (ACCORD), </w:t>
      </w:r>
      <w:hyperlink r:id="rId13" w:history="1">
        <w:r w:rsidRPr="00A85D0B">
          <w:rPr>
            <w:rStyle w:val="Hyperlink"/>
          </w:rPr>
          <w:t>Researching Country Origin Information – Training Manual, 2013</w:t>
        </w:r>
      </w:hyperlink>
      <w:r w:rsidRPr="00A85D0B">
        <w:t xml:space="preserve">. Namely, taking into account the COI’s relevance, reliability, accuracy, balance, currency, transparency and traceability. </w:t>
      </w:r>
      <w:bookmarkStart w:id="5" w:name="_Hlk517689041"/>
    </w:p>
    <w:bookmarkEnd w:id="5"/>
    <w:p w14:paraId="44859121" w14:textId="77777777" w:rsidR="00DF58E3" w:rsidRPr="00A85D0B" w:rsidRDefault="00DF58E3" w:rsidP="00DF58E3">
      <w:pPr>
        <w:pStyle w:val="CPITPrefaceText"/>
      </w:pPr>
      <w:r w:rsidRPr="00A85D0B">
        <w:t xml:space="preserve">The structure and content of the country information section follows a </w:t>
      </w:r>
      <w:hyperlink w:anchor="_Terms_of_Reference" w:history="1">
        <w:r w:rsidRPr="00A85D0B">
          <w:rPr>
            <w:rStyle w:val="Hyperlink"/>
          </w:rPr>
          <w:t>terms of reference</w:t>
        </w:r>
      </w:hyperlink>
      <w:r w:rsidRPr="00A85D0B">
        <w:t xml:space="preserve"> which sets out the general and specific topics relevant to this note.</w:t>
      </w:r>
    </w:p>
    <w:p w14:paraId="531D84E4" w14:textId="77777777" w:rsidR="00DF58E3" w:rsidRPr="00A85D0B" w:rsidRDefault="00DF58E3" w:rsidP="00DF58E3">
      <w:r w:rsidRPr="00A85D0B">
        <w:t>All information included in the note was published or made publicly available on or before the ‘cut-off’ date in the country information section. Any event taking place or report/article published after this date is not included.</w:t>
      </w:r>
    </w:p>
    <w:p w14:paraId="2E7FF9DE" w14:textId="77777777" w:rsidR="00DF58E3" w:rsidRPr="00A85D0B" w:rsidRDefault="00DF58E3" w:rsidP="00DF58E3">
      <w:r w:rsidRPr="00A85D0B">
        <w:t>All information is publicly accessible or can be made publicly available, and is from generally reliable sources. Sources and the information they provide are carefully considered before inclusion.</w:t>
      </w:r>
    </w:p>
    <w:p w14:paraId="7EA187B8" w14:textId="77777777" w:rsidR="00DF58E3" w:rsidRPr="00A85D0B" w:rsidRDefault="00DF58E3" w:rsidP="00DF58E3">
      <w:r w:rsidRPr="00A85D0B">
        <w:t xml:space="preserve">Factors relevant to the assessment of the reliability of the sources and information include: </w:t>
      </w:r>
    </w:p>
    <w:p w14:paraId="15E0A864" w14:textId="77777777" w:rsidR="00DF58E3" w:rsidRPr="00A85D0B" w:rsidRDefault="00DF58E3" w:rsidP="00DF58E3">
      <w:pPr>
        <w:numPr>
          <w:ilvl w:val="0"/>
          <w:numId w:val="6"/>
        </w:numPr>
      </w:pPr>
      <w:r w:rsidRPr="00A85D0B">
        <w:t>the motivation, purpose, knowledge and experience of the source</w:t>
      </w:r>
    </w:p>
    <w:p w14:paraId="66A8B242" w14:textId="77777777" w:rsidR="00DF58E3" w:rsidRPr="00A85D0B" w:rsidRDefault="00DF58E3" w:rsidP="00DF58E3">
      <w:pPr>
        <w:numPr>
          <w:ilvl w:val="0"/>
          <w:numId w:val="6"/>
        </w:numPr>
      </w:pPr>
      <w:r w:rsidRPr="00A85D0B">
        <w:t>how the information was obtained, including specific methodologies used</w:t>
      </w:r>
    </w:p>
    <w:p w14:paraId="70CB7513" w14:textId="77777777" w:rsidR="00DF58E3" w:rsidRPr="00A85D0B" w:rsidRDefault="00DF58E3" w:rsidP="00DF58E3">
      <w:pPr>
        <w:numPr>
          <w:ilvl w:val="0"/>
          <w:numId w:val="6"/>
        </w:numPr>
      </w:pPr>
      <w:r w:rsidRPr="00A85D0B">
        <w:t>the currency and detail of information, and</w:t>
      </w:r>
    </w:p>
    <w:p w14:paraId="485757B5" w14:textId="77777777" w:rsidR="00DF58E3" w:rsidRPr="00A85D0B" w:rsidRDefault="00DF58E3" w:rsidP="00DF58E3">
      <w:pPr>
        <w:numPr>
          <w:ilvl w:val="0"/>
          <w:numId w:val="6"/>
        </w:numPr>
      </w:pPr>
      <w:r w:rsidRPr="00A85D0B">
        <w:t>whether the COI is consistent with and/or corroborated by other sources.</w:t>
      </w:r>
    </w:p>
    <w:p w14:paraId="59CC93B1" w14:textId="77777777" w:rsidR="00DF58E3" w:rsidRPr="00A85D0B" w:rsidRDefault="00DF58E3" w:rsidP="00DF58E3">
      <w:pPr>
        <w:pStyle w:val="CPITPrefaceText"/>
      </w:pPr>
      <w:r w:rsidRPr="00A85D0B">
        <w:t xml:space="preserve">Multiple sourcing is used to ensure that the information is accurate, balanced and corroborated, so that a comprehensive and up-to-date picture at the time of publication is provided of the issues relevant to this note. </w:t>
      </w:r>
    </w:p>
    <w:p w14:paraId="184ADE72" w14:textId="77777777" w:rsidR="00DF58E3" w:rsidRPr="00A85D0B" w:rsidRDefault="00DF58E3" w:rsidP="00DF58E3">
      <w:pPr>
        <w:pStyle w:val="CPITPrefaceText"/>
      </w:pPr>
      <w:r w:rsidRPr="00A85D0B">
        <w:t xml:space="preserve">Information is compared and contrasted, whenever possible, to provide a range of views and opinions. The inclusion of a source, however, is not an endorsement of it or any view(s) expressed. </w:t>
      </w:r>
    </w:p>
    <w:p w14:paraId="0B447988" w14:textId="77777777" w:rsidR="00DF58E3" w:rsidRPr="00A85D0B" w:rsidRDefault="00DF58E3" w:rsidP="00DF58E3">
      <w:pPr>
        <w:pStyle w:val="CPITPrefaceText"/>
      </w:pPr>
      <w:r w:rsidRPr="00A85D0B">
        <w:t xml:space="preserve">Each piece of information is referenced in a brief footnote; full details of all sources cited and consulted in compiling the note are listed alphabetically in the </w:t>
      </w:r>
      <w:hyperlink w:anchor="_Bibliography" w:history="1">
        <w:r w:rsidRPr="00A85D0B">
          <w:rPr>
            <w:rStyle w:val="Hyperlink"/>
          </w:rPr>
          <w:t>bibliography</w:t>
        </w:r>
      </w:hyperlink>
      <w:r w:rsidRPr="00A85D0B">
        <w:t xml:space="preserve">. </w:t>
      </w:r>
    </w:p>
    <w:p w14:paraId="6E1AE1A0" w14:textId="77777777" w:rsidR="008520D7" w:rsidRPr="00A85D0B" w:rsidRDefault="008520D7">
      <w:pPr>
        <w:spacing w:after="200" w:line="276" w:lineRule="auto"/>
        <w:rPr>
          <w:b/>
          <w:color w:val="7030A0"/>
          <w:szCs w:val="24"/>
        </w:rPr>
      </w:pPr>
      <w:r w:rsidRPr="00A85D0B">
        <w:rPr>
          <w:szCs w:val="24"/>
        </w:rPr>
        <w:br w:type="page"/>
      </w:r>
    </w:p>
    <w:p w14:paraId="5CF72022" w14:textId="6AC6D882" w:rsidR="00DF58E3" w:rsidRPr="00A85D0B" w:rsidRDefault="00DF58E3" w:rsidP="00DF58E3">
      <w:pPr>
        <w:pStyle w:val="subheading2"/>
        <w:rPr>
          <w:sz w:val="24"/>
          <w:szCs w:val="24"/>
        </w:rPr>
      </w:pPr>
      <w:bookmarkStart w:id="6" w:name="Medcoi"/>
      <w:r w:rsidRPr="00A85D0B">
        <w:rPr>
          <w:sz w:val="24"/>
          <w:szCs w:val="24"/>
        </w:rPr>
        <w:lastRenderedPageBreak/>
        <w:t>MedCOI</w:t>
      </w:r>
    </w:p>
    <w:bookmarkEnd w:id="6"/>
    <w:p w14:paraId="52EBA629" w14:textId="3B236EE0" w:rsidR="00815477" w:rsidRPr="00A85D0B" w:rsidRDefault="00FF055F" w:rsidP="00DF58E3">
      <w:pPr>
        <w:pStyle w:val="subheading2"/>
        <w:rPr>
          <w:b w:val="0"/>
          <w:color w:val="auto"/>
          <w:sz w:val="24"/>
          <w:szCs w:val="24"/>
        </w:rPr>
      </w:pPr>
      <w:r w:rsidRPr="00A85D0B">
        <w:rPr>
          <w:b w:val="0"/>
          <w:color w:val="auto"/>
          <w:sz w:val="24"/>
          <w:szCs w:val="24"/>
        </w:rPr>
        <w:t xml:space="preserve">Project </w:t>
      </w:r>
      <w:r w:rsidR="00815477" w:rsidRPr="00A85D0B">
        <w:rPr>
          <w:b w:val="0"/>
          <w:color w:val="auto"/>
          <w:sz w:val="24"/>
          <w:szCs w:val="24"/>
        </w:rPr>
        <w:t xml:space="preserve">MedCOI is an Asylum and Migration Integration Fund (AMIF) financed project to obtain medical country of origin information. The project </w:t>
      </w:r>
      <w:r w:rsidR="0022563A" w:rsidRPr="00A85D0B">
        <w:rPr>
          <w:b w:val="0"/>
          <w:color w:val="auto"/>
          <w:sz w:val="24"/>
          <w:szCs w:val="24"/>
        </w:rPr>
        <w:t xml:space="preserve">currently </w:t>
      </w:r>
      <w:r w:rsidR="00815477" w:rsidRPr="00A85D0B">
        <w:rPr>
          <w:b w:val="0"/>
          <w:color w:val="auto"/>
          <w:sz w:val="24"/>
          <w:szCs w:val="24"/>
        </w:rPr>
        <w:t>allows 1</w:t>
      </w:r>
      <w:r w:rsidR="0022563A" w:rsidRPr="00A85D0B">
        <w:rPr>
          <w:b w:val="0"/>
          <w:color w:val="auto"/>
          <w:sz w:val="24"/>
          <w:szCs w:val="24"/>
        </w:rPr>
        <w:t>1</w:t>
      </w:r>
      <w:r w:rsidR="00815477" w:rsidRPr="00A85D0B">
        <w:rPr>
          <w:b w:val="0"/>
          <w:color w:val="auto"/>
          <w:sz w:val="24"/>
          <w:szCs w:val="24"/>
        </w:rPr>
        <w:t xml:space="preserve"> European Union member states plus </w:t>
      </w:r>
      <w:r w:rsidR="0022563A" w:rsidRPr="00A85D0B">
        <w:rPr>
          <w:b w:val="0"/>
          <w:color w:val="auto"/>
          <w:sz w:val="24"/>
          <w:szCs w:val="24"/>
        </w:rPr>
        <w:t xml:space="preserve">the UK, </w:t>
      </w:r>
      <w:r w:rsidR="00815477" w:rsidRPr="00A85D0B">
        <w:rPr>
          <w:b w:val="0"/>
          <w:color w:val="auto"/>
          <w:sz w:val="24"/>
          <w:szCs w:val="24"/>
        </w:rPr>
        <w:t>Norway and Switzerland to make use of the services of the ‘MedCOI’ team in the Netherlands and Belgium. The MedCOI team makes enquiries with qualified doctors and other experts working in countries of origin. The information obtained is reviewed by the MedCOI team</w:t>
      </w:r>
      <w:r w:rsidR="0096398F" w:rsidRPr="00A85D0B">
        <w:rPr>
          <w:b w:val="0"/>
          <w:color w:val="auto"/>
          <w:sz w:val="24"/>
          <w:szCs w:val="24"/>
        </w:rPr>
        <w:t xml:space="preserve">, which includes </w:t>
      </w:r>
      <w:r w:rsidR="005002AE" w:rsidRPr="00A85D0B">
        <w:rPr>
          <w:b w:val="0"/>
          <w:color w:val="auto"/>
          <w:sz w:val="24"/>
          <w:szCs w:val="24"/>
        </w:rPr>
        <w:t>medical doctors,</w:t>
      </w:r>
      <w:r w:rsidR="00815477" w:rsidRPr="00A85D0B">
        <w:rPr>
          <w:b w:val="0"/>
          <w:color w:val="auto"/>
          <w:sz w:val="24"/>
          <w:szCs w:val="24"/>
        </w:rPr>
        <w:t xml:space="preserve"> before it is forwarded to the relevant COI Service.</w:t>
      </w:r>
    </w:p>
    <w:p w14:paraId="1D9852A8" w14:textId="5584C933" w:rsidR="005673E7" w:rsidRPr="00A85D0B" w:rsidRDefault="005673E7" w:rsidP="00DF58E3">
      <w:pPr>
        <w:pStyle w:val="subheading2"/>
        <w:rPr>
          <w:b w:val="0"/>
          <w:color w:val="auto"/>
          <w:sz w:val="24"/>
          <w:szCs w:val="24"/>
        </w:rPr>
      </w:pPr>
      <w:r w:rsidRPr="00A85D0B">
        <w:rPr>
          <w:b w:val="0"/>
          <w:color w:val="auto"/>
          <w:sz w:val="24"/>
          <w:szCs w:val="24"/>
        </w:rPr>
        <w:t xml:space="preserve">The Belgian Desk on Accessibility (BDA) of the Immigration Office in Belgium forms part of </w:t>
      </w:r>
      <w:r w:rsidR="00D348A8" w:rsidRPr="00A85D0B">
        <w:rPr>
          <w:b w:val="0"/>
          <w:color w:val="auto"/>
          <w:sz w:val="24"/>
          <w:szCs w:val="24"/>
        </w:rPr>
        <w:t>Project</w:t>
      </w:r>
      <w:r w:rsidRPr="00A85D0B">
        <w:rPr>
          <w:b w:val="0"/>
          <w:color w:val="auto"/>
          <w:sz w:val="24"/>
          <w:szCs w:val="24"/>
        </w:rPr>
        <w:t xml:space="preserve"> MedCOI</w:t>
      </w:r>
      <w:r w:rsidR="00D348A8" w:rsidRPr="00A85D0B">
        <w:rPr>
          <w:b w:val="0"/>
          <w:color w:val="auto"/>
          <w:sz w:val="24"/>
          <w:szCs w:val="24"/>
        </w:rPr>
        <w:t>.</w:t>
      </w:r>
    </w:p>
    <w:p w14:paraId="3788093D" w14:textId="58FF64B9" w:rsidR="00DF58E3" w:rsidRPr="00A85D0B" w:rsidRDefault="00DF58E3" w:rsidP="00DF58E3">
      <w:pPr>
        <w:pStyle w:val="subheading2"/>
        <w:rPr>
          <w:sz w:val="24"/>
          <w:szCs w:val="24"/>
        </w:rPr>
      </w:pPr>
      <w:r w:rsidRPr="00A85D0B">
        <w:rPr>
          <w:sz w:val="24"/>
          <w:szCs w:val="24"/>
        </w:rPr>
        <w:t>Feedback</w:t>
      </w:r>
    </w:p>
    <w:p w14:paraId="78D72ADE" w14:textId="16B36F72" w:rsidR="00DF58E3" w:rsidRPr="00A85D0B" w:rsidRDefault="00DF58E3" w:rsidP="00DF58E3">
      <w:pPr>
        <w:pStyle w:val="CPITPrefaceText"/>
      </w:pPr>
      <w:r w:rsidRPr="00A85D0B">
        <w:t xml:space="preserve">Our goal is to continuously improve our material. Therefore, if you would like to comment on this note, please email the </w:t>
      </w:r>
      <w:hyperlink r:id="rId14" w:history="1">
        <w:r w:rsidRPr="00A85D0B">
          <w:rPr>
            <w:rStyle w:val="Hyperlink"/>
          </w:rPr>
          <w:t>Country Policy and Information Team</w:t>
        </w:r>
      </w:hyperlink>
      <w:r w:rsidRPr="00A85D0B">
        <w:t>.</w:t>
      </w:r>
    </w:p>
    <w:p w14:paraId="20A8317E" w14:textId="77777777" w:rsidR="00EA3BC4" w:rsidRPr="00A85D0B" w:rsidRDefault="00EA3BC4" w:rsidP="00EA3BC4">
      <w:pPr>
        <w:pStyle w:val="subheading2"/>
        <w:rPr>
          <w:sz w:val="24"/>
          <w:szCs w:val="24"/>
        </w:rPr>
      </w:pPr>
    </w:p>
    <w:p w14:paraId="6F7F7461" w14:textId="77777777" w:rsidR="00EA3BC4" w:rsidRPr="00A85D0B" w:rsidRDefault="00EA3BC4" w:rsidP="00EA3BC4">
      <w:pPr>
        <w:pStyle w:val="CPITPrefaceText"/>
        <w:rPr>
          <w:rFonts w:eastAsiaTheme="majorEastAsia" w:cstheme="majorBidi"/>
          <w:bCs/>
          <w:color w:val="7030A0"/>
          <w:sz w:val="52"/>
          <w:szCs w:val="28"/>
        </w:rPr>
      </w:pPr>
    </w:p>
    <w:p w14:paraId="31613EE2" w14:textId="77777777" w:rsidR="00CC53E9" w:rsidRDefault="002428B5" w:rsidP="001A6C93">
      <w:pPr>
        <w:pStyle w:val="Subheading"/>
        <w:rPr>
          <w:noProof/>
        </w:rPr>
      </w:pPr>
      <w:bookmarkStart w:id="7" w:name="_Contents_1"/>
      <w:bookmarkEnd w:id="7"/>
      <w:r w:rsidRPr="00A85D0B">
        <w:br w:type="page"/>
      </w:r>
      <w:bookmarkStart w:id="8" w:name="contents"/>
      <w:r w:rsidR="001A6C93" w:rsidRPr="00A85D0B">
        <w:lastRenderedPageBreak/>
        <w:t>Contents</w:t>
      </w:r>
      <w:bookmarkEnd w:id="8"/>
      <w:r w:rsidR="001A6C93" w:rsidRPr="00A85D0B">
        <w:rPr>
          <w:b/>
        </w:rPr>
        <w:fldChar w:fldCharType="begin"/>
      </w:r>
      <w:r w:rsidR="001A6C93" w:rsidRPr="00A85D0B">
        <w:instrText xml:space="preserve"> TOC \o "1-3" \h \z \u </w:instrText>
      </w:r>
      <w:r w:rsidR="001A6C93" w:rsidRPr="00A85D0B">
        <w:rPr>
          <w:b/>
        </w:rPr>
        <w:fldChar w:fldCharType="separate"/>
      </w:r>
    </w:p>
    <w:p w14:paraId="7AB6341F" w14:textId="16C42F94" w:rsidR="00CC53E9" w:rsidRDefault="00CC53E9">
      <w:pPr>
        <w:pStyle w:val="TOC1"/>
        <w:tabs>
          <w:tab w:val="right" w:leader="dot" w:pos="9016"/>
        </w:tabs>
        <w:rPr>
          <w:rFonts w:asciiTheme="minorHAnsi" w:eastAsiaTheme="minorEastAsia" w:hAnsiTheme="minorHAnsi" w:cstheme="minorBidi"/>
          <w:b w:val="0"/>
          <w:noProof/>
          <w:color w:val="auto"/>
          <w:sz w:val="22"/>
          <w:lang w:eastAsia="en-GB"/>
        </w:rPr>
      </w:pPr>
      <w:hyperlink w:anchor="_Toc133507438" w:history="1">
        <w:r w:rsidRPr="006B5989">
          <w:rPr>
            <w:rStyle w:val="Hyperlink"/>
            <w:noProof/>
          </w:rPr>
          <w:t>Country information</w:t>
        </w:r>
        <w:r>
          <w:rPr>
            <w:noProof/>
            <w:webHidden/>
          </w:rPr>
          <w:tab/>
        </w:r>
        <w:r>
          <w:rPr>
            <w:noProof/>
            <w:webHidden/>
          </w:rPr>
          <w:fldChar w:fldCharType="begin"/>
        </w:r>
        <w:r>
          <w:rPr>
            <w:noProof/>
            <w:webHidden/>
          </w:rPr>
          <w:instrText xml:space="preserve"> PAGEREF _Toc133507438 \h </w:instrText>
        </w:r>
        <w:r>
          <w:rPr>
            <w:noProof/>
            <w:webHidden/>
          </w:rPr>
        </w:r>
        <w:r>
          <w:rPr>
            <w:noProof/>
            <w:webHidden/>
          </w:rPr>
          <w:fldChar w:fldCharType="separate"/>
        </w:r>
        <w:r>
          <w:rPr>
            <w:noProof/>
            <w:webHidden/>
          </w:rPr>
          <w:t>6</w:t>
        </w:r>
        <w:r>
          <w:rPr>
            <w:noProof/>
            <w:webHidden/>
          </w:rPr>
          <w:fldChar w:fldCharType="end"/>
        </w:r>
      </w:hyperlink>
    </w:p>
    <w:p w14:paraId="3AFA892A" w14:textId="7948703C" w:rsidR="00CC53E9" w:rsidRDefault="00CC53E9">
      <w:pPr>
        <w:pStyle w:val="TOC2"/>
        <w:rPr>
          <w:rFonts w:asciiTheme="minorHAnsi" w:eastAsiaTheme="minorEastAsia" w:hAnsiTheme="minorHAnsi" w:cstheme="minorBidi"/>
          <w:noProof/>
          <w:color w:val="auto"/>
          <w:sz w:val="22"/>
          <w:lang w:eastAsia="en-GB"/>
        </w:rPr>
      </w:pPr>
      <w:hyperlink w:anchor="_Toc133507439" w:history="1">
        <w:r w:rsidRPr="006B5989">
          <w:rPr>
            <w:rStyle w:val="Hyperlink"/>
            <w:noProof/>
          </w:rPr>
          <w:t>1.</w:t>
        </w:r>
        <w:r>
          <w:rPr>
            <w:rFonts w:asciiTheme="minorHAnsi" w:eastAsiaTheme="minorEastAsia" w:hAnsiTheme="minorHAnsi" w:cstheme="minorBidi"/>
            <w:noProof/>
            <w:color w:val="auto"/>
            <w:sz w:val="22"/>
            <w:lang w:eastAsia="en-GB"/>
          </w:rPr>
          <w:tab/>
        </w:r>
        <w:r w:rsidRPr="006B5989">
          <w:rPr>
            <w:rStyle w:val="Hyperlink"/>
            <w:noProof/>
          </w:rPr>
          <w:t>Structure of the healthcare system</w:t>
        </w:r>
        <w:r>
          <w:rPr>
            <w:noProof/>
            <w:webHidden/>
          </w:rPr>
          <w:tab/>
        </w:r>
        <w:r>
          <w:rPr>
            <w:noProof/>
            <w:webHidden/>
          </w:rPr>
          <w:fldChar w:fldCharType="begin"/>
        </w:r>
        <w:r>
          <w:rPr>
            <w:noProof/>
            <w:webHidden/>
          </w:rPr>
          <w:instrText xml:space="preserve"> PAGEREF _Toc133507439 \h </w:instrText>
        </w:r>
        <w:r>
          <w:rPr>
            <w:noProof/>
            <w:webHidden/>
          </w:rPr>
        </w:r>
        <w:r>
          <w:rPr>
            <w:noProof/>
            <w:webHidden/>
          </w:rPr>
          <w:fldChar w:fldCharType="separate"/>
        </w:r>
        <w:r>
          <w:rPr>
            <w:noProof/>
            <w:webHidden/>
          </w:rPr>
          <w:t>6</w:t>
        </w:r>
        <w:r>
          <w:rPr>
            <w:noProof/>
            <w:webHidden/>
          </w:rPr>
          <w:fldChar w:fldCharType="end"/>
        </w:r>
      </w:hyperlink>
    </w:p>
    <w:p w14:paraId="386CEC7F" w14:textId="360A1725" w:rsidR="00CC53E9" w:rsidRDefault="00CC53E9">
      <w:pPr>
        <w:pStyle w:val="TOC3"/>
        <w:rPr>
          <w:rFonts w:asciiTheme="minorHAnsi" w:eastAsiaTheme="minorEastAsia" w:hAnsiTheme="minorHAnsi" w:cstheme="minorBidi"/>
          <w:noProof/>
          <w:color w:val="auto"/>
          <w:sz w:val="22"/>
          <w:lang w:eastAsia="en-GB"/>
        </w:rPr>
      </w:pPr>
      <w:hyperlink w:anchor="_Toc133507440" w:history="1">
        <w:r w:rsidRPr="006B5989">
          <w:rPr>
            <w:rStyle w:val="Hyperlink"/>
            <w:noProof/>
          </w:rPr>
          <w:t>1.1</w:t>
        </w:r>
        <w:r>
          <w:rPr>
            <w:rFonts w:asciiTheme="minorHAnsi" w:eastAsiaTheme="minorEastAsia" w:hAnsiTheme="minorHAnsi" w:cstheme="minorBidi"/>
            <w:noProof/>
            <w:color w:val="auto"/>
            <w:sz w:val="22"/>
            <w:lang w:eastAsia="en-GB"/>
          </w:rPr>
          <w:tab/>
        </w:r>
        <w:r w:rsidRPr="006B5989">
          <w:rPr>
            <w:rStyle w:val="Hyperlink"/>
            <w:noProof/>
          </w:rPr>
          <w:t>Role of the central (Union) government</w:t>
        </w:r>
        <w:r>
          <w:rPr>
            <w:noProof/>
            <w:webHidden/>
          </w:rPr>
          <w:tab/>
        </w:r>
        <w:r>
          <w:rPr>
            <w:noProof/>
            <w:webHidden/>
          </w:rPr>
          <w:fldChar w:fldCharType="begin"/>
        </w:r>
        <w:r>
          <w:rPr>
            <w:noProof/>
            <w:webHidden/>
          </w:rPr>
          <w:instrText xml:space="preserve"> PAGEREF _Toc133507440 \h </w:instrText>
        </w:r>
        <w:r>
          <w:rPr>
            <w:noProof/>
            <w:webHidden/>
          </w:rPr>
        </w:r>
        <w:r>
          <w:rPr>
            <w:noProof/>
            <w:webHidden/>
          </w:rPr>
          <w:fldChar w:fldCharType="separate"/>
        </w:r>
        <w:r>
          <w:rPr>
            <w:noProof/>
            <w:webHidden/>
          </w:rPr>
          <w:t>6</w:t>
        </w:r>
        <w:r>
          <w:rPr>
            <w:noProof/>
            <w:webHidden/>
          </w:rPr>
          <w:fldChar w:fldCharType="end"/>
        </w:r>
      </w:hyperlink>
    </w:p>
    <w:p w14:paraId="45B98E9E" w14:textId="64461C18" w:rsidR="00CC53E9" w:rsidRDefault="00CC53E9">
      <w:pPr>
        <w:pStyle w:val="TOC3"/>
        <w:rPr>
          <w:rFonts w:asciiTheme="minorHAnsi" w:eastAsiaTheme="minorEastAsia" w:hAnsiTheme="minorHAnsi" w:cstheme="minorBidi"/>
          <w:noProof/>
          <w:color w:val="auto"/>
          <w:sz w:val="22"/>
          <w:lang w:eastAsia="en-GB"/>
        </w:rPr>
      </w:pPr>
      <w:hyperlink w:anchor="_Toc133507441" w:history="1">
        <w:r w:rsidRPr="006B5989">
          <w:rPr>
            <w:rStyle w:val="Hyperlink"/>
            <w:noProof/>
          </w:rPr>
          <w:t>1.2</w:t>
        </w:r>
        <w:r>
          <w:rPr>
            <w:rFonts w:asciiTheme="minorHAnsi" w:eastAsiaTheme="minorEastAsia" w:hAnsiTheme="minorHAnsi" w:cstheme="minorBidi"/>
            <w:noProof/>
            <w:color w:val="auto"/>
            <w:sz w:val="22"/>
            <w:lang w:eastAsia="en-GB"/>
          </w:rPr>
          <w:tab/>
        </w:r>
        <w:r w:rsidRPr="006B5989">
          <w:rPr>
            <w:rStyle w:val="Hyperlink"/>
            <w:noProof/>
          </w:rPr>
          <w:t>Public (state) sector</w:t>
        </w:r>
        <w:r>
          <w:rPr>
            <w:noProof/>
            <w:webHidden/>
          </w:rPr>
          <w:tab/>
        </w:r>
        <w:r>
          <w:rPr>
            <w:noProof/>
            <w:webHidden/>
          </w:rPr>
          <w:fldChar w:fldCharType="begin"/>
        </w:r>
        <w:r>
          <w:rPr>
            <w:noProof/>
            <w:webHidden/>
          </w:rPr>
          <w:instrText xml:space="preserve"> PAGEREF _Toc133507441 \h </w:instrText>
        </w:r>
        <w:r>
          <w:rPr>
            <w:noProof/>
            <w:webHidden/>
          </w:rPr>
        </w:r>
        <w:r>
          <w:rPr>
            <w:noProof/>
            <w:webHidden/>
          </w:rPr>
          <w:fldChar w:fldCharType="separate"/>
        </w:r>
        <w:r>
          <w:rPr>
            <w:noProof/>
            <w:webHidden/>
          </w:rPr>
          <w:t>6</w:t>
        </w:r>
        <w:r>
          <w:rPr>
            <w:noProof/>
            <w:webHidden/>
          </w:rPr>
          <w:fldChar w:fldCharType="end"/>
        </w:r>
      </w:hyperlink>
    </w:p>
    <w:p w14:paraId="7AA10C00" w14:textId="6E1F7533" w:rsidR="00CC53E9" w:rsidRDefault="00CC53E9">
      <w:pPr>
        <w:pStyle w:val="TOC3"/>
        <w:rPr>
          <w:rFonts w:asciiTheme="minorHAnsi" w:eastAsiaTheme="minorEastAsia" w:hAnsiTheme="minorHAnsi" w:cstheme="minorBidi"/>
          <w:noProof/>
          <w:color w:val="auto"/>
          <w:sz w:val="22"/>
          <w:lang w:eastAsia="en-GB"/>
        </w:rPr>
      </w:pPr>
      <w:hyperlink w:anchor="_Toc133507442" w:history="1">
        <w:r w:rsidRPr="006B5989">
          <w:rPr>
            <w:rStyle w:val="Hyperlink"/>
            <w:noProof/>
          </w:rPr>
          <w:t>1.3</w:t>
        </w:r>
        <w:r>
          <w:rPr>
            <w:rFonts w:asciiTheme="minorHAnsi" w:eastAsiaTheme="minorEastAsia" w:hAnsiTheme="minorHAnsi" w:cstheme="minorBidi"/>
            <w:noProof/>
            <w:color w:val="auto"/>
            <w:sz w:val="22"/>
            <w:lang w:eastAsia="en-GB"/>
          </w:rPr>
          <w:tab/>
        </w:r>
        <w:r w:rsidRPr="006B5989">
          <w:rPr>
            <w:rStyle w:val="Hyperlink"/>
            <w:noProof/>
          </w:rPr>
          <w:t>Private sector</w:t>
        </w:r>
        <w:r>
          <w:rPr>
            <w:noProof/>
            <w:webHidden/>
          </w:rPr>
          <w:tab/>
        </w:r>
        <w:r>
          <w:rPr>
            <w:noProof/>
            <w:webHidden/>
          </w:rPr>
          <w:fldChar w:fldCharType="begin"/>
        </w:r>
        <w:r>
          <w:rPr>
            <w:noProof/>
            <w:webHidden/>
          </w:rPr>
          <w:instrText xml:space="preserve"> PAGEREF _Toc133507442 \h </w:instrText>
        </w:r>
        <w:r>
          <w:rPr>
            <w:noProof/>
            <w:webHidden/>
          </w:rPr>
        </w:r>
        <w:r>
          <w:rPr>
            <w:noProof/>
            <w:webHidden/>
          </w:rPr>
          <w:fldChar w:fldCharType="separate"/>
        </w:r>
        <w:r>
          <w:rPr>
            <w:noProof/>
            <w:webHidden/>
          </w:rPr>
          <w:t>8</w:t>
        </w:r>
        <w:r>
          <w:rPr>
            <w:noProof/>
            <w:webHidden/>
          </w:rPr>
          <w:fldChar w:fldCharType="end"/>
        </w:r>
      </w:hyperlink>
    </w:p>
    <w:p w14:paraId="0F565C95" w14:textId="0FA639D7" w:rsidR="00CC53E9" w:rsidRDefault="00CC53E9">
      <w:pPr>
        <w:pStyle w:val="TOC3"/>
        <w:rPr>
          <w:rFonts w:asciiTheme="minorHAnsi" w:eastAsiaTheme="minorEastAsia" w:hAnsiTheme="minorHAnsi" w:cstheme="minorBidi"/>
          <w:noProof/>
          <w:color w:val="auto"/>
          <w:sz w:val="22"/>
          <w:lang w:eastAsia="en-GB"/>
        </w:rPr>
      </w:pPr>
      <w:hyperlink w:anchor="_Toc133507443" w:history="1">
        <w:r w:rsidRPr="006B5989">
          <w:rPr>
            <w:rStyle w:val="Hyperlink"/>
            <w:noProof/>
          </w:rPr>
          <w:t>1.4</w:t>
        </w:r>
        <w:r>
          <w:rPr>
            <w:rFonts w:asciiTheme="minorHAnsi" w:eastAsiaTheme="minorEastAsia" w:hAnsiTheme="minorHAnsi" w:cstheme="minorBidi"/>
            <w:noProof/>
            <w:color w:val="auto"/>
            <w:sz w:val="22"/>
            <w:lang w:eastAsia="en-GB"/>
          </w:rPr>
          <w:tab/>
        </w:r>
        <w:r w:rsidRPr="006B5989">
          <w:rPr>
            <w:rStyle w:val="Hyperlink"/>
            <w:noProof/>
          </w:rPr>
          <w:t>Community health workers</w:t>
        </w:r>
        <w:r>
          <w:rPr>
            <w:noProof/>
            <w:webHidden/>
          </w:rPr>
          <w:tab/>
        </w:r>
        <w:r>
          <w:rPr>
            <w:noProof/>
            <w:webHidden/>
          </w:rPr>
          <w:fldChar w:fldCharType="begin"/>
        </w:r>
        <w:r>
          <w:rPr>
            <w:noProof/>
            <w:webHidden/>
          </w:rPr>
          <w:instrText xml:space="preserve"> PAGEREF _Toc133507443 \h </w:instrText>
        </w:r>
        <w:r>
          <w:rPr>
            <w:noProof/>
            <w:webHidden/>
          </w:rPr>
        </w:r>
        <w:r>
          <w:rPr>
            <w:noProof/>
            <w:webHidden/>
          </w:rPr>
          <w:fldChar w:fldCharType="separate"/>
        </w:r>
        <w:r>
          <w:rPr>
            <w:noProof/>
            <w:webHidden/>
          </w:rPr>
          <w:t>8</w:t>
        </w:r>
        <w:r>
          <w:rPr>
            <w:noProof/>
            <w:webHidden/>
          </w:rPr>
          <w:fldChar w:fldCharType="end"/>
        </w:r>
      </w:hyperlink>
    </w:p>
    <w:p w14:paraId="7F2A67EA" w14:textId="46DB83AE" w:rsidR="00CC53E9" w:rsidRDefault="00CC53E9">
      <w:pPr>
        <w:pStyle w:val="TOC3"/>
        <w:rPr>
          <w:rFonts w:asciiTheme="minorHAnsi" w:eastAsiaTheme="minorEastAsia" w:hAnsiTheme="minorHAnsi" w:cstheme="minorBidi"/>
          <w:noProof/>
          <w:color w:val="auto"/>
          <w:sz w:val="22"/>
          <w:lang w:eastAsia="en-GB"/>
        </w:rPr>
      </w:pPr>
      <w:hyperlink w:anchor="_Toc133507444" w:history="1">
        <w:r w:rsidRPr="006B5989">
          <w:rPr>
            <w:rStyle w:val="Hyperlink"/>
            <w:noProof/>
          </w:rPr>
          <w:t>1.5</w:t>
        </w:r>
        <w:r>
          <w:rPr>
            <w:rFonts w:asciiTheme="minorHAnsi" w:eastAsiaTheme="minorEastAsia" w:hAnsiTheme="minorHAnsi" w:cstheme="minorBidi"/>
            <w:noProof/>
            <w:color w:val="auto"/>
            <w:sz w:val="22"/>
            <w:lang w:eastAsia="en-GB"/>
          </w:rPr>
          <w:tab/>
        </w:r>
        <w:r w:rsidRPr="006B5989">
          <w:rPr>
            <w:rStyle w:val="Hyperlink"/>
            <w:noProof/>
          </w:rPr>
          <w:t>Traditional and complementary medicine</w:t>
        </w:r>
        <w:r>
          <w:rPr>
            <w:noProof/>
            <w:webHidden/>
          </w:rPr>
          <w:tab/>
        </w:r>
        <w:r>
          <w:rPr>
            <w:noProof/>
            <w:webHidden/>
          </w:rPr>
          <w:fldChar w:fldCharType="begin"/>
        </w:r>
        <w:r>
          <w:rPr>
            <w:noProof/>
            <w:webHidden/>
          </w:rPr>
          <w:instrText xml:space="preserve"> PAGEREF _Toc133507444 \h </w:instrText>
        </w:r>
        <w:r>
          <w:rPr>
            <w:noProof/>
            <w:webHidden/>
          </w:rPr>
        </w:r>
        <w:r>
          <w:rPr>
            <w:noProof/>
            <w:webHidden/>
          </w:rPr>
          <w:fldChar w:fldCharType="separate"/>
        </w:r>
        <w:r>
          <w:rPr>
            <w:noProof/>
            <w:webHidden/>
          </w:rPr>
          <w:t>9</w:t>
        </w:r>
        <w:r>
          <w:rPr>
            <w:noProof/>
            <w:webHidden/>
          </w:rPr>
          <w:fldChar w:fldCharType="end"/>
        </w:r>
      </w:hyperlink>
    </w:p>
    <w:p w14:paraId="18E16728" w14:textId="2F12DF1D" w:rsidR="00CC53E9" w:rsidRDefault="00CC53E9">
      <w:pPr>
        <w:pStyle w:val="TOC3"/>
        <w:rPr>
          <w:rFonts w:asciiTheme="minorHAnsi" w:eastAsiaTheme="minorEastAsia" w:hAnsiTheme="minorHAnsi" w:cstheme="minorBidi"/>
          <w:noProof/>
          <w:color w:val="auto"/>
          <w:sz w:val="22"/>
          <w:lang w:eastAsia="en-GB"/>
        </w:rPr>
      </w:pPr>
      <w:hyperlink w:anchor="_Toc133507445" w:history="1">
        <w:r w:rsidRPr="006B5989">
          <w:rPr>
            <w:rStyle w:val="Hyperlink"/>
            <w:noProof/>
          </w:rPr>
          <w:t>1.6</w:t>
        </w:r>
        <w:r>
          <w:rPr>
            <w:rFonts w:asciiTheme="minorHAnsi" w:eastAsiaTheme="minorEastAsia" w:hAnsiTheme="minorHAnsi" w:cstheme="minorBidi"/>
            <w:noProof/>
            <w:color w:val="auto"/>
            <w:sz w:val="22"/>
            <w:lang w:eastAsia="en-GB"/>
          </w:rPr>
          <w:tab/>
        </w:r>
        <w:r w:rsidRPr="006B5989">
          <w:rPr>
            <w:rStyle w:val="Hyperlink"/>
            <w:noProof/>
          </w:rPr>
          <w:t>Pharmaceuticals</w:t>
        </w:r>
        <w:r>
          <w:rPr>
            <w:noProof/>
            <w:webHidden/>
          </w:rPr>
          <w:tab/>
        </w:r>
        <w:r>
          <w:rPr>
            <w:noProof/>
            <w:webHidden/>
          </w:rPr>
          <w:fldChar w:fldCharType="begin"/>
        </w:r>
        <w:r>
          <w:rPr>
            <w:noProof/>
            <w:webHidden/>
          </w:rPr>
          <w:instrText xml:space="preserve"> PAGEREF _Toc133507445 \h </w:instrText>
        </w:r>
        <w:r>
          <w:rPr>
            <w:noProof/>
            <w:webHidden/>
          </w:rPr>
        </w:r>
        <w:r>
          <w:rPr>
            <w:noProof/>
            <w:webHidden/>
          </w:rPr>
          <w:fldChar w:fldCharType="separate"/>
        </w:r>
        <w:r>
          <w:rPr>
            <w:noProof/>
            <w:webHidden/>
          </w:rPr>
          <w:t>9</w:t>
        </w:r>
        <w:r>
          <w:rPr>
            <w:noProof/>
            <w:webHidden/>
          </w:rPr>
          <w:fldChar w:fldCharType="end"/>
        </w:r>
      </w:hyperlink>
    </w:p>
    <w:p w14:paraId="1A3F39C8" w14:textId="1A3EB8D2" w:rsidR="00CC53E9" w:rsidRDefault="00CC53E9">
      <w:pPr>
        <w:pStyle w:val="TOC2"/>
        <w:rPr>
          <w:rFonts w:asciiTheme="minorHAnsi" w:eastAsiaTheme="minorEastAsia" w:hAnsiTheme="minorHAnsi" w:cstheme="minorBidi"/>
          <w:noProof/>
          <w:color w:val="auto"/>
          <w:sz w:val="22"/>
          <w:lang w:eastAsia="en-GB"/>
        </w:rPr>
      </w:pPr>
      <w:hyperlink w:anchor="_Toc133507446" w:history="1">
        <w:r w:rsidRPr="006B5989">
          <w:rPr>
            <w:rStyle w:val="Hyperlink"/>
            <w:noProof/>
          </w:rPr>
          <w:t>2.</w:t>
        </w:r>
        <w:r>
          <w:rPr>
            <w:rFonts w:asciiTheme="minorHAnsi" w:eastAsiaTheme="minorEastAsia" w:hAnsiTheme="minorHAnsi" w:cstheme="minorBidi"/>
            <w:noProof/>
            <w:color w:val="auto"/>
            <w:sz w:val="22"/>
            <w:lang w:eastAsia="en-GB"/>
          </w:rPr>
          <w:tab/>
        </w:r>
        <w:r w:rsidRPr="006B5989">
          <w:rPr>
            <w:rStyle w:val="Hyperlink"/>
            <w:noProof/>
          </w:rPr>
          <w:t>Affordability and health insurance schemes</w:t>
        </w:r>
        <w:r>
          <w:rPr>
            <w:noProof/>
            <w:webHidden/>
          </w:rPr>
          <w:tab/>
        </w:r>
        <w:r>
          <w:rPr>
            <w:noProof/>
            <w:webHidden/>
          </w:rPr>
          <w:fldChar w:fldCharType="begin"/>
        </w:r>
        <w:r>
          <w:rPr>
            <w:noProof/>
            <w:webHidden/>
          </w:rPr>
          <w:instrText xml:space="preserve"> PAGEREF _Toc133507446 \h </w:instrText>
        </w:r>
        <w:r>
          <w:rPr>
            <w:noProof/>
            <w:webHidden/>
          </w:rPr>
        </w:r>
        <w:r>
          <w:rPr>
            <w:noProof/>
            <w:webHidden/>
          </w:rPr>
          <w:fldChar w:fldCharType="separate"/>
        </w:r>
        <w:r>
          <w:rPr>
            <w:noProof/>
            <w:webHidden/>
          </w:rPr>
          <w:t>10</w:t>
        </w:r>
        <w:r>
          <w:rPr>
            <w:noProof/>
            <w:webHidden/>
          </w:rPr>
          <w:fldChar w:fldCharType="end"/>
        </w:r>
      </w:hyperlink>
    </w:p>
    <w:p w14:paraId="069875BE" w14:textId="7DDA3E34" w:rsidR="00CC53E9" w:rsidRDefault="00CC53E9">
      <w:pPr>
        <w:pStyle w:val="TOC3"/>
        <w:rPr>
          <w:rFonts w:asciiTheme="minorHAnsi" w:eastAsiaTheme="minorEastAsia" w:hAnsiTheme="minorHAnsi" w:cstheme="minorBidi"/>
          <w:noProof/>
          <w:color w:val="auto"/>
          <w:sz w:val="22"/>
          <w:lang w:eastAsia="en-GB"/>
        </w:rPr>
      </w:pPr>
      <w:hyperlink w:anchor="_Toc133507447" w:history="1">
        <w:r w:rsidRPr="006B5989">
          <w:rPr>
            <w:rStyle w:val="Hyperlink"/>
            <w:noProof/>
          </w:rPr>
          <w:t>2.1</w:t>
        </w:r>
        <w:r>
          <w:rPr>
            <w:rFonts w:asciiTheme="minorHAnsi" w:eastAsiaTheme="minorEastAsia" w:hAnsiTheme="minorHAnsi" w:cstheme="minorBidi"/>
            <w:noProof/>
            <w:color w:val="auto"/>
            <w:sz w:val="22"/>
            <w:lang w:eastAsia="en-GB"/>
          </w:rPr>
          <w:tab/>
        </w:r>
        <w:r w:rsidRPr="006B5989">
          <w:rPr>
            <w:rStyle w:val="Hyperlink"/>
            <w:noProof/>
          </w:rPr>
          <w:t>State (public) sector</w:t>
        </w:r>
        <w:r>
          <w:rPr>
            <w:noProof/>
            <w:webHidden/>
          </w:rPr>
          <w:tab/>
        </w:r>
        <w:r>
          <w:rPr>
            <w:noProof/>
            <w:webHidden/>
          </w:rPr>
          <w:fldChar w:fldCharType="begin"/>
        </w:r>
        <w:r>
          <w:rPr>
            <w:noProof/>
            <w:webHidden/>
          </w:rPr>
          <w:instrText xml:space="preserve"> PAGEREF _Toc133507447 \h </w:instrText>
        </w:r>
        <w:r>
          <w:rPr>
            <w:noProof/>
            <w:webHidden/>
          </w:rPr>
        </w:r>
        <w:r>
          <w:rPr>
            <w:noProof/>
            <w:webHidden/>
          </w:rPr>
          <w:fldChar w:fldCharType="separate"/>
        </w:r>
        <w:r>
          <w:rPr>
            <w:noProof/>
            <w:webHidden/>
          </w:rPr>
          <w:t>10</w:t>
        </w:r>
        <w:r>
          <w:rPr>
            <w:noProof/>
            <w:webHidden/>
          </w:rPr>
          <w:fldChar w:fldCharType="end"/>
        </w:r>
      </w:hyperlink>
    </w:p>
    <w:p w14:paraId="21E9A376" w14:textId="419556DA" w:rsidR="00CC53E9" w:rsidRDefault="00CC53E9">
      <w:pPr>
        <w:pStyle w:val="TOC3"/>
        <w:rPr>
          <w:rFonts w:asciiTheme="minorHAnsi" w:eastAsiaTheme="minorEastAsia" w:hAnsiTheme="minorHAnsi" w:cstheme="minorBidi"/>
          <w:noProof/>
          <w:color w:val="auto"/>
          <w:sz w:val="22"/>
          <w:lang w:eastAsia="en-GB"/>
        </w:rPr>
      </w:pPr>
      <w:hyperlink w:anchor="_Toc133507448" w:history="1">
        <w:r w:rsidRPr="006B5989">
          <w:rPr>
            <w:rStyle w:val="Hyperlink"/>
            <w:noProof/>
          </w:rPr>
          <w:t>2.2</w:t>
        </w:r>
        <w:r>
          <w:rPr>
            <w:rFonts w:asciiTheme="minorHAnsi" w:eastAsiaTheme="minorEastAsia" w:hAnsiTheme="minorHAnsi" w:cstheme="minorBidi"/>
            <w:noProof/>
            <w:color w:val="auto"/>
            <w:sz w:val="22"/>
            <w:lang w:eastAsia="en-GB"/>
          </w:rPr>
          <w:tab/>
        </w:r>
        <w:r w:rsidRPr="006B5989">
          <w:rPr>
            <w:rStyle w:val="Hyperlink"/>
            <w:noProof/>
          </w:rPr>
          <w:t>Private sector</w:t>
        </w:r>
        <w:r>
          <w:rPr>
            <w:noProof/>
            <w:webHidden/>
          </w:rPr>
          <w:tab/>
        </w:r>
        <w:r>
          <w:rPr>
            <w:noProof/>
            <w:webHidden/>
          </w:rPr>
          <w:fldChar w:fldCharType="begin"/>
        </w:r>
        <w:r>
          <w:rPr>
            <w:noProof/>
            <w:webHidden/>
          </w:rPr>
          <w:instrText xml:space="preserve"> PAGEREF _Toc133507448 \h </w:instrText>
        </w:r>
        <w:r>
          <w:rPr>
            <w:noProof/>
            <w:webHidden/>
          </w:rPr>
        </w:r>
        <w:r>
          <w:rPr>
            <w:noProof/>
            <w:webHidden/>
          </w:rPr>
          <w:fldChar w:fldCharType="separate"/>
        </w:r>
        <w:r>
          <w:rPr>
            <w:noProof/>
            <w:webHidden/>
          </w:rPr>
          <w:t>11</w:t>
        </w:r>
        <w:r>
          <w:rPr>
            <w:noProof/>
            <w:webHidden/>
          </w:rPr>
          <w:fldChar w:fldCharType="end"/>
        </w:r>
      </w:hyperlink>
    </w:p>
    <w:p w14:paraId="1B30AA81" w14:textId="4E29B2C9" w:rsidR="00CC53E9" w:rsidRDefault="00CC53E9">
      <w:pPr>
        <w:pStyle w:val="TOC3"/>
        <w:rPr>
          <w:rFonts w:asciiTheme="minorHAnsi" w:eastAsiaTheme="minorEastAsia" w:hAnsiTheme="minorHAnsi" w:cstheme="minorBidi"/>
          <w:noProof/>
          <w:color w:val="auto"/>
          <w:sz w:val="22"/>
          <w:lang w:eastAsia="en-GB"/>
        </w:rPr>
      </w:pPr>
      <w:hyperlink w:anchor="_Toc133507449" w:history="1">
        <w:r w:rsidRPr="006B5989">
          <w:rPr>
            <w:rStyle w:val="Hyperlink"/>
            <w:noProof/>
          </w:rPr>
          <w:t>2.3</w:t>
        </w:r>
        <w:r>
          <w:rPr>
            <w:rFonts w:asciiTheme="minorHAnsi" w:eastAsiaTheme="minorEastAsia" w:hAnsiTheme="minorHAnsi" w:cstheme="minorBidi"/>
            <w:noProof/>
            <w:color w:val="auto"/>
            <w:sz w:val="22"/>
            <w:lang w:eastAsia="en-GB"/>
          </w:rPr>
          <w:tab/>
        </w:r>
        <w:r w:rsidRPr="006B5989">
          <w:rPr>
            <w:rStyle w:val="Hyperlink"/>
            <w:noProof/>
          </w:rPr>
          <w:t>Health insurance schemes</w:t>
        </w:r>
        <w:r>
          <w:rPr>
            <w:noProof/>
            <w:webHidden/>
          </w:rPr>
          <w:tab/>
        </w:r>
        <w:r>
          <w:rPr>
            <w:noProof/>
            <w:webHidden/>
          </w:rPr>
          <w:fldChar w:fldCharType="begin"/>
        </w:r>
        <w:r>
          <w:rPr>
            <w:noProof/>
            <w:webHidden/>
          </w:rPr>
          <w:instrText xml:space="preserve"> PAGEREF _Toc133507449 \h </w:instrText>
        </w:r>
        <w:r>
          <w:rPr>
            <w:noProof/>
            <w:webHidden/>
          </w:rPr>
        </w:r>
        <w:r>
          <w:rPr>
            <w:noProof/>
            <w:webHidden/>
          </w:rPr>
          <w:fldChar w:fldCharType="separate"/>
        </w:r>
        <w:r>
          <w:rPr>
            <w:noProof/>
            <w:webHidden/>
          </w:rPr>
          <w:t>11</w:t>
        </w:r>
        <w:r>
          <w:rPr>
            <w:noProof/>
            <w:webHidden/>
          </w:rPr>
          <w:fldChar w:fldCharType="end"/>
        </w:r>
      </w:hyperlink>
    </w:p>
    <w:p w14:paraId="3509D907" w14:textId="29994A2F" w:rsidR="00CC53E9" w:rsidRDefault="00CC53E9">
      <w:pPr>
        <w:pStyle w:val="TOC3"/>
        <w:rPr>
          <w:rFonts w:asciiTheme="minorHAnsi" w:eastAsiaTheme="minorEastAsia" w:hAnsiTheme="minorHAnsi" w:cstheme="minorBidi"/>
          <w:noProof/>
          <w:color w:val="auto"/>
          <w:sz w:val="22"/>
          <w:lang w:eastAsia="en-GB"/>
        </w:rPr>
      </w:pPr>
      <w:hyperlink w:anchor="_Toc133507450" w:history="1">
        <w:r w:rsidRPr="006B5989">
          <w:rPr>
            <w:rStyle w:val="Hyperlink"/>
            <w:noProof/>
          </w:rPr>
          <w:t>2.4</w:t>
        </w:r>
        <w:r>
          <w:rPr>
            <w:rFonts w:asciiTheme="minorHAnsi" w:eastAsiaTheme="minorEastAsia" w:hAnsiTheme="minorHAnsi" w:cstheme="minorBidi"/>
            <w:noProof/>
            <w:color w:val="auto"/>
            <w:sz w:val="22"/>
            <w:lang w:eastAsia="en-GB"/>
          </w:rPr>
          <w:tab/>
        </w:r>
        <w:r w:rsidRPr="006B5989">
          <w:rPr>
            <w:rStyle w:val="Hyperlink"/>
            <w:noProof/>
          </w:rPr>
          <w:t>National and state publicly-financed schemes</w:t>
        </w:r>
        <w:r>
          <w:rPr>
            <w:noProof/>
            <w:webHidden/>
          </w:rPr>
          <w:tab/>
        </w:r>
        <w:r>
          <w:rPr>
            <w:noProof/>
            <w:webHidden/>
          </w:rPr>
          <w:fldChar w:fldCharType="begin"/>
        </w:r>
        <w:r>
          <w:rPr>
            <w:noProof/>
            <w:webHidden/>
          </w:rPr>
          <w:instrText xml:space="preserve"> PAGEREF _Toc133507450 \h </w:instrText>
        </w:r>
        <w:r>
          <w:rPr>
            <w:noProof/>
            <w:webHidden/>
          </w:rPr>
        </w:r>
        <w:r>
          <w:rPr>
            <w:noProof/>
            <w:webHidden/>
          </w:rPr>
          <w:fldChar w:fldCharType="separate"/>
        </w:r>
        <w:r>
          <w:rPr>
            <w:noProof/>
            <w:webHidden/>
          </w:rPr>
          <w:t>11</w:t>
        </w:r>
        <w:r>
          <w:rPr>
            <w:noProof/>
            <w:webHidden/>
          </w:rPr>
          <w:fldChar w:fldCharType="end"/>
        </w:r>
      </w:hyperlink>
    </w:p>
    <w:p w14:paraId="55D7A3EE" w14:textId="3E584AB9" w:rsidR="00CC53E9" w:rsidRDefault="00CC53E9">
      <w:pPr>
        <w:pStyle w:val="TOC3"/>
        <w:rPr>
          <w:rFonts w:asciiTheme="minorHAnsi" w:eastAsiaTheme="minorEastAsia" w:hAnsiTheme="minorHAnsi" w:cstheme="minorBidi"/>
          <w:noProof/>
          <w:color w:val="auto"/>
          <w:sz w:val="22"/>
          <w:lang w:eastAsia="en-GB"/>
        </w:rPr>
      </w:pPr>
      <w:hyperlink w:anchor="_Toc133507451" w:history="1">
        <w:r w:rsidRPr="006B5989">
          <w:rPr>
            <w:rStyle w:val="Hyperlink"/>
            <w:noProof/>
          </w:rPr>
          <w:t>2.5</w:t>
        </w:r>
        <w:r>
          <w:rPr>
            <w:rFonts w:asciiTheme="minorHAnsi" w:eastAsiaTheme="minorEastAsia" w:hAnsiTheme="minorHAnsi" w:cstheme="minorBidi"/>
            <w:noProof/>
            <w:color w:val="auto"/>
            <w:sz w:val="22"/>
            <w:lang w:eastAsia="en-GB"/>
          </w:rPr>
          <w:tab/>
        </w:r>
        <w:r w:rsidRPr="006B5989">
          <w:rPr>
            <w:rStyle w:val="Hyperlink"/>
            <w:noProof/>
          </w:rPr>
          <w:t>Safety nets</w:t>
        </w:r>
        <w:r>
          <w:rPr>
            <w:noProof/>
            <w:webHidden/>
          </w:rPr>
          <w:tab/>
        </w:r>
        <w:r>
          <w:rPr>
            <w:noProof/>
            <w:webHidden/>
          </w:rPr>
          <w:fldChar w:fldCharType="begin"/>
        </w:r>
        <w:r>
          <w:rPr>
            <w:noProof/>
            <w:webHidden/>
          </w:rPr>
          <w:instrText xml:space="preserve"> PAGEREF _Toc133507451 \h </w:instrText>
        </w:r>
        <w:r>
          <w:rPr>
            <w:noProof/>
            <w:webHidden/>
          </w:rPr>
        </w:r>
        <w:r>
          <w:rPr>
            <w:noProof/>
            <w:webHidden/>
          </w:rPr>
          <w:fldChar w:fldCharType="separate"/>
        </w:r>
        <w:r>
          <w:rPr>
            <w:noProof/>
            <w:webHidden/>
          </w:rPr>
          <w:t>12</w:t>
        </w:r>
        <w:r>
          <w:rPr>
            <w:noProof/>
            <w:webHidden/>
          </w:rPr>
          <w:fldChar w:fldCharType="end"/>
        </w:r>
      </w:hyperlink>
    </w:p>
    <w:p w14:paraId="4CB8B8C0" w14:textId="4F8E5CBD" w:rsidR="00CC53E9" w:rsidRDefault="00CC53E9">
      <w:pPr>
        <w:pStyle w:val="TOC3"/>
        <w:rPr>
          <w:rFonts w:asciiTheme="minorHAnsi" w:eastAsiaTheme="minorEastAsia" w:hAnsiTheme="minorHAnsi" w:cstheme="minorBidi"/>
          <w:noProof/>
          <w:color w:val="auto"/>
          <w:sz w:val="22"/>
          <w:lang w:eastAsia="en-GB"/>
        </w:rPr>
      </w:pPr>
      <w:hyperlink w:anchor="_Toc133507452" w:history="1">
        <w:r w:rsidRPr="006B5989">
          <w:rPr>
            <w:rStyle w:val="Hyperlink"/>
            <w:noProof/>
          </w:rPr>
          <w:t>2.6</w:t>
        </w:r>
        <w:r>
          <w:rPr>
            <w:rFonts w:asciiTheme="minorHAnsi" w:eastAsiaTheme="minorEastAsia" w:hAnsiTheme="minorHAnsi" w:cstheme="minorBidi"/>
            <w:noProof/>
            <w:color w:val="auto"/>
            <w:sz w:val="22"/>
            <w:lang w:eastAsia="en-GB"/>
          </w:rPr>
          <w:tab/>
        </w:r>
        <w:r w:rsidRPr="006B5989">
          <w:rPr>
            <w:rStyle w:val="Hyperlink"/>
            <w:noProof/>
          </w:rPr>
          <w:t>Private policies</w:t>
        </w:r>
        <w:r>
          <w:rPr>
            <w:noProof/>
            <w:webHidden/>
          </w:rPr>
          <w:tab/>
        </w:r>
        <w:r>
          <w:rPr>
            <w:noProof/>
            <w:webHidden/>
          </w:rPr>
          <w:fldChar w:fldCharType="begin"/>
        </w:r>
        <w:r>
          <w:rPr>
            <w:noProof/>
            <w:webHidden/>
          </w:rPr>
          <w:instrText xml:space="preserve"> PAGEREF _Toc133507452 \h </w:instrText>
        </w:r>
        <w:r>
          <w:rPr>
            <w:noProof/>
            <w:webHidden/>
          </w:rPr>
        </w:r>
        <w:r>
          <w:rPr>
            <w:noProof/>
            <w:webHidden/>
          </w:rPr>
          <w:fldChar w:fldCharType="separate"/>
        </w:r>
        <w:r>
          <w:rPr>
            <w:noProof/>
            <w:webHidden/>
          </w:rPr>
          <w:t>12</w:t>
        </w:r>
        <w:r>
          <w:rPr>
            <w:noProof/>
            <w:webHidden/>
          </w:rPr>
          <w:fldChar w:fldCharType="end"/>
        </w:r>
      </w:hyperlink>
    </w:p>
    <w:p w14:paraId="65948F0A" w14:textId="366C056C" w:rsidR="00CC53E9" w:rsidRDefault="00CC53E9">
      <w:pPr>
        <w:pStyle w:val="TOC2"/>
        <w:rPr>
          <w:rFonts w:asciiTheme="minorHAnsi" w:eastAsiaTheme="minorEastAsia" w:hAnsiTheme="minorHAnsi" w:cstheme="minorBidi"/>
          <w:noProof/>
          <w:color w:val="auto"/>
          <w:sz w:val="22"/>
          <w:lang w:eastAsia="en-GB"/>
        </w:rPr>
      </w:pPr>
      <w:hyperlink w:anchor="_Toc133507453" w:history="1">
        <w:r w:rsidRPr="006B5989">
          <w:rPr>
            <w:rStyle w:val="Hyperlink"/>
            <w:noProof/>
          </w:rPr>
          <w:t>3.</w:t>
        </w:r>
        <w:r>
          <w:rPr>
            <w:rFonts w:asciiTheme="minorHAnsi" w:eastAsiaTheme="minorEastAsia" w:hAnsiTheme="minorHAnsi" w:cstheme="minorBidi"/>
            <w:noProof/>
            <w:color w:val="auto"/>
            <w:sz w:val="22"/>
            <w:lang w:eastAsia="en-GB"/>
          </w:rPr>
          <w:tab/>
        </w:r>
        <w:r w:rsidRPr="006B5989">
          <w:rPr>
            <w:rStyle w:val="Hyperlink"/>
            <w:noProof/>
          </w:rPr>
          <w:t>A note on Covid-19</w:t>
        </w:r>
        <w:r>
          <w:rPr>
            <w:noProof/>
            <w:webHidden/>
          </w:rPr>
          <w:tab/>
        </w:r>
        <w:r>
          <w:rPr>
            <w:noProof/>
            <w:webHidden/>
          </w:rPr>
          <w:fldChar w:fldCharType="begin"/>
        </w:r>
        <w:r>
          <w:rPr>
            <w:noProof/>
            <w:webHidden/>
          </w:rPr>
          <w:instrText xml:space="preserve"> PAGEREF _Toc133507453 \h </w:instrText>
        </w:r>
        <w:r>
          <w:rPr>
            <w:noProof/>
            <w:webHidden/>
          </w:rPr>
        </w:r>
        <w:r>
          <w:rPr>
            <w:noProof/>
            <w:webHidden/>
          </w:rPr>
          <w:fldChar w:fldCharType="separate"/>
        </w:r>
        <w:r>
          <w:rPr>
            <w:noProof/>
            <w:webHidden/>
          </w:rPr>
          <w:t>12</w:t>
        </w:r>
        <w:r>
          <w:rPr>
            <w:noProof/>
            <w:webHidden/>
          </w:rPr>
          <w:fldChar w:fldCharType="end"/>
        </w:r>
      </w:hyperlink>
    </w:p>
    <w:p w14:paraId="0F40650D" w14:textId="5ECB25E6" w:rsidR="00CC53E9" w:rsidRDefault="00CC53E9">
      <w:pPr>
        <w:pStyle w:val="TOC2"/>
        <w:rPr>
          <w:rFonts w:asciiTheme="minorHAnsi" w:eastAsiaTheme="minorEastAsia" w:hAnsiTheme="minorHAnsi" w:cstheme="minorBidi"/>
          <w:noProof/>
          <w:color w:val="auto"/>
          <w:sz w:val="22"/>
          <w:lang w:eastAsia="en-GB"/>
        </w:rPr>
      </w:pPr>
      <w:hyperlink w:anchor="_Toc133507454" w:history="1">
        <w:r w:rsidRPr="006B5989">
          <w:rPr>
            <w:rStyle w:val="Hyperlink"/>
            <w:noProof/>
          </w:rPr>
          <w:t>4.</w:t>
        </w:r>
        <w:r>
          <w:rPr>
            <w:rFonts w:asciiTheme="minorHAnsi" w:eastAsiaTheme="minorEastAsia" w:hAnsiTheme="minorHAnsi" w:cstheme="minorBidi"/>
            <w:noProof/>
            <w:color w:val="auto"/>
            <w:sz w:val="22"/>
            <w:lang w:eastAsia="en-GB"/>
          </w:rPr>
          <w:tab/>
        </w:r>
        <w:r w:rsidRPr="006B5989">
          <w:rPr>
            <w:rStyle w:val="Hyperlink"/>
            <w:noProof/>
          </w:rPr>
          <w:t>Cancer (oncology)</w:t>
        </w:r>
        <w:r>
          <w:rPr>
            <w:noProof/>
            <w:webHidden/>
          </w:rPr>
          <w:tab/>
        </w:r>
        <w:r>
          <w:rPr>
            <w:noProof/>
            <w:webHidden/>
          </w:rPr>
          <w:fldChar w:fldCharType="begin"/>
        </w:r>
        <w:r>
          <w:rPr>
            <w:noProof/>
            <w:webHidden/>
          </w:rPr>
          <w:instrText xml:space="preserve"> PAGEREF _Toc133507454 \h </w:instrText>
        </w:r>
        <w:r>
          <w:rPr>
            <w:noProof/>
            <w:webHidden/>
          </w:rPr>
        </w:r>
        <w:r>
          <w:rPr>
            <w:noProof/>
            <w:webHidden/>
          </w:rPr>
          <w:fldChar w:fldCharType="separate"/>
        </w:r>
        <w:r>
          <w:rPr>
            <w:noProof/>
            <w:webHidden/>
          </w:rPr>
          <w:t>13</w:t>
        </w:r>
        <w:r>
          <w:rPr>
            <w:noProof/>
            <w:webHidden/>
          </w:rPr>
          <w:fldChar w:fldCharType="end"/>
        </w:r>
      </w:hyperlink>
    </w:p>
    <w:p w14:paraId="34716536" w14:textId="4C469F2A" w:rsidR="00CC53E9" w:rsidRDefault="00CC53E9">
      <w:pPr>
        <w:pStyle w:val="TOC3"/>
        <w:rPr>
          <w:rFonts w:asciiTheme="minorHAnsi" w:eastAsiaTheme="minorEastAsia" w:hAnsiTheme="minorHAnsi" w:cstheme="minorBidi"/>
          <w:noProof/>
          <w:color w:val="auto"/>
          <w:sz w:val="22"/>
          <w:lang w:eastAsia="en-GB"/>
        </w:rPr>
      </w:pPr>
      <w:hyperlink w:anchor="_Toc133507455" w:history="1">
        <w:r w:rsidRPr="006B5989">
          <w:rPr>
            <w:rStyle w:val="Hyperlink"/>
            <w:noProof/>
          </w:rPr>
          <w:t>4.1</w:t>
        </w:r>
        <w:r>
          <w:rPr>
            <w:rFonts w:asciiTheme="minorHAnsi" w:eastAsiaTheme="minorEastAsia" w:hAnsiTheme="minorHAnsi" w:cstheme="minorBidi"/>
            <w:noProof/>
            <w:color w:val="auto"/>
            <w:sz w:val="22"/>
            <w:lang w:eastAsia="en-GB"/>
          </w:rPr>
          <w:tab/>
        </w:r>
        <w:r w:rsidRPr="006B5989">
          <w:rPr>
            <w:rStyle w:val="Hyperlink"/>
            <w:noProof/>
          </w:rPr>
          <w:t>Incidence and outcomes</w:t>
        </w:r>
        <w:r>
          <w:rPr>
            <w:noProof/>
            <w:webHidden/>
          </w:rPr>
          <w:tab/>
        </w:r>
        <w:r>
          <w:rPr>
            <w:noProof/>
            <w:webHidden/>
          </w:rPr>
          <w:fldChar w:fldCharType="begin"/>
        </w:r>
        <w:r>
          <w:rPr>
            <w:noProof/>
            <w:webHidden/>
          </w:rPr>
          <w:instrText xml:space="preserve"> PAGEREF _Toc133507455 \h </w:instrText>
        </w:r>
        <w:r>
          <w:rPr>
            <w:noProof/>
            <w:webHidden/>
          </w:rPr>
        </w:r>
        <w:r>
          <w:rPr>
            <w:noProof/>
            <w:webHidden/>
          </w:rPr>
          <w:fldChar w:fldCharType="separate"/>
        </w:r>
        <w:r>
          <w:rPr>
            <w:noProof/>
            <w:webHidden/>
          </w:rPr>
          <w:t>13</w:t>
        </w:r>
        <w:r>
          <w:rPr>
            <w:noProof/>
            <w:webHidden/>
          </w:rPr>
          <w:fldChar w:fldCharType="end"/>
        </w:r>
      </w:hyperlink>
    </w:p>
    <w:p w14:paraId="7D449903" w14:textId="611899AD" w:rsidR="00CC53E9" w:rsidRDefault="00CC53E9">
      <w:pPr>
        <w:pStyle w:val="TOC3"/>
        <w:rPr>
          <w:rFonts w:asciiTheme="minorHAnsi" w:eastAsiaTheme="minorEastAsia" w:hAnsiTheme="minorHAnsi" w:cstheme="minorBidi"/>
          <w:noProof/>
          <w:color w:val="auto"/>
          <w:sz w:val="22"/>
          <w:lang w:eastAsia="en-GB"/>
        </w:rPr>
      </w:pPr>
      <w:hyperlink w:anchor="_Toc133507456" w:history="1">
        <w:r w:rsidRPr="006B5989">
          <w:rPr>
            <w:rStyle w:val="Hyperlink"/>
            <w:noProof/>
          </w:rPr>
          <w:t>4.2</w:t>
        </w:r>
        <w:r>
          <w:rPr>
            <w:rFonts w:asciiTheme="minorHAnsi" w:eastAsiaTheme="minorEastAsia" w:hAnsiTheme="minorHAnsi" w:cstheme="minorBidi"/>
            <w:noProof/>
            <w:color w:val="auto"/>
            <w:sz w:val="22"/>
            <w:lang w:eastAsia="en-GB"/>
          </w:rPr>
          <w:tab/>
        </w:r>
        <w:r w:rsidRPr="006B5989">
          <w:rPr>
            <w:rStyle w:val="Hyperlink"/>
            <w:noProof/>
          </w:rPr>
          <w:t>Available treatment</w:t>
        </w:r>
        <w:r>
          <w:rPr>
            <w:noProof/>
            <w:webHidden/>
          </w:rPr>
          <w:tab/>
        </w:r>
        <w:r>
          <w:rPr>
            <w:noProof/>
            <w:webHidden/>
          </w:rPr>
          <w:fldChar w:fldCharType="begin"/>
        </w:r>
        <w:r>
          <w:rPr>
            <w:noProof/>
            <w:webHidden/>
          </w:rPr>
          <w:instrText xml:space="preserve"> PAGEREF _Toc133507456 \h </w:instrText>
        </w:r>
        <w:r>
          <w:rPr>
            <w:noProof/>
            <w:webHidden/>
          </w:rPr>
        </w:r>
        <w:r>
          <w:rPr>
            <w:noProof/>
            <w:webHidden/>
          </w:rPr>
          <w:fldChar w:fldCharType="separate"/>
        </w:r>
        <w:r>
          <w:rPr>
            <w:noProof/>
            <w:webHidden/>
          </w:rPr>
          <w:t>14</w:t>
        </w:r>
        <w:r>
          <w:rPr>
            <w:noProof/>
            <w:webHidden/>
          </w:rPr>
          <w:fldChar w:fldCharType="end"/>
        </w:r>
      </w:hyperlink>
    </w:p>
    <w:p w14:paraId="4BAF0478" w14:textId="65ADF238" w:rsidR="00CC53E9" w:rsidRDefault="00CC53E9">
      <w:pPr>
        <w:pStyle w:val="TOC3"/>
        <w:rPr>
          <w:rFonts w:asciiTheme="minorHAnsi" w:eastAsiaTheme="minorEastAsia" w:hAnsiTheme="minorHAnsi" w:cstheme="minorBidi"/>
          <w:noProof/>
          <w:color w:val="auto"/>
          <w:sz w:val="22"/>
          <w:lang w:eastAsia="en-GB"/>
        </w:rPr>
      </w:pPr>
      <w:hyperlink w:anchor="_Toc133507457" w:history="1">
        <w:r w:rsidRPr="006B5989">
          <w:rPr>
            <w:rStyle w:val="Hyperlink"/>
            <w:noProof/>
            <w:lang w:val="en"/>
          </w:rPr>
          <w:t>4.3</w:t>
        </w:r>
        <w:r>
          <w:rPr>
            <w:rFonts w:asciiTheme="minorHAnsi" w:eastAsiaTheme="minorEastAsia" w:hAnsiTheme="minorHAnsi" w:cstheme="minorBidi"/>
            <w:noProof/>
            <w:color w:val="auto"/>
            <w:sz w:val="22"/>
            <w:lang w:eastAsia="en-GB"/>
          </w:rPr>
          <w:tab/>
        </w:r>
        <w:r w:rsidRPr="006B5989">
          <w:rPr>
            <w:rStyle w:val="Hyperlink"/>
            <w:noProof/>
            <w:lang w:val="en"/>
          </w:rPr>
          <w:t>Access to treatment</w:t>
        </w:r>
        <w:r>
          <w:rPr>
            <w:noProof/>
            <w:webHidden/>
          </w:rPr>
          <w:tab/>
        </w:r>
        <w:r>
          <w:rPr>
            <w:noProof/>
            <w:webHidden/>
          </w:rPr>
          <w:fldChar w:fldCharType="begin"/>
        </w:r>
        <w:r>
          <w:rPr>
            <w:noProof/>
            <w:webHidden/>
          </w:rPr>
          <w:instrText xml:space="preserve"> PAGEREF _Toc133507457 \h </w:instrText>
        </w:r>
        <w:r>
          <w:rPr>
            <w:noProof/>
            <w:webHidden/>
          </w:rPr>
        </w:r>
        <w:r>
          <w:rPr>
            <w:noProof/>
            <w:webHidden/>
          </w:rPr>
          <w:fldChar w:fldCharType="separate"/>
        </w:r>
        <w:r>
          <w:rPr>
            <w:noProof/>
            <w:webHidden/>
          </w:rPr>
          <w:t>14</w:t>
        </w:r>
        <w:r>
          <w:rPr>
            <w:noProof/>
            <w:webHidden/>
          </w:rPr>
          <w:fldChar w:fldCharType="end"/>
        </w:r>
      </w:hyperlink>
    </w:p>
    <w:p w14:paraId="144B5D84" w14:textId="4C342C70" w:rsidR="00CC53E9" w:rsidRDefault="00CC53E9">
      <w:pPr>
        <w:pStyle w:val="TOC2"/>
        <w:rPr>
          <w:rFonts w:asciiTheme="minorHAnsi" w:eastAsiaTheme="minorEastAsia" w:hAnsiTheme="minorHAnsi" w:cstheme="minorBidi"/>
          <w:noProof/>
          <w:color w:val="auto"/>
          <w:sz w:val="22"/>
          <w:lang w:eastAsia="en-GB"/>
        </w:rPr>
      </w:pPr>
      <w:hyperlink w:anchor="_Toc133507458" w:history="1">
        <w:r w:rsidRPr="006B5989">
          <w:rPr>
            <w:rStyle w:val="Hyperlink"/>
            <w:noProof/>
          </w:rPr>
          <w:t>5.</w:t>
        </w:r>
        <w:r>
          <w:rPr>
            <w:rFonts w:asciiTheme="minorHAnsi" w:eastAsiaTheme="minorEastAsia" w:hAnsiTheme="minorHAnsi" w:cstheme="minorBidi"/>
            <w:noProof/>
            <w:color w:val="auto"/>
            <w:sz w:val="22"/>
            <w:lang w:eastAsia="en-GB"/>
          </w:rPr>
          <w:tab/>
        </w:r>
        <w:r w:rsidRPr="006B5989">
          <w:rPr>
            <w:rStyle w:val="Hyperlink"/>
            <w:noProof/>
          </w:rPr>
          <w:t>Cardiology (heart conditions)</w:t>
        </w:r>
        <w:r>
          <w:rPr>
            <w:noProof/>
            <w:webHidden/>
          </w:rPr>
          <w:tab/>
        </w:r>
        <w:r>
          <w:rPr>
            <w:noProof/>
            <w:webHidden/>
          </w:rPr>
          <w:fldChar w:fldCharType="begin"/>
        </w:r>
        <w:r>
          <w:rPr>
            <w:noProof/>
            <w:webHidden/>
          </w:rPr>
          <w:instrText xml:space="preserve"> PAGEREF _Toc133507458 \h </w:instrText>
        </w:r>
        <w:r>
          <w:rPr>
            <w:noProof/>
            <w:webHidden/>
          </w:rPr>
        </w:r>
        <w:r>
          <w:rPr>
            <w:noProof/>
            <w:webHidden/>
          </w:rPr>
          <w:fldChar w:fldCharType="separate"/>
        </w:r>
        <w:r>
          <w:rPr>
            <w:noProof/>
            <w:webHidden/>
          </w:rPr>
          <w:t>15</w:t>
        </w:r>
        <w:r>
          <w:rPr>
            <w:noProof/>
            <w:webHidden/>
          </w:rPr>
          <w:fldChar w:fldCharType="end"/>
        </w:r>
      </w:hyperlink>
    </w:p>
    <w:p w14:paraId="2A4F5657" w14:textId="16D479D7" w:rsidR="00CC53E9" w:rsidRDefault="00CC53E9">
      <w:pPr>
        <w:pStyle w:val="TOC3"/>
        <w:rPr>
          <w:rFonts w:asciiTheme="minorHAnsi" w:eastAsiaTheme="minorEastAsia" w:hAnsiTheme="minorHAnsi" w:cstheme="minorBidi"/>
          <w:noProof/>
          <w:color w:val="auto"/>
          <w:sz w:val="22"/>
          <w:lang w:eastAsia="en-GB"/>
        </w:rPr>
      </w:pPr>
      <w:hyperlink w:anchor="_Toc133507459" w:history="1">
        <w:r w:rsidRPr="006B5989">
          <w:rPr>
            <w:rStyle w:val="Hyperlink"/>
            <w:noProof/>
          </w:rPr>
          <w:t>5.2</w:t>
        </w:r>
        <w:r>
          <w:rPr>
            <w:rFonts w:asciiTheme="minorHAnsi" w:eastAsiaTheme="minorEastAsia" w:hAnsiTheme="minorHAnsi" w:cstheme="minorBidi"/>
            <w:noProof/>
            <w:color w:val="auto"/>
            <w:sz w:val="22"/>
            <w:lang w:eastAsia="en-GB"/>
          </w:rPr>
          <w:tab/>
        </w:r>
        <w:r w:rsidRPr="006B5989">
          <w:rPr>
            <w:rStyle w:val="Hyperlink"/>
            <w:noProof/>
          </w:rPr>
          <w:t>Hypertension (high blood pressure)</w:t>
        </w:r>
        <w:r>
          <w:rPr>
            <w:noProof/>
            <w:webHidden/>
          </w:rPr>
          <w:tab/>
        </w:r>
        <w:r>
          <w:rPr>
            <w:noProof/>
            <w:webHidden/>
          </w:rPr>
          <w:fldChar w:fldCharType="begin"/>
        </w:r>
        <w:r>
          <w:rPr>
            <w:noProof/>
            <w:webHidden/>
          </w:rPr>
          <w:instrText xml:space="preserve"> PAGEREF _Toc133507459 \h </w:instrText>
        </w:r>
        <w:r>
          <w:rPr>
            <w:noProof/>
            <w:webHidden/>
          </w:rPr>
        </w:r>
        <w:r>
          <w:rPr>
            <w:noProof/>
            <w:webHidden/>
          </w:rPr>
          <w:fldChar w:fldCharType="separate"/>
        </w:r>
        <w:r>
          <w:rPr>
            <w:noProof/>
            <w:webHidden/>
          </w:rPr>
          <w:t>16</w:t>
        </w:r>
        <w:r>
          <w:rPr>
            <w:noProof/>
            <w:webHidden/>
          </w:rPr>
          <w:fldChar w:fldCharType="end"/>
        </w:r>
      </w:hyperlink>
    </w:p>
    <w:p w14:paraId="40B002B9" w14:textId="59F17028" w:rsidR="00CC53E9" w:rsidRDefault="00CC53E9">
      <w:pPr>
        <w:pStyle w:val="TOC2"/>
        <w:rPr>
          <w:rFonts w:asciiTheme="minorHAnsi" w:eastAsiaTheme="minorEastAsia" w:hAnsiTheme="minorHAnsi" w:cstheme="minorBidi"/>
          <w:noProof/>
          <w:color w:val="auto"/>
          <w:sz w:val="22"/>
          <w:lang w:eastAsia="en-GB"/>
        </w:rPr>
      </w:pPr>
      <w:hyperlink w:anchor="_Toc133507460" w:history="1">
        <w:r w:rsidRPr="006B5989">
          <w:rPr>
            <w:rStyle w:val="Hyperlink"/>
            <w:noProof/>
          </w:rPr>
          <w:t>6.</w:t>
        </w:r>
        <w:r>
          <w:rPr>
            <w:rFonts w:asciiTheme="minorHAnsi" w:eastAsiaTheme="minorEastAsia" w:hAnsiTheme="minorHAnsi" w:cstheme="minorBidi"/>
            <w:noProof/>
            <w:color w:val="auto"/>
            <w:sz w:val="22"/>
            <w:lang w:eastAsia="en-GB"/>
          </w:rPr>
          <w:tab/>
        </w:r>
        <w:r w:rsidRPr="006B5989">
          <w:rPr>
            <w:rStyle w:val="Hyperlink"/>
            <w:noProof/>
          </w:rPr>
          <w:t>Child disability and developmental problems</w:t>
        </w:r>
        <w:r>
          <w:rPr>
            <w:noProof/>
            <w:webHidden/>
          </w:rPr>
          <w:tab/>
        </w:r>
        <w:r>
          <w:rPr>
            <w:noProof/>
            <w:webHidden/>
          </w:rPr>
          <w:fldChar w:fldCharType="begin"/>
        </w:r>
        <w:r>
          <w:rPr>
            <w:noProof/>
            <w:webHidden/>
          </w:rPr>
          <w:instrText xml:space="preserve"> PAGEREF _Toc133507460 \h </w:instrText>
        </w:r>
        <w:r>
          <w:rPr>
            <w:noProof/>
            <w:webHidden/>
          </w:rPr>
        </w:r>
        <w:r>
          <w:rPr>
            <w:noProof/>
            <w:webHidden/>
          </w:rPr>
          <w:fldChar w:fldCharType="separate"/>
        </w:r>
        <w:r>
          <w:rPr>
            <w:noProof/>
            <w:webHidden/>
          </w:rPr>
          <w:t>16</w:t>
        </w:r>
        <w:r>
          <w:rPr>
            <w:noProof/>
            <w:webHidden/>
          </w:rPr>
          <w:fldChar w:fldCharType="end"/>
        </w:r>
      </w:hyperlink>
    </w:p>
    <w:p w14:paraId="3B65591C" w14:textId="502FB8DC" w:rsidR="00CC53E9" w:rsidRDefault="00CC53E9">
      <w:pPr>
        <w:pStyle w:val="TOC3"/>
        <w:rPr>
          <w:rFonts w:asciiTheme="minorHAnsi" w:eastAsiaTheme="minorEastAsia" w:hAnsiTheme="minorHAnsi" w:cstheme="minorBidi"/>
          <w:noProof/>
          <w:color w:val="auto"/>
          <w:sz w:val="22"/>
          <w:lang w:eastAsia="en-GB"/>
        </w:rPr>
      </w:pPr>
      <w:hyperlink w:anchor="_Toc133507461" w:history="1">
        <w:r w:rsidRPr="006B5989">
          <w:rPr>
            <w:rStyle w:val="Hyperlink"/>
            <w:noProof/>
          </w:rPr>
          <w:t>6.1</w:t>
        </w:r>
        <w:r>
          <w:rPr>
            <w:rFonts w:asciiTheme="minorHAnsi" w:eastAsiaTheme="minorEastAsia" w:hAnsiTheme="minorHAnsi" w:cstheme="minorBidi"/>
            <w:noProof/>
            <w:color w:val="auto"/>
            <w:sz w:val="22"/>
            <w:lang w:eastAsia="en-GB"/>
          </w:rPr>
          <w:tab/>
        </w:r>
        <w:r w:rsidRPr="006B5989">
          <w:rPr>
            <w:rStyle w:val="Hyperlink"/>
            <w:noProof/>
          </w:rPr>
          <w:t>Schools for children with special needs</w:t>
        </w:r>
        <w:r>
          <w:rPr>
            <w:noProof/>
            <w:webHidden/>
          </w:rPr>
          <w:tab/>
        </w:r>
        <w:r>
          <w:rPr>
            <w:noProof/>
            <w:webHidden/>
          </w:rPr>
          <w:fldChar w:fldCharType="begin"/>
        </w:r>
        <w:r>
          <w:rPr>
            <w:noProof/>
            <w:webHidden/>
          </w:rPr>
          <w:instrText xml:space="preserve"> PAGEREF _Toc133507461 \h </w:instrText>
        </w:r>
        <w:r>
          <w:rPr>
            <w:noProof/>
            <w:webHidden/>
          </w:rPr>
        </w:r>
        <w:r>
          <w:rPr>
            <w:noProof/>
            <w:webHidden/>
          </w:rPr>
          <w:fldChar w:fldCharType="separate"/>
        </w:r>
        <w:r>
          <w:rPr>
            <w:noProof/>
            <w:webHidden/>
          </w:rPr>
          <w:t>16</w:t>
        </w:r>
        <w:r>
          <w:rPr>
            <w:noProof/>
            <w:webHidden/>
          </w:rPr>
          <w:fldChar w:fldCharType="end"/>
        </w:r>
      </w:hyperlink>
    </w:p>
    <w:p w14:paraId="3A186236" w14:textId="30194475" w:rsidR="00CC53E9" w:rsidRDefault="00CC53E9">
      <w:pPr>
        <w:pStyle w:val="TOC3"/>
        <w:rPr>
          <w:rFonts w:asciiTheme="minorHAnsi" w:eastAsiaTheme="minorEastAsia" w:hAnsiTheme="minorHAnsi" w:cstheme="minorBidi"/>
          <w:noProof/>
          <w:color w:val="auto"/>
          <w:sz w:val="22"/>
          <w:lang w:eastAsia="en-GB"/>
        </w:rPr>
      </w:pPr>
      <w:hyperlink w:anchor="_Toc133507462" w:history="1">
        <w:r w:rsidRPr="006B5989">
          <w:rPr>
            <w:rStyle w:val="Hyperlink"/>
            <w:noProof/>
          </w:rPr>
          <w:t>6.2</w:t>
        </w:r>
        <w:r>
          <w:rPr>
            <w:rFonts w:asciiTheme="minorHAnsi" w:eastAsiaTheme="minorEastAsia" w:hAnsiTheme="minorHAnsi" w:cstheme="minorBidi"/>
            <w:noProof/>
            <w:color w:val="auto"/>
            <w:sz w:val="22"/>
            <w:lang w:eastAsia="en-GB"/>
          </w:rPr>
          <w:tab/>
        </w:r>
        <w:r w:rsidRPr="006B5989">
          <w:rPr>
            <w:rStyle w:val="Hyperlink"/>
            <w:noProof/>
          </w:rPr>
          <w:t>Speech, hearing and language therapy</w:t>
        </w:r>
        <w:r>
          <w:rPr>
            <w:noProof/>
            <w:webHidden/>
          </w:rPr>
          <w:tab/>
        </w:r>
        <w:r>
          <w:rPr>
            <w:noProof/>
            <w:webHidden/>
          </w:rPr>
          <w:fldChar w:fldCharType="begin"/>
        </w:r>
        <w:r>
          <w:rPr>
            <w:noProof/>
            <w:webHidden/>
          </w:rPr>
          <w:instrText xml:space="preserve"> PAGEREF _Toc133507462 \h </w:instrText>
        </w:r>
        <w:r>
          <w:rPr>
            <w:noProof/>
            <w:webHidden/>
          </w:rPr>
        </w:r>
        <w:r>
          <w:rPr>
            <w:noProof/>
            <w:webHidden/>
          </w:rPr>
          <w:fldChar w:fldCharType="separate"/>
        </w:r>
        <w:r>
          <w:rPr>
            <w:noProof/>
            <w:webHidden/>
          </w:rPr>
          <w:t>17</w:t>
        </w:r>
        <w:r>
          <w:rPr>
            <w:noProof/>
            <w:webHidden/>
          </w:rPr>
          <w:fldChar w:fldCharType="end"/>
        </w:r>
      </w:hyperlink>
    </w:p>
    <w:p w14:paraId="547C7FB1" w14:textId="7C958A5B" w:rsidR="00CC53E9" w:rsidRDefault="00CC53E9">
      <w:pPr>
        <w:pStyle w:val="TOC2"/>
        <w:rPr>
          <w:rFonts w:asciiTheme="minorHAnsi" w:eastAsiaTheme="minorEastAsia" w:hAnsiTheme="minorHAnsi" w:cstheme="minorBidi"/>
          <w:noProof/>
          <w:color w:val="auto"/>
          <w:sz w:val="22"/>
          <w:lang w:eastAsia="en-GB"/>
        </w:rPr>
      </w:pPr>
      <w:hyperlink w:anchor="_Toc133507463" w:history="1">
        <w:r w:rsidRPr="006B5989">
          <w:rPr>
            <w:rStyle w:val="Hyperlink"/>
            <w:noProof/>
          </w:rPr>
          <w:t>7.</w:t>
        </w:r>
        <w:r>
          <w:rPr>
            <w:rFonts w:asciiTheme="minorHAnsi" w:eastAsiaTheme="minorEastAsia" w:hAnsiTheme="minorHAnsi" w:cstheme="minorBidi"/>
            <w:noProof/>
            <w:color w:val="auto"/>
            <w:sz w:val="22"/>
            <w:lang w:eastAsia="en-GB"/>
          </w:rPr>
          <w:tab/>
        </w:r>
        <w:r w:rsidRPr="006B5989">
          <w:rPr>
            <w:rStyle w:val="Hyperlink"/>
            <w:noProof/>
          </w:rPr>
          <w:t>Diabetes mellitus</w:t>
        </w:r>
        <w:r>
          <w:rPr>
            <w:noProof/>
            <w:webHidden/>
          </w:rPr>
          <w:tab/>
        </w:r>
        <w:r>
          <w:rPr>
            <w:noProof/>
            <w:webHidden/>
          </w:rPr>
          <w:fldChar w:fldCharType="begin"/>
        </w:r>
        <w:r>
          <w:rPr>
            <w:noProof/>
            <w:webHidden/>
          </w:rPr>
          <w:instrText xml:space="preserve"> PAGEREF _Toc133507463 \h </w:instrText>
        </w:r>
        <w:r>
          <w:rPr>
            <w:noProof/>
            <w:webHidden/>
          </w:rPr>
        </w:r>
        <w:r>
          <w:rPr>
            <w:noProof/>
            <w:webHidden/>
          </w:rPr>
          <w:fldChar w:fldCharType="separate"/>
        </w:r>
        <w:r>
          <w:rPr>
            <w:noProof/>
            <w:webHidden/>
          </w:rPr>
          <w:t>17</w:t>
        </w:r>
        <w:r>
          <w:rPr>
            <w:noProof/>
            <w:webHidden/>
          </w:rPr>
          <w:fldChar w:fldCharType="end"/>
        </w:r>
      </w:hyperlink>
    </w:p>
    <w:p w14:paraId="473B8D7B" w14:textId="1D3204A3" w:rsidR="00CC53E9" w:rsidRDefault="00CC53E9">
      <w:pPr>
        <w:pStyle w:val="TOC2"/>
        <w:rPr>
          <w:rFonts w:asciiTheme="minorHAnsi" w:eastAsiaTheme="minorEastAsia" w:hAnsiTheme="minorHAnsi" w:cstheme="minorBidi"/>
          <w:noProof/>
          <w:color w:val="auto"/>
          <w:sz w:val="22"/>
          <w:lang w:eastAsia="en-GB"/>
        </w:rPr>
      </w:pPr>
      <w:hyperlink w:anchor="_Toc133507464" w:history="1">
        <w:r w:rsidRPr="006B5989">
          <w:rPr>
            <w:rStyle w:val="Hyperlink"/>
            <w:noProof/>
          </w:rPr>
          <w:t>8.</w:t>
        </w:r>
        <w:r>
          <w:rPr>
            <w:rFonts w:asciiTheme="minorHAnsi" w:eastAsiaTheme="minorEastAsia" w:hAnsiTheme="minorHAnsi" w:cstheme="minorBidi"/>
            <w:noProof/>
            <w:color w:val="auto"/>
            <w:sz w:val="22"/>
            <w:lang w:eastAsia="en-GB"/>
          </w:rPr>
          <w:tab/>
        </w:r>
        <w:r w:rsidRPr="006B5989">
          <w:rPr>
            <w:rStyle w:val="Hyperlink"/>
            <w:noProof/>
          </w:rPr>
          <w:t>Eye treatment (including ophthalmology)</w:t>
        </w:r>
        <w:r>
          <w:rPr>
            <w:noProof/>
            <w:webHidden/>
          </w:rPr>
          <w:tab/>
        </w:r>
        <w:r>
          <w:rPr>
            <w:noProof/>
            <w:webHidden/>
          </w:rPr>
          <w:fldChar w:fldCharType="begin"/>
        </w:r>
        <w:r>
          <w:rPr>
            <w:noProof/>
            <w:webHidden/>
          </w:rPr>
          <w:instrText xml:space="preserve"> PAGEREF _Toc133507464 \h </w:instrText>
        </w:r>
        <w:r>
          <w:rPr>
            <w:noProof/>
            <w:webHidden/>
          </w:rPr>
        </w:r>
        <w:r>
          <w:rPr>
            <w:noProof/>
            <w:webHidden/>
          </w:rPr>
          <w:fldChar w:fldCharType="separate"/>
        </w:r>
        <w:r>
          <w:rPr>
            <w:noProof/>
            <w:webHidden/>
          </w:rPr>
          <w:t>19</w:t>
        </w:r>
        <w:r>
          <w:rPr>
            <w:noProof/>
            <w:webHidden/>
          </w:rPr>
          <w:fldChar w:fldCharType="end"/>
        </w:r>
      </w:hyperlink>
    </w:p>
    <w:p w14:paraId="52AF7BE7" w14:textId="0EE7CB08" w:rsidR="00CC53E9" w:rsidRDefault="00CC53E9">
      <w:pPr>
        <w:pStyle w:val="TOC2"/>
        <w:rPr>
          <w:rFonts w:asciiTheme="minorHAnsi" w:eastAsiaTheme="minorEastAsia" w:hAnsiTheme="minorHAnsi" w:cstheme="minorBidi"/>
          <w:noProof/>
          <w:color w:val="auto"/>
          <w:sz w:val="22"/>
          <w:lang w:eastAsia="en-GB"/>
        </w:rPr>
      </w:pPr>
      <w:hyperlink w:anchor="_Toc133507465" w:history="1">
        <w:r w:rsidRPr="006B5989">
          <w:rPr>
            <w:rStyle w:val="Hyperlink"/>
            <w:noProof/>
          </w:rPr>
          <w:t>9.</w:t>
        </w:r>
        <w:r>
          <w:rPr>
            <w:rFonts w:asciiTheme="minorHAnsi" w:eastAsiaTheme="minorEastAsia" w:hAnsiTheme="minorHAnsi" w:cstheme="minorBidi"/>
            <w:noProof/>
            <w:color w:val="auto"/>
            <w:sz w:val="22"/>
            <w:lang w:eastAsia="en-GB"/>
          </w:rPr>
          <w:tab/>
        </w:r>
        <w:r w:rsidRPr="006B5989">
          <w:rPr>
            <w:rStyle w:val="Hyperlink"/>
            <w:noProof/>
          </w:rPr>
          <w:t>Hepatitis B and C</w:t>
        </w:r>
        <w:r>
          <w:rPr>
            <w:noProof/>
            <w:webHidden/>
          </w:rPr>
          <w:tab/>
        </w:r>
        <w:r>
          <w:rPr>
            <w:noProof/>
            <w:webHidden/>
          </w:rPr>
          <w:fldChar w:fldCharType="begin"/>
        </w:r>
        <w:r>
          <w:rPr>
            <w:noProof/>
            <w:webHidden/>
          </w:rPr>
          <w:instrText xml:space="preserve"> PAGEREF _Toc133507465 \h </w:instrText>
        </w:r>
        <w:r>
          <w:rPr>
            <w:noProof/>
            <w:webHidden/>
          </w:rPr>
        </w:r>
        <w:r>
          <w:rPr>
            <w:noProof/>
            <w:webHidden/>
          </w:rPr>
          <w:fldChar w:fldCharType="separate"/>
        </w:r>
        <w:r>
          <w:rPr>
            <w:noProof/>
            <w:webHidden/>
          </w:rPr>
          <w:t>19</w:t>
        </w:r>
        <w:r>
          <w:rPr>
            <w:noProof/>
            <w:webHidden/>
          </w:rPr>
          <w:fldChar w:fldCharType="end"/>
        </w:r>
      </w:hyperlink>
    </w:p>
    <w:p w14:paraId="31312D0D" w14:textId="43A738FF" w:rsidR="00CC53E9" w:rsidRDefault="00CC53E9">
      <w:pPr>
        <w:pStyle w:val="TOC2"/>
        <w:rPr>
          <w:rFonts w:asciiTheme="minorHAnsi" w:eastAsiaTheme="minorEastAsia" w:hAnsiTheme="minorHAnsi" w:cstheme="minorBidi"/>
          <w:noProof/>
          <w:color w:val="auto"/>
          <w:sz w:val="22"/>
          <w:lang w:eastAsia="en-GB"/>
        </w:rPr>
      </w:pPr>
      <w:hyperlink w:anchor="_Toc133507466" w:history="1">
        <w:r w:rsidRPr="006B5989">
          <w:rPr>
            <w:rStyle w:val="Hyperlink"/>
            <w:noProof/>
          </w:rPr>
          <w:t>10.</w:t>
        </w:r>
        <w:r>
          <w:rPr>
            <w:rFonts w:asciiTheme="minorHAnsi" w:eastAsiaTheme="minorEastAsia" w:hAnsiTheme="minorHAnsi" w:cstheme="minorBidi"/>
            <w:noProof/>
            <w:color w:val="auto"/>
            <w:sz w:val="22"/>
            <w:lang w:eastAsia="en-GB"/>
          </w:rPr>
          <w:tab/>
        </w:r>
        <w:r w:rsidRPr="006B5989">
          <w:rPr>
            <w:rStyle w:val="Hyperlink"/>
            <w:noProof/>
          </w:rPr>
          <w:t>HIV/AIDs</w:t>
        </w:r>
        <w:r>
          <w:rPr>
            <w:noProof/>
            <w:webHidden/>
          </w:rPr>
          <w:tab/>
        </w:r>
        <w:r>
          <w:rPr>
            <w:noProof/>
            <w:webHidden/>
          </w:rPr>
          <w:fldChar w:fldCharType="begin"/>
        </w:r>
        <w:r>
          <w:rPr>
            <w:noProof/>
            <w:webHidden/>
          </w:rPr>
          <w:instrText xml:space="preserve"> PAGEREF _Toc133507466 \h </w:instrText>
        </w:r>
        <w:r>
          <w:rPr>
            <w:noProof/>
            <w:webHidden/>
          </w:rPr>
        </w:r>
        <w:r>
          <w:rPr>
            <w:noProof/>
            <w:webHidden/>
          </w:rPr>
          <w:fldChar w:fldCharType="separate"/>
        </w:r>
        <w:r>
          <w:rPr>
            <w:noProof/>
            <w:webHidden/>
          </w:rPr>
          <w:t>20</w:t>
        </w:r>
        <w:r>
          <w:rPr>
            <w:noProof/>
            <w:webHidden/>
          </w:rPr>
          <w:fldChar w:fldCharType="end"/>
        </w:r>
      </w:hyperlink>
    </w:p>
    <w:p w14:paraId="469A2749" w14:textId="25F3615C" w:rsidR="00CC53E9" w:rsidRDefault="00CC53E9">
      <w:pPr>
        <w:pStyle w:val="TOC2"/>
        <w:rPr>
          <w:rFonts w:asciiTheme="minorHAnsi" w:eastAsiaTheme="minorEastAsia" w:hAnsiTheme="minorHAnsi" w:cstheme="minorBidi"/>
          <w:noProof/>
          <w:color w:val="auto"/>
          <w:sz w:val="22"/>
          <w:lang w:eastAsia="en-GB"/>
        </w:rPr>
      </w:pPr>
      <w:hyperlink w:anchor="_Toc133507467" w:history="1">
        <w:r w:rsidRPr="006B5989">
          <w:rPr>
            <w:rStyle w:val="Hyperlink"/>
            <w:noProof/>
          </w:rPr>
          <w:t>11.</w:t>
        </w:r>
        <w:r>
          <w:rPr>
            <w:rFonts w:asciiTheme="minorHAnsi" w:eastAsiaTheme="minorEastAsia" w:hAnsiTheme="minorHAnsi" w:cstheme="minorBidi"/>
            <w:noProof/>
            <w:color w:val="auto"/>
            <w:sz w:val="22"/>
            <w:lang w:eastAsia="en-GB"/>
          </w:rPr>
          <w:tab/>
        </w:r>
        <w:r w:rsidRPr="006B5989">
          <w:rPr>
            <w:rStyle w:val="Hyperlink"/>
            <w:noProof/>
          </w:rPr>
          <w:t>Mental health</w:t>
        </w:r>
        <w:r>
          <w:rPr>
            <w:noProof/>
            <w:webHidden/>
          </w:rPr>
          <w:tab/>
        </w:r>
        <w:r>
          <w:rPr>
            <w:noProof/>
            <w:webHidden/>
          </w:rPr>
          <w:fldChar w:fldCharType="begin"/>
        </w:r>
        <w:r>
          <w:rPr>
            <w:noProof/>
            <w:webHidden/>
          </w:rPr>
          <w:instrText xml:space="preserve"> PAGEREF _Toc133507467 \h </w:instrText>
        </w:r>
        <w:r>
          <w:rPr>
            <w:noProof/>
            <w:webHidden/>
          </w:rPr>
        </w:r>
        <w:r>
          <w:rPr>
            <w:noProof/>
            <w:webHidden/>
          </w:rPr>
          <w:fldChar w:fldCharType="separate"/>
        </w:r>
        <w:r>
          <w:rPr>
            <w:noProof/>
            <w:webHidden/>
          </w:rPr>
          <w:t>21</w:t>
        </w:r>
        <w:r>
          <w:rPr>
            <w:noProof/>
            <w:webHidden/>
          </w:rPr>
          <w:fldChar w:fldCharType="end"/>
        </w:r>
      </w:hyperlink>
    </w:p>
    <w:p w14:paraId="22E1F403" w14:textId="69DA7ACD" w:rsidR="00CC53E9" w:rsidRDefault="00CC53E9">
      <w:pPr>
        <w:pStyle w:val="TOC3"/>
        <w:rPr>
          <w:rFonts w:asciiTheme="minorHAnsi" w:eastAsiaTheme="minorEastAsia" w:hAnsiTheme="minorHAnsi" w:cstheme="minorBidi"/>
          <w:noProof/>
          <w:color w:val="auto"/>
          <w:sz w:val="22"/>
          <w:lang w:eastAsia="en-GB"/>
        </w:rPr>
      </w:pPr>
      <w:hyperlink w:anchor="_Toc133507468" w:history="1">
        <w:r w:rsidRPr="006B5989">
          <w:rPr>
            <w:rStyle w:val="Hyperlink"/>
            <w:noProof/>
          </w:rPr>
          <w:t>11.1</w:t>
        </w:r>
        <w:r>
          <w:rPr>
            <w:rFonts w:asciiTheme="minorHAnsi" w:eastAsiaTheme="minorEastAsia" w:hAnsiTheme="minorHAnsi" w:cstheme="minorBidi"/>
            <w:noProof/>
            <w:color w:val="auto"/>
            <w:sz w:val="22"/>
            <w:lang w:eastAsia="en-GB"/>
          </w:rPr>
          <w:tab/>
        </w:r>
        <w:r w:rsidRPr="006B5989">
          <w:rPr>
            <w:rStyle w:val="Hyperlink"/>
            <w:noProof/>
          </w:rPr>
          <w:t>General availability of mental health care facilities in India</w:t>
        </w:r>
        <w:r>
          <w:rPr>
            <w:noProof/>
            <w:webHidden/>
          </w:rPr>
          <w:tab/>
        </w:r>
        <w:r>
          <w:rPr>
            <w:noProof/>
            <w:webHidden/>
          </w:rPr>
          <w:fldChar w:fldCharType="begin"/>
        </w:r>
        <w:r>
          <w:rPr>
            <w:noProof/>
            <w:webHidden/>
          </w:rPr>
          <w:instrText xml:space="preserve"> PAGEREF _Toc133507468 \h </w:instrText>
        </w:r>
        <w:r>
          <w:rPr>
            <w:noProof/>
            <w:webHidden/>
          </w:rPr>
        </w:r>
        <w:r>
          <w:rPr>
            <w:noProof/>
            <w:webHidden/>
          </w:rPr>
          <w:fldChar w:fldCharType="separate"/>
        </w:r>
        <w:r>
          <w:rPr>
            <w:noProof/>
            <w:webHidden/>
          </w:rPr>
          <w:t>21</w:t>
        </w:r>
        <w:r>
          <w:rPr>
            <w:noProof/>
            <w:webHidden/>
          </w:rPr>
          <w:fldChar w:fldCharType="end"/>
        </w:r>
      </w:hyperlink>
    </w:p>
    <w:p w14:paraId="515ADE6C" w14:textId="140A4313" w:rsidR="00CC53E9" w:rsidRDefault="00CC53E9">
      <w:pPr>
        <w:pStyle w:val="TOC3"/>
        <w:rPr>
          <w:rFonts w:asciiTheme="minorHAnsi" w:eastAsiaTheme="minorEastAsia" w:hAnsiTheme="minorHAnsi" w:cstheme="minorBidi"/>
          <w:noProof/>
          <w:color w:val="auto"/>
          <w:sz w:val="22"/>
          <w:lang w:eastAsia="en-GB"/>
        </w:rPr>
      </w:pPr>
      <w:hyperlink w:anchor="_Toc133507469" w:history="1">
        <w:r w:rsidRPr="006B5989">
          <w:rPr>
            <w:rStyle w:val="Hyperlink"/>
            <w:noProof/>
          </w:rPr>
          <w:t>11.2</w:t>
        </w:r>
        <w:r>
          <w:rPr>
            <w:rFonts w:asciiTheme="minorHAnsi" w:eastAsiaTheme="minorEastAsia" w:hAnsiTheme="minorHAnsi" w:cstheme="minorBidi"/>
            <w:noProof/>
            <w:color w:val="auto"/>
            <w:sz w:val="22"/>
            <w:lang w:eastAsia="en-GB"/>
          </w:rPr>
          <w:tab/>
        </w:r>
        <w:r w:rsidRPr="006B5989">
          <w:rPr>
            <w:rStyle w:val="Hyperlink"/>
            <w:noProof/>
          </w:rPr>
          <w:t>The National Mental Health Survey (NMHS) of India, 2015-16</w:t>
        </w:r>
        <w:r>
          <w:rPr>
            <w:noProof/>
            <w:webHidden/>
          </w:rPr>
          <w:tab/>
        </w:r>
        <w:r>
          <w:rPr>
            <w:noProof/>
            <w:webHidden/>
          </w:rPr>
          <w:fldChar w:fldCharType="begin"/>
        </w:r>
        <w:r>
          <w:rPr>
            <w:noProof/>
            <w:webHidden/>
          </w:rPr>
          <w:instrText xml:space="preserve"> PAGEREF _Toc133507469 \h </w:instrText>
        </w:r>
        <w:r>
          <w:rPr>
            <w:noProof/>
            <w:webHidden/>
          </w:rPr>
        </w:r>
        <w:r>
          <w:rPr>
            <w:noProof/>
            <w:webHidden/>
          </w:rPr>
          <w:fldChar w:fldCharType="separate"/>
        </w:r>
        <w:r>
          <w:rPr>
            <w:noProof/>
            <w:webHidden/>
          </w:rPr>
          <w:t>22</w:t>
        </w:r>
        <w:r>
          <w:rPr>
            <w:noProof/>
            <w:webHidden/>
          </w:rPr>
          <w:fldChar w:fldCharType="end"/>
        </w:r>
      </w:hyperlink>
    </w:p>
    <w:p w14:paraId="2613AC14" w14:textId="07485161" w:rsidR="00CC53E9" w:rsidRDefault="00CC53E9">
      <w:pPr>
        <w:pStyle w:val="TOC3"/>
        <w:rPr>
          <w:rFonts w:asciiTheme="minorHAnsi" w:eastAsiaTheme="minorEastAsia" w:hAnsiTheme="minorHAnsi" w:cstheme="minorBidi"/>
          <w:noProof/>
          <w:color w:val="auto"/>
          <w:sz w:val="22"/>
          <w:lang w:eastAsia="en-GB"/>
        </w:rPr>
      </w:pPr>
      <w:hyperlink w:anchor="_Toc133507470" w:history="1">
        <w:r w:rsidRPr="006B5989">
          <w:rPr>
            <w:rStyle w:val="Hyperlink"/>
            <w:noProof/>
          </w:rPr>
          <w:t>11.3</w:t>
        </w:r>
        <w:r>
          <w:rPr>
            <w:rFonts w:asciiTheme="minorHAnsi" w:eastAsiaTheme="minorEastAsia" w:hAnsiTheme="minorHAnsi" w:cstheme="minorBidi"/>
            <w:noProof/>
            <w:color w:val="auto"/>
            <w:sz w:val="22"/>
            <w:lang w:eastAsia="en-GB"/>
          </w:rPr>
          <w:tab/>
        </w:r>
        <w:r w:rsidRPr="006B5989">
          <w:rPr>
            <w:rStyle w:val="Hyperlink"/>
            <w:noProof/>
          </w:rPr>
          <w:t>National legal and policy framework</w:t>
        </w:r>
        <w:r>
          <w:rPr>
            <w:noProof/>
            <w:webHidden/>
          </w:rPr>
          <w:tab/>
        </w:r>
        <w:r>
          <w:rPr>
            <w:noProof/>
            <w:webHidden/>
          </w:rPr>
          <w:fldChar w:fldCharType="begin"/>
        </w:r>
        <w:r>
          <w:rPr>
            <w:noProof/>
            <w:webHidden/>
          </w:rPr>
          <w:instrText xml:space="preserve"> PAGEREF _Toc133507470 \h </w:instrText>
        </w:r>
        <w:r>
          <w:rPr>
            <w:noProof/>
            <w:webHidden/>
          </w:rPr>
        </w:r>
        <w:r>
          <w:rPr>
            <w:noProof/>
            <w:webHidden/>
          </w:rPr>
          <w:fldChar w:fldCharType="separate"/>
        </w:r>
        <w:r>
          <w:rPr>
            <w:noProof/>
            <w:webHidden/>
          </w:rPr>
          <w:t>23</w:t>
        </w:r>
        <w:r>
          <w:rPr>
            <w:noProof/>
            <w:webHidden/>
          </w:rPr>
          <w:fldChar w:fldCharType="end"/>
        </w:r>
      </w:hyperlink>
    </w:p>
    <w:p w14:paraId="5BBD42BF" w14:textId="6A56D47E" w:rsidR="00CC53E9" w:rsidRDefault="00CC53E9">
      <w:pPr>
        <w:pStyle w:val="TOC3"/>
        <w:rPr>
          <w:rFonts w:asciiTheme="minorHAnsi" w:eastAsiaTheme="minorEastAsia" w:hAnsiTheme="minorHAnsi" w:cstheme="minorBidi"/>
          <w:noProof/>
          <w:color w:val="auto"/>
          <w:sz w:val="22"/>
          <w:lang w:eastAsia="en-GB"/>
        </w:rPr>
      </w:pPr>
      <w:hyperlink w:anchor="_Toc133507471" w:history="1">
        <w:r w:rsidRPr="006B5989">
          <w:rPr>
            <w:rStyle w:val="Hyperlink"/>
            <w:noProof/>
          </w:rPr>
          <w:t>11.4</w:t>
        </w:r>
        <w:r>
          <w:rPr>
            <w:rFonts w:asciiTheme="minorHAnsi" w:eastAsiaTheme="minorEastAsia" w:hAnsiTheme="minorHAnsi" w:cstheme="minorBidi"/>
            <w:noProof/>
            <w:color w:val="auto"/>
            <w:sz w:val="22"/>
            <w:lang w:eastAsia="en-GB"/>
          </w:rPr>
          <w:tab/>
        </w:r>
        <w:r w:rsidRPr="006B5989">
          <w:rPr>
            <w:rStyle w:val="Hyperlink"/>
            <w:noProof/>
          </w:rPr>
          <w:t>The role of state governments</w:t>
        </w:r>
        <w:r>
          <w:rPr>
            <w:noProof/>
            <w:webHidden/>
          </w:rPr>
          <w:tab/>
        </w:r>
        <w:r>
          <w:rPr>
            <w:noProof/>
            <w:webHidden/>
          </w:rPr>
          <w:fldChar w:fldCharType="begin"/>
        </w:r>
        <w:r>
          <w:rPr>
            <w:noProof/>
            <w:webHidden/>
          </w:rPr>
          <w:instrText xml:space="preserve"> PAGEREF _Toc133507471 \h </w:instrText>
        </w:r>
        <w:r>
          <w:rPr>
            <w:noProof/>
            <w:webHidden/>
          </w:rPr>
        </w:r>
        <w:r>
          <w:rPr>
            <w:noProof/>
            <w:webHidden/>
          </w:rPr>
          <w:fldChar w:fldCharType="separate"/>
        </w:r>
        <w:r>
          <w:rPr>
            <w:noProof/>
            <w:webHidden/>
          </w:rPr>
          <w:t>24</w:t>
        </w:r>
        <w:r>
          <w:rPr>
            <w:noProof/>
            <w:webHidden/>
          </w:rPr>
          <w:fldChar w:fldCharType="end"/>
        </w:r>
      </w:hyperlink>
    </w:p>
    <w:p w14:paraId="06B67E2B" w14:textId="05582AFC" w:rsidR="00CC53E9" w:rsidRDefault="00CC53E9">
      <w:pPr>
        <w:pStyle w:val="TOC3"/>
        <w:rPr>
          <w:rFonts w:asciiTheme="minorHAnsi" w:eastAsiaTheme="minorEastAsia" w:hAnsiTheme="minorHAnsi" w:cstheme="minorBidi"/>
          <w:noProof/>
          <w:color w:val="auto"/>
          <w:sz w:val="22"/>
          <w:lang w:eastAsia="en-GB"/>
        </w:rPr>
      </w:pPr>
      <w:hyperlink w:anchor="_Toc133507472" w:history="1">
        <w:r w:rsidRPr="006B5989">
          <w:rPr>
            <w:rStyle w:val="Hyperlink"/>
            <w:noProof/>
          </w:rPr>
          <w:t>11.5</w:t>
        </w:r>
        <w:r>
          <w:rPr>
            <w:rFonts w:asciiTheme="minorHAnsi" w:eastAsiaTheme="minorEastAsia" w:hAnsiTheme="minorHAnsi" w:cstheme="minorBidi"/>
            <w:noProof/>
            <w:color w:val="auto"/>
            <w:sz w:val="22"/>
            <w:lang w:eastAsia="en-GB"/>
          </w:rPr>
          <w:tab/>
        </w:r>
        <w:r w:rsidRPr="006B5989">
          <w:rPr>
            <w:rStyle w:val="Hyperlink"/>
            <w:noProof/>
          </w:rPr>
          <w:t>Availability of psychiatric treatment in the principal urban centres</w:t>
        </w:r>
        <w:r>
          <w:rPr>
            <w:noProof/>
            <w:webHidden/>
          </w:rPr>
          <w:tab/>
        </w:r>
        <w:r>
          <w:rPr>
            <w:noProof/>
            <w:webHidden/>
          </w:rPr>
          <w:fldChar w:fldCharType="begin"/>
        </w:r>
        <w:r>
          <w:rPr>
            <w:noProof/>
            <w:webHidden/>
          </w:rPr>
          <w:instrText xml:space="preserve"> PAGEREF _Toc133507472 \h </w:instrText>
        </w:r>
        <w:r>
          <w:rPr>
            <w:noProof/>
            <w:webHidden/>
          </w:rPr>
        </w:r>
        <w:r>
          <w:rPr>
            <w:noProof/>
            <w:webHidden/>
          </w:rPr>
          <w:fldChar w:fldCharType="separate"/>
        </w:r>
        <w:r>
          <w:rPr>
            <w:noProof/>
            <w:webHidden/>
          </w:rPr>
          <w:t>24</w:t>
        </w:r>
        <w:r>
          <w:rPr>
            <w:noProof/>
            <w:webHidden/>
          </w:rPr>
          <w:fldChar w:fldCharType="end"/>
        </w:r>
      </w:hyperlink>
    </w:p>
    <w:p w14:paraId="2212F6DD" w14:textId="52C02FCB" w:rsidR="00CC53E9" w:rsidRDefault="00CC53E9">
      <w:pPr>
        <w:pStyle w:val="TOC3"/>
        <w:rPr>
          <w:rFonts w:asciiTheme="minorHAnsi" w:eastAsiaTheme="minorEastAsia" w:hAnsiTheme="minorHAnsi" w:cstheme="minorBidi"/>
          <w:noProof/>
          <w:color w:val="auto"/>
          <w:sz w:val="22"/>
          <w:lang w:eastAsia="en-GB"/>
        </w:rPr>
      </w:pPr>
      <w:hyperlink w:anchor="_Toc133507473" w:history="1">
        <w:r w:rsidRPr="006B5989">
          <w:rPr>
            <w:rStyle w:val="Hyperlink"/>
            <w:noProof/>
            <w:lang w:val="en"/>
          </w:rPr>
          <w:t>11.6</w:t>
        </w:r>
        <w:r>
          <w:rPr>
            <w:rFonts w:asciiTheme="minorHAnsi" w:eastAsiaTheme="minorEastAsia" w:hAnsiTheme="minorHAnsi" w:cstheme="minorBidi"/>
            <w:noProof/>
            <w:color w:val="auto"/>
            <w:sz w:val="22"/>
            <w:lang w:eastAsia="en-GB"/>
          </w:rPr>
          <w:tab/>
        </w:r>
        <w:r w:rsidRPr="006B5989">
          <w:rPr>
            <w:rStyle w:val="Hyperlink"/>
            <w:noProof/>
            <w:lang w:val="en"/>
          </w:rPr>
          <w:t>Available medication</w:t>
        </w:r>
        <w:r>
          <w:rPr>
            <w:noProof/>
            <w:webHidden/>
          </w:rPr>
          <w:tab/>
        </w:r>
        <w:r>
          <w:rPr>
            <w:noProof/>
            <w:webHidden/>
          </w:rPr>
          <w:fldChar w:fldCharType="begin"/>
        </w:r>
        <w:r>
          <w:rPr>
            <w:noProof/>
            <w:webHidden/>
          </w:rPr>
          <w:instrText xml:space="preserve"> PAGEREF _Toc133507473 \h </w:instrText>
        </w:r>
        <w:r>
          <w:rPr>
            <w:noProof/>
            <w:webHidden/>
          </w:rPr>
        </w:r>
        <w:r>
          <w:rPr>
            <w:noProof/>
            <w:webHidden/>
          </w:rPr>
          <w:fldChar w:fldCharType="separate"/>
        </w:r>
        <w:r>
          <w:rPr>
            <w:noProof/>
            <w:webHidden/>
          </w:rPr>
          <w:t>25</w:t>
        </w:r>
        <w:r>
          <w:rPr>
            <w:noProof/>
            <w:webHidden/>
          </w:rPr>
          <w:fldChar w:fldCharType="end"/>
        </w:r>
      </w:hyperlink>
    </w:p>
    <w:p w14:paraId="4C953B73" w14:textId="359E9589" w:rsidR="00CC53E9" w:rsidRDefault="00CC53E9">
      <w:pPr>
        <w:pStyle w:val="TOC3"/>
        <w:rPr>
          <w:rFonts w:asciiTheme="minorHAnsi" w:eastAsiaTheme="minorEastAsia" w:hAnsiTheme="minorHAnsi" w:cstheme="minorBidi"/>
          <w:noProof/>
          <w:color w:val="auto"/>
          <w:sz w:val="22"/>
          <w:lang w:eastAsia="en-GB"/>
        </w:rPr>
      </w:pPr>
      <w:hyperlink w:anchor="_Toc133507474" w:history="1">
        <w:r w:rsidRPr="006B5989">
          <w:rPr>
            <w:rStyle w:val="Hyperlink"/>
            <w:noProof/>
            <w:lang w:val="en"/>
          </w:rPr>
          <w:t>11.7</w:t>
        </w:r>
        <w:r>
          <w:rPr>
            <w:rFonts w:asciiTheme="minorHAnsi" w:eastAsiaTheme="minorEastAsia" w:hAnsiTheme="minorHAnsi" w:cstheme="minorBidi"/>
            <w:noProof/>
            <w:color w:val="auto"/>
            <w:sz w:val="22"/>
            <w:lang w:eastAsia="en-GB"/>
          </w:rPr>
          <w:tab/>
        </w:r>
        <w:r w:rsidRPr="006B5989">
          <w:rPr>
            <w:rStyle w:val="Hyperlink"/>
            <w:noProof/>
            <w:lang w:val="en"/>
          </w:rPr>
          <w:t>Neurosurgery</w:t>
        </w:r>
        <w:r>
          <w:rPr>
            <w:noProof/>
            <w:webHidden/>
          </w:rPr>
          <w:tab/>
        </w:r>
        <w:r>
          <w:rPr>
            <w:noProof/>
            <w:webHidden/>
          </w:rPr>
          <w:fldChar w:fldCharType="begin"/>
        </w:r>
        <w:r>
          <w:rPr>
            <w:noProof/>
            <w:webHidden/>
          </w:rPr>
          <w:instrText xml:space="preserve"> PAGEREF _Toc133507474 \h </w:instrText>
        </w:r>
        <w:r>
          <w:rPr>
            <w:noProof/>
            <w:webHidden/>
          </w:rPr>
        </w:r>
        <w:r>
          <w:rPr>
            <w:noProof/>
            <w:webHidden/>
          </w:rPr>
          <w:fldChar w:fldCharType="separate"/>
        </w:r>
        <w:r>
          <w:rPr>
            <w:noProof/>
            <w:webHidden/>
          </w:rPr>
          <w:t>26</w:t>
        </w:r>
        <w:r>
          <w:rPr>
            <w:noProof/>
            <w:webHidden/>
          </w:rPr>
          <w:fldChar w:fldCharType="end"/>
        </w:r>
      </w:hyperlink>
    </w:p>
    <w:p w14:paraId="14168957" w14:textId="3C139668" w:rsidR="00CC53E9" w:rsidRDefault="00CC53E9">
      <w:pPr>
        <w:pStyle w:val="TOC3"/>
        <w:rPr>
          <w:rFonts w:asciiTheme="minorHAnsi" w:eastAsiaTheme="minorEastAsia" w:hAnsiTheme="minorHAnsi" w:cstheme="minorBidi"/>
          <w:noProof/>
          <w:color w:val="auto"/>
          <w:sz w:val="22"/>
          <w:lang w:eastAsia="en-GB"/>
        </w:rPr>
      </w:pPr>
      <w:hyperlink w:anchor="_Toc133507475" w:history="1">
        <w:r w:rsidRPr="006B5989">
          <w:rPr>
            <w:rStyle w:val="Hyperlink"/>
            <w:noProof/>
          </w:rPr>
          <w:t>11.8</w:t>
        </w:r>
        <w:r>
          <w:rPr>
            <w:rFonts w:asciiTheme="minorHAnsi" w:eastAsiaTheme="minorEastAsia" w:hAnsiTheme="minorHAnsi" w:cstheme="minorBidi"/>
            <w:noProof/>
            <w:color w:val="auto"/>
            <w:sz w:val="22"/>
            <w:lang w:eastAsia="en-GB"/>
          </w:rPr>
          <w:tab/>
        </w:r>
        <w:r w:rsidRPr="006B5989">
          <w:rPr>
            <w:rStyle w:val="Hyperlink"/>
            <w:noProof/>
          </w:rPr>
          <w:t>Stigma</w:t>
        </w:r>
        <w:r>
          <w:rPr>
            <w:noProof/>
            <w:webHidden/>
          </w:rPr>
          <w:tab/>
        </w:r>
        <w:r>
          <w:rPr>
            <w:noProof/>
            <w:webHidden/>
          </w:rPr>
          <w:fldChar w:fldCharType="begin"/>
        </w:r>
        <w:r>
          <w:rPr>
            <w:noProof/>
            <w:webHidden/>
          </w:rPr>
          <w:instrText xml:space="preserve"> PAGEREF _Toc133507475 \h </w:instrText>
        </w:r>
        <w:r>
          <w:rPr>
            <w:noProof/>
            <w:webHidden/>
          </w:rPr>
        </w:r>
        <w:r>
          <w:rPr>
            <w:noProof/>
            <w:webHidden/>
          </w:rPr>
          <w:fldChar w:fldCharType="separate"/>
        </w:r>
        <w:r>
          <w:rPr>
            <w:noProof/>
            <w:webHidden/>
          </w:rPr>
          <w:t>26</w:t>
        </w:r>
        <w:r>
          <w:rPr>
            <w:noProof/>
            <w:webHidden/>
          </w:rPr>
          <w:fldChar w:fldCharType="end"/>
        </w:r>
      </w:hyperlink>
    </w:p>
    <w:p w14:paraId="3F9F8AEC" w14:textId="41BC8FCA" w:rsidR="00CC53E9" w:rsidRDefault="00CC53E9">
      <w:pPr>
        <w:pStyle w:val="TOC2"/>
        <w:rPr>
          <w:rFonts w:asciiTheme="minorHAnsi" w:eastAsiaTheme="minorEastAsia" w:hAnsiTheme="minorHAnsi" w:cstheme="minorBidi"/>
          <w:noProof/>
          <w:color w:val="auto"/>
          <w:sz w:val="22"/>
          <w:lang w:eastAsia="en-GB"/>
        </w:rPr>
      </w:pPr>
      <w:hyperlink w:anchor="_Toc133507476" w:history="1">
        <w:r w:rsidRPr="006B5989">
          <w:rPr>
            <w:rStyle w:val="Hyperlink"/>
            <w:noProof/>
          </w:rPr>
          <w:t>12.</w:t>
        </w:r>
        <w:r>
          <w:rPr>
            <w:rFonts w:asciiTheme="minorHAnsi" w:eastAsiaTheme="minorEastAsia" w:hAnsiTheme="minorHAnsi" w:cstheme="minorBidi"/>
            <w:noProof/>
            <w:color w:val="auto"/>
            <w:sz w:val="22"/>
            <w:lang w:eastAsia="en-GB"/>
          </w:rPr>
          <w:tab/>
        </w:r>
        <w:r w:rsidRPr="006B5989">
          <w:rPr>
            <w:rStyle w:val="Hyperlink"/>
            <w:noProof/>
          </w:rPr>
          <w:t>Mosquito-borne diseases: Malaria</w:t>
        </w:r>
        <w:r>
          <w:rPr>
            <w:noProof/>
            <w:webHidden/>
          </w:rPr>
          <w:tab/>
        </w:r>
        <w:r>
          <w:rPr>
            <w:noProof/>
            <w:webHidden/>
          </w:rPr>
          <w:fldChar w:fldCharType="begin"/>
        </w:r>
        <w:r>
          <w:rPr>
            <w:noProof/>
            <w:webHidden/>
          </w:rPr>
          <w:instrText xml:space="preserve"> PAGEREF _Toc133507476 \h </w:instrText>
        </w:r>
        <w:r>
          <w:rPr>
            <w:noProof/>
            <w:webHidden/>
          </w:rPr>
        </w:r>
        <w:r>
          <w:rPr>
            <w:noProof/>
            <w:webHidden/>
          </w:rPr>
          <w:fldChar w:fldCharType="separate"/>
        </w:r>
        <w:r>
          <w:rPr>
            <w:noProof/>
            <w:webHidden/>
          </w:rPr>
          <w:t>28</w:t>
        </w:r>
        <w:r>
          <w:rPr>
            <w:noProof/>
            <w:webHidden/>
          </w:rPr>
          <w:fldChar w:fldCharType="end"/>
        </w:r>
      </w:hyperlink>
    </w:p>
    <w:p w14:paraId="66A1620A" w14:textId="7BF5EE51" w:rsidR="00CC53E9" w:rsidRDefault="00CC53E9">
      <w:pPr>
        <w:pStyle w:val="TOC2"/>
        <w:rPr>
          <w:rFonts w:asciiTheme="minorHAnsi" w:eastAsiaTheme="minorEastAsia" w:hAnsiTheme="minorHAnsi" w:cstheme="minorBidi"/>
          <w:noProof/>
          <w:color w:val="auto"/>
          <w:sz w:val="22"/>
          <w:lang w:eastAsia="en-GB"/>
        </w:rPr>
      </w:pPr>
      <w:hyperlink w:anchor="_Toc133507477" w:history="1">
        <w:r w:rsidRPr="006B5989">
          <w:rPr>
            <w:rStyle w:val="Hyperlink"/>
            <w:noProof/>
          </w:rPr>
          <w:t>13.</w:t>
        </w:r>
        <w:r>
          <w:rPr>
            <w:rFonts w:asciiTheme="minorHAnsi" w:eastAsiaTheme="minorEastAsia" w:hAnsiTheme="minorHAnsi" w:cstheme="minorBidi"/>
            <w:noProof/>
            <w:color w:val="auto"/>
            <w:sz w:val="22"/>
            <w:lang w:eastAsia="en-GB"/>
          </w:rPr>
          <w:tab/>
        </w:r>
        <w:r w:rsidRPr="006B5989">
          <w:rPr>
            <w:rStyle w:val="Hyperlink"/>
            <w:noProof/>
          </w:rPr>
          <w:t>Neurological conditions - Epilepsy</w:t>
        </w:r>
        <w:r>
          <w:rPr>
            <w:noProof/>
            <w:webHidden/>
          </w:rPr>
          <w:tab/>
        </w:r>
        <w:r>
          <w:rPr>
            <w:noProof/>
            <w:webHidden/>
          </w:rPr>
          <w:fldChar w:fldCharType="begin"/>
        </w:r>
        <w:r>
          <w:rPr>
            <w:noProof/>
            <w:webHidden/>
          </w:rPr>
          <w:instrText xml:space="preserve"> PAGEREF _Toc133507477 \h </w:instrText>
        </w:r>
        <w:r>
          <w:rPr>
            <w:noProof/>
            <w:webHidden/>
          </w:rPr>
        </w:r>
        <w:r>
          <w:rPr>
            <w:noProof/>
            <w:webHidden/>
          </w:rPr>
          <w:fldChar w:fldCharType="separate"/>
        </w:r>
        <w:r>
          <w:rPr>
            <w:noProof/>
            <w:webHidden/>
          </w:rPr>
          <w:t>29</w:t>
        </w:r>
        <w:r>
          <w:rPr>
            <w:noProof/>
            <w:webHidden/>
          </w:rPr>
          <w:fldChar w:fldCharType="end"/>
        </w:r>
      </w:hyperlink>
    </w:p>
    <w:p w14:paraId="583AFF76" w14:textId="61BA2D87" w:rsidR="00CC53E9" w:rsidRDefault="00CC53E9">
      <w:pPr>
        <w:pStyle w:val="TOC2"/>
        <w:rPr>
          <w:rFonts w:asciiTheme="minorHAnsi" w:eastAsiaTheme="minorEastAsia" w:hAnsiTheme="minorHAnsi" w:cstheme="minorBidi"/>
          <w:noProof/>
          <w:color w:val="auto"/>
          <w:sz w:val="22"/>
          <w:lang w:eastAsia="en-GB"/>
        </w:rPr>
      </w:pPr>
      <w:hyperlink w:anchor="_Toc133507478" w:history="1">
        <w:r w:rsidRPr="006B5989">
          <w:rPr>
            <w:rStyle w:val="Hyperlink"/>
            <w:noProof/>
          </w:rPr>
          <w:t>14.</w:t>
        </w:r>
        <w:r>
          <w:rPr>
            <w:rFonts w:asciiTheme="minorHAnsi" w:eastAsiaTheme="minorEastAsia" w:hAnsiTheme="minorHAnsi" w:cstheme="minorBidi"/>
            <w:noProof/>
            <w:color w:val="auto"/>
            <w:sz w:val="22"/>
            <w:lang w:eastAsia="en-GB"/>
          </w:rPr>
          <w:tab/>
        </w:r>
        <w:r w:rsidRPr="006B5989">
          <w:rPr>
            <w:rStyle w:val="Hyperlink"/>
            <w:noProof/>
          </w:rPr>
          <w:t>Obstetrics and reproductive health</w:t>
        </w:r>
        <w:r>
          <w:rPr>
            <w:noProof/>
            <w:webHidden/>
          </w:rPr>
          <w:tab/>
        </w:r>
        <w:r>
          <w:rPr>
            <w:noProof/>
            <w:webHidden/>
          </w:rPr>
          <w:fldChar w:fldCharType="begin"/>
        </w:r>
        <w:r>
          <w:rPr>
            <w:noProof/>
            <w:webHidden/>
          </w:rPr>
          <w:instrText xml:space="preserve"> PAGEREF _Toc133507478 \h </w:instrText>
        </w:r>
        <w:r>
          <w:rPr>
            <w:noProof/>
            <w:webHidden/>
          </w:rPr>
        </w:r>
        <w:r>
          <w:rPr>
            <w:noProof/>
            <w:webHidden/>
          </w:rPr>
          <w:fldChar w:fldCharType="separate"/>
        </w:r>
        <w:r>
          <w:rPr>
            <w:noProof/>
            <w:webHidden/>
          </w:rPr>
          <w:t>29</w:t>
        </w:r>
        <w:r>
          <w:rPr>
            <w:noProof/>
            <w:webHidden/>
          </w:rPr>
          <w:fldChar w:fldCharType="end"/>
        </w:r>
      </w:hyperlink>
    </w:p>
    <w:p w14:paraId="6A6725EF" w14:textId="644E3343" w:rsidR="00CC53E9" w:rsidRDefault="00CC53E9">
      <w:pPr>
        <w:pStyle w:val="TOC2"/>
        <w:rPr>
          <w:rFonts w:asciiTheme="minorHAnsi" w:eastAsiaTheme="minorEastAsia" w:hAnsiTheme="minorHAnsi" w:cstheme="minorBidi"/>
          <w:noProof/>
          <w:color w:val="auto"/>
          <w:sz w:val="22"/>
          <w:lang w:eastAsia="en-GB"/>
        </w:rPr>
      </w:pPr>
      <w:hyperlink w:anchor="_Toc133507479" w:history="1">
        <w:r w:rsidRPr="006B5989">
          <w:rPr>
            <w:rStyle w:val="Hyperlink"/>
            <w:noProof/>
          </w:rPr>
          <w:t>15.</w:t>
        </w:r>
        <w:r>
          <w:rPr>
            <w:rFonts w:asciiTheme="minorHAnsi" w:eastAsiaTheme="minorEastAsia" w:hAnsiTheme="minorHAnsi" w:cstheme="minorBidi"/>
            <w:noProof/>
            <w:color w:val="auto"/>
            <w:sz w:val="22"/>
            <w:lang w:eastAsia="en-GB"/>
          </w:rPr>
          <w:tab/>
        </w:r>
        <w:r w:rsidRPr="006B5989">
          <w:rPr>
            <w:rStyle w:val="Hyperlink"/>
            <w:noProof/>
          </w:rPr>
          <w:t>Palliative care</w:t>
        </w:r>
        <w:r>
          <w:rPr>
            <w:noProof/>
            <w:webHidden/>
          </w:rPr>
          <w:tab/>
        </w:r>
        <w:r>
          <w:rPr>
            <w:noProof/>
            <w:webHidden/>
          </w:rPr>
          <w:fldChar w:fldCharType="begin"/>
        </w:r>
        <w:r>
          <w:rPr>
            <w:noProof/>
            <w:webHidden/>
          </w:rPr>
          <w:instrText xml:space="preserve"> PAGEREF _Toc133507479 \h </w:instrText>
        </w:r>
        <w:r>
          <w:rPr>
            <w:noProof/>
            <w:webHidden/>
          </w:rPr>
        </w:r>
        <w:r>
          <w:rPr>
            <w:noProof/>
            <w:webHidden/>
          </w:rPr>
          <w:fldChar w:fldCharType="separate"/>
        </w:r>
        <w:r>
          <w:rPr>
            <w:noProof/>
            <w:webHidden/>
          </w:rPr>
          <w:t>30</w:t>
        </w:r>
        <w:r>
          <w:rPr>
            <w:noProof/>
            <w:webHidden/>
          </w:rPr>
          <w:fldChar w:fldCharType="end"/>
        </w:r>
      </w:hyperlink>
    </w:p>
    <w:p w14:paraId="12273A63" w14:textId="10A8A400" w:rsidR="00CC53E9" w:rsidRDefault="00CC53E9">
      <w:pPr>
        <w:pStyle w:val="TOC2"/>
        <w:rPr>
          <w:rFonts w:asciiTheme="minorHAnsi" w:eastAsiaTheme="minorEastAsia" w:hAnsiTheme="minorHAnsi" w:cstheme="minorBidi"/>
          <w:noProof/>
          <w:color w:val="auto"/>
          <w:sz w:val="22"/>
          <w:lang w:eastAsia="en-GB"/>
        </w:rPr>
      </w:pPr>
      <w:hyperlink w:anchor="_Toc133507480" w:history="1">
        <w:r w:rsidRPr="006B5989">
          <w:rPr>
            <w:rStyle w:val="Hyperlink"/>
            <w:noProof/>
          </w:rPr>
          <w:t>16.</w:t>
        </w:r>
        <w:r>
          <w:rPr>
            <w:rFonts w:asciiTheme="minorHAnsi" w:eastAsiaTheme="minorEastAsia" w:hAnsiTheme="minorHAnsi" w:cstheme="minorBidi"/>
            <w:noProof/>
            <w:color w:val="auto"/>
            <w:sz w:val="22"/>
            <w:lang w:eastAsia="en-GB"/>
          </w:rPr>
          <w:tab/>
        </w:r>
        <w:r w:rsidRPr="006B5989">
          <w:rPr>
            <w:rStyle w:val="Hyperlink"/>
            <w:noProof/>
          </w:rPr>
          <w:t>Renal (kidney) failure and dialysis</w:t>
        </w:r>
        <w:r>
          <w:rPr>
            <w:noProof/>
            <w:webHidden/>
          </w:rPr>
          <w:tab/>
        </w:r>
        <w:r>
          <w:rPr>
            <w:noProof/>
            <w:webHidden/>
          </w:rPr>
          <w:fldChar w:fldCharType="begin"/>
        </w:r>
        <w:r>
          <w:rPr>
            <w:noProof/>
            <w:webHidden/>
          </w:rPr>
          <w:instrText xml:space="preserve"> PAGEREF _Toc133507480 \h </w:instrText>
        </w:r>
        <w:r>
          <w:rPr>
            <w:noProof/>
            <w:webHidden/>
          </w:rPr>
        </w:r>
        <w:r>
          <w:rPr>
            <w:noProof/>
            <w:webHidden/>
          </w:rPr>
          <w:fldChar w:fldCharType="separate"/>
        </w:r>
        <w:r>
          <w:rPr>
            <w:noProof/>
            <w:webHidden/>
          </w:rPr>
          <w:t>31</w:t>
        </w:r>
        <w:r>
          <w:rPr>
            <w:noProof/>
            <w:webHidden/>
          </w:rPr>
          <w:fldChar w:fldCharType="end"/>
        </w:r>
      </w:hyperlink>
    </w:p>
    <w:p w14:paraId="05F7A569" w14:textId="7F914CE3" w:rsidR="00CC53E9" w:rsidRDefault="00CC53E9">
      <w:pPr>
        <w:pStyle w:val="TOC2"/>
        <w:rPr>
          <w:rFonts w:asciiTheme="minorHAnsi" w:eastAsiaTheme="minorEastAsia" w:hAnsiTheme="minorHAnsi" w:cstheme="minorBidi"/>
          <w:noProof/>
          <w:color w:val="auto"/>
          <w:sz w:val="22"/>
          <w:lang w:eastAsia="en-GB"/>
        </w:rPr>
      </w:pPr>
      <w:hyperlink w:anchor="_Toc133507481" w:history="1">
        <w:r w:rsidRPr="006B5989">
          <w:rPr>
            <w:rStyle w:val="Hyperlink"/>
            <w:noProof/>
          </w:rPr>
          <w:t>17.</w:t>
        </w:r>
        <w:r>
          <w:rPr>
            <w:rFonts w:asciiTheme="minorHAnsi" w:eastAsiaTheme="minorEastAsia" w:hAnsiTheme="minorHAnsi" w:cstheme="minorBidi"/>
            <w:noProof/>
            <w:color w:val="auto"/>
            <w:sz w:val="22"/>
            <w:lang w:eastAsia="en-GB"/>
          </w:rPr>
          <w:tab/>
        </w:r>
        <w:r w:rsidRPr="006B5989">
          <w:rPr>
            <w:rStyle w:val="Hyperlink"/>
            <w:noProof/>
          </w:rPr>
          <w:t>Tuberculosis (TB)</w:t>
        </w:r>
        <w:r>
          <w:rPr>
            <w:noProof/>
            <w:webHidden/>
          </w:rPr>
          <w:tab/>
        </w:r>
        <w:r>
          <w:rPr>
            <w:noProof/>
            <w:webHidden/>
          </w:rPr>
          <w:fldChar w:fldCharType="begin"/>
        </w:r>
        <w:r>
          <w:rPr>
            <w:noProof/>
            <w:webHidden/>
          </w:rPr>
          <w:instrText xml:space="preserve"> PAGEREF _Toc133507481 \h </w:instrText>
        </w:r>
        <w:r>
          <w:rPr>
            <w:noProof/>
            <w:webHidden/>
          </w:rPr>
        </w:r>
        <w:r>
          <w:rPr>
            <w:noProof/>
            <w:webHidden/>
          </w:rPr>
          <w:fldChar w:fldCharType="separate"/>
        </w:r>
        <w:r>
          <w:rPr>
            <w:noProof/>
            <w:webHidden/>
          </w:rPr>
          <w:t>32</w:t>
        </w:r>
        <w:r>
          <w:rPr>
            <w:noProof/>
            <w:webHidden/>
          </w:rPr>
          <w:fldChar w:fldCharType="end"/>
        </w:r>
      </w:hyperlink>
    </w:p>
    <w:p w14:paraId="08915E87" w14:textId="288862E9" w:rsidR="00CC53E9" w:rsidRDefault="00CC53E9">
      <w:pPr>
        <w:pStyle w:val="TOC2"/>
        <w:rPr>
          <w:rFonts w:asciiTheme="minorHAnsi" w:eastAsiaTheme="minorEastAsia" w:hAnsiTheme="minorHAnsi" w:cstheme="minorBidi"/>
          <w:noProof/>
          <w:color w:val="auto"/>
          <w:sz w:val="22"/>
          <w:lang w:eastAsia="en-GB"/>
        </w:rPr>
      </w:pPr>
      <w:hyperlink w:anchor="_Toc133507482" w:history="1">
        <w:r w:rsidRPr="006B5989">
          <w:rPr>
            <w:rStyle w:val="Hyperlink"/>
            <w:noProof/>
          </w:rPr>
          <w:t>18.</w:t>
        </w:r>
        <w:r>
          <w:rPr>
            <w:rFonts w:asciiTheme="minorHAnsi" w:eastAsiaTheme="minorEastAsia" w:hAnsiTheme="minorHAnsi" w:cstheme="minorBidi"/>
            <w:noProof/>
            <w:color w:val="auto"/>
            <w:sz w:val="22"/>
            <w:lang w:eastAsia="en-GB"/>
          </w:rPr>
          <w:tab/>
        </w:r>
        <w:r w:rsidRPr="006B5989">
          <w:rPr>
            <w:rStyle w:val="Hyperlink"/>
            <w:noProof/>
          </w:rPr>
          <w:t>Care for the elderly</w:t>
        </w:r>
        <w:r>
          <w:rPr>
            <w:noProof/>
            <w:webHidden/>
          </w:rPr>
          <w:tab/>
        </w:r>
        <w:r>
          <w:rPr>
            <w:noProof/>
            <w:webHidden/>
          </w:rPr>
          <w:fldChar w:fldCharType="begin"/>
        </w:r>
        <w:r>
          <w:rPr>
            <w:noProof/>
            <w:webHidden/>
          </w:rPr>
          <w:instrText xml:space="preserve"> PAGEREF _Toc133507482 \h </w:instrText>
        </w:r>
        <w:r>
          <w:rPr>
            <w:noProof/>
            <w:webHidden/>
          </w:rPr>
        </w:r>
        <w:r>
          <w:rPr>
            <w:noProof/>
            <w:webHidden/>
          </w:rPr>
          <w:fldChar w:fldCharType="separate"/>
        </w:r>
        <w:r>
          <w:rPr>
            <w:noProof/>
            <w:webHidden/>
          </w:rPr>
          <w:t>33</w:t>
        </w:r>
        <w:r>
          <w:rPr>
            <w:noProof/>
            <w:webHidden/>
          </w:rPr>
          <w:fldChar w:fldCharType="end"/>
        </w:r>
      </w:hyperlink>
    </w:p>
    <w:p w14:paraId="4BE4090E" w14:textId="3B57898B" w:rsidR="00CC53E9" w:rsidRDefault="00CC53E9">
      <w:pPr>
        <w:pStyle w:val="TOC3"/>
        <w:rPr>
          <w:rFonts w:asciiTheme="minorHAnsi" w:eastAsiaTheme="minorEastAsia" w:hAnsiTheme="minorHAnsi" w:cstheme="minorBidi"/>
          <w:noProof/>
          <w:color w:val="auto"/>
          <w:sz w:val="22"/>
          <w:lang w:eastAsia="en-GB"/>
        </w:rPr>
      </w:pPr>
      <w:hyperlink w:anchor="_Toc133507483" w:history="1">
        <w:r w:rsidRPr="006B5989">
          <w:rPr>
            <w:rStyle w:val="Hyperlink"/>
            <w:noProof/>
          </w:rPr>
          <w:t>18.1</w:t>
        </w:r>
        <w:r>
          <w:rPr>
            <w:rFonts w:asciiTheme="minorHAnsi" w:eastAsiaTheme="minorEastAsia" w:hAnsiTheme="minorHAnsi" w:cstheme="minorBidi"/>
            <w:noProof/>
            <w:color w:val="auto"/>
            <w:sz w:val="22"/>
            <w:lang w:eastAsia="en-GB"/>
          </w:rPr>
          <w:tab/>
        </w:r>
        <w:r w:rsidRPr="006B5989">
          <w:rPr>
            <w:rStyle w:val="Hyperlink"/>
            <w:noProof/>
          </w:rPr>
          <w:t>Legal provisions</w:t>
        </w:r>
        <w:r>
          <w:rPr>
            <w:noProof/>
            <w:webHidden/>
          </w:rPr>
          <w:tab/>
        </w:r>
        <w:r>
          <w:rPr>
            <w:noProof/>
            <w:webHidden/>
          </w:rPr>
          <w:fldChar w:fldCharType="begin"/>
        </w:r>
        <w:r>
          <w:rPr>
            <w:noProof/>
            <w:webHidden/>
          </w:rPr>
          <w:instrText xml:space="preserve"> PAGEREF _Toc133507483 \h </w:instrText>
        </w:r>
        <w:r>
          <w:rPr>
            <w:noProof/>
            <w:webHidden/>
          </w:rPr>
        </w:r>
        <w:r>
          <w:rPr>
            <w:noProof/>
            <w:webHidden/>
          </w:rPr>
          <w:fldChar w:fldCharType="separate"/>
        </w:r>
        <w:r>
          <w:rPr>
            <w:noProof/>
            <w:webHidden/>
          </w:rPr>
          <w:t>33</w:t>
        </w:r>
        <w:r>
          <w:rPr>
            <w:noProof/>
            <w:webHidden/>
          </w:rPr>
          <w:fldChar w:fldCharType="end"/>
        </w:r>
      </w:hyperlink>
    </w:p>
    <w:p w14:paraId="063C37C7" w14:textId="143B7BD9" w:rsidR="00CC53E9" w:rsidRDefault="00CC53E9">
      <w:pPr>
        <w:pStyle w:val="TOC3"/>
        <w:rPr>
          <w:rFonts w:asciiTheme="minorHAnsi" w:eastAsiaTheme="minorEastAsia" w:hAnsiTheme="minorHAnsi" w:cstheme="minorBidi"/>
          <w:noProof/>
          <w:color w:val="auto"/>
          <w:sz w:val="22"/>
          <w:lang w:eastAsia="en-GB"/>
        </w:rPr>
      </w:pPr>
      <w:hyperlink w:anchor="_Toc133507484" w:history="1">
        <w:r w:rsidRPr="006B5989">
          <w:rPr>
            <w:rStyle w:val="Hyperlink"/>
            <w:noProof/>
          </w:rPr>
          <w:t>18.2</w:t>
        </w:r>
        <w:r>
          <w:rPr>
            <w:rFonts w:asciiTheme="minorHAnsi" w:eastAsiaTheme="minorEastAsia" w:hAnsiTheme="minorHAnsi" w:cstheme="minorBidi"/>
            <w:noProof/>
            <w:color w:val="auto"/>
            <w:sz w:val="22"/>
            <w:lang w:eastAsia="en-GB"/>
          </w:rPr>
          <w:tab/>
        </w:r>
        <w:r w:rsidRPr="006B5989">
          <w:rPr>
            <w:rStyle w:val="Hyperlink"/>
            <w:noProof/>
          </w:rPr>
          <w:t>Residential care</w:t>
        </w:r>
        <w:r>
          <w:rPr>
            <w:noProof/>
            <w:webHidden/>
          </w:rPr>
          <w:tab/>
        </w:r>
        <w:r>
          <w:rPr>
            <w:noProof/>
            <w:webHidden/>
          </w:rPr>
          <w:fldChar w:fldCharType="begin"/>
        </w:r>
        <w:r>
          <w:rPr>
            <w:noProof/>
            <w:webHidden/>
          </w:rPr>
          <w:instrText xml:space="preserve"> PAGEREF _Toc133507484 \h </w:instrText>
        </w:r>
        <w:r>
          <w:rPr>
            <w:noProof/>
            <w:webHidden/>
          </w:rPr>
        </w:r>
        <w:r>
          <w:rPr>
            <w:noProof/>
            <w:webHidden/>
          </w:rPr>
          <w:fldChar w:fldCharType="separate"/>
        </w:r>
        <w:r>
          <w:rPr>
            <w:noProof/>
            <w:webHidden/>
          </w:rPr>
          <w:t>33</w:t>
        </w:r>
        <w:r>
          <w:rPr>
            <w:noProof/>
            <w:webHidden/>
          </w:rPr>
          <w:fldChar w:fldCharType="end"/>
        </w:r>
      </w:hyperlink>
    </w:p>
    <w:p w14:paraId="4F349107" w14:textId="50E5045F" w:rsidR="00CC53E9" w:rsidRDefault="00CC53E9">
      <w:pPr>
        <w:pStyle w:val="TOC3"/>
        <w:rPr>
          <w:rFonts w:asciiTheme="minorHAnsi" w:eastAsiaTheme="minorEastAsia" w:hAnsiTheme="minorHAnsi" w:cstheme="minorBidi"/>
          <w:noProof/>
          <w:color w:val="auto"/>
          <w:sz w:val="22"/>
          <w:lang w:eastAsia="en-GB"/>
        </w:rPr>
      </w:pPr>
      <w:hyperlink w:anchor="_Toc133507485" w:history="1">
        <w:r w:rsidRPr="006B5989">
          <w:rPr>
            <w:rStyle w:val="Hyperlink"/>
            <w:noProof/>
          </w:rPr>
          <w:t>18.3</w:t>
        </w:r>
        <w:r>
          <w:rPr>
            <w:rFonts w:asciiTheme="minorHAnsi" w:eastAsiaTheme="minorEastAsia" w:hAnsiTheme="minorHAnsi" w:cstheme="minorBidi"/>
            <w:noProof/>
            <w:color w:val="auto"/>
            <w:sz w:val="22"/>
            <w:lang w:eastAsia="en-GB"/>
          </w:rPr>
          <w:tab/>
        </w:r>
        <w:r w:rsidRPr="006B5989">
          <w:rPr>
            <w:rStyle w:val="Hyperlink"/>
            <w:noProof/>
          </w:rPr>
          <w:t>Geriatric medical care</w:t>
        </w:r>
        <w:r>
          <w:rPr>
            <w:noProof/>
            <w:webHidden/>
          </w:rPr>
          <w:tab/>
        </w:r>
        <w:r>
          <w:rPr>
            <w:noProof/>
            <w:webHidden/>
          </w:rPr>
          <w:fldChar w:fldCharType="begin"/>
        </w:r>
        <w:r>
          <w:rPr>
            <w:noProof/>
            <w:webHidden/>
          </w:rPr>
          <w:instrText xml:space="preserve"> PAGEREF _Toc133507485 \h </w:instrText>
        </w:r>
        <w:r>
          <w:rPr>
            <w:noProof/>
            <w:webHidden/>
          </w:rPr>
        </w:r>
        <w:r>
          <w:rPr>
            <w:noProof/>
            <w:webHidden/>
          </w:rPr>
          <w:fldChar w:fldCharType="separate"/>
        </w:r>
        <w:r>
          <w:rPr>
            <w:noProof/>
            <w:webHidden/>
          </w:rPr>
          <w:t>34</w:t>
        </w:r>
        <w:r>
          <w:rPr>
            <w:noProof/>
            <w:webHidden/>
          </w:rPr>
          <w:fldChar w:fldCharType="end"/>
        </w:r>
      </w:hyperlink>
    </w:p>
    <w:p w14:paraId="2EAC9B2D" w14:textId="087E9225" w:rsidR="00CC53E9" w:rsidRDefault="00CC53E9">
      <w:pPr>
        <w:pStyle w:val="TOC2"/>
        <w:rPr>
          <w:rFonts w:asciiTheme="minorHAnsi" w:eastAsiaTheme="minorEastAsia" w:hAnsiTheme="minorHAnsi" w:cstheme="minorBidi"/>
          <w:noProof/>
          <w:color w:val="auto"/>
          <w:sz w:val="22"/>
          <w:lang w:eastAsia="en-GB"/>
        </w:rPr>
      </w:pPr>
      <w:hyperlink w:anchor="_Toc133507486" w:history="1">
        <w:r w:rsidRPr="006B5989">
          <w:rPr>
            <w:rStyle w:val="Hyperlink"/>
            <w:noProof/>
          </w:rPr>
          <w:t>19.</w:t>
        </w:r>
        <w:r>
          <w:rPr>
            <w:rFonts w:asciiTheme="minorHAnsi" w:eastAsiaTheme="minorEastAsia" w:hAnsiTheme="minorHAnsi" w:cstheme="minorBidi"/>
            <w:noProof/>
            <w:color w:val="auto"/>
            <w:sz w:val="22"/>
            <w:lang w:eastAsia="en-GB"/>
          </w:rPr>
          <w:tab/>
        </w:r>
        <w:r w:rsidRPr="006B5989">
          <w:rPr>
            <w:rStyle w:val="Hyperlink"/>
            <w:noProof/>
          </w:rPr>
          <w:t>Checking the availability of specific medicines</w:t>
        </w:r>
        <w:r>
          <w:rPr>
            <w:noProof/>
            <w:webHidden/>
          </w:rPr>
          <w:tab/>
        </w:r>
        <w:r>
          <w:rPr>
            <w:noProof/>
            <w:webHidden/>
          </w:rPr>
          <w:fldChar w:fldCharType="begin"/>
        </w:r>
        <w:r>
          <w:rPr>
            <w:noProof/>
            <w:webHidden/>
          </w:rPr>
          <w:instrText xml:space="preserve"> PAGEREF _Toc133507486 \h </w:instrText>
        </w:r>
        <w:r>
          <w:rPr>
            <w:noProof/>
            <w:webHidden/>
          </w:rPr>
        </w:r>
        <w:r>
          <w:rPr>
            <w:noProof/>
            <w:webHidden/>
          </w:rPr>
          <w:fldChar w:fldCharType="separate"/>
        </w:r>
        <w:r>
          <w:rPr>
            <w:noProof/>
            <w:webHidden/>
          </w:rPr>
          <w:t>34</w:t>
        </w:r>
        <w:r>
          <w:rPr>
            <w:noProof/>
            <w:webHidden/>
          </w:rPr>
          <w:fldChar w:fldCharType="end"/>
        </w:r>
      </w:hyperlink>
    </w:p>
    <w:p w14:paraId="2EC9DAD3" w14:textId="6B4EC16E" w:rsidR="00CC53E9" w:rsidRDefault="00CC53E9">
      <w:pPr>
        <w:pStyle w:val="TOC1"/>
        <w:tabs>
          <w:tab w:val="right" w:leader="dot" w:pos="9016"/>
        </w:tabs>
        <w:rPr>
          <w:rFonts w:asciiTheme="minorHAnsi" w:eastAsiaTheme="minorEastAsia" w:hAnsiTheme="minorHAnsi" w:cstheme="minorBidi"/>
          <w:b w:val="0"/>
          <w:noProof/>
          <w:color w:val="auto"/>
          <w:sz w:val="22"/>
          <w:lang w:eastAsia="en-GB"/>
        </w:rPr>
      </w:pPr>
      <w:hyperlink w:anchor="_Toc133507487" w:history="1">
        <w:r w:rsidRPr="006B5989">
          <w:rPr>
            <w:rStyle w:val="Hyperlink"/>
            <w:noProof/>
          </w:rPr>
          <w:t>Terms of reference</w:t>
        </w:r>
        <w:r>
          <w:rPr>
            <w:noProof/>
            <w:webHidden/>
          </w:rPr>
          <w:tab/>
        </w:r>
        <w:r>
          <w:rPr>
            <w:noProof/>
            <w:webHidden/>
          </w:rPr>
          <w:fldChar w:fldCharType="begin"/>
        </w:r>
        <w:r>
          <w:rPr>
            <w:noProof/>
            <w:webHidden/>
          </w:rPr>
          <w:instrText xml:space="preserve"> PAGEREF _Toc133507487 \h </w:instrText>
        </w:r>
        <w:r>
          <w:rPr>
            <w:noProof/>
            <w:webHidden/>
          </w:rPr>
        </w:r>
        <w:r>
          <w:rPr>
            <w:noProof/>
            <w:webHidden/>
          </w:rPr>
          <w:fldChar w:fldCharType="separate"/>
        </w:r>
        <w:r>
          <w:rPr>
            <w:noProof/>
            <w:webHidden/>
          </w:rPr>
          <w:t>35</w:t>
        </w:r>
        <w:r>
          <w:rPr>
            <w:noProof/>
            <w:webHidden/>
          </w:rPr>
          <w:fldChar w:fldCharType="end"/>
        </w:r>
      </w:hyperlink>
    </w:p>
    <w:p w14:paraId="10DCA374" w14:textId="1B9E09AA" w:rsidR="00CC53E9" w:rsidRDefault="00CC53E9">
      <w:pPr>
        <w:pStyle w:val="TOC1"/>
        <w:tabs>
          <w:tab w:val="right" w:leader="dot" w:pos="9016"/>
        </w:tabs>
        <w:rPr>
          <w:rFonts w:asciiTheme="minorHAnsi" w:eastAsiaTheme="minorEastAsia" w:hAnsiTheme="minorHAnsi" w:cstheme="minorBidi"/>
          <w:b w:val="0"/>
          <w:noProof/>
          <w:color w:val="auto"/>
          <w:sz w:val="22"/>
          <w:lang w:eastAsia="en-GB"/>
        </w:rPr>
      </w:pPr>
      <w:hyperlink w:anchor="_Toc133507488" w:history="1">
        <w:r w:rsidRPr="006B5989">
          <w:rPr>
            <w:rStyle w:val="Hyperlink"/>
            <w:noProof/>
          </w:rPr>
          <w:t>Bibliography</w:t>
        </w:r>
        <w:r>
          <w:rPr>
            <w:noProof/>
            <w:webHidden/>
          </w:rPr>
          <w:tab/>
        </w:r>
        <w:r>
          <w:rPr>
            <w:noProof/>
            <w:webHidden/>
          </w:rPr>
          <w:fldChar w:fldCharType="begin"/>
        </w:r>
        <w:r>
          <w:rPr>
            <w:noProof/>
            <w:webHidden/>
          </w:rPr>
          <w:instrText xml:space="preserve"> PAGEREF _Toc133507488 \h </w:instrText>
        </w:r>
        <w:r>
          <w:rPr>
            <w:noProof/>
            <w:webHidden/>
          </w:rPr>
        </w:r>
        <w:r>
          <w:rPr>
            <w:noProof/>
            <w:webHidden/>
          </w:rPr>
          <w:fldChar w:fldCharType="separate"/>
        </w:r>
        <w:r>
          <w:rPr>
            <w:noProof/>
            <w:webHidden/>
          </w:rPr>
          <w:t>36</w:t>
        </w:r>
        <w:r>
          <w:rPr>
            <w:noProof/>
            <w:webHidden/>
          </w:rPr>
          <w:fldChar w:fldCharType="end"/>
        </w:r>
      </w:hyperlink>
    </w:p>
    <w:p w14:paraId="7B774199" w14:textId="73342419" w:rsidR="00CC53E9" w:rsidRDefault="00CC53E9">
      <w:pPr>
        <w:pStyle w:val="TOC2"/>
        <w:rPr>
          <w:rFonts w:asciiTheme="minorHAnsi" w:eastAsiaTheme="minorEastAsia" w:hAnsiTheme="minorHAnsi" w:cstheme="minorBidi"/>
          <w:noProof/>
          <w:color w:val="auto"/>
          <w:sz w:val="22"/>
          <w:lang w:eastAsia="en-GB"/>
        </w:rPr>
      </w:pPr>
      <w:hyperlink w:anchor="_Toc133507489" w:history="1">
        <w:r w:rsidRPr="006B5989">
          <w:rPr>
            <w:rStyle w:val="Hyperlink"/>
            <w:noProof/>
          </w:rPr>
          <w:t>Sources cited</w:t>
        </w:r>
        <w:r>
          <w:rPr>
            <w:noProof/>
            <w:webHidden/>
          </w:rPr>
          <w:tab/>
        </w:r>
        <w:r>
          <w:rPr>
            <w:noProof/>
            <w:webHidden/>
          </w:rPr>
          <w:fldChar w:fldCharType="begin"/>
        </w:r>
        <w:r>
          <w:rPr>
            <w:noProof/>
            <w:webHidden/>
          </w:rPr>
          <w:instrText xml:space="preserve"> PAGEREF _Toc133507489 \h </w:instrText>
        </w:r>
        <w:r>
          <w:rPr>
            <w:noProof/>
            <w:webHidden/>
          </w:rPr>
        </w:r>
        <w:r>
          <w:rPr>
            <w:noProof/>
            <w:webHidden/>
          </w:rPr>
          <w:fldChar w:fldCharType="separate"/>
        </w:r>
        <w:r>
          <w:rPr>
            <w:noProof/>
            <w:webHidden/>
          </w:rPr>
          <w:t>36</w:t>
        </w:r>
        <w:r>
          <w:rPr>
            <w:noProof/>
            <w:webHidden/>
          </w:rPr>
          <w:fldChar w:fldCharType="end"/>
        </w:r>
      </w:hyperlink>
    </w:p>
    <w:p w14:paraId="291C8E15" w14:textId="40B321F4" w:rsidR="00CC53E9" w:rsidRDefault="00CC53E9">
      <w:pPr>
        <w:pStyle w:val="TOC2"/>
        <w:rPr>
          <w:rFonts w:asciiTheme="minorHAnsi" w:eastAsiaTheme="minorEastAsia" w:hAnsiTheme="minorHAnsi" w:cstheme="minorBidi"/>
          <w:noProof/>
          <w:color w:val="auto"/>
          <w:sz w:val="22"/>
          <w:lang w:eastAsia="en-GB"/>
        </w:rPr>
      </w:pPr>
      <w:hyperlink w:anchor="_Toc133507490" w:history="1">
        <w:r w:rsidRPr="006B5989">
          <w:rPr>
            <w:rStyle w:val="Hyperlink"/>
            <w:noProof/>
          </w:rPr>
          <w:t>Sources consulted but not cited</w:t>
        </w:r>
        <w:r>
          <w:rPr>
            <w:noProof/>
            <w:webHidden/>
          </w:rPr>
          <w:tab/>
        </w:r>
        <w:r>
          <w:rPr>
            <w:noProof/>
            <w:webHidden/>
          </w:rPr>
          <w:fldChar w:fldCharType="begin"/>
        </w:r>
        <w:r>
          <w:rPr>
            <w:noProof/>
            <w:webHidden/>
          </w:rPr>
          <w:instrText xml:space="preserve"> PAGEREF _Toc133507490 \h </w:instrText>
        </w:r>
        <w:r>
          <w:rPr>
            <w:noProof/>
            <w:webHidden/>
          </w:rPr>
        </w:r>
        <w:r>
          <w:rPr>
            <w:noProof/>
            <w:webHidden/>
          </w:rPr>
          <w:fldChar w:fldCharType="separate"/>
        </w:r>
        <w:r>
          <w:rPr>
            <w:noProof/>
            <w:webHidden/>
          </w:rPr>
          <w:t>42</w:t>
        </w:r>
        <w:r>
          <w:rPr>
            <w:noProof/>
            <w:webHidden/>
          </w:rPr>
          <w:fldChar w:fldCharType="end"/>
        </w:r>
      </w:hyperlink>
    </w:p>
    <w:p w14:paraId="47838D13" w14:textId="2505BCCE" w:rsidR="00CC53E9" w:rsidRDefault="00CC53E9">
      <w:pPr>
        <w:pStyle w:val="TOC1"/>
        <w:tabs>
          <w:tab w:val="right" w:leader="dot" w:pos="9016"/>
        </w:tabs>
        <w:rPr>
          <w:rFonts w:asciiTheme="minorHAnsi" w:eastAsiaTheme="minorEastAsia" w:hAnsiTheme="minorHAnsi" w:cstheme="minorBidi"/>
          <w:b w:val="0"/>
          <w:noProof/>
          <w:color w:val="auto"/>
          <w:sz w:val="22"/>
          <w:lang w:eastAsia="en-GB"/>
        </w:rPr>
      </w:pPr>
      <w:hyperlink w:anchor="_Toc133507491" w:history="1">
        <w:r w:rsidRPr="006B5989">
          <w:rPr>
            <w:rStyle w:val="Hyperlink"/>
            <w:noProof/>
          </w:rPr>
          <w:t>Version control</w:t>
        </w:r>
        <w:r>
          <w:rPr>
            <w:noProof/>
            <w:webHidden/>
          </w:rPr>
          <w:tab/>
        </w:r>
        <w:r>
          <w:rPr>
            <w:noProof/>
            <w:webHidden/>
          </w:rPr>
          <w:fldChar w:fldCharType="begin"/>
        </w:r>
        <w:r>
          <w:rPr>
            <w:noProof/>
            <w:webHidden/>
          </w:rPr>
          <w:instrText xml:space="preserve"> PAGEREF _Toc133507491 \h </w:instrText>
        </w:r>
        <w:r>
          <w:rPr>
            <w:noProof/>
            <w:webHidden/>
          </w:rPr>
        </w:r>
        <w:r>
          <w:rPr>
            <w:noProof/>
            <w:webHidden/>
          </w:rPr>
          <w:fldChar w:fldCharType="separate"/>
        </w:r>
        <w:r>
          <w:rPr>
            <w:noProof/>
            <w:webHidden/>
          </w:rPr>
          <w:t>43</w:t>
        </w:r>
        <w:r>
          <w:rPr>
            <w:noProof/>
            <w:webHidden/>
          </w:rPr>
          <w:fldChar w:fldCharType="end"/>
        </w:r>
      </w:hyperlink>
    </w:p>
    <w:p w14:paraId="45616C80" w14:textId="46E2FAD9" w:rsidR="00903B33" w:rsidRPr="00A85D0B" w:rsidRDefault="001A6C93" w:rsidP="001A6C93">
      <w:pPr>
        <w:spacing w:after="200" w:line="276" w:lineRule="auto"/>
        <w:rPr>
          <w:color w:val="7030A0"/>
          <w:sz w:val="52"/>
          <w:szCs w:val="52"/>
        </w:rPr>
      </w:pPr>
      <w:r w:rsidRPr="00A85D0B">
        <w:rPr>
          <w:color w:val="7030A0"/>
        </w:rPr>
        <w:fldChar w:fldCharType="end"/>
      </w:r>
    </w:p>
    <w:p w14:paraId="50D78638" w14:textId="04B82D5D" w:rsidR="00EA3BC4" w:rsidRPr="00A85D0B" w:rsidRDefault="00EA3BC4" w:rsidP="00EA3BC4">
      <w:pPr>
        <w:rPr>
          <w:rFonts w:eastAsiaTheme="majorEastAsia" w:cstheme="majorBidi"/>
          <w:b/>
          <w:bCs/>
          <w:color w:val="7030A0"/>
          <w:sz w:val="32"/>
          <w:szCs w:val="28"/>
        </w:rPr>
      </w:pPr>
      <w:r w:rsidRPr="00A85D0B">
        <w:br w:type="page"/>
      </w:r>
    </w:p>
    <w:p w14:paraId="7744F58C" w14:textId="5E874E15" w:rsidR="00EA3BC4" w:rsidRPr="00A85D0B" w:rsidRDefault="00EA3BC4" w:rsidP="00A11C1B">
      <w:pPr>
        <w:pStyle w:val="Heading1"/>
      </w:pPr>
      <w:bookmarkStart w:id="9" w:name="_Country_information_1"/>
      <w:bookmarkStart w:id="10" w:name="_Toc500775370"/>
      <w:bookmarkStart w:id="11" w:name="_Toc409598708"/>
      <w:bookmarkStart w:id="12" w:name="_Toc133507438"/>
      <w:bookmarkEnd w:id="2"/>
      <w:bookmarkEnd w:id="9"/>
      <w:r w:rsidRPr="00A85D0B">
        <w:lastRenderedPageBreak/>
        <w:t>Country information</w:t>
      </w:r>
      <w:bookmarkEnd w:id="10"/>
      <w:bookmarkEnd w:id="12"/>
    </w:p>
    <w:p w14:paraId="2B8CE895" w14:textId="25981C93" w:rsidR="00EA3BC4" w:rsidRPr="00A85D0B" w:rsidRDefault="00AC1913" w:rsidP="00EA3BC4">
      <w:pPr>
        <w:jc w:val="right"/>
      </w:pPr>
      <w:r>
        <w:rPr>
          <w:color w:val="7030A0"/>
        </w:rPr>
        <w:t>Section 1 u</w:t>
      </w:r>
      <w:r w:rsidR="00EA3BC4" w:rsidRPr="00A85D0B">
        <w:rPr>
          <w:color w:val="7030A0"/>
        </w:rPr>
        <w:t>pdated:</w:t>
      </w:r>
      <w:r w:rsidR="00BC782B" w:rsidRPr="00A85D0B">
        <w:rPr>
          <w:color w:val="7030A0"/>
        </w:rPr>
        <w:t xml:space="preserve"> </w:t>
      </w:r>
      <w:r w:rsidR="00A63A2D" w:rsidRPr="00A85D0B">
        <w:rPr>
          <w:color w:val="7030A0"/>
        </w:rPr>
        <w:t>1 September</w:t>
      </w:r>
      <w:r w:rsidR="00BC607F" w:rsidRPr="00A85D0B">
        <w:rPr>
          <w:color w:val="7030A0"/>
        </w:rPr>
        <w:t xml:space="preserve"> 20</w:t>
      </w:r>
      <w:r w:rsidR="00881E71" w:rsidRPr="00A85D0B">
        <w:rPr>
          <w:color w:val="7030A0"/>
        </w:rPr>
        <w:t>20</w:t>
      </w:r>
    </w:p>
    <w:p w14:paraId="53D8229B" w14:textId="18CD2CB5" w:rsidR="00EA3BC4" w:rsidRPr="00A85D0B" w:rsidRDefault="000027EC" w:rsidP="006774C0">
      <w:pPr>
        <w:pStyle w:val="Heading2"/>
        <w:ind w:left="851" w:hanging="851"/>
      </w:pPr>
      <w:bookmarkStart w:id="13" w:name="_Toc517689383"/>
      <w:bookmarkStart w:id="14" w:name="_Toc517689384"/>
      <w:bookmarkStart w:id="15" w:name="_Toc517689385"/>
      <w:bookmarkStart w:id="16" w:name="_Toc517689386"/>
      <w:bookmarkStart w:id="17" w:name="_Toc517689387"/>
      <w:bookmarkStart w:id="18" w:name="_Toc517689388"/>
      <w:bookmarkStart w:id="19" w:name="_Toc517689389"/>
      <w:bookmarkStart w:id="20" w:name="_Toc517689390"/>
      <w:bookmarkStart w:id="21" w:name="_Toc517689391"/>
      <w:bookmarkStart w:id="22" w:name="_Toc517689392"/>
      <w:bookmarkStart w:id="23" w:name="_Toc133507439"/>
      <w:bookmarkEnd w:id="13"/>
      <w:bookmarkEnd w:id="14"/>
      <w:bookmarkEnd w:id="15"/>
      <w:bookmarkEnd w:id="16"/>
      <w:bookmarkEnd w:id="17"/>
      <w:bookmarkEnd w:id="18"/>
      <w:bookmarkEnd w:id="19"/>
      <w:bookmarkEnd w:id="20"/>
      <w:bookmarkEnd w:id="21"/>
      <w:bookmarkEnd w:id="22"/>
      <w:r w:rsidRPr="00A85D0B">
        <w:t xml:space="preserve">Structure </w:t>
      </w:r>
      <w:r w:rsidR="00FE30C0" w:rsidRPr="00A85D0B">
        <w:t xml:space="preserve">of </w:t>
      </w:r>
      <w:r w:rsidR="00841E5D" w:rsidRPr="00A85D0B">
        <w:t xml:space="preserve">the </w:t>
      </w:r>
      <w:r w:rsidR="00FE30C0" w:rsidRPr="00A85D0B">
        <w:t>health</w:t>
      </w:r>
      <w:r w:rsidR="00ED2FC9" w:rsidRPr="00A85D0B">
        <w:t>care system</w:t>
      </w:r>
      <w:bookmarkEnd w:id="23"/>
    </w:p>
    <w:p w14:paraId="25B47F3C" w14:textId="5F06E183" w:rsidR="00EA3BC4" w:rsidRPr="00A85D0B" w:rsidRDefault="00EC3C54" w:rsidP="006774C0">
      <w:pPr>
        <w:pStyle w:val="Heading3"/>
        <w:ind w:left="851" w:hanging="851"/>
      </w:pPr>
      <w:bookmarkStart w:id="24" w:name="_Toc133507440"/>
      <w:r w:rsidRPr="00A85D0B">
        <w:t xml:space="preserve">Role of the central </w:t>
      </w:r>
      <w:r w:rsidR="00415832" w:rsidRPr="00A85D0B">
        <w:t xml:space="preserve">(Union) </w:t>
      </w:r>
      <w:r w:rsidRPr="00A85D0B">
        <w:t>government</w:t>
      </w:r>
      <w:bookmarkEnd w:id="24"/>
    </w:p>
    <w:p w14:paraId="35DDB85A" w14:textId="63291264" w:rsidR="00EA11ED" w:rsidRPr="00A85D0B" w:rsidRDefault="00056A0B" w:rsidP="00FF4FD4">
      <w:pPr>
        <w:pStyle w:val="ListParagraph"/>
      </w:pPr>
      <w:r w:rsidRPr="00A85D0B">
        <w:t>The Indian Jo</w:t>
      </w:r>
      <w:r w:rsidR="00881E71" w:rsidRPr="00A85D0B">
        <w:t>u</w:t>
      </w:r>
      <w:r w:rsidRPr="00A85D0B">
        <w:t xml:space="preserve">rnal </w:t>
      </w:r>
      <w:r w:rsidR="00881E71" w:rsidRPr="00A85D0B">
        <w:t xml:space="preserve">of Medical Ethics </w:t>
      </w:r>
      <w:r w:rsidR="00074BE3" w:rsidRPr="00A85D0B">
        <w:t>noted</w:t>
      </w:r>
      <w:r w:rsidR="00881E71" w:rsidRPr="00A85D0B">
        <w:t xml:space="preserve"> in 2003:</w:t>
      </w:r>
    </w:p>
    <w:p w14:paraId="51F9AEAA" w14:textId="7F8E7881" w:rsidR="00881E71" w:rsidRPr="00A85D0B" w:rsidRDefault="00881E71" w:rsidP="00FF4FD4">
      <w:pPr>
        <w:ind w:left="851"/>
      </w:pPr>
      <w:r w:rsidRPr="00A85D0B">
        <w:t>‘</w:t>
      </w:r>
      <w:r w:rsidR="009539B3" w:rsidRPr="00A85D0B">
        <w:t>Article 21 of the Constitution guarantees protection of life and personal liberty to every citizen. The Supreme Court has held that the right to live with human dignity, enshrined in Article 21, derives from the directive principles of state policy and therefore includes protection of health. Further, it has also been held that the right to health is integral to the right to life and the government has a constitutional obligation to provide health facilities.</w:t>
      </w:r>
    </w:p>
    <w:p w14:paraId="17D572F7" w14:textId="55D4095E" w:rsidR="009539B3" w:rsidRPr="00A85D0B" w:rsidRDefault="009539B3" w:rsidP="00FF4FD4">
      <w:pPr>
        <w:ind w:left="851"/>
      </w:pPr>
      <w:r w:rsidRPr="00A85D0B">
        <w:t>‘Failure of a government hospital to provide a patient timely medical treatment results in violation of the patient’s right to life.’</w:t>
      </w:r>
      <w:r w:rsidRPr="00A85D0B">
        <w:rPr>
          <w:rStyle w:val="FootnoteReference"/>
        </w:rPr>
        <w:footnoteReference w:id="2"/>
      </w:r>
    </w:p>
    <w:p w14:paraId="506F6F8B" w14:textId="33798642" w:rsidR="0011136A" w:rsidRPr="00A85D0B" w:rsidRDefault="0011136A" w:rsidP="00FF4FD4">
      <w:pPr>
        <w:pStyle w:val="ListParagraph"/>
      </w:pPr>
      <w:r w:rsidRPr="00A85D0B">
        <w:t xml:space="preserve">India comprises 36 States and </w:t>
      </w:r>
      <w:r w:rsidR="000F6341" w:rsidRPr="00A85D0B">
        <w:t>‘</w:t>
      </w:r>
      <w:r w:rsidRPr="00A85D0B">
        <w:t>Union Territories</w:t>
      </w:r>
      <w:r w:rsidR="000F6341" w:rsidRPr="00A85D0B">
        <w:t>’</w:t>
      </w:r>
      <w:r w:rsidR="007D5CFB">
        <w:rPr>
          <w:rStyle w:val="FootnoteReference"/>
        </w:rPr>
        <w:footnoteReference w:id="3"/>
      </w:r>
      <w:r w:rsidRPr="00A85D0B">
        <w:t xml:space="preserve">. </w:t>
      </w:r>
      <w:r w:rsidR="00FB3B85" w:rsidRPr="00A85D0B">
        <w:t xml:space="preserve">Each of the </w:t>
      </w:r>
      <w:r w:rsidR="00DB2C67" w:rsidRPr="00A85D0B">
        <w:t>s</w:t>
      </w:r>
      <w:r w:rsidR="00FB3B85" w:rsidRPr="00A85D0B">
        <w:t>tat</w:t>
      </w:r>
      <w:r w:rsidR="00DB2C67" w:rsidRPr="00A85D0B">
        <w:t>e</w:t>
      </w:r>
      <w:r w:rsidR="000F6341" w:rsidRPr="00A85D0B">
        <w:t xml:space="preserve"> and </w:t>
      </w:r>
      <w:r w:rsidR="004B6479">
        <w:t xml:space="preserve">union territory </w:t>
      </w:r>
      <w:r w:rsidR="00DB2C67" w:rsidRPr="00A85D0B">
        <w:t>government</w:t>
      </w:r>
      <w:r w:rsidR="009E2A52">
        <w:t>s</w:t>
      </w:r>
      <w:r w:rsidR="00DB2C67" w:rsidRPr="00A85D0B">
        <w:t xml:space="preserve"> is responsible for organi</w:t>
      </w:r>
      <w:r w:rsidR="00953085" w:rsidRPr="00A85D0B">
        <w:t>s</w:t>
      </w:r>
      <w:r w:rsidR="00DB2C67" w:rsidRPr="00A85D0B">
        <w:t>ing and delivering public health services to its residents</w:t>
      </w:r>
      <w:bookmarkStart w:id="26" w:name="_Hlk50642669"/>
      <w:r w:rsidR="00480C73" w:rsidRPr="00A85D0B">
        <w:rPr>
          <w:rStyle w:val="FootnoteReference"/>
        </w:rPr>
        <w:footnoteReference w:id="4"/>
      </w:r>
      <w:bookmarkEnd w:id="26"/>
      <w:r w:rsidR="00DB2C67" w:rsidRPr="00A85D0B">
        <w:t>. The central government of India is responsible for international health treaties, medical education, quality control in drug manufacturing, national disease control and family planning program</w:t>
      </w:r>
      <w:r w:rsidR="002C3324">
        <w:t>me</w:t>
      </w:r>
      <w:r w:rsidR="00DB2C67" w:rsidRPr="00A85D0B">
        <w:t>s</w:t>
      </w:r>
      <w:r w:rsidR="00480C73" w:rsidRPr="00A85D0B">
        <w:rPr>
          <w:rStyle w:val="FootnoteReference"/>
        </w:rPr>
        <w:footnoteReference w:id="5"/>
      </w:r>
      <w:r w:rsidR="00DB2C67" w:rsidRPr="00A85D0B">
        <w:t>. It also sets national health policy</w:t>
      </w:r>
      <w:r w:rsidR="00841545">
        <w:t xml:space="preserve"> </w:t>
      </w:r>
      <w:r w:rsidR="000079BE" w:rsidRPr="00A85D0B">
        <w:rPr>
          <w:rStyle w:val="FootnoteReference"/>
        </w:rPr>
        <w:footnoteReference w:id="6"/>
      </w:r>
      <w:r w:rsidR="00841545">
        <w:t xml:space="preserve"> </w:t>
      </w:r>
      <w:r w:rsidR="001C7F17">
        <w:rPr>
          <w:rStyle w:val="FootnoteReference"/>
        </w:rPr>
        <w:footnoteReference w:id="7"/>
      </w:r>
      <w:r w:rsidR="00DB2C67" w:rsidRPr="00A85D0B">
        <w:t xml:space="preserve">. </w:t>
      </w:r>
    </w:p>
    <w:p w14:paraId="6F8919E3" w14:textId="369C41CE" w:rsidR="004A6776" w:rsidRPr="00A85D0B" w:rsidRDefault="00AE6855" w:rsidP="00FF4FD4">
      <w:pPr>
        <w:pStyle w:val="ListParagraph"/>
      </w:pPr>
      <w:hyperlink r:id="rId15" w:history="1">
        <w:r w:rsidR="00DB615F" w:rsidRPr="0016644D">
          <w:rPr>
            <w:rStyle w:val="Hyperlink"/>
          </w:rPr>
          <w:t xml:space="preserve">Medical </w:t>
        </w:r>
        <w:r w:rsidR="004A6776" w:rsidRPr="0016644D">
          <w:rPr>
            <w:rStyle w:val="Hyperlink"/>
          </w:rPr>
          <w:t>Acts</w:t>
        </w:r>
        <w:r w:rsidR="00DB615F" w:rsidRPr="0016644D">
          <w:rPr>
            <w:rStyle w:val="Hyperlink"/>
          </w:rPr>
          <w:t xml:space="preserve"> and Rules</w:t>
        </w:r>
      </w:hyperlink>
      <w:r w:rsidR="004A6776" w:rsidRPr="00A85D0B">
        <w:t xml:space="preserve"> </w:t>
      </w:r>
      <w:r w:rsidR="00A96C8C" w:rsidRPr="00A85D0B">
        <w:t>regulate</w:t>
      </w:r>
      <w:r w:rsidR="002713D4" w:rsidRPr="00A85D0B">
        <w:t xml:space="preserve"> health care and </w:t>
      </w:r>
      <w:r w:rsidR="00812152" w:rsidRPr="00A85D0B">
        <w:t xml:space="preserve">pharmaceuticals </w:t>
      </w:r>
      <w:r w:rsidR="00BA410A" w:rsidRPr="00A85D0B">
        <w:t>in India</w:t>
      </w:r>
      <w:r w:rsidR="00F7471C" w:rsidRPr="00A85D0B">
        <w:rPr>
          <w:rStyle w:val="FootnoteReference"/>
        </w:rPr>
        <w:footnoteReference w:id="8"/>
      </w:r>
      <w:r w:rsidR="00257803">
        <w:t>.</w:t>
      </w:r>
    </w:p>
    <w:bookmarkStart w:id="29" w:name="_Hlk4579344"/>
    <w:p w14:paraId="7682C99F" w14:textId="226941CD" w:rsidR="00230D6A" w:rsidRPr="00A85D0B" w:rsidRDefault="00D444BC" w:rsidP="006774C0">
      <w:pPr>
        <w:ind w:left="851" w:hanging="851"/>
        <w:jc w:val="right"/>
      </w:pPr>
      <w:r w:rsidRPr="00A85D0B">
        <w:fldChar w:fldCharType="begin"/>
      </w:r>
      <w:r w:rsidRPr="00A85D0B">
        <w:instrText xml:space="preserve"> HYPERLINK \l "contents" </w:instrText>
      </w:r>
      <w:r w:rsidRPr="00A85D0B">
        <w:fldChar w:fldCharType="separate"/>
      </w:r>
      <w:r w:rsidR="00230D6A" w:rsidRPr="00A85D0B">
        <w:rPr>
          <w:rStyle w:val="Hyperlink"/>
          <w:szCs w:val="24"/>
        </w:rPr>
        <w:t>Back to Contents</w:t>
      </w:r>
      <w:r w:rsidRPr="00A85D0B">
        <w:rPr>
          <w:rStyle w:val="Hyperlink"/>
          <w:szCs w:val="24"/>
        </w:rPr>
        <w:fldChar w:fldCharType="end"/>
      </w:r>
    </w:p>
    <w:p w14:paraId="0586412C" w14:textId="3404ABD3" w:rsidR="00743B42" w:rsidRPr="00A85D0B" w:rsidRDefault="00003F17" w:rsidP="006774C0">
      <w:pPr>
        <w:pStyle w:val="Heading3"/>
        <w:ind w:left="851" w:hanging="851"/>
      </w:pPr>
      <w:bookmarkStart w:id="30" w:name="_Public_(state)_sector"/>
      <w:bookmarkStart w:id="31" w:name="_Hlk3473753"/>
      <w:bookmarkStart w:id="32" w:name="_Toc133507441"/>
      <w:bookmarkEnd w:id="29"/>
      <w:bookmarkEnd w:id="30"/>
      <w:r w:rsidRPr="00A85D0B">
        <w:t xml:space="preserve">Public </w:t>
      </w:r>
      <w:r w:rsidR="00DA3D97" w:rsidRPr="00A85D0B">
        <w:t>(</w:t>
      </w:r>
      <w:r w:rsidR="004435F3" w:rsidRPr="00A85D0B">
        <w:t>s</w:t>
      </w:r>
      <w:r w:rsidR="00DA3D97" w:rsidRPr="00A85D0B">
        <w:t xml:space="preserve">tate) </w:t>
      </w:r>
      <w:r w:rsidRPr="00A85D0B">
        <w:t>sector</w:t>
      </w:r>
      <w:bookmarkEnd w:id="32"/>
    </w:p>
    <w:bookmarkEnd w:id="31"/>
    <w:p w14:paraId="633591A4" w14:textId="19A364B9" w:rsidR="00610BCE" w:rsidRPr="00A85D0B" w:rsidRDefault="00610BCE" w:rsidP="00FF4FD4">
      <w:pPr>
        <w:pStyle w:val="ListParagraph"/>
      </w:pPr>
      <w:r w:rsidRPr="00A85D0B">
        <w:t>The healthcare system is organised into primary, secondary, and tertiary levels</w:t>
      </w:r>
      <w:r w:rsidR="003F6C54" w:rsidRPr="00A85D0B">
        <w:rPr>
          <w:rStyle w:val="FootnoteReference"/>
        </w:rPr>
        <w:footnoteReference w:id="9"/>
      </w:r>
      <w:r w:rsidRPr="00A85D0B">
        <w:t>. At the primary level are Sub Centres and Primary Health Centres (PHCs). At the secondary level are Community Health Centres (CHCs) and smaller Sub-District hospitals</w:t>
      </w:r>
      <w:r w:rsidR="003F6C54" w:rsidRPr="00A85D0B">
        <w:rPr>
          <w:rStyle w:val="FootnoteReference"/>
        </w:rPr>
        <w:footnoteReference w:id="10"/>
      </w:r>
      <w:r w:rsidRPr="00A85D0B">
        <w:t xml:space="preserve">. </w:t>
      </w:r>
      <w:r w:rsidR="001072E0" w:rsidRPr="00A85D0B">
        <w:t>T</w:t>
      </w:r>
      <w:r w:rsidRPr="00A85D0B">
        <w:t>he top level of public care provided by the government</w:t>
      </w:r>
      <w:r w:rsidR="001072E0" w:rsidRPr="00A85D0B">
        <w:t>,</w:t>
      </w:r>
      <w:r w:rsidRPr="00A85D0B">
        <w:t xml:space="preserve"> the tertiary level, consists of Medical Colleges and District/General Hospitals</w:t>
      </w:r>
      <w:r w:rsidR="00A751DD" w:rsidRPr="00A85D0B">
        <w:rPr>
          <w:rStyle w:val="FootnoteReference"/>
        </w:rPr>
        <w:footnoteReference w:id="11"/>
      </w:r>
      <w:r w:rsidRPr="00A85D0B">
        <w:t>.</w:t>
      </w:r>
    </w:p>
    <w:p w14:paraId="707FC862" w14:textId="5A724382" w:rsidR="00152C43" w:rsidRPr="00A85D0B" w:rsidRDefault="00082450" w:rsidP="00FF4FD4">
      <w:pPr>
        <w:pStyle w:val="ListParagraph"/>
      </w:pPr>
      <w:r w:rsidRPr="00A85D0B">
        <w:rPr>
          <w:b/>
        </w:rPr>
        <w:t>Sub</w:t>
      </w:r>
      <w:r>
        <w:rPr>
          <w:b/>
        </w:rPr>
        <w:t>-</w:t>
      </w:r>
      <w:r w:rsidR="00D569A5" w:rsidRPr="00A85D0B">
        <w:rPr>
          <w:b/>
        </w:rPr>
        <w:t>C</w:t>
      </w:r>
      <w:r w:rsidR="007167C0" w:rsidRPr="00A85D0B">
        <w:rPr>
          <w:b/>
        </w:rPr>
        <w:t>entres</w:t>
      </w:r>
      <w:r w:rsidR="007167C0" w:rsidRPr="00A85D0B">
        <w:t xml:space="preserve">: </w:t>
      </w:r>
      <w:r w:rsidR="00D569A5" w:rsidRPr="00A85D0B">
        <w:t xml:space="preserve">A </w:t>
      </w:r>
      <w:r w:rsidR="00FA3E54">
        <w:t>s</w:t>
      </w:r>
      <w:r w:rsidR="00FA3E54" w:rsidRPr="00A85D0B">
        <w:t>ub</w:t>
      </w:r>
      <w:r>
        <w:t>-c</w:t>
      </w:r>
      <w:r w:rsidR="00D569A5" w:rsidRPr="00A85D0B">
        <w:t xml:space="preserve">entre is designed to serve </w:t>
      </w:r>
      <w:r w:rsidR="00B742B6" w:rsidRPr="00A85D0B">
        <w:t>remote</w:t>
      </w:r>
      <w:r w:rsidR="00D569A5" w:rsidRPr="00A85D0B">
        <w:t xml:space="preserve"> rural areas with the expenses fully covered by the national government</w:t>
      </w:r>
      <w:r w:rsidR="0082673B" w:rsidRPr="00A85D0B">
        <w:rPr>
          <w:rStyle w:val="FootnoteReference"/>
        </w:rPr>
        <w:footnoteReference w:id="12"/>
      </w:r>
      <w:r w:rsidR="00D569A5" w:rsidRPr="00A85D0B">
        <w:t xml:space="preserve">. Mandates require health staff to be at least </w:t>
      </w:r>
      <w:r w:rsidR="009A7CB3">
        <w:t>2</w:t>
      </w:r>
      <w:r w:rsidR="009A7CB3" w:rsidRPr="00A85D0B">
        <w:t xml:space="preserve"> </w:t>
      </w:r>
      <w:r w:rsidR="00D569A5" w:rsidRPr="00A85D0B">
        <w:t>workers (male and female) to serve a population of 5</w:t>
      </w:r>
      <w:r w:rsidR="009A7CB3">
        <w:t>,</w:t>
      </w:r>
      <w:r w:rsidR="00D569A5" w:rsidRPr="00A85D0B">
        <w:t>000 people (or 3</w:t>
      </w:r>
      <w:r w:rsidR="009A7CB3">
        <w:t>,</w:t>
      </w:r>
      <w:r w:rsidR="00D569A5" w:rsidRPr="00A85D0B">
        <w:t xml:space="preserve">000 in </w:t>
      </w:r>
      <w:r w:rsidR="00322DA6">
        <w:t xml:space="preserve">more difficult to reach </w:t>
      </w:r>
      <w:r w:rsidR="00E22909">
        <w:t>areas</w:t>
      </w:r>
      <w:r w:rsidR="00D569A5" w:rsidRPr="00A85D0B">
        <w:t>)</w:t>
      </w:r>
      <w:r w:rsidR="0082673B" w:rsidRPr="00A85D0B">
        <w:rPr>
          <w:rStyle w:val="FootnoteReference"/>
        </w:rPr>
        <w:footnoteReference w:id="13"/>
      </w:r>
      <w:r w:rsidR="00D569A5" w:rsidRPr="00A85D0B">
        <w:t>. Sub</w:t>
      </w:r>
      <w:r w:rsidR="001C7F17">
        <w:t>-c</w:t>
      </w:r>
      <w:r w:rsidR="00D569A5" w:rsidRPr="00A85D0B">
        <w:t xml:space="preserve">entres also </w:t>
      </w:r>
      <w:r w:rsidR="00D569A5" w:rsidRPr="00A85D0B">
        <w:lastRenderedPageBreak/>
        <w:t>work to educate rural people about healthy habits for a more long-term impact</w:t>
      </w:r>
      <w:r w:rsidR="00B742B6" w:rsidRPr="00A85D0B">
        <w:rPr>
          <w:rStyle w:val="FootnoteReference"/>
        </w:rPr>
        <w:footnoteReference w:id="14"/>
      </w:r>
      <w:r w:rsidR="00D569A5" w:rsidRPr="00A85D0B">
        <w:t>.</w:t>
      </w:r>
    </w:p>
    <w:p w14:paraId="08A45014" w14:textId="2437A347" w:rsidR="00E25B9A" w:rsidRPr="00A85D0B" w:rsidRDefault="00E25B9A" w:rsidP="00FF4FD4">
      <w:pPr>
        <w:pStyle w:val="ListParagraph"/>
        <w:rPr>
          <w:b/>
        </w:rPr>
      </w:pPr>
      <w:r w:rsidRPr="00A85D0B">
        <w:rPr>
          <w:b/>
        </w:rPr>
        <w:t>Primary Health Centres</w:t>
      </w:r>
      <w:r w:rsidR="00FF0B42">
        <w:rPr>
          <w:b/>
        </w:rPr>
        <w:t xml:space="preserve"> (PHCs)</w:t>
      </w:r>
      <w:r w:rsidRPr="00A85D0B">
        <w:rPr>
          <w:b/>
        </w:rPr>
        <w:t xml:space="preserve">: </w:t>
      </w:r>
      <w:r w:rsidR="002A2E73" w:rsidRPr="00A85D0B">
        <w:t xml:space="preserve">Primary Health Centres exist in rural areas </w:t>
      </w:r>
      <w:r w:rsidR="00FF0B42">
        <w:t>with populations of</w:t>
      </w:r>
      <w:r w:rsidR="002A2E73" w:rsidRPr="00A85D0B">
        <w:t xml:space="preserve"> 30,000 or more (20,000 in </w:t>
      </w:r>
      <w:r w:rsidR="006A16A1">
        <w:t>difficult-to-reach</w:t>
      </w:r>
      <w:r w:rsidR="002A2E73" w:rsidRPr="00A85D0B">
        <w:t xml:space="preserve"> areas) and serve as larger health clinics staffed with doctors and paramedics</w:t>
      </w:r>
      <w:r w:rsidR="004A2C25" w:rsidRPr="00A85D0B">
        <w:rPr>
          <w:rStyle w:val="FootnoteReference"/>
        </w:rPr>
        <w:footnoteReference w:id="15"/>
      </w:r>
      <w:r w:rsidR="002A2E73" w:rsidRPr="00A85D0B">
        <w:t xml:space="preserve">. Patients can be referred from local </w:t>
      </w:r>
      <w:r w:rsidR="008B2E86" w:rsidRPr="00A85D0B">
        <w:t>sub</w:t>
      </w:r>
      <w:r w:rsidR="008B2E86">
        <w:t>-</w:t>
      </w:r>
      <w:r w:rsidR="002A2E73" w:rsidRPr="00A85D0B">
        <w:t>centres</w:t>
      </w:r>
      <w:r w:rsidR="00A024E0" w:rsidRPr="00A85D0B">
        <w:t xml:space="preserve"> (SCs)</w:t>
      </w:r>
      <w:r w:rsidR="002A2E73" w:rsidRPr="00A85D0B">
        <w:t xml:space="preserve"> to PHCs for more complex cases</w:t>
      </w:r>
      <w:r w:rsidR="004A2C25" w:rsidRPr="00A85D0B">
        <w:rPr>
          <w:rStyle w:val="FootnoteReference"/>
        </w:rPr>
        <w:footnoteReference w:id="16"/>
      </w:r>
      <w:r w:rsidR="002A2E73" w:rsidRPr="00A85D0B">
        <w:t xml:space="preserve">. </w:t>
      </w:r>
      <w:r w:rsidR="00674F27" w:rsidRPr="00A85D0B">
        <w:t>S</w:t>
      </w:r>
      <w:r w:rsidR="002A2E73" w:rsidRPr="00A85D0B">
        <w:t>tate governments fund PHCs, not the national government</w:t>
      </w:r>
      <w:r w:rsidR="004A2C25" w:rsidRPr="00A85D0B">
        <w:rPr>
          <w:rStyle w:val="FootnoteReference"/>
        </w:rPr>
        <w:footnoteReference w:id="17"/>
      </w:r>
      <w:r w:rsidR="002A2E73" w:rsidRPr="00A85D0B">
        <w:t>. PHCs also function to improve health education with a larger emphasis on preventative measures</w:t>
      </w:r>
      <w:r w:rsidR="00A71A3E" w:rsidRPr="00A85D0B">
        <w:rPr>
          <w:rStyle w:val="FootnoteReference"/>
        </w:rPr>
        <w:footnoteReference w:id="18"/>
      </w:r>
      <w:r w:rsidR="002A2E73" w:rsidRPr="00A85D0B">
        <w:t>.</w:t>
      </w:r>
    </w:p>
    <w:p w14:paraId="1EC57632" w14:textId="65388386" w:rsidR="00B449C9" w:rsidRPr="00A85D0B" w:rsidRDefault="003B139C" w:rsidP="003B139C">
      <w:pPr>
        <w:pStyle w:val="ListParagraph"/>
      </w:pPr>
      <w:r w:rsidRPr="00A85D0B">
        <w:t xml:space="preserve">The central government has embarked on a programme to transform </w:t>
      </w:r>
      <w:r w:rsidR="00640FFC" w:rsidRPr="00A85D0B">
        <w:t xml:space="preserve">150,000 </w:t>
      </w:r>
      <w:r w:rsidR="004A233B" w:rsidRPr="00A85D0B">
        <w:t>s</w:t>
      </w:r>
      <w:r w:rsidR="00640FFC" w:rsidRPr="00A85D0B">
        <w:t>ub-</w:t>
      </w:r>
      <w:r w:rsidR="004A233B" w:rsidRPr="00A85D0B">
        <w:t>h</w:t>
      </w:r>
      <w:r w:rsidR="00640FFC" w:rsidRPr="00A85D0B">
        <w:t>ealth</w:t>
      </w:r>
      <w:r w:rsidR="00BD6FC7" w:rsidRPr="00A85D0B">
        <w:t xml:space="preserve"> centres</w:t>
      </w:r>
      <w:r w:rsidR="00774CB4" w:rsidRPr="00A85D0B">
        <w:t xml:space="preserve"> (SC</w:t>
      </w:r>
      <w:r w:rsidR="009F20D3" w:rsidRPr="00A85D0B">
        <w:t>s</w:t>
      </w:r>
      <w:r w:rsidR="00774CB4" w:rsidRPr="00A85D0B">
        <w:t>)</w:t>
      </w:r>
      <w:r w:rsidR="00640FFC" w:rsidRPr="00A85D0B">
        <w:t xml:space="preserve"> and </w:t>
      </w:r>
      <w:r w:rsidR="004A233B" w:rsidRPr="00A85D0B">
        <w:t>p</w:t>
      </w:r>
      <w:r w:rsidR="00640FFC" w:rsidRPr="00A85D0B">
        <w:t xml:space="preserve">rimary </w:t>
      </w:r>
      <w:r w:rsidR="004A233B" w:rsidRPr="00A85D0B">
        <w:t>h</w:t>
      </w:r>
      <w:r w:rsidR="00640FFC" w:rsidRPr="00A85D0B">
        <w:t xml:space="preserve">ealth </w:t>
      </w:r>
      <w:r w:rsidR="004A233B" w:rsidRPr="00A85D0B">
        <w:t>c</w:t>
      </w:r>
      <w:r w:rsidR="00640FFC" w:rsidRPr="00A85D0B">
        <w:t>entres (PHC</w:t>
      </w:r>
      <w:r w:rsidR="009F20D3" w:rsidRPr="00A85D0B">
        <w:t>s</w:t>
      </w:r>
      <w:r w:rsidR="00640FFC" w:rsidRPr="00A85D0B">
        <w:t xml:space="preserve">) into </w:t>
      </w:r>
      <w:r w:rsidR="006A2A7C" w:rsidRPr="00A85D0B">
        <w:t>‘Ayushman Bharat</w:t>
      </w:r>
      <w:r w:rsidR="009F018E" w:rsidRPr="00A85D0B">
        <w:t xml:space="preserve">’ </w:t>
      </w:r>
      <w:bookmarkStart w:id="33" w:name="HealthCentres"/>
      <w:r w:rsidR="006A2A7C" w:rsidRPr="00A85D0B">
        <w:rPr>
          <w:b/>
        </w:rPr>
        <w:t>Health and Wellness Centres</w:t>
      </w:r>
      <w:r w:rsidR="006A2A7C" w:rsidRPr="00A85D0B">
        <w:t xml:space="preserve"> </w:t>
      </w:r>
      <w:bookmarkEnd w:id="33"/>
      <w:r w:rsidR="006A2A7C" w:rsidRPr="00A85D0B">
        <w:t>(AB-HWCs)</w:t>
      </w:r>
      <w:r w:rsidR="00640FFC" w:rsidRPr="00A85D0B">
        <w:t xml:space="preserve"> by December 2022.</w:t>
      </w:r>
      <w:r w:rsidR="009F018E" w:rsidRPr="00A85D0B">
        <w:t xml:space="preserve"> As of </w:t>
      </w:r>
      <w:r w:rsidR="001B0CE8" w:rsidRPr="00A85D0B">
        <w:t>September 2019, 20,942 AB-HWCs had been made operational across the country</w:t>
      </w:r>
      <w:r w:rsidR="00AB259C" w:rsidRPr="00A85D0B">
        <w:rPr>
          <w:rStyle w:val="FootnoteReference"/>
        </w:rPr>
        <w:footnoteReference w:id="19"/>
      </w:r>
      <w:r w:rsidR="00377269">
        <w:t>.</w:t>
      </w:r>
      <w:r w:rsidR="0079157F" w:rsidRPr="00A85D0B">
        <w:t xml:space="preserve"> </w:t>
      </w:r>
      <w:r w:rsidR="006A16A1">
        <w:t>As of 2019</w:t>
      </w:r>
      <w:r w:rsidR="0079157F" w:rsidRPr="00A85D0B">
        <w:t>, the SCs and PHCs met only 20% of health care needs and provide</w:t>
      </w:r>
      <w:r w:rsidR="006A16A1">
        <w:t>d</w:t>
      </w:r>
      <w:r w:rsidR="0079157F" w:rsidRPr="00A85D0B">
        <w:t xml:space="preserve"> services limited to reproductive, maternal, new-born, child and adolescent health (RMNCH+A) and some communicable disease management</w:t>
      </w:r>
      <w:r w:rsidR="0055575D" w:rsidRPr="00A85D0B">
        <w:rPr>
          <w:rStyle w:val="FootnoteReference"/>
        </w:rPr>
        <w:footnoteReference w:id="20"/>
      </w:r>
      <w:r w:rsidR="0079157F" w:rsidRPr="00A85D0B">
        <w:t xml:space="preserve">. Under the Health and Wellness Centre initiative, </w:t>
      </w:r>
      <w:r w:rsidR="006A16A1">
        <w:t>it is intended to upgrade</w:t>
      </w:r>
      <w:r w:rsidR="0079157F" w:rsidRPr="00A85D0B">
        <w:t xml:space="preserve"> </w:t>
      </w:r>
      <w:r w:rsidR="002B6054" w:rsidRPr="00A85D0B">
        <w:t>SCs</w:t>
      </w:r>
      <w:r w:rsidR="0079157F" w:rsidRPr="00A85D0B">
        <w:t xml:space="preserve"> and </w:t>
      </w:r>
      <w:r w:rsidR="00EC4D07" w:rsidRPr="00A85D0B">
        <w:t>PHCs</w:t>
      </w:r>
      <w:r w:rsidR="0079157F" w:rsidRPr="00A85D0B">
        <w:t xml:space="preserve"> to handle noncommunicable diseases like cancer, diabetes and respiratory diseases, mental illnesses and other chronic diseases</w:t>
      </w:r>
      <w:r w:rsidR="00EF623B" w:rsidRPr="00A85D0B">
        <w:rPr>
          <w:rStyle w:val="FootnoteReference"/>
        </w:rPr>
        <w:footnoteReference w:id="21"/>
      </w:r>
      <w:r w:rsidR="002B6054" w:rsidRPr="00A85D0B">
        <w:t xml:space="preserve">. </w:t>
      </w:r>
      <w:r w:rsidR="0079157F" w:rsidRPr="00A85D0B">
        <w:t xml:space="preserve">Health and Wellness Centres will </w:t>
      </w:r>
      <w:r w:rsidR="006A16A1">
        <w:t xml:space="preserve">also </w:t>
      </w:r>
      <w:r w:rsidR="0079157F" w:rsidRPr="00A85D0B">
        <w:t xml:space="preserve">provide </w:t>
      </w:r>
      <w:r w:rsidR="00257347" w:rsidRPr="00A85D0B">
        <w:t xml:space="preserve">a </w:t>
      </w:r>
      <w:r w:rsidR="0079157F" w:rsidRPr="00A85D0B">
        <w:t xml:space="preserve">wider range of free drugs and diagnostics, services related to elderly care, oral health, </w:t>
      </w:r>
      <w:r w:rsidR="00257347" w:rsidRPr="00A85D0B">
        <w:t>e</w:t>
      </w:r>
      <w:r w:rsidR="0079157F" w:rsidRPr="00A85D0B">
        <w:t xml:space="preserve">ar, </w:t>
      </w:r>
      <w:r w:rsidR="00257347" w:rsidRPr="00A85D0B">
        <w:t>n</w:t>
      </w:r>
      <w:r w:rsidR="0079157F" w:rsidRPr="00A85D0B">
        <w:t xml:space="preserve">ose and </w:t>
      </w:r>
      <w:r w:rsidR="00257347" w:rsidRPr="00A85D0B">
        <w:t>t</w:t>
      </w:r>
      <w:r w:rsidR="0079157F" w:rsidRPr="00A85D0B">
        <w:t>hroat (ENT) care, eye care and basic emergency care</w:t>
      </w:r>
      <w:r w:rsidR="001B1C9B" w:rsidRPr="00A85D0B">
        <w:rPr>
          <w:rStyle w:val="FootnoteReference"/>
        </w:rPr>
        <w:footnoteReference w:id="22"/>
      </w:r>
      <w:r w:rsidR="004B04E8">
        <w:t>.</w:t>
      </w:r>
    </w:p>
    <w:p w14:paraId="5A05FCAA" w14:textId="439AFACF" w:rsidR="009F20D3" w:rsidRPr="00A85D0B" w:rsidRDefault="009F20D3" w:rsidP="009F20D3">
      <w:pPr>
        <w:pStyle w:val="ListParagraph"/>
      </w:pPr>
      <w:r w:rsidRPr="00A85D0B">
        <w:rPr>
          <w:b/>
        </w:rPr>
        <w:t xml:space="preserve">Community Health Centres: </w:t>
      </w:r>
      <w:r w:rsidRPr="00A85D0B">
        <w:t>A Community Health Centre is also funded by state governments and accepts patients referred from Primary Health Centres</w:t>
      </w:r>
      <w:r w:rsidR="00ED43EE" w:rsidRPr="00A85D0B">
        <w:rPr>
          <w:rStyle w:val="FootnoteReference"/>
        </w:rPr>
        <w:footnoteReference w:id="23"/>
      </w:r>
      <w:r w:rsidRPr="00A85D0B">
        <w:t>. It serves 120,000 people in urban areas or 80,000 people in rural areas. Patients from CHCs can be transferred to general hospitals for further treatment</w:t>
      </w:r>
      <w:r w:rsidR="00ED43EE" w:rsidRPr="00A85D0B">
        <w:rPr>
          <w:rStyle w:val="FootnoteReference"/>
        </w:rPr>
        <w:footnoteReference w:id="24"/>
      </w:r>
      <w:r w:rsidRPr="00A85D0B">
        <w:t xml:space="preserve">. Thus, CHC's are also first referral units, and are required to have obstetric care, new born/childcare, and blood storage capacities at all hours </w:t>
      </w:r>
      <w:proofErr w:type="spellStart"/>
      <w:r w:rsidRPr="00A85D0B">
        <w:t>everyday</w:t>
      </w:r>
      <w:proofErr w:type="spellEnd"/>
      <w:r w:rsidRPr="00A85D0B">
        <w:t xml:space="preserve"> of the week</w:t>
      </w:r>
      <w:r w:rsidRPr="00A85D0B">
        <w:rPr>
          <w:rStyle w:val="FootnoteReference"/>
        </w:rPr>
        <w:footnoteReference w:id="25"/>
      </w:r>
      <w:r w:rsidRPr="00A85D0B">
        <w:t xml:space="preserve">.      </w:t>
      </w:r>
    </w:p>
    <w:p w14:paraId="19736804" w14:textId="341BCBF5" w:rsidR="000247FD" w:rsidRPr="00A85D0B" w:rsidRDefault="000247FD" w:rsidP="00FF4FD4">
      <w:pPr>
        <w:pStyle w:val="ListParagraph"/>
        <w:rPr>
          <w:b/>
        </w:rPr>
      </w:pPr>
      <w:r w:rsidRPr="00A85D0B">
        <w:rPr>
          <w:b/>
        </w:rPr>
        <w:t xml:space="preserve">District Hospitals: </w:t>
      </w:r>
      <w:r w:rsidR="00B50997" w:rsidRPr="00A85D0B">
        <w:t>District Hospitals are referral centres for the primary and secondary levels of the public health system</w:t>
      </w:r>
      <w:r w:rsidR="00F9251E">
        <w:rPr>
          <w:rStyle w:val="FootnoteReference"/>
        </w:rPr>
        <w:footnoteReference w:id="26"/>
      </w:r>
      <w:r w:rsidR="00B50997" w:rsidRPr="00A85D0B">
        <w:t xml:space="preserve">. </w:t>
      </w:r>
      <w:r w:rsidR="00F9251E">
        <w:t xml:space="preserve">In 2019 there were </w:t>
      </w:r>
      <w:r w:rsidR="00F9251E" w:rsidRPr="00F9251E">
        <w:t xml:space="preserve">734 district hospitals, 200 of which </w:t>
      </w:r>
      <w:r w:rsidR="00F9251E">
        <w:t>had</w:t>
      </w:r>
      <w:r w:rsidR="00F9251E" w:rsidRPr="00F9251E">
        <w:t xml:space="preserve"> more than 300 beds</w:t>
      </w:r>
      <w:r w:rsidR="00C35C83" w:rsidRPr="00A85D0B">
        <w:rPr>
          <w:rStyle w:val="FootnoteReference"/>
        </w:rPr>
        <w:footnoteReference w:id="27"/>
      </w:r>
      <w:r w:rsidR="00B50997" w:rsidRPr="00A85D0B">
        <w:t>.</w:t>
      </w:r>
    </w:p>
    <w:p w14:paraId="375122C2" w14:textId="44EE9BC4" w:rsidR="00F9313E" w:rsidRPr="00A85D0B" w:rsidRDefault="00893E33" w:rsidP="00F9313E">
      <w:pPr>
        <w:pStyle w:val="ListParagraph"/>
      </w:pPr>
      <w:bookmarkStart w:id="34" w:name="MedicalColleges"/>
      <w:r w:rsidRPr="00A85D0B">
        <w:rPr>
          <w:b/>
        </w:rPr>
        <w:t xml:space="preserve">Medical colleges </w:t>
      </w:r>
      <w:bookmarkEnd w:id="34"/>
      <w:r w:rsidRPr="00A85D0B">
        <w:rPr>
          <w:b/>
        </w:rPr>
        <w:t>(teaching hospitals) and research institutions</w:t>
      </w:r>
      <w:r w:rsidR="00ED622D" w:rsidRPr="00A85D0B">
        <w:rPr>
          <w:b/>
        </w:rPr>
        <w:t xml:space="preserve">: </w:t>
      </w:r>
      <w:hyperlink r:id="rId16" w:history="1">
        <w:r w:rsidR="006C2C4D" w:rsidRPr="00E14D9C">
          <w:rPr>
            <w:rStyle w:val="Hyperlink"/>
          </w:rPr>
          <w:t>All India Institutes of Medical Sciences </w:t>
        </w:r>
        <w:r w:rsidR="00FA713D" w:rsidRPr="00E14D9C">
          <w:rPr>
            <w:rStyle w:val="Hyperlink"/>
          </w:rPr>
          <w:t>(AIIMS)</w:t>
        </w:r>
      </w:hyperlink>
      <w:r w:rsidR="00FA713D">
        <w:t xml:space="preserve"> </w:t>
      </w:r>
      <w:r w:rsidR="00736F59" w:rsidRPr="00A85D0B">
        <w:t>are</w:t>
      </w:r>
      <w:r w:rsidR="006C2C4D" w:rsidRPr="00A85D0B">
        <w:t xml:space="preserve"> owned and controlled by the </w:t>
      </w:r>
      <w:r w:rsidR="006C2C4D" w:rsidRPr="00A85D0B">
        <w:lastRenderedPageBreak/>
        <w:t xml:space="preserve">central government. </w:t>
      </w:r>
      <w:r w:rsidR="00F9251E">
        <w:t>AIIMS</w:t>
      </w:r>
      <w:r w:rsidR="006C2C4D" w:rsidRPr="00A85D0B">
        <w:t xml:space="preserve"> </w:t>
      </w:r>
      <w:r w:rsidR="0016709F">
        <w:t>i</w:t>
      </w:r>
      <w:r w:rsidR="00392830">
        <w:t xml:space="preserve">nstitutes </w:t>
      </w:r>
      <w:r w:rsidR="006C2C4D" w:rsidRPr="00A85D0B">
        <w:t xml:space="preserve">are </w:t>
      </w:r>
      <w:r w:rsidR="00F9251E">
        <w:t>teaching</w:t>
      </w:r>
      <w:r w:rsidR="00DD4DD6">
        <w:t xml:space="preserve"> </w:t>
      </w:r>
      <w:r w:rsidR="006C2C4D" w:rsidRPr="00A85D0B">
        <w:t>hospitals with speciali</w:t>
      </w:r>
      <w:r w:rsidR="00155A4E">
        <w:t>s</w:t>
      </w:r>
      <w:r w:rsidR="006C2C4D" w:rsidRPr="00A85D0B">
        <w:t>ed facilities</w:t>
      </w:r>
      <w:r w:rsidR="00DD4DD6">
        <w:rPr>
          <w:rStyle w:val="FootnoteReference"/>
        </w:rPr>
        <w:footnoteReference w:id="28"/>
      </w:r>
      <w:r w:rsidR="00DD4DD6">
        <w:t xml:space="preserve"> </w:t>
      </w:r>
      <w:r w:rsidR="00653880" w:rsidRPr="00A85D0B">
        <w:rPr>
          <w:rStyle w:val="FootnoteReference"/>
        </w:rPr>
        <w:footnoteReference w:id="29"/>
      </w:r>
      <w:r w:rsidR="004D7F8B" w:rsidRPr="00A85D0B">
        <w:t>.</w:t>
      </w:r>
      <w:r w:rsidR="000A3815" w:rsidRPr="00A85D0B">
        <w:t xml:space="preserve"> </w:t>
      </w:r>
      <w:r w:rsidR="00F9313E" w:rsidRPr="00A85D0B">
        <w:t>As of October 2020, 15 AIIMS institutes were operating and 8 more were expected to be established by 2025. Those in operation</w:t>
      </w:r>
      <w:r w:rsidR="00B61717">
        <w:t xml:space="preserve"> </w:t>
      </w:r>
      <w:r w:rsidR="00F9313E" w:rsidRPr="00A85D0B">
        <w:t>were situated in New Delhi, Bhopal (state of Madhya Pradesh), Bhubaneswar (Odisha), Jodhpur (</w:t>
      </w:r>
      <w:proofErr w:type="spellStart"/>
      <w:r w:rsidR="00F9313E" w:rsidRPr="00A85D0B">
        <w:t>Rajastan</w:t>
      </w:r>
      <w:proofErr w:type="spellEnd"/>
      <w:r w:rsidR="00F9313E" w:rsidRPr="00A85D0B">
        <w:t xml:space="preserve">), Patna (Bihar), Raipur (Chhattisgarh), Rishikesh (Uttarakhand), Raebareli (Uttar Pradesh), </w:t>
      </w:r>
      <w:proofErr w:type="spellStart"/>
      <w:r w:rsidR="00F9313E" w:rsidRPr="00A85D0B">
        <w:t>Mangalagiri</w:t>
      </w:r>
      <w:proofErr w:type="spellEnd"/>
      <w:r w:rsidR="00F9313E" w:rsidRPr="00A85D0B">
        <w:t xml:space="preserve"> (Andhra Pradesh), Nagpur (Maharashtra), Gorakhpur (Uttar Pradesh), Bhatinda (Punjab), </w:t>
      </w:r>
      <w:proofErr w:type="spellStart"/>
      <w:r w:rsidR="00F9313E" w:rsidRPr="00A85D0B">
        <w:t>Bibinagar</w:t>
      </w:r>
      <w:proofErr w:type="spellEnd"/>
      <w:r w:rsidR="00F9313E" w:rsidRPr="00A85D0B">
        <w:t xml:space="preserve"> (Telangana), Kalyani (West Bengal) and </w:t>
      </w:r>
      <w:proofErr w:type="spellStart"/>
      <w:r w:rsidR="00F9313E" w:rsidRPr="00A85D0B">
        <w:t>Deoghar</w:t>
      </w:r>
      <w:proofErr w:type="spellEnd"/>
      <w:r w:rsidR="00F9313E" w:rsidRPr="00A85D0B">
        <w:t xml:space="preserve"> (Jharkhand). </w:t>
      </w:r>
      <w:r w:rsidR="00590910" w:rsidRPr="00A85D0B">
        <w:t>Aside from AIIMS institutes, s</w:t>
      </w:r>
      <w:r w:rsidR="00DB644B" w:rsidRPr="00A85D0B">
        <w:t>tate medical colleges are controlled by the respective state</w:t>
      </w:r>
      <w:r w:rsidR="00F0179F" w:rsidRPr="00A85D0B">
        <w:t xml:space="preserve"> and union territory</w:t>
      </w:r>
      <w:r w:rsidR="00DB644B" w:rsidRPr="00A85D0B">
        <w:t xml:space="preserve"> governments and also function as referral hospitals</w:t>
      </w:r>
      <w:r w:rsidR="00A03B42" w:rsidRPr="00A85D0B">
        <w:rPr>
          <w:rStyle w:val="FootnoteReference"/>
        </w:rPr>
        <w:footnoteReference w:id="30"/>
      </w:r>
      <w:r w:rsidR="000B3958">
        <w:t>.</w:t>
      </w:r>
      <w:r w:rsidR="00F9313E" w:rsidRPr="00A85D0B">
        <w:t xml:space="preserve"> </w:t>
      </w:r>
    </w:p>
    <w:p w14:paraId="3E5F9EE3" w14:textId="69FD7B41" w:rsidR="00D13346" w:rsidRPr="00D13346" w:rsidRDefault="00D13346" w:rsidP="00D13346">
      <w:pPr>
        <w:pStyle w:val="ListParagraph"/>
        <w:numPr>
          <w:ilvl w:val="0"/>
          <w:numId w:val="0"/>
        </w:numPr>
        <w:ind w:left="851"/>
      </w:pPr>
      <w:r>
        <w:t xml:space="preserve">See also </w:t>
      </w:r>
      <w:hyperlink w:anchor="_Affordability_and_health" w:history="1">
        <w:r w:rsidRPr="00D13346">
          <w:rPr>
            <w:rStyle w:val="Hyperlink"/>
          </w:rPr>
          <w:t>Affordability and health insurance schemes</w:t>
        </w:r>
      </w:hyperlink>
      <w:r>
        <w:t xml:space="preserve"> for information on accessibility to healthcare.</w:t>
      </w:r>
      <w:r w:rsidRPr="00D13346">
        <w:t xml:space="preserve"> </w:t>
      </w:r>
    </w:p>
    <w:p w14:paraId="6B19D1E0" w14:textId="77777777" w:rsidR="00CE208B" w:rsidRPr="00A85D0B" w:rsidRDefault="00AE6855" w:rsidP="00CE208B">
      <w:pPr>
        <w:ind w:left="851"/>
        <w:jc w:val="right"/>
      </w:pPr>
      <w:hyperlink w:anchor="contents" w:history="1">
        <w:r w:rsidR="00CE208B" w:rsidRPr="00A85D0B">
          <w:rPr>
            <w:rStyle w:val="Hyperlink"/>
            <w:szCs w:val="24"/>
          </w:rPr>
          <w:t>Back to Contents</w:t>
        </w:r>
      </w:hyperlink>
    </w:p>
    <w:p w14:paraId="5A3CED1B" w14:textId="40193921" w:rsidR="00BB60BD" w:rsidRPr="00A85D0B" w:rsidRDefault="00BB60BD" w:rsidP="00887682">
      <w:pPr>
        <w:pStyle w:val="Heading3"/>
        <w:ind w:left="851" w:hanging="851"/>
      </w:pPr>
      <w:bookmarkStart w:id="35" w:name="_Private_sector"/>
      <w:bookmarkStart w:id="36" w:name="_Toc133507442"/>
      <w:bookmarkEnd w:id="35"/>
      <w:r w:rsidRPr="00A85D0B">
        <w:t>Private sector</w:t>
      </w:r>
      <w:bookmarkEnd w:id="36"/>
    </w:p>
    <w:p w14:paraId="68E102F0" w14:textId="6F978359" w:rsidR="001B42A9" w:rsidRPr="00A85D0B" w:rsidRDefault="00690345" w:rsidP="00FF4FD4">
      <w:pPr>
        <w:pStyle w:val="ListParagraph"/>
      </w:pPr>
      <w:r w:rsidRPr="00A85D0B">
        <w:t xml:space="preserve">Lack of capacity </w:t>
      </w:r>
      <w:r w:rsidR="00F06B8E">
        <w:t xml:space="preserve">and perceived </w:t>
      </w:r>
      <w:r w:rsidR="0077548E">
        <w:t>poor quality care in</w:t>
      </w:r>
      <w:r w:rsidR="0077548E" w:rsidRPr="00A85D0B">
        <w:t xml:space="preserve"> </w:t>
      </w:r>
      <w:r w:rsidRPr="00A85D0B">
        <w:t xml:space="preserve">public </w:t>
      </w:r>
      <w:r w:rsidR="0096291F">
        <w:t>facilities</w:t>
      </w:r>
      <w:r w:rsidRPr="00A85D0B">
        <w:t xml:space="preserve"> </w:t>
      </w:r>
      <w:r w:rsidR="000F353A">
        <w:t xml:space="preserve">has </w:t>
      </w:r>
      <w:r w:rsidRPr="00A85D0B">
        <w:t xml:space="preserve">resulted in </w:t>
      </w:r>
      <w:r w:rsidR="006D1661">
        <w:t xml:space="preserve">the </w:t>
      </w:r>
      <w:proofErr w:type="spellStart"/>
      <w:r w:rsidR="000F353A">
        <w:t>the</w:t>
      </w:r>
      <w:proofErr w:type="spellEnd"/>
      <w:r w:rsidRPr="00A85D0B">
        <w:t xml:space="preserve"> </w:t>
      </w:r>
      <w:r w:rsidR="00413E8E">
        <w:t xml:space="preserve">growth </w:t>
      </w:r>
      <w:r w:rsidRPr="00A85D0B">
        <w:t xml:space="preserve">of private health-care systems </w:t>
      </w:r>
      <w:r w:rsidR="003E3834">
        <w:t>and</w:t>
      </w:r>
      <w:r w:rsidR="003E3834" w:rsidRPr="00A85D0B">
        <w:t xml:space="preserve"> </w:t>
      </w:r>
      <w:r w:rsidRPr="00A85D0B">
        <w:t>a con</w:t>
      </w:r>
      <w:r w:rsidR="003E3834">
        <w:t>tinuous</w:t>
      </w:r>
      <w:r w:rsidRPr="00A85D0B">
        <w:t xml:space="preserve"> and </w:t>
      </w:r>
      <w:r w:rsidR="003E3834">
        <w:t>steady</w:t>
      </w:r>
      <w:r w:rsidRPr="00A85D0B">
        <w:t xml:space="preserve"> expansion of private health-care services</w:t>
      </w:r>
      <w:r w:rsidR="003E3834" w:rsidRPr="00A85D0B">
        <w:rPr>
          <w:rStyle w:val="FootnoteReference"/>
        </w:rPr>
        <w:footnoteReference w:id="31"/>
      </w:r>
      <w:r w:rsidR="00467B59">
        <w:t xml:space="preserve"> </w:t>
      </w:r>
      <w:r w:rsidR="007B67E4" w:rsidRPr="00A85D0B">
        <w:rPr>
          <w:rStyle w:val="FootnoteReference"/>
        </w:rPr>
        <w:footnoteReference w:id="32"/>
      </w:r>
      <w:r w:rsidR="001B42A9" w:rsidRPr="00A85D0B">
        <w:t>.</w:t>
      </w:r>
      <w:r w:rsidR="00B52F18" w:rsidRPr="00A85D0B">
        <w:t xml:space="preserve"> </w:t>
      </w:r>
      <w:r w:rsidR="00020BD0">
        <w:t>M</w:t>
      </w:r>
      <w:r w:rsidR="00B52F18" w:rsidRPr="00A85D0B">
        <w:t>ost private health-care providers are concentrated in urban India, providing secondary and tertiary care health-care services</w:t>
      </w:r>
      <w:r w:rsidR="00231A9F" w:rsidRPr="00A85D0B">
        <w:rPr>
          <w:rStyle w:val="FootnoteReference"/>
        </w:rPr>
        <w:footnoteReference w:id="33"/>
      </w:r>
      <w:r w:rsidR="00B52F18" w:rsidRPr="00A85D0B">
        <w:t>.</w:t>
      </w:r>
      <w:r w:rsidR="008E7423">
        <w:t xml:space="preserve"> </w:t>
      </w:r>
    </w:p>
    <w:p w14:paraId="29527E5E" w14:textId="3F589259" w:rsidR="00132D1E" w:rsidRPr="00A85D0B" w:rsidRDefault="0039540C" w:rsidP="00FF4FD4">
      <w:pPr>
        <w:pStyle w:val="ListParagraph"/>
      </w:pPr>
      <w:r w:rsidRPr="00A85D0B">
        <w:t xml:space="preserve">The website of Apollo Hospitals in </w:t>
      </w:r>
      <w:r w:rsidR="002A1CB2" w:rsidRPr="00A85D0B">
        <w:t>India</w:t>
      </w:r>
      <w:r w:rsidRPr="00A85D0B">
        <w:t xml:space="preserve"> g</w:t>
      </w:r>
      <w:r w:rsidR="008D2BB8">
        <w:t>ives</w:t>
      </w:r>
      <w:r w:rsidRPr="00A85D0B">
        <w:t xml:space="preserve"> an indication of the depth of services ava</w:t>
      </w:r>
      <w:r w:rsidR="00132D1E" w:rsidRPr="00A85D0B">
        <w:t xml:space="preserve">ilable at larger </w:t>
      </w:r>
      <w:r w:rsidR="008F49B3" w:rsidRPr="00A85D0B">
        <w:t>private</w:t>
      </w:r>
      <w:r w:rsidR="00132D1E" w:rsidRPr="00A85D0B">
        <w:t xml:space="preserve"> hospitals</w:t>
      </w:r>
      <w:r w:rsidR="00F14312" w:rsidRPr="00A85D0B">
        <w:t>, for example</w:t>
      </w:r>
      <w:r w:rsidR="00132D1E" w:rsidRPr="00A85D0B">
        <w:t>:</w:t>
      </w:r>
    </w:p>
    <w:p w14:paraId="7DA1559C" w14:textId="6B431214" w:rsidR="002A1CB2" w:rsidRPr="00A85D0B" w:rsidRDefault="002A1CB2" w:rsidP="008922EF">
      <w:pPr>
        <w:pStyle w:val="bullet"/>
      </w:pPr>
      <w:r w:rsidRPr="00A85D0B">
        <w:t>‘</w:t>
      </w:r>
      <w:hyperlink r:id="rId17" w:history="1">
        <w:r w:rsidR="00FE7E76" w:rsidRPr="00A667D6">
          <w:rPr>
            <w:rStyle w:val="Hyperlink"/>
          </w:rPr>
          <w:t xml:space="preserve">[Apollo] </w:t>
        </w:r>
        <w:r w:rsidRPr="00A667D6">
          <w:rPr>
            <w:rStyle w:val="Hyperlink"/>
          </w:rPr>
          <w:t>Hospitals in India’</w:t>
        </w:r>
      </w:hyperlink>
      <w:r w:rsidR="00F037A6" w:rsidRPr="00A85D0B">
        <w:t xml:space="preserve"> </w:t>
      </w:r>
    </w:p>
    <w:p w14:paraId="0F202E86" w14:textId="5572F44A" w:rsidR="007C77A0" w:rsidRPr="00A85D0B" w:rsidRDefault="00AE6855" w:rsidP="008922EF">
      <w:pPr>
        <w:pStyle w:val="bullet"/>
      </w:pPr>
      <w:hyperlink r:id="rId18" w:history="1">
        <w:r w:rsidR="00A879B8" w:rsidRPr="00E74B2A">
          <w:rPr>
            <w:rStyle w:val="Hyperlink"/>
          </w:rPr>
          <w:t>‘</w:t>
        </w:r>
        <w:r w:rsidR="003E723F" w:rsidRPr="00E74B2A">
          <w:rPr>
            <w:rStyle w:val="Hyperlink"/>
          </w:rPr>
          <w:t xml:space="preserve">Indraprastha </w:t>
        </w:r>
        <w:r w:rsidR="00D35795" w:rsidRPr="00E74B2A">
          <w:rPr>
            <w:rStyle w:val="Hyperlink"/>
          </w:rPr>
          <w:t>Apollo Hospitals</w:t>
        </w:r>
        <w:r w:rsidR="00A879B8" w:rsidRPr="00E74B2A">
          <w:rPr>
            <w:rStyle w:val="Hyperlink"/>
          </w:rPr>
          <w:t>’</w:t>
        </w:r>
        <w:r w:rsidR="00D35795" w:rsidRPr="00E74B2A">
          <w:rPr>
            <w:rStyle w:val="Hyperlink"/>
          </w:rPr>
          <w:t>, Delhi</w:t>
        </w:r>
      </w:hyperlink>
      <w:r w:rsidR="00857701" w:rsidRPr="00A85D0B">
        <w:t xml:space="preserve"> </w:t>
      </w:r>
    </w:p>
    <w:p w14:paraId="4B122487" w14:textId="6BDC9756" w:rsidR="00B66ADF" w:rsidRPr="00A85D0B" w:rsidRDefault="004E5BB2" w:rsidP="008922EF">
      <w:pPr>
        <w:pStyle w:val="bullet"/>
      </w:pPr>
      <w:r w:rsidRPr="00A85D0B">
        <w:t>‘</w:t>
      </w:r>
      <w:hyperlink r:id="rId19" w:history="1">
        <w:r w:rsidRPr="00A879B8">
          <w:rPr>
            <w:rStyle w:val="Hyperlink"/>
          </w:rPr>
          <w:t>Apollo Hospitals, Bangalore</w:t>
        </w:r>
      </w:hyperlink>
      <w:r w:rsidRPr="00A85D0B">
        <w:t>’</w:t>
      </w:r>
      <w:r w:rsidR="00A45BFB" w:rsidRPr="00A85D0B">
        <w:rPr>
          <w:rStyle w:val="Hyperlink"/>
        </w:rPr>
        <w:t xml:space="preserve"> </w:t>
      </w:r>
      <w:r w:rsidRPr="00A85D0B">
        <w:t xml:space="preserve"> </w:t>
      </w:r>
    </w:p>
    <w:p w14:paraId="51287B45" w14:textId="0E8E57C2" w:rsidR="00E316F6" w:rsidRPr="00A85D0B" w:rsidRDefault="00EB4C2D" w:rsidP="008922EF">
      <w:pPr>
        <w:pStyle w:val="bullet"/>
      </w:pPr>
      <w:r>
        <w:t>Apollo</w:t>
      </w:r>
      <w:r w:rsidR="003B6672">
        <w:t xml:space="preserve"> Hospitals,</w:t>
      </w:r>
      <w:r>
        <w:t xml:space="preserve"> </w:t>
      </w:r>
      <w:r w:rsidR="00336201">
        <w:t xml:space="preserve">Delhi: </w:t>
      </w:r>
      <w:r w:rsidR="00CA6011" w:rsidRPr="00A85D0B">
        <w:t>‘</w:t>
      </w:r>
      <w:hyperlink r:id="rId20" w:history="1">
        <w:r w:rsidR="00CA6011" w:rsidRPr="00A879B8">
          <w:rPr>
            <w:rStyle w:val="Hyperlink"/>
          </w:rPr>
          <w:t>Specialities &amp; Treatment</w:t>
        </w:r>
      </w:hyperlink>
      <w:r w:rsidR="00CA6011" w:rsidRPr="00A85D0B">
        <w:t>’</w:t>
      </w:r>
      <w:r w:rsidR="00D324E2" w:rsidRPr="00A85D0B">
        <w:t xml:space="preserve"> </w:t>
      </w:r>
    </w:p>
    <w:p w14:paraId="085CE86B" w14:textId="3A754192" w:rsidR="00BB60BD" w:rsidRPr="00A85D0B" w:rsidRDefault="00D43C20" w:rsidP="008922EF">
      <w:pPr>
        <w:pStyle w:val="bullet"/>
      </w:pPr>
      <w:r>
        <w:t>Apollo</w:t>
      </w:r>
      <w:r w:rsidR="003B6672">
        <w:t xml:space="preserve"> Hospitals</w:t>
      </w:r>
      <w:r>
        <w:t xml:space="preserve">, Delhi: </w:t>
      </w:r>
      <w:r w:rsidR="00E316F6" w:rsidRPr="00A85D0B">
        <w:t>‘</w:t>
      </w:r>
      <w:hyperlink r:id="rId21" w:history="1">
        <w:r w:rsidR="00F1177F" w:rsidRPr="00A879B8">
          <w:rPr>
            <w:rStyle w:val="Hyperlink"/>
          </w:rPr>
          <w:t>Orthopaedic surgery</w:t>
        </w:r>
      </w:hyperlink>
      <w:r w:rsidR="00690214" w:rsidRPr="00A85D0B">
        <w:t>’</w:t>
      </w:r>
      <w:r w:rsidR="002A1CB2" w:rsidRPr="00A85D0B">
        <w:t xml:space="preserve"> </w:t>
      </w:r>
    </w:p>
    <w:p w14:paraId="60A2C132" w14:textId="77777777" w:rsidR="00D13346" w:rsidRPr="00D13346" w:rsidRDefault="00D13346" w:rsidP="00D13346">
      <w:pPr>
        <w:pStyle w:val="ListParagraph"/>
        <w:numPr>
          <w:ilvl w:val="0"/>
          <w:numId w:val="0"/>
        </w:numPr>
        <w:ind w:left="851"/>
      </w:pPr>
      <w:r>
        <w:t xml:space="preserve">See also </w:t>
      </w:r>
      <w:hyperlink w:anchor="_Affordability_and_health" w:history="1">
        <w:r w:rsidRPr="00D13346">
          <w:rPr>
            <w:rStyle w:val="Hyperlink"/>
          </w:rPr>
          <w:t>Affordability and health insurance schemes</w:t>
        </w:r>
      </w:hyperlink>
      <w:r>
        <w:t xml:space="preserve"> for information on accessibility to healthcare.</w:t>
      </w:r>
      <w:r w:rsidRPr="00D13346">
        <w:t xml:space="preserve"> </w:t>
      </w:r>
    </w:p>
    <w:p w14:paraId="3710F8FC" w14:textId="77777777" w:rsidR="00382136" w:rsidRPr="00A85D0B" w:rsidRDefault="00AE6855" w:rsidP="00382136">
      <w:pPr>
        <w:jc w:val="right"/>
      </w:pPr>
      <w:hyperlink w:anchor="contents" w:history="1">
        <w:r w:rsidR="00382136" w:rsidRPr="00A85D0B">
          <w:rPr>
            <w:rStyle w:val="Hyperlink"/>
            <w:szCs w:val="24"/>
          </w:rPr>
          <w:t>Back to Contents</w:t>
        </w:r>
      </w:hyperlink>
    </w:p>
    <w:p w14:paraId="33279611" w14:textId="2A756F34" w:rsidR="004B340A" w:rsidRPr="00A85D0B" w:rsidRDefault="008A4144" w:rsidP="0024784D">
      <w:pPr>
        <w:pStyle w:val="Heading3"/>
        <w:ind w:left="851" w:hanging="851"/>
      </w:pPr>
      <w:bookmarkStart w:id="37" w:name="_Toc133507443"/>
      <w:r w:rsidRPr="00A85D0B">
        <w:t>Community health workers</w:t>
      </w:r>
      <w:bookmarkEnd w:id="37"/>
    </w:p>
    <w:p w14:paraId="7B9E8047" w14:textId="434FF4D3" w:rsidR="009C336E" w:rsidRDefault="00667822" w:rsidP="00FF4FD4">
      <w:pPr>
        <w:pStyle w:val="ListParagraph"/>
      </w:pPr>
      <w:r w:rsidRPr="00A85D0B">
        <w:t xml:space="preserve">The Indian government first began to implement </w:t>
      </w:r>
      <w:r w:rsidR="00C65DEE">
        <w:t xml:space="preserve">a </w:t>
      </w:r>
      <w:r w:rsidRPr="00A85D0B">
        <w:t>community health worker program</w:t>
      </w:r>
      <w:r w:rsidR="00DC265F">
        <w:t>m</w:t>
      </w:r>
      <w:r w:rsidR="002712A7">
        <w:t>e</w:t>
      </w:r>
      <w:r w:rsidRPr="00A85D0B">
        <w:t xml:space="preserve"> in 1977</w:t>
      </w:r>
      <w:r w:rsidR="00D31567">
        <w:rPr>
          <w:rStyle w:val="FootnoteReference"/>
        </w:rPr>
        <w:footnoteReference w:id="34"/>
      </w:r>
      <w:r w:rsidRPr="00A85D0B">
        <w:t>.</w:t>
      </w:r>
      <w:r w:rsidR="00172AA2" w:rsidRPr="00A85D0B">
        <w:t xml:space="preserve"> </w:t>
      </w:r>
      <w:r w:rsidR="001B2BBF" w:rsidRPr="00A85D0B">
        <w:t>By</w:t>
      </w:r>
      <w:r w:rsidR="00172AA2" w:rsidRPr="00A85D0B">
        <w:t xml:space="preserve"> 2015 there were </w:t>
      </w:r>
      <w:r w:rsidR="00E26A50">
        <w:t>about</w:t>
      </w:r>
      <w:r w:rsidR="009A3F18" w:rsidRPr="00A85D0B">
        <w:t xml:space="preserve"> </w:t>
      </w:r>
      <w:r w:rsidR="00E26A50">
        <w:t>7</w:t>
      </w:r>
      <w:r w:rsidR="009A3F18" w:rsidRPr="00A85D0B">
        <w:t xml:space="preserve">00,000 </w:t>
      </w:r>
      <w:r w:rsidR="001B2BBF" w:rsidRPr="00A85D0B">
        <w:t>community health</w:t>
      </w:r>
      <w:r w:rsidR="009A3F18" w:rsidRPr="00A85D0B">
        <w:t xml:space="preserve"> volunteers across the country</w:t>
      </w:r>
      <w:r w:rsidR="00B406E7" w:rsidRPr="00A85D0B">
        <w:rPr>
          <w:rStyle w:val="FootnoteReference"/>
        </w:rPr>
        <w:footnoteReference w:id="35"/>
      </w:r>
      <w:r w:rsidR="001B2BBF" w:rsidRPr="00A85D0B">
        <w:t>.</w:t>
      </w:r>
      <w:r w:rsidRPr="00A85D0B">
        <w:t xml:space="preserve"> Community health workers provide advice and support</w:t>
      </w:r>
      <w:r w:rsidR="00272A20" w:rsidRPr="00A85D0B">
        <w:t xml:space="preserve"> </w:t>
      </w:r>
      <w:r w:rsidRPr="00A85D0B">
        <w:t>in the community</w:t>
      </w:r>
      <w:r w:rsidR="00CA439B" w:rsidRPr="00A85D0B">
        <w:rPr>
          <w:rStyle w:val="FootnoteReference"/>
        </w:rPr>
        <w:footnoteReference w:id="36"/>
      </w:r>
      <w:r w:rsidRPr="00A85D0B">
        <w:t>.</w:t>
      </w:r>
      <w:r w:rsidR="00A76EBD" w:rsidRPr="00A85D0B">
        <w:t xml:space="preserve"> </w:t>
      </w:r>
      <w:r w:rsidR="00BD1302" w:rsidRPr="00A85D0B">
        <w:t xml:space="preserve">Formally </w:t>
      </w:r>
      <w:r w:rsidR="00026D07" w:rsidRPr="00A85D0B">
        <w:t>called</w:t>
      </w:r>
      <w:r w:rsidR="00BD1302" w:rsidRPr="00A85D0B">
        <w:t xml:space="preserve"> </w:t>
      </w:r>
      <w:bookmarkStart w:id="38" w:name="_Hlk52122622"/>
      <w:r w:rsidR="00B16E78" w:rsidRPr="00A85D0B">
        <w:t>A</w:t>
      </w:r>
      <w:r w:rsidR="002C52EF" w:rsidRPr="00A85D0B">
        <w:t xml:space="preserve">ccredited </w:t>
      </w:r>
      <w:r w:rsidR="00B16E78" w:rsidRPr="00A85D0B">
        <w:t>S</w:t>
      </w:r>
      <w:r w:rsidR="002C52EF" w:rsidRPr="00A85D0B">
        <w:t xml:space="preserve">ocial </w:t>
      </w:r>
      <w:r w:rsidR="00B16E78" w:rsidRPr="00A85D0B">
        <w:t>H</w:t>
      </w:r>
      <w:r w:rsidR="002C52EF" w:rsidRPr="00A85D0B">
        <w:t xml:space="preserve">ealth </w:t>
      </w:r>
      <w:r w:rsidR="00B16E78" w:rsidRPr="00A85D0B">
        <w:lastRenderedPageBreak/>
        <w:t>A</w:t>
      </w:r>
      <w:r w:rsidR="002C52EF" w:rsidRPr="00A85D0B">
        <w:t>ctivists</w:t>
      </w:r>
      <w:r w:rsidR="00926F79" w:rsidRPr="00A85D0B">
        <w:t xml:space="preserve"> </w:t>
      </w:r>
      <w:bookmarkEnd w:id="38"/>
      <w:r w:rsidR="00D27ABF">
        <w:t>(ASHA</w:t>
      </w:r>
      <w:r w:rsidR="00CF77E0">
        <w:t>s)</w:t>
      </w:r>
      <w:r w:rsidR="00501048">
        <w:t>,</w:t>
      </w:r>
      <w:r w:rsidR="00926F79" w:rsidRPr="00A85D0B">
        <w:t xml:space="preserve"> </w:t>
      </w:r>
      <w:r w:rsidR="00867CBA" w:rsidRPr="00A85D0B">
        <w:t>they</w:t>
      </w:r>
      <w:r w:rsidR="00A76EBD" w:rsidRPr="00A85D0B">
        <w:t xml:space="preserve"> promote public health measures</w:t>
      </w:r>
      <w:r w:rsidR="00586DA6" w:rsidRPr="00A85D0B">
        <w:t xml:space="preserve"> mainly</w:t>
      </w:r>
      <w:r w:rsidR="00A76EBD" w:rsidRPr="00A85D0B">
        <w:t xml:space="preserve"> by leading participatory groups</w:t>
      </w:r>
      <w:r w:rsidR="00CF77E0" w:rsidRPr="00A85D0B">
        <w:rPr>
          <w:rStyle w:val="FootnoteReference"/>
        </w:rPr>
        <w:footnoteReference w:id="37"/>
      </w:r>
      <w:r w:rsidR="00A76EBD" w:rsidRPr="00A85D0B">
        <w:t>.</w:t>
      </w:r>
      <w:r w:rsidR="006F39C4" w:rsidRPr="00A85D0B">
        <w:t xml:space="preserve"> </w:t>
      </w:r>
    </w:p>
    <w:p w14:paraId="76C8109B" w14:textId="50B3C12E" w:rsidR="00667822" w:rsidRPr="00A85D0B" w:rsidRDefault="00514C2A" w:rsidP="00FF4FD4">
      <w:pPr>
        <w:pStyle w:val="ListParagraph"/>
      </w:pPr>
      <w:r w:rsidRPr="00A85D0B">
        <w:t>This grassroots intervention strategy often involves partnerships with local hospitals</w:t>
      </w:r>
      <w:r w:rsidR="00883F90" w:rsidRPr="00A85D0B">
        <w:rPr>
          <w:rStyle w:val="FootnoteReference"/>
        </w:rPr>
        <w:footnoteReference w:id="38"/>
      </w:r>
      <w:r w:rsidR="00C84DAB">
        <w:t xml:space="preserve"> </w:t>
      </w:r>
      <w:r w:rsidR="00C84DAB">
        <w:rPr>
          <w:rStyle w:val="FootnoteReference"/>
        </w:rPr>
        <w:footnoteReference w:id="39"/>
      </w:r>
      <w:r w:rsidRPr="00A85D0B">
        <w:t xml:space="preserve">. </w:t>
      </w:r>
      <w:r w:rsidR="000342AF" w:rsidRPr="00A85D0B">
        <w:t>Community health workers are not government employees</w:t>
      </w:r>
      <w:r w:rsidR="00643306" w:rsidRPr="00A85D0B">
        <w:t>,</w:t>
      </w:r>
      <w:r w:rsidR="000342AF" w:rsidRPr="00A85D0B">
        <w:t xml:space="preserve"> but volunteers that </w:t>
      </w:r>
      <w:r w:rsidR="00EA3ED6" w:rsidRPr="00A85D0B">
        <w:t xml:space="preserve">each </w:t>
      </w:r>
      <w:r w:rsidR="000342AF" w:rsidRPr="00A85D0B">
        <w:t xml:space="preserve">state government </w:t>
      </w:r>
      <w:r w:rsidR="00EA3ED6" w:rsidRPr="00A85D0B">
        <w:t>is</w:t>
      </w:r>
      <w:r w:rsidR="000342AF" w:rsidRPr="00A85D0B">
        <w:t xml:space="preserve"> responsible for training and financially incentivi</w:t>
      </w:r>
      <w:r w:rsidR="00643306" w:rsidRPr="00A85D0B">
        <w:t>s</w:t>
      </w:r>
      <w:r w:rsidR="000342AF" w:rsidRPr="00A85D0B">
        <w:t>ing</w:t>
      </w:r>
      <w:r w:rsidR="00246809" w:rsidRPr="00A85D0B">
        <w:rPr>
          <w:rStyle w:val="FootnoteReference"/>
        </w:rPr>
        <w:footnoteReference w:id="40"/>
      </w:r>
      <w:r w:rsidR="00695347" w:rsidRPr="00A85D0B">
        <w:t xml:space="preserve"> </w:t>
      </w:r>
      <w:r w:rsidR="00695347" w:rsidRPr="00A85D0B">
        <w:rPr>
          <w:rStyle w:val="FootnoteReference"/>
        </w:rPr>
        <w:footnoteReference w:id="41"/>
      </w:r>
      <w:r w:rsidR="00272A20" w:rsidRPr="00A85D0B">
        <w:t>.</w:t>
      </w:r>
    </w:p>
    <w:p w14:paraId="0B1BB018" w14:textId="77777777" w:rsidR="00237C8B" w:rsidRPr="00A85D0B" w:rsidRDefault="00AE6855" w:rsidP="00237C8B">
      <w:pPr>
        <w:jc w:val="right"/>
      </w:pPr>
      <w:hyperlink w:anchor="contents" w:history="1">
        <w:r w:rsidR="00237C8B" w:rsidRPr="00A85D0B">
          <w:rPr>
            <w:rStyle w:val="Hyperlink"/>
            <w:szCs w:val="24"/>
          </w:rPr>
          <w:t>Back to Contents</w:t>
        </w:r>
      </w:hyperlink>
    </w:p>
    <w:p w14:paraId="76894C94" w14:textId="2A07E21C" w:rsidR="004B340A" w:rsidRPr="00A85D0B" w:rsidRDefault="00E7506B" w:rsidP="00FD7F83">
      <w:pPr>
        <w:pStyle w:val="Heading3"/>
        <w:ind w:left="851" w:hanging="851"/>
      </w:pPr>
      <w:bookmarkStart w:id="39" w:name="_Toc133507444"/>
      <w:r w:rsidRPr="00A85D0B">
        <w:t>T</w:t>
      </w:r>
      <w:r w:rsidR="00CB3951" w:rsidRPr="00A85D0B">
        <w:t>r</w:t>
      </w:r>
      <w:r w:rsidRPr="00A85D0B">
        <w:t xml:space="preserve">aditional </w:t>
      </w:r>
      <w:r w:rsidR="005D4C11" w:rsidRPr="00A85D0B">
        <w:t xml:space="preserve">and complementary </w:t>
      </w:r>
      <w:r w:rsidRPr="00A85D0B">
        <w:t>medicine</w:t>
      </w:r>
      <w:bookmarkEnd w:id="39"/>
    </w:p>
    <w:p w14:paraId="1B310A4E" w14:textId="7E00C61E" w:rsidR="00F50363" w:rsidRPr="00A85D0B" w:rsidRDefault="001E6880" w:rsidP="001E6880">
      <w:pPr>
        <w:pStyle w:val="ListParagraph"/>
      </w:pPr>
      <w:r w:rsidRPr="00A85D0B">
        <w:t xml:space="preserve">The </w:t>
      </w:r>
      <w:r w:rsidR="00A131A1" w:rsidRPr="00A85D0B">
        <w:t xml:space="preserve">Indian </w:t>
      </w:r>
      <w:r w:rsidRPr="00A85D0B">
        <w:t>Ministry of Ayurveda, Yoga &amp; Naturopathy, Unani, Siddha and Homoeopathy (abbreviated as AYUSH)</w:t>
      </w:r>
      <w:r w:rsidR="00D05FE1" w:rsidRPr="00A85D0B">
        <w:t xml:space="preserve">, </w:t>
      </w:r>
      <w:r w:rsidR="00AF74F3" w:rsidRPr="00A85D0B">
        <w:t>established in 2014,</w:t>
      </w:r>
      <w:r w:rsidRPr="00A85D0B">
        <w:t xml:space="preserve"> is purposed with developing education, research and propagation of indigenous alternative medicine systems in India.</w:t>
      </w:r>
      <w:r w:rsidR="00D16C8F" w:rsidRPr="00A85D0B">
        <w:t xml:space="preserve"> </w:t>
      </w:r>
      <w:r w:rsidR="00B76977" w:rsidRPr="00A85D0B">
        <w:t xml:space="preserve">Further information </w:t>
      </w:r>
      <w:r w:rsidR="007C6EB1">
        <w:t>available at</w:t>
      </w:r>
      <w:r w:rsidR="00B76977" w:rsidRPr="00A85D0B">
        <w:t xml:space="preserve"> the </w:t>
      </w:r>
      <w:hyperlink r:id="rId22" w:anchor="skipCont" w:history="1">
        <w:r w:rsidR="00B76977" w:rsidRPr="00A85D0B">
          <w:rPr>
            <w:rStyle w:val="Hyperlink"/>
          </w:rPr>
          <w:t>Ministry of AYUSH</w:t>
        </w:r>
      </w:hyperlink>
      <w:r w:rsidR="00FD71D1" w:rsidRPr="00B22AD1">
        <w:rPr>
          <w:rStyle w:val="FootnoteReference"/>
        </w:rPr>
        <w:footnoteReference w:id="42"/>
      </w:r>
      <w:r w:rsidR="00F64856" w:rsidRPr="00A85D0B">
        <w:rPr>
          <w:rStyle w:val="Hyperlink"/>
          <w:color w:val="auto"/>
          <w:u w:val="none"/>
        </w:rPr>
        <w:t xml:space="preserve"> and the </w:t>
      </w:r>
      <w:hyperlink r:id="rId23" w:history="1">
        <w:r w:rsidR="00F64856" w:rsidRPr="00A85D0B">
          <w:rPr>
            <w:rStyle w:val="Hyperlink"/>
          </w:rPr>
          <w:t>National Health Portal Of India</w:t>
        </w:r>
      </w:hyperlink>
      <w:r w:rsidR="000A657C" w:rsidRPr="00A85D0B">
        <w:rPr>
          <w:rStyle w:val="FootnoteReference"/>
        </w:rPr>
        <w:footnoteReference w:id="43"/>
      </w:r>
      <w:r w:rsidR="00DA751E">
        <w:rPr>
          <w:rStyle w:val="Hyperlink"/>
          <w:color w:val="auto"/>
          <w:u w:val="none"/>
        </w:rPr>
        <w:t>.</w:t>
      </w:r>
    </w:p>
    <w:p w14:paraId="3B2F6C35" w14:textId="77777777" w:rsidR="00237C8B" w:rsidRPr="00A85D0B" w:rsidRDefault="00AE6855" w:rsidP="00237C8B">
      <w:pPr>
        <w:ind w:left="851"/>
        <w:jc w:val="right"/>
      </w:pPr>
      <w:hyperlink w:anchor="contents" w:history="1">
        <w:r w:rsidR="00237C8B" w:rsidRPr="00A85D0B">
          <w:rPr>
            <w:rStyle w:val="Hyperlink"/>
            <w:szCs w:val="24"/>
          </w:rPr>
          <w:t>Back to Contents</w:t>
        </w:r>
      </w:hyperlink>
    </w:p>
    <w:p w14:paraId="613B183A" w14:textId="16533FA9" w:rsidR="00BF3254" w:rsidRPr="00A85D0B" w:rsidRDefault="00BF3254" w:rsidP="00887682">
      <w:pPr>
        <w:pStyle w:val="Heading3"/>
        <w:ind w:left="851" w:hanging="851"/>
      </w:pPr>
      <w:bookmarkStart w:id="40" w:name="_Toc133507445"/>
      <w:r w:rsidRPr="00A85D0B">
        <w:t>Phar</w:t>
      </w:r>
      <w:r w:rsidR="00FF4F14" w:rsidRPr="00A85D0B">
        <w:t>m</w:t>
      </w:r>
      <w:r w:rsidRPr="00A85D0B">
        <w:t>aceuticals</w:t>
      </w:r>
      <w:bookmarkEnd w:id="40"/>
    </w:p>
    <w:p w14:paraId="414F9B0F" w14:textId="55C92C77" w:rsidR="00506343" w:rsidRPr="00A85D0B" w:rsidRDefault="00506343" w:rsidP="00E062CC">
      <w:pPr>
        <w:pStyle w:val="ListParagraph"/>
      </w:pPr>
      <w:r w:rsidRPr="00A85D0B">
        <w:t xml:space="preserve">The India Brand Equity Foundation (IBEF) </w:t>
      </w:r>
      <w:r w:rsidR="00546606" w:rsidRPr="00A85D0B">
        <w:t>noted</w:t>
      </w:r>
      <w:r w:rsidRPr="00A85D0B">
        <w:t xml:space="preserve"> in </w:t>
      </w:r>
      <w:r w:rsidR="004C069C" w:rsidRPr="00A85D0B">
        <w:t>June 2020:</w:t>
      </w:r>
    </w:p>
    <w:p w14:paraId="3955FC71" w14:textId="210D8217" w:rsidR="004C069C" w:rsidRPr="00A85D0B" w:rsidRDefault="004C069C" w:rsidP="004C069C">
      <w:pPr>
        <w:pStyle w:val="ListParagraph"/>
        <w:numPr>
          <w:ilvl w:val="0"/>
          <w:numId w:val="0"/>
        </w:numPr>
        <w:ind w:left="851"/>
      </w:pPr>
      <w:r w:rsidRPr="00A85D0B">
        <w:t>‘</w:t>
      </w:r>
      <w:r w:rsidR="0042312B" w:rsidRPr="00A85D0B">
        <w:t xml:space="preserve">India is the largest provider of generic drugs globally. </w:t>
      </w:r>
      <w:r w:rsidR="004B04E0" w:rsidRPr="00A85D0B">
        <w:t xml:space="preserve">The </w:t>
      </w:r>
      <w:r w:rsidR="0042312B" w:rsidRPr="00A85D0B">
        <w:t>Indian pharmaceutical sector supplies over 50 per cent of global demand for various vaccines, 40 per cent of generic demand in the US and 25 per cent of all medicine</w:t>
      </w:r>
      <w:r w:rsidR="004B04E0" w:rsidRPr="00A85D0B">
        <w:t>s</w:t>
      </w:r>
      <w:r w:rsidR="0042312B" w:rsidRPr="00A85D0B">
        <w:t xml:space="preserve"> in the UK.</w:t>
      </w:r>
    </w:p>
    <w:p w14:paraId="4D9EB2E9" w14:textId="77777777" w:rsidR="00654A13" w:rsidRPr="00A85D0B" w:rsidRDefault="004B04E0" w:rsidP="004C069C">
      <w:pPr>
        <w:pStyle w:val="ListParagraph"/>
        <w:numPr>
          <w:ilvl w:val="0"/>
          <w:numId w:val="0"/>
        </w:numPr>
        <w:ind w:left="851"/>
      </w:pPr>
      <w:r w:rsidRPr="00A85D0B">
        <w:t>‘</w:t>
      </w:r>
      <w:r w:rsidR="000E65DB" w:rsidRPr="00A85D0B">
        <w:t xml:space="preserve">The country also has a large pool of scientists and engineers... Presently, over 80 per cent of the antiretroviral drugs used globally to combat </w:t>
      </w:r>
      <w:r w:rsidR="009B6B66" w:rsidRPr="00A85D0B">
        <w:t>[</w:t>
      </w:r>
      <w:r w:rsidR="000E65DB" w:rsidRPr="00A85D0B">
        <w:t>HIV</w:t>
      </w:r>
      <w:r w:rsidR="009B6B66" w:rsidRPr="00A85D0B">
        <w:t>]</w:t>
      </w:r>
      <w:r w:rsidR="000E65DB" w:rsidRPr="00A85D0B">
        <w:t xml:space="preserve"> are supplied by Indian pharmaceutical firms.</w:t>
      </w:r>
    </w:p>
    <w:p w14:paraId="1EAAA3D8" w14:textId="5DAA9487" w:rsidR="0042312B" w:rsidRPr="00A85D0B" w:rsidRDefault="00654A13" w:rsidP="004C069C">
      <w:pPr>
        <w:pStyle w:val="ListParagraph"/>
        <w:numPr>
          <w:ilvl w:val="0"/>
          <w:numId w:val="0"/>
        </w:numPr>
        <w:ind w:left="851"/>
      </w:pPr>
      <w:r w:rsidRPr="00A85D0B">
        <w:t>‘India’s domestic pharmaceutical market turnover reached US</w:t>
      </w:r>
      <w:r w:rsidR="00983FDD" w:rsidRPr="00A85D0B">
        <w:t xml:space="preserve"> </w:t>
      </w:r>
      <w:r w:rsidRPr="00A85D0B">
        <w:t xml:space="preserve">$20 billion in 2019, up 9.8 per cent </w:t>
      </w:r>
      <w:r w:rsidR="00983FDD" w:rsidRPr="00A85D0B">
        <w:t>year-on-yea</w:t>
      </w:r>
      <w:r w:rsidR="00621F45" w:rsidRPr="00A85D0B">
        <w:t>r</w:t>
      </w:r>
      <w:r w:rsidRPr="00A85D0B">
        <w:t xml:space="preserve"> from </w:t>
      </w:r>
      <w:r w:rsidR="00621F45" w:rsidRPr="00A85D0B">
        <w:t>…</w:t>
      </w:r>
      <w:r w:rsidRPr="00A85D0B">
        <w:t>2018.</w:t>
      </w:r>
      <w:r w:rsidR="00337772" w:rsidRPr="00A85D0B">
        <w:t>’</w:t>
      </w:r>
      <w:r w:rsidR="00EF73DC" w:rsidRPr="00A85D0B">
        <w:rPr>
          <w:rStyle w:val="FootnoteReference"/>
        </w:rPr>
        <w:footnoteReference w:id="44"/>
      </w:r>
    </w:p>
    <w:p w14:paraId="143AC8BB" w14:textId="40E8B679" w:rsidR="00E062CC" w:rsidRPr="00A85D0B" w:rsidRDefault="00E062CC" w:rsidP="00E062CC">
      <w:pPr>
        <w:pStyle w:val="ListParagraph"/>
      </w:pPr>
      <w:r w:rsidRPr="00A85D0B">
        <w:t>Medications on the</w:t>
      </w:r>
      <w:r w:rsidR="004240A7" w:rsidRPr="00A85D0B">
        <w:t xml:space="preserve"> most recent</w:t>
      </w:r>
      <w:r w:rsidRPr="00A85D0B">
        <w:t xml:space="preserve"> </w:t>
      </w:r>
      <w:hyperlink r:id="rId24" w:history="1">
        <w:r w:rsidR="007A26E9" w:rsidRPr="00A85D0B">
          <w:rPr>
            <w:rStyle w:val="Hyperlink"/>
          </w:rPr>
          <w:t>E</w:t>
        </w:r>
        <w:r w:rsidRPr="00A85D0B">
          <w:rPr>
            <w:rStyle w:val="Hyperlink"/>
          </w:rPr>
          <w:t xml:space="preserve">ssential </w:t>
        </w:r>
        <w:r w:rsidR="007A26E9" w:rsidRPr="00A85D0B">
          <w:rPr>
            <w:rStyle w:val="Hyperlink"/>
          </w:rPr>
          <w:t>D</w:t>
        </w:r>
        <w:r w:rsidRPr="00A85D0B">
          <w:rPr>
            <w:rStyle w:val="Hyperlink"/>
          </w:rPr>
          <w:t>rug</w:t>
        </w:r>
        <w:r w:rsidR="000F3E8D" w:rsidRPr="00A85D0B">
          <w:rPr>
            <w:rStyle w:val="Hyperlink"/>
          </w:rPr>
          <w:t>s</w:t>
        </w:r>
        <w:r w:rsidRPr="00A85D0B">
          <w:rPr>
            <w:rStyle w:val="Hyperlink"/>
          </w:rPr>
          <w:t xml:space="preserve"> </w:t>
        </w:r>
        <w:r w:rsidR="007A26E9" w:rsidRPr="00A85D0B">
          <w:rPr>
            <w:rStyle w:val="Hyperlink"/>
          </w:rPr>
          <w:t>L</w:t>
        </w:r>
        <w:r w:rsidRPr="00A85D0B">
          <w:rPr>
            <w:rStyle w:val="Hyperlink"/>
          </w:rPr>
          <w:t>ist</w:t>
        </w:r>
      </w:hyperlink>
      <w:r w:rsidR="00262993" w:rsidRPr="003D1FE6">
        <w:rPr>
          <w:rStyle w:val="FootnoteReference"/>
        </w:rPr>
        <w:footnoteReference w:id="45"/>
      </w:r>
      <w:r w:rsidRPr="00A85D0B">
        <w:t xml:space="preserve"> are free</w:t>
      </w:r>
      <w:r w:rsidR="0070182F" w:rsidRPr="00A85D0B">
        <w:t xml:space="preserve"> of charge in public health facilities, </w:t>
      </w:r>
      <w:r w:rsidR="00F72691">
        <w:t xml:space="preserve">though </w:t>
      </w:r>
      <w:r w:rsidR="00CD479E">
        <w:t xml:space="preserve">there </w:t>
      </w:r>
      <w:r w:rsidR="00B91A09">
        <w:t xml:space="preserve">were </w:t>
      </w:r>
      <w:r w:rsidR="00DC46B3">
        <w:t>sometimes</w:t>
      </w:r>
      <w:r w:rsidR="00B91A09">
        <w:t xml:space="preserve"> shortages</w:t>
      </w:r>
      <w:r w:rsidR="0070182F" w:rsidRPr="00A85D0B">
        <w:t xml:space="preserve">, </w:t>
      </w:r>
      <w:r w:rsidRPr="00A85D0B">
        <w:t>while other prescription drugs are purchased</w:t>
      </w:r>
      <w:r w:rsidR="00A23203" w:rsidRPr="00A85D0B">
        <w:t xml:space="preserve"> </w:t>
      </w:r>
      <w:r w:rsidR="00815069" w:rsidRPr="00A85D0B">
        <w:t>(</w:t>
      </w:r>
      <w:r w:rsidR="00A23203" w:rsidRPr="00A85D0B">
        <w:t>out-of-pocket</w:t>
      </w:r>
      <w:r w:rsidR="00815069" w:rsidRPr="00A85D0B">
        <w:t>)</w:t>
      </w:r>
      <w:r w:rsidR="00A23203" w:rsidRPr="00A85D0B">
        <w:t xml:space="preserve"> by the patient</w:t>
      </w:r>
      <w:r w:rsidRPr="00A85D0B">
        <w:t xml:space="preserve"> from private pharmacies</w:t>
      </w:r>
      <w:r w:rsidR="003E419F" w:rsidRPr="00A85D0B">
        <w:rPr>
          <w:rStyle w:val="FootnoteReference"/>
        </w:rPr>
        <w:footnoteReference w:id="46"/>
      </w:r>
      <w:r w:rsidR="000F3E8D" w:rsidRPr="00A85D0B">
        <w:t>.</w:t>
      </w:r>
      <w:r w:rsidRPr="00A85D0B">
        <w:t xml:space="preserve"> </w:t>
      </w:r>
    </w:p>
    <w:p w14:paraId="5E8ABEAC" w14:textId="23CABBF6" w:rsidR="00E062CC" w:rsidRPr="00A85D0B" w:rsidRDefault="007A6616" w:rsidP="00E062CC">
      <w:pPr>
        <w:pStyle w:val="ListParagraph"/>
      </w:pPr>
      <w:r w:rsidRPr="00A85D0B">
        <w:t xml:space="preserve">The </w:t>
      </w:r>
      <w:r w:rsidR="00E8391C" w:rsidRPr="00A85D0B">
        <w:t xml:space="preserve">website </w:t>
      </w:r>
      <w:proofErr w:type="spellStart"/>
      <w:r w:rsidR="00E8391C" w:rsidRPr="00A85D0B">
        <w:t>MedLine</w:t>
      </w:r>
      <w:proofErr w:type="spellEnd"/>
      <w:r w:rsidR="00E8391C" w:rsidRPr="00A85D0B">
        <w:t xml:space="preserve"> India provides a </w:t>
      </w:r>
      <w:hyperlink r:id="rId25" w:history="1">
        <w:r w:rsidR="00E8391C" w:rsidRPr="00A85D0B">
          <w:rPr>
            <w:rStyle w:val="Hyperlink"/>
          </w:rPr>
          <w:t>search facility</w:t>
        </w:r>
      </w:hyperlink>
      <w:r w:rsidR="00E8391C" w:rsidRPr="00A85D0B">
        <w:t xml:space="preserve"> for </w:t>
      </w:r>
      <w:r w:rsidR="009E24BF" w:rsidRPr="00A85D0B">
        <w:t xml:space="preserve">generic drugs currently available in India, and </w:t>
      </w:r>
      <w:r w:rsidR="00277C7F" w:rsidRPr="00A85D0B">
        <w:t xml:space="preserve">gives details </w:t>
      </w:r>
      <w:r w:rsidR="006356A6" w:rsidRPr="00A85D0B">
        <w:t>of</w:t>
      </w:r>
      <w:r w:rsidR="00277C7F" w:rsidRPr="00A85D0B">
        <w:t xml:space="preserve"> the pharmaceutical compan</w:t>
      </w:r>
      <w:r w:rsidR="006356A6" w:rsidRPr="00A85D0B">
        <w:t xml:space="preserve">ies </w:t>
      </w:r>
      <w:r w:rsidR="00CA1465" w:rsidRPr="00A85D0B">
        <w:t xml:space="preserve">in India </w:t>
      </w:r>
      <w:r w:rsidR="00425740" w:rsidRPr="00A85D0B">
        <w:t xml:space="preserve">that supply each medicine and the brand names under which </w:t>
      </w:r>
      <w:r w:rsidR="00762531" w:rsidRPr="00A85D0B">
        <w:t>it</w:t>
      </w:r>
      <w:r w:rsidR="00F2355C" w:rsidRPr="00A85D0B">
        <w:t xml:space="preserve"> is marketed</w:t>
      </w:r>
      <w:r w:rsidR="00762531" w:rsidRPr="00A85D0B">
        <w:rPr>
          <w:rStyle w:val="FootnoteReference"/>
        </w:rPr>
        <w:footnoteReference w:id="47"/>
      </w:r>
      <w:r w:rsidR="006010B1">
        <w:t>.</w:t>
      </w:r>
      <w:r w:rsidR="00DE0C53" w:rsidRPr="00A85D0B">
        <w:t xml:space="preserve"> </w:t>
      </w:r>
      <w:r w:rsidR="006010B1">
        <w:t xml:space="preserve">The same source </w:t>
      </w:r>
      <w:r w:rsidR="00F57D95">
        <w:t>carries contact details for</w:t>
      </w:r>
      <w:r w:rsidR="00DE0C53" w:rsidRPr="00A85D0B">
        <w:t xml:space="preserve"> </w:t>
      </w:r>
      <w:hyperlink r:id="rId26" w:history="1">
        <w:r w:rsidR="00C81A99" w:rsidRPr="003514CE">
          <w:rPr>
            <w:rStyle w:val="Hyperlink"/>
          </w:rPr>
          <w:t>pharmaceutical companies</w:t>
        </w:r>
      </w:hyperlink>
      <w:r w:rsidR="00C81A99" w:rsidRPr="00A85D0B">
        <w:t xml:space="preserve"> in India</w:t>
      </w:r>
      <w:r w:rsidR="00F647F9">
        <w:t xml:space="preserve">, including the Indian addresses of multinational </w:t>
      </w:r>
      <w:r w:rsidR="00A350AA">
        <w:t>companies</w:t>
      </w:r>
      <w:r w:rsidR="003D546D" w:rsidRPr="00A85D0B">
        <w:rPr>
          <w:rStyle w:val="FootnoteReference"/>
        </w:rPr>
        <w:footnoteReference w:id="48"/>
      </w:r>
      <w:r w:rsidR="00C81A99" w:rsidRPr="00A85D0B">
        <w:t>.</w:t>
      </w:r>
    </w:p>
    <w:p w14:paraId="05701AC4" w14:textId="1C4BD455" w:rsidR="00230D6A" w:rsidRDefault="00AE6855" w:rsidP="003B2675">
      <w:pPr>
        <w:jc w:val="right"/>
        <w:rPr>
          <w:rStyle w:val="Hyperlink"/>
          <w:szCs w:val="24"/>
        </w:rPr>
      </w:pPr>
      <w:hyperlink w:anchor="contents" w:history="1">
        <w:r w:rsidR="00230D6A" w:rsidRPr="00A85D0B">
          <w:rPr>
            <w:rStyle w:val="Hyperlink"/>
            <w:szCs w:val="24"/>
          </w:rPr>
          <w:t>Back to Contents</w:t>
        </w:r>
      </w:hyperlink>
    </w:p>
    <w:p w14:paraId="241D7D20" w14:textId="3A89411A" w:rsidR="00CF78A3" w:rsidRPr="00CF78A3" w:rsidRDefault="00CF78A3" w:rsidP="003B2675">
      <w:pPr>
        <w:jc w:val="right"/>
      </w:pPr>
      <w:r>
        <w:rPr>
          <w:color w:val="7030A0"/>
        </w:rPr>
        <w:t>Section 2 u</w:t>
      </w:r>
      <w:r w:rsidRPr="00A85D0B">
        <w:rPr>
          <w:color w:val="7030A0"/>
        </w:rPr>
        <w:t>pdated: 1 September 2020</w:t>
      </w:r>
    </w:p>
    <w:p w14:paraId="772903BF" w14:textId="7C54B0AB" w:rsidR="00230519" w:rsidRPr="00A85D0B" w:rsidRDefault="00E7334B" w:rsidP="00887682">
      <w:pPr>
        <w:pStyle w:val="Heading2"/>
        <w:ind w:left="851" w:hanging="851"/>
        <w:rPr>
          <w:rFonts w:eastAsiaTheme="minorHAnsi" w:cs="Arial"/>
          <w:color w:val="auto"/>
          <w:szCs w:val="22"/>
        </w:rPr>
      </w:pPr>
      <w:bookmarkStart w:id="41" w:name="_Cost_and_access"/>
      <w:bookmarkStart w:id="42" w:name="_Affordability_and_health"/>
      <w:bookmarkStart w:id="43" w:name="_Toc133507446"/>
      <w:bookmarkEnd w:id="41"/>
      <w:bookmarkEnd w:id="42"/>
      <w:r w:rsidRPr="00A85D0B">
        <w:t>Affordability an</w:t>
      </w:r>
      <w:r w:rsidR="0059053A" w:rsidRPr="00A85D0B">
        <w:t>d</w:t>
      </w:r>
      <w:r w:rsidRPr="00A85D0B">
        <w:t xml:space="preserve"> health insurance schemes</w:t>
      </w:r>
      <w:bookmarkEnd w:id="43"/>
      <w:r w:rsidRPr="00A85D0B">
        <w:t xml:space="preserve"> </w:t>
      </w:r>
    </w:p>
    <w:p w14:paraId="591259EF" w14:textId="296678F2" w:rsidR="00743B42" w:rsidRPr="00A85D0B" w:rsidRDefault="00230519" w:rsidP="00230519">
      <w:pPr>
        <w:pStyle w:val="Heading3"/>
        <w:ind w:left="426"/>
        <w:rPr>
          <w:rFonts w:eastAsiaTheme="minorHAnsi" w:cs="Arial"/>
          <w:color w:val="auto"/>
          <w:szCs w:val="22"/>
        </w:rPr>
      </w:pPr>
      <w:r w:rsidRPr="00A85D0B">
        <w:t xml:space="preserve">      </w:t>
      </w:r>
      <w:bookmarkStart w:id="44" w:name="_Toc133507447"/>
      <w:r w:rsidR="00A543E3" w:rsidRPr="00A85D0B">
        <w:t>State</w:t>
      </w:r>
      <w:r w:rsidR="00C2399C" w:rsidRPr="00A85D0B">
        <w:t xml:space="preserve"> </w:t>
      </w:r>
      <w:r w:rsidR="002C421C" w:rsidRPr="00A85D0B">
        <w:t xml:space="preserve">(public) </w:t>
      </w:r>
      <w:r w:rsidR="00C2399C" w:rsidRPr="00A85D0B">
        <w:t>sector</w:t>
      </w:r>
      <w:bookmarkEnd w:id="44"/>
    </w:p>
    <w:p w14:paraId="18A20F37" w14:textId="32A85525" w:rsidR="007875A1" w:rsidRDefault="009447C2" w:rsidP="00D2231B">
      <w:pPr>
        <w:pStyle w:val="ListParagraph"/>
      </w:pPr>
      <w:r w:rsidRPr="00A85D0B">
        <w:t>O</w:t>
      </w:r>
      <w:r w:rsidR="00941E6F" w:rsidRPr="00A85D0B">
        <w:t xml:space="preserve">n </w:t>
      </w:r>
      <w:r w:rsidR="00941E6F" w:rsidRPr="00D2231B">
        <w:t>behalf</w:t>
      </w:r>
      <w:r w:rsidR="00941E6F" w:rsidRPr="00A85D0B">
        <w:t xml:space="preserve"> of the </w:t>
      </w:r>
      <w:r w:rsidRPr="00A85D0B">
        <w:t>Commonwealth Fund</w:t>
      </w:r>
      <w:r w:rsidR="0036422A" w:rsidRPr="00A85D0B">
        <w:t>,</w:t>
      </w:r>
      <w:r w:rsidR="0070236C" w:rsidRPr="00A85D0B">
        <w:t xml:space="preserve"> </w:t>
      </w:r>
      <w:r w:rsidRPr="00A85D0B">
        <w:t xml:space="preserve">Gupta </w:t>
      </w:r>
      <w:r w:rsidR="00C22314">
        <w:t>and</w:t>
      </w:r>
      <w:r w:rsidRPr="00A85D0B">
        <w:t xml:space="preserve"> Bhatia </w:t>
      </w:r>
      <w:r w:rsidR="0070236C" w:rsidRPr="00A85D0B">
        <w:t xml:space="preserve">observed in </w:t>
      </w:r>
      <w:r w:rsidR="00326289" w:rsidRPr="00A85D0B">
        <w:t xml:space="preserve">a study of the Indian Health Care System in 2017: </w:t>
      </w:r>
      <w:r w:rsidR="00C74B47" w:rsidRPr="00A85D0B">
        <w:t>‘</w:t>
      </w:r>
      <w:r w:rsidR="005217B5" w:rsidRPr="00A85D0B">
        <w:t>In principle, all services at government facilities, including preventive and primary care, diagnostic services, and</w:t>
      </w:r>
      <w:r w:rsidR="00C039EA" w:rsidRPr="00A85D0B">
        <w:t xml:space="preserve"> </w:t>
      </w:r>
      <w:r w:rsidR="005217B5" w:rsidRPr="00A85D0B">
        <w:t>outpatient and inpatient hospital care, are delivered free of charge. In practice, severe shortages of staff and supplies limit</w:t>
      </w:r>
      <w:r w:rsidR="00C039EA" w:rsidRPr="00A85D0B">
        <w:t xml:space="preserve"> </w:t>
      </w:r>
      <w:r w:rsidR="006C75DF" w:rsidRPr="00A85D0B">
        <w:t>access to care</w:t>
      </w:r>
      <w:r w:rsidR="00E062CC" w:rsidRPr="00A85D0B">
        <w:t xml:space="preserve"> </w:t>
      </w:r>
      <w:r w:rsidR="00442DC2" w:rsidRPr="00A85D0B">
        <w:t>… More than 63 million Indians are faced with impoverishment every year because</w:t>
      </w:r>
      <w:r w:rsidR="001F43E8">
        <w:t xml:space="preserve"> of cat</w:t>
      </w:r>
      <w:r w:rsidR="005C0E9B">
        <w:t>astrophic health care costs.’</w:t>
      </w:r>
      <w:r w:rsidR="009F06C6" w:rsidRPr="00A85D0B">
        <w:rPr>
          <w:rStyle w:val="FootnoteReference"/>
        </w:rPr>
        <w:footnoteReference w:id="49"/>
      </w:r>
      <w:r w:rsidR="0070565E" w:rsidRPr="00A85D0B">
        <w:t xml:space="preserve"> </w:t>
      </w:r>
    </w:p>
    <w:p w14:paraId="3558B1A1" w14:textId="77777777" w:rsidR="00D2231B" w:rsidRDefault="00F52B66" w:rsidP="00D2231B">
      <w:pPr>
        <w:pStyle w:val="ListParagraph"/>
      </w:pPr>
      <w:r w:rsidRPr="00A85D0B">
        <w:t xml:space="preserve">According to </w:t>
      </w:r>
      <w:r w:rsidR="00721250" w:rsidRPr="00A85D0B">
        <w:t xml:space="preserve">the </w:t>
      </w:r>
      <w:r w:rsidR="00CD1838" w:rsidRPr="00A85D0B">
        <w:t>International Health Care System (IHCS) Profiles</w:t>
      </w:r>
      <w:r w:rsidR="009139EE" w:rsidRPr="00A85D0B">
        <w:t>, out-of-pocket health care spending</w:t>
      </w:r>
      <w:r w:rsidR="00ED1944" w:rsidRPr="00A85D0B">
        <w:t xml:space="preserve"> – </w:t>
      </w:r>
      <w:r w:rsidR="009139EE" w:rsidRPr="00A85D0B">
        <w:t>per capita</w:t>
      </w:r>
      <w:r w:rsidR="00ED1944" w:rsidRPr="00A85D0B">
        <w:t xml:space="preserve"> –</w:t>
      </w:r>
      <w:r w:rsidR="009139EE" w:rsidRPr="00A85D0B">
        <w:t xml:space="preserve"> amounted to US $</w:t>
      </w:r>
      <w:r w:rsidR="00FA366D" w:rsidRPr="00A85D0B">
        <w:t>136</w:t>
      </w:r>
      <w:r w:rsidR="0044027C" w:rsidRPr="00A85D0B">
        <w:t xml:space="preserve"> </w:t>
      </w:r>
      <w:r w:rsidR="008E57FC">
        <w:t>[</w:t>
      </w:r>
      <w:r w:rsidR="00F023A3">
        <w:t>£10</w:t>
      </w:r>
      <w:r w:rsidR="005B07D2">
        <w:t>5</w:t>
      </w:r>
      <w:r w:rsidR="005A1FA3">
        <w:rPr>
          <w:rStyle w:val="FootnoteReference"/>
        </w:rPr>
        <w:footnoteReference w:id="50"/>
      </w:r>
      <w:r w:rsidR="00F023A3">
        <w:t xml:space="preserve">] </w:t>
      </w:r>
      <w:r w:rsidR="0044027C" w:rsidRPr="00A85D0B">
        <w:t>in 2017</w:t>
      </w:r>
      <w:r w:rsidR="0036060B" w:rsidRPr="00A85D0B">
        <w:rPr>
          <w:rStyle w:val="FootnoteReference"/>
        </w:rPr>
        <w:footnoteReference w:id="51"/>
      </w:r>
      <w:r w:rsidR="00EA086C">
        <w:t>.</w:t>
      </w:r>
    </w:p>
    <w:p w14:paraId="11C1D4A5" w14:textId="70A642AC" w:rsidR="00B831FE" w:rsidRPr="00A85D0B" w:rsidRDefault="00D454F9" w:rsidP="00D2231B">
      <w:pPr>
        <w:pStyle w:val="ListParagraph"/>
      </w:pPr>
      <w:r w:rsidRPr="00A85D0B">
        <w:t>Medicines are available either free of charge</w:t>
      </w:r>
      <w:r w:rsidR="003D3317" w:rsidRPr="00A85D0B">
        <w:t xml:space="preserve"> or at subsidised prices at public hospitals; </w:t>
      </w:r>
      <w:r w:rsidR="0007216F" w:rsidRPr="00A85D0B">
        <w:t>the degree of subsidi</w:t>
      </w:r>
      <w:r w:rsidR="00EA086C">
        <w:t>s</w:t>
      </w:r>
      <w:r w:rsidR="0007216F" w:rsidRPr="00A85D0B">
        <w:t xml:space="preserve">ation varies to an extent </w:t>
      </w:r>
      <w:r w:rsidR="00DB5EC7" w:rsidRPr="00A85D0B">
        <w:t>f</w:t>
      </w:r>
      <w:r w:rsidR="0007216F" w:rsidRPr="00A85D0B">
        <w:t>rom state to state</w:t>
      </w:r>
      <w:r w:rsidR="00CA0495" w:rsidRPr="00A85D0B">
        <w:rPr>
          <w:rStyle w:val="FootnoteReference"/>
        </w:rPr>
        <w:footnoteReference w:id="52"/>
      </w:r>
      <w:r w:rsidR="0007216F" w:rsidRPr="00A85D0B">
        <w:t>.</w:t>
      </w:r>
      <w:r w:rsidR="00107E7A" w:rsidRPr="00A85D0B">
        <w:t xml:space="preserve"> </w:t>
      </w:r>
      <w:r w:rsidR="00B831FE" w:rsidRPr="00A85D0B">
        <w:t xml:space="preserve">In </w:t>
      </w:r>
      <w:r w:rsidR="00DB5EC7" w:rsidRPr="00A85D0B">
        <w:t xml:space="preserve">the State of </w:t>
      </w:r>
      <w:r w:rsidR="00B831FE" w:rsidRPr="00A85D0B">
        <w:t>Punjab</w:t>
      </w:r>
      <w:r w:rsidR="004E1E99" w:rsidRPr="00A85D0B">
        <w:t>, for example,</w:t>
      </w:r>
      <w:r w:rsidR="00B831FE" w:rsidRPr="00A85D0B">
        <w:t xml:space="preserve"> medications for outpatients are provided at a subsidized </w:t>
      </w:r>
      <w:r w:rsidR="004E1E99" w:rsidRPr="00A85D0B">
        <w:t>rate</w:t>
      </w:r>
      <w:r w:rsidR="00B831FE" w:rsidRPr="00A85D0B">
        <w:t>. Inpatient medications are free if they are available in the pharmacy attached to the public hospital or participating private hospital</w:t>
      </w:r>
      <w:r w:rsidR="00CA0495" w:rsidRPr="00A85D0B">
        <w:rPr>
          <w:rStyle w:val="FootnoteReference"/>
        </w:rPr>
        <w:footnoteReference w:id="53"/>
      </w:r>
      <w:r w:rsidR="00B831FE" w:rsidRPr="00A85D0B">
        <w:t>. In private facilities, medication must be paid</w:t>
      </w:r>
      <w:r w:rsidR="009508EF" w:rsidRPr="00A85D0B">
        <w:t xml:space="preserve"> for</w:t>
      </w:r>
      <w:r w:rsidR="00B831FE" w:rsidRPr="00A85D0B">
        <w:t xml:space="preserve"> by the patient</w:t>
      </w:r>
      <w:r w:rsidR="00DB5EC7" w:rsidRPr="00A85D0B">
        <w:rPr>
          <w:rStyle w:val="FootnoteReference"/>
        </w:rPr>
        <w:footnoteReference w:id="54"/>
      </w:r>
      <w:r w:rsidR="00CA0495">
        <w:t>.</w:t>
      </w:r>
    </w:p>
    <w:p w14:paraId="61AE63A3" w14:textId="4F6AA71D" w:rsidR="00B74426" w:rsidRDefault="00D064B5" w:rsidP="00FF4FD4">
      <w:pPr>
        <w:pStyle w:val="ListParagraph"/>
      </w:pPr>
      <w:r>
        <w:t>T</w:t>
      </w:r>
      <w:r w:rsidR="00790E87" w:rsidRPr="00A85D0B">
        <w:t xml:space="preserve">he </w:t>
      </w:r>
      <w:r w:rsidR="00662567" w:rsidRPr="00A85D0B">
        <w:t>AIIMS hospital</w:t>
      </w:r>
      <w:r w:rsidR="00790E87" w:rsidRPr="00A85D0B">
        <w:t xml:space="preserve"> in New Delhi</w:t>
      </w:r>
      <w:r w:rsidR="00662567" w:rsidRPr="00A85D0B">
        <w:t xml:space="preserve"> </w:t>
      </w:r>
      <w:r w:rsidR="00B56849">
        <w:t xml:space="preserve">provided </w:t>
      </w:r>
      <w:hyperlink r:id="rId27" w:history="1">
        <w:r w:rsidR="00B56849" w:rsidRPr="00F266A8">
          <w:rPr>
            <w:rStyle w:val="Hyperlink"/>
          </w:rPr>
          <w:t>treatment costs</w:t>
        </w:r>
      </w:hyperlink>
      <w:r w:rsidR="00371501">
        <w:t xml:space="preserve"> in its website</w:t>
      </w:r>
      <w:r w:rsidR="00B56849">
        <w:t xml:space="preserve">, </w:t>
      </w:r>
      <w:r w:rsidR="000923E9">
        <w:t>accessed 28 August 2020</w:t>
      </w:r>
      <w:r w:rsidR="00EC46E1" w:rsidRPr="00A85D0B">
        <w:rPr>
          <w:rStyle w:val="FootnoteReference"/>
        </w:rPr>
        <w:footnoteReference w:id="55"/>
      </w:r>
      <w:r w:rsidR="000923E9">
        <w:t>.</w:t>
      </w:r>
      <w:r w:rsidR="00662567" w:rsidRPr="00A85D0B">
        <w:t xml:space="preserve"> </w:t>
      </w:r>
      <w:r w:rsidR="001C2981" w:rsidRPr="00A85D0B">
        <w:t xml:space="preserve">(As noted </w:t>
      </w:r>
      <w:hyperlink w:anchor="MedicalColleges" w:history="1">
        <w:r w:rsidR="001C2981" w:rsidRPr="00947395">
          <w:rPr>
            <w:rStyle w:val="Hyperlink"/>
          </w:rPr>
          <w:t>above</w:t>
        </w:r>
      </w:hyperlink>
      <w:r w:rsidR="001C2981" w:rsidRPr="00A85D0B">
        <w:t xml:space="preserve">, AIIMS institutes are </w:t>
      </w:r>
      <w:r w:rsidR="00170C5C" w:rsidRPr="00A85D0B">
        <w:t>mul</w:t>
      </w:r>
      <w:r w:rsidR="00A235CB" w:rsidRPr="00A85D0B">
        <w:t>t</w:t>
      </w:r>
      <w:r w:rsidR="00170C5C" w:rsidRPr="00A85D0B">
        <w:t>idisciplinary teaching hospitals at which treatment costs are subsidi</w:t>
      </w:r>
      <w:r w:rsidR="0034341A" w:rsidRPr="00A85D0B">
        <w:t>z</w:t>
      </w:r>
      <w:r w:rsidR="00170C5C" w:rsidRPr="00A85D0B">
        <w:t>ed</w:t>
      </w:r>
      <w:r w:rsidR="00BB1937" w:rsidRPr="00A85D0B">
        <w:t>; as of January 2020</w:t>
      </w:r>
      <w:r w:rsidR="00C94B3A" w:rsidRPr="00A85D0B">
        <w:t xml:space="preserve">, AIIMS institutes had been established </w:t>
      </w:r>
      <w:r w:rsidR="00727293" w:rsidRPr="00A85D0B">
        <w:t>in 15 locations throughout</w:t>
      </w:r>
      <w:r w:rsidR="00C94B3A" w:rsidRPr="00A85D0B">
        <w:t xml:space="preserve"> India.</w:t>
      </w:r>
      <w:r w:rsidR="00EC46E1" w:rsidRPr="00A85D0B">
        <w:t>)</w:t>
      </w:r>
      <w:r w:rsidR="00F51A38" w:rsidRPr="00A85D0B">
        <w:t xml:space="preserve"> </w:t>
      </w:r>
      <w:r w:rsidR="00E3445F" w:rsidRPr="00A85D0B">
        <w:t xml:space="preserve">At AIIMS New Delhi, </w:t>
      </w:r>
      <w:r w:rsidR="00B707FD" w:rsidRPr="00A85D0B">
        <w:rPr>
          <w:b/>
        </w:rPr>
        <w:t>o</w:t>
      </w:r>
      <w:r w:rsidR="00F51A38" w:rsidRPr="00A85D0B">
        <w:rPr>
          <w:b/>
        </w:rPr>
        <w:t>utpatient</w:t>
      </w:r>
      <w:r w:rsidR="00F51A38" w:rsidRPr="00A85D0B">
        <w:t xml:space="preserve"> </w:t>
      </w:r>
      <w:r w:rsidR="00CF6A28" w:rsidRPr="00A85D0B">
        <w:t xml:space="preserve">registration, valid for one calendar year, </w:t>
      </w:r>
      <w:r w:rsidR="00B707FD" w:rsidRPr="00A85D0B">
        <w:t>is</w:t>
      </w:r>
      <w:r w:rsidR="00F44368" w:rsidRPr="00A85D0B">
        <w:t xml:space="preserve"> Rs</w:t>
      </w:r>
      <w:r w:rsidR="00BF465F" w:rsidRPr="00A85D0B">
        <w:t>.</w:t>
      </w:r>
      <w:r w:rsidR="00F44368" w:rsidRPr="00A85D0B">
        <w:t>10</w:t>
      </w:r>
      <w:r w:rsidR="00F44534" w:rsidRPr="00A85D0B">
        <w:rPr>
          <w:rStyle w:val="FootnoteReference"/>
        </w:rPr>
        <w:footnoteReference w:id="56"/>
      </w:r>
      <w:r w:rsidR="00D52895" w:rsidRPr="00A85D0B">
        <w:t xml:space="preserve"> </w:t>
      </w:r>
      <w:r w:rsidR="002232EC" w:rsidRPr="00A85D0B">
        <w:t xml:space="preserve">(equivalent to about </w:t>
      </w:r>
      <w:r w:rsidR="00FB32AD" w:rsidRPr="00A85D0B">
        <w:t>10 pence</w:t>
      </w:r>
      <w:r w:rsidR="008279D6" w:rsidRPr="00A85D0B">
        <w:rPr>
          <w:rStyle w:val="FootnoteReference"/>
        </w:rPr>
        <w:footnoteReference w:id="57"/>
      </w:r>
      <w:r w:rsidR="00FB32AD" w:rsidRPr="00A85D0B">
        <w:t>)</w:t>
      </w:r>
      <w:r w:rsidR="008B2E37" w:rsidRPr="00A85D0B">
        <w:t xml:space="preserve">. </w:t>
      </w:r>
      <w:r w:rsidR="008B2E37" w:rsidRPr="00A85D0B">
        <w:rPr>
          <w:b/>
        </w:rPr>
        <w:t>I</w:t>
      </w:r>
      <w:r w:rsidR="00AD0B08" w:rsidRPr="00A85D0B">
        <w:rPr>
          <w:b/>
        </w:rPr>
        <w:t>npatient</w:t>
      </w:r>
      <w:r w:rsidR="009F56F4" w:rsidRPr="00A85D0B">
        <w:rPr>
          <w:b/>
        </w:rPr>
        <w:t>s</w:t>
      </w:r>
      <w:r w:rsidR="008B2E37" w:rsidRPr="00A85D0B">
        <w:t xml:space="preserve"> are charged </w:t>
      </w:r>
      <w:r w:rsidR="009F56F4" w:rsidRPr="00A85D0B">
        <w:t>Rs.35 a day</w:t>
      </w:r>
      <w:r w:rsidR="009C2790" w:rsidRPr="00A85D0B">
        <w:t xml:space="preserve"> (about </w:t>
      </w:r>
      <w:r w:rsidR="00837E39" w:rsidRPr="00A85D0B">
        <w:t>3</w:t>
      </w:r>
      <w:r w:rsidR="00920EF7" w:rsidRPr="00A85D0B">
        <w:t>6</w:t>
      </w:r>
      <w:r w:rsidR="00837E39" w:rsidRPr="00A85D0B">
        <w:t xml:space="preserve"> pence</w:t>
      </w:r>
      <w:r w:rsidR="008279D6" w:rsidRPr="00A85D0B">
        <w:rPr>
          <w:rStyle w:val="FootnoteReference"/>
        </w:rPr>
        <w:footnoteReference w:id="58"/>
      </w:r>
      <w:r w:rsidR="00837E39" w:rsidRPr="00A85D0B">
        <w:t>)</w:t>
      </w:r>
      <w:r w:rsidR="009F56F4" w:rsidRPr="00A85D0B">
        <w:t xml:space="preserve"> and there is an initial </w:t>
      </w:r>
      <w:r w:rsidR="00827CAB" w:rsidRPr="00A85D0B">
        <w:t>admission</w:t>
      </w:r>
      <w:r w:rsidR="009F56F4" w:rsidRPr="00A85D0B">
        <w:t xml:space="preserve"> fee</w:t>
      </w:r>
      <w:r w:rsidR="00981FF0" w:rsidRPr="00A85D0B">
        <w:t xml:space="preserve"> of Rs.25</w:t>
      </w:r>
      <w:r w:rsidR="00B707FD" w:rsidRPr="00A85D0B">
        <w:t>;</w:t>
      </w:r>
      <w:r w:rsidR="00981FF0" w:rsidRPr="00A85D0B">
        <w:t xml:space="preserve"> </w:t>
      </w:r>
      <w:r w:rsidR="00B707FD" w:rsidRPr="00A85D0B">
        <w:t>s</w:t>
      </w:r>
      <w:r w:rsidR="00981FF0" w:rsidRPr="00A85D0B">
        <w:t xml:space="preserve">o a </w:t>
      </w:r>
      <w:r w:rsidR="00AD0B08" w:rsidRPr="00A85D0B">
        <w:t xml:space="preserve">10 day stay in </w:t>
      </w:r>
      <w:r w:rsidR="00981FF0" w:rsidRPr="00A85D0B">
        <w:t>a</w:t>
      </w:r>
      <w:r w:rsidR="00AD0B08" w:rsidRPr="00A85D0B">
        <w:t xml:space="preserve"> General ward </w:t>
      </w:r>
      <w:r w:rsidR="0096442C" w:rsidRPr="00A85D0B">
        <w:t>would cost</w:t>
      </w:r>
      <w:r w:rsidR="00AD0B08" w:rsidRPr="00A85D0B">
        <w:t xml:space="preserve"> Rs</w:t>
      </w:r>
      <w:r w:rsidR="00F22B62" w:rsidRPr="00A85D0B">
        <w:t>.</w:t>
      </w:r>
      <w:r w:rsidR="00AD0B08" w:rsidRPr="00A85D0B">
        <w:t>375/-  (Rs</w:t>
      </w:r>
      <w:r w:rsidR="00F22B62" w:rsidRPr="00A85D0B">
        <w:t>.</w:t>
      </w:r>
      <w:r w:rsidR="00AD0B08" w:rsidRPr="00A85D0B">
        <w:t>35 per day for 10 days + Rs</w:t>
      </w:r>
      <w:r w:rsidR="00F22B62" w:rsidRPr="00A85D0B">
        <w:t>.</w:t>
      </w:r>
      <w:r w:rsidR="00AD0B08" w:rsidRPr="00A85D0B">
        <w:t>25 admission charges)</w:t>
      </w:r>
      <w:r w:rsidR="009E2251" w:rsidRPr="00A85D0B">
        <w:rPr>
          <w:rStyle w:val="FootnoteReference"/>
        </w:rPr>
        <w:footnoteReference w:id="59"/>
      </w:r>
      <w:r w:rsidR="00AD0B08" w:rsidRPr="00A85D0B">
        <w:t>. These charges are inclusive of routine basic investigations and routine procedures</w:t>
      </w:r>
      <w:r w:rsidR="009E2251" w:rsidRPr="00A85D0B">
        <w:rPr>
          <w:rStyle w:val="FootnoteReference"/>
        </w:rPr>
        <w:footnoteReference w:id="60"/>
      </w:r>
      <w:r w:rsidR="00AD0B08" w:rsidRPr="00A85D0B">
        <w:t>.</w:t>
      </w:r>
      <w:r w:rsidR="00193C01" w:rsidRPr="00A85D0B">
        <w:t xml:space="preserve"> </w:t>
      </w:r>
      <w:r w:rsidR="00911942" w:rsidRPr="00A85D0B">
        <w:t xml:space="preserve">There are additional </w:t>
      </w:r>
      <w:r w:rsidR="00BF6201" w:rsidRPr="00A85D0B">
        <w:t>charges</w:t>
      </w:r>
      <w:r w:rsidR="00911942" w:rsidRPr="00A85D0B">
        <w:t xml:space="preserve"> for laboratory tests, etc</w:t>
      </w:r>
      <w:r w:rsidR="00A675D2" w:rsidRPr="00A85D0B">
        <w:rPr>
          <w:rStyle w:val="FootnoteReference"/>
        </w:rPr>
        <w:footnoteReference w:id="61"/>
      </w:r>
      <w:r w:rsidR="008279D6">
        <w:t>.</w:t>
      </w:r>
      <w:r w:rsidR="008020AF" w:rsidRPr="00A85D0B">
        <w:t xml:space="preserve"> </w:t>
      </w:r>
    </w:p>
    <w:p w14:paraId="6360021F" w14:textId="68B62C20" w:rsidR="00247A80" w:rsidRPr="00A85D0B" w:rsidRDefault="00AE6855" w:rsidP="00B92CC9">
      <w:pPr>
        <w:pStyle w:val="ListParagraph"/>
        <w:numPr>
          <w:ilvl w:val="0"/>
          <w:numId w:val="0"/>
        </w:numPr>
        <w:ind w:left="851"/>
        <w:jc w:val="right"/>
      </w:pPr>
      <w:hyperlink w:anchor="contents" w:history="1">
        <w:r w:rsidR="00B92CC9" w:rsidRPr="00A85D0B">
          <w:rPr>
            <w:rStyle w:val="Hyperlink"/>
            <w:szCs w:val="24"/>
          </w:rPr>
          <w:t>Back to Contents</w:t>
        </w:r>
      </w:hyperlink>
    </w:p>
    <w:p w14:paraId="7C291A72" w14:textId="01391933" w:rsidR="00A823E8" w:rsidRPr="00A85D0B" w:rsidRDefault="00A823E8" w:rsidP="00A823E8">
      <w:pPr>
        <w:pStyle w:val="Heading3"/>
        <w:ind w:left="851" w:hanging="851"/>
      </w:pPr>
      <w:bookmarkStart w:id="45" w:name="_Toc133507448"/>
      <w:r w:rsidRPr="00A85D0B">
        <w:t>Private sector</w:t>
      </w:r>
      <w:bookmarkEnd w:id="45"/>
    </w:p>
    <w:p w14:paraId="7C486CE4" w14:textId="77777777" w:rsidR="007A1694" w:rsidRDefault="00D2701E" w:rsidP="00C37551">
      <w:pPr>
        <w:pStyle w:val="ListParagraph"/>
      </w:pPr>
      <w:r w:rsidRPr="00A85D0B">
        <w:t>Treatment costs at private hospitals are not</w:t>
      </w:r>
      <w:r w:rsidR="00392F5B" w:rsidRPr="00A85D0B">
        <w:t xml:space="preserve"> officially</w:t>
      </w:r>
      <w:r w:rsidRPr="00A85D0B">
        <w:t xml:space="preserve"> regulated</w:t>
      </w:r>
      <w:r w:rsidR="00255FC3" w:rsidRPr="00A85D0B">
        <w:rPr>
          <w:rStyle w:val="FootnoteReference"/>
        </w:rPr>
        <w:footnoteReference w:id="62"/>
      </w:r>
      <w:r w:rsidRPr="00A85D0B">
        <w:t xml:space="preserve">. </w:t>
      </w:r>
    </w:p>
    <w:p w14:paraId="06887759" w14:textId="4DACE134" w:rsidR="00C37551" w:rsidRPr="00A85D0B" w:rsidRDefault="002E0D16" w:rsidP="00C37551">
      <w:pPr>
        <w:pStyle w:val="ListParagraph"/>
      </w:pPr>
      <w:r>
        <w:t xml:space="preserve">The </w:t>
      </w:r>
      <w:r w:rsidR="00136EB6">
        <w:t>n</w:t>
      </w:r>
      <w:r w:rsidRPr="002E0D16">
        <w:t xml:space="preserve">ational </w:t>
      </w:r>
      <w:r w:rsidR="003404C6">
        <w:t>h</w:t>
      </w:r>
      <w:r w:rsidRPr="002E0D16">
        <w:t xml:space="preserve">ealth </w:t>
      </w:r>
      <w:r w:rsidR="003404C6">
        <w:t>p</w:t>
      </w:r>
      <w:r w:rsidRPr="002E0D16">
        <w:t xml:space="preserve">rotection </w:t>
      </w:r>
      <w:r w:rsidR="003404C6">
        <w:t>s</w:t>
      </w:r>
      <w:r w:rsidRPr="002E0D16">
        <w:t>cheme</w:t>
      </w:r>
      <w:r w:rsidR="003404C6">
        <w:t>,</w:t>
      </w:r>
      <w:r w:rsidRPr="002E0D16">
        <w:t xml:space="preserve"> Ayushman Bharat-Pradhan Mantri Jan Arogya Yojana, or PM-JAY</w:t>
      </w:r>
      <w:r w:rsidR="003404C6">
        <w:t>,</w:t>
      </w:r>
      <w:r w:rsidR="00385A80">
        <w:t xml:space="preserve"> </w:t>
      </w:r>
      <w:r w:rsidR="00385A80" w:rsidRPr="00385A80">
        <w:t xml:space="preserve">allows </w:t>
      </w:r>
      <w:r w:rsidR="00385A80">
        <w:t>low income</w:t>
      </w:r>
      <w:r w:rsidR="00957D3D">
        <w:t xml:space="preserve"> earners</w:t>
      </w:r>
      <w:r w:rsidR="00385A80">
        <w:t xml:space="preserve"> to</w:t>
      </w:r>
      <w:r w:rsidR="00385A80" w:rsidRPr="00385A80">
        <w:t xml:space="preserve"> get cashless secondary and tertiary care at private facilities</w:t>
      </w:r>
      <w:r w:rsidR="00957D3D" w:rsidRPr="00A85D0B">
        <w:rPr>
          <w:rStyle w:val="FootnoteReference"/>
        </w:rPr>
        <w:footnoteReference w:id="63"/>
      </w:r>
      <w:r w:rsidR="00385A80" w:rsidRPr="00385A80">
        <w:t>.</w:t>
      </w:r>
      <w:r w:rsidR="00BB1DF2">
        <w:t xml:space="preserve"> </w:t>
      </w:r>
      <w:r w:rsidR="007A1694">
        <w:t>(</w:t>
      </w:r>
      <w:r w:rsidR="00BB1DF2">
        <w:t>See ‘</w:t>
      </w:r>
      <w:r w:rsidR="00054354" w:rsidRPr="00054354">
        <w:t>Health insurance schemes</w:t>
      </w:r>
      <w:r w:rsidR="00054354">
        <w:t>’ below.</w:t>
      </w:r>
      <w:r w:rsidR="007A1694">
        <w:t>)</w:t>
      </w:r>
    </w:p>
    <w:p w14:paraId="6C375D6B" w14:textId="2307B24E" w:rsidR="00AF0ACF" w:rsidRPr="00A85D0B" w:rsidRDefault="00AE6855" w:rsidP="00AF0ACF">
      <w:pPr>
        <w:pStyle w:val="ListParagraph"/>
        <w:numPr>
          <w:ilvl w:val="0"/>
          <w:numId w:val="0"/>
        </w:numPr>
        <w:ind w:left="851"/>
        <w:jc w:val="right"/>
      </w:pPr>
      <w:hyperlink w:anchor="contents" w:history="1">
        <w:r w:rsidR="00AF0ACF" w:rsidRPr="00A85D0B">
          <w:rPr>
            <w:rStyle w:val="Hyperlink"/>
            <w:szCs w:val="24"/>
          </w:rPr>
          <w:t>Back to Contents</w:t>
        </w:r>
      </w:hyperlink>
    </w:p>
    <w:p w14:paraId="505B5790" w14:textId="32BE3D4E" w:rsidR="00951C27" w:rsidRPr="00A85D0B" w:rsidRDefault="00B73A7A" w:rsidP="00230519">
      <w:pPr>
        <w:pStyle w:val="Heading3"/>
        <w:ind w:left="567" w:hanging="567"/>
      </w:pPr>
      <w:r w:rsidRPr="00A85D0B">
        <w:t xml:space="preserve">    </w:t>
      </w:r>
      <w:bookmarkStart w:id="46" w:name="_Toc133507449"/>
      <w:r w:rsidR="00230519" w:rsidRPr="00A85D0B">
        <w:t>H</w:t>
      </w:r>
      <w:r w:rsidRPr="00A85D0B">
        <w:t xml:space="preserve">ealth insurance </w:t>
      </w:r>
      <w:r w:rsidR="00230519" w:rsidRPr="00A85D0B">
        <w:t>schemes</w:t>
      </w:r>
      <w:bookmarkEnd w:id="46"/>
    </w:p>
    <w:p w14:paraId="4742A1A4" w14:textId="2FCAAA5E" w:rsidR="008C24BD" w:rsidRPr="00A85D0B" w:rsidRDefault="00D30AC8" w:rsidP="008C24BD">
      <w:pPr>
        <w:pStyle w:val="ListParagraph"/>
      </w:pPr>
      <w:r>
        <w:t>In a report by the US Department of Commerce, i</w:t>
      </w:r>
      <w:r w:rsidR="00A1370C" w:rsidRPr="00A85D0B">
        <w:t xml:space="preserve">t was </w:t>
      </w:r>
      <w:r w:rsidR="0028086E">
        <w:t>e</w:t>
      </w:r>
      <w:r w:rsidR="00A1370C" w:rsidRPr="00A85D0B">
        <w:t>stimated in 2020 that</w:t>
      </w:r>
      <w:r w:rsidR="00361E75" w:rsidRPr="00A85D0B">
        <w:t xml:space="preserve"> 15</w:t>
      </w:r>
      <w:r w:rsidR="000E2C62">
        <w:t>%</w:t>
      </w:r>
      <w:r w:rsidR="00361E75" w:rsidRPr="00A85D0B">
        <w:t xml:space="preserve"> of </w:t>
      </w:r>
      <w:r w:rsidR="00E23ECC" w:rsidRPr="00A85D0B">
        <w:t>India’s</w:t>
      </w:r>
      <w:r w:rsidR="000F5CAC" w:rsidRPr="00A85D0B">
        <w:t xml:space="preserve"> </w:t>
      </w:r>
      <w:r w:rsidR="00361E75" w:rsidRPr="00A85D0B">
        <w:t xml:space="preserve">population </w:t>
      </w:r>
      <w:r w:rsidR="00A1370C" w:rsidRPr="00A85D0B">
        <w:t>was</w:t>
      </w:r>
      <w:r w:rsidR="00361E75" w:rsidRPr="00A85D0B">
        <w:t xml:space="preserve"> covered by government health insurance and 2</w:t>
      </w:r>
      <w:r w:rsidR="000E2C62">
        <w:t>%</w:t>
      </w:r>
      <w:r w:rsidR="00361E75" w:rsidRPr="00A85D0B">
        <w:t xml:space="preserve"> by private health insurance</w:t>
      </w:r>
      <w:r w:rsidR="0012659C" w:rsidRPr="00A85D0B">
        <w:rPr>
          <w:rStyle w:val="FootnoteReference"/>
        </w:rPr>
        <w:footnoteReference w:id="64"/>
      </w:r>
      <w:r w:rsidR="00361E75" w:rsidRPr="00A85D0B">
        <w:t>.</w:t>
      </w:r>
      <w:r>
        <w:t xml:space="preserve"> </w:t>
      </w:r>
    </w:p>
    <w:p w14:paraId="7C09D0B2" w14:textId="1F983F6B" w:rsidR="00AF0ACF" w:rsidRPr="00A85D0B" w:rsidRDefault="00AE6855" w:rsidP="00AF0ACF">
      <w:pPr>
        <w:pStyle w:val="ListParagraph"/>
        <w:numPr>
          <w:ilvl w:val="0"/>
          <w:numId w:val="0"/>
        </w:numPr>
        <w:ind w:left="851"/>
        <w:jc w:val="right"/>
      </w:pPr>
      <w:hyperlink w:anchor="contents" w:history="1">
        <w:r w:rsidR="00AF0ACF" w:rsidRPr="00A85D0B">
          <w:rPr>
            <w:rStyle w:val="Hyperlink"/>
            <w:szCs w:val="24"/>
          </w:rPr>
          <w:t>Back to Contents</w:t>
        </w:r>
      </w:hyperlink>
    </w:p>
    <w:p w14:paraId="62E46F4E" w14:textId="1079F08F" w:rsidR="00FC5D21" w:rsidRPr="00A85D0B" w:rsidRDefault="00B761EA" w:rsidP="00B761EA">
      <w:pPr>
        <w:pStyle w:val="Heading3"/>
        <w:ind w:left="851" w:hanging="851"/>
      </w:pPr>
      <w:bookmarkStart w:id="48" w:name="_Toc133507450"/>
      <w:r w:rsidRPr="00A85D0B">
        <w:t>National</w:t>
      </w:r>
      <w:r w:rsidR="006E2FFB" w:rsidRPr="00A85D0B">
        <w:t xml:space="preserve"> and state</w:t>
      </w:r>
      <w:r w:rsidRPr="00A85D0B">
        <w:t xml:space="preserve"> publicly-financed schemes</w:t>
      </w:r>
      <w:bookmarkEnd w:id="48"/>
    </w:p>
    <w:p w14:paraId="72071C80" w14:textId="3601CF36" w:rsidR="00E95D60" w:rsidRPr="00A85D0B" w:rsidRDefault="00400E44" w:rsidP="00F05B89">
      <w:pPr>
        <w:pStyle w:val="ListParagraph"/>
      </w:pPr>
      <w:r w:rsidRPr="00A85D0B">
        <w:t>T</w:t>
      </w:r>
      <w:r w:rsidR="00E95D60" w:rsidRPr="00A85D0B">
        <w:t xml:space="preserve">he </w:t>
      </w:r>
      <w:hyperlink r:id="rId28" w:history="1">
        <w:r w:rsidR="00610758" w:rsidRPr="00DD37FB">
          <w:rPr>
            <w:rStyle w:val="Hyperlink"/>
          </w:rPr>
          <w:t>Pradhan Mantri Jan Arogya Yojana (PM-JAY)</w:t>
        </w:r>
      </w:hyperlink>
      <w:r w:rsidR="006B400C">
        <w:t xml:space="preserve"> was launched</w:t>
      </w:r>
      <w:r w:rsidR="00E95D60" w:rsidRPr="00A85D0B">
        <w:t xml:space="preserve"> </w:t>
      </w:r>
      <w:r w:rsidR="006B400C">
        <w:t>in</w:t>
      </w:r>
      <w:r w:rsidR="002154BF" w:rsidRPr="002154BF">
        <w:t xml:space="preserve"> 201</w:t>
      </w:r>
      <w:r w:rsidR="006B400C">
        <w:t>8</w:t>
      </w:r>
      <w:r w:rsidR="00E30D62">
        <w:t xml:space="preserve"> and</w:t>
      </w:r>
      <w:r w:rsidR="0073766B">
        <w:t xml:space="preserve"> </w:t>
      </w:r>
      <w:r w:rsidR="0073766B" w:rsidRPr="0073766B">
        <w:t>is the largest health assurance scheme in the world</w:t>
      </w:r>
      <w:r w:rsidR="00E30D62">
        <w:t>.</w:t>
      </w:r>
      <w:r w:rsidR="00192730">
        <w:rPr>
          <w:rStyle w:val="FootnoteReference"/>
        </w:rPr>
        <w:footnoteReference w:id="65"/>
      </w:r>
      <w:r w:rsidR="00E30D62">
        <w:t xml:space="preserve"> </w:t>
      </w:r>
      <w:r w:rsidR="00AF1F44">
        <w:t xml:space="preserve">It </w:t>
      </w:r>
      <w:r w:rsidR="00AF1F44" w:rsidRPr="00AF1F44">
        <w:t>provid</w:t>
      </w:r>
      <w:r w:rsidR="00AF1F44">
        <w:t>es</w:t>
      </w:r>
      <w:r w:rsidR="00AF1F44" w:rsidRPr="00AF1F44">
        <w:t xml:space="preserve"> </w:t>
      </w:r>
      <w:r w:rsidR="00435E3A">
        <w:t xml:space="preserve">cashless </w:t>
      </w:r>
      <w:r w:rsidR="00AF1F44" w:rsidRPr="00AF1F44">
        <w:t>cover of Rs</w:t>
      </w:r>
      <w:r w:rsidR="005E4846">
        <w:t>.500,000</w:t>
      </w:r>
      <w:r w:rsidR="00AF1F44" w:rsidRPr="00AF1F44">
        <w:t xml:space="preserve"> per family per year for secondary and tertiary care </w:t>
      </w:r>
      <w:r w:rsidR="00EA3B1D">
        <w:t xml:space="preserve">in public and private </w:t>
      </w:r>
      <w:r w:rsidR="00AF1F44" w:rsidRPr="00AF1F44">
        <w:t>hospital</w:t>
      </w:r>
      <w:r w:rsidR="00EA3B1D">
        <w:t>s</w:t>
      </w:r>
      <w:r w:rsidR="00BC005F">
        <w:t xml:space="preserve">, </w:t>
      </w:r>
      <w:r w:rsidR="00F153C9">
        <w:t xml:space="preserve">including </w:t>
      </w:r>
      <w:r w:rsidR="00BC005F" w:rsidRPr="00BC005F">
        <w:t>diagnostics</w:t>
      </w:r>
      <w:r w:rsidR="00E80B02">
        <w:t>, laboratory tests</w:t>
      </w:r>
      <w:r w:rsidR="00BC005F" w:rsidRPr="00BC005F">
        <w:t xml:space="preserve"> and medicines</w:t>
      </w:r>
      <w:r w:rsidR="006D4665">
        <w:t xml:space="preserve">. </w:t>
      </w:r>
      <w:r w:rsidR="00176F17" w:rsidRPr="00176F17">
        <w:t>All pre–existing conditions are covered from day one</w:t>
      </w:r>
      <w:r w:rsidR="00581668">
        <w:rPr>
          <w:rStyle w:val="FootnoteReference"/>
        </w:rPr>
        <w:footnoteReference w:id="66"/>
      </w:r>
      <w:r w:rsidR="00176F17" w:rsidRPr="00176F17">
        <w:t>.</w:t>
      </w:r>
      <w:r w:rsidR="008D32F0">
        <w:t xml:space="preserve"> </w:t>
      </w:r>
      <w:r w:rsidR="007D5945">
        <w:t>Qualification</w:t>
      </w:r>
      <w:r w:rsidR="006D4665">
        <w:t xml:space="preserve"> for cover</w:t>
      </w:r>
      <w:r w:rsidR="006D4665" w:rsidRPr="006D4665">
        <w:t xml:space="preserve"> </w:t>
      </w:r>
      <w:r w:rsidR="007D5945">
        <w:t>is</w:t>
      </w:r>
      <w:r w:rsidR="006D4665" w:rsidRPr="006D4665">
        <w:t xml:space="preserve"> based on the deprivation and occupational criteria of Socio-Economic Caste Census 2011 for rural and urban areas respectively</w:t>
      </w:r>
      <w:r w:rsidR="008D32F0">
        <w:t>,</w:t>
      </w:r>
      <w:r w:rsidR="00CC094A">
        <w:t xml:space="preserve"> making PM-JAY available to</w:t>
      </w:r>
      <w:r w:rsidR="00073B03">
        <w:t xml:space="preserve"> abou</w:t>
      </w:r>
      <w:r w:rsidR="00C51CBB">
        <w:t>t</w:t>
      </w:r>
      <w:r w:rsidR="00073B03">
        <w:t xml:space="preserve"> 40% </w:t>
      </w:r>
      <w:r w:rsidR="00723013">
        <w:t xml:space="preserve">of </w:t>
      </w:r>
      <w:r w:rsidR="009771EE">
        <w:t>India’s</w:t>
      </w:r>
      <w:r w:rsidR="00723013">
        <w:t xml:space="preserve"> population</w:t>
      </w:r>
      <w:r w:rsidR="006D4665" w:rsidRPr="006D4665">
        <w:t>.</w:t>
      </w:r>
      <w:r w:rsidR="00C51CBB">
        <w:t xml:space="preserve"> </w:t>
      </w:r>
      <w:r w:rsidR="00467354" w:rsidRPr="00467354">
        <w:t xml:space="preserve">PM-JAY is fully funded by the </w:t>
      </w:r>
      <w:r w:rsidR="0052162C">
        <w:t>state;</w:t>
      </w:r>
      <w:r w:rsidR="00467354" w:rsidRPr="00467354">
        <w:t xml:space="preserve"> </w:t>
      </w:r>
      <w:r w:rsidR="0052162C">
        <w:t>the</w:t>
      </w:r>
      <w:r w:rsidR="00467354" w:rsidRPr="00467354">
        <w:t xml:space="preserve"> cost of implementation is shared between the </w:t>
      </w:r>
      <w:r w:rsidR="00ED6A50">
        <w:t>c</w:t>
      </w:r>
      <w:r w:rsidR="00467354" w:rsidRPr="00467354">
        <w:t xml:space="preserve">entral and </w:t>
      </w:r>
      <w:r w:rsidR="00ED6A50">
        <w:t>s</w:t>
      </w:r>
      <w:r w:rsidR="00467354" w:rsidRPr="00467354">
        <w:t xml:space="preserve">tate </w:t>
      </w:r>
      <w:r w:rsidR="00ED6A50">
        <w:t>g</w:t>
      </w:r>
      <w:r w:rsidR="00467354" w:rsidRPr="00467354">
        <w:t>overnments</w:t>
      </w:r>
      <w:r w:rsidR="003D3287" w:rsidRPr="00A85D0B">
        <w:rPr>
          <w:rStyle w:val="FootnoteReference"/>
        </w:rPr>
        <w:footnoteReference w:id="67"/>
      </w:r>
      <w:r w:rsidR="00B80D8F" w:rsidRPr="00A85D0B">
        <w:t>.</w:t>
      </w:r>
      <w:r w:rsidR="0052162C">
        <w:t xml:space="preserve"> </w:t>
      </w:r>
    </w:p>
    <w:p w14:paraId="172CBF95" w14:textId="09011593" w:rsidR="00952505" w:rsidRPr="00A85D0B" w:rsidRDefault="00952505" w:rsidP="00952505">
      <w:pPr>
        <w:pStyle w:val="ListParagraph"/>
      </w:pPr>
      <w:r w:rsidRPr="00A85D0B">
        <w:t xml:space="preserve">Another scheme, </w:t>
      </w:r>
      <w:hyperlink r:id="rId29" w:history="1">
        <w:proofErr w:type="spellStart"/>
        <w:r w:rsidR="00882080" w:rsidRPr="000E713B">
          <w:rPr>
            <w:rStyle w:val="Hyperlink"/>
          </w:rPr>
          <w:t>Rashtriya</w:t>
        </w:r>
        <w:proofErr w:type="spellEnd"/>
        <w:r w:rsidR="00882080" w:rsidRPr="000E713B">
          <w:rPr>
            <w:rStyle w:val="Hyperlink"/>
          </w:rPr>
          <w:t xml:space="preserve"> Arogya Nidhi (RAN)</w:t>
        </w:r>
      </w:hyperlink>
      <w:r w:rsidR="00882080" w:rsidRPr="00A85D0B">
        <w:t xml:space="preserve">, </w:t>
      </w:r>
      <w:r w:rsidR="000671D6">
        <w:t xml:space="preserve">provides financial assistance </w:t>
      </w:r>
      <w:r w:rsidR="00283C98">
        <w:t>to</w:t>
      </w:r>
      <w:r w:rsidR="00F55AD2" w:rsidRPr="00A85D0B">
        <w:t xml:space="preserve"> </w:t>
      </w:r>
      <w:r w:rsidR="00BE171E">
        <w:t>patients</w:t>
      </w:r>
      <w:r w:rsidR="00F55AD2" w:rsidRPr="00A85D0B">
        <w:t xml:space="preserve"> living below the poverty line who suffer from</w:t>
      </w:r>
      <w:r w:rsidR="007B401D" w:rsidRPr="00A85D0B">
        <w:t xml:space="preserve"> major</w:t>
      </w:r>
      <w:r w:rsidR="00F55AD2" w:rsidRPr="00A85D0B">
        <w:t xml:space="preserve"> life-threatening </w:t>
      </w:r>
      <w:r w:rsidR="00B5208D">
        <w:t>illnesses</w:t>
      </w:r>
      <w:r w:rsidR="00002BD3" w:rsidRPr="00A85D0B">
        <w:rPr>
          <w:rStyle w:val="FootnoteReference"/>
        </w:rPr>
        <w:footnoteReference w:id="68"/>
      </w:r>
      <w:r w:rsidR="00F55AD2" w:rsidRPr="00A85D0B">
        <w:t xml:space="preserve">. Specialty hospitals and other </w:t>
      </w:r>
      <w:r w:rsidR="00F278C2" w:rsidRPr="00A85D0B">
        <w:t>public</w:t>
      </w:r>
      <w:r w:rsidR="00F55AD2" w:rsidRPr="00A85D0B">
        <w:t xml:space="preserve"> </w:t>
      </w:r>
      <w:r w:rsidR="005771F3" w:rsidRPr="00A85D0B">
        <w:t>hospitals/institutes</w:t>
      </w:r>
      <w:r w:rsidR="00F55AD2" w:rsidRPr="00A85D0B">
        <w:t xml:space="preserve"> are covered by the </w:t>
      </w:r>
      <w:r w:rsidR="007F6BD7" w:rsidRPr="00A85D0B">
        <w:t>scheme</w:t>
      </w:r>
      <w:r w:rsidR="00002BD3" w:rsidRPr="00A85D0B">
        <w:rPr>
          <w:rStyle w:val="FootnoteReference"/>
        </w:rPr>
        <w:footnoteReference w:id="69"/>
      </w:r>
      <w:r w:rsidR="00F55AD2" w:rsidRPr="00A85D0B">
        <w:t>. Patients seeking treatments in those facilities can receive up to Rs</w:t>
      </w:r>
      <w:r w:rsidR="006E3A5E" w:rsidRPr="00A85D0B">
        <w:t>.</w:t>
      </w:r>
      <w:r w:rsidR="00616482">
        <w:t>5</w:t>
      </w:r>
      <w:r w:rsidR="005E1CD0">
        <w:t>00,000</w:t>
      </w:r>
      <w:r w:rsidR="00E76EBA">
        <w:t xml:space="preserve"> per case, up to a maximum of </w:t>
      </w:r>
      <w:r w:rsidR="00616482">
        <w:t>Rs.</w:t>
      </w:r>
      <w:r w:rsidR="00F55AD2" w:rsidRPr="00A85D0B">
        <w:t>1,</w:t>
      </w:r>
      <w:r w:rsidR="00716A5B">
        <w:t>5</w:t>
      </w:r>
      <w:r w:rsidR="00F55AD2" w:rsidRPr="00A85D0B">
        <w:t>00,000</w:t>
      </w:r>
      <w:r w:rsidR="00FE767D" w:rsidRPr="00A85D0B">
        <w:rPr>
          <w:rStyle w:val="FootnoteReference"/>
        </w:rPr>
        <w:footnoteReference w:id="70"/>
      </w:r>
      <w:r w:rsidR="00002BD3">
        <w:t>.</w:t>
      </w:r>
    </w:p>
    <w:p w14:paraId="004F8405" w14:textId="21A73343" w:rsidR="00895140" w:rsidRPr="00A85D0B" w:rsidRDefault="00895140" w:rsidP="00557055">
      <w:pPr>
        <w:pStyle w:val="ListParagraph"/>
      </w:pPr>
      <w:r w:rsidRPr="00A85D0B">
        <w:t>Among other health coverage scheme</w:t>
      </w:r>
      <w:r w:rsidR="004A2C75">
        <w:t xml:space="preserve"> </w:t>
      </w:r>
      <w:r w:rsidR="007B73A9">
        <w:t>is</w:t>
      </w:r>
      <w:r w:rsidRPr="00A85D0B">
        <w:t xml:space="preserve"> the Employees State Insurance Scheme for factory</w:t>
      </w:r>
      <w:r w:rsidR="00593000">
        <w:t xml:space="preserve"> and </w:t>
      </w:r>
      <w:r w:rsidR="00532A32">
        <w:t>certain other</w:t>
      </w:r>
      <w:r w:rsidRPr="00A85D0B">
        <w:t xml:space="preserve"> workers</w:t>
      </w:r>
      <w:r w:rsidR="00147A61">
        <w:t xml:space="preserve">, </w:t>
      </w:r>
      <w:r w:rsidRPr="00A85D0B">
        <w:t>to which both employers and employees contribute</w:t>
      </w:r>
      <w:r w:rsidR="000E3E8A" w:rsidRPr="00A85D0B">
        <w:rPr>
          <w:rStyle w:val="FootnoteReference"/>
        </w:rPr>
        <w:footnoteReference w:id="71"/>
      </w:r>
      <w:r w:rsidRPr="00A85D0B">
        <w:t>. The Central Government Health Scheme is for civil servants</w:t>
      </w:r>
      <w:r w:rsidRPr="00A85D0B">
        <w:rPr>
          <w:rStyle w:val="FootnoteReference"/>
        </w:rPr>
        <w:footnoteReference w:id="72"/>
      </w:r>
      <w:r w:rsidR="006C37C4">
        <w:t>.</w:t>
      </w:r>
    </w:p>
    <w:p w14:paraId="220D5AC9" w14:textId="2CFC649C" w:rsidR="00E03A4D" w:rsidRPr="00A85D0B" w:rsidRDefault="0076792A" w:rsidP="00802BCC">
      <w:pPr>
        <w:pStyle w:val="ListParagraph"/>
      </w:pPr>
      <w:r w:rsidRPr="00A85D0B">
        <w:lastRenderedPageBreak/>
        <w:t xml:space="preserve">Many </w:t>
      </w:r>
      <w:r w:rsidR="00952505" w:rsidRPr="00A85D0B">
        <w:t xml:space="preserve">of the </w:t>
      </w:r>
      <w:r w:rsidRPr="00A85D0B">
        <w:t xml:space="preserve">state </w:t>
      </w:r>
      <w:r w:rsidR="00192719" w:rsidRPr="00A85D0B">
        <w:t xml:space="preserve">and union territory </w:t>
      </w:r>
      <w:r w:rsidRPr="00A85D0B">
        <w:t xml:space="preserve">governments </w:t>
      </w:r>
      <w:r w:rsidR="004D6F35" w:rsidRPr="00A85D0B">
        <w:t>have</w:t>
      </w:r>
      <w:r w:rsidR="00F80F42" w:rsidRPr="00A85D0B">
        <w:t xml:space="preserve"> also</w:t>
      </w:r>
      <w:r w:rsidR="004D6F35" w:rsidRPr="00A85D0B">
        <w:t xml:space="preserve"> established </w:t>
      </w:r>
      <w:r w:rsidRPr="00A85D0B">
        <w:t>health insurance schemes</w:t>
      </w:r>
      <w:r w:rsidRPr="00A85D0B">
        <w:rPr>
          <w:rStyle w:val="FootnoteReference"/>
        </w:rPr>
        <w:footnoteReference w:id="73"/>
      </w:r>
      <w:r w:rsidRPr="00A85D0B">
        <w:t>.</w:t>
      </w:r>
      <w:r w:rsidR="00EA6637" w:rsidRPr="00A85D0B">
        <w:t xml:space="preserve"> For example,</w:t>
      </w:r>
      <w:r w:rsidR="00E03A4D" w:rsidRPr="00A85D0B">
        <w:t xml:space="preserve"> MedCOI noted in </w:t>
      </w:r>
      <w:r w:rsidR="00093845" w:rsidRPr="00A85D0B">
        <w:t>April 2020:</w:t>
      </w:r>
    </w:p>
    <w:p w14:paraId="2E845779" w14:textId="5516ECB8" w:rsidR="00713D82" w:rsidRPr="00A85D0B" w:rsidRDefault="00B937C4" w:rsidP="006D7F3E">
      <w:pPr>
        <w:pStyle w:val="ListParagraph"/>
        <w:numPr>
          <w:ilvl w:val="0"/>
          <w:numId w:val="0"/>
        </w:numPr>
        <w:ind w:left="851"/>
      </w:pPr>
      <w:r w:rsidRPr="00A85D0B">
        <w:t>‘</w:t>
      </w:r>
      <w:r w:rsidR="00093845" w:rsidRPr="00A85D0B">
        <w:t>I</w:t>
      </w:r>
      <w:r w:rsidR="00EA6637" w:rsidRPr="00A85D0B">
        <w:t xml:space="preserve">n </w:t>
      </w:r>
      <w:r w:rsidR="00093845" w:rsidRPr="00A85D0B">
        <w:t>[</w:t>
      </w:r>
      <w:r w:rsidR="00EA6637" w:rsidRPr="00A85D0B">
        <w:t>the State of</w:t>
      </w:r>
      <w:r w:rsidR="006D7F3E" w:rsidRPr="00A85D0B">
        <w:t>]</w:t>
      </w:r>
      <w:r w:rsidR="00EA6637" w:rsidRPr="00A85D0B">
        <w:t xml:space="preserve"> Punja</w:t>
      </w:r>
      <w:r w:rsidR="00D12EBC" w:rsidRPr="00A85D0B">
        <w:t xml:space="preserve">b there is a scheme called Ayushman Bharat - </w:t>
      </w:r>
      <w:proofErr w:type="spellStart"/>
      <w:r w:rsidR="00D12EBC" w:rsidRPr="00A85D0B">
        <w:t>Sarbat</w:t>
      </w:r>
      <w:proofErr w:type="spellEnd"/>
      <w:r w:rsidR="00D12EBC" w:rsidRPr="00A85D0B">
        <w:t xml:space="preserve"> </w:t>
      </w:r>
      <w:proofErr w:type="spellStart"/>
      <w:r w:rsidR="00D12EBC" w:rsidRPr="00A85D0B">
        <w:t>Sehat</w:t>
      </w:r>
      <w:proofErr w:type="spellEnd"/>
      <w:r w:rsidR="00D12EBC" w:rsidRPr="00A85D0B">
        <w:t xml:space="preserve"> </w:t>
      </w:r>
      <w:proofErr w:type="spellStart"/>
      <w:r w:rsidR="00D12EBC" w:rsidRPr="00A85D0B">
        <w:t>Bima</w:t>
      </w:r>
      <w:proofErr w:type="spellEnd"/>
      <w:r w:rsidR="00D12EBC" w:rsidRPr="00A85D0B">
        <w:t xml:space="preserve"> Yojana (AB-SSBY), a state</w:t>
      </w:r>
      <w:r w:rsidR="00A546DA" w:rsidRPr="00A85D0B">
        <w:t xml:space="preserve"> </w:t>
      </w:r>
      <w:r w:rsidR="00D12EBC" w:rsidRPr="00A85D0B">
        <w:t>specific health insurance scheme for the beneficiaries of the State of Punjab. AB-SSBY provides financial</w:t>
      </w:r>
      <w:r w:rsidR="00A546DA" w:rsidRPr="00A85D0B">
        <w:t xml:space="preserve"> </w:t>
      </w:r>
      <w:r w:rsidR="00D12EBC" w:rsidRPr="00A85D0B">
        <w:t>protection to 75 % of the population of Punjab State. It is an entitlement based cashless health insurance</w:t>
      </w:r>
      <w:r w:rsidR="006D7F3E" w:rsidRPr="00A85D0B">
        <w:t xml:space="preserve"> </w:t>
      </w:r>
      <w:r w:rsidR="00D12EBC" w:rsidRPr="00A85D0B">
        <w:t>cover of INR 500,000 per family per year. Under this scheme, cashless and paperless treatment is available</w:t>
      </w:r>
      <w:r w:rsidR="006D7F3E" w:rsidRPr="00A85D0B">
        <w:t xml:space="preserve"> </w:t>
      </w:r>
      <w:r w:rsidR="00D12EBC" w:rsidRPr="00A85D0B">
        <w:t>at certain government and private hospitals</w:t>
      </w:r>
      <w:r w:rsidR="006D7F3E" w:rsidRPr="00A85D0B">
        <w:t>.’</w:t>
      </w:r>
      <w:r w:rsidR="006D7F3E" w:rsidRPr="00A85D0B">
        <w:rPr>
          <w:rStyle w:val="FootnoteReference"/>
        </w:rPr>
        <w:footnoteReference w:id="74"/>
      </w:r>
    </w:p>
    <w:p w14:paraId="6B843CC3" w14:textId="5FB17519" w:rsidR="00AF0ACF" w:rsidRPr="00A85D0B" w:rsidRDefault="00AE6855" w:rsidP="00AF0ACF">
      <w:pPr>
        <w:pStyle w:val="ListParagraph"/>
        <w:numPr>
          <w:ilvl w:val="0"/>
          <w:numId w:val="0"/>
        </w:numPr>
        <w:ind w:left="851"/>
        <w:jc w:val="right"/>
      </w:pPr>
      <w:hyperlink w:anchor="contents" w:history="1">
        <w:r w:rsidR="00AF0ACF" w:rsidRPr="00A85D0B">
          <w:rPr>
            <w:rStyle w:val="Hyperlink"/>
            <w:szCs w:val="24"/>
          </w:rPr>
          <w:t>Back to Contents</w:t>
        </w:r>
      </w:hyperlink>
    </w:p>
    <w:p w14:paraId="7E8F3209" w14:textId="77777777" w:rsidR="00B01BF1" w:rsidRPr="00A85D0B" w:rsidRDefault="00B01BF1" w:rsidP="00B01BF1">
      <w:pPr>
        <w:pStyle w:val="Heading3"/>
        <w:ind w:left="851" w:hanging="851"/>
      </w:pPr>
      <w:bookmarkStart w:id="49" w:name="_Toc133507451"/>
      <w:r w:rsidRPr="00A85D0B">
        <w:t>Safety nets</w:t>
      </w:r>
      <w:bookmarkEnd w:id="49"/>
    </w:p>
    <w:p w14:paraId="30C7436F" w14:textId="45C380A5" w:rsidR="00FF40EC" w:rsidRPr="00A85D0B" w:rsidRDefault="00B01BF1" w:rsidP="001D751E">
      <w:pPr>
        <w:pStyle w:val="ListParagraph"/>
      </w:pPr>
      <w:r w:rsidRPr="00A85D0B">
        <w:t xml:space="preserve">As noted in The Commonwealth Fund </w:t>
      </w:r>
      <w:r w:rsidR="009059C4">
        <w:t xml:space="preserve">2020 </w:t>
      </w:r>
      <w:r w:rsidRPr="00A85D0B">
        <w:t>IHCS Profile</w:t>
      </w:r>
      <w:r w:rsidR="00AF0ACF">
        <w:t xml:space="preserve">, </w:t>
      </w:r>
      <w:r w:rsidRPr="00A85D0B">
        <w:t>‘The various government health coverage programs offer safety nets to different populations, with the government bearing the cost of subsidies. For example, in</w:t>
      </w:r>
      <w:r w:rsidR="006E35B1">
        <w:t>…</w:t>
      </w:r>
      <w:r w:rsidRPr="00A85D0B">
        <w:t>the National Health Protection Scheme, the federal and state governments share the cost of premiums for each beneficiary, in addition to the cost of health services up to the coverage limit.’</w:t>
      </w:r>
      <w:r w:rsidR="007B67E4" w:rsidRPr="007B67E4">
        <w:rPr>
          <w:rStyle w:val="FootnoteReference"/>
        </w:rPr>
        <w:t xml:space="preserve"> </w:t>
      </w:r>
      <w:r w:rsidR="007B67E4" w:rsidRPr="00A85D0B">
        <w:rPr>
          <w:rStyle w:val="FootnoteReference"/>
        </w:rPr>
        <w:footnoteReference w:id="75"/>
      </w:r>
    </w:p>
    <w:p w14:paraId="780B11F6" w14:textId="63DBF0B9" w:rsidR="00AF0ACF" w:rsidRPr="00A85D0B" w:rsidRDefault="00AE6855" w:rsidP="00AF0ACF">
      <w:pPr>
        <w:pStyle w:val="ListParagraph"/>
        <w:numPr>
          <w:ilvl w:val="0"/>
          <w:numId w:val="0"/>
        </w:numPr>
        <w:ind w:left="851"/>
        <w:jc w:val="right"/>
      </w:pPr>
      <w:hyperlink w:anchor="contents" w:history="1">
        <w:r w:rsidR="00AF0ACF" w:rsidRPr="00A85D0B">
          <w:rPr>
            <w:rStyle w:val="Hyperlink"/>
            <w:szCs w:val="24"/>
          </w:rPr>
          <w:t>Back to Contents</w:t>
        </w:r>
      </w:hyperlink>
    </w:p>
    <w:p w14:paraId="2460589F" w14:textId="601BE043" w:rsidR="00AB18A2" w:rsidRPr="00A85D0B" w:rsidRDefault="00AB18A2" w:rsidP="005F286A">
      <w:pPr>
        <w:pStyle w:val="Heading3"/>
        <w:ind w:left="851" w:hanging="851"/>
      </w:pPr>
      <w:bookmarkStart w:id="50" w:name="_Toc133507452"/>
      <w:r w:rsidRPr="00A85D0B">
        <w:t xml:space="preserve">Private </w:t>
      </w:r>
      <w:r w:rsidR="00845111" w:rsidRPr="00A85D0B">
        <w:t>policies</w:t>
      </w:r>
      <w:bookmarkEnd w:id="50"/>
    </w:p>
    <w:p w14:paraId="21EAE399" w14:textId="1C47CEBF" w:rsidR="00C16804" w:rsidRPr="00A85D0B" w:rsidRDefault="00C16804" w:rsidP="00C16804">
      <w:pPr>
        <w:pStyle w:val="ListParagraph"/>
      </w:pPr>
      <w:r w:rsidRPr="00A85D0B">
        <w:t>Several private insurance companies have entered the market and have petitioned hospitals to provide cashless treatment to privately insured patients</w:t>
      </w:r>
      <w:r w:rsidR="00D41A7E" w:rsidRPr="00A85D0B">
        <w:rPr>
          <w:rStyle w:val="FootnoteReference"/>
        </w:rPr>
        <w:footnoteReference w:id="76"/>
      </w:r>
      <w:r w:rsidR="00931449">
        <w:t>.</w:t>
      </w:r>
      <w:r w:rsidR="00204017">
        <w:t xml:space="preserve"> A</w:t>
      </w:r>
      <w:r w:rsidR="00903189">
        <w:t>c</w:t>
      </w:r>
      <w:r w:rsidR="00204017">
        <w:t xml:space="preserve">cording to the </w:t>
      </w:r>
      <w:r w:rsidR="00703225">
        <w:t>June 2020</w:t>
      </w:r>
      <w:r w:rsidR="00AB1655">
        <w:t xml:space="preserve"> </w:t>
      </w:r>
      <w:r w:rsidR="00903189">
        <w:t>The Commonwealth Fund</w:t>
      </w:r>
      <w:r w:rsidR="00703225">
        <w:t xml:space="preserve"> </w:t>
      </w:r>
      <w:r w:rsidR="00F976ED">
        <w:t>IHCSP profile on India</w:t>
      </w:r>
      <w:r w:rsidR="008601EB">
        <w:t>, m</w:t>
      </w:r>
      <w:r w:rsidR="00F976ED" w:rsidRPr="00F976ED">
        <w:t xml:space="preserve">ost private insurance plans </w:t>
      </w:r>
      <w:r w:rsidR="008601EB">
        <w:t>did not</w:t>
      </w:r>
      <w:r w:rsidR="00F976ED" w:rsidRPr="00F976ED">
        <w:t xml:space="preserve"> provide comprehensive coverage</w:t>
      </w:r>
      <w:r w:rsidR="00CA3C0E">
        <w:t xml:space="preserve"> </w:t>
      </w:r>
      <w:r w:rsidR="008D23C3">
        <w:t>for</w:t>
      </w:r>
      <w:r w:rsidR="00F976ED" w:rsidRPr="00F976ED">
        <w:t xml:space="preserve"> </w:t>
      </w:r>
      <w:r w:rsidR="008601EB">
        <w:t>mental health care</w:t>
      </w:r>
      <w:r w:rsidR="007B67E4" w:rsidRPr="00A85D0B">
        <w:rPr>
          <w:rStyle w:val="FootnoteReference"/>
        </w:rPr>
        <w:footnoteReference w:id="77"/>
      </w:r>
      <w:r w:rsidR="00F3109B" w:rsidRPr="00AA2BBB">
        <w:t>.</w:t>
      </w:r>
    </w:p>
    <w:p w14:paraId="2380A6C4" w14:textId="61098273" w:rsidR="00F3109B" w:rsidRPr="00A85D0B" w:rsidRDefault="00382DC6" w:rsidP="00382DC6">
      <w:pPr>
        <w:pStyle w:val="ListParagraph"/>
        <w:numPr>
          <w:ilvl w:val="0"/>
          <w:numId w:val="0"/>
        </w:numPr>
        <w:ind w:left="851"/>
      </w:pPr>
      <w:r>
        <w:t xml:space="preserve">See also </w:t>
      </w:r>
      <w:hyperlink w:anchor="_Mental_health" w:history="1">
        <w:r w:rsidRPr="00382DC6">
          <w:rPr>
            <w:rStyle w:val="Hyperlink"/>
          </w:rPr>
          <w:t>Mental health</w:t>
        </w:r>
      </w:hyperlink>
      <w:r>
        <w:t>.</w:t>
      </w:r>
    </w:p>
    <w:p w14:paraId="76E45419" w14:textId="182DF3A7" w:rsidR="00AC4911" w:rsidRPr="00A85D0B" w:rsidRDefault="00E95D60" w:rsidP="00A14AD1">
      <w:pPr>
        <w:pStyle w:val="ListParagraph"/>
      </w:pPr>
      <w:r w:rsidRPr="00A85D0B">
        <w:t xml:space="preserve">Despite tax exemptions for insurance premiums, there has been limited uptake of voluntary private insurance </w:t>
      </w:r>
      <w:r w:rsidR="00B73A7A" w:rsidRPr="00A85D0B">
        <w:t>in</w:t>
      </w:r>
      <w:r w:rsidRPr="00A85D0B">
        <w:t xml:space="preserve"> India</w:t>
      </w:r>
      <w:r w:rsidR="00A81D7E" w:rsidRPr="00A85D0B">
        <w:rPr>
          <w:rStyle w:val="FootnoteReference"/>
        </w:rPr>
        <w:footnoteReference w:id="78"/>
      </w:r>
      <w:r w:rsidR="008A6F60">
        <w:t>.</w:t>
      </w:r>
    </w:p>
    <w:bookmarkStart w:id="51" w:name="_Hlk50115935"/>
    <w:p w14:paraId="3B3693B5" w14:textId="3E93583D" w:rsidR="004035E3" w:rsidRPr="00A85D0B" w:rsidRDefault="004D7C75" w:rsidP="00C31713">
      <w:pPr>
        <w:jc w:val="right"/>
        <w:rPr>
          <w:rStyle w:val="Hyperlink"/>
          <w:szCs w:val="24"/>
        </w:rPr>
      </w:pPr>
      <w:r w:rsidRPr="00A85D0B">
        <w:fldChar w:fldCharType="begin"/>
      </w:r>
      <w:r w:rsidRPr="00A85D0B">
        <w:instrText xml:space="preserve"> HYPERLINK \l "contents" </w:instrText>
      </w:r>
      <w:r w:rsidRPr="00A85D0B">
        <w:fldChar w:fldCharType="separate"/>
      </w:r>
      <w:r w:rsidR="00C10377" w:rsidRPr="00A85D0B">
        <w:rPr>
          <w:rStyle w:val="Hyperlink"/>
          <w:szCs w:val="24"/>
        </w:rPr>
        <w:t>Back to Contents</w:t>
      </w:r>
      <w:r w:rsidRPr="00A85D0B">
        <w:rPr>
          <w:rStyle w:val="Hyperlink"/>
          <w:szCs w:val="24"/>
        </w:rPr>
        <w:fldChar w:fldCharType="end"/>
      </w:r>
    </w:p>
    <w:p w14:paraId="35ACF52D" w14:textId="3AA67496" w:rsidR="00CF78A3" w:rsidRPr="00CF78A3" w:rsidRDefault="00CF78A3" w:rsidP="00C31713">
      <w:pPr>
        <w:jc w:val="right"/>
        <w:rPr>
          <w:rStyle w:val="Hyperlink"/>
          <w:szCs w:val="24"/>
          <w:u w:val="none"/>
        </w:rPr>
      </w:pPr>
      <w:r>
        <w:rPr>
          <w:color w:val="7030A0"/>
        </w:rPr>
        <w:t>Section 3 u</w:t>
      </w:r>
      <w:r w:rsidRPr="00A85D0B">
        <w:rPr>
          <w:color w:val="7030A0"/>
        </w:rPr>
        <w:t>pdated: 1 September 2020</w:t>
      </w:r>
    </w:p>
    <w:p w14:paraId="176CDC91" w14:textId="165F77D0" w:rsidR="00861359" w:rsidRPr="00A85D0B" w:rsidRDefault="00861359" w:rsidP="00887682">
      <w:pPr>
        <w:pStyle w:val="Heading2"/>
        <w:ind w:left="851" w:hanging="851"/>
      </w:pPr>
      <w:bookmarkStart w:id="52" w:name="_Cancer_(oncology)"/>
      <w:bookmarkStart w:id="53" w:name="_Hlk767910"/>
      <w:bookmarkStart w:id="54" w:name="_Toc133507453"/>
      <w:bookmarkEnd w:id="51"/>
      <w:bookmarkEnd w:id="52"/>
      <w:r w:rsidRPr="00A85D0B">
        <w:t>A note on Covid</w:t>
      </w:r>
      <w:r w:rsidR="00A760FB" w:rsidRPr="00A85D0B">
        <w:t>-19</w:t>
      </w:r>
      <w:bookmarkEnd w:id="54"/>
      <w:r w:rsidR="00A760FB" w:rsidRPr="00A85D0B">
        <w:t xml:space="preserve"> </w:t>
      </w:r>
    </w:p>
    <w:p w14:paraId="2CB7E765" w14:textId="7752F030" w:rsidR="00A760FB" w:rsidRPr="00A85D0B" w:rsidRDefault="00B3164C" w:rsidP="00FF4FD4">
      <w:pPr>
        <w:pStyle w:val="ListParagraph"/>
      </w:pPr>
      <w:r w:rsidRPr="00A85D0B">
        <w:t xml:space="preserve">According to </w:t>
      </w:r>
      <w:r w:rsidR="00772655" w:rsidRPr="00A85D0B">
        <w:t xml:space="preserve">data from Johns Hopkins </w:t>
      </w:r>
      <w:r w:rsidR="00C50783" w:rsidRPr="00A85D0B">
        <w:t>University</w:t>
      </w:r>
      <w:r w:rsidR="00814211" w:rsidRPr="00A85D0B">
        <w:t xml:space="preserve">: </w:t>
      </w:r>
      <w:proofErr w:type="spellStart"/>
      <w:r w:rsidR="00814211" w:rsidRPr="00A85D0B">
        <w:t>Coronovirus</w:t>
      </w:r>
      <w:proofErr w:type="spellEnd"/>
      <w:r w:rsidR="00814211" w:rsidRPr="00A85D0B">
        <w:t xml:space="preserve"> Resource Centre</w:t>
      </w:r>
      <w:r w:rsidR="0036034D" w:rsidRPr="00A85D0B">
        <w:t xml:space="preserve"> and the I</w:t>
      </w:r>
      <w:r w:rsidR="00ED4D4B" w:rsidRPr="00A85D0B">
        <w:t>ndian</w:t>
      </w:r>
      <w:r w:rsidR="0036034D" w:rsidRPr="00A85D0B">
        <w:t xml:space="preserve"> Ministry of Health</w:t>
      </w:r>
      <w:r w:rsidR="00C50783" w:rsidRPr="00A85D0B">
        <w:t xml:space="preserve">, 3,691,166 </w:t>
      </w:r>
      <w:r w:rsidR="004902F4" w:rsidRPr="00A85D0B">
        <w:t>cases of Covid-19 had been reported in India</w:t>
      </w:r>
      <w:r w:rsidRPr="00A85D0B">
        <w:t xml:space="preserve"> </w:t>
      </w:r>
      <w:r w:rsidR="00B82214" w:rsidRPr="00A85D0B">
        <w:t xml:space="preserve">by </w:t>
      </w:r>
      <w:r w:rsidR="001907AD" w:rsidRPr="00A85D0B">
        <w:t>31 August</w:t>
      </w:r>
      <w:r w:rsidR="00B82214" w:rsidRPr="00A85D0B">
        <w:t xml:space="preserve"> 2020</w:t>
      </w:r>
      <w:r w:rsidR="00BC0D8D" w:rsidRPr="00A85D0B">
        <w:t>;</w:t>
      </w:r>
      <w:r w:rsidRPr="00A85D0B">
        <w:t xml:space="preserve"> </w:t>
      </w:r>
      <w:r w:rsidR="007F4C17" w:rsidRPr="00A85D0B">
        <w:t>65</w:t>
      </w:r>
      <w:r w:rsidR="009E61A2" w:rsidRPr="00A85D0B">
        <w:t>,</w:t>
      </w:r>
      <w:r w:rsidR="007F4C17" w:rsidRPr="00A85D0B">
        <w:t xml:space="preserve">288 </w:t>
      </w:r>
      <w:r w:rsidRPr="00A85D0B">
        <w:t>patients had died</w:t>
      </w:r>
      <w:r w:rsidR="008732A0" w:rsidRPr="00A85D0B">
        <w:rPr>
          <w:rStyle w:val="FootnoteReference"/>
        </w:rPr>
        <w:footnoteReference w:id="79"/>
      </w:r>
      <w:r w:rsidR="009E61A2" w:rsidRPr="00A85D0B">
        <w:t xml:space="preserve"> </w:t>
      </w:r>
      <w:r w:rsidR="004856BC" w:rsidRPr="00A85D0B">
        <w:rPr>
          <w:rStyle w:val="FootnoteReference"/>
        </w:rPr>
        <w:footnoteReference w:id="80"/>
      </w:r>
      <w:r w:rsidRPr="00A85D0B">
        <w:t>.</w:t>
      </w:r>
      <w:r w:rsidR="00323255" w:rsidRPr="00A85D0B">
        <w:t xml:space="preserve"> </w:t>
      </w:r>
      <w:r w:rsidR="009A1582" w:rsidRPr="00A85D0B">
        <w:t xml:space="preserve">Johns Hopkins University </w:t>
      </w:r>
      <w:r w:rsidR="00EE1F33" w:rsidRPr="00A85D0B">
        <w:t>showed</w:t>
      </w:r>
      <w:r w:rsidR="00E55763" w:rsidRPr="00A85D0B">
        <w:t xml:space="preserve"> that, as of </w:t>
      </w:r>
      <w:r w:rsidR="00670EB8" w:rsidRPr="00A85D0B">
        <w:t>30 August</w:t>
      </w:r>
      <w:r w:rsidR="00EE52EB" w:rsidRPr="00A85D0B">
        <w:t xml:space="preserve"> 2020</w:t>
      </w:r>
      <w:r w:rsidR="00E55763" w:rsidRPr="00A85D0B">
        <w:t xml:space="preserve">, </w:t>
      </w:r>
      <w:r w:rsidR="006A04A1" w:rsidRPr="00A85D0B">
        <w:t>the trend in newly reported Covid</w:t>
      </w:r>
      <w:r w:rsidR="00AF5DE2" w:rsidRPr="00A85D0B">
        <w:t>-19</w:t>
      </w:r>
      <w:r w:rsidR="006A04A1" w:rsidRPr="00A85D0B">
        <w:t xml:space="preserve"> cases was </w:t>
      </w:r>
      <w:r w:rsidR="00DB630D" w:rsidRPr="00A85D0B">
        <w:t>continuing to rise</w:t>
      </w:r>
      <w:r w:rsidR="006A04A1" w:rsidRPr="00A85D0B">
        <w:t xml:space="preserve"> </w:t>
      </w:r>
      <w:r w:rsidR="0030092D" w:rsidRPr="00A85D0B">
        <w:t>steeply</w:t>
      </w:r>
      <w:r w:rsidR="00AF5DE2" w:rsidRPr="00A85D0B">
        <w:rPr>
          <w:rStyle w:val="FootnoteReference"/>
        </w:rPr>
        <w:footnoteReference w:id="81"/>
      </w:r>
      <w:r w:rsidR="006A04A1" w:rsidRPr="00A85D0B">
        <w:t>.</w:t>
      </w:r>
      <w:r w:rsidR="00EE52EB" w:rsidRPr="00A85D0B">
        <w:t xml:space="preserve"> </w:t>
      </w:r>
      <w:r w:rsidR="00D01F60" w:rsidRPr="00A85D0B">
        <w:t>By</w:t>
      </w:r>
      <w:r w:rsidR="00323255" w:rsidRPr="00A85D0B">
        <w:t xml:space="preserve"> </w:t>
      </w:r>
      <w:r w:rsidR="0073660A" w:rsidRPr="00A85D0B">
        <w:t xml:space="preserve">31 </w:t>
      </w:r>
      <w:r w:rsidR="0073660A" w:rsidRPr="00A85D0B">
        <w:lastRenderedPageBreak/>
        <w:t>August</w:t>
      </w:r>
      <w:r w:rsidR="00323255" w:rsidRPr="00A85D0B">
        <w:t xml:space="preserve"> 2020, </w:t>
      </w:r>
      <w:r w:rsidR="002E23D8" w:rsidRPr="00A85D0B">
        <w:t>43,324,834</w:t>
      </w:r>
      <w:r w:rsidR="00CE1798" w:rsidRPr="00A85D0B">
        <w:t xml:space="preserve"> samples had be</w:t>
      </w:r>
      <w:r w:rsidR="00050C3F" w:rsidRPr="00A85D0B">
        <w:t>e</w:t>
      </w:r>
      <w:r w:rsidR="00CE1798" w:rsidRPr="00A85D0B">
        <w:t>n tested for the presence of coronavirus</w:t>
      </w:r>
      <w:r w:rsidR="00050C3F" w:rsidRPr="00A85D0B">
        <w:rPr>
          <w:rStyle w:val="FootnoteReference"/>
        </w:rPr>
        <w:footnoteReference w:id="82"/>
      </w:r>
      <w:r w:rsidR="00CE1798" w:rsidRPr="00A85D0B">
        <w:t>.</w:t>
      </w:r>
    </w:p>
    <w:p w14:paraId="16A22D42" w14:textId="28DCB97F" w:rsidR="00CC6E1C" w:rsidRPr="00A85D0B" w:rsidRDefault="005B18F6" w:rsidP="00FF4FD4">
      <w:pPr>
        <w:pStyle w:val="ListParagraph"/>
      </w:pPr>
      <w:r w:rsidRPr="00A85D0B">
        <w:t>India imposed a national lockdown on 25 March 2020</w:t>
      </w:r>
      <w:r w:rsidR="00873F10">
        <w:rPr>
          <w:rStyle w:val="FootnoteReference"/>
        </w:rPr>
        <w:footnoteReference w:id="83"/>
      </w:r>
      <w:r w:rsidR="00924FC6" w:rsidRPr="00A85D0B">
        <w:t>.</w:t>
      </w:r>
      <w:r w:rsidRPr="00A85D0B">
        <w:t xml:space="preserve"> </w:t>
      </w:r>
      <w:r w:rsidR="00924FC6" w:rsidRPr="00A85D0B">
        <w:t>T</w:t>
      </w:r>
      <w:r w:rsidR="009B7AD9" w:rsidRPr="00A85D0B">
        <w:t xml:space="preserve">he Financial Times </w:t>
      </w:r>
      <w:r w:rsidR="00A2574B" w:rsidRPr="00A85D0B">
        <w:t xml:space="preserve">reported </w:t>
      </w:r>
      <w:r w:rsidR="00B162DF" w:rsidRPr="00A85D0B">
        <w:t xml:space="preserve">on 31 August 2020 that </w:t>
      </w:r>
      <w:r w:rsidR="001458C0" w:rsidRPr="00A85D0B">
        <w:t xml:space="preserve">the </w:t>
      </w:r>
      <w:r w:rsidR="00263299" w:rsidRPr="00A85D0B">
        <w:t xml:space="preserve">country’s </w:t>
      </w:r>
      <w:r w:rsidR="001458C0" w:rsidRPr="00A85D0B">
        <w:t>economy had contracted by an annualised 23.9</w:t>
      </w:r>
      <w:r w:rsidR="004B0877">
        <w:t>%</w:t>
      </w:r>
      <w:r w:rsidR="001458C0" w:rsidRPr="00A85D0B">
        <w:t xml:space="preserve"> in the quarter ending 30 June</w:t>
      </w:r>
      <w:r w:rsidR="000130C9" w:rsidRPr="00A85D0B">
        <w:t xml:space="preserve"> 2020</w:t>
      </w:r>
      <w:r w:rsidR="005325E4" w:rsidRPr="00A85D0B">
        <w:rPr>
          <w:rStyle w:val="FootnoteReference"/>
        </w:rPr>
        <w:footnoteReference w:id="84"/>
      </w:r>
      <w:r w:rsidR="005325E4" w:rsidRPr="00A85D0B">
        <w:t>.</w:t>
      </w:r>
    </w:p>
    <w:p w14:paraId="01754EAA" w14:textId="03A02BFC" w:rsidR="00CC6E1C" w:rsidRDefault="004B5CBD" w:rsidP="00AE59BA">
      <w:pPr>
        <w:pStyle w:val="ListParagraph"/>
      </w:pPr>
      <w:r w:rsidRPr="00A85D0B">
        <w:t xml:space="preserve">On </w:t>
      </w:r>
      <w:r w:rsidR="005D1273">
        <w:t>2 August</w:t>
      </w:r>
      <w:r w:rsidRPr="00A85D0B">
        <w:t xml:space="preserve"> 2020 the Ministry of Health </w:t>
      </w:r>
      <w:r w:rsidR="001F7DC6">
        <w:t>and Family Welfare</w:t>
      </w:r>
      <w:r w:rsidR="00A43B3E" w:rsidRPr="00A85D0B">
        <w:t xml:space="preserve"> </w:t>
      </w:r>
      <w:r w:rsidR="002E679B" w:rsidRPr="00A85D0B">
        <w:t>issue</w:t>
      </w:r>
      <w:r w:rsidR="00080743" w:rsidRPr="00A85D0B">
        <w:t>d</w:t>
      </w:r>
      <w:r w:rsidR="002E679B" w:rsidRPr="00A85D0B">
        <w:t xml:space="preserve"> a</w:t>
      </w:r>
      <w:r w:rsidR="00F3411A" w:rsidRPr="00A85D0B">
        <w:t>n</w:t>
      </w:r>
      <w:r w:rsidR="002E679B" w:rsidRPr="00A85D0B">
        <w:t xml:space="preserve"> </w:t>
      </w:r>
      <w:r w:rsidR="00F3411A" w:rsidRPr="00A85D0B">
        <w:t>updated</w:t>
      </w:r>
      <w:r w:rsidR="00643660" w:rsidRPr="00A85D0B">
        <w:t xml:space="preserve"> Travel Advisory</w:t>
      </w:r>
      <w:r w:rsidR="000E6157" w:rsidRPr="00A85D0B">
        <w:t xml:space="preserve"> relating to Covid-19</w:t>
      </w:r>
      <w:r w:rsidR="009B3778">
        <w:t xml:space="preserve"> which</w:t>
      </w:r>
      <w:r w:rsidR="00643660" w:rsidRPr="00A85D0B">
        <w:t xml:space="preserve"> </w:t>
      </w:r>
      <w:r w:rsidR="001B578B" w:rsidRPr="00A85D0B">
        <w:t>stat</w:t>
      </w:r>
      <w:r w:rsidR="009B3778">
        <w:t>ed</w:t>
      </w:r>
      <w:r w:rsidR="00B46414">
        <w:t>, for example</w:t>
      </w:r>
      <w:r w:rsidR="004124F8">
        <w:t>:</w:t>
      </w:r>
      <w:r w:rsidR="00E07152">
        <w:t xml:space="preserve"> </w:t>
      </w:r>
      <w:r w:rsidR="004A0AA1">
        <w:t>‘</w:t>
      </w:r>
      <w:r w:rsidR="003A1605" w:rsidRPr="003A1605">
        <w:t xml:space="preserve">All </w:t>
      </w:r>
      <w:proofErr w:type="spellStart"/>
      <w:r w:rsidR="003A1605" w:rsidRPr="003A1605">
        <w:t>travelers</w:t>
      </w:r>
      <w:proofErr w:type="spellEnd"/>
      <w:r w:rsidR="003A1605" w:rsidRPr="003A1605">
        <w:t xml:space="preserve"> should submit </w:t>
      </w:r>
      <w:r w:rsidR="00A65EFC">
        <w:t xml:space="preserve">a </w:t>
      </w:r>
      <w:r w:rsidR="003A1605" w:rsidRPr="003A1605">
        <w:t>self-declaration form on the online portal at least 72 hours before the scheduled travel</w:t>
      </w:r>
      <w:r w:rsidR="004124F8">
        <w:t xml:space="preserve"> … </w:t>
      </w:r>
      <w:r w:rsidR="003A1605" w:rsidRPr="003A1605">
        <w:t>They should also give an undertaking on the portal that they would undergo mandatory quarantine for 14 days i.e. 7 days paid institutional quarantine at their own cost, followed by 7 days isolation at home with self-monitoring of health</w:t>
      </w:r>
      <w:r w:rsidR="009E599F">
        <w:t xml:space="preserve"> … </w:t>
      </w:r>
      <w:r w:rsidR="006E1728">
        <w:t>On arrival…</w:t>
      </w:r>
      <w:r w:rsidR="002F23EF">
        <w:t xml:space="preserve"> passengers found to be symptomatic during screening shall be immediately isolated and taken to a medical facility as per health protocol.</w:t>
      </w:r>
      <w:r w:rsidR="002E679B" w:rsidRPr="00A85D0B">
        <w:t>’</w:t>
      </w:r>
      <w:r w:rsidR="009D007B" w:rsidRPr="00A85D0B">
        <w:rPr>
          <w:rStyle w:val="FootnoteReference"/>
        </w:rPr>
        <w:footnoteReference w:id="85"/>
      </w:r>
      <w:r w:rsidR="0098570B" w:rsidRPr="00A85D0B">
        <w:t xml:space="preserve"> </w:t>
      </w:r>
    </w:p>
    <w:p w14:paraId="77834DF5" w14:textId="57F7F385" w:rsidR="00FA6028" w:rsidRPr="00A85D0B" w:rsidRDefault="007035BB" w:rsidP="00FF4FD4">
      <w:pPr>
        <w:pStyle w:val="ListParagraph"/>
      </w:pPr>
      <w:r w:rsidRPr="007035BB">
        <w:t>It was reported on 3 April 2020 that the World Bank had approved a US $1 billion</w:t>
      </w:r>
      <w:r w:rsidR="008514C3">
        <w:t xml:space="preserve"> </w:t>
      </w:r>
      <w:r w:rsidRPr="007035BB">
        <w:t>aid package to India, to prevent, detect and respond to the Covid-19 pandemic and strengthen public health preparedness</w:t>
      </w:r>
      <w:r w:rsidR="00586FAE">
        <w:rPr>
          <w:rStyle w:val="FootnoteReference"/>
        </w:rPr>
        <w:footnoteReference w:id="86"/>
      </w:r>
      <w:r w:rsidRPr="007035BB">
        <w:t>.</w:t>
      </w:r>
    </w:p>
    <w:p w14:paraId="13992DBC" w14:textId="68132781" w:rsidR="00DE0ACD" w:rsidRPr="006E69F7" w:rsidRDefault="00136E3B" w:rsidP="000F38F3">
      <w:pPr>
        <w:pStyle w:val="ListParagraph"/>
      </w:pPr>
      <w:r w:rsidRPr="006E69F7">
        <w:t xml:space="preserve">For </w:t>
      </w:r>
      <w:r w:rsidR="00C56DCE" w:rsidRPr="006E69F7">
        <w:t xml:space="preserve">the </w:t>
      </w:r>
      <w:r w:rsidR="00711E83" w:rsidRPr="006E69F7">
        <w:t>most recent</w:t>
      </w:r>
      <w:r w:rsidR="00C56DCE" w:rsidRPr="006E69F7">
        <w:t xml:space="preserve"> </w:t>
      </w:r>
      <w:r w:rsidR="00D743B2" w:rsidRPr="006E69F7">
        <w:t xml:space="preserve">government </w:t>
      </w:r>
      <w:r w:rsidR="00C56DCE" w:rsidRPr="006E69F7">
        <w:t xml:space="preserve">updates </w:t>
      </w:r>
      <w:r w:rsidRPr="006E69F7">
        <w:t xml:space="preserve">on </w:t>
      </w:r>
      <w:hyperlink r:id="rId30" w:history="1">
        <w:r w:rsidRPr="002A1B94">
          <w:rPr>
            <w:rStyle w:val="Hyperlink"/>
            <w:color w:val="auto"/>
            <w:u w:val="none"/>
          </w:rPr>
          <w:t>Covid-19</w:t>
        </w:r>
      </w:hyperlink>
      <w:r w:rsidR="0025290E" w:rsidRPr="002A1B94">
        <w:rPr>
          <w:rStyle w:val="Hyperlink"/>
          <w:color w:val="auto"/>
          <w:u w:val="none"/>
        </w:rPr>
        <w:t>,</w:t>
      </w:r>
      <w:r w:rsidR="00D743B2" w:rsidRPr="002A1B94">
        <w:rPr>
          <w:rStyle w:val="Hyperlink"/>
          <w:color w:val="auto"/>
          <w:u w:val="none"/>
        </w:rPr>
        <w:t xml:space="preserve"> see the </w:t>
      </w:r>
      <w:hyperlink r:id="rId31" w:history="1">
        <w:r w:rsidR="00D743B2" w:rsidRPr="00A54E08">
          <w:rPr>
            <w:rStyle w:val="Hyperlink"/>
            <w:color w:val="0000FF"/>
          </w:rPr>
          <w:t>Ministry of Health and Family Welfare</w:t>
        </w:r>
      </w:hyperlink>
      <w:r w:rsidR="0025290E" w:rsidRPr="006E69F7">
        <w:t xml:space="preserve"> website</w:t>
      </w:r>
      <w:r w:rsidR="00D743B2" w:rsidRPr="006E69F7">
        <w:t>.</w:t>
      </w:r>
      <w:r w:rsidR="000F38F3">
        <w:t xml:space="preserve"> </w:t>
      </w:r>
      <w:r w:rsidR="00DE0ACD">
        <w:t xml:space="preserve">See </w:t>
      </w:r>
      <w:hyperlink w:anchor="_Care_for_the" w:history="1">
        <w:r w:rsidR="00DE0ACD" w:rsidRPr="00CA2C75">
          <w:rPr>
            <w:rStyle w:val="Hyperlink"/>
          </w:rPr>
          <w:t xml:space="preserve">Care </w:t>
        </w:r>
        <w:r w:rsidR="00CA2C75" w:rsidRPr="00CA2C75">
          <w:rPr>
            <w:rStyle w:val="Hyperlink"/>
          </w:rPr>
          <w:t>for</w:t>
        </w:r>
        <w:r w:rsidR="00DE0ACD" w:rsidRPr="00CA2C75">
          <w:rPr>
            <w:rStyle w:val="Hyperlink"/>
          </w:rPr>
          <w:t xml:space="preserve"> the Elderly</w:t>
        </w:r>
      </w:hyperlink>
      <w:r w:rsidR="00DE0ACD">
        <w:t xml:space="preserve"> for information</w:t>
      </w:r>
      <w:r w:rsidR="00785177">
        <w:t xml:space="preserve"> on Covid</w:t>
      </w:r>
      <w:r w:rsidR="00D63E4A">
        <w:t>-19</w:t>
      </w:r>
      <w:r w:rsidR="00C25BB6">
        <w:t>’</w:t>
      </w:r>
      <w:r w:rsidR="00785177">
        <w:t>s impact on elderly people.</w:t>
      </w:r>
    </w:p>
    <w:p w14:paraId="68607197" w14:textId="1ED361B5" w:rsidR="0072130D" w:rsidRPr="00A85D0B" w:rsidRDefault="00AE6855" w:rsidP="0072130D">
      <w:pPr>
        <w:jc w:val="right"/>
        <w:rPr>
          <w:rStyle w:val="Hyperlink"/>
          <w:szCs w:val="24"/>
        </w:rPr>
      </w:pPr>
      <w:hyperlink w:anchor="contents" w:history="1">
        <w:r w:rsidR="0072130D" w:rsidRPr="00A85D0B">
          <w:rPr>
            <w:rStyle w:val="Hyperlink"/>
            <w:szCs w:val="24"/>
          </w:rPr>
          <w:t>Back to Contents</w:t>
        </w:r>
      </w:hyperlink>
    </w:p>
    <w:p w14:paraId="2E580D9C" w14:textId="3BC5ADA9" w:rsidR="00CF78A3" w:rsidRPr="00CF78A3" w:rsidRDefault="00CF78A3" w:rsidP="0072130D">
      <w:pPr>
        <w:jc w:val="right"/>
        <w:rPr>
          <w:rStyle w:val="Hyperlink"/>
          <w:szCs w:val="24"/>
          <w:u w:val="none"/>
        </w:rPr>
      </w:pPr>
      <w:r>
        <w:rPr>
          <w:color w:val="7030A0"/>
        </w:rPr>
        <w:t>Section 4 u</w:t>
      </w:r>
      <w:r w:rsidRPr="00A85D0B">
        <w:rPr>
          <w:color w:val="7030A0"/>
        </w:rPr>
        <w:t>pdated: 1 September 2020</w:t>
      </w:r>
    </w:p>
    <w:p w14:paraId="1106C42D" w14:textId="5C50EA5E" w:rsidR="004035E3" w:rsidRPr="00A85D0B" w:rsidRDefault="004035E3" w:rsidP="00887682">
      <w:pPr>
        <w:pStyle w:val="Heading2"/>
        <w:ind w:left="851" w:hanging="851"/>
      </w:pPr>
      <w:bookmarkStart w:id="55" w:name="_Toc133507454"/>
      <w:r w:rsidRPr="00A85D0B">
        <w:t>Cancer (oncology)</w:t>
      </w:r>
      <w:bookmarkEnd w:id="55"/>
    </w:p>
    <w:p w14:paraId="273C0938" w14:textId="5696C9F3" w:rsidR="00C91A5C" w:rsidRPr="00A85D0B" w:rsidRDefault="00DE6F51" w:rsidP="000A3FE3">
      <w:pPr>
        <w:pStyle w:val="Heading3"/>
        <w:ind w:left="851" w:hanging="851"/>
      </w:pPr>
      <w:bookmarkStart w:id="56" w:name="_Toc133507455"/>
      <w:r w:rsidRPr="00A85D0B">
        <w:t>Incidence</w:t>
      </w:r>
      <w:r w:rsidR="00424C1E" w:rsidRPr="00A85D0B">
        <w:t xml:space="preserve"> and outcomes</w:t>
      </w:r>
      <w:bookmarkEnd w:id="56"/>
    </w:p>
    <w:p w14:paraId="4BA0A6DF" w14:textId="03A04F43" w:rsidR="004035E3" w:rsidRPr="00A85D0B" w:rsidRDefault="001F2A1F" w:rsidP="000C12BA">
      <w:pPr>
        <w:pStyle w:val="ListParagraph"/>
      </w:pPr>
      <w:r w:rsidRPr="00A85D0B">
        <w:t>More than a million new cases of cancer were reported in India in 201</w:t>
      </w:r>
      <w:r w:rsidR="00AF0EF0">
        <w:t>4</w:t>
      </w:r>
      <w:r w:rsidR="00FD50F0" w:rsidRPr="00A85D0B">
        <w:t>; there were over</w:t>
      </w:r>
      <w:r w:rsidRPr="00A85D0B">
        <w:t xml:space="preserve"> 700,000 deaths</w:t>
      </w:r>
      <w:r w:rsidR="00FD50F0" w:rsidRPr="00A85D0B">
        <w:t xml:space="preserve"> from cancer the same year</w:t>
      </w:r>
      <w:r w:rsidR="00F4225D">
        <w:rPr>
          <w:rStyle w:val="FootnoteReference"/>
        </w:rPr>
        <w:footnoteReference w:id="87"/>
      </w:r>
      <w:r w:rsidR="00FD50F0" w:rsidRPr="00A85D0B">
        <w:t>.</w:t>
      </w:r>
    </w:p>
    <w:p w14:paraId="1FF0C31D" w14:textId="42BAC5DA" w:rsidR="00520633" w:rsidRPr="00A85D0B" w:rsidRDefault="0045448E" w:rsidP="000C12BA">
      <w:pPr>
        <w:pStyle w:val="ListParagraph"/>
      </w:pPr>
      <w:r w:rsidRPr="00A85D0B">
        <w:t xml:space="preserve">A consultant </w:t>
      </w:r>
      <w:r w:rsidR="00CB05FF" w:rsidRPr="00A85D0B">
        <w:t xml:space="preserve">medical oncologist advised </w:t>
      </w:r>
      <w:r w:rsidR="00A4499D" w:rsidRPr="00A85D0B">
        <w:t>T</w:t>
      </w:r>
      <w:r w:rsidR="00A40130" w:rsidRPr="00A85D0B">
        <w:t xml:space="preserve">he Economic Times in </w:t>
      </w:r>
      <w:r w:rsidR="00867CF4" w:rsidRPr="00A85D0B">
        <w:t>February 2019:</w:t>
      </w:r>
    </w:p>
    <w:p w14:paraId="20880011" w14:textId="0EEDEF4F" w:rsidR="00867CF4" w:rsidRPr="00A85D0B" w:rsidRDefault="00867CF4" w:rsidP="00867CF4">
      <w:pPr>
        <w:pStyle w:val="ListParagraph"/>
        <w:numPr>
          <w:ilvl w:val="0"/>
          <w:numId w:val="0"/>
        </w:numPr>
        <w:ind w:left="851"/>
      </w:pPr>
      <w:r w:rsidRPr="00A85D0B">
        <w:t>‘</w:t>
      </w:r>
      <w:r w:rsidR="00097850" w:rsidRPr="00A85D0B">
        <w:t>What pushes our country behind is the survival rate of patients diagnosed with cancer because most seek medical intervention at a very late stage. According to some estimates, every year about 10 lakh</w:t>
      </w:r>
      <w:r w:rsidR="00F4165D" w:rsidRPr="00A85D0B">
        <w:t xml:space="preserve"> [</w:t>
      </w:r>
      <w:r w:rsidR="00BD79E8">
        <w:t xml:space="preserve">10 </w:t>
      </w:r>
      <w:r w:rsidR="00BD1A2D">
        <w:t>‘</w:t>
      </w:r>
      <w:r w:rsidR="00BD79E8">
        <w:t>lakh</w:t>
      </w:r>
      <w:r w:rsidR="00BD1A2D">
        <w:t>’</w:t>
      </w:r>
      <w:r w:rsidR="00BD79E8">
        <w:t>=</w:t>
      </w:r>
      <w:r w:rsidR="00F4165D" w:rsidRPr="00A85D0B">
        <w:t>1,000,000]</w:t>
      </w:r>
      <w:r w:rsidR="00097850" w:rsidRPr="00A85D0B">
        <w:t xml:space="preserve"> new cancer cases get added in India; of this less than 30 per cent of patients survive five years or longer after diagnosis</w:t>
      </w:r>
      <w:r w:rsidR="005E3324">
        <w:t>…</w:t>
      </w:r>
    </w:p>
    <w:p w14:paraId="4386C9D3" w14:textId="029394D4" w:rsidR="008A1A1C" w:rsidRPr="00A85D0B" w:rsidRDefault="008A1A1C" w:rsidP="00867CF4">
      <w:pPr>
        <w:pStyle w:val="ListParagraph"/>
        <w:numPr>
          <w:ilvl w:val="0"/>
          <w:numId w:val="0"/>
        </w:numPr>
        <w:ind w:left="851"/>
      </w:pPr>
      <w:r w:rsidRPr="00A85D0B">
        <w:t>‘</w:t>
      </w:r>
      <w:r w:rsidR="00A724E7" w:rsidRPr="00A85D0B">
        <w:t>Our cancer treatment is at par with the treatment offered in other developed countries. As a matter of fact, the cost of treatment of cancer is priced much higher in developed countries than in India.</w:t>
      </w:r>
      <w:r w:rsidR="003D4CF0" w:rsidRPr="00A85D0B">
        <w:t>’</w:t>
      </w:r>
      <w:r w:rsidR="008B1CF4" w:rsidRPr="00A85D0B">
        <w:rPr>
          <w:rStyle w:val="FootnoteReference"/>
        </w:rPr>
        <w:footnoteReference w:id="88"/>
      </w:r>
    </w:p>
    <w:p w14:paraId="72C1360B" w14:textId="79434A91" w:rsidR="0097744A" w:rsidRPr="00A85D0B" w:rsidRDefault="00AE6855" w:rsidP="0097744A">
      <w:pPr>
        <w:pStyle w:val="ListParagraph"/>
        <w:numPr>
          <w:ilvl w:val="0"/>
          <w:numId w:val="0"/>
        </w:numPr>
        <w:ind w:left="851"/>
        <w:jc w:val="right"/>
      </w:pPr>
      <w:hyperlink w:anchor="contents" w:history="1">
        <w:r w:rsidR="0097744A" w:rsidRPr="00A85D0B">
          <w:rPr>
            <w:rStyle w:val="Hyperlink"/>
            <w:szCs w:val="24"/>
          </w:rPr>
          <w:t>Back to Contents</w:t>
        </w:r>
      </w:hyperlink>
    </w:p>
    <w:p w14:paraId="4584688A" w14:textId="743F7372" w:rsidR="00520633" w:rsidRPr="00A85D0B" w:rsidRDefault="00340135" w:rsidP="00520633">
      <w:pPr>
        <w:pStyle w:val="Heading3"/>
        <w:ind w:left="851" w:hanging="851"/>
      </w:pPr>
      <w:bookmarkStart w:id="57" w:name="_Toc133507456"/>
      <w:r w:rsidRPr="00A85D0B">
        <w:lastRenderedPageBreak/>
        <w:t>Available t</w:t>
      </w:r>
      <w:r w:rsidR="00520633" w:rsidRPr="00A85D0B">
        <w:t>reatment</w:t>
      </w:r>
      <w:bookmarkEnd w:id="57"/>
      <w:r w:rsidR="00520633" w:rsidRPr="00A85D0B">
        <w:t xml:space="preserve"> </w:t>
      </w:r>
    </w:p>
    <w:p w14:paraId="2367A5B6" w14:textId="148EC628" w:rsidR="000F6D98" w:rsidRPr="00A85D0B" w:rsidRDefault="00F4567E" w:rsidP="00340135">
      <w:pPr>
        <w:pStyle w:val="ListParagraph"/>
      </w:pPr>
      <w:r w:rsidRPr="00A85D0B">
        <w:t xml:space="preserve">As an example </w:t>
      </w:r>
      <w:r w:rsidR="00A65615" w:rsidRPr="00A85D0B">
        <w:t xml:space="preserve">of treatment available in a public facility, </w:t>
      </w:r>
      <w:r w:rsidR="00883456" w:rsidRPr="00A85D0B">
        <w:t>the National Cancer Institute (NCI) in Jhajjar</w:t>
      </w:r>
      <w:r w:rsidR="00CC02BC" w:rsidRPr="00A85D0B">
        <w:t xml:space="preserve"> (</w:t>
      </w:r>
      <w:r w:rsidR="00144BCA" w:rsidRPr="00A85D0B">
        <w:t xml:space="preserve">in the </w:t>
      </w:r>
      <w:r w:rsidR="00CC02BC" w:rsidRPr="00A85D0B">
        <w:t>state of Haryana)</w:t>
      </w:r>
      <w:r w:rsidR="00144BCA" w:rsidRPr="00A85D0B">
        <w:t xml:space="preserve"> </w:t>
      </w:r>
      <w:r w:rsidR="00EE56FF">
        <w:t xml:space="preserve">began </w:t>
      </w:r>
      <w:r w:rsidR="009E38F0">
        <w:t>opening in phases</w:t>
      </w:r>
      <w:r w:rsidR="00144BCA" w:rsidRPr="00A85D0B">
        <w:t xml:space="preserve"> in </w:t>
      </w:r>
      <w:r w:rsidR="00213C17" w:rsidRPr="00A85D0B">
        <w:t>January 2019</w:t>
      </w:r>
      <w:r w:rsidR="00787421" w:rsidRPr="00A85D0B">
        <w:t xml:space="preserve"> </w:t>
      </w:r>
      <w:r w:rsidR="00BE4FD4" w:rsidRPr="00A85D0B">
        <w:t>and is the</w:t>
      </w:r>
      <w:r w:rsidR="00787421" w:rsidRPr="00A85D0B">
        <w:t xml:space="preserve"> largest cancer hospital in India</w:t>
      </w:r>
      <w:r w:rsidR="00213C17" w:rsidRPr="00A85D0B">
        <w:t>.</w:t>
      </w:r>
      <w:r w:rsidR="008D1236" w:rsidRPr="00A85D0B">
        <w:t xml:space="preserve"> It operates under the control of AIIMS</w:t>
      </w:r>
      <w:r w:rsidR="00090436" w:rsidRPr="00A85D0B">
        <w:t>.</w:t>
      </w:r>
      <w:r w:rsidR="00213C17" w:rsidRPr="00A85D0B">
        <w:t xml:space="preserve"> </w:t>
      </w:r>
      <w:r w:rsidR="009974C6" w:rsidRPr="00A85D0B">
        <w:t>F</w:t>
      </w:r>
      <w:r w:rsidR="00587ED7" w:rsidRPr="00A85D0B">
        <w:t xml:space="preserve">acilities </w:t>
      </w:r>
      <w:r w:rsidR="009974C6" w:rsidRPr="00A85D0B">
        <w:t>include</w:t>
      </w:r>
      <w:r w:rsidR="00587ED7" w:rsidRPr="00A85D0B">
        <w:t xml:space="preserve"> surgical oncology, radiation oncology, medical oncology, anaesthesia and palliative care and nuclear medicine. It also </w:t>
      </w:r>
      <w:r w:rsidR="004F6D91" w:rsidRPr="00A85D0B">
        <w:t>has</w:t>
      </w:r>
      <w:r w:rsidR="00587ED7" w:rsidRPr="00A85D0B">
        <w:t xml:space="preserve"> </w:t>
      </w:r>
      <w:r w:rsidR="00846793" w:rsidRPr="00A85D0B">
        <w:t>a</w:t>
      </w:r>
      <w:r w:rsidR="00587ED7" w:rsidRPr="00A85D0B">
        <w:t xml:space="preserve"> tissue repository</w:t>
      </w:r>
      <w:r w:rsidR="00090436" w:rsidRPr="00A85D0B">
        <w:rPr>
          <w:rStyle w:val="FootnoteReference"/>
        </w:rPr>
        <w:footnoteReference w:id="89"/>
      </w:r>
      <w:r w:rsidR="00587ED7" w:rsidRPr="00A85D0B">
        <w:t>.</w:t>
      </w:r>
      <w:r w:rsidR="00F441AE">
        <w:t xml:space="preserve"> </w:t>
      </w:r>
      <w:r w:rsidR="00971342">
        <w:t>According to a report in the Hindustan Times</w:t>
      </w:r>
      <w:r w:rsidR="00AB733D">
        <w:t>,</w:t>
      </w:r>
      <w:r w:rsidR="00823503">
        <w:t xml:space="preserve"> updated 5 March </w:t>
      </w:r>
      <w:r w:rsidR="0031530C">
        <w:t>2019:</w:t>
      </w:r>
      <w:r w:rsidR="00AB733D">
        <w:t xml:space="preserve"> ‘</w:t>
      </w:r>
      <w:r w:rsidR="002726BA">
        <w:t>…</w:t>
      </w:r>
      <w:r w:rsidR="00AB733D" w:rsidRPr="00AB733D">
        <w:t>registration costs Rs</w:t>
      </w:r>
      <w:r w:rsidR="004F6EB3">
        <w:t>.</w:t>
      </w:r>
      <w:r w:rsidR="00AB733D" w:rsidRPr="00AB733D">
        <w:t>10, ‘short ‘admission charges are Rs</w:t>
      </w:r>
      <w:r w:rsidR="004F6EB3">
        <w:t>.</w:t>
      </w:r>
      <w:r w:rsidR="00AB733D" w:rsidRPr="00AB733D">
        <w:t>60 for one day, and ‘long’ admission of six days or more costs Rs</w:t>
      </w:r>
      <w:r w:rsidR="004F6EB3">
        <w:t>.</w:t>
      </w:r>
      <w:r w:rsidR="00AB733D" w:rsidRPr="00AB733D">
        <w:t>365</w:t>
      </w:r>
      <w:r w:rsidR="002726BA">
        <w:t xml:space="preserve"> [about £</w:t>
      </w:r>
      <w:r w:rsidR="004F6EB3">
        <w:t>3.90</w:t>
      </w:r>
      <w:r w:rsidR="0079629C">
        <w:t>].</w:t>
      </w:r>
      <w:r w:rsidR="0079629C">
        <w:rPr>
          <w:rStyle w:val="FootnoteReference"/>
        </w:rPr>
        <w:footnoteReference w:id="90"/>
      </w:r>
      <w:r w:rsidR="0079629C">
        <w:t xml:space="preserve"> </w:t>
      </w:r>
      <w:r w:rsidR="00894369">
        <w:rPr>
          <w:rStyle w:val="FootnoteReference"/>
        </w:rPr>
        <w:footnoteReference w:id="91"/>
      </w:r>
    </w:p>
    <w:p w14:paraId="413CDE0A" w14:textId="09D5CF63" w:rsidR="00340135" w:rsidRPr="00A85D0B" w:rsidRDefault="008F4812" w:rsidP="00340135">
      <w:pPr>
        <w:pStyle w:val="ListParagraph"/>
      </w:pPr>
      <w:r w:rsidRPr="00A85D0B">
        <w:t>In addition to the NCI in Jhajjar, t</w:t>
      </w:r>
      <w:r w:rsidR="009663A8" w:rsidRPr="00A85D0B">
        <w:t>here are 2</w:t>
      </w:r>
      <w:r w:rsidRPr="00A85D0B">
        <w:t>6</w:t>
      </w:r>
      <w:r w:rsidR="009663A8" w:rsidRPr="00A85D0B">
        <w:t xml:space="preserve"> Regional Cancer </w:t>
      </w:r>
      <w:proofErr w:type="spellStart"/>
      <w:r w:rsidR="009663A8" w:rsidRPr="00A85D0B">
        <w:t>Centers</w:t>
      </w:r>
      <w:proofErr w:type="spellEnd"/>
      <w:r w:rsidR="009663A8" w:rsidRPr="00A85D0B">
        <w:t xml:space="preserve"> (RCCs) </w:t>
      </w:r>
      <w:r w:rsidR="00371E97" w:rsidRPr="00A85D0B">
        <w:t>in India, ‘</w:t>
      </w:r>
      <w:r w:rsidR="009663A8" w:rsidRPr="00A85D0B">
        <w:t xml:space="preserve">providing comprehensive cancer care in addition to acting as apex </w:t>
      </w:r>
      <w:proofErr w:type="spellStart"/>
      <w:r w:rsidR="009663A8" w:rsidRPr="00A85D0B">
        <w:t>centers</w:t>
      </w:r>
      <w:proofErr w:type="spellEnd"/>
      <w:r w:rsidR="009663A8" w:rsidRPr="00A85D0B">
        <w:t xml:space="preserve"> of research</w:t>
      </w:r>
      <w:r w:rsidR="00371E97" w:rsidRPr="00A85D0B">
        <w:t>.’</w:t>
      </w:r>
      <w:r w:rsidR="003F76E6" w:rsidRPr="00A85D0B">
        <w:rPr>
          <w:rStyle w:val="FootnoteReference"/>
        </w:rPr>
        <w:footnoteReference w:id="92"/>
      </w:r>
      <w:r w:rsidR="00CC02BC" w:rsidRPr="00A85D0B">
        <w:t xml:space="preserve"> </w:t>
      </w:r>
    </w:p>
    <w:p w14:paraId="2B9572AE" w14:textId="1E3031BC" w:rsidR="00D07C04" w:rsidRPr="00A85D0B" w:rsidRDefault="00650FBF" w:rsidP="00340135">
      <w:pPr>
        <w:pStyle w:val="ListParagraph"/>
      </w:pPr>
      <w:r w:rsidRPr="00A85D0B">
        <w:t xml:space="preserve">As an example of </w:t>
      </w:r>
      <w:r w:rsidR="00253E07" w:rsidRPr="00A85D0B">
        <w:t>cancer</w:t>
      </w:r>
      <w:r w:rsidR="00A54388" w:rsidRPr="00A85D0B">
        <w:t xml:space="preserve"> treatment facilities at large priva</w:t>
      </w:r>
      <w:r w:rsidR="00BD52CA" w:rsidRPr="00A85D0B">
        <w:t>te hospital</w:t>
      </w:r>
      <w:r w:rsidR="00253E07" w:rsidRPr="00A85D0B">
        <w:t>s</w:t>
      </w:r>
      <w:r w:rsidR="00BD52CA" w:rsidRPr="00A85D0B">
        <w:t xml:space="preserve">, see the </w:t>
      </w:r>
      <w:hyperlink r:id="rId32" w:history="1">
        <w:r w:rsidR="00BD52CA" w:rsidRPr="001720CF">
          <w:rPr>
            <w:rStyle w:val="Hyperlink"/>
          </w:rPr>
          <w:t>Apollo Hospitals website</w:t>
        </w:r>
      </w:hyperlink>
      <w:r w:rsidR="00BD52CA" w:rsidRPr="00A85D0B">
        <w:t xml:space="preserve">. </w:t>
      </w:r>
    </w:p>
    <w:p w14:paraId="165634CB" w14:textId="2EBCE71C" w:rsidR="00372A59" w:rsidRPr="00A85D0B" w:rsidRDefault="00C8539E" w:rsidP="00C020C8">
      <w:pPr>
        <w:pStyle w:val="ListParagraph"/>
      </w:pPr>
      <w:r w:rsidRPr="00A85D0B">
        <w:t xml:space="preserve">The New </w:t>
      </w:r>
      <w:r w:rsidR="00317E48" w:rsidRPr="00A85D0B">
        <w:t xml:space="preserve">Indian Express reported in </w:t>
      </w:r>
      <w:r w:rsidR="008E706E" w:rsidRPr="00A85D0B">
        <w:t xml:space="preserve">February 2020 </w:t>
      </w:r>
      <w:r w:rsidR="00317E48" w:rsidRPr="00A85D0B">
        <w:t xml:space="preserve">on </w:t>
      </w:r>
      <w:r w:rsidR="0003117C" w:rsidRPr="00A85D0B">
        <w:t>new developments</w:t>
      </w:r>
      <w:r w:rsidR="008E706E" w:rsidRPr="00A85D0B">
        <w:t xml:space="preserve"> in cancer treatment</w:t>
      </w:r>
      <w:r w:rsidR="00AA324F">
        <w:t>:</w:t>
      </w:r>
      <w:r w:rsidR="00AA324F" w:rsidRPr="00A85D0B">
        <w:t xml:space="preserve"> </w:t>
      </w:r>
    </w:p>
    <w:p w14:paraId="009047AB" w14:textId="0F0250D9" w:rsidR="0003117C" w:rsidRPr="00A85D0B" w:rsidRDefault="0003117C" w:rsidP="00C020C8">
      <w:pPr>
        <w:pStyle w:val="ListParagraph"/>
        <w:numPr>
          <w:ilvl w:val="0"/>
          <w:numId w:val="0"/>
        </w:numPr>
        <w:ind w:left="851"/>
      </w:pPr>
      <w:r w:rsidRPr="00A85D0B">
        <w:t>‘</w:t>
      </w:r>
      <w:r w:rsidR="0009372E" w:rsidRPr="00A85D0B">
        <w:t>The All India Institute of Medical Sciences (AIIMS) will be introducing a new technology for treatment of cancer patients which will reduce the time of therapy and surgery sessions</w:t>
      </w:r>
      <w:r w:rsidR="00572C66" w:rsidRPr="00A85D0B">
        <w:t xml:space="preserve"> … </w:t>
      </w:r>
      <w:r w:rsidR="00497E05">
        <w:t>the</w:t>
      </w:r>
      <w:r w:rsidR="00A30F23" w:rsidRPr="00A85D0B">
        <w:t xml:space="preserve"> service will be made available to patients by the end of</w:t>
      </w:r>
      <w:r w:rsidR="00836D8B" w:rsidRPr="00A85D0B">
        <w:t xml:space="preserve"> </w:t>
      </w:r>
      <w:r w:rsidR="009541E1" w:rsidRPr="00A85D0B">
        <w:t>th</w:t>
      </w:r>
      <w:r w:rsidR="009541E1">
        <w:t>is</w:t>
      </w:r>
      <w:r w:rsidR="009541E1" w:rsidRPr="00A85D0B">
        <w:t xml:space="preserve"> </w:t>
      </w:r>
      <w:r w:rsidR="00836D8B" w:rsidRPr="00A85D0B">
        <w:t>year</w:t>
      </w:r>
      <w:r w:rsidR="00A30F23" w:rsidRPr="00A85D0B">
        <w:t xml:space="preserve"> [2020] at AIIMS as well as National Cancer Institute</w:t>
      </w:r>
      <w:r w:rsidR="00FA16A5" w:rsidRPr="00A85D0B">
        <w:t xml:space="preserve"> (NCI)</w:t>
      </w:r>
      <w:r w:rsidR="005D1C26" w:rsidRPr="00A85D0B">
        <w:t xml:space="preserve"> in</w:t>
      </w:r>
      <w:r w:rsidR="00A30F23" w:rsidRPr="00A85D0B">
        <w:t xml:space="preserve"> Jhajjar.</w:t>
      </w:r>
    </w:p>
    <w:p w14:paraId="58EFCC44" w14:textId="134FB680" w:rsidR="00660B1B" w:rsidRPr="00A85D0B" w:rsidRDefault="00660B1B" w:rsidP="00C020C8">
      <w:pPr>
        <w:pStyle w:val="ListParagraph"/>
        <w:numPr>
          <w:ilvl w:val="0"/>
          <w:numId w:val="0"/>
        </w:numPr>
        <w:ind w:left="851"/>
      </w:pPr>
      <w:r w:rsidRPr="00A85D0B">
        <w:t>‘</w:t>
      </w:r>
      <w:r w:rsidR="00B242D6" w:rsidRPr="00A85D0B">
        <w:t>This technology is an intraoperative one, on one side we will have robotic surgery and on the other there be radiotherapy given to patients. So, the whole process which takes around 6-7 months will be completed in a day.</w:t>
      </w:r>
    </w:p>
    <w:p w14:paraId="7418FBB4" w14:textId="25909649" w:rsidR="00B242D6" w:rsidRPr="00A85D0B" w:rsidRDefault="00B02FFE" w:rsidP="00C020C8">
      <w:pPr>
        <w:pStyle w:val="ListParagraph"/>
        <w:numPr>
          <w:ilvl w:val="0"/>
          <w:numId w:val="0"/>
        </w:numPr>
        <w:ind w:left="851"/>
      </w:pPr>
      <w:r w:rsidRPr="00A85D0B">
        <w:t>‘NCI, the dedicated cancer institute which was inaugurated for public service last year</w:t>
      </w:r>
      <w:r w:rsidR="00931A64">
        <w:t xml:space="preserve"> [2019]</w:t>
      </w:r>
      <w:r w:rsidRPr="00A85D0B">
        <w:t>, will also have proton therapy for curing cancer patients and is also likely to be introduced at Delhi AIIMS also</w:t>
      </w:r>
      <w:r w:rsidR="00A50C65" w:rsidRPr="00A85D0B">
        <w:t xml:space="preserve"> … This will be the only government hospital to have proton therapy. So far, one private hospital offers the treatment. But at AIIMS, the treatment will be for free…</w:t>
      </w:r>
      <w:r w:rsidR="007D497F" w:rsidRPr="00A85D0B">
        <w:t>’</w:t>
      </w:r>
      <w:r w:rsidR="00C1629D" w:rsidRPr="00A85D0B">
        <w:rPr>
          <w:rStyle w:val="FootnoteReference"/>
        </w:rPr>
        <w:footnoteReference w:id="93"/>
      </w:r>
    </w:p>
    <w:p w14:paraId="36E240DE" w14:textId="5B25311E" w:rsidR="0097744A" w:rsidRPr="00A85D0B" w:rsidRDefault="00AE6855" w:rsidP="0097744A">
      <w:pPr>
        <w:pStyle w:val="ListParagraph"/>
        <w:numPr>
          <w:ilvl w:val="0"/>
          <w:numId w:val="0"/>
        </w:numPr>
        <w:ind w:left="851"/>
        <w:jc w:val="right"/>
      </w:pPr>
      <w:hyperlink w:anchor="contents" w:history="1">
        <w:r w:rsidR="0097744A" w:rsidRPr="00A85D0B">
          <w:rPr>
            <w:rStyle w:val="Hyperlink"/>
            <w:szCs w:val="24"/>
          </w:rPr>
          <w:t>Back to Contents</w:t>
        </w:r>
      </w:hyperlink>
    </w:p>
    <w:p w14:paraId="0A0436E2" w14:textId="5B0F951B" w:rsidR="00DE6F51" w:rsidRPr="00A85D0B" w:rsidRDefault="006A7D7D" w:rsidP="00DE6F51">
      <w:pPr>
        <w:pStyle w:val="Heading3"/>
        <w:ind w:left="851" w:hanging="851"/>
        <w:rPr>
          <w:lang w:val="en"/>
        </w:rPr>
      </w:pPr>
      <w:bookmarkStart w:id="58" w:name="_Toc133507457"/>
      <w:r w:rsidRPr="00A85D0B">
        <w:rPr>
          <w:lang w:val="en"/>
        </w:rPr>
        <w:t>Access to treatment</w:t>
      </w:r>
      <w:bookmarkEnd w:id="58"/>
    </w:p>
    <w:p w14:paraId="7EA459A6" w14:textId="563EB482" w:rsidR="00783AA7" w:rsidRPr="00A85D0B" w:rsidRDefault="00236A61" w:rsidP="00FF4FD4">
      <w:pPr>
        <w:pStyle w:val="ListParagraph"/>
      </w:pPr>
      <w:r w:rsidRPr="00A85D0B">
        <w:t>M</w:t>
      </w:r>
      <w:r w:rsidR="00783AA7" w:rsidRPr="00A85D0B">
        <w:t xml:space="preserve">edCOI </w:t>
      </w:r>
      <w:r w:rsidR="00931E01" w:rsidRPr="00A85D0B">
        <w:t>cited</w:t>
      </w:r>
      <w:r w:rsidR="00783AA7" w:rsidRPr="00A85D0B">
        <w:t xml:space="preserve"> external sources </w:t>
      </w:r>
      <w:r w:rsidR="00136C4A" w:rsidRPr="00A85D0B">
        <w:t>in commenting</w:t>
      </w:r>
      <w:r w:rsidR="00783AA7" w:rsidRPr="00A85D0B">
        <w:t xml:space="preserve">: </w:t>
      </w:r>
    </w:p>
    <w:p w14:paraId="5E67487E" w14:textId="49358FA1" w:rsidR="005419DA" w:rsidRPr="00A85D0B" w:rsidRDefault="00783AA7" w:rsidP="00FF4FD4">
      <w:pPr>
        <w:ind w:left="851"/>
      </w:pPr>
      <w:r w:rsidRPr="00A85D0B">
        <w:t>‘In the absence of health insurance, cancer treatments are a great financial challenge to the affected individuals and their families. Patients often cannot complete the course of treatment due to unaffordable costs …  Even with the government hospitals providing free cancer treatment for the poor and medicines free of cost to at least 50% of the patients, many cancer patients are still unable to pay for all the expenses.</w:t>
      </w:r>
      <w:r w:rsidR="005419DA" w:rsidRPr="00A85D0B">
        <w:t>’</w:t>
      </w:r>
      <w:r w:rsidR="005419DA" w:rsidRPr="00A85D0B">
        <w:rPr>
          <w:rStyle w:val="FootnoteReference"/>
        </w:rPr>
        <w:footnoteReference w:id="94"/>
      </w:r>
    </w:p>
    <w:p w14:paraId="26D3FB44" w14:textId="5E32737A" w:rsidR="002D53BC" w:rsidRPr="00A85D0B" w:rsidRDefault="002203E3" w:rsidP="002D53BC">
      <w:pPr>
        <w:pStyle w:val="ListParagraph"/>
      </w:pPr>
      <w:r w:rsidRPr="00A85D0B">
        <w:lastRenderedPageBreak/>
        <w:t>The Hindu newspaper</w:t>
      </w:r>
      <w:r w:rsidR="002D53BC" w:rsidRPr="00A85D0B">
        <w:t xml:space="preserve"> reported in </w:t>
      </w:r>
      <w:r w:rsidRPr="00A85D0B">
        <w:t>June 2015, ‘</w:t>
      </w:r>
      <w:r w:rsidR="002B143F" w:rsidRPr="00A85D0B">
        <w:t>The Delhi High</w:t>
      </w:r>
      <w:r w:rsidR="0081718E">
        <w:t xml:space="preserve"> Court</w:t>
      </w:r>
      <w:r w:rsidR="00021C69">
        <w:t>…</w:t>
      </w:r>
      <w:r w:rsidR="0081718E">
        <w:t xml:space="preserve"> </w:t>
      </w:r>
      <w:r w:rsidR="002B143F" w:rsidRPr="00A85D0B">
        <w:t>directed the All India Institute of Medical Sciences (AIIMS) to provide free treatment to a blood cancer patient, whose family could not afford the costly medical care.’</w:t>
      </w:r>
      <w:r w:rsidR="00136CA7" w:rsidRPr="00A85D0B">
        <w:rPr>
          <w:rStyle w:val="FootnoteReference"/>
        </w:rPr>
        <w:footnoteReference w:id="95"/>
      </w:r>
      <w:r w:rsidRPr="00A85D0B">
        <w:t xml:space="preserve"> </w:t>
      </w:r>
    </w:p>
    <w:p w14:paraId="1E2FA56A" w14:textId="0DCE22F0" w:rsidR="008E6D31" w:rsidRPr="00A85D0B" w:rsidRDefault="008E6D31" w:rsidP="008E6D31">
      <w:pPr>
        <w:pStyle w:val="ListParagraph"/>
      </w:pPr>
      <w:r w:rsidRPr="00A85D0B">
        <w:t xml:space="preserve">The Indian Journal of </w:t>
      </w:r>
      <w:r w:rsidR="00EA0D6C" w:rsidRPr="00A85D0B">
        <w:t xml:space="preserve">Medical and Paediatric Oncology noted in </w:t>
      </w:r>
      <w:r w:rsidR="001F0E55" w:rsidRPr="00A85D0B">
        <w:t>2015:</w:t>
      </w:r>
    </w:p>
    <w:p w14:paraId="381F00C5" w14:textId="00FDC560" w:rsidR="001F0E55" w:rsidRPr="00A85D0B" w:rsidRDefault="004922BC" w:rsidP="001F0E55">
      <w:pPr>
        <w:pStyle w:val="ListParagraph"/>
        <w:numPr>
          <w:ilvl w:val="0"/>
          <w:numId w:val="0"/>
        </w:numPr>
        <w:ind w:left="851"/>
      </w:pPr>
      <w:r w:rsidRPr="00A85D0B">
        <w:t xml:space="preserve">‘[T]he number of </w:t>
      </w:r>
      <w:r w:rsidR="00CF1723" w:rsidRPr="00A85D0B">
        <w:t>T</w:t>
      </w:r>
      <w:r w:rsidRPr="00A85D0B">
        <w:t xml:space="preserve">ertiary </w:t>
      </w:r>
      <w:r w:rsidR="00CF1723" w:rsidRPr="00A85D0B">
        <w:t>C</w:t>
      </w:r>
      <w:r w:rsidRPr="00A85D0B">
        <w:t xml:space="preserve">ancer </w:t>
      </w:r>
      <w:proofErr w:type="spellStart"/>
      <w:r w:rsidR="00CF1723" w:rsidRPr="00A85D0B">
        <w:t>C</w:t>
      </w:r>
      <w:r w:rsidRPr="00A85D0B">
        <w:t>enters</w:t>
      </w:r>
      <w:proofErr w:type="spellEnd"/>
      <w:r w:rsidR="00E214D6" w:rsidRPr="00A85D0B">
        <w:t xml:space="preserve"> (TCCs)</w:t>
      </w:r>
      <w:r w:rsidRPr="00A85D0B">
        <w:t xml:space="preserve"> with excellent infrastructure and trained oncologists is</w:t>
      </w:r>
      <w:r w:rsidR="00F27B2C">
        <w:t xml:space="preserve"> </w:t>
      </w:r>
      <w:r w:rsidR="00FD3BBF" w:rsidRPr="00A85D0B">
        <w:t>…</w:t>
      </w:r>
      <w:r w:rsidR="00F27B2C">
        <w:t xml:space="preserve"> </w:t>
      </w:r>
      <w:r w:rsidRPr="00A85D0B">
        <w:t>increasing in urban India. However the same is not true about rural India. This is reflected in the fact that, though the incidence of cancer in rural India is nearly half of that of urban India, the mortality rates are double</w:t>
      </w:r>
      <w:r w:rsidR="009E35E9" w:rsidRPr="00A85D0B">
        <w:t xml:space="preserve"> … </w:t>
      </w:r>
      <w:r w:rsidRPr="00A85D0B">
        <w:t xml:space="preserve">70% of </w:t>
      </w:r>
      <w:r w:rsidR="009E35E9" w:rsidRPr="00A85D0B">
        <w:t xml:space="preserve">the </w:t>
      </w:r>
      <w:r w:rsidRPr="00A85D0B">
        <w:t>Indian population is rural</w:t>
      </w:r>
      <w:r w:rsidR="00DA0EBD">
        <w:t>..</w:t>
      </w:r>
      <w:r w:rsidRPr="00A85D0B">
        <w:t>.</w:t>
      </w:r>
    </w:p>
    <w:p w14:paraId="548A7B93" w14:textId="2BDB1C0F" w:rsidR="0078250D" w:rsidRPr="00A85D0B" w:rsidRDefault="0078250D" w:rsidP="001F0E55">
      <w:pPr>
        <w:pStyle w:val="ListParagraph"/>
        <w:numPr>
          <w:ilvl w:val="0"/>
          <w:numId w:val="0"/>
        </w:numPr>
        <w:ind w:left="851"/>
      </w:pPr>
      <w:r w:rsidRPr="00A85D0B">
        <w:t>‘Patients from villages and smaller cities have to go to major cities for cancer therapy. Because of financial constraints and cultural barriers, these patients present late</w:t>
      </w:r>
      <w:r w:rsidR="004F5D58">
        <w:t xml:space="preserve"> </w:t>
      </w:r>
      <w:r w:rsidR="004F5D58" w:rsidRPr="004F5D58">
        <w:t xml:space="preserve">to the Tertiary Cancer </w:t>
      </w:r>
      <w:proofErr w:type="spellStart"/>
      <w:r w:rsidR="004F5D58" w:rsidRPr="004F5D58">
        <w:t>Centers</w:t>
      </w:r>
      <w:proofErr w:type="spellEnd"/>
      <w:r w:rsidR="004F5D58" w:rsidRPr="004F5D58">
        <w:t xml:space="preserve"> (TCC</w:t>
      </w:r>
      <w:r w:rsidR="00937754">
        <w:t>s).</w:t>
      </w:r>
    </w:p>
    <w:p w14:paraId="1D96550F" w14:textId="79E3E788" w:rsidR="00EA6E75" w:rsidRPr="00A85D0B" w:rsidRDefault="00EA6E75" w:rsidP="001F0E55">
      <w:pPr>
        <w:pStyle w:val="ListParagraph"/>
        <w:numPr>
          <w:ilvl w:val="0"/>
          <w:numId w:val="0"/>
        </w:numPr>
        <w:ind w:left="851"/>
      </w:pPr>
      <w:r w:rsidRPr="00A85D0B">
        <w:t>‘</w:t>
      </w:r>
      <w:r w:rsidR="009B16DE" w:rsidRPr="00A85D0B">
        <w:t xml:space="preserve">Most TCCs are overcrowded, and because of decreased manpower and limited infrastructure, there are further delays in treatment. Also because of our male dominated society, fewer females are brought to the tertiary </w:t>
      </w:r>
      <w:proofErr w:type="spellStart"/>
      <w:r w:rsidR="009B16DE" w:rsidRPr="00A85D0B">
        <w:t>centers</w:t>
      </w:r>
      <w:proofErr w:type="spellEnd"/>
      <w:r w:rsidR="009B16DE" w:rsidRPr="00A85D0B">
        <w:t xml:space="preserve"> for treatment and this is reflected in the higher </w:t>
      </w:r>
      <w:proofErr w:type="spellStart"/>
      <w:r w:rsidR="009B16DE" w:rsidRPr="00A85D0B">
        <w:t>male:female</w:t>
      </w:r>
      <w:proofErr w:type="spellEnd"/>
      <w:r w:rsidR="009B16DE" w:rsidRPr="00A85D0B">
        <w:t xml:space="preserve"> ratios in most hospital-based registries. Furthermore, in cities, the families face cultural shock with no place to stay and difficulties in commuting. In addition, they </w:t>
      </w:r>
      <w:r w:rsidR="00434557" w:rsidRPr="00A85D0B">
        <w:t>[may]</w:t>
      </w:r>
      <w:r w:rsidR="00D4195B" w:rsidRPr="00A85D0B">
        <w:t xml:space="preserve"> </w:t>
      </w:r>
      <w:r w:rsidR="009B16DE" w:rsidRPr="00A85D0B">
        <w:t>also face the loss of job and daily wages.</w:t>
      </w:r>
      <w:r w:rsidR="00F65028" w:rsidRPr="00A85D0B">
        <w:t>’</w:t>
      </w:r>
      <w:r w:rsidR="00F65028" w:rsidRPr="00A85D0B">
        <w:rPr>
          <w:rStyle w:val="FootnoteReference"/>
        </w:rPr>
        <w:footnoteReference w:id="96"/>
      </w:r>
    </w:p>
    <w:p w14:paraId="10533FEF" w14:textId="1D5011D3" w:rsidR="0071380A" w:rsidRPr="00A85D0B" w:rsidRDefault="0071380A" w:rsidP="0071380A">
      <w:pPr>
        <w:pStyle w:val="ListParagraph"/>
      </w:pPr>
      <w:r w:rsidRPr="00A85D0B">
        <w:t xml:space="preserve">The </w:t>
      </w:r>
      <w:r w:rsidR="0000254D">
        <w:t>Ministry</w:t>
      </w:r>
      <w:r w:rsidRPr="00A85D0B">
        <w:t xml:space="preserve"> of </w:t>
      </w:r>
      <w:r w:rsidR="0000254D">
        <w:t>Health provided a list</w:t>
      </w:r>
      <w:r w:rsidRPr="00A85D0B">
        <w:t xml:space="preserve"> of </w:t>
      </w:r>
      <w:hyperlink r:id="rId33" w:history="1">
        <w:r w:rsidRPr="000E35DE">
          <w:rPr>
            <w:rStyle w:val="Hyperlink"/>
          </w:rPr>
          <w:t>regional cancer centres</w:t>
        </w:r>
      </w:hyperlink>
      <w:r w:rsidRPr="00A85D0B">
        <w:rPr>
          <w:rStyle w:val="FootnoteReference"/>
        </w:rPr>
        <w:footnoteReference w:id="97"/>
      </w:r>
      <w:r w:rsidR="00D36C00">
        <w:t>.</w:t>
      </w:r>
      <w:r w:rsidRPr="00A85D0B">
        <w:t xml:space="preserve"> </w:t>
      </w:r>
    </w:p>
    <w:p w14:paraId="49E23BFF" w14:textId="07AAF2FC" w:rsidR="004035E3" w:rsidRPr="00A85D0B" w:rsidRDefault="00166D09" w:rsidP="00FF4FD4">
      <w:pPr>
        <w:ind w:left="851"/>
      </w:pPr>
      <w:bookmarkStart w:id="59" w:name="_Hlk763272"/>
      <w:r w:rsidRPr="00A85D0B">
        <w:t>Se</w:t>
      </w:r>
      <w:r w:rsidR="00001993" w:rsidRPr="00A85D0B">
        <w:t>e</w:t>
      </w:r>
      <w:r w:rsidRPr="00A85D0B">
        <w:t xml:space="preserve"> also </w:t>
      </w:r>
      <w:hyperlink w:anchor="_Palliative_care" w:history="1">
        <w:r w:rsidRPr="00A85D0B">
          <w:rPr>
            <w:rStyle w:val="Hyperlink"/>
          </w:rPr>
          <w:t>Palliative care</w:t>
        </w:r>
      </w:hyperlink>
      <w:r w:rsidRPr="00A85D0B">
        <w:t xml:space="preserve">. </w:t>
      </w:r>
    </w:p>
    <w:bookmarkStart w:id="60" w:name="_Hlk768095"/>
    <w:bookmarkEnd w:id="53"/>
    <w:bookmarkEnd w:id="59"/>
    <w:p w14:paraId="07247FEE" w14:textId="29A3F0F5" w:rsidR="004035E3" w:rsidRPr="00A85D0B" w:rsidRDefault="004035E3" w:rsidP="004035E3">
      <w:pPr>
        <w:jc w:val="right"/>
        <w:rPr>
          <w:rStyle w:val="Hyperlink"/>
          <w:szCs w:val="24"/>
        </w:rPr>
      </w:pPr>
      <w:r w:rsidRPr="00A85D0B">
        <w:fldChar w:fldCharType="begin"/>
      </w:r>
      <w:r w:rsidRPr="00A85D0B">
        <w:instrText xml:space="preserve"> HYPERLINK \l "contents" </w:instrText>
      </w:r>
      <w:r w:rsidRPr="00A85D0B">
        <w:fldChar w:fldCharType="separate"/>
      </w:r>
      <w:r w:rsidRPr="00A85D0B">
        <w:rPr>
          <w:rStyle w:val="Hyperlink"/>
          <w:szCs w:val="24"/>
        </w:rPr>
        <w:t>Back to Contents</w:t>
      </w:r>
      <w:r w:rsidRPr="00A85D0B">
        <w:rPr>
          <w:rStyle w:val="Hyperlink"/>
          <w:szCs w:val="24"/>
        </w:rPr>
        <w:fldChar w:fldCharType="end"/>
      </w:r>
    </w:p>
    <w:p w14:paraId="115FA233" w14:textId="56ED5E2A" w:rsidR="00CF78A3" w:rsidRPr="00CF78A3" w:rsidRDefault="00CF78A3" w:rsidP="004035E3">
      <w:pPr>
        <w:jc w:val="right"/>
        <w:rPr>
          <w:rStyle w:val="Hyperlink"/>
          <w:szCs w:val="24"/>
          <w:u w:val="none"/>
        </w:rPr>
      </w:pPr>
      <w:r>
        <w:rPr>
          <w:color w:val="7030A0"/>
        </w:rPr>
        <w:t>Section 5 u</w:t>
      </w:r>
      <w:r w:rsidRPr="00A85D0B">
        <w:rPr>
          <w:color w:val="7030A0"/>
        </w:rPr>
        <w:t>pdated: 1 September 2020</w:t>
      </w:r>
    </w:p>
    <w:p w14:paraId="776A2F8C" w14:textId="0D92C66E" w:rsidR="004035E3" w:rsidRPr="00A85D0B" w:rsidRDefault="006B20BC" w:rsidP="008D4A06">
      <w:pPr>
        <w:pStyle w:val="Heading2"/>
        <w:ind w:left="851" w:hanging="851"/>
      </w:pPr>
      <w:bookmarkStart w:id="61" w:name="_Toc133507458"/>
      <w:bookmarkEnd w:id="60"/>
      <w:r w:rsidRPr="00A85D0B">
        <w:t>Cardiology (heart</w:t>
      </w:r>
      <w:r w:rsidR="004035E3" w:rsidRPr="00A85D0B">
        <w:t xml:space="preserve"> </w:t>
      </w:r>
      <w:r w:rsidR="00B757DE" w:rsidRPr="00A85D0B">
        <w:t>conditions</w:t>
      </w:r>
      <w:r w:rsidRPr="00A85D0B">
        <w:t>)</w:t>
      </w:r>
      <w:bookmarkEnd w:id="61"/>
    </w:p>
    <w:p w14:paraId="73F159AC" w14:textId="64D4DFE2" w:rsidR="00CD35EF" w:rsidRPr="00A85D0B" w:rsidRDefault="00F27F78" w:rsidP="00FF4FD4">
      <w:pPr>
        <w:pStyle w:val="ListParagraph"/>
      </w:pPr>
      <w:r w:rsidRPr="00A85D0B">
        <w:t>T</w:t>
      </w:r>
      <w:r w:rsidR="00E803B2" w:rsidRPr="00A85D0B">
        <w:t xml:space="preserve">reatment at </w:t>
      </w:r>
      <w:r w:rsidR="00CE3A52" w:rsidRPr="00A85D0B">
        <w:t>t</w:t>
      </w:r>
      <w:r w:rsidRPr="00A85D0B">
        <w:t>he Cardiology Department at the All India Institute Of Medical Sciences (A</w:t>
      </w:r>
      <w:r w:rsidR="00DB3B50" w:rsidRPr="00A85D0B">
        <w:t>IIMS)</w:t>
      </w:r>
      <w:r w:rsidRPr="00A85D0B">
        <w:t>, New Delhi</w:t>
      </w:r>
      <w:r w:rsidR="00DB3B50" w:rsidRPr="00A85D0B">
        <w:t>,</w:t>
      </w:r>
      <w:r w:rsidR="00E803B2" w:rsidRPr="00A85D0B">
        <w:t xml:space="preserve"> a public institute</w:t>
      </w:r>
      <w:r w:rsidR="00CE3A52" w:rsidRPr="00A85D0B">
        <w:t xml:space="preserve"> at which treatment </w:t>
      </w:r>
      <w:r w:rsidR="00140F2A" w:rsidRPr="00A85D0B">
        <w:t>costs are</w:t>
      </w:r>
      <w:r w:rsidR="00CE3A52" w:rsidRPr="00A85D0B">
        <w:t xml:space="preserve"> subsidised</w:t>
      </w:r>
      <w:r w:rsidR="00E803B2" w:rsidRPr="00A85D0B">
        <w:t>,</w:t>
      </w:r>
      <w:r w:rsidR="00DB3B50" w:rsidRPr="00A85D0B">
        <w:t xml:space="preserve"> are described on its website as follows:</w:t>
      </w:r>
    </w:p>
    <w:p w14:paraId="7B4103B2" w14:textId="08A7153B" w:rsidR="00DB3B50" w:rsidRPr="00A85D0B" w:rsidRDefault="00DB3B50" w:rsidP="00DB3B50">
      <w:pPr>
        <w:pStyle w:val="ListParagraph"/>
        <w:numPr>
          <w:ilvl w:val="0"/>
          <w:numId w:val="0"/>
        </w:numPr>
        <w:ind w:left="851"/>
      </w:pPr>
      <w:r w:rsidRPr="00A85D0B">
        <w:t>‘</w:t>
      </w:r>
      <w:r w:rsidR="00B720C3" w:rsidRPr="00A85D0B">
        <w:t>The Department of Cardiology at AIIMS</w:t>
      </w:r>
      <w:r w:rsidR="006C1F9E">
        <w:t xml:space="preserve"> </w:t>
      </w:r>
      <w:r w:rsidR="00E929B0" w:rsidRPr="00A85D0B">
        <w:t>…</w:t>
      </w:r>
      <w:r w:rsidR="006C1F9E">
        <w:t xml:space="preserve"> </w:t>
      </w:r>
      <w:r w:rsidR="00B720C3" w:rsidRPr="00A85D0B">
        <w:t xml:space="preserve">has fully developed facilities for adult and </w:t>
      </w:r>
      <w:proofErr w:type="spellStart"/>
      <w:r w:rsidR="00B720C3" w:rsidRPr="00A85D0B">
        <w:t>pediatric</w:t>
      </w:r>
      <w:proofErr w:type="spellEnd"/>
      <w:r w:rsidR="00B720C3" w:rsidRPr="00A85D0B">
        <w:t xml:space="preserve"> interventions including coronary interventions, valvuloplasty, device closure of congenital shunts and electrophysiology services (including radiofrequency ablation, pacemaker, bi-ventricular pacemaker and cardioverter defibrillator implantation). Laboratory testing facilities include </w:t>
      </w:r>
      <w:proofErr w:type="spellStart"/>
      <w:r w:rsidR="00B720C3" w:rsidRPr="00A85D0B">
        <w:t>holter</w:t>
      </w:r>
      <w:proofErr w:type="spellEnd"/>
      <w:r w:rsidR="00B720C3" w:rsidRPr="00A85D0B">
        <w:t xml:space="preserve"> recording, echocardiography (including transthoracic, </w:t>
      </w:r>
      <w:proofErr w:type="spellStart"/>
      <w:r w:rsidR="00B720C3" w:rsidRPr="00A85D0B">
        <w:t>transesophageal</w:t>
      </w:r>
      <w:proofErr w:type="spellEnd"/>
      <w:r w:rsidR="00B720C3" w:rsidRPr="00A85D0B">
        <w:t xml:space="preserve">, 3-D and </w:t>
      </w:r>
      <w:proofErr w:type="spellStart"/>
      <w:r w:rsidR="00B720C3" w:rsidRPr="00A85D0B">
        <w:t>fetal</w:t>
      </w:r>
      <w:proofErr w:type="spellEnd"/>
      <w:r w:rsidR="00B720C3" w:rsidRPr="00A85D0B">
        <w:t xml:space="preserve"> echocardiography), Tilt testing for syncope and electrophysiology testing including CARTO system mapping. The department has done pioneering work in the field of rheumatic fever and rheumatic heart disease including juvenile mitral stenosis, coronary artery disease including angioplasties, arrhythmias, cardiomyopathies and congenital heart diseases.</w:t>
      </w:r>
      <w:r w:rsidR="00E929B0" w:rsidRPr="00A85D0B">
        <w:t>’</w:t>
      </w:r>
      <w:r w:rsidR="000442FD" w:rsidRPr="00A85D0B">
        <w:rPr>
          <w:rStyle w:val="FootnoteReference"/>
        </w:rPr>
        <w:footnoteReference w:id="98"/>
      </w:r>
    </w:p>
    <w:p w14:paraId="4B1353E2" w14:textId="55933CED" w:rsidR="00432170" w:rsidRPr="00A85D0B" w:rsidRDefault="00250AF5" w:rsidP="00FF4FD4">
      <w:pPr>
        <w:pStyle w:val="ListParagraph"/>
      </w:pPr>
      <w:r w:rsidRPr="00A85D0B">
        <w:lastRenderedPageBreak/>
        <w:t xml:space="preserve">There are </w:t>
      </w:r>
      <w:r w:rsidR="005412A9" w:rsidRPr="00A85D0B">
        <w:t>15</w:t>
      </w:r>
      <w:r w:rsidR="004B5BCC" w:rsidRPr="00A85D0B">
        <w:t xml:space="preserve"> </w:t>
      </w:r>
      <w:hyperlink w:anchor="MedicalColleges" w:history="1">
        <w:r w:rsidR="004B5BCC" w:rsidRPr="00A85D0B">
          <w:rPr>
            <w:rStyle w:val="Hyperlink"/>
          </w:rPr>
          <w:t>AIIMS hospitals</w:t>
        </w:r>
      </w:hyperlink>
      <w:r w:rsidR="004B5BCC" w:rsidRPr="00A85D0B">
        <w:t xml:space="preserve"> throughout the country; </w:t>
      </w:r>
      <w:r w:rsidR="003544D1" w:rsidRPr="00A85D0B">
        <w:t>as an example</w:t>
      </w:r>
      <w:r w:rsidR="00F277D4" w:rsidRPr="00A85D0B">
        <w:t>,</w:t>
      </w:r>
      <w:r w:rsidR="003544D1" w:rsidRPr="00A85D0B">
        <w:t xml:space="preserve"> </w:t>
      </w:r>
      <w:r w:rsidR="00761673" w:rsidRPr="00A85D0B">
        <w:t>cardi</w:t>
      </w:r>
      <w:r w:rsidR="002E7FB9" w:rsidRPr="00A85D0B">
        <w:t>ovascular</w:t>
      </w:r>
      <w:r w:rsidR="00761673" w:rsidRPr="00A85D0B">
        <w:t xml:space="preserve"> treatment at AIIMS in Rishikesh </w:t>
      </w:r>
      <w:r w:rsidR="00B52076" w:rsidRPr="00A85D0B">
        <w:t>(</w:t>
      </w:r>
      <w:r w:rsidR="009A2E65" w:rsidRPr="00A85D0B">
        <w:t>in</w:t>
      </w:r>
      <w:r w:rsidR="008D6934" w:rsidRPr="00A85D0B">
        <w:t xml:space="preserve"> the state of</w:t>
      </w:r>
      <w:r w:rsidR="009A2E65" w:rsidRPr="00A85D0B">
        <w:t xml:space="preserve"> Uttarakhand</w:t>
      </w:r>
      <w:r w:rsidR="00B52076" w:rsidRPr="00A85D0B">
        <w:t>)</w:t>
      </w:r>
      <w:r w:rsidR="009A2E65" w:rsidRPr="00A85D0B">
        <w:t xml:space="preserve"> </w:t>
      </w:r>
      <w:r w:rsidR="00A6711B" w:rsidRPr="00A85D0B">
        <w:t>is fully</w:t>
      </w:r>
      <w:r w:rsidR="00761673" w:rsidRPr="00A85D0B">
        <w:t xml:space="preserve"> described </w:t>
      </w:r>
      <w:hyperlink r:id="rId34" w:history="1">
        <w:r w:rsidR="00761673" w:rsidRPr="00A85D0B">
          <w:rPr>
            <w:rStyle w:val="Hyperlink"/>
          </w:rPr>
          <w:t>here</w:t>
        </w:r>
      </w:hyperlink>
      <w:r w:rsidR="00CD3B5B" w:rsidRPr="00A85D0B">
        <w:rPr>
          <w:rStyle w:val="FootnoteReference"/>
        </w:rPr>
        <w:footnoteReference w:id="99"/>
      </w:r>
      <w:r w:rsidR="000311AF" w:rsidRPr="000311AF">
        <w:rPr>
          <w:rStyle w:val="Hyperlink"/>
          <w:u w:val="none"/>
        </w:rPr>
        <w:t>.</w:t>
      </w:r>
      <w:r w:rsidR="00761673" w:rsidRPr="00A85D0B">
        <w:t xml:space="preserve"> </w:t>
      </w:r>
    </w:p>
    <w:p w14:paraId="5E6A56BE" w14:textId="4FC7C674" w:rsidR="00E512C3" w:rsidRPr="00A85D0B" w:rsidRDefault="00376BD4" w:rsidP="00E512C3">
      <w:pPr>
        <w:pStyle w:val="ListParagraph"/>
      </w:pPr>
      <w:r w:rsidRPr="00A85D0B">
        <w:t>A</w:t>
      </w:r>
      <w:r w:rsidR="00AC264B" w:rsidRPr="00A85D0B">
        <w:t>s</w:t>
      </w:r>
      <w:r w:rsidR="00311D9F" w:rsidRPr="00A85D0B">
        <w:t xml:space="preserve"> a</w:t>
      </w:r>
      <w:r w:rsidRPr="00A85D0B">
        <w:t xml:space="preserve">n example of </w:t>
      </w:r>
      <w:r w:rsidR="0048165F" w:rsidRPr="00A85D0B">
        <w:t xml:space="preserve">cardiology </w:t>
      </w:r>
      <w:r w:rsidRPr="00A85D0B">
        <w:t xml:space="preserve">facilities at large private </w:t>
      </w:r>
      <w:proofErr w:type="spellStart"/>
      <w:r w:rsidRPr="00A85D0B">
        <w:t>hosptals</w:t>
      </w:r>
      <w:proofErr w:type="spellEnd"/>
      <w:r w:rsidRPr="00A85D0B">
        <w:t xml:space="preserve"> in the main cities</w:t>
      </w:r>
      <w:r w:rsidR="00311D9F" w:rsidRPr="00A85D0B">
        <w:t xml:space="preserve">, see the </w:t>
      </w:r>
      <w:hyperlink r:id="rId35" w:history="1">
        <w:r w:rsidR="00311D9F" w:rsidRPr="00C67EA7">
          <w:rPr>
            <w:rStyle w:val="Hyperlink"/>
          </w:rPr>
          <w:t>Apollo Hospitals</w:t>
        </w:r>
        <w:r w:rsidR="00535399" w:rsidRPr="00C67EA7">
          <w:rPr>
            <w:rStyle w:val="Hyperlink"/>
          </w:rPr>
          <w:t xml:space="preserve"> website</w:t>
        </w:r>
      </w:hyperlink>
      <w:r w:rsidR="000E4AFF" w:rsidRPr="00A85D0B">
        <w:rPr>
          <w:rStyle w:val="FootnoteReference"/>
        </w:rPr>
        <w:footnoteReference w:id="100"/>
      </w:r>
      <w:r w:rsidR="00590533" w:rsidRPr="00A85D0B">
        <w:t xml:space="preserve">. </w:t>
      </w:r>
    </w:p>
    <w:p w14:paraId="0584A5DD" w14:textId="19E5692B" w:rsidR="004035E3" w:rsidRPr="00A85D0B" w:rsidRDefault="00E86741" w:rsidP="00FF4FD4">
      <w:pPr>
        <w:pStyle w:val="ListParagraph"/>
      </w:pPr>
      <w:r w:rsidRPr="00A85D0B">
        <w:t>A</w:t>
      </w:r>
      <w:r w:rsidR="00CE5C8A" w:rsidRPr="00A85D0B">
        <w:t xml:space="preserve"> </w:t>
      </w:r>
      <w:r w:rsidRPr="00A85D0B">
        <w:t xml:space="preserve">list of drugs </w:t>
      </w:r>
      <w:r w:rsidR="00C21EFD" w:rsidRPr="00A85D0B">
        <w:t>related to the cardiovascular system,</w:t>
      </w:r>
      <w:r w:rsidR="00985524" w:rsidRPr="00A85D0B">
        <w:t xml:space="preserve"> which are available in India</w:t>
      </w:r>
      <w:r w:rsidR="00FC27BC" w:rsidRPr="00A85D0B">
        <w:t>,</w:t>
      </w:r>
      <w:r w:rsidR="00C21EFD" w:rsidRPr="00A85D0B">
        <w:t xml:space="preserve"> can be found in the </w:t>
      </w:r>
      <w:hyperlink r:id="rId36" w:history="1">
        <w:r w:rsidR="00C21EFD" w:rsidRPr="007D28E6">
          <w:rPr>
            <w:rStyle w:val="Hyperlink"/>
          </w:rPr>
          <w:t>Medline India database</w:t>
        </w:r>
      </w:hyperlink>
      <w:r w:rsidR="00C21EFD" w:rsidRPr="00A85D0B">
        <w:t>.</w:t>
      </w:r>
    </w:p>
    <w:p w14:paraId="46266F59" w14:textId="4B8A77EE" w:rsidR="007D28E6" w:rsidRPr="00A85D0B" w:rsidRDefault="00AE6855" w:rsidP="007D28E6">
      <w:pPr>
        <w:pStyle w:val="ListParagraph"/>
        <w:numPr>
          <w:ilvl w:val="0"/>
          <w:numId w:val="0"/>
        </w:numPr>
        <w:ind w:left="851"/>
        <w:jc w:val="right"/>
      </w:pPr>
      <w:hyperlink w:anchor="contents" w:history="1">
        <w:r w:rsidR="007D28E6" w:rsidRPr="00A85D0B">
          <w:rPr>
            <w:rStyle w:val="Hyperlink"/>
            <w:szCs w:val="24"/>
          </w:rPr>
          <w:t>Back to Contents</w:t>
        </w:r>
      </w:hyperlink>
    </w:p>
    <w:p w14:paraId="13E2DDF4" w14:textId="6FEF8511" w:rsidR="00166743" w:rsidRPr="00A85D0B" w:rsidRDefault="009E701C" w:rsidP="002A7B57">
      <w:pPr>
        <w:pStyle w:val="Heading3"/>
        <w:ind w:left="851" w:hanging="851"/>
      </w:pPr>
      <w:bookmarkStart w:id="62" w:name="_Toc133507459"/>
      <w:r w:rsidRPr="00A85D0B">
        <w:t>Hypertension (high blood pressure)</w:t>
      </w:r>
      <w:bookmarkEnd w:id="62"/>
    </w:p>
    <w:p w14:paraId="52D0DC1A" w14:textId="200F07A9" w:rsidR="009E701C" w:rsidRPr="00A85D0B" w:rsidRDefault="00544A3D" w:rsidP="00FF4FD4">
      <w:pPr>
        <w:pStyle w:val="ListParagraph"/>
      </w:pPr>
      <w:r>
        <w:t xml:space="preserve">As at 1 September 2020, </w:t>
      </w:r>
      <w:r w:rsidR="00757FC1" w:rsidRPr="00A85D0B">
        <w:t xml:space="preserve">Medline India </w:t>
      </w:r>
      <w:r w:rsidRPr="00A85D0B">
        <w:t>show</w:t>
      </w:r>
      <w:r>
        <w:t>ed</w:t>
      </w:r>
      <w:r w:rsidRPr="00A85D0B">
        <w:t xml:space="preserve"> </w:t>
      </w:r>
      <w:r w:rsidR="00800046" w:rsidRPr="00A85D0B">
        <w:t xml:space="preserve">that </w:t>
      </w:r>
      <w:r w:rsidR="005F42F6" w:rsidRPr="00A85D0B">
        <w:t xml:space="preserve">available medicines </w:t>
      </w:r>
      <w:r w:rsidR="00F72121" w:rsidRPr="00A85D0B">
        <w:t>include</w:t>
      </w:r>
      <w:r>
        <w:t>d</w:t>
      </w:r>
      <w:r w:rsidR="00F72121" w:rsidRPr="00A85D0B">
        <w:t xml:space="preserve"> thiazide diuretics</w:t>
      </w:r>
      <w:r w:rsidR="008B712D" w:rsidRPr="00A85D0B">
        <w:t xml:space="preserve"> (e.g. </w:t>
      </w:r>
      <w:r w:rsidR="000334CE" w:rsidRPr="00A85D0B">
        <w:t>hydrochlorothiazide</w:t>
      </w:r>
      <w:r w:rsidR="008B712D" w:rsidRPr="00A85D0B">
        <w:t>)</w:t>
      </w:r>
      <w:r w:rsidR="00F72121" w:rsidRPr="00A85D0B">
        <w:t>,</w:t>
      </w:r>
      <w:r w:rsidR="008B712D" w:rsidRPr="00A85D0B">
        <w:t xml:space="preserve"> ACE inhibitors (</w:t>
      </w:r>
      <w:r w:rsidR="00963F2F" w:rsidRPr="00A85D0B">
        <w:t xml:space="preserve">e.g. </w:t>
      </w:r>
      <w:r w:rsidR="00472EB0" w:rsidRPr="00A85D0B">
        <w:t>ramipril</w:t>
      </w:r>
      <w:r w:rsidR="00914ED7" w:rsidRPr="00A85D0B">
        <w:t>), calcium channel blockers</w:t>
      </w:r>
      <w:r w:rsidR="00F72121" w:rsidRPr="00A85D0B">
        <w:t xml:space="preserve"> </w:t>
      </w:r>
      <w:r w:rsidR="00914ED7" w:rsidRPr="00A85D0B">
        <w:t xml:space="preserve">(e.g. </w:t>
      </w:r>
      <w:r w:rsidR="00C66249" w:rsidRPr="00A85D0B">
        <w:t xml:space="preserve">amlodipine), </w:t>
      </w:r>
      <w:r w:rsidR="004D382C" w:rsidRPr="00A85D0B">
        <w:t xml:space="preserve">beta blockers (e.g. </w:t>
      </w:r>
      <w:r w:rsidR="00EE22B2" w:rsidRPr="00A85D0B">
        <w:t>bisoprolol</w:t>
      </w:r>
      <w:r w:rsidR="00985343" w:rsidRPr="00A85D0B">
        <w:t>)</w:t>
      </w:r>
      <w:r w:rsidR="004A75E7" w:rsidRPr="00A85D0B">
        <w:t xml:space="preserve">, </w:t>
      </w:r>
      <w:r w:rsidR="005834F8" w:rsidRPr="00A85D0B">
        <w:t xml:space="preserve">alpha blockers (e.g. </w:t>
      </w:r>
      <w:r w:rsidR="007A00A5" w:rsidRPr="00A85D0B">
        <w:t xml:space="preserve">doxazosin), </w:t>
      </w:r>
      <w:r w:rsidR="00D908A6" w:rsidRPr="00A85D0B">
        <w:t>c</w:t>
      </w:r>
      <w:r w:rsidR="002604A8" w:rsidRPr="00A85D0B">
        <w:t xml:space="preserve">entral agonists (e.g. </w:t>
      </w:r>
      <w:r w:rsidR="00D908A6" w:rsidRPr="00A85D0B">
        <w:t>methyldopa)</w:t>
      </w:r>
      <w:r w:rsidR="00A12056" w:rsidRPr="00A85D0B">
        <w:t xml:space="preserve">, vasodilators (e.g. </w:t>
      </w:r>
      <w:r w:rsidR="000A59EE" w:rsidRPr="00A85D0B">
        <w:t>minoxidil)</w:t>
      </w:r>
      <w:r w:rsidR="00D908A6" w:rsidRPr="00A85D0B">
        <w:t xml:space="preserve"> and </w:t>
      </w:r>
      <w:r w:rsidR="00F274A6" w:rsidRPr="00A85D0B">
        <w:t>angiotensin II receptor blockers</w:t>
      </w:r>
      <w:r w:rsidR="00F65401" w:rsidRPr="00A85D0B">
        <w:t xml:space="preserve"> (e.g. losartan)</w:t>
      </w:r>
      <w:r w:rsidR="00817ACE" w:rsidRPr="00A85D0B">
        <w:rPr>
          <w:rStyle w:val="FootnoteReference"/>
        </w:rPr>
        <w:footnoteReference w:id="101"/>
      </w:r>
      <w:r w:rsidR="007D28E6">
        <w:t>.</w:t>
      </w:r>
      <w:r w:rsidR="005F42F6" w:rsidRPr="00A85D0B">
        <w:t xml:space="preserve"> </w:t>
      </w:r>
    </w:p>
    <w:p w14:paraId="2E03FFC2" w14:textId="1FFAF225" w:rsidR="00763E3B" w:rsidRPr="00A85D0B" w:rsidRDefault="00F54DEA" w:rsidP="00FF4FD4">
      <w:pPr>
        <w:pStyle w:val="ListParagraph"/>
      </w:pPr>
      <w:r w:rsidRPr="00A85D0B">
        <w:t xml:space="preserve">An </w:t>
      </w:r>
      <w:hyperlink r:id="rId37" w:history="1">
        <w:r w:rsidRPr="00A85D0B">
          <w:rPr>
            <w:rStyle w:val="Hyperlink"/>
          </w:rPr>
          <w:t>India Hypertension Control Initiative (IHCI)</w:t>
        </w:r>
      </w:hyperlink>
      <w:r w:rsidRPr="00A85D0B">
        <w:t xml:space="preserve"> was launched in 2017</w:t>
      </w:r>
      <w:r w:rsidR="003C32E1" w:rsidRPr="00A85D0B">
        <w:t xml:space="preserve">; by June 2020, IHCI had been implemented across 31 districts in </w:t>
      </w:r>
      <w:r w:rsidR="00273EF8">
        <w:t>6</w:t>
      </w:r>
      <w:r w:rsidR="00273EF8" w:rsidRPr="00A85D0B">
        <w:t xml:space="preserve"> </w:t>
      </w:r>
      <w:r w:rsidR="003C32E1" w:rsidRPr="00A85D0B">
        <w:t xml:space="preserve">states (Kerala, Madhya Pradesh, Maharashtra, Punjab, Telangana, and Chhattisgarh) </w:t>
      </w:r>
      <w:r w:rsidR="00930DDC">
        <w:t xml:space="preserve">with plans to </w:t>
      </w:r>
      <w:r w:rsidR="009670A7">
        <w:t>scale</w:t>
      </w:r>
      <w:r w:rsidR="003C32E1" w:rsidRPr="00A85D0B">
        <w:t xml:space="preserve">up to 100 districts across all states </w:t>
      </w:r>
      <w:r w:rsidR="00D44B27" w:rsidRPr="00A85D0B">
        <w:t>of</w:t>
      </w:r>
      <w:r w:rsidR="003C32E1" w:rsidRPr="00A85D0B">
        <w:t xml:space="preserve"> </w:t>
      </w:r>
      <w:r w:rsidR="00CA6CD0" w:rsidRPr="00A85D0B">
        <w:t>India</w:t>
      </w:r>
      <w:r w:rsidR="003C32E1" w:rsidRPr="00A85D0B">
        <w:t xml:space="preserve">. </w:t>
      </w:r>
      <w:r w:rsidR="007D72EC" w:rsidRPr="00A85D0B">
        <w:t xml:space="preserve">Under </w:t>
      </w:r>
      <w:r w:rsidR="00025EB4" w:rsidRPr="00A85D0B">
        <w:t xml:space="preserve">the </w:t>
      </w:r>
      <w:r w:rsidR="006C23A9" w:rsidRPr="00A85D0B">
        <w:t>IHCI</w:t>
      </w:r>
      <w:r w:rsidR="00025EB4" w:rsidRPr="00A85D0B">
        <w:t xml:space="preserve"> initiative</w:t>
      </w:r>
      <w:r w:rsidR="006C23A9" w:rsidRPr="00A85D0B">
        <w:t xml:space="preserve">, </w:t>
      </w:r>
      <w:r w:rsidR="00BE7FD7" w:rsidRPr="00A85D0B">
        <w:t xml:space="preserve">blood pressure monitoring and drug refills </w:t>
      </w:r>
      <w:r w:rsidR="00745C5F" w:rsidRPr="00A85D0B">
        <w:t xml:space="preserve">are </w:t>
      </w:r>
      <w:r w:rsidR="00F8406A" w:rsidRPr="00A85D0B">
        <w:t xml:space="preserve">carried </w:t>
      </w:r>
      <w:r w:rsidR="00BE7FD7" w:rsidRPr="00A85D0B">
        <w:t>at Health and Wellness Centres (HWCs)</w:t>
      </w:r>
      <w:r w:rsidR="00F8406A" w:rsidRPr="00A85D0B">
        <w:t xml:space="preserve">, </w:t>
      </w:r>
      <w:r w:rsidR="00763476">
        <w:t>which, according to the World Health Organization (WHO),</w:t>
      </w:r>
      <w:r w:rsidR="00F8406A" w:rsidRPr="00A85D0B">
        <w:t xml:space="preserve"> has resulted in </w:t>
      </w:r>
      <w:r w:rsidR="00BE7FD7" w:rsidRPr="00A85D0B">
        <w:t>a significant improvement in regular patient follow-ups and patient compliance with their medications.</w:t>
      </w:r>
      <w:r w:rsidRPr="00A85D0B">
        <w:t xml:space="preserve"> </w:t>
      </w:r>
      <w:r w:rsidR="00BD5ABD" w:rsidRPr="00A85D0B">
        <w:t xml:space="preserve">During the Covid-19 lockdown, trained </w:t>
      </w:r>
      <w:r w:rsidR="00A30B43" w:rsidRPr="00A85D0B">
        <w:t xml:space="preserve">health workers have been dispatched from HWCs to provide </w:t>
      </w:r>
      <w:r w:rsidR="00273DE6" w:rsidRPr="00A85D0B">
        <w:t>monitoring and drug refills to vulner</w:t>
      </w:r>
      <w:r w:rsidR="00250911" w:rsidRPr="00A85D0B">
        <w:t>able patients at their home</w:t>
      </w:r>
      <w:r w:rsidR="000909FC" w:rsidRPr="00A85D0B">
        <w:t xml:space="preserve"> addresses</w:t>
      </w:r>
      <w:r w:rsidR="000909FC" w:rsidRPr="00A85D0B">
        <w:rPr>
          <w:rStyle w:val="FootnoteReference"/>
        </w:rPr>
        <w:footnoteReference w:id="102"/>
      </w:r>
      <w:r w:rsidR="00250911" w:rsidRPr="00A85D0B">
        <w:t>.</w:t>
      </w:r>
      <w:r w:rsidR="005336C3" w:rsidRPr="00A85D0B">
        <w:t xml:space="preserve">   </w:t>
      </w:r>
    </w:p>
    <w:bookmarkStart w:id="63" w:name="_Hlk50113281"/>
    <w:p w14:paraId="10DE12C2" w14:textId="6B426193" w:rsidR="004035E3" w:rsidRPr="00A85D0B" w:rsidRDefault="00B67834" w:rsidP="004035E3">
      <w:pPr>
        <w:jc w:val="right"/>
        <w:rPr>
          <w:rStyle w:val="Hyperlink"/>
          <w:szCs w:val="24"/>
        </w:rPr>
      </w:pPr>
      <w:r w:rsidRPr="00A85D0B">
        <w:fldChar w:fldCharType="begin"/>
      </w:r>
      <w:r w:rsidRPr="00A85D0B">
        <w:instrText xml:space="preserve"> HYPERLINK \l "contents" </w:instrText>
      </w:r>
      <w:r w:rsidRPr="00A85D0B">
        <w:fldChar w:fldCharType="separate"/>
      </w:r>
      <w:r w:rsidR="004035E3" w:rsidRPr="00A85D0B">
        <w:rPr>
          <w:rStyle w:val="Hyperlink"/>
          <w:szCs w:val="24"/>
        </w:rPr>
        <w:t>Back to Contents</w:t>
      </w:r>
      <w:r w:rsidRPr="00A85D0B">
        <w:rPr>
          <w:rStyle w:val="Hyperlink"/>
          <w:szCs w:val="24"/>
        </w:rPr>
        <w:fldChar w:fldCharType="end"/>
      </w:r>
    </w:p>
    <w:p w14:paraId="6CA628F4" w14:textId="02224F3A" w:rsidR="00CF78A3" w:rsidRPr="00CF78A3" w:rsidRDefault="00CF78A3" w:rsidP="004035E3">
      <w:pPr>
        <w:jc w:val="right"/>
        <w:rPr>
          <w:rStyle w:val="Hyperlink"/>
          <w:szCs w:val="24"/>
          <w:u w:val="none"/>
        </w:rPr>
      </w:pPr>
      <w:r>
        <w:rPr>
          <w:color w:val="7030A0"/>
        </w:rPr>
        <w:t>Section 6 u</w:t>
      </w:r>
      <w:r w:rsidRPr="00A85D0B">
        <w:rPr>
          <w:color w:val="7030A0"/>
        </w:rPr>
        <w:t>pdated: 1 September 2020</w:t>
      </w:r>
    </w:p>
    <w:p w14:paraId="22BB912E" w14:textId="3AD88A62" w:rsidR="007219BF" w:rsidRPr="00A85D0B" w:rsidRDefault="007219BF" w:rsidP="007219BF">
      <w:pPr>
        <w:pStyle w:val="Heading2"/>
        <w:ind w:left="851" w:hanging="851"/>
        <w:rPr>
          <w:rStyle w:val="Hyperlink"/>
          <w:color w:val="7030A0"/>
          <w:u w:val="none"/>
        </w:rPr>
      </w:pPr>
      <w:bookmarkStart w:id="64" w:name="_Toc133507460"/>
      <w:bookmarkEnd w:id="63"/>
      <w:r w:rsidRPr="00A85D0B">
        <w:rPr>
          <w:rStyle w:val="Hyperlink"/>
          <w:color w:val="7030A0"/>
          <w:u w:val="none"/>
        </w:rPr>
        <w:t>Child disability and developmenta</w:t>
      </w:r>
      <w:r w:rsidR="0049775F" w:rsidRPr="00A85D0B">
        <w:rPr>
          <w:rStyle w:val="Hyperlink"/>
          <w:color w:val="7030A0"/>
          <w:u w:val="none"/>
        </w:rPr>
        <w:t>l problems</w:t>
      </w:r>
      <w:bookmarkEnd w:id="64"/>
    </w:p>
    <w:p w14:paraId="0F2F93C7" w14:textId="40D865CD" w:rsidR="00801841" w:rsidRPr="00A85D0B" w:rsidRDefault="00801841" w:rsidP="00801841">
      <w:pPr>
        <w:pStyle w:val="Heading3"/>
        <w:ind w:left="851" w:hanging="851"/>
      </w:pPr>
      <w:bookmarkStart w:id="65" w:name="_Toc133507461"/>
      <w:r w:rsidRPr="00A85D0B">
        <w:t>Schools for children with special needs</w:t>
      </w:r>
      <w:bookmarkEnd w:id="65"/>
    </w:p>
    <w:p w14:paraId="48C64D47" w14:textId="1B06F3AE" w:rsidR="00801841" w:rsidRPr="00A85D0B" w:rsidRDefault="00E553E6" w:rsidP="00801841">
      <w:pPr>
        <w:pStyle w:val="ListParagraph"/>
      </w:pPr>
      <w:r>
        <w:t xml:space="preserve">According to </w:t>
      </w:r>
      <w:r w:rsidRPr="00E553E6">
        <w:t>the National Institute for the Empowerm</w:t>
      </w:r>
      <w:r w:rsidR="002F513F">
        <w:t>e</w:t>
      </w:r>
      <w:r w:rsidRPr="00E553E6">
        <w:t>nt of Persons with Intellectual Disabilities (NIEPID)</w:t>
      </w:r>
      <w:r>
        <w:t>, t</w:t>
      </w:r>
      <w:r w:rsidR="00F073C4" w:rsidRPr="00A85D0B">
        <w:t xml:space="preserve">here are more than 2,500 schools for children with special needs in India. Some are run or supported by the central or state governments, while many are registered NGOs or private institutions. </w:t>
      </w:r>
      <w:r w:rsidR="00DA5283" w:rsidRPr="00A85D0B">
        <w:t xml:space="preserve">A guide to special needs </w:t>
      </w:r>
      <w:r w:rsidR="003937CB" w:rsidRPr="00A85D0B">
        <w:t xml:space="preserve">education </w:t>
      </w:r>
      <w:r w:rsidR="00C0597F" w:rsidRPr="00A85D0B">
        <w:t xml:space="preserve">in each state </w:t>
      </w:r>
      <w:r w:rsidR="0032056A" w:rsidRPr="00A85D0B">
        <w:t>of India</w:t>
      </w:r>
      <w:r w:rsidR="0019797A" w:rsidRPr="00A85D0B">
        <w:t xml:space="preserve"> </w:t>
      </w:r>
      <w:r w:rsidR="003937CB" w:rsidRPr="00A85D0B">
        <w:t>appears on the</w:t>
      </w:r>
      <w:r w:rsidR="006455A5">
        <w:t xml:space="preserve"> NIEPID</w:t>
      </w:r>
      <w:r w:rsidR="003937CB" w:rsidRPr="00A85D0B">
        <w:t xml:space="preserve"> website</w:t>
      </w:r>
      <w:r w:rsidR="00316F51" w:rsidRPr="00A85D0B">
        <w:t>,</w:t>
      </w:r>
      <w:r w:rsidR="007B2013" w:rsidRPr="00A85D0B">
        <w:t xml:space="preserve"> </w:t>
      </w:r>
      <w:hyperlink r:id="rId38" w:history="1">
        <w:r w:rsidR="007B2013" w:rsidRPr="00A85D0B">
          <w:rPr>
            <w:rStyle w:val="Hyperlink"/>
          </w:rPr>
          <w:t>Special Schools List</w:t>
        </w:r>
      </w:hyperlink>
      <w:r w:rsidR="00FA7BF2" w:rsidRPr="00A85D0B">
        <w:rPr>
          <w:rStyle w:val="FootnoteReference"/>
        </w:rPr>
        <w:footnoteReference w:id="103"/>
      </w:r>
      <w:r w:rsidR="003937CB" w:rsidRPr="00A85D0B">
        <w:t xml:space="preserve"> </w:t>
      </w:r>
      <w:r w:rsidR="00363836" w:rsidRPr="00A85D0B">
        <w:t xml:space="preserve">and </w:t>
      </w:r>
      <w:hyperlink r:id="rId39" w:history="1">
        <w:r w:rsidR="00363836" w:rsidRPr="00A85D0B">
          <w:rPr>
            <w:rStyle w:val="Hyperlink"/>
          </w:rPr>
          <w:t>Integrated schools list</w:t>
        </w:r>
      </w:hyperlink>
      <w:r w:rsidR="001D61BC" w:rsidRPr="00A85D0B">
        <w:rPr>
          <w:rStyle w:val="FootnoteReference"/>
        </w:rPr>
        <w:footnoteReference w:id="104"/>
      </w:r>
      <w:r w:rsidR="00363836" w:rsidRPr="00A85D0B">
        <w:t>.</w:t>
      </w:r>
    </w:p>
    <w:p w14:paraId="293CE459" w14:textId="5457A927" w:rsidR="0099765A" w:rsidRPr="00A85D0B" w:rsidRDefault="0099765A" w:rsidP="00801841">
      <w:pPr>
        <w:pStyle w:val="ListParagraph"/>
      </w:pPr>
      <w:r w:rsidRPr="00A85D0B">
        <w:lastRenderedPageBreak/>
        <w:t xml:space="preserve">NIEPID also </w:t>
      </w:r>
      <w:proofErr w:type="spellStart"/>
      <w:r w:rsidRPr="00A85D0B">
        <w:t>provide</w:t>
      </w:r>
      <w:r w:rsidR="009423CD">
        <w:t>d</w:t>
      </w:r>
      <w:r w:rsidRPr="00A85D0B">
        <w:t>s</w:t>
      </w:r>
      <w:proofErr w:type="spellEnd"/>
      <w:r w:rsidRPr="00A85D0B">
        <w:t xml:space="preserve"> a </w:t>
      </w:r>
      <w:r w:rsidR="00800DBC" w:rsidRPr="00A85D0B">
        <w:t>list of</w:t>
      </w:r>
      <w:r w:rsidRPr="00A85D0B">
        <w:t xml:space="preserve"> </w:t>
      </w:r>
      <w:hyperlink r:id="rId40" w:history="1">
        <w:r w:rsidR="00E604AA" w:rsidRPr="00FA5D8B">
          <w:rPr>
            <w:rStyle w:val="Hyperlink"/>
          </w:rPr>
          <w:t>organisations for p</w:t>
        </w:r>
        <w:r w:rsidR="008C145C" w:rsidRPr="00FA5D8B">
          <w:rPr>
            <w:rStyle w:val="Hyperlink"/>
          </w:rPr>
          <w:t>arent</w:t>
        </w:r>
        <w:r w:rsidR="00E604AA" w:rsidRPr="00FA5D8B">
          <w:rPr>
            <w:rStyle w:val="Hyperlink"/>
          </w:rPr>
          <w:t>s</w:t>
        </w:r>
      </w:hyperlink>
      <w:r w:rsidR="00FA5D8B">
        <w:t xml:space="preserve"> of children with special needs</w:t>
      </w:r>
      <w:r w:rsidR="00E74C06" w:rsidRPr="00A85D0B">
        <w:rPr>
          <w:rStyle w:val="FootnoteReference"/>
        </w:rPr>
        <w:footnoteReference w:id="105"/>
      </w:r>
      <w:r w:rsidR="00E604AA">
        <w:t>.</w:t>
      </w:r>
    </w:p>
    <w:p w14:paraId="700F31B0" w14:textId="15B989E6" w:rsidR="00D44AAD" w:rsidRPr="00A85D0B" w:rsidRDefault="00AE6855" w:rsidP="00D44AAD">
      <w:pPr>
        <w:jc w:val="right"/>
      </w:pPr>
      <w:hyperlink w:anchor="contents" w:history="1">
        <w:r w:rsidR="00D44AAD" w:rsidRPr="00A85D0B">
          <w:rPr>
            <w:rStyle w:val="Hyperlink"/>
            <w:szCs w:val="24"/>
          </w:rPr>
          <w:t>Back to Contents</w:t>
        </w:r>
      </w:hyperlink>
    </w:p>
    <w:p w14:paraId="7CD3F873" w14:textId="0AE58812" w:rsidR="00773C97" w:rsidRPr="00A85D0B" w:rsidRDefault="00200E41" w:rsidP="00200E41">
      <w:pPr>
        <w:pStyle w:val="Heading3"/>
        <w:ind w:left="851" w:hanging="851"/>
      </w:pPr>
      <w:bookmarkStart w:id="66" w:name="_Toc133507462"/>
      <w:r w:rsidRPr="00A85D0B">
        <w:t>Speech</w:t>
      </w:r>
      <w:r w:rsidR="00EC3B71" w:rsidRPr="00A85D0B">
        <w:t>, hearing</w:t>
      </w:r>
      <w:r w:rsidRPr="00A85D0B">
        <w:t xml:space="preserve"> and language therapy</w:t>
      </w:r>
      <w:bookmarkEnd w:id="66"/>
    </w:p>
    <w:p w14:paraId="28BAD80A" w14:textId="77777777" w:rsidR="004E5C05" w:rsidRPr="00A85D0B" w:rsidRDefault="00CD6329" w:rsidP="004E5C05">
      <w:pPr>
        <w:pStyle w:val="ListParagraph"/>
      </w:pPr>
      <w:r w:rsidRPr="00A85D0B">
        <w:t>The All India Institute for Speech and Hearing (AIISH) is an autonomous institute fully funded by the Indian Ministry of Health and Family Welfare</w:t>
      </w:r>
      <w:r w:rsidR="00AB4AA1" w:rsidRPr="00A85D0B">
        <w:rPr>
          <w:rStyle w:val="FootnoteReference"/>
        </w:rPr>
        <w:footnoteReference w:id="106"/>
      </w:r>
      <w:r w:rsidR="00EC3B71" w:rsidRPr="00A85D0B">
        <w:t xml:space="preserve">. </w:t>
      </w:r>
      <w:r w:rsidR="004E5C05" w:rsidRPr="00A85D0B">
        <w:t>The AIISH Therapy Clinic deals with patients of all ages and provides diagnostic and therapeutic services ‘to all varieties of speech, hearing and language disorders’. The clinic also provides:</w:t>
      </w:r>
    </w:p>
    <w:p w14:paraId="22FEB48B" w14:textId="69EED622" w:rsidR="004E5C05" w:rsidRPr="00A85D0B" w:rsidRDefault="004E5C05" w:rsidP="008922EF">
      <w:pPr>
        <w:pStyle w:val="bullet"/>
      </w:pPr>
      <w:r w:rsidRPr="00A85D0B">
        <w:t>Comprehensive assessment procedures for all types of communication disorders, for different age and language groups</w:t>
      </w:r>
    </w:p>
    <w:p w14:paraId="2060F694" w14:textId="596CBFFF" w:rsidR="004E5C05" w:rsidRPr="00A85D0B" w:rsidRDefault="004E5C05" w:rsidP="008922EF">
      <w:pPr>
        <w:pStyle w:val="bullet"/>
      </w:pPr>
      <w:r w:rsidRPr="00A85D0B">
        <w:t xml:space="preserve">Consultancy services by allied professionals - ENT, clinical psychology, paediatrician, neurologist, </w:t>
      </w:r>
      <w:proofErr w:type="spellStart"/>
      <w:r w:rsidRPr="00A85D0B">
        <w:t>phonosurgeon</w:t>
      </w:r>
      <w:proofErr w:type="spellEnd"/>
      <w:r w:rsidRPr="00A85D0B">
        <w:t>, plastic surgeon, prosthodontist</w:t>
      </w:r>
    </w:p>
    <w:p w14:paraId="42E03ED4" w14:textId="0A99C240" w:rsidR="004E5C05" w:rsidRPr="00A85D0B" w:rsidRDefault="004E5C05" w:rsidP="008922EF">
      <w:pPr>
        <w:pStyle w:val="bullet"/>
      </w:pPr>
      <w:proofErr w:type="spellStart"/>
      <w:r w:rsidRPr="00A85D0B">
        <w:t>Counseling</w:t>
      </w:r>
      <w:proofErr w:type="spellEnd"/>
      <w:r w:rsidRPr="00A85D0B">
        <w:t xml:space="preserve"> and guidance</w:t>
      </w:r>
    </w:p>
    <w:p w14:paraId="2FD72FE8" w14:textId="47BDDA4E" w:rsidR="004E5C05" w:rsidRPr="00A85D0B" w:rsidRDefault="004E5C05" w:rsidP="008922EF">
      <w:pPr>
        <w:pStyle w:val="bullet"/>
      </w:pPr>
      <w:r w:rsidRPr="00A85D0B">
        <w:t>Guidance for caregivers, teachers and employers for family, educational and vocational management</w:t>
      </w:r>
    </w:p>
    <w:p w14:paraId="6D55B431" w14:textId="3C0E756D" w:rsidR="004E5C05" w:rsidRPr="00A85D0B" w:rsidRDefault="004E5C05" w:rsidP="008922EF">
      <w:pPr>
        <w:pStyle w:val="bullet"/>
      </w:pPr>
      <w:r w:rsidRPr="00A85D0B">
        <w:t>Voice therapy</w:t>
      </w:r>
    </w:p>
    <w:p w14:paraId="0BEE9EA2" w14:textId="11BB9DA2" w:rsidR="004E5C05" w:rsidRPr="00A85D0B" w:rsidRDefault="004E5C05" w:rsidP="008922EF">
      <w:pPr>
        <w:pStyle w:val="bullet"/>
      </w:pPr>
      <w:r w:rsidRPr="00A85D0B">
        <w:t xml:space="preserve">Fluency therapy </w:t>
      </w:r>
    </w:p>
    <w:p w14:paraId="5C4876CE" w14:textId="659B0AD1" w:rsidR="004E5C05" w:rsidRPr="00A85D0B" w:rsidRDefault="004E5C05" w:rsidP="008922EF">
      <w:pPr>
        <w:pStyle w:val="bullet"/>
      </w:pPr>
      <w:r w:rsidRPr="00A85D0B">
        <w:t>Articulation therapy</w:t>
      </w:r>
    </w:p>
    <w:p w14:paraId="6302A163" w14:textId="07FAF242" w:rsidR="004E5C05" w:rsidRPr="00A85D0B" w:rsidRDefault="004E5C05" w:rsidP="008922EF">
      <w:pPr>
        <w:pStyle w:val="bullet"/>
      </w:pPr>
      <w:r w:rsidRPr="00A85D0B">
        <w:t xml:space="preserve">Language therapy, including reading and writing </w:t>
      </w:r>
    </w:p>
    <w:p w14:paraId="76F64A06" w14:textId="412C8AE5" w:rsidR="004E5C05" w:rsidRPr="00A85D0B" w:rsidRDefault="004E5C05" w:rsidP="008922EF">
      <w:pPr>
        <w:pStyle w:val="bullet"/>
      </w:pPr>
      <w:r w:rsidRPr="00A85D0B">
        <w:t xml:space="preserve">Listening training </w:t>
      </w:r>
    </w:p>
    <w:p w14:paraId="6182BA12" w14:textId="64D94084" w:rsidR="004E5C05" w:rsidRPr="00A85D0B" w:rsidRDefault="004E5C05" w:rsidP="008922EF">
      <w:pPr>
        <w:pStyle w:val="bullet"/>
      </w:pPr>
      <w:r w:rsidRPr="00A85D0B">
        <w:t xml:space="preserve">Physiotherapy </w:t>
      </w:r>
    </w:p>
    <w:p w14:paraId="6F2921F9" w14:textId="7D8CF32C" w:rsidR="004E5C05" w:rsidRPr="00A85D0B" w:rsidRDefault="004E5C05" w:rsidP="008922EF">
      <w:pPr>
        <w:pStyle w:val="bullet"/>
      </w:pPr>
      <w:r w:rsidRPr="00A85D0B">
        <w:t xml:space="preserve">Occupational therapy </w:t>
      </w:r>
    </w:p>
    <w:p w14:paraId="18093AB5" w14:textId="2359DC6B" w:rsidR="004E5C05" w:rsidRPr="00A85D0B" w:rsidRDefault="004E5C05" w:rsidP="008922EF">
      <w:pPr>
        <w:pStyle w:val="bullet"/>
      </w:pPr>
      <w:r w:rsidRPr="00A85D0B">
        <w:t xml:space="preserve">Alternate and Augmentative Communication (AAC) training </w:t>
      </w:r>
    </w:p>
    <w:p w14:paraId="351DDEF0" w14:textId="0E51B683" w:rsidR="004E5C05" w:rsidRPr="00A85D0B" w:rsidRDefault="004E5C05" w:rsidP="008922EF">
      <w:pPr>
        <w:pStyle w:val="bullet"/>
      </w:pPr>
      <w:proofErr w:type="spellStart"/>
      <w:r w:rsidRPr="00A85D0B">
        <w:t>Behavior</w:t>
      </w:r>
      <w:proofErr w:type="spellEnd"/>
      <w:r w:rsidRPr="00A85D0B">
        <w:t xml:space="preserve"> modification</w:t>
      </w:r>
      <w:r w:rsidRPr="00A85D0B">
        <w:rPr>
          <w:vertAlign w:val="superscript"/>
        </w:rPr>
        <w:footnoteReference w:id="107"/>
      </w:r>
      <w:r w:rsidR="002D4937">
        <w:t>.</w:t>
      </w:r>
    </w:p>
    <w:p w14:paraId="6FD36C05" w14:textId="24314FE0" w:rsidR="00CF78A3" w:rsidRPr="00A85D0B" w:rsidRDefault="00CF78A3" w:rsidP="00CF78A3">
      <w:pPr>
        <w:jc w:val="right"/>
      </w:pPr>
      <w:r>
        <w:rPr>
          <w:color w:val="7030A0"/>
        </w:rPr>
        <w:t>Section 7 u</w:t>
      </w:r>
      <w:r w:rsidRPr="00A85D0B">
        <w:rPr>
          <w:color w:val="7030A0"/>
        </w:rPr>
        <w:t>pdated: 1 September 2020</w:t>
      </w:r>
    </w:p>
    <w:p w14:paraId="40E35918" w14:textId="4460117C" w:rsidR="004F3A20" w:rsidRPr="00A85D0B" w:rsidRDefault="004F3A20" w:rsidP="008D4A06">
      <w:pPr>
        <w:pStyle w:val="Heading2"/>
        <w:ind w:left="851" w:hanging="851"/>
      </w:pPr>
      <w:bookmarkStart w:id="67" w:name="_Toc133507463"/>
      <w:r w:rsidRPr="00A85D0B">
        <w:t>Diabetes</w:t>
      </w:r>
      <w:r w:rsidR="00C33C86" w:rsidRPr="00A85D0B">
        <w:t xml:space="preserve"> mellitus</w:t>
      </w:r>
      <w:bookmarkEnd w:id="67"/>
      <w:r w:rsidR="00F43103" w:rsidRPr="00A85D0B">
        <w:t xml:space="preserve"> </w:t>
      </w:r>
    </w:p>
    <w:p w14:paraId="5CDDD914" w14:textId="48914BF3" w:rsidR="007B124C" w:rsidRPr="00A85D0B" w:rsidRDefault="00B71794" w:rsidP="007B1A50">
      <w:pPr>
        <w:pStyle w:val="ListParagraph"/>
      </w:pPr>
      <w:r w:rsidRPr="00A85D0B">
        <w:t>Diabetes</w:t>
      </w:r>
      <w:r w:rsidR="006758BC" w:rsidRPr="00A85D0B">
        <w:t xml:space="preserve"> (</w:t>
      </w:r>
      <w:r w:rsidR="0024325D" w:rsidRPr="00A85D0B">
        <w:t>particularly</w:t>
      </w:r>
      <w:r w:rsidR="006758BC" w:rsidRPr="00A85D0B">
        <w:t xml:space="preserve"> type</w:t>
      </w:r>
      <w:r w:rsidR="0024325D" w:rsidRPr="00A85D0B">
        <w:t>-</w:t>
      </w:r>
      <w:r w:rsidR="006758BC" w:rsidRPr="00A85D0B">
        <w:t>2)</w:t>
      </w:r>
      <w:r w:rsidRPr="00A85D0B">
        <w:t xml:space="preserve"> has become a major health care problem in India</w:t>
      </w:r>
      <w:r w:rsidR="003A48F0">
        <w:t>:</w:t>
      </w:r>
      <w:r w:rsidR="00A856EC" w:rsidRPr="00A85D0B">
        <w:t xml:space="preserve"> in 201</w:t>
      </w:r>
      <w:r w:rsidR="006824BF" w:rsidRPr="00A85D0B">
        <w:t>5</w:t>
      </w:r>
      <w:r w:rsidR="00A856EC" w:rsidRPr="00A85D0B">
        <w:t xml:space="preserve"> there were estimated to be</w:t>
      </w:r>
      <w:r w:rsidRPr="00A85D0B">
        <w:t xml:space="preserve"> 66.8 million people suffering from the condition, representing the largest number of any country in the world</w:t>
      </w:r>
      <w:r w:rsidR="00F760AB" w:rsidRPr="00A85D0B">
        <w:rPr>
          <w:rStyle w:val="FootnoteReference"/>
        </w:rPr>
        <w:footnoteReference w:id="108"/>
      </w:r>
      <w:r w:rsidR="007E6C03" w:rsidRPr="00A85D0B">
        <w:t xml:space="preserve">. About half of </w:t>
      </w:r>
      <w:r w:rsidR="008F2F0B" w:rsidRPr="00A85D0B">
        <w:t xml:space="preserve">all </w:t>
      </w:r>
      <w:r w:rsidR="007E6C03" w:rsidRPr="00A85D0B">
        <w:t xml:space="preserve">people with diabetes remain undetected, </w:t>
      </w:r>
      <w:r w:rsidR="00757A5B" w:rsidRPr="00A85D0B">
        <w:t>often resulting in</w:t>
      </w:r>
      <w:r w:rsidR="008F2F0B" w:rsidRPr="00A85D0B">
        <w:t xml:space="preserve"> </w:t>
      </w:r>
      <w:r w:rsidR="007E6C03" w:rsidRPr="00A85D0B">
        <w:t xml:space="preserve">complications </w:t>
      </w:r>
      <w:r w:rsidR="00F52940" w:rsidRPr="00A85D0B">
        <w:t xml:space="preserve">being apparent </w:t>
      </w:r>
      <w:r w:rsidR="007E6C03" w:rsidRPr="00A85D0B">
        <w:t>at the time of diagnosis</w:t>
      </w:r>
      <w:r w:rsidR="00F760AB" w:rsidRPr="00A85D0B">
        <w:rPr>
          <w:rStyle w:val="FootnoteReference"/>
        </w:rPr>
        <w:footnoteReference w:id="109"/>
      </w:r>
      <w:r w:rsidR="007B1A50" w:rsidRPr="00A85D0B">
        <w:t xml:space="preserve">. Awareness </w:t>
      </w:r>
      <w:r w:rsidR="003F2E93" w:rsidRPr="00A85D0B">
        <w:t>of</w:t>
      </w:r>
      <w:r w:rsidR="007B1A50" w:rsidRPr="00A85D0B">
        <w:t xml:space="preserve"> diabetes is very low among the general population</w:t>
      </w:r>
      <w:r w:rsidR="006B1958" w:rsidRPr="00A85D0B">
        <w:rPr>
          <w:rStyle w:val="FootnoteReference"/>
        </w:rPr>
        <w:footnoteReference w:id="110"/>
      </w:r>
      <w:r w:rsidR="00963159" w:rsidRPr="00A85D0B">
        <w:t>.</w:t>
      </w:r>
    </w:p>
    <w:p w14:paraId="36C3BDEF" w14:textId="38C3460A" w:rsidR="00437A86" w:rsidRPr="00A85D0B" w:rsidRDefault="007B124C" w:rsidP="007B1A50">
      <w:pPr>
        <w:pStyle w:val="ListParagraph"/>
      </w:pPr>
      <w:r w:rsidRPr="00A85D0B">
        <w:lastRenderedPageBreak/>
        <w:t xml:space="preserve">India </w:t>
      </w:r>
      <w:r w:rsidR="003011DF" w:rsidRPr="00A85D0B">
        <w:t xml:space="preserve">has </w:t>
      </w:r>
      <w:r w:rsidR="00A83565" w:rsidRPr="00A85D0B">
        <w:t xml:space="preserve">also </w:t>
      </w:r>
      <w:r w:rsidRPr="00A85D0B">
        <w:t>witness</w:t>
      </w:r>
      <w:r w:rsidR="003011DF" w:rsidRPr="00A85D0B">
        <w:t>ed</w:t>
      </w:r>
      <w:r w:rsidRPr="00A85D0B">
        <w:t xml:space="preserve"> a greater number of incidences of </w:t>
      </w:r>
      <w:r w:rsidR="0024325D" w:rsidRPr="00A85D0B">
        <w:t>t</w:t>
      </w:r>
      <w:r w:rsidRPr="00A85D0B">
        <w:t>ype-1 diabetes mellitus among children</w:t>
      </w:r>
      <w:r w:rsidR="00FF3901" w:rsidRPr="00A85D0B">
        <w:t xml:space="preserve">; the estimated number of children affected has increased at a rate of 3 to 5% per annum over the </w:t>
      </w:r>
      <w:r w:rsidR="00D07ECB" w:rsidRPr="00A85D0B">
        <w:t>p</w:t>
      </w:r>
      <w:r w:rsidR="00FF3901" w:rsidRPr="00A85D0B">
        <w:t xml:space="preserve">ast </w:t>
      </w:r>
      <w:r w:rsidR="00D07ECB" w:rsidRPr="00A85D0B">
        <w:t>two</w:t>
      </w:r>
      <w:r w:rsidR="00FF3901" w:rsidRPr="00A85D0B">
        <w:t xml:space="preserve"> decades</w:t>
      </w:r>
      <w:r w:rsidR="00A83565" w:rsidRPr="00A85D0B">
        <w:rPr>
          <w:rStyle w:val="FootnoteReference"/>
        </w:rPr>
        <w:footnoteReference w:id="111"/>
      </w:r>
      <w:r w:rsidR="00FF3901" w:rsidRPr="00A85D0B">
        <w:t>.</w:t>
      </w:r>
      <w:r w:rsidRPr="00A85D0B">
        <w:t xml:space="preserve"> </w:t>
      </w:r>
    </w:p>
    <w:p w14:paraId="1A9B6510" w14:textId="5FC38296" w:rsidR="00C35BA7" w:rsidRPr="00A85D0B" w:rsidRDefault="00DD564E" w:rsidP="007B1A50">
      <w:pPr>
        <w:pStyle w:val="ListParagraph"/>
      </w:pPr>
      <w:r w:rsidRPr="00A85D0B">
        <w:t xml:space="preserve">The </w:t>
      </w:r>
      <w:r w:rsidR="004E221C" w:rsidRPr="00A85D0B">
        <w:t xml:space="preserve">Endocrine Society of India and </w:t>
      </w:r>
      <w:r w:rsidR="00F34BBB" w:rsidRPr="00A85D0B">
        <w:t>the Danish pharmaceutical company</w:t>
      </w:r>
      <w:r w:rsidR="00F26792" w:rsidRPr="00A85D0B">
        <w:t>,</w:t>
      </w:r>
      <w:r w:rsidR="00F34BBB" w:rsidRPr="00A85D0B">
        <w:t xml:space="preserve"> </w:t>
      </w:r>
      <w:r w:rsidR="00437A86" w:rsidRPr="00A85D0B">
        <w:t>Novo Nordisk</w:t>
      </w:r>
      <w:r w:rsidR="00343C56">
        <w:t>,</w:t>
      </w:r>
      <w:r w:rsidR="00F34BBB" w:rsidRPr="00A85D0B">
        <w:t xml:space="preserve"> </w:t>
      </w:r>
      <w:r w:rsidR="009B0B98" w:rsidRPr="00A85D0B">
        <w:t>commissioned a survey</w:t>
      </w:r>
      <w:r w:rsidR="00B17258" w:rsidRPr="00A85D0B">
        <w:t xml:space="preserve"> among </w:t>
      </w:r>
      <w:r w:rsidR="007F40EB" w:rsidRPr="00A85D0B">
        <w:t xml:space="preserve">physicians </w:t>
      </w:r>
      <w:r w:rsidR="004E221C" w:rsidRPr="00A85D0B">
        <w:t xml:space="preserve">in 8 cities in 2016. </w:t>
      </w:r>
      <w:r w:rsidR="00B17258" w:rsidRPr="00A85D0B">
        <w:t>It found</w:t>
      </w:r>
      <w:r w:rsidRPr="00A85D0B">
        <w:t xml:space="preserve"> that</w:t>
      </w:r>
      <w:r w:rsidR="00437A86" w:rsidRPr="00A85D0B">
        <w:t>:</w:t>
      </w:r>
      <w:r w:rsidR="00D72C6E" w:rsidRPr="00A85D0B">
        <w:t xml:space="preserve"> </w:t>
      </w:r>
    </w:p>
    <w:p w14:paraId="434877A5" w14:textId="6B4D152F" w:rsidR="007F40EB" w:rsidRPr="00A85D0B" w:rsidRDefault="007F40EB" w:rsidP="007F40EB">
      <w:pPr>
        <w:pStyle w:val="ListParagraph"/>
        <w:numPr>
          <w:ilvl w:val="0"/>
          <w:numId w:val="0"/>
        </w:numPr>
        <w:ind w:left="851"/>
      </w:pPr>
      <w:r w:rsidRPr="00A85D0B">
        <w:t>‘</w:t>
      </w:r>
      <w:r w:rsidR="00A9219C" w:rsidRPr="00A85D0B">
        <w:t>The burden of diabetes is reaching alarming proportions in India driven by rapid urbanisation and industrialisation</w:t>
      </w:r>
      <w:r w:rsidR="00C74367" w:rsidRPr="00A85D0B">
        <w:t xml:space="preserve"> … </w:t>
      </w:r>
      <w:r w:rsidR="00A9219C" w:rsidRPr="00A85D0B">
        <w:t>According to</w:t>
      </w:r>
      <w:r w:rsidR="00C74367" w:rsidRPr="00A85D0B">
        <w:t xml:space="preserve"> the</w:t>
      </w:r>
      <w:r w:rsidR="00A9219C" w:rsidRPr="00A85D0B">
        <w:t xml:space="preserve"> International Diabetes Federation (IDF), one in 11 adults has diabetes.</w:t>
      </w:r>
    </w:p>
    <w:p w14:paraId="11907FB5" w14:textId="7C6A2641" w:rsidR="00A0031A" w:rsidRPr="00A85D0B" w:rsidRDefault="00A0031A" w:rsidP="007F40EB">
      <w:pPr>
        <w:pStyle w:val="ListParagraph"/>
        <w:numPr>
          <w:ilvl w:val="0"/>
          <w:numId w:val="0"/>
        </w:numPr>
        <w:ind w:left="851"/>
      </w:pPr>
      <w:r w:rsidRPr="00A85D0B">
        <w:t>‘</w:t>
      </w:r>
      <w:r w:rsidR="00F523F5" w:rsidRPr="00A85D0B">
        <w:t xml:space="preserve">Around 93 per cent of physicians </w:t>
      </w:r>
      <w:r w:rsidR="00DF6563" w:rsidRPr="00A85D0B">
        <w:t>[responding to the survey</w:t>
      </w:r>
      <w:r w:rsidR="00DC1959" w:rsidRPr="00A85D0B">
        <w:t xml:space="preserve">] </w:t>
      </w:r>
      <w:r w:rsidR="00F523F5" w:rsidRPr="00A85D0B">
        <w:t xml:space="preserve">agreed that incidence level of diabetes has grown manifold in the last 2-3 years. The situation is more severe in tier-1 cities </w:t>
      </w:r>
      <w:r w:rsidR="00926710">
        <w:t>[the main metrop</w:t>
      </w:r>
      <w:r w:rsidR="0082141E">
        <w:t xml:space="preserve">olitan areas] </w:t>
      </w:r>
      <w:r w:rsidR="00F523F5" w:rsidRPr="00A85D0B">
        <w:t>with physicians seeing a 200 per cent increase in incidence levels.</w:t>
      </w:r>
      <w:r w:rsidR="00385DF1">
        <w:t xml:space="preserve"> </w:t>
      </w:r>
    </w:p>
    <w:p w14:paraId="6E4D3F40" w14:textId="121A2807" w:rsidR="00F523F5" w:rsidRPr="00A85D0B" w:rsidRDefault="00F523F5" w:rsidP="007F40EB">
      <w:pPr>
        <w:pStyle w:val="ListParagraph"/>
        <w:numPr>
          <w:ilvl w:val="0"/>
          <w:numId w:val="0"/>
        </w:numPr>
        <w:ind w:left="851"/>
      </w:pPr>
      <w:r w:rsidRPr="00A85D0B">
        <w:t>‘</w:t>
      </w:r>
      <w:r w:rsidR="00303DD2" w:rsidRPr="00A85D0B">
        <w:t>The survey also affirmed that even though all newly diagnosed people with diabetes were advised</w:t>
      </w:r>
      <w:r w:rsidR="009F3B18" w:rsidRPr="00A85D0B">
        <w:t xml:space="preserve"> [on]</w:t>
      </w:r>
      <w:r w:rsidR="00303DD2" w:rsidRPr="00A85D0B">
        <w:t xml:space="preserve"> lifestyle modifications, </w:t>
      </w:r>
      <w:r w:rsidR="00B53602">
        <w:t xml:space="preserve">[…] </w:t>
      </w:r>
      <w:r w:rsidR="00303DD2" w:rsidRPr="00A85D0B">
        <w:t>nearly 7 out of 10 people with diabetes found it challenging to implement.’</w:t>
      </w:r>
      <w:r w:rsidR="003D32D5" w:rsidRPr="00A85D0B">
        <w:rPr>
          <w:rStyle w:val="FootnoteReference"/>
        </w:rPr>
        <w:footnoteReference w:id="112"/>
      </w:r>
      <w:r w:rsidR="00303DD2" w:rsidRPr="00A85D0B">
        <w:t xml:space="preserve"> </w:t>
      </w:r>
    </w:p>
    <w:p w14:paraId="6BAF333E" w14:textId="7A68D262" w:rsidR="00231C27" w:rsidRPr="00A85D0B" w:rsidRDefault="00273D09" w:rsidP="00273D09">
      <w:pPr>
        <w:pStyle w:val="ListParagraph"/>
      </w:pPr>
      <w:r w:rsidRPr="00A85D0B">
        <w:t xml:space="preserve">MedCOI confirmed </w:t>
      </w:r>
      <w:r w:rsidR="00B53602">
        <w:t xml:space="preserve">in March 2020 </w:t>
      </w:r>
      <w:r w:rsidRPr="00A85D0B">
        <w:t xml:space="preserve">that the following </w:t>
      </w:r>
      <w:r w:rsidR="00C54BA0" w:rsidRPr="00A85D0B">
        <w:t>services</w:t>
      </w:r>
      <w:r w:rsidRPr="00A85D0B">
        <w:t xml:space="preserve"> </w:t>
      </w:r>
      <w:r w:rsidR="00B53602">
        <w:t>we</w:t>
      </w:r>
      <w:r w:rsidR="00B53602" w:rsidRPr="00A85D0B">
        <w:t xml:space="preserve">re </w:t>
      </w:r>
      <w:r w:rsidRPr="00A85D0B">
        <w:t xml:space="preserve">available at </w:t>
      </w:r>
      <w:r w:rsidR="00817835" w:rsidRPr="00A85D0B">
        <w:t xml:space="preserve">or </w:t>
      </w:r>
      <w:r w:rsidR="004E37CC" w:rsidRPr="00A85D0B">
        <w:t>via</w:t>
      </w:r>
      <w:r w:rsidR="00817835" w:rsidRPr="00A85D0B">
        <w:t xml:space="preserve"> </w:t>
      </w:r>
      <w:r w:rsidRPr="00A85D0B">
        <w:t>public hospi</w:t>
      </w:r>
      <w:r w:rsidR="00231C27" w:rsidRPr="00A85D0B">
        <w:t>t</w:t>
      </w:r>
      <w:r w:rsidRPr="00A85D0B">
        <w:t>als</w:t>
      </w:r>
      <w:r w:rsidR="00231C27" w:rsidRPr="00A85D0B">
        <w:t xml:space="preserve"> </w:t>
      </w:r>
      <w:r w:rsidR="008B0CBB" w:rsidRPr="00A85D0B">
        <w:t>including</w:t>
      </w:r>
      <w:r w:rsidR="00231C27" w:rsidRPr="00A85D0B">
        <w:t xml:space="preserve"> AIIMS:</w:t>
      </w:r>
    </w:p>
    <w:p w14:paraId="5212B876" w14:textId="0EC39523" w:rsidR="00C54BA0" w:rsidRPr="00A85D0B" w:rsidRDefault="00C54BA0" w:rsidP="008922EF">
      <w:pPr>
        <w:pStyle w:val="bullet"/>
      </w:pPr>
      <w:r w:rsidRPr="00A85D0B">
        <w:t xml:space="preserve">outpatient </w:t>
      </w:r>
      <w:r w:rsidR="00617569" w:rsidRPr="00A85D0B">
        <w:t>o</w:t>
      </w:r>
      <w:r w:rsidR="00EB543B" w:rsidRPr="00A85D0B">
        <w:t>r</w:t>
      </w:r>
      <w:r w:rsidR="00617569" w:rsidRPr="00A85D0B">
        <w:t xml:space="preserve"> inpatient </w:t>
      </w:r>
      <w:r w:rsidRPr="00A85D0B">
        <w:t>treatment by an internal specialist (internist)</w:t>
      </w:r>
    </w:p>
    <w:p w14:paraId="7A6BC6C3" w14:textId="2B628F35" w:rsidR="00EB543B" w:rsidRPr="00A85D0B" w:rsidRDefault="00EB543B" w:rsidP="008922EF">
      <w:pPr>
        <w:pStyle w:val="bullet"/>
      </w:pPr>
      <w:r w:rsidRPr="00A85D0B">
        <w:t>laboratory research of blood glucose</w:t>
      </w:r>
      <w:r w:rsidR="000E151A" w:rsidRPr="00A85D0B">
        <w:t xml:space="preserve"> (</w:t>
      </w:r>
      <w:proofErr w:type="spellStart"/>
      <w:r w:rsidR="00F51502" w:rsidRPr="00A85D0B">
        <w:t>i</w:t>
      </w:r>
      <w:r w:rsidR="000E151A" w:rsidRPr="00A85D0B">
        <w:t>ncl</w:t>
      </w:r>
      <w:proofErr w:type="spellEnd"/>
      <w:r w:rsidR="000E151A" w:rsidRPr="00A85D0B">
        <w:t xml:space="preserve">: HbA1C/ </w:t>
      </w:r>
      <w:proofErr w:type="spellStart"/>
      <w:r w:rsidR="000E151A" w:rsidRPr="00A85D0B">
        <w:t>glyc.Hb</w:t>
      </w:r>
      <w:proofErr w:type="spellEnd"/>
      <w:r w:rsidR="000E151A" w:rsidRPr="00A85D0B">
        <w:t>)</w:t>
      </w:r>
    </w:p>
    <w:p w14:paraId="1E05F476" w14:textId="7D4C8DF3" w:rsidR="00F52C21" w:rsidRPr="00A85D0B" w:rsidRDefault="0077487F" w:rsidP="008922EF">
      <w:pPr>
        <w:pStyle w:val="bullet"/>
      </w:pPr>
      <w:r w:rsidRPr="00A85D0B">
        <w:t>laboratory research: urine test for glucose/glucosuria</w:t>
      </w:r>
      <w:r w:rsidR="006B717E" w:rsidRPr="00A85D0B">
        <w:rPr>
          <w:rStyle w:val="FootnoteReference"/>
        </w:rPr>
        <w:footnoteReference w:id="113"/>
      </w:r>
      <w:r w:rsidR="00F154F6">
        <w:t>.</w:t>
      </w:r>
      <w:r w:rsidR="00273D09" w:rsidRPr="00A85D0B">
        <w:t xml:space="preserve"> </w:t>
      </w:r>
    </w:p>
    <w:p w14:paraId="245014E5" w14:textId="20C34349" w:rsidR="00777727" w:rsidRPr="00A85D0B" w:rsidRDefault="008277E8" w:rsidP="00777727">
      <w:pPr>
        <w:pStyle w:val="ListParagraph"/>
      </w:pPr>
      <w:r w:rsidRPr="00A85D0B">
        <w:t xml:space="preserve">Treatment </w:t>
      </w:r>
      <w:r w:rsidR="000A271C" w:rsidRPr="00A85D0B">
        <w:t xml:space="preserve">and monitoring </w:t>
      </w:r>
      <w:r w:rsidRPr="00A85D0B">
        <w:t xml:space="preserve">will also be </w:t>
      </w:r>
      <w:r w:rsidR="00FA6E0A" w:rsidRPr="00A85D0B">
        <w:t>offered</w:t>
      </w:r>
      <w:r w:rsidRPr="00A85D0B">
        <w:t xml:space="preserve"> at local </w:t>
      </w:r>
      <w:hyperlink w:anchor="HealthCentres" w:history="1">
        <w:r w:rsidR="00135B7F" w:rsidRPr="00A85D0B">
          <w:rPr>
            <w:rStyle w:val="Hyperlink"/>
          </w:rPr>
          <w:t>Health and Wellness Centres</w:t>
        </w:r>
      </w:hyperlink>
      <w:r w:rsidR="00135B7F" w:rsidRPr="00A85D0B">
        <w:t>.</w:t>
      </w:r>
      <w:r w:rsidR="00AD4674" w:rsidRPr="00A85D0B">
        <w:t xml:space="preserve"> </w:t>
      </w:r>
    </w:p>
    <w:p w14:paraId="7DF917B0" w14:textId="1CF6FF72" w:rsidR="00985484" w:rsidRPr="00A85D0B" w:rsidRDefault="00985484" w:rsidP="00777727">
      <w:pPr>
        <w:pStyle w:val="ListParagraph"/>
      </w:pPr>
      <w:r w:rsidRPr="00A85D0B">
        <w:t xml:space="preserve">Home testing kits </w:t>
      </w:r>
      <w:r w:rsidR="0059787A">
        <w:t>we</w:t>
      </w:r>
      <w:r w:rsidRPr="00A85D0B">
        <w:t>re widely available</w:t>
      </w:r>
      <w:r w:rsidR="003C2B72" w:rsidRPr="00A85D0B">
        <w:rPr>
          <w:rStyle w:val="FootnoteReference"/>
        </w:rPr>
        <w:footnoteReference w:id="114"/>
      </w:r>
      <w:r w:rsidR="0059787A">
        <w:t>.</w:t>
      </w:r>
    </w:p>
    <w:p w14:paraId="1EFD40E8" w14:textId="074E4691" w:rsidR="00257D85" w:rsidRPr="00A85D0B" w:rsidRDefault="002C027A" w:rsidP="00FF40EC">
      <w:pPr>
        <w:pStyle w:val="ListParagraph"/>
      </w:pPr>
      <w:r w:rsidRPr="00A85D0B">
        <w:t xml:space="preserve">Medline India </w:t>
      </w:r>
      <w:r w:rsidR="002F65CA" w:rsidRPr="00A85D0B">
        <w:t xml:space="preserve">confirmed that </w:t>
      </w:r>
      <w:hyperlink r:id="rId41" w:history="1">
        <w:r w:rsidR="002F65CA" w:rsidRPr="00A85D0B">
          <w:rPr>
            <w:rStyle w:val="Hyperlink"/>
          </w:rPr>
          <w:t>several</w:t>
        </w:r>
        <w:r w:rsidR="000F08EF" w:rsidRPr="00A85D0B">
          <w:rPr>
            <w:rStyle w:val="Hyperlink"/>
          </w:rPr>
          <w:t xml:space="preserve"> types of insulin</w:t>
        </w:r>
      </w:hyperlink>
      <w:r w:rsidR="000F08EF" w:rsidRPr="00A85D0B">
        <w:t xml:space="preserve"> </w:t>
      </w:r>
      <w:r w:rsidR="000659A3">
        <w:t>we</w:t>
      </w:r>
      <w:r w:rsidR="002F65CA" w:rsidRPr="00A85D0B">
        <w:t xml:space="preserve">re </w:t>
      </w:r>
      <w:r w:rsidR="000F08EF" w:rsidRPr="00A85D0B">
        <w:t>available</w:t>
      </w:r>
      <w:r w:rsidR="00F56AAF" w:rsidRPr="00A85D0B">
        <w:t xml:space="preserve"> in India</w:t>
      </w:r>
      <w:r w:rsidR="00F27BA8" w:rsidRPr="00A85D0B">
        <w:rPr>
          <w:rStyle w:val="FootnoteReference"/>
        </w:rPr>
        <w:footnoteReference w:id="115"/>
      </w:r>
      <w:r w:rsidR="000659A3">
        <w:t>.</w:t>
      </w:r>
      <w:r w:rsidR="00535784" w:rsidRPr="00A85D0B">
        <w:t xml:space="preserve"> </w:t>
      </w:r>
      <w:r w:rsidR="00950FE0" w:rsidRPr="00A85D0B">
        <w:t xml:space="preserve">The Danish </w:t>
      </w:r>
      <w:r w:rsidR="003237DA" w:rsidRPr="00A85D0B">
        <w:t>company</w:t>
      </w:r>
      <w:r w:rsidR="00950FE0" w:rsidRPr="00A85D0B">
        <w:t xml:space="preserve"> Novo Nordisk</w:t>
      </w:r>
      <w:r w:rsidR="00F8258F" w:rsidRPr="00A85D0B">
        <w:t xml:space="preserve"> </w:t>
      </w:r>
      <w:r w:rsidR="00514F3A" w:rsidRPr="00A85D0B">
        <w:t>is the largest insulin supplier</w:t>
      </w:r>
      <w:r w:rsidR="00D42D28" w:rsidRPr="00A85D0B">
        <w:t xml:space="preserve"> </w:t>
      </w:r>
      <w:r w:rsidR="00F8258F" w:rsidRPr="00A85D0B">
        <w:t>in India</w:t>
      </w:r>
      <w:r w:rsidR="00514F3A" w:rsidRPr="00A85D0B">
        <w:t xml:space="preserve">; its brands include </w:t>
      </w:r>
      <w:proofErr w:type="spellStart"/>
      <w:r w:rsidR="001272FF" w:rsidRPr="00A85D0B">
        <w:t>Actrapid</w:t>
      </w:r>
      <w:proofErr w:type="spellEnd"/>
      <w:r w:rsidR="001272FF" w:rsidRPr="00A85D0B">
        <w:t xml:space="preserve">, </w:t>
      </w:r>
      <w:proofErr w:type="spellStart"/>
      <w:r w:rsidR="001272FF" w:rsidRPr="00A85D0B">
        <w:t>Mixtard</w:t>
      </w:r>
      <w:proofErr w:type="spellEnd"/>
      <w:r w:rsidR="00C40B3D" w:rsidRPr="00A85D0B">
        <w:t xml:space="preserve"> </w:t>
      </w:r>
      <w:r w:rsidR="001272FF" w:rsidRPr="00A85D0B">
        <w:t xml:space="preserve">30, </w:t>
      </w:r>
      <w:proofErr w:type="spellStart"/>
      <w:r w:rsidR="001272FF" w:rsidRPr="00A85D0B">
        <w:t>Mixtard</w:t>
      </w:r>
      <w:proofErr w:type="spellEnd"/>
      <w:r w:rsidR="001272FF" w:rsidRPr="00A85D0B">
        <w:t xml:space="preserve"> 50, </w:t>
      </w:r>
      <w:proofErr w:type="spellStart"/>
      <w:r w:rsidR="001272FF" w:rsidRPr="00A85D0B">
        <w:t>Insulatard</w:t>
      </w:r>
      <w:proofErr w:type="spellEnd"/>
      <w:r w:rsidR="005C5EA0" w:rsidRPr="00A85D0B">
        <w:t xml:space="preserve">, </w:t>
      </w:r>
      <w:proofErr w:type="spellStart"/>
      <w:r w:rsidR="001272FF" w:rsidRPr="00A85D0B">
        <w:t>NovoMix</w:t>
      </w:r>
      <w:proofErr w:type="spellEnd"/>
      <w:r w:rsidR="00C40B3D" w:rsidRPr="00A85D0B">
        <w:t xml:space="preserve"> </w:t>
      </w:r>
      <w:r w:rsidR="001272FF" w:rsidRPr="00A85D0B">
        <w:t>30, NovoRapid</w:t>
      </w:r>
      <w:r w:rsidR="00830D83" w:rsidRPr="00A85D0B">
        <w:t>,</w:t>
      </w:r>
      <w:r w:rsidR="0004716C" w:rsidRPr="00A85D0B">
        <w:t xml:space="preserve"> </w:t>
      </w:r>
      <w:r w:rsidR="001272FF" w:rsidRPr="00A85D0B">
        <w:t>Levemir</w:t>
      </w:r>
      <w:r w:rsidR="00830D83" w:rsidRPr="00A85D0B">
        <w:t xml:space="preserve"> and Ryzodeg</w:t>
      </w:r>
      <w:r w:rsidR="005C5EA0" w:rsidRPr="00A85D0B">
        <w:rPr>
          <w:rStyle w:val="FootnoteReference"/>
        </w:rPr>
        <w:footnoteReference w:id="116"/>
      </w:r>
      <w:r w:rsidR="001272FF" w:rsidRPr="00A85D0B">
        <w:t xml:space="preserve"> </w:t>
      </w:r>
      <w:r w:rsidR="00830D83" w:rsidRPr="00A85D0B">
        <w:rPr>
          <w:rStyle w:val="FootnoteReference"/>
        </w:rPr>
        <w:footnoteReference w:id="117"/>
      </w:r>
      <w:r w:rsidR="008C79B1">
        <w:t>.</w:t>
      </w:r>
    </w:p>
    <w:p w14:paraId="1CC82CBD" w14:textId="60F5F028" w:rsidR="005B7588" w:rsidRPr="00A85D0B" w:rsidRDefault="005B7588" w:rsidP="005C734A">
      <w:pPr>
        <w:ind w:left="851" w:hanging="851"/>
      </w:pPr>
      <w:r w:rsidRPr="00A85D0B">
        <w:t>5.1.7</w:t>
      </w:r>
      <w:r w:rsidR="005C734A" w:rsidRPr="00A85D0B">
        <w:tab/>
        <w:t xml:space="preserve">MedCOI </w:t>
      </w:r>
      <w:r w:rsidR="00A74A7B" w:rsidRPr="00A85D0B">
        <w:t>noted</w:t>
      </w:r>
      <w:r w:rsidR="005C734A" w:rsidRPr="00A85D0B">
        <w:t xml:space="preserve"> the availability of several oral medications, </w:t>
      </w:r>
      <w:r w:rsidR="008B3F91" w:rsidRPr="00A85D0B">
        <w:t>including</w:t>
      </w:r>
      <w:r w:rsidR="005C734A" w:rsidRPr="00A85D0B">
        <w:t xml:space="preserve"> metformin,</w:t>
      </w:r>
      <w:r w:rsidRPr="00A85D0B">
        <w:t xml:space="preserve"> </w:t>
      </w:r>
      <w:r w:rsidR="00416D1F" w:rsidRPr="00A85D0B">
        <w:t>sitagliptin</w:t>
      </w:r>
      <w:r w:rsidR="00261746" w:rsidRPr="00A85D0B">
        <w:t xml:space="preserve">, </w:t>
      </w:r>
      <w:proofErr w:type="spellStart"/>
      <w:r w:rsidR="00261746" w:rsidRPr="00A85D0B">
        <w:t>glibenclamide</w:t>
      </w:r>
      <w:proofErr w:type="spellEnd"/>
      <w:r w:rsidR="00261746" w:rsidRPr="00A85D0B">
        <w:t>, gliclazide and tolbutamide</w:t>
      </w:r>
      <w:r w:rsidR="00261746" w:rsidRPr="00A85D0B">
        <w:rPr>
          <w:rStyle w:val="FootnoteReference"/>
        </w:rPr>
        <w:footnoteReference w:id="118"/>
      </w:r>
      <w:r w:rsidR="00261746" w:rsidRPr="00A85D0B">
        <w:t xml:space="preserve">.  </w:t>
      </w:r>
    </w:p>
    <w:p w14:paraId="3FA75A79" w14:textId="52918014" w:rsidR="00677285" w:rsidRPr="00A85D0B" w:rsidRDefault="005B7588" w:rsidP="005C734A">
      <w:pPr>
        <w:ind w:left="851" w:hanging="851"/>
      </w:pPr>
      <w:r w:rsidRPr="00A85D0B">
        <w:t>5.1.8</w:t>
      </w:r>
      <w:r w:rsidR="00677285" w:rsidRPr="00A85D0B">
        <w:tab/>
      </w:r>
      <w:r w:rsidR="00664532" w:rsidRPr="00A85D0B">
        <w:t>I</w:t>
      </w:r>
      <w:r w:rsidR="003E6077" w:rsidRPr="00A85D0B">
        <w:t>n cases where</w:t>
      </w:r>
      <w:r w:rsidR="00664532" w:rsidRPr="00A85D0B">
        <w:t xml:space="preserve"> diabetic retinopathy</w:t>
      </w:r>
      <w:r w:rsidR="0018253F" w:rsidRPr="00A85D0B">
        <w:t xml:space="preserve"> has been diagnosed, refer also to</w:t>
      </w:r>
      <w:r w:rsidR="004E47D2" w:rsidRPr="00A85D0B">
        <w:t xml:space="preserve"> the section on</w:t>
      </w:r>
      <w:r w:rsidR="0018253F" w:rsidRPr="00A85D0B">
        <w:t xml:space="preserve"> </w:t>
      </w:r>
      <w:hyperlink w:anchor="EyeTreatment" w:history="1">
        <w:r w:rsidR="00D85BCB" w:rsidRPr="00A85D0B">
          <w:rPr>
            <w:rStyle w:val="Hyperlink"/>
          </w:rPr>
          <w:t>Eye treatment</w:t>
        </w:r>
      </w:hyperlink>
      <w:r w:rsidR="00D85BCB" w:rsidRPr="00A85D0B">
        <w:t>.</w:t>
      </w:r>
      <w:r w:rsidR="0018253F" w:rsidRPr="00A85D0B">
        <w:t xml:space="preserve"> </w:t>
      </w:r>
    </w:p>
    <w:p w14:paraId="6F7A97FC" w14:textId="12D2020B" w:rsidR="008D4B11" w:rsidRPr="00A85D0B" w:rsidRDefault="00AE6855" w:rsidP="00D44AAD">
      <w:pPr>
        <w:jc w:val="right"/>
        <w:rPr>
          <w:rStyle w:val="Hyperlink"/>
          <w:szCs w:val="24"/>
        </w:rPr>
      </w:pPr>
      <w:hyperlink w:anchor="contents" w:history="1">
        <w:r w:rsidR="004F3A20" w:rsidRPr="00A85D0B">
          <w:rPr>
            <w:rStyle w:val="Hyperlink"/>
            <w:szCs w:val="24"/>
          </w:rPr>
          <w:t>Back to Contents</w:t>
        </w:r>
      </w:hyperlink>
    </w:p>
    <w:p w14:paraId="1DA52648" w14:textId="562AC7DB" w:rsidR="00CF78A3" w:rsidRPr="00CF78A3" w:rsidRDefault="00CF78A3" w:rsidP="00D44AAD">
      <w:pPr>
        <w:jc w:val="right"/>
        <w:rPr>
          <w:rStyle w:val="Hyperlink"/>
          <w:szCs w:val="24"/>
          <w:u w:val="none"/>
        </w:rPr>
      </w:pPr>
      <w:r>
        <w:rPr>
          <w:color w:val="7030A0"/>
        </w:rPr>
        <w:t>Section 8 u</w:t>
      </w:r>
      <w:r w:rsidRPr="00A85D0B">
        <w:rPr>
          <w:color w:val="7030A0"/>
        </w:rPr>
        <w:t>pdated: 1 September 2020</w:t>
      </w:r>
    </w:p>
    <w:p w14:paraId="4B08B40B" w14:textId="3B235A00" w:rsidR="00D97E69" w:rsidRPr="00A85D0B" w:rsidRDefault="00D97E69" w:rsidP="008D4A06">
      <w:pPr>
        <w:pStyle w:val="Heading2"/>
        <w:ind w:left="851" w:hanging="851"/>
      </w:pPr>
      <w:bookmarkStart w:id="68" w:name="_Eye_treatment_(ophthalmology)"/>
      <w:bookmarkStart w:id="69" w:name="EyeTreatment"/>
      <w:bookmarkStart w:id="70" w:name="_Toc133507464"/>
      <w:bookmarkEnd w:id="68"/>
      <w:r w:rsidRPr="00A85D0B">
        <w:lastRenderedPageBreak/>
        <w:t>Eye treatment (</w:t>
      </w:r>
      <w:r w:rsidR="001E5C9B" w:rsidRPr="00A85D0B">
        <w:t xml:space="preserve">including </w:t>
      </w:r>
      <w:r w:rsidRPr="00A85D0B">
        <w:t>ophthalmology)</w:t>
      </w:r>
      <w:bookmarkEnd w:id="70"/>
    </w:p>
    <w:bookmarkEnd w:id="69"/>
    <w:p w14:paraId="30BD5ABB" w14:textId="743F4B97" w:rsidR="00F5406C" w:rsidRPr="00A85D0B" w:rsidRDefault="00F5406C" w:rsidP="00FF4FD4">
      <w:pPr>
        <w:pStyle w:val="ListParagraph"/>
      </w:pPr>
      <w:proofErr w:type="spellStart"/>
      <w:r w:rsidRPr="00A85D0B">
        <w:t>Adva</w:t>
      </w:r>
      <w:proofErr w:type="spellEnd"/>
      <w:r w:rsidRPr="00A85D0B">
        <w:t xml:space="preserve"> </w:t>
      </w:r>
      <w:proofErr w:type="spellStart"/>
      <w:r w:rsidRPr="00A85D0B">
        <w:t>Saldinger</w:t>
      </w:r>
      <w:proofErr w:type="spellEnd"/>
      <w:r w:rsidRPr="00A85D0B">
        <w:t xml:space="preserve"> noted in an article published by </w:t>
      </w:r>
      <w:proofErr w:type="spellStart"/>
      <w:r w:rsidRPr="00A85D0B">
        <w:t>Devex</w:t>
      </w:r>
      <w:proofErr w:type="spellEnd"/>
      <w:r w:rsidRPr="00A85D0B">
        <w:t xml:space="preserve"> in </w:t>
      </w:r>
      <w:r w:rsidR="00986FAF" w:rsidRPr="00A85D0B">
        <w:t>20</w:t>
      </w:r>
      <w:r w:rsidR="00B33E6A">
        <w:t>1</w:t>
      </w:r>
      <w:r w:rsidR="00986FAF" w:rsidRPr="00A85D0B">
        <w:t>8:</w:t>
      </w:r>
    </w:p>
    <w:p w14:paraId="0519792F" w14:textId="7D2E930B" w:rsidR="00390510" w:rsidRPr="00A85D0B" w:rsidRDefault="007B342F" w:rsidP="00986FAF">
      <w:pPr>
        <w:pStyle w:val="ListParagraph"/>
        <w:numPr>
          <w:ilvl w:val="0"/>
          <w:numId w:val="0"/>
        </w:numPr>
        <w:ind w:left="851"/>
      </w:pPr>
      <w:r w:rsidRPr="00A85D0B">
        <w:t>‘</w:t>
      </w:r>
      <w:r w:rsidR="00DF527F" w:rsidRPr="00A85D0B">
        <w:t xml:space="preserve">Twenty-five years ago, the Vivekananda Mission </w:t>
      </w:r>
      <w:proofErr w:type="spellStart"/>
      <w:r w:rsidR="00DF527F" w:rsidRPr="00A85D0B">
        <w:t>Asram</w:t>
      </w:r>
      <w:proofErr w:type="spellEnd"/>
      <w:r w:rsidR="00DF527F" w:rsidRPr="00A85D0B">
        <w:t xml:space="preserve"> Eye Hospital</w:t>
      </w:r>
      <w:r w:rsidR="00777E1E" w:rsidRPr="00A85D0B">
        <w:t>…</w:t>
      </w:r>
      <w:r w:rsidR="00DF527F" w:rsidRPr="00A85D0B">
        <w:t>in India’s state of West Bengal, operated only partially and sometimes without a doctor. That was not uncommon in rural areas at the time. But since then, a dramatic turnaround has seen India become a model for high-quality, low-cost eye care.</w:t>
      </w:r>
    </w:p>
    <w:p w14:paraId="7F08E943" w14:textId="1B85366A" w:rsidR="00DF527F" w:rsidRPr="00A85D0B" w:rsidRDefault="00DF527F" w:rsidP="00986FAF">
      <w:pPr>
        <w:pStyle w:val="ListParagraph"/>
        <w:numPr>
          <w:ilvl w:val="0"/>
          <w:numId w:val="0"/>
        </w:numPr>
        <w:ind w:left="851"/>
      </w:pPr>
      <w:r w:rsidRPr="00A85D0B">
        <w:t>‘</w:t>
      </w:r>
      <w:r w:rsidR="00DD65BA" w:rsidRPr="00A85D0B">
        <w:t>On the back of strong leadership, innovation, funding, and government support, eye care has improved and more people have gained access.</w:t>
      </w:r>
    </w:p>
    <w:p w14:paraId="1DAEBD54" w14:textId="6E81C1BD" w:rsidR="00274E4B" w:rsidRPr="00A85D0B" w:rsidRDefault="00082839" w:rsidP="00986FAF">
      <w:pPr>
        <w:pStyle w:val="ListParagraph"/>
        <w:numPr>
          <w:ilvl w:val="0"/>
          <w:numId w:val="0"/>
        </w:numPr>
        <w:ind w:left="851"/>
      </w:pPr>
      <w:r w:rsidRPr="00A85D0B">
        <w:t>‘</w:t>
      </w:r>
      <w:r w:rsidR="00BC5540" w:rsidRPr="00A85D0B">
        <w:t>[A]</w:t>
      </w:r>
      <w:r w:rsidRPr="00A85D0B">
        <w:t xml:space="preserve"> government program</w:t>
      </w:r>
      <w:r w:rsidR="00BC5540" w:rsidRPr="00A85D0B">
        <w:t>…</w:t>
      </w:r>
      <w:r w:rsidRPr="00A85D0B">
        <w:t>focused on a transition to a new type of surgery that was more difficult but also more effective, and changed regulations to require surgery to be done in hospitals and not in makeshift camps. Over time, it has doubled the number of ophthalmologists trained each year and expanded the program beyond cataracts to other areas of eye care, including support for children and those with diabetic retinopathy</w:t>
      </w:r>
      <w:r w:rsidR="0024432E" w:rsidRPr="00A85D0B">
        <w:t>…</w:t>
      </w:r>
    </w:p>
    <w:p w14:paraId="02F26E0F" w14:textId="4757C877" w:rsidR="006D776D" w:rsidRPr="00A85D0B" w:rsidRDefault="006D776D" w:rsidP="00986FAF">
      <w:pPr>
        <w:pStyle w:val="ListParagraph"/>
        <w:numPr>
          <w:ilvl w:val="0"/>
          <w:numId w:val="0"/>
        </w:numPr>
        <w:ind w:left="851"/>
      </w:pPr>
      <w:r w:rsidRPr="00A85D0B">
        <w:t xml:space="preserve">‘Central players on this journey include </w:t>
      </w:r>
      <w:proofErr w:type="spellStart"/>
      <w:r w:rsidRPr="00A85D0B">
        <w:t>nonprofit</w:t>
      </w:r>
      <w:proofErr w:type="spellEnd"/>
      <w:r w:rsidRPr="00A85D0B">
        <w:t xml:space="preserve"> institutions, such as the Aravind Eye Care System. This model has helped spur key eye care innovations, from manufacturing low-cost equipment to training doctors, to developing a system of support staff that has dramatically increased the number of patients each doctor can treat … [A]</w:t>
      </w:r>
      <w:proofErr w:type="spellStart"/>
      <w:r w:rsidRPr="00A85D0B">
        <w:t>bout</w:t>
      </w:r>
      <w:proofErr w:type="spellEnd"/>
      <w:r w:rsidRPr="00A85D0B">
        <w:t xml:space="preserve"> half of all eye care in India is provided through NGOs.</w:t>
      </w:r>
    </w:p>
    <w:p w14:paraId="5EDDAAEA" w14:textId="4622848B" w:rsidR="0024432E" w:rsidRPr="00A85D0B" w:rsidRDefault="00C7564B" w:rsidP="00986FAF">
      <w:pPr>
        <w:pStyle w:val="ListParagraph"/>
        <w:numPr>
          <w:ilvl w:val="0"/>
          <w:numId w:val="0"/>
        </w:numPr>
        <w:ind w:left="851"/>
      </w:pPr>
      <w:r w:rsidRPr="00A85D0B">
        <w:t>‘India pioneered the cross-subsidization model for eye care, where fees from wealthier patients help cover the costs of treatment for low-income earners. Aravind and other hospitals charge fees on a sliding scale according to how much a patient can pay, and no one is turned away.</w:t>
      </w:r>
      <w:r w:rsidR="00AB31E7" w:rsidRPr="00A85D0B">
        <w:t>’</w:t>
      </w:r>
      <w:r w:rsidR="00C01A44" w:rsidRPr="00A85D0B">
        <w:rPr>
          <w:rStyle w:val="FootnoteReference"/>
        </w:rPr>
        <w:footnoteReference w:id="119"/>
      </w:r>
    </w:p>
    <w:p w14:paraId="3BAE73FF" w14:textId="18F02BF1" w:rsidR="00674A7B" w:rsidRPr="00A85D0B" w:rsidRDefault="00674A7B" w:rsidP="00FF4FD4">
      <w:pPr>
        <w:pStyle w:val="ListParagraph"/>
      </w:pPr>
      <w:r w:rsidRPr="00A85D0B">
        <w:t>Medindia's Doctor Directory</w:t>
      </w:r>
      <w:r w:rsidR="00A81B29" w:rsidRPr="00A85D0B">
        <w:t xml:space="preserve"> </w:t>
      </w:r>
      <w:r w:rsidR="00562465">
        <w:t>held</w:t>
      </w:r>
      <w:r w:rsidRPr="00A85D0B">
        <w:t xml:space="preserve"> information on 12,256 </w:t>
      </w:r>
      <w:r w:rsidR="00A81B29" w:rsidRPr="00A85D0B">
        <w:t>o</w:t>
      </w:r>
      <w:r w:rsidRPr="00A85D0B">
        <w:t>phthalmologist</w:t>
      </w:r>
      <w:r w:rsidR="00A81B29" w:rsidRPr="00A85D0B">
        <w:t>s</w:t>
      </w:r>
      <w:r w:rsidRPr="00A85D0B">
        <w:t xml:space="preserve"> from across India</w:t>
      </w:r>
      <w:r w:rsidR="00A81B29" w:rsidRPr="00A85D0B">
        <w:t xml:space="preserve">, of which 491 </w:t>
      </w:r>
      <w:r w:rsidR="006D6D0F">
        <w:t>we</w:t>
      </w:r>
      <w:r w:rsidR="006D6D0F" w:rsidRPr="00A85D0B">
        <w:t xml:space="preserve">re </w:t>
      </w:r>
      <w:hyperlink r:id="rId42" w:history="1">
        <w:r w:rsidR="00A81B29" w:rsidRPr="006D6D0F">
          <w:rPr>
            <w:rStyle w:val="Hyperlink"/>
          </w:rPr>
          <w:t>liste</w:t>
        </w:r>
        <w:r w:rsidR="00B43D65" w:rsidRPr="006D6D0F">
          <w:rPr>
            <w:rStyle w:val="Hyperlink"/>
          </w:rPr>
          <w:t>d</w:t>
        </w:r>
      </w:hyperlink>
      <w:r w:rsidR="006D6D0F" w:rsidRPr="00A85D0B">
        <w:rPr>
          <w:rStyle w:val="FootnoteReference"/>
        </w:rPr>
        <w:footnoteReference w:id="120"/>
      </w:r>
      <w:r w:rsidR="00B43D65" w:rsidRPr="00A85D0B">
        <w:t>. Each listing inc</w:t>
      </w:r>
      <w:r w:rsidR="0074342A">
        <w:t>l</w:t>
      </w:r>
      <w:r w:rsidR="00B43D65" w:rsidRPr="00A85D0B">
        <w:t>ude</w:t>
      </w:r>
      <w:r w:rsidR="006D6D0F">
        <w:t>d</w:t>
      </w:r>
      <w:r w:rsidR="00B43D65" w:rsidRPr="00A85D0B">
        <w:t xml:space="preserve"> contact details </w:t>
      </w:r>
      <w:r w:rsidR="00434D57" w:rsidRPr="00A85D0B">
        <w:t>of</w:t>
      </w:r>
      <w:r w:rsidR="00B43D65" w:rsidRPr="00A85D0B">
        <w:t xml:space="preserve"> the hospital or clinic at which the</w:t>
      </w:r>
      <w:r w:rsidR="00A81B29" w:rsidRPr="00A85D0B">
        <w:t xml:space="preserve"> </w:t>
      </w:r>
      <w:r w:rsidR="00B43D65" w:rsidRPr="00A85D0B">
        <w:t xml:space="preserve">ophthalmologist </w:t>
      </w:r>
      <w:r w:rsidR="006D6D0F">
        <w:t>wa</w:t>
      </w:r>
      <w:r w:rsidR="00B43D65" w:rsidRPr="00A85D0B">
        <w:t>s based</w:t>
      </w:r>
      <w:r w:rsidR="00A81B29" w:rsidRPr="00A85D0B">
        <w:rPr>
          <w:rStyle w:val="FootnoteReference"/>
        </w:rPr>
        <w:footnoteReference w:id="121"/>
      </w:r>
      <w:r w:rsidR="00A81B29" w:rsidRPr="00A85D0B">
        <w:t>.</w:t>
      </w:r>
      <w:r w:rsidRPr="00A85D0B">
        <w:t xml:space="preserve"> </w:t>
      </w:r>
    </w:p>
    <w:p w14:paraId="58E60608" w14:textId="4AB9822D" w:rsidR="000B615E" w:rsidRDefault="00AE6855" w:rsidP="00A44CDA">
      <w:pPr>
        <w:ind w:left="851"/>
        <w:jc w:val="right"/>
        <w:rPr>
          <w:rStyle w:val="Hyperlink"/>
          <w:szCs w:val="24"/>
        </w:rPr>
      </w:pPr>
      <w:hyperlink w:anchor="contents" w:history="1">
        <w:r w:rsidR="00D97E69" w:rsidRPr="00A85D0B">
          <w:rPr>
            <w:rStyle w:val="Hyperlink"/>
            <w:szCs w:val="24"/>
          </w:rPr>
          <w:t>Back to Contents</w:t>
        </w:r>
      </w:hyperlink>
    </w:p>
    <w:p w14:paraId="7B005168" w14:textId="31142205" w:rsidR="00CF78A3" w:rsidRPr="00CF78A3" w:rsidRDefault="00CF78A3" w:rsidP="00A44CDA">
      <w:pPr>
        <w:ind w:left="851"/>
        <w:jc w:val="right"/>
        <w:rPr>
          <w:color w:val="0000FF" w:themeColor="hyperlink"/>
          <w:szCs w:val="24"/>
        </w:rPr>
      </w:pPr>
      <w:r>
        <w:rPr>
          <w:color w:val="7030A0"/>
        </w:rPr>
        <w:t>Section 9 u</w:t>
      </w:r>
      <w:r w:rsidRPr="00A85D0B">
        <w:rPr>
          <w:color w:val="7030A0"/>
        </w:rPr>
        <w:t>pdated: 1 September 2020</w:t>
      </w:r>
    </w:p>
    <w:p w14:paraId="4366A91D" w14:textId="3D0DADD3" w:rsidR="004035E3" w:rsidRPr="00A85D0B" w:rsidRDefault="004035E3" w:rsidP="008D4A06">
      <w:pPr>
        <w:pStyle w:val="Heading2"/>
        <w:ind w:left="851" w:hanging="851"/>
      </w:pPr>
      <w:bookmarkStart w:id="71" w:name="_Hlk3540577"/>
      <w:bookmarkStart w:id="72" w:name="_Toc133507465"/>
      <w:r w:rsidRPr="00A85D0B">
        <w:t>Hepatitis</w:t>
      </w:r>
      <w:r w:rsidR="008765D4" w:rsidRPr="00A85D0B">
        <w:t xml:space="preserve"> </w:t>
      </w:r>
      <w:r w:rsidR="004C206A" w:rsidRPr="00A85D0B">
        <w:t>B</w:t>
      </w:r>
      <w:r w:rsidR="00E25495" w:rsidRPr="00A85D0B">
        <w:t xml:space="preserve"> and C</w:t>
      </w:r>
      <w:bookmarkEnd w:id="72"/>
    </w:p>
    <w:p w14:paraId="33AF281F" w14:textId="122FE221" w:rsidR="00055C74" w:rsidRPr="00A85D0B" w:rsidRDefault="00E74127" w:rsidP="00FF4FD4">
      <w:pPr>
        <w:pStyle w:val="ListParagraph"/>
      </w:pPr>
      <w:r w:rsidRPr="00A85D0B">
        <w:t>The W</w:t>
      </w:r>
      <w:r w:rsidR="003871E2" w:rsidRPr="00A85D0B">
        <w:t xml:space="preserve">orld </w:t>
      </w:r>
      <w:r w:rsidRPr="00A85D0B">
        <w:t>H</w:t>
      </w:r>
      <w:r w:rsidR="003871E2" w:rsidRPr="00A85D0B">
        <w:t xml:space="preserve">ealth </w:t>
      </w:r>
      <w:r w:rsidRPr="00A85D0B">
        <w:t>O</w:t>
      </w:r>
      <w:r w:rsidR="003871E2" w:rsidRPr="00A85D0B">
        <w:t>rganisation</w:t>
      </w:r>
      <w:r w:rsidRPr="00A85D0B">
        <w:t xml:space="preserve"> observed in 2017:</w:t>
      </w:r>
    </w:p>
    <w:p w14:paraId="4F617AFA" w14:textId="7625A8F1" w:rsidR="00E74127" w:rsidRPr="00A85D0B" w:rsidRDefault="00E74127" w:rsidP="00E74127">
      <w:pPr>
        <w:pStyle w:val="ListParagraph"/>
        <w:numPr>
          <w:ilvl w:val="0"/>
          <w:numId w:val="0"/>
        </w:numPr>
        <w:ind w:left="851"/>
      </w:pPr>
      <w:r w:rsidRPr="00A85D0B">
        <w:t>‘</w:t>
      </w:r>
      <w:r w:rsidR="002C6CB5" w:rsidRPr="00A85D0B">
        <w:t>In India, viral hepatitis is now recognized as a serious public health problem. It places a huge disease, social and economic burden on the affected individual, family, as well as the health system.</w:t>
      </w:r>
    </w:p>
    <w:p w14:paraId="1DCF1EA3" w14:textId="6EAA0629" w:rsidR="00354D8E" w:rsidRPr="00A85D0B" w:rsidRDefault="00354D8E" w:rsidP="00E74127">
      <w:pPr>
        <w:pStyle w:val="ListParagraph"/>
        <w:numPr>
          <w:ilvl w:val="0"/>
          <w:numId w:val="0"/>
        </w:numPr>
        <w:ind w:left="851"/>
      </w:pPr>
      <w:r w:rsidRPr="00A85D0B">
        <w:t>‘</w:t>
      </w:r>
      <w:r w:rsidR="000C6F6F" w:rsidRPr="00A85D0B">
        <w:t>[A]</w:t>
      </w:r>
      <w:r w:rsidRPr="00A85D0B">
        <w:t>s per latest estimates, 40 million people</w:t>
      </w:r>
      <w:r w:rsidR="000C6F6F" w:rsidRPr="00A85D0B">
        <w:t xml:space="preserve"> [in India]</w:t>
      </w:r>
      <w:r w:rsidRPr="00A85D0B">
        <w:t xml:space="preserve"> are chronically infected with hepatitis B and </w:t>
      </w:r>
      <w:r w:rsidR="000C6F6F" w:rsidRPr="00A85D0B">
        <w:t>6</w:t>
      </w:r>
      <w:r w:rsidRPr="00A85D0B">
        <w:t xml:space="preserve"> to 12 million people are chronically infected with hepatitis C</w:t>
      </w:r>
      <w:r w:rsidR="007E4B88" w:rsidRPr="00A85D0B">
        <w:t>.</w:t>
      </w:r>
      <w:r w:rsidR="00C06FEC" w:rsidRPr="00A85D0B">
        <w:t>’</w:t>
      </w:r>
      <w:r w:rsidR="00C06FEC" w:rsidRPr="00A85D0B">
        <w:rPr>
          <w:rStyle w:val="FootnoteReference"/>
        </w:rPr>
        <w:footnoteReference w:id="122"/>
      </w:r>
    </w:p>
    <w:p w14:paraId="0BBB37E7" w14:textId="3FC8C42E" w:rsidR="002C2F04" w:rsidRPr="00A85D0B" w:rsidRDefault="002C2F04" w:rsidP="002C2F04">
      <w:pPr>
        <w:pStyle w:val="ListParagraph"/>
      </w:pPr>
      <w:r w:rsidRPr="00A85D0B">
        <w:t xml:space="preserve">MedCOI </w:t>
      </w:r>
      <w:r w:rsidR="004452C2" w:rsidRPr="00A85D0B">
        <w:t xml:space="preserve">confirmed </w:t>
      </w:r>
      <w:r w:rsidR="00F032BF">
        <w:t xml:space="preserve">in May 2020 </w:t>
      </w:r>
      <w:r w:rsidR="004452C2" w:rsidRPr="00A85D0B">
        <w:t xml:space="preserve">that inpatient or outpatient </w:t>
      </w:r>
      <w:r w:rsidR="00B01221" w:rsidRPr="00A85D0B">
        <w:t xml:space="preserve">specialist </w:t>
      </w:r>
      <w:r w:rsidR="00A6538F" w:rsidRPr="00A85D0B">
        <w:t xml:space="preserve">treatment </w:t>
      </w:r>
      <w:r w:rsidR="00D060DC" w:rsidRPr="00A85D0B">
        <w:t xml:space="preserve">both </w:t>
      </w:r>
      <w:r w:rsidR="00A6538F" w:rsidRPr="00A85D0B">
        <w:t>by a nephrologist</w:t>
      </w:r>
      <w:r w:rsidR="00752227" w:rsidRPr="00A85D0B">
        <w:t xml:space="preserve"> and by an </w:t>
      </w:r>
      <w:r w:rsidR="00884AB2" w:rsidRPr="00A85D0B">
        <w:t>i</w:t>
      </w:r>
      <w:r w:rsidR="00752227" w:rsidRPr="00A85D0B">
        <w:t>nternal specialist (internist)</w:t>
      </w:r>
      <w:r w:rsidR="00A6538F" w:rsidRPr="00A85D0B">
        <w:t xml:space="preserve"> </w:t>
      </w:r>
      <w:r w:rsidR="00F032BF">
        <w:t>we</w:t>
      </w:r>
      <w:r w:rsidR="00D572D0" w:rsidRPr="00A85D0B">
        <w:t>re</w:t>
      </w:r>
      <w:r w:rsidR="00A6538F" w:rsidRPr="00A85D0B">
        <w:t xml:space="preserve"> </w:t>
      </w:r>
      <w:r w:rsidR="00A6538F" w:rsidRPr="00A85D0B">
        <w:lastRenderedPageBreak/>
        <w:t>available</w:t>
      </w:r>
      <w:r w:rsidR="00016758" w:rsidRPr="00A85D0B">
        <w:t>,</w:t>
      </w:r>
      <w:r w:rsidR="00D060DC" w:rsidRPr="00A85D0B">
        <w:t xml:space="preserve"> </w:t>
      </w:r>
      <w:r w:rsidR="00C6373E" w:rsidRPr="00A85D0B">
        <w:t xml:space="preserve">for example at AIIMS </w:t>
      </w:r>
      <w:r w:rsidR="0067640F" w:rsidRPr="00A85D0B">
        <w:t>N</w:t>
      </w:r>
      <w:r w:rsidR="00C6373E" w:rsidRPr="00A85D0B">
        <w:t>ew Delhi (a public hospital</w:t>
      </w:r>
      <w:r w:rsidR="0067640F" w:rsidRPr="00A85D0B">
        <w:t>)</w:t>
      </w:r>
      <w:r w:rsidR="0067640F" w:rsidRPr="00A85D0B">
        <w:rPr>
          <w:rStyle w:val="FootnoteReference"/>
        </w:rPr>
        <w:footnoteReference w:id="123"/>
      </w:r>
      <w:r w:rsidR="00F032BF">
        <w:t>.</w:t>
      </w:r>
      <w:r w:rsidR="00BE2C89" w:rsidRPr="00A85D0B">
        <w:t xml:space="preserve"> </w:t>
      </w:r>
      <w:r w:rsidR="00D33180" w:rsidRPr="00A85D0B">
        <w:t xml:space="preserve">MedCOI noted in </w:t>
      </w:r>
      <w:r w:rsidR="00752227" w:rsidRPr="00A85D0B">
        <w:t xml:space="preserve">an earlier response </w:t>
      </w:r>
      <w:r w:rsidR="00DF5C6D">
        <w:t>(2017)</w:t>
      </w:r>
      <w:r w:rsidR="00752227" w:rsidRPr="00A85D0B">
        <w:t xml:space="preserve"> that </w:t>
      </w:r>
      <w:r w:rsidR="00B27D9B" w:rsidRPr="00A85D0B">
        <w:t xml:space="preserve">treatment by a hepatologist </w:t>
      </w:r>
      <w:r w:rsidR="00884AB2" w:rsidRPr="00A85D0B">
        <w:t>was</w:t>
      </w:r>
      <w:r w:rsidR="00B27D9B" w:rsidRPr="00A85D0B">
        <w:t xml:space="preserve"> </w:t>
      </w:r>
      <w:r w:rsidR="00661A02" w:rsidRPr="00A85D0B">
        <w:t xml:space="preserve">also </w:t>
      </w:r>
      <w:r w:rsidR="000E044A" w:rsidRPr="00A85D0B">
        <w:t>accessible</w:t>
      </w:r>
      <w:r w:rsidR="00B27D9B" w:rsidRPr="00A85D0B">
        <w:t xml:space="preserve"> free of charge at various public hospitals</w:t>
      </w:r>
      <w:r w:rsidR="00661A02" w:rsidRPr="00A85D0B">
        <w:rPr>
          <w:rStyle w:val="FootnoteReference"/>
        </w:rPr>
        <w:footnoteReference w:id="124"/>
      </w:r>
      <w:r w:rsidR="00B27D9B" w:rsidRPr="00A85D0B">
        <w:t>.</w:t>
      </w:r>
    </w:p>
    <w:p w14:paraId="528AC615" w14:textId="6C27097A" w:rsidR="00D318AB" w:rsidRPr="00A85D0B" w:rsidRDefault="00D318AB" w:rsidP="00D318AB">
      <w:pPr>
        <w:pStyle w:val="ListParagraph"/>
      </w:pPr>
      <w:r w:rsidRPr="00A85D0B">
        <w:t>Medline India list</w:t>
      </w:r>
      <w:r w:rsidR="00DF5C6D">
        <w:t>ed</w:t>
      </w:r>
      <w:r w:rsidRPr="00A85D0B">
        <w:t xml:space="preserve"> </w:t>
      </w:r>
      <w:hyperlink r:id="rId43" w:history="1">
        <w:r w:rsidR="00E373EA" w:rsidRPr="00A85D0B">
          <w:rPr>
            <w:rStyle w:val="Hyperlink"/>
          </w:rPr>
          <w:t>i</w:t>
        </w:r>
        <w:r w:rsidR="00736CE2" w:rsidRPr="00A85D0B">
          <w:rPr>
            <w:rStyle w:val="Hyperlink"/>
          </w:rPr>
          <w:t>nterferon alfa-2b</w:t>
        </w:r>
      </w:hyperlink>
      <w:r w:rsidR="00C3130F" w:rsidRPr="00A85D0B">
        <w:t xml:space="preserve">, </w:t>
      </w:r>
      <w:hyperlink r:id="rId44" w:history="1">
        <w:r w:rsidR="00E373EA" w:rsidRPr="00A85D0B">
          <w:rPr>
            <w:rStyle w:val="Hyperlink"/>
          </w:rPr>
          <w:t>interferon alfa</w:t>
        </w:r>
        <w:r w:rsidR="00563F40" w:rsidRPr="00A85D0B">
          <w:rPr>
            <w:rStyle w:val="Hyperlink"/>
          </w:rPr>
          <w:t>-</w:t>
        </w:r>
        <w:r w:rsidR="00E373EA" w:rsidRPr="00A85D0B">
          <w:rPr>
            <w:rStyle w:val="Hyperlink"/>
          </w:rPr>
          <w:t>2a</w:t>
        </w:r>
      </w:hyperlink>
      <w:r w:rsidR="00563F40" w:rsidRPr="00A85D0B">
        <w:t xml:space="preserve"> and </w:t>
      </w:r>
      <w:hyperlink r:id="rId45" w:history="1">
        <w:r w:rsidR="00C06178" w:rsidRPr="00A85D0B">
          <w:rPr>
            <w:rStyle w:val="Hyperlink"/>
          </w:rPr>
          <w:t>ribavirin</w:t>
        </w:r>
      </w:hyperlink>
      <w:r w:rsidR="00A526DB" w:rsidRPr="00A85D0B">
        <w:t xml:space="preserve"> as available in India</w:t>
      </w:r>
      <w:r w:rsidR="00DA7D52" w:rsidRPr="00A85D0B">
        <w:t xml:space="preserve"> and g</w:t>
      </w:r>
      <w:r w:rsidR="00DF5C6D">
        <w:t>a</w:t>
      </w:r>
      <w:r w:rsidR="00DA7D52" w:rsidRPr="00A85D0B">
        <w:t>ve details of the pharmaceutical companies supplying these</w:t>
      </w:r>
      <w:r w:rsidR="00631B42" w:rsidRPr="00A85D0B">
        <w:rPr>
          <w:rStyle w:val="FootnoteReference"/>
        </w:rPr>
        <w:footnoteReference w:id="125"/>
      </w:r>
      <w:r w:rsidR="00161678">
        <w:t>.</w:t>
      </w:r>
    </w:p>
    <w:p w14:paraId="62A48E04" w14:textId="6C69D6E1" w:rsidR="004035E3" w:rsidRDefault="00AE6855" w:rsidP="00C31713">
      <w:pPr>
        <w:jc w:val="right"/>
        <w:rPr>
          <w:rStyle w:val="Hyperlink"/>
          <w:szCs w:val="24"/>
        </w:rPr>
      </w:pPr>
      <w:hyperlink w:anchor="contents" w:history="1">
        <w:r w:rsidR="004035E3" w:rsidRPr="00A85D0B">
          <w:rPr>
            <w:rStyle w:val="Hyperlink"/>
            <w:szCs w:val="24"/>
          </w:rPr>
          <w:t>Back to Contents</w:t>
        </w:r>
      </w:hyperlink>
    </w:p>
    <w:p w14:paraId="3365775E" w14:textId="4762BFF6" w:rsidR="00CF78A3" w:rsidRPr="00CF78A3" w:rsidRDefault="00CF78A3" w:rsidP="00C31713">
      <w:pPr>
        <w:jc w:val="right"/>
        <w:rPr>
          <w:color w:val="0000FF" w:themeColor="hyperlink"/>
          <w:szCs w:val="24"/>
        </w:rPr>
      </w:pPr>
      <w:r>
        <w:rPr>
          <w:color w:val="7030A0"/>
        </w:rPr>
        <w:t>Section 10 u</w:t>
      </w:r>
      <w:r w:rsidRPr="00A85D0B">
        <w:rPr>
          <w:color w:val="7030A0"/>
        </w:rPr>
        <w:t>pdated: 1 September 2020</w:t>
      </w:r>
    </w:p>
    <w:p w14:paraId="67988732" w14:textId="333B4DD0" w:rsidR="00A015ED" w:rsidRPr="00A85D0B" w:rsidRDefault="00290AEB" w:rsidP="008D4A06">
      <w:pPr>
        <w:pStyle w:val="Heading2"/>
        <w:ind w:left="851" w:hanging="851"/>
      </w:pPr>
      <w:bookmarkStart w:id="73" w:name="_Toc133507466"/>
      <w:bookmarkEnd w:id="71"/>
      <w:r w:rsidRPr="00A85D0B">
        <w:t>HIV/AIDs</w:t>
      </w:r>
      <w:bookmarkEnd w:id="73"/>
    </w:p>
    <w:p w14:paraId="2307A25D" w14:textId="51CB9229" w:rsidR="00FA03AE" w:rsidRPr="00A85D0B" w:rsidRDefault="00597E4C" w:rsidP="00FF4FD4">
      <w:pPr>
        <w:pStyle w:val="ListParagraph"/>
      </w:pPr>
      <w:r w:rsidRPr="00A85D0B">
        <w:t xml:space="preserve">According to </w:t>
      </w:r>
      <w:r w:rsidR="00C03E39" w:rsidRPr="00A85D0B">
        <w:t>UNAIDS</w:t>
      </w:r>
      <w:r w:rsidRPr="00A85D0B">
        <w:t xml:space="preserve">, </w:t>
      </w:r>
      <w:r w:rsidR="0007226D" w:rsidRPr="00A85D0B">
        <w:t xml:space="preserve">an estimated </w:t>
      </w:r>
      <w:r w:rsidRPr="00A85D0B">
        <w:t xml:space="preserve">88,000 people were </w:t>
      </w:r>
      <w:r w:rsidR="009022D5" w:rsidRPr="00A85D0B">
        <w:t xml:space="preserve">first </w:t>
      </w:r>
      <w:r w:rsidRPr="00A85D0B">
        <w:t xml:space="preserve">diagnosed with HIV </w:t>
      </w:r>
      <w:r w:rsidR="004408F6" w:rsidRPr="00A85D0B">
        <w:t xml:space="preserve">infections in 2017, of whom </w:t>
      </w:r>
      <w:r w:rsidR="0025449A" w:rsidRPr="00A85D0B">
        <w:t xml:space="preserve">3,700 were children, </w:t>
      </w:r>
      <w:r w:rsidR="00F3060B" w:rsidRPr="00A85D0B">
        <w:t xml:space="preserve">34,000 were women aged 15+ </w:t>
      </w:r>
      <w:r w:rsidR="008E61E7" w:rsidRPr="00A85D0B">
        <w:t xml:space="preserve">and 50,000 </w:t>
      </w:r>
      <w:r w:rsidR="000831F0" w:rsidRPr="00A85D0B">
        <w:t>were men 15+</w:t>
      </w:r>
      <w:r w:rsidR="009373C7" w:rsidRPr="00A85D0B">
        <w:rPr>
          <w:rStyle w:val="FootnoteReference"/>
        </w:rPr>
        <w:footnoteReference w:id="126"/>
      </w:r>
      <w:r w:rsidR="00F1311B" w:rsidRPr="00A85D0B">
        <w:t xml:space="preserve">. </w:t>
      </w:r>
      <w:r w:rsidR="00F835B6" w:rsidRPr="00A85D0B">
        <w:t>As of  2017,</w:t>
      </w:r>
      <w:r w:rsidR="00ED4306" w:rsidRPr="00A85D0B">
        <w:t xml:space="preserve"> </w:t>
      </w:r>
      <w:r w:rsidR="00F835B6" w:rsidRPr="00A85D0B">
        <w:t>i</w:t>
      </w:r>
      <w:r w:rsidR="00445A66" w:rsidRPr="00A85D0B">
        <w:t>t was estimated that</w:t>
      </w:r>
      <w:r w:rsidR="009022D5" w:rsidRPr="00A85D0B">
        <w:t xml:space="preserve"> </w:t>
      </w:r>
      <w:r w:rsidR="00ED4306" w:rsidRPr="00A85D0B">
        <w:t>a total of</w:t>
      </w:r>
      <w:r w:rsidR="00132C67" w:rsidRPr="00A85D0B">
        <w:t xml:space="preserve"> </w:t>
      </w:r>
      <w:r w:rsidR="006611FF" w:rsidRPr="00A85D0B">
        <w:t>2,</w:t>
      </w:r>
      <w:r w:rsidR="00132C67" w:rsidRPr="00A85D0B">
        <w:t>100</w:t>
      </w:r>
      <w:r w:rsidR="006611FF" w:rsidRPr="00A85D0B">
        <w:t>,</w:t>
      </w:r>
      <w:r w:rsidR="00132C67" w:rsidRPr="00A85D0B">
        <w:t>000 people</w:t>
      </w:r>
      <w:r w:rsidR="008005BF" w:rsidRPr="00A85D0B">
        <w:t xml:space="preserve"> in India</w:t>
      </w:r>
      <w:r w:rsidR="00132C67" w:rsidRPr="00A85D0B">
        <w:t xml:space="preserve"> </w:t>
      </w:r>
      <w:r w:rsidR="00F835B6" w:rsidRPr="00A85D0B">
        <w:t xml:space="preserve">were </w:t>
      </w:r>
      <w:r w:rsidR="00132C67" w:rsidRPr="00A85D0B">
        <w:t>living with HIV.</w:t>
      </w:r>
      <w:r w:rsidR="00C44DA5" w:rsidRPr="00A85D0B">
        <w:t xml:space="preserve"> In 20</w:t>
      </w:r>
      <w:r w:rsidR="0017634E" w:rsidRPr="00A85D0B">
        <w:t>17 there were an estimated 69</w:t>
      </w:r>
      <w:r w:rsidR="00692E6D" w:rsidRPr="00A85D0B">
        <w:t xml:space="preserve">,000 AIDS-related deaths, compared with </w:t>
      </w:r>
      <w:r w:rsidR="00F90706" w:rsidRPr="00A85D0B">
        <w:t xml:space="preserve">160,000 in 2010 and </w:t>
      </w:r>
      <w:r w:rsidR="0000673D" w:rsidRPr="00A85D0B">
        <w:t>240,000 in 2005</w:t>
      </w:r>
      <w:r w:rsidR="00D8399E" w:rsidRPr="00A85D0B">
        <w:rPr>
          <w:rStyle w:val="FootnoteReference"/>
        </w:rPr>
        <w:footnoteReference w:id="127"/>
      </w:r>
      <w:r w:rsidR="00A10378" w:rsidRPr="00A85D0B">
        <w:t>.</w:t>
      </w:r>
    </w:p>
    <w:p w14:paraId="7E1F72EA" w14:textId="4A7322E0" w:rsidR="007275FA" w:rsidRPr="00A85D0B" w:rsidRDefault="0077461B" w:rsidP="009447C2">
      <w:pPr>
        <w:pStyle w:val="ListParagraph"/>
      </w:pPr>
      <w:r w:rsidRPr="00A85D0B">
        <w:t>UNAIDS</w:t>
      </w:r>
      <w:r w:rsidR="000E1D90" w:rsidRPr="00A85D0B">
        <w:t xml:space="preserve"> noted in 2018</w:t>
      </w:r>
      <w:r w:rsidRPr="00A85D0B">
        <w:t>, ‘Successive surveys in</w:t>
      </w:r>
      <w:r w:rsidR="001E0F6E">
        <w:t xml:space="preserve"> [</w:t>
      </w:r>
      <w:r w:rsidRPr="00A85D0B">
        <w:t>India</w:t>
      </w:r>
      <w:r w:rsidR="001E0F6E">
        <w:t>]</w:t>
      </w:r>
      <w:r w:rsidRPr="00A85D0B">
        <w:t xml:space="preserve"> indicate that attitudes towards people living with HIV have improved.</w:t>
      </w:r>
      <w:r w:rsidR="004B1295" w:rsidRPr="00A85D0B">
        <w:t>’</w:t>
      </w:r>
      <w:r w:rsidR="001E0F6E" w:rsidRPr="00A85D0B">
        <w:rPr>
          <w:rStyle w:val="FootnoteReference"/>
        </w:rPr>
        <w:footnoteReference w:id="128"/>
      </w:r>
      <w:r w:rsidR="001811C5" w:rsidRPr="00A85D0B">
        <w:t xml:space="preserve"> </w:t>
      </w:r>
      <w:r w:rsidR="00C600F9" w:rsidRPr="00A85D0B">
        <w:t xml:space="preserve">Of </w:t>
      </w:r>
      <w:r w:rsidR="00E920AB" w:rsidRPr="00A85D0B">
        <w:t xml:space="preserve">a sample of </w:t>
      </w:r>
      <w:r w:rsidR="00C600F9" w:rsidRPr="00A85D0B">
        <w:t>w</w:t>
      </w:r>
      <w:r w:rsidR="00A100F4" w:rsidRPr="00A85D0B">
        <w:t>omen and men aged 15</w:t>
      </w:r>
      <w:r w:rsidR="006801C4">
        <w:t>-</w:t>
      </w:r>
      <w:r w:rsidR="00A100F4" w:rsidRPr="00A85D0B">
        <w:t xml:space="preserve">49 </w:t>
      </w:r>
      <w:r w:rsidR="00C600F9" w:rsidRPr="00A85D0B">
        <w:t>who were surveyed</w:t>
      </w:r>
      <w:r w:rsidR="00A100F4" w:rsidRPr="00A85D0B">
        <w:t xml:space="preserve"> </w:t>
      </w:r>
      <w:r w:rsidR="00DB09EA" w:rsidRPr="00A85D0B">
        <w:t>in 2016</w:t>
      </w:r>
      <w:r w:rsidR="00C6100F" w:rsidRPr="00A85D0B">
        <w:t>,</w:t>
      </w:r>
      <w:r w:rsidR="00DB09EA" w:rsidRPr="00A85D0B">
        <w:t xml:space="preserve"> 27.6% </w:t>
      </w:r>
      <w:r w:rsidR="001811C5" w:rsidRPr="00A85D0B">
        <w:t>report</w:t>
      </w:r>
      <w:r w:rsidR="00A966B9" w:rsidRPr="00A85D0B">
        <w:t>ed</w:t>
      </w:r>
      <w:r w:rsidR="001811C5" w:rsidRPr="00A85D0B">
        <w:t xml:space="preserve"> discriminatory attitudes</w:t>
      </w:r>
      <w:r w:rsidR="00A966B9" w:rsidRPr="00A85D0B">
        <w:t xml:space="preserve"> </w:t>
      </w:r>
      <w:r w:rsidR="001811C5" w:rsidRPr="00A85D0B">
        <w:t>towards people living with HIV</w:t>
      </w:r>
      <w:r w:rsidR="007275FA" w:rsidRPr="00A85D0B">
        <w:rPr>
          <w:rStyle w:val="FootnoteReference"/>
        </w:rPr>
        <w:footnoteReference w:id="129"/>
      </w:r>
      <w:r w:rsidR="009A200C" w:rsidRPr="00A85D0B">
        <w:t xml:space="preserve">. </w:t>
      </w:r>
    </w:p>
    <w:p w14:paraId="6C34A67D" w14:textId="600F8132" w:rsidR="00A24660" w:rsidRPr="00A85D0B" w:rsidRDefault="009A200C" w:rsidP="009447C2">
      <w:pPr>
        <w:pStyle w:val="ListParagraph"/>
      </w:pPr>
      <w:r w:rsidRPr="00A85D0B">
        <w:t>There are no laws</w:t>
      </w:r>
      <w:r w:rsidR="005A3645" w:rsidRPr="00A85D0B">
        <w:t xml:space="preserve"> in India</w:t>
      </w:r>
      <w:r w:rsidRPr="00A85D0B">
        <w:t xml:space="preserve"> criminali</w:t>
      </w:r>
      <w:r w:rsidR="00DE33D1">
        <w:t>s</w:t>
      </w:r>
      <w:r w:rsidRPr="00A85D0B">
        <w:t xml:space="preserve">ing the transmission of, </w:t>
      </w:r>
      <w:r w:rsidR="007C677F" w:rsidRPr="00A85D0B">
        <w:t xml:space="preserve">or </w:t>
      </w:r>
      <w:r w:rsidRPr="00A85D0B">
        <w:t>nondisclosure of</w:t>
      </w:r>
      <w:r w:rsidR="007323DB" w:rsidRPr="00A85D0B">
        <w:t>,</w:t>
      </w:r>
      <w:r w:rsidR="007C677F" w:rsidRPr="00A85D0B">
        <w:t xml:space="preserve"> </w:t>
      </w:r>
      <w:r w:rsidRPr="00A85D0B">
        <w:t>HIV</w:t>
      </w:r>
      <w:r w:rsidR="00304E1A" w:rsidRPr="00A85D0B">
        <w:rPr>
          <w:rStyle w:val="FootnoteReference"/>
        </w:rPr>
        <w:footnoteReference w:id="130"/>
      </w:r>
      <w:r w:rsidR="00A966B9" w:rsidRPr="00A85D0B">
        <w:t>.</w:t>
      </w:r>
    </w:p>
    <w:p w14:paraId="317BA8B4" w14:textId="298F0532" w:rsidR="00C83A0F" w:rsidRPr="00A85D0B" w:rsidRDefault="00455E2E" w:rsidP="009447C2">
      <w:pPr>
        <w:pStyle w:val="ListParagraph"/>
      </w:pPr>
      <w:r w:rsidRPr="00A85D0B">
        <w:rPr>
          <w:lang w:val="en-US"/>
        </w:rPr>
        <w:t xml:space="preserve">MedCOI </w:t>
      </w:r>
      <w:r w:rsidR="00D1678B" w:rsidRPr="00A85D0B">
        <w:rPr>
          <w:lang w:val="en-US"/>
        </w:rPr>
        <w:t xml:space="preserve">advised in </w:t>
      </w:r>
      <w:r w:rsidR="001A327C" w:rsidRPr="00A85D0B">
        <w:rPr>
          <w:lang w:val="en-US"/>
        </w:rPr>
        <w:t>January 2020 that the following treatment was available at the All India Institute of Medical Sciences</w:t>
      </w:r>
      <w:r w:rsidR="007A7AB4" w:rsidRPr="00A85D0B">
        <w:rPr>
          <w:lang w:val="en-US"/>
        </w:rPr>
        <w:t xml:space="preserve"> (AIIMS)</w:t>
      </w:r>
      <w:r w:rsidR="001A327C" w:rsidRPr="00A85D0B">
        <w:rPr>
          <w:lang w:val="en-US"/>
        </w:rPr>
        <w:t xml:space="preserve"> ART clinic</w:t>
      </w:r>
      <w:r w:rsidR="00AC73EC" w:rsidRPr="00A85D0B">
        <w:rPr>
          <w:lang w:val="en-US"/>
        </w:rPr>
        <w:t xml:space="preserve">, </w:t>
      </w:r>
      <w:r w:rsidR="001A327C" w:rsidRPr="00A85D0B">
        <w:rPr>
          <w:lang w:val="en-US"/>
        </w:rPr>
        <w:t>Ansari Nagar</w:t>
      </w:r>
      <w:r w:rsidR="00AC73EC" w:rsidRPr="00A85D0B">
        <w:rPr>
          <w:lang w:val="en-US"/>
        </w:rPr>
        <w:t xml:space="preserve">, </w:t>
      </w:r>
      <w:r w:rsidR="001A327C" w:rsidRPr="00A85D0B">
        <w:rPr>
          <w:lang w:val="en-US"/>
        </w:rPr>
        <w:t>New De</w:t>
      </w:r>
      <w:r w:rsidR="00AC73EC" w:rsidRPr="00A85D0B">
        <w:rPr>
          <w:lang w:val="en-US"/>
        </w:rPr>
        <w:t>lhi</w:t>
      </w:r>
      <w:r w:rsidR="004C2D29">
        <w:rPr>
          <w:lang w:val="en-US"/>
        </w:rPr>
        <w:t>,</w:t>
      </w:r>
      <w:r w:rsidR="00AC73EC" w:rsidRPr="00A85D0B">
        <w:rPr>
          <w:lang w:val="en-US"/>
        </w:rPr>
        <w:t xml:space="preserve"> a public hospital:</w:t>
      </w:r>
    </w:p>
    <w:p w14:paraId="5DE5E02D" w14:textId="3F3ACF85" w:rsidR="007271E7" w:rsidRPr="00A85D0B" w:rsidRDefault="0076305C" w:rsidP="008922EF">
      <w:pPr>
        <w:pStyle w:val="bullet"/>
      </w:pPr>
      <w:r w:rsidRPr="00A85D0B">
        <w:t>laboratory research HIV: CD4 count</w:t>
      </w:r>
    </w:p>
    <w:p w14:paraId="4E37EB45" w14:textId="1FD740F3" w:rsidR="0076305C" w:rsidRPr="00A85D0B" w:rsidRDefault="0076305C" w:rsidP="008922EF">
      <w:pPr>
        <w:pStyle w:val="bullet"/>
      </w:pPr>
      <w:r w:rsidRPr="00A85D0B">
        <w:t>laboratory research HIV: viral load</w:t>
      </w:r>
    </w:p>
    <w:p w14:paraId="563A90F1" w14:textId="7C060F8F" w:rsidR="0076305C" w:rsidRPr="00A85D0B" w:rsidRDefault="0042106B" w:rsidP="008922EF">
      <w:pPr>
        <w:pStyle w:val="bullet"/>
      </w:pPr>
      <w:r w:rsidRPr="00A85D0B">
        <w:t>outpatient treatment and follow up by a HIV specialist</w:t>
      </w:r>
    </w:p>
    <w:p w14:paraId="0F8FD10C" w14:textId="0EAF2E83" w:rsidR="0042106B" w:rsidRPr="00A85D0B" w:rsidRDefault="00786A4A" w:rsidP="008922EF">
      <w:pPr>
        <w:pStyle w:val="bullet"/>
      </w:pPr>
      <w:r w:rsidRPr="00A85D0B">
        <w:t>inpatient treatment by a HIV specialist</w:t>
      </w:r>
    </w:p>
    <w:p w14:paraId="71980837" w14:textId="45DF3A98" w:rsidR="00786A4A" w:rsidRPr="00A85D0B" w:rsidRDefault="00786A4A" w:rsidP="008922EF">
      <w:pPr>
        <w:pStyle w:val="bullet"/>
      </w:pPr>
      <w:r w:rsidRPr="00A85D0B">
        <w:t>inpatient or outpatient treatment and follow up by an internal specialist (internist)</w:t>
      </w:r>
      <w:r w:rsidR="00821E0C">
        <w:t>.</w:t>
      </w:r>
      <w:r w:rsidR="004C2D29" w:rsidRPr="00A85D0B">
        <w:rPr>
          <w:rStyle w:val="FootnoteReference"/>
        </w:rPr>
        <w:footnoteReference w:id="131"/>
      </w:r>
    </w:p>
    <w:p w14:paraId="00692B5E" w14:textId="1D178F82" w:rsidR="00786A4A" w:rsidRPr="00A85D0B" w:rsidRDefault="006529F8" w:rsidP="004C2D29">
      <w:pPr>
        <w:pStyle w:val="ListParagraph"/>
      </w:pPr>
      <w:r w:rsidRPr="00A85D0B">
        <w:t xml:space="preserve">Of the antiretrovirals investigated by MedCOI, the following were found to be available at </w:t>
      </w:r>
      <w:r w:rsidR="002E5985" w:rsidRPr="00A85D0B">
        <w:t>the above</w:t>
      </w:r>
      <w:r w:rsidR="00F77ED8" w:rsidRPr="00A85D0B">
        <w:t xml:space="preserve"> hospital</w:t>
      </w:r>
      <w:r w:rsidR="007A7AB4" w:rsidRPr="00A85D0B">
        <w:t xml:space="preserve">: </w:t>
      </w:r>
      <w:r w:rsidR="0037640B" w:rsidRPr="00A85D0B">
        <w:t xml:space="preserve">abacavir, </w:t>
      </w:r>
      <w:r w:rsidR="00030C2C" w:rsidRPr="00A85D0B">
        <w:t xml:space="preserve">atazanavir, darunavir, </w:t>
      </w:r>
      <w:r w:rsidR="00061D9C" w:rsidRPr="00A85D0B">
        <w:t xml:space="preserve">dolutegravir, efavirenz, </w:t>
      </w:r>
      <w:r w:rsidR="00AF5A43" w:rsidRPr="00A85D0B">
        <w:t xml:space="preserve">lamivudine, </w:t>
      </w:r>
      <w:proofErr w:type="spellStart"/>
      <w:r w:rsidR="00346A3F" w:rsidRPr="00A85D0B">
        <w:t>raltegravir</w:t>
      </w:r>
      <w:proofErr w:type="spellEnd"/>
      <w:r w:rsidR="00346A3F" w:rsidRPr="00A85D0B">
        <w:t xml:space="preserve">, </w:t>
      </w:r>
      <w:r w:rsidR="00C41242" w:rsidRPr="00A85D0B">
        <w:t xml:space="preserve">ritonavir, </w:t>
      </w:r>
      <w:r w:rsidR="007D4368" w:rsidRPr="00A85D0B">
        <w:t xml:space="preserve">tenofovir alafenamide, </w:t>
      </w:r>
      <w:r w:rsidR="004D3812" w:rsidRPr="00A85D0B">
        <w:t>tenofovir disoproxil</w:t>
      </w:r>
      <w:r w:rsidR="00603FD0" w:rsidRPr="00A85D0B">
        <w:t xml:space="preserve">, atazanavir + ritonavir (combination), </w:t>
      </w:r>
      <w:proofErr w:type="spellStart"/>
      <w:r w:rsidR="002620DF" w:rsidRPr="00A85D0B">
        <w:t>Atripla</w:t>
      </w:r>
      <w:proofErr w:type="spellEnd"/>
      <w:r w:rsidR="002620DF" w:rsidRPr="00A85D0B">
        <w:t xml:space="preserve">® (efavirenz + emtricitabine + tenofovir disoproxil), </w:t>
      </w:r>
      <w:proofErr w:type="spellStart"/>
      <w:r w:rsidR="0043636A" w:rsidRPr="00A85D0B">
        <w:t>Combivir</w:t>
      </w:r>
      <w:proofErr w:type="spellEnd"/>
      <w:r w:rsidR="0043636A" w:rsidRPr="00A85D0B">
        <w:t xml:space="preserve">® (combination of zidovudine / </w:t>
      </w:r>
      <w:r w:rsidR="0043636A" w:rsidRPr="00A85D0B">
        <w:lastRenderedPageBreak/>
        <w:t xml:space="preserve">lamivudine, </w:t>
      </w:r>
      <w:proofErr w:type="spellStart"/>
      <w:r w:rsidR="009D79EC" w:rsidRPr="00A85D0B">
        <w:t>Descovy</w:t>
      </w:r>
      <w:proofErr w:type="spellEnd"/>
      <w:r w:rsidR="009D79EC" w:rsidRPr="00A85D0B">
        <w:t>® (emtricitabine + tenofovir alafenamide)</w:t>
      </w:r>
      <w:r w:rsidR="00676290" w:rsidRPr="00A85D0B">
        <w:t xml:space="preserve">, </w:t>
      </w:r>
      <w:proofErr w:type="spellStart"/>
      <w:r w:rsidR="00676290" w:rsidRPr="00A85D0B">
        <w:t>Kaletra</w:t>
      </w:r>
      <w:proofErr w:type="spellEnd"/>
      <w:r w:rsidR="00676290" w:rsidRPr="00A85D0B">
        <w:t>® (combination of lopinavir / ritonavir)</w:t>
      </w:r>
      <w:r w:rsidR="00D401BD" w:rsidRPr="00A85D0B">
        <w:t xml:space="preserve"> and Truvada® (combination of tenofovir disoproxil/ emtricitabine)</w:t>
      </w:r>
      <w:r w:rsidR="00EA6D43" w:rsidRPr="00A85D0B">
        <w:rPr>
          <w:rStyle w:val="FootnoteReference"/>
        </w:rPr>
        <w:footnoteReference w:id="132"/>
      </w:r>
      <w:r w:rsidR="004C2D29">
        <w:t>.</w:t>
      </w:r>
    </w:p>
    <w:p w14:paraId="6E84B19F" w14:textId="2CFBC8B2" w:rsidR="00CF4467" w:rsidRPr="00A85D0B" w:rsidRDefault="00CF4467" w:rsidP="00CF4467">
      <w:pPr>
        <w:pStyle w:val="ListParagraph"/>
      </w:pPr>
      <w:r w:rsidRPr="00A85D0B">
        <w:t xml:space="preserve">MedCOI </w:t>
      </w:r>
      <w:r w:rsidR="00C248FC" w:rsidRPr="00A85D0B">
        <w:t>noted</w:t>
      </w:r>
      <w:r w:rsidRPr="00A85D0B">
        <w:t xml:space="preserve"> in </w:t>
      </w:r>
      <w:r w:rsidR="009C6FB4" w:rsidRPr="00A85D0B">
        <w:t xml:space="preserve">September 2018 ‘Free antiretroviral treatment (ART) has been available in India since 2004. </w:t>
      </w:r>
      <w:r w:rsidR="00251CFF" w:rsidRPr="00A85D0B">
        <w:t>I</w:t>
      </w:r>
      <w:r w:rsidR="009C6FB4" w:rsidRPr="00A85D0B">
        <w:t>n April 2017 India adopted a test and treat policy, making all people living with HIV/AIDS eligible for anti-retroviral therapy</w:t>
      </w:r>
      <w:r w:rsidR="004820D5" w:rsidRPr="00A85D0B">
        <w:t>…</w:t>
      </w:r>
      <w:r w:rsidR="009C6FB4" w:rsidRPr="00A85D0B">
        <w:t>regardless of their CD count or clinical stage.’</w:t>
      </w:r>
      <w:r w:rsidR="007A3E58" w:rsidRPr="00A85D0B">
        <w:rPr>
          <w:rStyle w:val="FootnoteReference"/>
        </w:rPr>
        <w:footnoteReference w:id="133"/>
      </w:r>
    </w:p>
    <w:bookmarkStart w:id="74" w:name="_Hlk49975990"/>
    <w:p w14:paraId="0348D2C5" w14:textId="326B2B97" w:rsidR="005178AB" w:rsidRDefault="007A73DB" w:rsidP="00C10377">
      <w:pPr>
        <w:jc w:val="right"/>
        <w:rPr>
          <w:rStyle w:val="Hyperlink"/>
          <w:szCs w:val="24"/>
        </w:rPr>
      </w:pPr>
      <w:r w:rsidRPr="00A85D0B">
        <w:fldChar w:fldCharType="begin"/>
      </w:r>
      <w:r w:rsidRPr="00A85D0B">
        <w:instrText xml:space="preserve"> HYPERLINK \l "contents" </w:instrText>
      </w:r>
      <w:r w:rsidRPr="00A85D0B">
        <w:fldChar w:fldCharType="separate"/>
      </w:r>
      <w:r w:rsidR="00C10377" w:rsidRPr="00A85D0B">
        <w:rPr>
          <w:rStyle w:val="Hyperlink"/>
          <w:szCs w:val="24"/>
        </w:rPr>
        <w:t>Back to Contents</w:t>
      </w:r>
      <w:r w:rsidRPr="00A85D0B">
        <w:rPr>
          <w:rStyle w:val="Hyperlink"/>
          <w:szCs w:val="24"/>
        </w:rPr>
        <w:fldChar w:fldCharType="end"/>
      </w:r>
      <w:bookmarkStart w:id="75" w:name="_Hlk767779"/>
    </w:p>
    <w:p w14:paraId="547416EC" w14:textId="1EB38FD1" w:rsidR="00CF78A3" w:rsidRPr="00CF78A3" w:rsidRDefault="00CF78A3" w:rsidP="00C10377">
      <w:pPr>
        <w:jc w:val="right"/>
      </w:pPr>
      <w:r>
        <w:rPr>
          <w:color w:val="7030A0"/>
        </w:rPr>
        <w:t>Section 11 u</w:t>
      </w:r>
      <w:r w:rsidRPr="00A85D0B">
        <w:rPr>
          <w:color w:val="7030A0"/>
        </w:rPr>
        <w:t xml:space="preserve">pdated: </w:t>
      </w:r>
      <w:r w:rsidR="00804881">
        <w:rPr>
          <w:color w:val="7030A0"/>
        </w:rPr>
        <w:t>20 October</w:t>
      </w:r>
      <w:r w:rsidRPr="00A85D0B">
        <w:rPr>
          <w:color w:val="7030A0"/>
        </w:rPr>
        <w:t xml:space="preserve"> 2020</w:t>
      </w:r>
    </w:p>
    <w:p w14:paraId="41A17022" w14:textId="4C396B16" w:rsidR="00290AEB" w:rsidRPr="00A85D0B" w:rsidRDefault="009C6F97" w:rsidP="008D4A06">
      <w:pPr>
        <w:pStyle w:val="Heading2"/>
        <w:ind w:left="851" w:hanging="851"/>
      </w:pPr>
      <w:bookmarkStart w:id="76" w:name="_Mental_health"/>
      <w:bookmarkStart w:id="77" w:name="_Toc133507467"/>
      <w:bookmarkEnd w:id="74"/>
      <w:bookmarkEnd w:id="75"/>
      <w:bookmarkEnd w:id="76"/>
      <w:r w:rsidRPr="00A85D0B">
        <w:t>Mental health</w:t>
      </w:r>
      <w:bookmarkEnd w:id="77"/>
    </w:p>
    <w:p w14:paraId="51CE1012" w14:textId="32F85B0F" w:rsidR="005A676F" w:rsidRPr="00A85D0B" w:rsidRDefault="007742C2" w:rsidP="000142EC">
      <w:pPr>
        <w:pStyle w:val="Heading3"/>
        <w:ind w:left="426" w:hanging="426"/>
        <w:jc w:val="both"/>
      </w:pPr>
      <w:r w:rsidRPr="00A85D0B">
        <w:t xml:space="preserve">  </w:t>
      </w:r>
      <w:bookmarkStart w:id="78" w:name="_Toc133507468"/>
      <w:r w:rsidR="00474720" w:rsidRPr="00A85D0B">
        <w:t>General availability</w:t>
      </w:r>
      <w:r w:rsidR="00275183" w:rsidRPr="00A85D0B">
        <w:t xml:space="preserve"> of </w:t>
      </w:r>
      <w:r w:rsidR="00F83F5F" w:rsidRPr="00A85D0B">
        <w:t xml:space="preserve">mental health </w:t>
      </w:r>
      <w:r w:rsidR="00A024A7" w:rsidRPr="00A85D0B">
        <w:t>care</w:t>
      </w:r>
      <w:r w:rsidR="00344675" w:rsidRPr="00A85D0B">
        <w:t xml:space="preserve"> facilities</w:t>
      </w:r>
      <w:r w:rsidR="007217B8" w:rsidRPr="00A85D0B">
        <w:t xml:space="preserve"> in India</w:t>
      </w:r>
      <w:bookmarkEnd w:id="78"/>
    </w:p>
    <w:p w14:paraId="0B3EF729" w14:textId="6AE95569" w:rsidR="008236B8" w:rsidRPr="00A85D0B" w:rsidRDefault="0023459F" w:rsidP="00E173D8">
      <w:pPr>
        <w:pStyle w:val="ListParagraph"/>
      </w:pPr>
      <w:r w:rsidRPr="00A85D0B">
        <w:t>The Commonwealth Fund</w:t>
      </w:r>
      <w:r w:rsidR="00BE59FF" w:rsidRPr="00A85D0B">
        <w:t>’s</w:t>
      </w:r>
      <w:r w:rsidR="00FE42C7" w:rsidRPr="00A85D0B">
        <w:t xml:space="preserve"> </w:t>
      </w:r>
      <w:r w:rsidR="00513E32" w:rsidRPr="00A85D0B">
        <w:t>IHCSP c</w:t>
      </w:r>
      <w:r w:rsidR="008236B8" w:rsidRPr="00A85D0B">
        <w:t xml:space="preserve">ountry </w:t>
      </w:r>
      <w:r w:rsidR="00513E32" w:rsidRPr="00A85D0B">
        <w:t>p</w:t>
      </w:r>
      <w:r w:rsidR="008236B8" w:rsidRPr="00A85D0B">
        <w:t>rofile</w:t>
      </w:r>
      <w:r w:rsidR="00B86CF4" w:rsidRPr="00A85D0B">
        <w:t xml:space="preserve"> for India</w:t>
      </w:r>
      <w:r w:rsidR="00D80ABE" w:rsidRPr="00A85D0B">
        <w:t>, published in June 2020</w:t>
      </w:r>
      <w:r w:rsidR="00540767" w:rsidRPr="00A85D0B">
        <w:t>, noted</w:t>
      </w:r>
      <w:r w:rsidR="008236B8" w:rsidRPr="00A85D0B">
        <w:t>:</w:t>
      </w:r>
    </w:p>
    <w:p w14:paraId="7CF0378B" w14:textId="6F7743B0" w:rsidR="00134388" w:rsidRPr="00A85D0B" w:rsidRDefault="00134388" w:rsidP="008236B8">
      <w:pPr>
        <w:pStyle w:val="ListParagraph"/>
        <w:numPr>
          <w:ilvl w:val="0"/>
          <w:numId w:val="0"/>
        </w:numPr>
        <w:ind w:left="851"/>
      </w:pPr>
      <w:r w:rsidRPr="00A85D0B">
        <w:t>‘</w:t>
      </w:r>
      <w:r w:rsidR="00286FAB" w:rsidRPr="00A85D0B">
        <w:t>Despite recent policy measures to strengthen mental health care, resources are extremely limited. Across India, there is only one trained psychiatrist for every 250,000 people and fewer than one mental health worker</w:t>
      </w:r>
      <w:r w:rsidR="007739CC" w:rsidRPr="00A85D0B">
        <w:t>[s]</w:t>
      </w:r>
      <w:r w:rsidR="00286FAB" w:rsidRPr="00A85D0B">
        <w:t xml:space="preserve"> for every 100,000 people. In addition, few hospital beds are dedicated to inpatient psychiatric care</w:t>
      </w:r>
      <w:r w:rsidR="006F4292">
        <w:t>…</w:t>
      </w:r>
    </w:p>
    <w:p w14:paraId="37430A30" w14:textId="4FA4DCE7" w:rsidR="00286FAB" w:rsidRPr="00A85D0B" w:rsidRDefault="009F5F45" w:rsidP="008236B8">
      <w:pPr>
        <w:pStyle w:val="ListParagraph"/>
        <w:numPr>
          <w:ilvl w:val="0"/>
          <w:numId w:val="0"/>
        </w:numPr>
        <w:ind w:left="851"/>
      </w:pPr>
      <w:r w:rsidRPr="00A85D0B">
        <w:t xml:space="preserve">‘National health initiatives have established psychiatric </w:t>
      </w:r>
      <w:proofErr w:type="spellStart"/>
      <w:r w:rsidRPr="00A85D0B">
        <w:t>centers</w:t>
      </w:r>
      <w:proofErr w:type="spellEnd"/>
      <w:r w:rsidRPr="00A85D0B">
        <w:t xml:space="preserve"> within specialized public hospitals. With the launch of the National Health Protection Scheme, comprehensive mental health care will also be available for beneficiaries at</w:t>
      </w:r>
      <w:r w:rsidR="001F2BAD" w:rsidRPr="00A85D0B">
        <w:t xml:space="preserve"> </w:t>
      </w:r>
      <w:r w:rsidRPr="00A85D0B">
        <w:t xml:space="preserve">newly established </w:t>
      </w:r>
      <w:hyperlink w:anchor="_Public_(state)_sector" w:history="1">
        <w:r w:rsidRPr="00A85D0B">
          <w:rPr>
            <w:rStyle w:val="Hyperlink"/>
          </w:rPr>
          <w:t>Health and Wellness Centre</w:t>
        </w:r>
      </w:hyperlink>
      <w:r w:rsidRPr="00A85D0B">
        <w:t xml:space="preserve"> programs.’</w:t>
      </w:r>
      <w:r w:rsidR="00B27D59" w:rsidRPr="00A85D0B">
        <w:rPr>
          <w:rStyle w:val="FootnoteReference"/>
        </w:rPr>
        <w:footnoteReference w:id="134"/>
      </w:r>
    </w:p>
    <w:p w14:paraId="4DA2F98A" w14:textId="19469226" w:rsidR="00324B30" w:rsidRPr="00A85D0B" w:rsidRDefault="00F011B1" w:rsidP="00324B30">
      <w:pPr>
        <w:pStyle w:val="ListParagraph"/>
      </w:pPr>
      <w:r w:rsidRPr="00A85D0B">
        <w:t>T</w:t>
      </w:r>
      <w:r w:rsidR="00324B30" w:rsidRPr="00A85D0B">
        <w:t xml:space="preserve">he World Health Organisation (WHO) </w:t>
      </w:r>
      <w:r w:rsidR="0022265F" w:rsidRPr="00A85D0B">
        <w:t>‘</w:t>
      </w:r>
      <w:r w:rsidR="00324B30" w:rsidRPr="00A85D0B">
        <w:t>Mental Health Atlas</w:t>
      </w:r>
      <w:r w:rsidR="00DD62D4" w:rsidRPr="00A85D0B">
        <w:t>’</w:t>
      </w:r>
      <w:r w:rsidR="00324B30" w:rsidRPr="00A85D0B">
        <w:t xml:space="preserve"> </w:t>
      </w:r>
      <w:r w:rsidRPr="00A85D0B">
        <w:t xml:space="preserve">for 2017 showed </w:t>
      </w:r>
      <w:r w:rsidR="00B668B2" w:rsidRPr="00A85D0B">
        <w:t>that</w:t>
      </w:r>
      <w:r w:rsidR="00324B30" w:rsidRPr="00A85D0B">
        <w:t xml:space="preserve">: </w:t>
      </w:r>
    </w:p>
    <w:p w14:paraId="49174648" w14:textId="4969AB0B" w:rsidR="0006053F" w:rsidRPr="00A85D0B" w:rsidRDefault="00520DCF" w:rsidP="008922EF">
      <w:pPr>
        <w:pStyle w:val="bullet"/>
      </w:pPr>
      <w:r w:rsidRPr="00A85D0B">
        <w:t>t</w:t>
      </w:r>
      <w:r w:rsidR="00A7721E" w:rsidRPr="00A85D0B">
        <w:t xml:space="preserve">here were 136 psychiatric hospitals </w:t>
      </w:r>
      <w:r w:rsidR="00426A16" w:rsidRPr="00A85D0B">
        <w:t xml:space="preserve">in India </w:t>
      </w:r>
      <w:r w:rsidR="00A7721E" w:rsidRPr="00A85D0B">
        <w:t xml:space="preserve">and a further </w:t>
      </w:r>
      <w:r w:rsidR="00362A00" w:rsidRPr="00A85D0B">
        <w:t>389 psychiatric units in general hospitals</w:t>
      </w:r>
      <w:r w:rsidR="00101A0A" w:rsidRPr="00A85D0B">
        <w:t xml:space="preserve">, </w:t>
      </w:r>
      <w:r w:rsidR="00304457" w:rsidRPr="00A85D0B">
        <w:t>with 45 inpatient facilities specifically for children</w:t>
      </w:r>
    </w:p>
    <w:p w14:paraId="68BD4C71" w14:textId="63E0C2AC" w:rsidR="00147C08" w:rsidRPr="00A85D0B" w:rsidRDefault="00A91D2F" w:rsidP="008922EF">
      <w:pPr>
        <w:pStyle w:val="bullet"/>
      </w:pPr>
      <w:r w:rsidRPr="00A85D0B">
        <w:t>t</w:t>
      </w:r>
      <w:r w:rsidR="00520DCF" w:rsidRPr="00A85D0B">
        <w:t>here were 56,177 inpatient</w:t>
      </w:r>
      <w:r w:rsidR="00A972E5" w:rsidRPr="00A85D0B">
        <w:t>s</w:t>
      </w:r>
      <w:r w:rsidR="00520DCF" w:rsidRPr="00A85D0B">
        <w:t xml:space="preserve"> </w:t>
      </w:r>
      <w:r w:rsidR="00FA22EC" w:rsidRPr="00A85D0B">
        <w:t xml:space="preserve">in </w:t>
      </w:r>
      <w:r w:rsidRPr="00A85D0B">
        <w:t>psychiatric</w:t>
      </w:r>
      <w:r w:rsidR="00FA22EC" w:rsidRPr="00A85D0B">
        <w:t xml:space="preserve"> hospitals, of whom </w:t>
      </w:r>
      <w:r w:rsidR="00007A06" w:rsidRPr="00A85D0B">
        <w:t xml:space="preserve">15,890 were admitted involuntarily; </w:t>
      </w:r>
      <w:r w:rsidR="0083412E" w:rsidRPr="00A85D0B">
        <w:t xml:space="preserve">68% of </w:t>
      </w:r>
      <w:r w:rsidR="006B244B" w:rsidRPr="00A85D0B">
        <w:t>inpatient stays were for le</w:t>
      </w:r>
      <w:r w:rsidR="00A227B2" w:rsidRPr="00A85D0B">
        <w:t>s</w:t>
      </w:r>
      <w:r w:rsidR="006B244B" w:rsidRPr="00A85D0B">
        <w:t>s than a year,</w:t>
      </w:r>
      <w:r w:rsidR="00A227B2" w:rsidRPr="00A85D0B">
        <w:t xml:space="preserve"> </w:t>
      </w:r>
      <w:r w:rsidR="000928F9" w:rsidRPr="00A85D0B">
        <w:t>26% for 1-5 years and 6% for more than 5 years</w:t>
      </w:r>
      <w:r w:rsidR="00E873CE" w:rsidRPr="00A85D0B">
        <w:t xml:space="preserve">; </w:t>
      </w:r>
      <w:r w:rsidR="00A972E5" w:rsidRPr="00A85D0B">
        <w:t xml:space="preserve">75% of discharged inpatients </w:t>
      </w:r>
      <w:r w:rsidR="001468F8" w:rsidRPr="00A85D0B">
        <w:t>made</w:t>
      </w:r>
      <w:r w:rsidR="00A972E5" w:rsidRPr="00A85D0B">
        <w:t xml:space="preserve"> a follow-up</w:t>
      </w:r>
      <w:r w:rsidR="00B668B2" w:rsidRPr="00A85D0B">
        <w:t xml:space="preserve"> </w:t>
      </w:r>
      <w:r w:rsidR="00A972E5" w:rsidRPr="00A85D0B">
        <w:t>outpatient visit within one month</w:t>
      </w:r>
      <w:r w:rsidR="00007A06" w:rsidRPr="00A85D0B">
        <w:t xml:space="preserve"> </w:t>
      </w:r>
    </w:p>
    <w:p w14:paraId="6B11D33A" w14:textId="409936A6" w:rsidR="00B668B2" w:rsidRPr="00A85D0B" w:rsidRDefault="00933478" w:rsidP="008922EF">
      <w:pPr>
        <w:pStyle w:val="bullet"/>
      </w:pPr>
      <w:r w:rsidRPr="00A85D0B">
        <w:t xml:space="preserve">most outpatient visits were to </w:t>
      </w:r>
      <w:r w:rsidR="005D1AD1" w:rsidRPr="00A85D0B">
        <w:t>mental health facilities</w:t>
      </w:r>
      <w:r w:rsidR="00E8442C" w:rsidRPr="00A85D0B">
        <w:t xml:space="preserve"> (clinics)</w:t>
      </w:r>
      <w:r w:rsidR="005D1AD1" w:rsidRPr="00A85D0B">
        <w:t xml:space="preserve"> attached to hospital</w:t>
      </w:r>
      <w:r w:rsidR="00F30B4E" w:rsidRPr="00A85D0B">
        <w:t>s</w:t>
      </w:r>
      <w:r w:rsidR="00A411DF" w:rsidRPr="00A85D0B">
        <w:t xml:space="preserve"> </w:t>
      </w:r>
    </w:p>
    <w:p w14:paraId="2240A8B4" w14:textId="308DB66A" w:rsidR="00123162" w:rsidRPr="00A85D0B" w:rsidRDefault="006C5A60" w:rsidP="008922EF">
      <w:pPr>
        <w:pStyle w:val="bullet"/>
      </w:pPr>
      <w:r w:rsidRPr="00A85D0B">
        <w:t xml:space="preserve">there were 0.29 </w:t>
      </w:r>
      <w:r w:rsidR="00087881" w:rsidRPr="00A85D0B">
        <w:t>psychiatrists</w:t>
      </w:r>
      <w:r w:rsidR="002C301A" w:rsidRPr="00A85D0B">
        <w:t xml:space="preserve">, </w:t>
      </w:r>
      <w:r w:rsidR="005D389A" w:rsidRPr="00A85D0B">
        <w:t xml:space="preserve">0.07 psychologists and </w:t>
      </w:r>
      <w:r w:rsidR="00B54B58" w:rsidRPr="00A85D0B">
        <w:t xml:space="preserve">0.80 </w:t>
      </w:r>
      <w:r w:rsidR="004766CB" w:rsidRPr="00A85D0B">
        <w:t>mental health nurses</w:t>
      </w:r>
      <w:r w:rsidR="00087881" w:rsidRPr="00A85D0B">
        <w:t xml:space="preserve"> per 100,000 population</w:t>
      </w:r>
      <w:r w:rsidR="004766CB" w:rsidRPr="00A85D0B">
        <w:rPr>
          <w:rStyle w:val="FootnoteReference"/>
        </w:rPr>
        <w:footnoteReference w:id="135"/>
      </w:r>
      <w:r w:rsidR="000D7708">
        <w:t>.</w:t>
      </w:r>
    </w:p>
    <w:p w14:paraId="15FD0AEB" w14:textId="77777777" w:rsidR="00382DC6" w:rsidRDefault="00BD2D01" w:rsidP="00123162">
      <w:pPr>
        <w:pStyle w:val="ListParagraph"/>
      </w:pPr>
      <w:r w:rsidRPr="00A85D0B">
        <w:lastRenderedPageBreak/>
        <w:t>The</w:t>
      </w:r>
      <w:r w:rsidR="00123162" w:rsidRPr="00A85D0B">
        <w:t xml:space="preserve"> US Department of State</w:t>
      </w:r>
      <w:r w:rsidRPr="00A85D0B">
        <w:t xml:space="preserve"> noted </w:t>
      </w:r>
      <w:r w:rsidR="00CA05D7" w:rsidRPr="00A85D0B">
        <w:t xml:space="preserve">that, in 2019, </w:t>
      </w:r>
      <w:r w:rsidR="00DF3C15" w:rsidRPr="00A85D0B">
        <w:t>‘Patients in some mental-health institutions faced food shortages, inadequate sanitary conditions, and lack of adequate medical care.’</w:t>
      </w:r>
      <w:r w:rsidR="002F4B32" w:rsidRPr="00A85D0B">
        <w:rPr>
          <w:rStyle w:val="FootnoteReference"/>
        </w:rPr>
        <w:footnoteReference w:id="136"/>
      </w:r>
    </w:p>
    <w:p w14:paraId="36732944" w14:textId="27989F48" w:rsidR="00362A00" w:rsidRPr="00A85D0B" w:rsidRDefault="00AE6855" w:rsidP="00382DC6">
      <w:pPr>
        <w:pStyle w:val="ListParagraph"/>
        <w:numPr>
          <w:ilvl w:val="0"/>
          <w:numId w:val="0"/>
        </w:numPr>
        <w:ind w:left="851"/>
        <w:jc w:val="right"/>
      </w:pPr>
      <w:hyperlink w:anchor="contents" w:history="1">
        <w:r w:rsidR="00382DC6" w:rsidRPr="00A85D0B">
          <w:rPr>
            <w:rStyle w:val="Hyperlink"/>
            <w:szCs w:val="24"/>
          </w:rPr>
          <w:t>Back to Contents</w:t>
        </w:r>
      </w:hyperlink>
      <w:r w:rsidR="00DF3C15" w:rsidRPr="00A85D0B">
        <w:t xml:space="preserve"> </w:t>
      </w:r>
      <w:r w:rsidR="00123162" w:rsidRPr="00A85D0B">
        <w:t xml:space="preserve"> </w:t>
      </w:r>
      <w:r w:rsidR="00087881" w:rsidRPr="00A85D0B">
        <w:t xml:space="preserve"> </w:t>
      </w:r>
    </w:p>
    <w:p w14:paraId="6915069C" w14:textId="6595F47C" w:rsidR="00743FBA" w:rsidRPr="00A85D0B" w:rsidRDefault="00413B90" w:rsidP="00743FBA">
      <w:pPr>
        <w:pStyle w:val="Heading3"/>
        <w:ind w:left="851" w:hanging="851"/>
      </w:pPr>
      <w:bookmarkStart w:id="79" w:name="_Toc133507469"/>
      <w:r w:rsidRPr="00A85D0B">
        <w:t xml:space="preserve">The </w:t>
      </w:r>
      <w:r w:rsidR="006552D6" w:rsidRPr="00A85D0B">
        <w:t>National Mental Health Survey (NMHS) of India</w:t>
      </w:r>
      <w:r w:rsidR="00B27CB9" w:rsidRPr="00A85D0B">
        <w:t>, 20</w:t>
      </w:r>
      <w:r w:rsidR="0003387E" w:rsidRPr="00A85D0B">
        <w:t>15-</w:t>
      </w:r>
      <w:r w:rsidR="00AE284F" w:rsidRPr="00A85D0B">
        <w:t>1</w:t>
      </w:r>
      <w:r w:rsidR="00B27CB9" w:rsidRPr="00A85D0B">
        <w:t>6</w:t>
      </w:r>
      <w:bookmarkEnd w:id="79"/>
    </w:p>
    <w:p w14:paraId="33DCB536" w14:textId="6867A62A" w:rsidR="00290AEB" w:rsidRPr="00A85D0B" w:rsidRDefault="00B14D12" w:rsidP="00FF4FD4">
      <w:pPr>
        <w:pStyle w:val="ListParagraph"/>
      </w:pPr>
      <w:r w:rsidRPr="00A85D0B">
        <w:t xml:space="preserve">As noted </w:t>
      </w:r>
      <w:r w:rsidR="00B25991" w:rsidRPr="00A85D0B">
        <w:t>in</w:t>
      </w:r>
      <w:r w:rsidRPr="00A85D0B">
        <w:t xml:space="preserve"> the Internat</w:t>
      </w:r>
      <w:r w:rsidR="00B023F7" w:rsidRPr="00A85D0B">
        <w:t>ional Journal of Social Psychiatry:</w:t>
      </w:r>
    </w:p>
    <w:p w14:paraId="5F3D2BE2" w14:textId="654B35EB" w:rsidR="00B023F7" w:rsidRPr="00A85D0B" w:rsidRDefault="00B023F7" w:rsidP="00B023F7">
      <w:pPr>
        <w:pStyle w:val="ListParagraph"/>
        <w:numPr>
          <w:ilvl w:val="0"/>
          <w:numId w:val="0"/>
        </w:numPr>
        <w:ind w:left="851"/>
      </w:pPr>
      <w:r w:rsidRPr="00A85D0B">
        <w:t>‘</w:t>
      </w:r>
      <w:r w:rsidR="00E34524" w:rsidRPr="00A85D0B">
        <w:t>Recognizing the need for good quality, scientific and reliable information for strengthening mental health policies and programmes, the National Mental Health Survey (NMHS) of India was implemented by National Institute of Mental Health and Neurosciences (NIMHANS), Bangalore, in the year 2015–2016.</w:t>
      </w:r>
    </w:p>
    <w:p w14:paraId="455A73AD" w14:textId="15BFB951" w:rsidR="00FD635F" w:rsidRPr="00A85D0B" w:rsidRDefault="00E34524" w:rsidP="006D0898">
      <w:pPr>
        <w:pStyle w:val="ListParagraph"/>
        <w:numPr>
          <w:ilvl w:val="0"/>
          <w:numId w:val="0"/>
        </w:numPr>
        <w:ind w:left="851"/>
      </w:pPr>
      <w:r w:rsidRPr="00A85D0B">
        <w:t>‘</w:t>
      </w:r>
      <w:r w:rsidR="005044AD" w:rsidRPr="00A85D0B">
        <w:t>NMHS was conducted across 12</w:t>
      </w:r>
      <w:r w:rsidR="003829A6" w:rsidRPr="00A85D0B">
        <w:t xml:space="preserve"> [of 36]</w:t>
      </w:r>
      <w:r w:rsidR="005044AD" w:rsidRPr="00A85D0B">
        <w:t xml:space="preserve"> Indian states</w:t>
      </w:r>
      <w:r w:rsidR="00931078" w:rsidRPr="00A85D0B">
        <w:t xml:space="preserve"> [and union territories]</w:t>
      </w:r>
      <w:r w:rsidR="005044AD" w:rsidRPr="00A85D0B">
        <w:t xml:space="preserve"> where trained field investigators completed 34,802 interviews </w:t>
      </w:r>
      <w:r w:rsidR="00320E8F" w:rsidRPr="00A85D0B">
        <w:t>[</w:t>
      </w:r>
      <w:r w:rsidR="009554DC" w:rsidRPr="00A85D0B">
        <w:t>39,</w:t>
      </w:r>
      <w:r w:rsidR="00B53CB2" w:rsidRPr="00A85D0B">
        <w:t>532 according to the report itself</w:t>
      </w:r>
      <w:r w:rsidR="00320E8F" w:rsidRPr="00A85D0B">
        <w:t>]</w:t>
      </w:r>
      <w:r w:rsidR="00143452" w:rsidRPr="00A85D0B">
        <w:t>.</w:t>
      </w:r>
      <w:r w:rsidR="00432A55" w:rsidRPr="00A85D0B">
        <w:t>’</w:t>
      </w:r>
      <w:r w:rsidR="00576D8F" w:rsidRPr="00A85D0B">
        <w:rPr>
          <w:rStyle w:val="FootnoteReference"/>
        </w:rPr>
        <w:footnoteReference w:id="137"/>
      </w:r>
      <w:r w:rsidR="001B420D" w:rsidRPr="00A85D0B">
        <w:t xml:space="preserve"> </w:t>
      </w:r>
    </w:p>
    <w:p w14:paraId="09865954" w14:textId="2BEC5ECC" w:rsidR="00962F83" w:rsidRPr="00A85D0B" w:rsidRDefault="00D3797B" w:rsidP="00962F83">
      <w:pPr>
        <w:pStyle w:val="ListParagraph"/>
      </w:pPr>
      <w:r w:rsidRPr="00A85D0B">
        <w:t>The</w:t>
      </w:r>
      <w:r w:rsidR="001A12C6">
        <w:t xml:space="preserve"> full</w:t>
      </w:r>
      <w:r w:rsidRPr="00A85D0B">
        <w:t xml:space="preserve"> </w:t>
      </w:r>
      <w:hyperlink r:id="rId46" w:history="1">
        <w:r w:rsidR="00EA254C" w:rsidRPr="00C33D44">
          <w:rPr>
            <w:rStyle w:val="Hyperlink"/>
          </w:rPr>
          <w:t>2015-</w:t>
        </w:r>
        <w:r w:rsidR="00E006A2" w:rsidRPr="00C33D44">
          <w:rPr>
            <w:rStyle w:val="Hyperlink"/>
          </w:rPr>
          <w:t xml:space="preserve">16 </w:t>
        </w:r>
        <w:r w:rsidR="00DB7E56" w:rsidRPr="00C33D44">
          <w:rPr>
            <w:rStyle w:val="Hyperlink"/>
          </w:rPr>
          <w:t>NMHS</w:t>
        </w:r>
        <w:r w:rsidR="00EA254C" w:rsidRPr="00C33D44">
          <w:rPr>
            <w:rStyle w:val="Hyperlink"/>
          </w:rPr>
          <w:t xml:space="preserve"> report</w:t>
        </w:r>
      </w:hyperlink>
      <w:r w:rsidR="00EA254C" w:rsidRPr="00A85D0B">
        <w:t xml:space="preserve"> </w:t>
      </w:r>
      <w:r w:rsidR="001A12C6">
        <w:t>showed</w:t>
      </w:r>
      <w:r w:rsidR="00844D44" w:rsidRPr="00A85D0B">
        <w:t>:</w:t>
      </w:r>
    </w:p>
    <w:p w14:paraId="20C36751" w14:textId="1D730BA6" w:rsidR="00432A55" w:rsidRPr="00A85D0B" w:rsidRDefault="00C17E18" w:rsidP="008922EF">
      <w:pPr>
        <w:pStyle w:val="bullet"/>
      </w:pPr>
      <w:r w:rsidRPr="00A85D0B">
        <w:t xml:space="preserve">Among those interviewed, </w:t>
      </w:r>
      <w:r w:rsidR="00730B66" w:rsidRPr="00A85D0B">
        <w:t xml:space="preserve">10.6% </w:t>
      </w:r>
      <w:r w:rsidR="0089456D" w:rsidRPr="00A85D0B">
        <w:t xml:space="preserve">reported a current </w:t>
      </w:r>
      <w:r w:rsidR="00F64F80" w:rsidRPr="00A85D0B">
        <w:t>mental health condition</w:t>
      </w:r>
      <w:r w:rsidR="00646735" w:rsidRPr="00A85D0B">
        <w:rPr>
          <w:rStyle w:val="FootnoteReference"/>
        </w:rPr>
        <w:footnoteReference w:id="138"/>
      </w:r>
      <w:r w:rsidR="00F64F80" w:rsidRPr="00A85D0B">
        <w:t xml:space="preserve">. </w:t>
      </w:r>
      <w:r w:rsidR="00432A55" w:rsidRPr="00A85D0B">
        <w:t>The weighted lifetime prevalence of ‘any mental morbidity’ was estimated at 13.</w:t>
      </w:r>
      <w:r w:rsidR="00F64F80" w:rsidRPr="00A85D0B">
        <w:t>7</w:t>
      </w:r>
      <w:r w:rsidR="00432A55" w:rsidRPr="00A85D0B">
        <w:t>%</w:t>
      </w:r>
      <w:r w:rsidR="0068461D" w:rsidRPr="00A85D0B">
        <w:rPr>
          <w:rStyle w:val="FootnoteReference"/>
        </w:rPr>
        <w:footnoteReference w:id="139"/>
      </w:r>
      <w:r w:rsidR="00432A55" w:rsidRPr="00A85D0B">
        <w:t xml:space="preserve">. [‘Morbidity’ means the ‘prevalence of ill health’.] </w:t>
      </w:r>
    </w:p>
    <w:p w14:paraId="743D27F6" w14:textId="65C3B02B" w:rsidR="00065707" w:rsidRPr="00A85D0B" w:rsidRDefault="00065707" w:rsidP="008922EF">
      <w:pPr>
        <w:pStyle w:val="ListParagraph"/>
        <w:numPr>
          <w:ilvl w:val="0"/>
          <w:numId w:val="21"/>
        </w:numPr>
      </w:pPr>
      <w:r w:rsidRPr="00A85D0B">
        <w:t xml:space="preserve">The most </w:t>
      </w:r>
      <w:r w:rsidR="00B70455" w:rsidRPr="00A85D0B">
        <w:t>common</w:t>
      </w:r>
      <w:r w:rsidRPr="00A85D0B">
        <w:t xml:space="preserve"> </w:t>
      </w:r>
      <w:r w:rsidR="00116F03" w:rsidRPr="00A85D0B">
        <w:t xml:space="preserve">conditions </w:t>
      </w:r>
      <w:r w:rsidR="009C3932" w:rsidRPr="00A85D0B">
        <w:t xml:space="preserve">among interviewees </w:t>
      </w:r>
      <w:r w:rsidR="00116F03" w:rsidRPr="00A85D0B">
        <w:t xml:space="preserve">were </w:t>
      </w:r>
      <w:r w:rsidR="0070453F" w:rsidRPr="00A85D0B">
        <w:t>found to be</w:t>
      </w:r>
      <w:r w:rsidR="00962653" w:rsidRPr="00A85D0B">
        <w:t>:</w:t>
      </w:r>
      <w:r w:rsidR="0070453F" w:rsidRPr="00A85D0B">
        <w:t xml:space="preserve"> </w:t>
      </w:r>
      <w:r w:rsidR="00F313E6" w:rsidRPr="00A85D0B">
        <w:t xml:space="preserve">(a) mental and behavioural </w:t>
      </w:r>
      <w:r w:rsidR="006076CF" w:rsidRPr="00A85D0B">
        <w:t>problems due to substance</w:t>
      </w:r>
      <w:r w:rsidR="00CC6526" w:rsidRPr="00A85D0B">
        <w:t xml:space="preserve"> </w:t>
      </w:r>
      <w:r w:rsidR="006076CF" w:rsidRPr="00A85D0B">
        <w:t>abuse (</w:t>
      </w:r>
      <w:r w:rsidR="00CC6526" w:rsidRPr="00A85D0B">
        <w:t>22.4%),</w:t>
      </w:r>
      <w:r w:rsidR="00482448" w:rsidRPr="00A85D0B">
        <w:t xml:space="preserve"> (b) </w:t>
      </w:r>
      <w:r w:rsidR="00EA30AD" w:rsidRPr="00A85D0B">
        <w:t>neurotic and stress-related disorders</w:t>
      </w:r>
      <w:r w:rsidR="009B4AE6" w:rsidRPr="00A85D0B">
        <w:t xml:space="preserve"> incl. anxiety</w:t>
      </w:r>
      <w:r w:rsidR="00EA6661" w:rsidRPr="00A85D0B">
        <w:t>, OCD, PTSD (3.5%)</w:t>
      </w:r>
      <w:r w:rsidR="00707D8F" w:rsidRPr="00A85D0B">
        <w:t>,</w:t>
      </w:r>
      <w:r w:rsidR="00CC6526" w:rsidRPr="00A85D0B">
        <w:t xml:space="preserve"> (</w:t>
      </w:r>
      <w:r w:rsidR="00482448" w:rsidRPr="00A85D0B">
        <w:t>c</w:t>
      </w:r>
      <w:r w:rsidR="00CC6526" w:rsidRPr="00A85D0B">
        <w:t xml:space="preserve">) </w:t>
      </w:r>
      <w:r w:rsidR="006114FE" w:rsidRPr="00A85D0B">
        <w:t xml:space="preserve">mood disorders, incl. </w:t>
      </w:r>
      <w:r w:rsidR="00C63FE7" w:rsidRPr="00A85D0B">
        <w:t>depressi</w:t>
      </w:r>
      <w:r w:rsidR="00EA30AD" w:rsidRPr="00A85D0B">
        <w:t>ve</w:t>
      </w:r>
      <w:r w:rsidR="00C63FE7" w:rsidRPr="00A85D0B">
        <w:t xml:space="preserve"> and bipolar (2.8%)</w:t>
      </w:r>
      <w:r w:rsidR="00707D8F" w:rsidRPr="00A85D0B">
        <w:t xml:space="preserve">, (d) </w:t>
      </w:r>
      <w:r w:rsidR="00E77777" w:rsidRPr="00A85D0B">
        <w:t xml:space="preserve">schizophrenia and psychotic disorders </w:t>
      </w:r>
      <w:r w:rsidR="00D20F3A" w:rsidRPr="00A85D0B">
        <w:t>(0.4%)</w:t>
      </w:r>
      <w:r w:rsidR="00C94EDB" w:rsidRPr="00A85D0B">
        <w:rPr>
          <w:rStyle w:val="FootnoteReference"/>
        </w:rPr>
        <w:footnoteReference w:id="140"/>
      </w:r>
      <w:r w:rsidR="00D20F3A" w:rsidRPr="00A85D0B">
        <w:t>.</w:t>
      </w:r>
      <w:r w:rsidR="00E77777" w:rsidRPr="00A85D0B">
        <w:t xml:space="preserve"> </w:t>
      </w:r>
    </w:p>
    <w:p w14:paraId="5DC3C6DA" w14:textId="176463CD" w:rsidR="00385EBD" w:rsidRPr="00A85D0B" w:rsidRDefault="00461686" w:rsidP="008922EF">
      <w:pPr>
        <w:pStyle w:val="ListParagraph"/>
        <w:numPr>
          <w:ilvl w:val="0"/>
          <w:numId w:val="21"/>
        </w:numPr>
      </w:pPr>
      <w:r w:rsidRPr="00A85D0B">
        <w:t>The overall prevalence</w:t>
      </w:r>
      <w:r w:rsidR="008E50AA" w:rsidRPr="00A85D0B">
        <w:t xml:space="preserve"> of mental illness</w:t>
      </w:r>
      <w:r w:rsidRPr="00A85D0B">
        <w:t xml:space="preserve"> was estimated to be higher among males, </w:t>
      </w:r>
      <w:r w:rsidR="00E0620C" w:rsidRPr="00A85D0B">
        <w:t>40-59 age group</w:t>
      </w:r>
      <w:r w:rsidRPr="00A85D0B">
        <w:t>, in urban-metro</w:t>
      </w:r>
      <w:r w:rsidR="00764D7E" w:rsidRPr="00A85D0B">
        <w:t>politan areas</w:t>
      </w:r>
      <w:r w:rsidRPr="00A85D0B">
        <w:t>, among less educated</w:t>
      </w:r>
      <w:r w:rsidR="00764D7E" w:rsidRPr="00A85D0B">
        <w:t xml:space="preserve"> people</w:t>
      </w:r>
      <w:r w:rsidRPr="00A85D0B">
        <w:t xml:space="preserve"> and in households with lower income</w:t>
      </w:r>
      <w:r w:rsidR="00BF0190" w:rsidRPr="00A85D0B">
        <w:rPr>
          <w:rStyle w:val="FootnoteReference"/>
        </w:rPr>
        <w:footnoteReference w:id="141"/>
      </w:r>
      <w:r w:rsidRPr="00A85D0B">
        <w:t>.</w:t>
      </w:r>
    </w:p>
    <w:p w14:paraId="4583CA91" w14:textId="24EC90F2" w:rsidR="005544E6" w:rsidRPr="00A85D0B" w:rsidRDefault="00846ACC" w:rsidP="008922EF">
      <w:pPr>
        <w:pStyle w:val="ListParagraph"/>
        <w:numPr>
          <w:ilvl w:val="0"/>
          <w:numId w:val="21"/>
        </w:numPr>
      </w:pPr>
      <w:r w:rsidRPr="00A85D0B">
        <w:t>Only about 1 in 10 people with mental health dis</w:t>
      </w:r>
      <w:r w:rsidR="00FD7C17" w:rsidRPr="00A85D0B">
        <w:t xml:space="preserve">orders </w:t>
      </w:r>
      <w:r w:rsidR="00723D41">
        <w:t>we</w:t>
      </w:r>
      <w:r w:rsidR="00723D41" w:rsidRPr="00A85D0B">
        <w:t xml:space="preserve">re </w:t>
      </w:r>
      <w:r w:rsidR="00FD7C17" w:rsidRPr="00A85D0B">
        <w:t xml:space="preserve">thought to </w:t>
      </w:r>
      <w:r w:rsidR="00CD6D19">
        <w:t xml:space="preserve">be </w:t>
      </w:r>
      <w:r w:rsidR="00FD7C17" w:rsidRPr="00A85D0B">
        <w:t>receiv</w:t>
      </w:r>
      <w:r w:rsidR="00CD6D19">
        <w:t>ing</w:t>
      </w:r>
      <w:r w:rsidR="00FD7C17" w:rsidRPr="00A85D0B">
        <w:t xml:space="preserve"> </w:t>
      </w:r>
      <w:r w:rsidR="00B02A6F" w:rsidRPr="00A85D0B">
        <w:t xml:space="preserve">proper </w:t>
      </w:r>
      <w:r w:rsidR="00D71DD6" w:rsidRPr="00A85D0B">
        <w:t xml:space="preserve">(evidence-based) </w:t>
      </w:r>
      <w:r w:rsidR="00B02A6F" w:rsidRPr="00A85D0B">
        <w:t>medical treatment</w:t>
      </w:r>
      <w:r w:rsidR="00D71DD6" w:rsidRPr="00A85D0B">
        <w:t xml:space="preserve"> </w:t>
      </w:r>
      <w:r w:rsidR="00931408" w:rsidRPr="00A85D0B">
        <w:t>in India</w:t>
      </w:r>
      <w:r w:rsidR="00723D41" w:rsidRPr="00A85D0B">
        <w:rPr>
          <w:rStyle w:val="FootnoteReference"/>
        </w:rPr>
        <w:footnoteReference w:id="142"/>
      </w:r>
      <w:r w:rsidR="00931408" w:rsidRPr="00A85D0B">
        <w:t xml:space="preserve">. </w:t>
      </w:r>
      <w:r w:rsidR="00E44271" w:rsidRPr="00A85D0B">
        <w:t xml:space="preserve">This </w:t>
      </w:r>
      <w:r w:rsidR="00A574CD">
        <w:t>wa</w:t>
      </w:r>
      <w:r w:rsidR="00E44271" w:rsidRPr="00A85D0B">
        <w:t>s a global problem</w:t>
      </w:r>
      <w:r w:rsidR="007B4641">
        <w:t>:</w:t>
      </w:r>
      <w:r w:rsidR="00E44271" w:rsidRPr="00A85D0B">
        <w:t xml:space="preserve"> </w:t>
      </w:r>
      <w:r w:rsidR="00422FC3" w:rsidRPr="00A85D0B">
        <w:t>a</w:t>
      </w:r>
      <w:r w:rsidR="00516717" w:rsidRPr="00A85D0B">
        <w:t xml:space="preserve"> large multi-country survey supported by the WHO </w:t>
      </w:r>
      <w:r w:rsidR="00422FC3" w:rsidRPr="00A85D0B">
        <w:t xml:space="preserve">showed that </w:t>
      </w:r>
      <w:r w:rsidR="00733E43" w:rsidRPr="00A85D0B">
        <w:t xml:space="preserve">35-50% of serious cases in developed countries </w:t>
      </w:r>
      <w:r w:rsidR="00BC6A47" w:rsidRPr="00A85D0B">
        <w:t xml:space="preserve">and 76-85% in less-developed countries </w:t>
      </w:r>
      <w:r w:rsidR="00D81640" w:rsidRPr="00A85D0B">
        <w:t>had received no treatment in the previous 12</w:t>
      </w:r>
      <w:r w:rsidR="00C84FE9" w:rsidRPr="00A85D0B">
        <w:t xml:space="preserve"> </w:t>
      </w:r>
      <w:r w:rsidR="00D81640" w:rsidRPr="00A85D0B">
        <w:t>months</w:t>
      </w:r>
      <w:r w:rsidR="00A574CD" w:rsidRPr="00A85D0B">
        <w:rPr>
          <w:rStyle w:val="FootnoteReference"/>
        </w:rPr>
        <w:footnoteReference w:id="143"/>
      </w:r>
      <w:r w:rsidR="00C84FE9" w:rsidRPr="00A85D0B">
        <w:t>.</w:t>
      </w:r>
    </w:p>
    <w:p w14:paraId="2B4065B1" w14:textId="722E3BD0" w:rsidR="007015CD" w:rsidRPr="00A85D0B" w:rsidRDefault="00AA7FEB" w:rsidP="008922EF">
      <w:pPr>
        <w:pStyle w:val="ListParagraph"/>
        <w:numPr>
          <w:ilvl w:val="0"/>
          <w:numId w:val="21"/>
        </w:numPr>
      </w:pPr>
      <w:r w:rsidRPr="00A85D0B">
        <w:t>The median amount spent for care and treatment varied according to the disorder</w:t>
      </w:r>
      <w:r w:rsidR="00066269" w:rsidRPr="00A85D0B">
        <w:t>:</w:t>
      </w:r>
      <w:r w:rsidR="00940FA0" w:rsidRPr="00A85D0B">
        <w:t xml:space="preserve"> </w:t>
      </w:r>
      <w:r w:rsidR="00A80466" w:rsidRPr="00A85D0B">
        <w:t>A</w:t>
      </w:r>
      <w:r w:rsidR="00940FA0" w:rsidRPr="00A85D0B">
        <w:t xml:space="preserve">lcohol </w:t>
      </w:r>
      <w:r w:rsidR="0060084D" w:rsidRPr="00A85D0B">
        <w:t xml:space="preserve">use disorder Rs.2250; schizophrenia </w:t>
      </w:r>
      <w:r w:rsidR="001A6107" w:rsidRPr="00A85D0B">
        <w:t xml:space="preserve">and psychotic disorders Rs.1000; depressive disorder </w:t>
      </w:r>
      <w:r w:rsidR="00B13C91" w:rsidRPr="00A85D0B">
        <w:t>Rs.1500; neuroses Rs.</w:t>
      </w:r>
      <w:r w:rsidR="006E0DE3" w:rsidRPr="00A85D0B">
        <w:t>1500</w:t>
      </w:r>
      <w:r w:rsidR="0001570A" w:rsidRPr="00A85D0B">
        <w:rPr>
          <w:rStyle w:val="FootnoteReference"/>
        </w:rPr>
        <w:footnoteReference w:id="144"/>
      </w:r>
      <w:r w:rsidR="006E0DE3" w:rsidRPr="00A85D0B">
        <w:t xml:space="preserve">. </w:t>
      </w:r>
      <w:r w:rsidR="006E0DE3" w:rsidRPr="00A85D0B">
        <w:lastRenderedPageBreak/>
        <w:t>(</w:t>
      </w:r>
      <w:r w:rsidR="00A43453" w:rsidRPr="00A85D0B">
        <w:t>On 1 September 2020, the exchange rate</w:t>
      </w:r>
      <w:r w:rsidR="00066E55" w:rsidRPr="00A85D0B">
        <w:t xml:space="preserve"> </w:t>
      </w:r>
      <w:r w:rsidR="00F9772B" w:rsidRPr="00A85D0B">
        <w:t>quoted by</w:t>
      </w:r>
      <w:r w:rsidR="00066E55" w:rsidRPr="00A85D0B">
        <w:t xml:space="preserve"> </w:t>
      </w:r>
      <w:hyperlink r:id="rId47" w:history="1">
        <w:r w:rsidR="00066E55" w:rsidRPr="00A85D0B">
          <w:rPr>
            <w:rStyle w:val="Hyperlink"/>
          </w:rPr>
          <w:t>xe.com</w:t>
        </w:r>
      </w:hyperlink>
      <w:r w:rsidR="00A43453" w:rsidRPr="00A85D0B">
        <w:t xml:space="preserve"> was </w:t>
      </w:r>
      <w:r w:rsidR="003F58A1" w:rsidRPr="00A85D0B">
        <w:t>£1= Rs.</w:t>
      </w:r>
      <w:r w:rsidR="00524829" w:rsidRPr="00A85D0B">
        <w:t>98</w:t>
      </w:r>
      <w:r w:rsidR="001B53DA" w:rsidRPr="00A85D0B">
        <w:t>.)</w:t>
      </w:r>
      <w:r w:rsidR="006E0DE3" w:rsidRPr="00A85D0B">
        <w:t xml:space="preserve"> </w:t>
      </w:r>
    </w:p>
    <w:p w14:paraId="021E73C9" w14:textId="1C747E95" w:rsidR="0051424D" w:rsidRPr="00A85D0B" w:rsidRDefault="0051424D" w:rsidP="00FE2D7B">
      <w:pPr>
        <w:ind w:left="851"/>
      </w:pPr>
      <w:r w:rsidRPr="00A85D0B">
        <w:t>See</w:t>
      </w:r>
      <w:r w:rsidR="003C66D7">
        <w:t xml:space="preserve"> also</w:t>
      </w:r>
      <w:r w:rsidRPr="00A85D0B">
        <w:t xml:space="preserve"> ‘</w:t>
      </w:r>
      <w:hyperlink w:anchor="_Stigma" w:history="1">
        <w:r w:rsidRPr="00A85D0B">
          <w:rPr>
            <w:rStyle w:val="Hyperlink"/>
          </w:rPr>
          <w:t>Stigma’</w:t>
        </w:r>
      </w:hyperlink>
      <w:r w:rsidR="00111353" w:rsidRPr="00A85D0B">
        <w:t>.</w:t>
      </w:r>
    </w:p>
    <w:p w14:paraId="4BE35579" w14:textId="77777777" w:rsidR="009C375E" w:rsidRPr="00A85D0B" w:rsidRDefault="00AE6855" w:rsidP="009677E0">
      <w:pPr>
        <w:pStyle w:val="ListParagraph"/>
        <w:numPr>
          <w:ilvl w:val="0"/>
          <w:numId w:val="0"/>
        </w:numPr>
        <w:ind w:left="1211"/>
        <w:jc w:val="right"/>
      </w:pPr>
      <w:hyperlink w:anchor="contents" w:history="1">
        <w:r w:rsidR="009C375E" w:rsidRPr="00A85D0B">
          <w:rPr>
            <w:rStyle w:val="Hyperlink"/>
            <w:szCs w:val="24"/>
          </w:rPr>
          <w:t>Back to Contents</w:t>
        </w:r>
      </w:hyperlink>
    </w:p>
    <w:p w14:paraId="4D94DB54" w14:textId="4A19542C" w:rsidR="00385EBD" w:rsidRPr="00A85D0B" w:rsidRDefault="00A24F3A" w:rsidP="00385EBD">
      <w:pPr>
        <w:pStyle w:val="Heading3"/>
        <w:ind w:left="851" w:hanging="851"/>
      </w:pPr>
      <w:bookmarkStart w:id="80" w:name="_Toc133507470"/>
      <w:r w:rsidRPr="00A85D0B">
        <w:t>National l</w:t>
      </w:r>
      <w:r w:rsidR="00385EBD" w:rsidRPr="00A85D0B">
        <w:t xml:space="preserve">egal and </w:t>
      </w:r>
      <w:r w:rsidR="00C14496" w:rsidRPr="00A85D0B">
        <w:t>policy</w:t>
      </w:r>
      <w:r w:rsidR="00385EBD" w:rsidRPr="00A85D0B">
        <w:t xml:space="preserve"> framework</w:t>
      </w:r>
      <w:bookmarkEnd w:id="80"/>
    </w:p>
    <w:p w14:paraId="0599D33B" w14:textId="72B981E3" w:rsidR="0079724A" w:rsidRPr="00A85D0B" w:rsidRDefault="00F06050" w:rsidP="00802BCC">
      <w:pPr>
        <w:pStyle w:val="ListParagraph"/>
      </w:pPr>
      <w:r w:rsidRPr="00A85D0B">
        <w:t xml:space="preserve">The </w:t>
      </w:r>
      <w:hyperlink r:id="rId48" w:history="1">
        <w:r w:rsidRPr="00A85D0B">
          <w:rPr>
            <w:rStyle w:val="Hyperlink"/>
          </w:rPr>
          <w:t xml:space="preserve">Mental </w:t>
        </w:r>
        <w:r w:rsidR="00C73C4B" w:rsidRPr="00A85D0B">
          <w:rPr>
            <w:rStyle w:val="Hyperlink"/>
          </w:rPr>
          <w:t>Health Care Act 2017</w:t>
        </w:r>
      </w:hyperlink>
      <w:r w:rsidR="00C73C4B" w:rsidRPr="00A85D0B">
        <w:t xml:space="preserve"> came into force on </w:t>
      </w:r>
      <w:r w:rsidR="007B5E92" w:rsidRPr="00A85D0B">
        <w:t xml:space="preserve">7 July 2018. </w:t>
      </w:r>
      <w:r w:rsidR="00BE6385" w:rsidRPr="00A85D0B">
        <w:t>The law was</w:t>
      </w:r>
      <w:r w:rsidR="002524C5" w:rsidRPr="00A85D0B">
        <w:t xml:space="preserve"> described in its opening paragraph </w:t>
      </w:r>
      <w:r w:rsidR="000327DF" w:rsidRPr="00A85D0B">
        <w:t>as ‘An Act to provide for mental healthcare and services for persons with mental illness and to protect, promote and fulfil the rights of such persons during delivery of mental healthcare and services and for matters connected therewith or incidental thereto.</w:t>
      </w:r>
      <w:r w:rsidR="00C14496" w:rsidRPr="00A85D0B">
        <w:t>’</w:t>
      </w:r>
      <w:r w:rsidR="003545BE" w:rsidRPr="00A85D0B">
        <w:rPr>
          <w:rStyle w:val="FootnoteReference"/>
        </w:rPr>
        <w:footnoteReference w:id="145"/>
      </w:r>
      <w:r w:rsidR="00620842" w:rsidRPr="00A85D0B">
        <w:t xml:space="preserve"> </w:t>
      </w:r>
      <w:r w:rsidR="00424447">
        <w:t>Th</w:t>
      </w:r>
      <w:r w:rsidR="00620842" w:rsidRPr="00A85D0B">
        <w:t xml:space="preserve">e </w:t>
      </w:r>
      <w:r w:rsidR="009858C7" w:rsidRPr="00A85D0B">
        <w:t>A</w:t>
      </w:r>
      <w:r w:rsidR="00620842" w:rsidRPr="00A85D0B">
        <w:t xml:space="preserve">ct sets out the rights of a </w:t>
      </w:r>
      <w:r w:rsidR="009858C7" w:rsidRPr="00A85D0B">
        <w:t xml:space="preserve">person with a mental illness including, for example, </w:t>
      </w:r>
      <w:r w:rsidR="00A578FD" w:rsidRPr="00A85D0B">
        <w:t xml:space="preserve">a right to access mental healthcare and treatment </w:t>
      </w:r>
      <w:r w:rsidR="001A2496" w:rsidRPr="00A85D0B">
        <w:t xml:space="preserve">services </w:t>
      </w:r>
      <w:r w:rsidR="00A578FD" w:rsidRPr="00A85D0B">
        <w:t>run</w:t>
      </w:r>
      <w:r w:rsidR="00124C70" w:rsidRPr="00A85D0B">
        <w:t xml:space="preserve"> by</w:t>
      </w:r>
      <w:r w:rsidR="00A578FD" w:rsidRPr="00A85D0B">
        <w:t xml:space="preserve"> or funded by the appropriate </w:t>
      </w:r>
      <w:r w:rsidR="001F56E1" w:rsidRPr="00A85D0B">
        <w:t xml:space="preserve">state government or </w:t>
      </w:r>
      <w:r w:rsidR="00CF7F76" w:rsidRPr="00A85D0B">
        <w:t xml:space="preserve">the </w:t>
      </w:r>
      <w:r w:rsidR="001F56E1" w:rsidRPr="00A85D0B">
        <w:t>central government</w:t>
      </w:r>
      <w:r w:rsidR="00456CF3" w:rsidRPr="00A85D0B">
        <w:t>,</w:t>
      </w:r>
      <w:r w:rsidR="00A7230C" w:rsidRPr="00A85D0B">
        <w:t xml:space="preserve"> and </w:t>
      </w:r>
      <w:r w:rsidR="00456CF3" w:rsidRPr="00A85D0B">
        <w:t xml:space="preserve">a right to specify </w:t>
      </w:r>
      <w:r w:rsidR="0051616B" w:rsidRPr="00A85D0B">
        <w:t>in advance</w:t>
      </w:r>
      <w:r w:rsidR="00456CF3" w:rsidRPr="00A85D0B">
        <w:t xml:space="preserve"> the way the </w:t>
      </w:r>
      <w:r w:rsidR="00477783" w:rsidRPr="00A85D0B">
        <w:t>patient</w:t>
      </w:r>
      <w:r w:rsidR="00456CF3" w:rsidRPr="00A85D0B">
        <w:t xml:space="preserve"> wishes to be cared for and treated</w:t>
      </w:r>
      <w:r w:rsidR="000059D4" w:rsidRPr="00A85D0B">
        <w:rPr>
          <w:rStyle w:val="FootnoteReference"/>
        </w:rPr>
        <w:footnoteReference w:id="146"/>
      </w:r>
      <w:r w:rsidR="00A20F2F" w:rsidRPr="00A85D0B">
        <w:t>.</w:t>
      </w:r>
      <w:r w:rsidR="00744425" w:rsidRPr="00A85D0B">
        <w:t xml:space="preserve"> </w:t>
      </w:r>
    </w:p>
    <w:p w14:paraId="25DCADCA" w14:textId="721D0C54" w:rsidR="00F06050" w:rsidRPr="00A85D0B" w:rsidRDefault="00744425" w:rsidP="00802BCC">
      <w:pPr>
        <w:pStyle w:val="ListParagraph"/>
      </w:pPr>
      <w:r w:rsidRPr="00A85D0B">
        <w:t xml:space="preserve">The </w:t>
      </w:r>
      <w:r w:rsidR="00E4649B" w:rsidRPr="00A85D0B">
        <w:t>Mental Health Care Act</w:t>
      </w:r>
      <w:r w:rsidRPr="00A85D0B">
        <w:t xml:space="preserve"> states, ‘</w:t>
      </w:r>
      <w:r w:rsidR="00E4649B" w:rsidRPr="00A85D0B">
        <w:t>The right to access mental healthcare and treatment shall mean mental health services of affordable cost, of good quality, available in sufficient quantity, accessible geographically, without discrimination on the basis of gender, sex, sexual orientation, religion, culture, caste, social or political beliefs, class, disability or any other basis and provided in a manner that is acceptable to persons with mental illness and their families and care-givers.</w:t>
      </w:r>
      <w:r w:rsidR="000059D4" w:rsidRPr="00A85D0B">
        <w:t>’</w:t>
      </w:r>
      <w:r w:rsidR="006D65C1" w:rsidRPr="00A85D0B">
        <w:rPr>
          <w:rStyle w:val="FootnoteReference"/>
        </w:rPr>
        <w:footnoteReference w:id="147"/>
      </w:r>
    </w:p>
    <w:p w14:paraId="0AD8917E" w14:textId="66BF043C" w:rsidR="00490B5B" w:rsidRPr="00A85D0B" w:rsidRDefault="00447AB6" w:rsidP="00385EBD">
      <w:pPr>
        <w:pStyle w:val="ListParagraph"/>
      </w:pPr>
      <w:r w:rsidRPr="00A85D0B">
        <w:t>According to</w:t>
      </w:r>
      <w:r w:rsidR="00E31DD6" w:rsidRPr="00A85D0B">
        <w:t xml:space="preserve"> the Ministry </w:t>
      </w:r>
      <w:r w:rsidR="00490B5B" w:rsidRPr="00A85D0B">
        <w:t>of Health</w:t>
      </w:r>
      <w:r w:rsidR="00CD4359" w:rsidRPr="00A85D0B">
        <w:t xml:space="preserve"> and FW</w:t>
      </w:r>
      <w:r w:rsidR="00490B5B" w:rsidRPr="00A85D0B">
        <w:t xml:space="preserve"> </w:t>
      </w:r>
      <w:r w:rsidR="003B00F9" w:rsidRPr="00A85D0B">
        <w:t>‘National Health Mission’</w:t>
      </w:r>
      <w:r w:rsidR="00490B5B" w:rsidRPr="00A85D0B">
        <w:t xml:space="preserve"> website:</w:t>
      </w:r>
    </w:p>
    <w:p w14:paraId="78516C58" w14:textId="3D2E3C90" w:rsidR="00847AC0" w:rsidRPr="00A85D0B" w:rsidRDefault="00490B5B" w:rsidP="00BD03EE">
      <w:pPr>
        <w:pStyle w:val="ListParagraph"/>
        <w:numPr>
          <w:ilvl w:val="0"/>
          <w:numId w:val="0"/>
        </w:numPr>
        <w:ind w:left="851"/>
      </w:pPr>
      <w:r w:rsidRPr="00A85D0B">
        <w:t>‘</w:t>
      </w:r>
      <w:r w:rsidR="00847AC0" w:rsidRPr="00A85D0B">
        <w:t xml:space="preserve">The Government of India launched the </w:t>
      </w:r>
      <w:hyperlink r:id="rId49" w:history="1">
        <w:r w:rsidR="00847AC0" w:rsidRPr="00A85D0B">
          <w:rPr>
            <w:rStyle w:val="Hyperlink"/>
          </w:rPr>
          <w:t>National Mental Health Programme</w:t>
        </w:r>
      </w:hyperlink>
      <w:r w:rsidR="00847AC0" w:rsidRPr="00A85D0B">
        <w:t xml:space="preserve"> (NMHP) in 1982, with the following objectives:</w:t>
      </w:r>
    </w:p>
    <w:p w14:paraId="7FF61F01" w14:textId="6468251C" w:rsidR="00847AC0" w:rsidRPr="00A85D0B" w:rsidRDefault="00847AC0" w:rsidP="007424A4">
      <w:pPr>
        <w:pStyle w:val="bullet"/>
      </w:pPr>
      <w:r w:rsidRPr="00A85D0B">
        <w:t>to ensure the availability and accessibility of minimum mental healthcare for all in the foreseeable future, particularly to the most vulnerable and underprivileged sections of the population;</w:t>
      </w:r>
    </w:p>
    <w:p w14:paraId="2010599C" w14:textId="0A6493B8" w:rsidR="00847AC0" w:rsidRPr="00A85D0B" w:rsidRDefault="00847AC0" w:rsidP="007424A4">
      <w:pPr>
        <w:pStyle w:val="bullet"/>
      </w:pPr>
      <w:r w:rsidRPr="00A85D0B">
        <w:t>to encourage the application of mental health knowledge in general healthcare and in social development; and</w:t>
      </w:r>
    </w:p>
    <w:p w14:paraId="2C42003A" w14:textId="4424BB98" w:rsidR="00385EBD" w:rsidRPr="00A85D0B" w:rsidRDefault="00847AC0" w:rsidP="007424A4">
      <w:pPr>
        <w:pStyle w:val="bullet"/>
      </w:pPr>
      <w:r w:rsidRPr="00A85D0B">
        <w:t>to promote community participation in the mental health service development and to stimulate efforts towards self-help in the community.</w:t>
      </w:r>
      <w:r w:rsidR="00CD4359" w:rsidRPr="00A85D0B">
        <w:t>’</w:t>
      </w:r>
      <w:r w:rsidR="00755DB6" w:rsidRPr="00A85D0B">
        <w:rPr>
          <w:rStyle w:val="FootnoteReference"/>
        </w:rPr>
        <w:footnoteReference w:id="148"/>
      </w:r>
    </w:p>
    <w:p w14:paraId="503D8199" w14:textId="3AD7C990" w:rsidR="00A5308A" w:rsidRPr="00A85D0B" w:rsidRDefault="00126748" w:rsidP="00A5308A">
      <w:pPr>
        <w:pStyle w:val="ListParagraph"/>
      </w:pPr>
      <w:r w:rsidRPr="00A85D0B">
        <w:t xml:space="preserve">An </w:t>
      </w:r>
      <w:hyperlink r:id="rId50" w:history="1">
        <w:r w:rsidRPr="00693C80">
          <w:rPr>
            <w:rStyle w:val="Hyperlink"/>
          </w:rPr>
          <w:t>evaluation</w:t>
        </w:r>
      </w:hyperlink>
      <w:r w:rsidRPr="00A85D0B">
        <w:t xml:space="preserve"> of the </w:t>
      </w:r>
      <w:r w:rsidR="000D5EF0" w:rsidRPr="00A85D0B">
        <w:t xml:space="preserve">National Mental Health Programme was </w:t>
      </w:r>
      <w:r w:rsidR="0090154B" w:rsidRPr="00A85D0B">
        <w:t>completed</w:t>
      </w:r>
      <w:r w:rsidR="000D5EF0" w:rsidRPr="00A85D0B">
        <w:t xml:space="preserve"> by </w:t>
      </w:r>
      <w:proofErr w:type="spellStart"/>
      <w:r w:rsidR="00B908F6">
        <w:t>by</w:t>
      </w:r>
      <w:proofErr w:type="spellEnd"/>
      <w:r w:rsidR="00B908F6">
        <w:t xml:space="preserve"> </w:t>
      </w:r>
      <w:proofErr w:type="spellStart"/>
      <w:r w:rsidR="00B908F6" w:rsidRPr="00B908F6">
        <w:t>Sushovan</w:t>
      </w:r>
      <w:proofErr w:type="spellEnd"/>
      <w:r w:rsidR="00B908F6" w:rsidRPr="00B908F6">
        <w:t xml:space="preserve"> Roy</w:t>
      </w:r>
      <w:r w:rsidR="00B91809">
        <w:t xml:space="preserve"> and</w:t>
      </w:r>
      <w:r w:rsidR="00B908F6" w:rsidRPr="00B908F6">
        <w:t xml:space="preserve"> </w:t>
      </w:r>
      <w:proofErr w:type="spellStart"/>
      <w:r w:rsidR="00B908F6" w:rsidRPr="00B908F6">
        <w:t>Nazish</w:t>
      </w:r>
      <w:proofErr w:type="spellEnd"/>
      <w:r w:rsidR="00B908F6" w:rsidRPr="00B908F6">
        <w:t xml:space="preserve"> Rasheed</w:t>
      </w:r>
      <w:r w:rsidR="00227B94">
        <w:t xml:space="preserve"> in 2015</w:t>
      </w:r>
      <w:r w:rsidR="00BF2A31" w:rsidRPr="00A85D0B">
        <w:rPr>
          <w:rStyle w:val="FootnoteReference"/>
        </w:rPr>
        <w:footnoteReference w:id="149"/>
      </w:r>
      <w:r w:rsidR="00B908F6">
        <w:t>.</w:t>
      </w:r>
    </w:p>
    <w:p w14:paraId="353E6657" w14:textId="7C6D5AC8" w:rsidR="00DB7E56" w:rsidRPr="00A85D0B" w:rsidRDefault="00DC0C25" w:rsidP="004761C9">
      <w:pPr>
        <w:pStyle w:val="ListParagraph"/>
      </w:pPr>
      <w:r>
        <w:lastRenderedPageBreak/>
        <w:t>Medline India provided a</w:t>
      </w:r>
      <w:r w:rsidR="00350C92" w:rsidRPr="00A85D0B">
        <w:t>c</w:t>
      </w:r>
      <w:r w:rsidR="00B7438E" w:rsidRPr="00A85D0B">
        <w:t>c</w:t>
      </w:r>
      <w:r w:rsidR="00350C92" w:rsidRPr="00A85D0B">
        <w:t>ess</w:t>
      </w:r>
      <w:r w:rsidR="002D443F" w:rsidRPr="00A85D0B">
        <w:t xml:space="preserve"> </w:t>
      </w:r>
      <w:r w:rsidR="00B7438E" w:rsidRPr="00A85D0B">
        <w:t xml:space="preserve">to an extended </w:t>
      </w:r>
      <w:r w:rsidR="002D443F" w:rsidRPr="00A85D0B">
        <w:t xml:space="preserve">list </w:t>
      </w:r>
      <w:r w:rsidR="00353188" w:rsidRPr="00A85D0B">
        <w:t xml:space="preserve">of </w:t>
      </w:r>
      <w:hyperlink r:id="rId51" w:history="1">
        <w:r w:rsidR="00A40374" w:rsidRPr="00E2705D">
          <w:rPr>
            <w:rStyle w:val="Hyperlink"/>
          </w:rPr>
          <w:t>m</w:t>
        </w:r>
        <w:r w:rsidR="00353188" w:rsidRPr="00E2705D">
          <w:rPr>
            <w:rStyle w:val="Hyperlink"/>
          </w:rPr>
          <w:t xml:space="preserve">edical </w:t>
        </w:r>
        <w:r w:rsidR="00A40374" w:rsidRPr="00E2705D">
          <w:rPr>
            <w:rStyle w:val="Hyperlink"/>
          </w:rPr>
          <w:t>a</w:t>
        </w:r>
        <w:r w:rsidR="00353188" w:rsidRPr="00E2705D">
          <w:rPr>
            <w:rStyle w:val="Hyperlink"/>
          </w:rPr>
          <w:t xml:space="preserve">cts and </w:t>
        </w:r>
        <w:r w:rsidR="00A40374" w:rsidRPr="00E2705D">
          <w:rPr>
            <w:rStyle w:val="Hyperlink"/>
          </w:rPr>
          <w:t>r</w:t>
        </w:r>
        <w:r w:rsidR="00353188" w:rsidRPr="00E2705D">
          <w:rPr>
            <w:rStyle w:val="Hyperlink"/>
          </w:rPr>
          <w:t>ules</w:t>
        </w:r>
      </w:hyperlink>
      <w:r w:rsidR="002E369A" w:rsidRPr="00A85D0B">
        <w:rPr>
          <w:rStyle w:val="FootnoteReference"/>
        </w:rPr>
        <w:footnoteReference w:id="150"/>
      </w:r>
      <w:r w:rsidR="00E2705D">
        <w:t>.</w:t>
      </w:r>
      <w:r w:rsidR="00353188" w:rsidRPr="00A85D0B">
        <w:t xml:space="preserve"> </w:t>
      </w:r>
      <w:r w:rsidR="00A82B3B" w:rsidRPr="00A85D0B">
        <w:t xml:space="preserve">The Indian </w:t>
      </w:r>
      <w:r w:rsidR="003A7BEF" w:rsidRPr="00A85D0B">
        <w:t>Psychiatric Society provide</w:t>
      </w:r>
      <w:r w:rsidR="007215BB">
        <w:t>d</w:t>
      </w:r>
      <w:r w:rsidR="003A7BEF" w:rsidRPr="00A85D0B">
        <w:t xml:space="preserve"> </w:t>
      </w:r>
      <w:hyperlink r:id="rId52" w:history="1">
        <w:r w:rsidR="00B05763" w:rsidRPr="004761C9">
          <w:rPr>
            <w:rStyle w:val="Hyperlink"/>
          </w:rPr>
          <w:t xml:space="preserve">clinical </w:t>
        </w:r>
        <w:r w:rsidR="003A7BEF" w:rsidRPr="004761C9">
          <w:rPr>
            <w:rStyle w:val="Hyperlink"/>
          </w:rPr>
          <w:t>guidance to mental health professionals</w:t>
        </w:r>
      </w:hyperlink>
      <w:r w:rsidR="00ED1B36" w:rsidRPr="00A85D0B">
        <w:rPr>
          <w:rStyle w:val="FootnoteReference"/>
        </w:rPr>
        <w:footnoteReference w:id="151"/>
      </w:r>
      <w:r w:rsidR="00E177E1" w:rsidRPr="00A85D0B">
        <w:t>.</w:t>
      </w:r>
    </w:p>
    <w:p w14:paraId="2C67F218" w14:textId="2ABF3C44" w:rsidR="00FC15B1" w:rsidRPr="00A85D0B" w:rsidRDefault="00AE6855" w:rsidP="00FC15B1">
      <w:pPr>
        <w:pStyle w:val="ListParagraph"/>
        <w:numPr>
          <w:ilvl w:val="0"/>
          <w:numId w:val="0"/>
        </w:numPr>
        <w:ind w:left="851"/>
        <w:jc w:val="right"/>
      </w:pPr>
      <w:hyperlink w:anchor="contents" w:history="1">
        <w:r w:rsidR="00FC15B1" w:rsidRPr="00A85D0B">
          <w:rPr>
            <w:rStyle w:val="Hyperlink"/>
          </w:rPr>
          <w:t>Back to Contents</w:t>
        </w:r>
      </w:hyperlink>
    </w:p>
    <w:p w14:paraId="703C33E8" w14:textId="77777777" w:rsidR="003E3DD5" w:rsidRPr="00A85D0B" w:rsidRDefault="003E3DD5" w:rsidP="00BE4E4C">
      <w:pPr>
        <w:pStyle w:val="Heading3"/>
        <w:ind w:left="851" w:hanging="851"/>
      </w:pPr>
      <w:bookmarkStart w:id="83" w:name="_Toc133507471"/>
      <w:r w:rsidRPr="00A85D0B">
        <w:t>The role of state governments</w:t>
      </w:r>
      <w:bookmarkEnd w:id="83"/>
    </w:p>
    <w:p w14:paraId="7EFC957C" w14:textId="50D242F0" w:rsidR="003E3DD5" w:rsidRPr="00A85D0B" w:rsidRDefault="003E3DD5" w:rsidP="00E20667">
      <w:pPr>
        <w:pStyle w:val="ListParagraph"/>
      </w:pPr>
      <w:r w:rsidRPr="00A85D0B">
        <w:t>Mental health services are managed by each of the state and union territory governments in India</w:t>
      </w:r>
      <w:r w:rsidR="002A29D2">
        <w:rPr>
          <w:rStyle w:val="FootnoteReference"/>
        </w:rPr>
        <w:footnoteReference w:id="152"/>
      </w:r>
      <w:r w:rsidRPr="00A85D0B">
        <w:t xml:space="preserve">. For example, the State of Punjab </w:t>
      </w:r>
      <w:r w:rsidR="004C4C31">
        <w:t>established</w:t>
      </w:r>
      <w:r w:rsidRPr="00A85D0B">
        <w:t xml:space="preserve"> a</w:t>
      </w:r>
      <w:r w:rsidR="008454F3" w:rsidRPr="00A85D0B">
        <w:t xml:space="preserve"> </w:t>
      </w:r>
      <w:r w:rsidR="001A7E3D">
        <w:t>Mental Health Authority</w:t>
      </w:r>
      <w:r w:rsidR="005804B0" w:rsidRPr="00A85D0B">
        <w:t xml:space="preserve"> </w:t>
      </w:r>
      <w:r w:rsidR="004C4C31">
        <w:t>in 2018</w:t>
      </w:r>
      <w:r w:rsidR="00E34661">
        <w:rPr>
          <w:rStyle w:val="FootnoteReference"/>
        </w:rPr>
        <w:footnoteReference w:id="153"/>
      </w:r>
      <w:r w:rsidR="004D0626">
        <w:t>.</w:t>
      </w:r>
      <w:r w:rsidRPr="00A85D0B">
        <w:t xml:space="preserve"> There are 36 licensed psychiatric hospitals </w:t>
      </w:r>
      <w:r w:rsidR="008454F3" w:rsidRPr="00A85D0B">
        <w:t>and</w:t>
      </w:r>
      <w:r w:rsidRPr="00A85D0B">
        <w:t xml:space="preserve"> nursing homes</w:t>
      </w:r>
      <w:r w:rsidR="008432CA">
        <w:t xml:space="preserve"> in Punjab</w:t>
      </w:r>
      <w:r w:rsidRPr="00A85D0B">
        <w:t>, as well as addiction treatment centres</w:t>
      </w:r>
      <w:r w:rsidRPr="00A85D0B">
        <w:rPr>
          <w:rStyle w:val="FootnoteReference"/>
        </w:rPr>
        <w:footnoteReference w:id="154"/>
      </w:r>
      <w:r w:rsidRPr="00A85D0B">
        <w:t>.</w:t>
      </w:r>
    </w:p>
    <w:p w14:paraId="62C8452B" w14:textId="59439EBF" w:rsidR="004615EB" w:rsidRPr="00A85D0B" w:rsidRDefault="00AE6855" w:rsidP="004615EB">
      <w:pPr>
        <w:pStyle w:val="ListParagraph"/>
        <w:numPr>
          <w:ilvl w:val="0"/>
          <w:numId w:val="0"/>
        </w:numPr>
        <w:ind w:left="851"/>
        <w:jc w:val="right"/>
      </w:pPr>
      <w:hyperlink w:anchor="contents" w:history="1">
        <w:r w:rsidR="004615EB" w:rsidRPr="00A85D0B">
          <w:rPr>
            <w:rStyle w:val="Hyperlink"/>
          </w:rPr>
          <w:t>Back to Contents</w:t>
        </w:r>
      </w:hyperlink>
    </w:p>
    <w:p w14:paraId="77673D0C" w14:textId="0E35535B" w:rsidR="00937089" w:rsidRPr="00A85D0B" w:rsidRDefault="00F2609F" w:rsidP="00937089">
      <w:pPr>
        <w:pStyle w:val="Heading3"/>
        <w:ind w:left="851" w:hanging="851"/>
      </w:pPr>
      <w:bookmarkStart w:id="84" w:name="_Toc133507472"/>
      <w:r w:rsidRPr="00A85D0B">
        <w:t>Availability of</w:t>
      </w:r>
      <w:r w:rsidR="0019694B" w:rsidRPr="00A85D0B">
        <w:t xml:space="preserve"> </w:t>
      </w:r>
      <w:r w:rsidR="002263E0" w:rsidRPr="00A85D0B">
        <w:t>p</w:t>
      </w:r>
      <w:r w:rsidR="006E4B31" w:rsidRPr="00A85D0B">
        <w:t>sychiatric</w:t>
      </w:r>
      <w:r w:rsidR="00937089" w:rsidRPr="00A85D0B">
        <w:t xml:space="preserve"> treatment</w:t>
      </w:r>
      <w:r w:rsidR="0024162D" w:rsidRPr="00A85D0B">
        <w:t xml:space="preserve"> </w:t>
      </w:r>
      <w:r w:rsidR="00937089" w:rsidRPr="00A85D0B">
        <w:t xml:space="preserve">in </w:t>
      </w:r>
      <w:r w:rsidR="00954F6B" w:rsidRPr="00A85D0B">
        <w:t xml:space="preserve">the principal </w:t>
      </w:r>
      <w:r w:rsidR="004F1F62" w:rsidRPr="00A85D0B">
        <w:t>urban centres</w:t>
      </w:r>
      <w:bookmarkEnd w:id="84"/>
    </w:p>
    <w:p w14:paraId="4F7E7B65" w14:textId="39C9C1CD" w:rsidR="008B7A17" w:rsidRPr="00A85D0B" w:rsidRDefault="007B753D" w:rsidP="00C2506F">
      <w:pPr>
        <w:pStyle w:val="ListParagraph"/>
      </w:pPr>
      <w:r w:rsidRPr="00A85D0B">
        <w:t xml:space="preserve">MedCOI </w:t>
      </w:r>
      <w:r w:rsidR="00DF07B1" w:rsidRPr="00A85D0B">
        <w:t xml:space="preserve">confirmed </w:t>
      </w:r>
      <w:r w:rsidR="00B55A6C" w:rsidRPr="00A85D0B">
        <w:t xml:space="preserve">that the </w:t>
      </w:r>
      <w:r w:rsidR="00C51999" w:rsidRPr="00A85D0B">
        <w:t xml:space="preserve">following </w:t>
      </w:r>
      <w:r w:rsidR="00B55A6C" w:rsidRPr="00A85D0B">
        <w:t xml:space="preserve">treatment was available </w:t>
      </w:r>
      <w:r w:rsidR="004606E9" w:rsidRPr="00A85D0B">
        <w:t xml:space="preserve">at the </w:t>
      </w:r>
      <w:r w:rsidR="00AE24F9" w:rsidRPr="00A85D0B">
        <w:t xml:space="preserve">All India Institute </w:t>
      </w:r>
      <w:r w:rsidR="0090381A" w:rsidRPr="00A85D0B">
        <w:t>o</w:t>
      </w:r>
      <w:r w:rsidR="00AE24F9" w:rsidRPr="00A85D0B">
        <w:t>f Medical Sciences</w:t>
      </w:r>
      <w:r w:rsidR="00B55A6C" w:rsidRPr="00A85D0B">
        <w:t xml:space="preserve"> (AIIMS) in New Delhi</w:t>
      </w:r>
      <w:r w:rsidR="00425004" w:rsidRPr="00A85D0B">
        <w:t>,</w:t>
      </w:r>
      <w:r w:rsidR="00B55A6C" w:rsidRPr="00A85D0B">
        <w:t xml:space="preserve"> </w:t>
      </w:r>
      <w:r w:rsidR="00425004" w:rsidRPr="00A85D0B">
        <w:t xml:space="preserve">a public </w:t>
      </w:r>
      <w:r w:rsidR="004155F6" w:rsidRPr="00A85D0B">
        <w:t>hospital</w:t>
      </w:r>
      <w:r w:rsidR="00425004" w:rsidRPr="00A85D0B">
        <w:t xml:space="preserve"> </w:t>
      </w:r>
      <w:r w:rsidR="00B55A6C" w:rsidRPr="00A85D0B">
        <w:t xml:space="preserve">at which treatment </w:t>
      </w:r>
      <w:r w:rsidR="00C23376" w:rsidRPr="00A85D0B">
        <w:t xml:space="preserve">costs </w:t>
      </w:r>
      <w:r w:rsidR="00052086" w:rsidRPr="00A85D0B">
        <w:t>are</w:t>
      </w:r>
      <w:r w:rsidR="00B55A6C" w:rsidRPr="00A85D0B">
        <w:t xml:space="preserve"> subsidised</w:t>
      </w:r>
      <w:r w:rsidR="00C51999" w:rsidRPr="00A85D0B">
        <w:t>:</w:t>
      </w:r>
    </w:p>
    <w:p w14:paraId="101888EF" w14:textId="7B706AAC" w:rsidR="00295558" w:rsidRPr="00A85D0B" w:rsidRDefault="00CF618D" w:rsidP="00FE3087">
      <w:pPr>
        <w:pStyle w:val="ListParagraph"/>
        <w:numPr>
          <w:ilvl w:val="0"/>
          <w:numId w:val="22"/>
        </w:numPr>
      </w:pPr>
      <w:r w:rsidRPr="00A85D0B">
        <w:t>i</w:t>
      </w:r>
      <w:r w:rsidR="00295558" w:rsidRPr="00A85D0B">
        <w:t>npatient or outpatient treatment and follow up by a psychiatrist</w:t>
      </w:r>
    </w:p>
    <w:p w14:paraId="1849FEBC" w14:textId="77777777" w:rsidR="00295558" w:rsidRPr="00A85D0B" w:rsidRDefault="00295558" w:rsidP="00FE3087">
      <w:pPr>
        <w:pStyle w:val="ListParagraph"/>
        <w:numPr>
          <w:ilvl w:val="0"/>
          <w:numId w:val="22"/>
        </w:numPr>
      </w:pPr>
      <w:r w:rsidRPr="00A85D0B">
        <w:t>outpatient treatment and follow up by a psychologist</w:t>
      </w:r>
    </w:p>
    <w:p w14:paraId="5DC070A2" w14:textId="77D6CB9E" w:rsidR="00AA6D36" w:rsidRPr="00A85D0B" w:rsidRDefault="00D15D9A" w:rsidP="00FE3087">
      <w:pPr>
        <w:pStyle w:val="ListParagraph"/>
        <w:numPr>
          <w:ilvl w:val="0"/>
          <w:numId w:val="22"/>
        </w:numPr>
      </w:pPr>
      <w:r w:rsidRPr="00A85D0B">
        <w:t>psychotherapy</w:t>
      </w:r>
      <w:r w:rsidR="002516C2" w:rsidRPr="00A85D0B">
        <w:t>,</w:t>
      </w:r>
      <w:r w:rsidRPr="00A85D0B">
        <w:t xml:space="preserve"> e.g. cognitive behavioural therapy</w:t>
      </w:r>
      <w:r w:rsidR="00DA2DE9" w:rsidRPr="00A85D0B">
        <w:rPr>
          <w:rStyle w:val="FootnoteReference"/>
        </w:rPr>
        <w:footnoteReference w:id="155"/>
      </w:r>
      <w:r w:rsidR="006E6A22">
        <w:t>.</w:t>
      </w:r>
    </w:p>
    <w:p w14:paraId="10749D90" w14:textId="69D0D94C" w:rsidR="00C2506F" w:rsidRPr="00A85D0B" w:rsidRDefault="009E237A" w:rsidP="00C2506F">
      <w:pPr>
        <w:pStyle w:val="ListParagraph"/>
      </w:pPr>
      <w:r w:rsidRPr="00A85D0B">
        <w:t xml:space="preserve">As of </w:t>
      </w:r>
      <w:r w:rsidR="00582F00" w:rsidRPr="00A85D0B">
        <w:t>October</w:t>
      </w:r>
      <w:r w:rsidRPr="00A85D0B">
        <w:t xml:space="preserve"> 2020, </w:t>
      </w:r>
      <w:r w:rsidR="000B6AFA" w:rsidRPr="00A85D0B">
        <w:t>15</w:t>
      </w:r>
      <w:r w:rsidRPr="00A85D0B">
        <w:t xml:space="preserve"> AIIMS institutes </w:t>
      </w:r>
      <w:r w:rsidR="001E664C" w:rsidRPr="00A85D0B">
        <w:t>were</w:t>
      </w:r>
      <w:r w:rsidRPr="00A85D0B">
        <w:t xml:space="preserve"> operating and </w:t>
      </w:r>
      <w:r w:rsidR="000B6AFA" w:rsidRPr="00A85D0B">
        <w:t>8</w:t>
      </w:r>
      <w:r w:rsidRPr="00A85D0B">
        <w:t xml:space="preserve"> more </w:t>
      </w:r>
      <w:r w:rsidR="001E664C" w:rsidRPr="00A85D0B">
        <w:t>were</w:t>
      </w:r>
      <w:r w:rsidRPr="00A85D0B">
        <w:t xml:space="preserve"> expected to be </w:t>
      </w:r>
      <w:r w:rsidR="001E664C" w:rsidRPr="00A85D0B">
        <w:t>established</w:t>
      </w:r>
      <w:r w:rsidRPr="00A85D0B">
        <w:t xml:space="preserve"> </w:t>
      </w:r>
      <w:r w:rsidR="001E664C" w:rsidRPr="00A85D0B">
        <w:t>by</w:t>
      </w:r>
      <w:r w:rsidRPr="00A85D0B">
        <w:t xml:space="preserve"> 2025</w:t>
      </w:r>
      <w:r w:rsidR="001E664C" w:rsidRPr="00A85D0B">
        <w:t xml:space="preserve">. </w:t>
      </w:r>
      <w:r w:rsidR="00047390" w:rsidRPr="00A85D0B">
        <w:t xml:space="preserve">Those </w:t>
      </w:r>
      <w:r w:rsidR="000B6AFA" w:rsidRPr="00A85D0B">
        <w:t>in</w:t>
      </w:r>
      <w:r w:rsidR="00047390" w:rsidRPr="00A85D0B">
        <w:t xml:space="preserve"> operation were situated </w:t>
      </w:r>
      <w:r w:rsidR="000D28AB" w:rsidRPr="00A85D0B">
        <w:t>in</w:t>
      </w:r>
      <w:r w:rsidR="00047390" w:rsidRPr="00A85D0B">
        <w:t xml:space="preserve"> </w:t>
      </w:r>
      <w:r w:rsidR="000D28AB" w:rsidRPr="00A85D0B">
        <w:t xml:space="preserve">New Delhi, </w:t>
      </w:r>
      <w:r w:rsidR="002141D8" w:rsidRPr="00A85D0B">
        <w:t xml:space="preserve">Bhopal (state of </w:t>
      </w:r>
      <w:r w:rsidR="00F96AAF" w:rsidRPr="00A85D0B">
        <w:t xml:space="preserve">Madhya Pradesh), Bhubaneswar (Odisha), </w:t>
      </w:r>
      <w:r w:rsidR="00BB0E21" w:rsidRPr="00A85D0B">
        <w:t>Jodhpur (</w:t>
      </w:r>
      <w:proofErr w:type="spellStart"/>
      <w:r w:rsidR="00BB0E21" w:rsidRPr="00A85D0B">
        <w:t>Rajastan</w:t>
      </w:r>
      <w:proofErr w:type="spellEnd"/>
      <w:r w:rsidR="00BB0E21" w:rsidRPr="00A85D0B">
        <w:t xml:space="preserve">), </w:t>
      </w:r>
      <w:r w:rsidR="00BC2096" w:rsidRPr="00A85D0B">
        <w:t>Patna (Bihar),</w:t>
      </w:r>
      <w:r w:rsidR="00EC49BA" w:rsidRPr="00A85D0B">
        <w:t xml:space="preserve"> Raipur (Chhattisgarh), </w:t>
      </w:r>
      <w:r w:rsidR="0022612E" w:rsidRPr="00A85D0B">
        <w:t xml:space="preserve">Rishikesh (Uttarakhand), </w:t>
      </w:r>
      <w:r w:rsidR="0057217D" w:rsidRPr="00A85D0B">
        <w:t xml:space="preserve">Raebareli (Uttar Pradesh), </w:t>
      </w:r>
      <w:proofErr w:type="spellStart"/>
      <w:r w:rsidR="009131A6" w:rsidRPr="00A85D0B">
        <w:t>Mangalagiri</w:t>
      </w:r>
      <w:proofErr w:type="spellEnd"/>
      <w:r w:rsidR="009131A6" w:rsidRPr="00A85D0B">
        <w:t xml:space="preserve"> (Andhra Pradesh), </w:t>
      </w:r>
      <w:r w:rsidR="007D5EB5" w:rsidRPr="00A85D0B">
        <w:t xml:space="preserve">Nagpur (Maharashtra), </w:t>
      </w:r>
      <w:r w:rsidR="00C646DA" w:rsidRPr="00A85D0B">
        <w:t>Gorakhpur (Uttar Pradesh)</w:t>
      </w:r>
      <w:r w:rsidR="00C133FC" w:rsidRPr="00A85D0B">
        <w:t>, Bhatinda (Punjab)</w:t>
      </w:r>
      <w:r w:rsidR="00E0024F" w:rsidRPr="00A85D0B">
        <w:t xml:space="preserve">, </w:t>
      </w:r>
      <w:proofErr w:type="spellStart"/>
      <w:r w:rsidR="00E0024F" w:rsidRPr="00A85D0B">
        <w:t>Bibinagar</w:t>
      </w:r>
      <w:proofErr w:type="spellEnd"/>
      <w:r w:rsidR="00E0024F" w:rsidRPr="00A85D0B">
        <w:t xml:space="preserve"> (</w:t>
      </w:r>
      <w:r w:rsidR="0012334A" w:rsidRPr="00A85D0B">
        <w:t>Telangana), Kalyani (</w:t>
      </w:r>
      <w:r w:rsidR="0094380E" w:rsidRPr="00A85D0B">
        <w:t xml:space="preserve">West Bengal) and </w:t>
      </w:r>
      <w:proofErr w:type="spellStart"/>
      <w:r w:rsidR="0094380E" w:rsidRPr="00A85D0B">
        <w:t>Deoghar</w:t>
      </w:r>
      <w:proofErr w:type="spellEnd"/>
      <w:r w:rsidR="0094380E" w:rsidRPr="00A85D0B">
        <w:t xml:space="preserve"> (</w:t>
      </w:r>
      <w:r w:rsidR="00965E56" w:rsidRPr="00A85D0B">
        <w:t>Jharkhand)</w:t>
      </w:r>
      <w:r w:rsidR="00EF5DD0" w:rsidRPr="00A85D0B">
        <w:t>.</w:t>
      </w:r>
      <w:r w:rsidR="00382AD8" w:rsidRPr="00A85D0B">
        <w:t xml:space="preserve"> </w:t>
      </w:r>
      <w:r w:rsidR="00C133FC" w:rsidRPr="00A85D0B">
        <w:t xml:space="preserve"> </w:t>
      </w:r>
    </w:p>
    <w:p w14:paraId="0C2D2EED" w14:textId="308F1994" w:rsidR="0019694B" w:rsidRDefault="0019694B" w:rsidP="002F112A">
      <w:pPr>
        <w:pStyle w:val="ListParagraph"/>
        <w:numPr>
          <w:ilvl w:val="0"/>
          <w:numId w:val="0"/>
        </w:numPr>
        <w:ind w:left="851"/>
      </w:pPr>
      <w:r w:rsidRPr="00A85D0B">
        <w:t xml:space="preserve">See </w:t>
      </w:r>
      <w:r w:rsidR="002468A5">
        <w:t xml:space="preserve">Affordability and health insurance schemes – </w:t>
      </w:r>
      <w:hyperlink w:anchor="_Public_(state)_sector" w:history="1">
        <w:r w:rsidR="002468A5" w:rsidRPr="002468A5">
          <w:rPr>
            <w:rStyle w:val="Hyperlink"/>
          </w:rPr>
          <w:t>State (public) sector</w:t>
        </w:r>
      </w:hyperlink>
      <w:r w:rsidR="00FE7946" w:rsidRPr="00A85D0B">
        <w:t xml:space="preserve"> for information on treatment costs</w:t>
      </w:r>
      <w:r w:rsidR="002F112A" w:rsidRPr="00A85D0B">
        <w:t xml:space="preserve"> at AIIMS hospitals</w:t>
      </w:r>
      <w:r w:rsidR="00FE7946" w:rsidRPr="00A85D0B">
        <w:t>.</w:t>
      </w:r>
    </w:p>
    <w:p w14:paraId="7CD51FC0" w14:textId="4C10B8E6" w:rsidR="00C51087" w:rsidRPr="00A85D0B" w:rsidRDefault="004218E2" w:rsidP="00C51087">
      <w:pPr>
        <w:pStyle w:val="ListParagraph"/>
      </w:pPr>
      <w:r>
        <w:t xml:space="preserve">According to an article which appeared in the Indian Journal of Psychiatry in </w:t>
      </w:r>
      <w:r w:rsidR="009B7F9B">
        <w:t xml:space="preserve">February 2018, </w:t>
      </w:r>
      <w:r w:rsidR="00722DA0">
        <w:t>‘</w:t>
      </w:r>
      <w:r w:rsidR="00A74970">
        <w:t>[A]</w:t>
      </w:r>
      <w:proofErr w:type="spellStart"/>
      <w:r w:rsidR="00722DA0" w:rsidRPr="00722DA0">
        <w:t>lmost</w:t>
      </w:r>
      <w:proofErr w:type="spellEnd"/>
      <w:r w:rsidR="00722DA0" w:rsidRPr="00722DA0">
        <w:t xml:space="preserve"> all big hospitals in Delhi run psychiatry services</w:t>
      </w:r>
      <w:r w:rsidR="00A74970">
        <w:t>,</w:t>
      </w:r>
      <w:r w:rsidR="00722DA0" w:rsidRPr="00722DA0">
        <w:t xml:space="preserve"> which include 13 government hospitals. There are 42 private psychiatry clinics run in the city of Delhi</w:t>
      </w:r>
      <w:r w:rsidR="00722DA0">
        <w:t>.’</w:t>
      </w:r>
      <w:r w:rsidR="0022298A">
        <w:rPr>
          <w:rStyle w:val="FootnoteReference"/>
        </w:rPr>
        <w:footnoteReference w:id="156"/>
      </w:r>
    </w:p>
    <w:p w14:paraId="635162CE" w14:textId="3033E54A" w:rsidR="00801B20" w:rsidRPr="00A85D0B" w:rsidRDefault="00863C08" w:rsidP="009E2306">
      <w:pPr>
        <w:pStyle w:val="ListParagraph"/>
      </w:pPr>
      <w:r w:rsidRPr="00A85D0B">
        <w:t xml:space="preserve">General and </w:t>
      </w:r>
      <w:r w:rsidR="00EB0978" w:rsidRPr="00A85D0B">
        <w:t>wholistic</w:t>
      </w:r>
      <w:r w:rsidR="009A7189" w:rsidRPr="00A85D0B">
        <w:t xml:space="preserve"> </w:t>
      </w:r>
      <w:r w:rsidR="00801B20" w:rsidRPr="00A85D0B">
        <w:t xml:space="preserve">psychiatric treatment </w:t>
      </w:r>
      <w:r w:rsidR="00893788" w:rsidRPr="00A85D0B">
        <w:t>and rehabilitation services</w:t>
      </w:r>
      <w:r w:rsidR="00801B20" w:rsidRPr="00A85D0B">
        <w:t xml:space="preserve"> </w:t>
      </w:r>
      <w:r w:rsidR="005C42D3" w:rsidRPr="00A85D0B">
        <w:t>are</w:t>
      </w:r>
      <w:r w:rsidR="00801B20" w:rsidRPr="00A85D0B">
        <w:t xml:space="preserve"> </w:t>
      </w:r>
      <w:r w:rsidR="005C42D3" w:rsidRPr="00A85D0B">
        <w:t xml:space="preserve">also </w:t>
      </w:r>
      <w:r w:rsidR="00801B20" w:rsidRPr="00A85D0B">
        <w:t>available</w:t>
      </w:r>
      <w:r w:rsidR="005C42D3" w:rsidRPr="00A85D0B">
        <w:t>, for example</w:t>
      </w:r>
      <w:r w:rsidR="00801B20" w:rsidRPr="00A85D0B">
        <w:t xml:space="preserve"> at</w:t>
      </w:r>
      <w:r w:rsidR="00381B20" w:rsidRPr="00A85D0B">
        <w:t xml:space="preserve"> the </w:t>
      </w:r>
      <w:hyperlink r:id="rId53" w:history="1">
        <w:r w:rsidR="00801B20" w:rsidRPr="00A85D0B">
          <w:rPr>
            <w:rStyle w:val="Hyperlink"/>
          </w:rPr>
          <w:t>Vidyasagar Institute of Mental Health and Neuro-Sciences</w:t>
        </w:r>
      </w:hyperlink>
      <w:r w:rsidR="00801B20" w:rsidRPr="00A85D0B">
        <w:t xml:space="preserve"> (VIMHANS) Hospital</w:t>
      </w:r>
      <w:r w:rsidR="00381B20" w:rsidRPr="00A85D0B">
        <w:t xml:space="preserve"> in New Delhi</w:t>
      </w:r>
      <w:r w:rsidR="003A3DBC" w:rsidRPr="00A85D0B">
        <w:rPr>
          <w:rStyle w:val="FootnoteReference"/>
        </w:rPr>
        <w:footnoteReference w:id="157"/>
      </w:r>
      <w:r w:rsidR="004B1465">
        <w:t>.</w:t>
      </w:r>
      <w:r w:rsidR="00801B20" w:rsidRPr="00A85D0B">
        <w:tab/>
        <w:t xml:space="preserve"> </w:t>
      </w:r>
    </w:p>
    <w:p w14:paraId="1D61D069" w14:textId="77777777" w:rsidR="00FC15B1" w:rsidRDefault="00403072" w:rsidP="00B80776">
      <w:pPr>
        <w:pStyle w:val="ListParagraph"/>
      </w:pPr>
      <w:r w:rsidRPr="00A85D0B">
        <w:lastRenderedPageBreak/>
        <w:t xml:space="preserve">As an example </w:t>
      </w:r>
      <w:r w:rsidR="008F4178" w:rsidRPr="00A85D0B">
        <w:t xml:space="preserve">of mental health care facilities at </w:t>
      </w:r>
      <w:r w:rsidR="000F64B6" w:rsidRPr="00A85D0B">
        <w:t>a</w:t>
      </w:r>
      <w:r w:rsidR="009D089C" w:rsidRPr="00A85D0B">
        <w:t xml:space="preserve"> major private hospital, see the</w:t>
      </w:r>
      <w:r w:rsidR="00FF7AAF" w:rsidRPr="00A85D0B">
        <w:t xml:space="preserve"> </w:t>
      </w:r>
      <w:r w:rsidR="00CB6C62" w:rsidRPr="00A85D0B">
        <w:t xml:space="preserve">website of the </w:t>
      </w:r>
      <w:bookmarkStart w:id="85" w:name="_Hlk49971249"/>
      <w:r w:rsidR="00CB6C62" w:rsidRPr="00A85D0B">
        <w:t xml:space="preserve">Indraprastha Apollo Hospital complex in Delhi: </w:t>
      </w:r>
      <w:hyperlink r:id="rId54" w:history="1">
        <w:r w:rsidR="009F59E3" w:rsidRPr="00A85D0B">
          <w:rPr>
            <w:rStyle w:val="Hyperlink"/>
          </w:rPr>
          <w:t>Psychiatry &amp; Clinical Psychology</w:t>
        </w:r>
      </w:hyperlink>
      <w:bookmarkEnd w:id="85"/>
      <w:r w:rsidR="00A866C5" w:rsidRPr="00A85D0B">
        <w:t>.</w:t>
      </w:r>
    </w:p>
    <w:p w14:paraId="648452FD" w14:textId="4C8504B7" w:rsidR="004A3599" w:rsidRPr="00A85D0B" w:rsidRDefault="00AE6855" w:rsidP="00FC15B1">
      <w:pPr>
        <w:pStyle w:val="ListParagraph"/>
        <w:numPr>
          <w:ilvl w:val="0"/>
          <w:numId w:val="0"/>
        </w:numPr>
        <w:ind w:left="851"/>
        <w:jc w:val="right"/>
      </w:pPr>
      <w:hyperlink w:anchor="contents" w:history="1">
        <w:r w:rsidR="00FC15B1" w:rsidRPr="00A85D0B">
          <w:rPr>
            <w:rStyle w:val="Hyperlink"/>
          </w:rPr>
          <w:t>Back to Contents</w:t>
        </w:r>
      </w:hyperlink>
      <w:r w:rsidR="00403072" w:rsidRPr="00A85D0B">
        <w:t xml:space="preserve"> </w:t>
      </w:r>
    </w:p>
    <w:p w14:paraId="79455FD1" w14:textId="1696AEB4" w:rsidR="008451EC" w:rsidRPr="00A85D0B" w:rsidRDefault="00901AAE" w:rsidP="00DA0149">
      <w:pPr>
        <w:pStyle w:val="Heading3"/>
        <w:ind w:left="851" w:hanging="851"/>
        <w:rPr>
          <w:lang w:val="en"/>
        </w:rPr>
      </w:pPr>
      <w:bookmarkStart w:id="86" w:name="_Available_medication"/>
      <w:bookmarkStart w:id="87" w:name="_Toc133507473"/>
      <w:bookmarkEnd w:id="86"/>
      <w:r w:rsidRPr="00A85D0B">
        <w:rPr>
          <w:lang w:val="en"/>
        </w:rPr>
        <w:t>Available medication</w:t>
      </w:r>
      <w:bookmarkEnd w:id="87"/>
    </w:p>
    <w:p w14:paraId="2DB8EDBB" w14:textId="3E68866B" w:rsidR="00901AAE" w:rsidRPr="00A85D0B" w:rsidRDefault="005D7589" w:rsidP="005D7589">
      <w:pPr>
        <w:pStyle w:val="ListParagraph"/>
        <w:rPr>
          <w:lang w:val="en"/>
        </w:rPr>
      </w:pPr>
      <w:r w:rsidRPr="00A85D0B">
        <w:rPr>
          <w:lang w:val="en"/>
        </w:rPr>
        <w:t>The Med</w:t>
      </w:r>
      <w:r w:rsidR="00E66A12" w:rsidRPr="00A85D0B">
        <w:rPr>
          <w:lang w:val="en"/>
        </w:rPr>
        <w:t>l</w:t>
      </w:r>
      <w:r w:rsidRPr="00A85D0B">
        <w:rPr>
          <w:lang w:val="en"/>
        </w:rPr>
        <w:t xml:space="preserve">ine India </w:t>
      </w:r>
      <w:r w:rsidR="00E66A12" w:rsidRPr="00A85D0B">
        <w:rPr>
          <w:lang w:val="en"/>
        </w:rPr>
        <w:t xml:space="preserve">database, accessed </w:t>
      </w:r>
      <w:r w:rsidR="005E0151" w:rsidRPr="00A85D0B">
        <w:rPr>
          <w:lang w:val="en"/>
        </w:rPr>
        <w:t>in August 2020,</w:t>
      </w:r>
      <w:r w:rsidR="00E66A12" w:rsidRPr="00A85D0B">
        <w:rPr>
          <w:lang w:val="en"/>
        </w:rPr>
        <w:t xml:space="preserve"> list</w:t>
      </w:r>
      <w:r w:rsidR="005E0151" w:rsidRPr="00A85D0B">
        <w:rPr>
          <w:lang w:val="en"/>
        </w:rPr>
        <w:t>ed</w:t>
      </w:r>
      <w:r w:rsidR="00E66A12" w:rsidRPr="00A85D0B">
        <w:rPr>
          <w:lang w:val="en"/>
        </w:rPr>
        <w:t xml:space="preserve"> the following </w:t>
      </w:r>
      <w:hyperlink r:id="rId55" w:history="1">
        <w:r w:rsidR="00B6691A" w:rsidRPr="0059287B">
          <w:rPr>
            <w:rStyle w:val="Hyperlink"/>
            <w:lang w:val="en"/>
          </w:rPr>
          <w:t>generic drugs</w:t>
        </w:r>
      </w:hyperlink>
      <w:r w:rsidR="00B6691A" w:rsidRPr="00A85D0B">
        <w:rPr>
          <w:lang w:val="en"/>
        </w:rPr>
        <w:t xml:space="preserve"> </w:t>
      </w:r>
      <w:r w:rsidR="00E66A12" w:rsidRPr="00A85D0B">
        <w:rPr>
          <w:lang w:val="en"/>
        </w:rPr>
        <w:t>as</w:t>
      </w:r>
      <w:r w:rsidR="005E0151" w:rsidRPr="00A85D0B">
        <w:rPr>
          <w:lang w:val="en"/>
        </w:rPr>
        <w:t xml:space="preserve"> being available in India</w:t>
      </w:r>
      <w:r w:rsidR="000E69C0" w:rsidRPr="00A85D0B">
        <w:rPr>
          <w:lang w:val="en"/>
        </w:rPr>
        <w:t>; for each, Medline g</w:t>
      </w:r>
      <w:r w:rsidR="00815E26" w:rsidRPr="00A85D0B">
        <w:rPr>
          <w:lang w:val="en"/>
        </w:rPr>
        <w:t>i</w:t>
      </w:r>
      <w:r w:rsidR="000E69C0" w:rsidRPr="00A85D0B">
        <w:rPr>
          <w:lang w:val="en"/>
        </w:rPr>
        <w:t>ve</w:t>
      </w:r>
      <w:r w:rsidR="00815E26" w:rsidRPr="00A85D0B">
        <w:rPr>
          <w:lang w:val="en"/>
        </w:rPr>
        <w:t>s</w:t>
      </w:r>
      <w:r w:rsidR="000E69C0" w:rsidRPr="00A85D0B">
        <w:rPr>
          <w:lang w:val="en"/>
        </w:rPr>
        <w:t xml:space="preserve"> details of the brand name</w:t>
      </w:r>
      <w:r w:rsidR="007C4DAC" w:rsidRPr="00A85D0B">
        <w:rPr>
          <w:lang w:val="en"/>
        </w:rPr>
        <w:t>(</w:t>
      </w:r>
      <w:r w:rsidR="000E69C0" w:rsidRPr="00A85D0B">
        <w:rPr>
          <w:lang w:val="en"/>
        </w:rPr>
        <w:t>s</w:t>
      </w:r>
      <w:r w:rsidR="007C4DAC" w:rsidRPr="00A85D0B">
        <w:rPr>
          <w:lang w:val="en"/>
        </w:rPr>
        <w:t>)</w:t>
      </w:r>
      <w:r w:rsidR="000E69C0" w:rsidRPr="00A85D0B">
        <w:rPr>
          <w:lang w:val="en"/>
        </w:rPr>
        <w:t xml:space="preserve"> </w:t>
      </w:r>
      <w:r w:rsidR="001646C9" w:rsidRPr="00A85D0B">
        <w:rPr>
          <w:lang w:val="en"/>
        </w:rPr>
        <w:t>used</w:t>
      </w:r>
      <w:r w:rsidR="004055ED" w:rsidRPr="00A85D0B">
        <w:rPr>
          <w:lang w:val="en"/>
        </w:rPr>
        <w:t xml:space="preserve"> in India and the </w:t>
      </w:r>
      <w:r w:rsidR="00E56666" w:rsidRPr="00A85D0B">
        <w:rPr>
          <w:lang w:val="en"/>
        </w:rPr>
        <w:t xml:space="preserve">name of the </w:t>
      </w:r>
      <w:hyperlink r:id="rId56" w:history="1">
        <w:r w:rsidR="00E56666" w:rsidRPr="0060447E">
          <w:rPr>
            <w:rStyle w:val="Hyperlink"/>
            <w:lang w:val="en"/>
          </w:rPr>
          <w:t>pharmaceutical compan</w:t>
        </w:r>
        <w:r w:rsidR="00733AE4" w:rsidRPr="0060447E">
          <w:rPr>
            <w:rStyle w:val="Hyperlink"/>
            <w:lang w:val="en"/>
          </w:rPr>
          <w:t>y</w:t>
        </w:r>
      </w:hyperlink>
      <w:r w:rsidR="00152597" w:rsidRPr="00A85D0B">
        <w:rPr>
          <w:lang w:val="en"/>
        </w:rPr>
        <w:t xml:space="preserve"> </w:t>
      </w:r>
      <w:r w:rsidR="00E16AFA" w:rsidRPr="00A85D0B">
        <w:rPr>
          <w:lang w:val="en"/>
        </w:rPr>
        <w:t xml:space="preserve">(or </w:t>
      </w:r>
      <w:r w:rsidR="00733AE4" w:rsidRPr="00A85D0B">
        <w:rPr>
          <w:lang w:val="en"/>
        </w:rPr>
        <w:t>companies</w:t>
      </w:r>
      <w:r w:rsidR="006F2364" w:rsidRPr="00A85D0B">
        <w:rPr>
          <w:lang w:val="en"/>
        </w:rPr>
        <w:t>)</w:t>
      </w:r>
      <w:r w:rsidR="00733AE4" w:rsidRPr="00A85D0B">
        <w:rPr>
          <w:lang w:val="en"/>
        </w:rPr>
        <w:t xml:space="preserve"> supplying </w:t>
      </w:r>
      <w:r w:rsidR="002407D6" w:rsidRPr="00A85D0B">
        <w:rPr>
          <w:lang w:val="en"/>
        </w:rPr>
        <w:t>the medicine</w:t>
      </w:r>
      <w:r w:rsidR="00733AE4" w:rsidRPr="00A85D0B">
        <w:rPr>
          <w:lang w:val="en"/>
        </w:rPr>
        <w:t>:</w:t>
      </w:r>
      <w:r w:rsidR="007C4DAC" w:rsidRPr="00A85D0B">
        <w:rPr>
          <w:lang w:val="en"/>
        </w:rPr>
        <w:t xml:space="preserve"> </w:t>
      </w:r>
    </w:p>
    <w:p w14:paraId="2B7FFB81" w14:textId="64F79DB3" w:rsidR="00BE46DD" w:rsidRPr="00A85D0B" w:rsidRDefault="00BE46DD" w:rsidP="00BE46DD">
      <w:pPr>
        <w:pStyle w:val="ListParagraph"/>
        <w:numPr>
          <w:ilvl w:val="0"/>
          <w:numId w:val="0"/>
        </w:numPr>
        <w:ind w:left="851"/>
        <w:rPr>
          <w:lang w:val="en"/>
        </w:rPr>
      </w:pPr>
      <w:r w:rsidRPr="00A85D0B">
        <w:rPr>
          <w:b/>
          <w:lang w:val="en"/>
        </w:rPr>
        <w:t>Antidepressant</w:t>
      </w:r>
      <w:r w:rsidR="00AE29F4" w:rsidRPr="00A85D0B">
        <w:rPr>
          <w:b/>
          <w:lang w:val="en"/>
        </w:rPr>
        <w:t>s</w:t>
      </w:r>
      <w:r w:rsidR="00B35068" w:rsidRPr="00A85D0B">
        <w:rPr>
          <w:b/>
          <w:lang w:val="en"/>
        </w:rPr>
        <w:t xml:space="preserve"> (including </w:t>
      </w:r>
      <w:r w:rsidR="00B64F6A" w:rsidRPr="00A85D0B">
        <w:rPr>
          <w:b/>
          <w:lang w:val="en"/>
        </w:rPr>
        <w:t xml:space="preserve">drugs </w:t>
      </w:r>
      <w:r w:rsidR="00B35068" w:rsidRPr="00A85D0B">
        <w:rPr>
          <w:b/>
          <w:lang w:val="en"/>
        </w:rPr>
        <w:t>for major depressive disorder</w:t>
      </w:r>
      <w:r w:rsidR="00B64F6A" w:rsidRPr="00A85D0B">
        <w:rPr>
          <w:b/>
          <w:lang w:val="en"/>
        </w:rPr>
        <w:t>)</w:t>
      </w:r>
      <w:r w:rsidRPr="00A85D0B">
        <w:rPr>
          <w:lang w:val="en"/>
        </w:rPr>
        <w:t xml:space="preserve">: </w:t>
      </w:r>
      <w:r w:rsidR="00D046D1" w:rsidRPr="00A85D0B">
        <w:rPr>
          <w:lang w:val="en"/>
        </w:rPr>
        <w:t>a</w:t>
      </w:r>
      <w:r w:rsidR="005D5525" w:rsidRPr="00A85D0B">
        <w:rPr>
          <w:lang w:val="en"/>
        </w:rPr>
        <w:t xml:space="preserve">gomelatine, </w:t>
      </w:r>
      <w:r w:rsidR="000C6FEB" w:rsidRPr="00A85D0B">
        <w:rPr>
          <w:lang w:val="en"/>
        </w:rPr>
        <w:t xml:space="preserve">amitriptyline, </w:t>
      </w:r>
      <w:r w:rsidR="003B02BE" w:rsidRPr="00A85D0B">
        <w:rPr>
          <w:lang w:val="en"/>
        </w:rPr>
        <w:t>amoxapine</w:t>
      </w:r>
      <w:r w:rsidR="00E447D1" w:rsidRPr="00A85D0B">
        <w:rPr>
          <w:lang w:val="en"/>
        </w:rPr>
        <w:t>,</w:t>
      </w:r>
      <w:r w:rsidR="009F01BE" w:rsidRPr="00A85D0B">
        <w:rPr>
          <w:lang w:val="en"/>
        </w:rPr>
        <w:t xml:space="preserve"> citalopram</w:t>
      </w:r>
      <w:r w:rsidR="00087A00" w:rsidRPr="00A85D0B">
        <w:rPr>
          <w:lang w:val="en"/>
        </w:rPr>
        <w:t>, clomipramine</w:t>
      </w:r>
      <w:r w:rsidR="006F7426" w:rsidRPr="00A85D0B">
        <w:rPr>
          <w:lang w:val="en"/>
        </w:rPr>
        <w:t xml:space="preserve">, desvenlafaxine, </w:t>
      </w:r>
      <w:proofErr w:type="spellStart"/>
      <w:r w:rsidR="00DC0987" w:rsidRPr="00A85D0B">
        <w:rPr>
          <w:lang w:val="en"/>
        </w:rPr>
        <w:t>dosulepin</w:t>
      </w:r>
      <w:proofErr w:type="spellEnd"/>
      <w:r w:rsidR="00DC0987" w:rsidRPr="00A85D0B">
        <w:rPr>
          <w:lang w:val="en"/>
        </w:rPr>
        <w:t xml:space="preserve">, </w:t>
      </w:r>
      <w:r w:rsidR="00DB67B7" w:rsidRPr="00A85D0B">
        <w:rPr>
          <w:lang w:val="en"/>
        </w:rPr>
        <w:t xml:space="preserve">dothiepin </w:t>
      </w:r>
      <w:proofErr w:type="spellStart"/>
      <w:r w:rsidR="00DB67B7" w:rsidRPr="00A85D0B">
        <w:rPr>
          <w:lang w:val="en"/>
        </w:rPr>
        <w:t>hcl</w:t>
      </w:r>
      <w:proofErr w:type="spellEnd"/>
      <w:r w:rsidR="00DB67B7" w:rsidRPr="00A85D0B">
        <w:rPr>
          <w:lang w:val="en"/>
        </w:rPr>
        <w:t xml:space="preserve">, </w:t>
      </w:r>
      <w:r w:rsidR="00095A56" w:rsidRPr="00A85D0B">
        <w:rPr>
          <w:lang w:val="en"/>
        </w:rPr>
        <w:t>doxepin</w:t>
      </w:r>
      <w:r w:rsidR="002B38CD" w:rsidRPr="00A85D0B">
        <w:rPr>
          <w:lang w:val="en"/>
        </w:rPr>
        <w:t>, duloxetine</w:t>
      </w:r>
      <w:r w:rsidR="005656BA" w:rsidRPr="00A85D0B">
        <w:rPr>
          <w:lang w:val="en"/>
        </w:rPr>
        <w:t>, escitalopram</w:t>
      </w:r>
      <w:r w:rsidR="00E8670D" w:rsidRPr="00A85D0B">
        <w:rPr>
          <w:lang w:val="en"/>
        </w:rPr>
        <w:t xml:space="preserve">, fluoxetine </w:t>
      </w:r>
      <w:proofErr w:type="spellStart"/>
      <w:r w:rsidR="00E8670D" w:rsidRPr="00A85D0B">
        <w:rPr>
          <w:lang w:val="en"/>
        </w:rPr>
        <w:t>hcl</w:t>
      </w:r>
      <w:proofErr w:type="spellEnd"/>
      <w:r w:rsidR="00E8670D" w:rsidRPr="00A85D0B">
        <w:rPr>
          <w:lang w:val="en"/>
        </w:rPr>
        <w:t xml:space="preserve">, </w:t>
      </w:r>
      <w:r w:rsidR="00CA5AE0" w:rsidRPr="00A85D0B">
        <w:rPr>
          <w:lang w:val="en"/>
        </w:rPr>
        <w:t xml:space="preserve">fluvoxamine, </w:t>
      </w:r>
      <w:r w:rsidR="001C0966" w:rsidRPr="00A85D0B">
        <w:rPr>
          <w:lang w:val="en"/>
        </w:rPr>
        <w:t xml:space="preserve">imipramine, </w:t>
      </w:r>
      <w:proofErr w:type="spellStart"/>
      <w:r w:rsidR="000C34D5" w:rsidRPr="00A85D0B">
        <w:rPr>
          <w:lang w:val="en"/>
        </w:rPr>
        <w:t>mianserin</w:t>
      </w:r>
      <w:proofErr w:type="spellEnd"/>
      <w:r w:rsidR="000C34D5" w:rsidRPr="00A85D0B">
        <w:rPr>
          <w:lang w:val="en"/>
        </w:rPr>
        <w:t xml:space="preserve">, </w:t>
      </w:r>
      <w:r w:rsidR="00B70247" w:rsidRPr="00A85D0B">
        <w:rPr>
          <w:lang w:val="en"/>
        </w:rPr>
        <w:t xml:space="preserve">mirtazapine, </w:t>
      </w:r>
      <w:r w:rsidR="000152A7" w:rsidRPr="00A85D0B">
        <w:rPr>
          <w:lang w:val="en"/>
        </w:rPr>
        <w:t>moclobemide</w:t>
      </w:r>
      <w:r w:rsidR="00076D2D" w:rsidRPr="00A85D0B">
        <w:rPr>
          <w:lang w:val="en"/>
        </w:rPr>
        <w:t>, nortriptyline</w:t>
      </w:r>
      <w:r w:rsidR="002B4A61" w:rsidRPr="00A85D0B">
        <w:rPr>
          <w:lang w:val="en"/>
        </w:rPr>
        <w:t xml:space="preserve">, </w:t>
      </w:r>
      <w:r w:rsidR="005A708C" w:rsidRPr="00A85D0B">
        <w:rPr>
          <w:lang w:val="en"/>
        </w:rPr>
        <w:t xml:space="preserve">paroxetine, </w:t>
      </w:r>
      <w:r w:rsidR="00F60A8C" w:rsidRPr="00A85D0B">
        <w:rPr>
          <w:lang w:val="en"/>
        </w:rPr>
        <w:t>reboxetine</w:t>
      </w:r>
      <w:r w:rsidR="00C65835" w:rsidRPr="00A85D0B">
        <w:rPr>
          <w:lang w:val="en"/>
        </w:rPr>
        <w:t>, selegiline</w:t>
      </w:r>
      <w:r w:rsidR="00992DA4" w:rsidRPr="00A85D0B">
        <w:rPr>
          <w:lang w:val="en"/>
        </w:rPr>
        <w:t xml:space="preserve">, sertraline </w:t>
      </w:r>
      <w:proofErr w:type="spellStart"/>
      <w:r w:rsidR="00992DA4" w:rsidRPr="00A85D0B">
        <w:rPr>
          <w:lang w:val="en"/>
        </w:rPr>
        <w:t>hcl</w:t>
      </w:r>
      <w:proofErr w:type="spellEnd"/>
      <w:r w:rsidR="00992DA4" w:rsidRPr="00A85D0B">
        <w:rPr>
          <w:lang w:val="en"/>
        </w:rPr>
        <w:t xml:space="preserve">, </w:t>
      </w:r>
      <w:r w:rsidR="0048141C" w:rsidRPr="00A85D0B">
        <w:rPr>
          <w:lang w:val="en"/>
        </w:rPr>
        <w:t xml:space="preserve">tianeptine, </w:t>
      </w:r>
      <w:r w:rsidR="00F87E7B" w:rsidRPr="00A85D0B">
        <w:rPr>
          <w:lang w:val="en"/>
        </w:rPr>
        <w:t>trazodone</w:t>
      </w:r>
      <w:r w:rsidR="00F64CFD" w:rsidRPr="00A85D0B">
        <w:rPr>
          <w:lang w:val="en"/>
        </w:rPr>
        <w:t>, trimipramine</w:t>
      </w:r>
      <w:r w:rsidR="00CE056C" w:rsidRPr="00A85D0B">
        <w:rPr>
          <w:lang w:val="en"/>
        </w:rPr>
        <w:t xml:space="preserve">, venlafaxine </w:t>
      </w:r>
      <w:r w:rsidR="00E447D1" w:rsidRPr="00A85D0B">
        <w:rPr>
          <w:lang w:val="en"/>
        </w:rPr>
        <w:t xml:space="preserve"> </w:t>
      </w:r>
    </w:p>
    <w:p w14:paraId="0F62C502" w14:textId="091DB95C" w:rsidR="002B24C2" w:rsidRPr="00A85D0B" w:rsidRDefault="002B24C2" w:rsidP="00BE46DD">
      <w:pPr>
        <w:pStyle w:val="ListParagraph"/>
        <w:numPr>
          <w:ilvl w:val="0"/>
          <w:numId w:val="0"/>
        </w:numPr>
        <w:ind w:left="851"/>
        <w:rPr>
          <w:lang w:val="en"/>
        </w:rPr>
      </w:pPr>
      <w:r w:rsidRPr="00A85D0B">
        <w:rPr>
          <w:b/>
          <w:lang w:val="en"/>
        </w:rPr>
        <w:t>Anxiety</w:t>
      </w:r>
      <w:r w:rsidR="00F45BE7" w:rsidRPr="00A85D0B">
        <w:rPr>
          <w:b/>
          <w:lang w:val="en"/>
        </w:rPr>
        <w:t xml:space="preserve"> (</w:t>
      </w:r>
      <w:r w:rsidR="00807495" w:rsidRPr="00A85D0B">
        <w:rPr>
          <w:b/>
          <w:lang w:val="en"/>
        </w:rPr>
        <w:t>anxiolytics)</w:t>
      </w:r>
      <w:r w:rsidR="004B79EE" w:rsidRPr="00A85D0B">
        <w:rPr>
          <w:b/>
          <w:lang w:val="en"/>
        </w:rPr>
        <w:t xml:space="preserve">, </w:t>
      </w:r>
      <w:r w:rsidR="00B50F93" w:rsidRPr="00A85D0B">
        <w:rPr>
          <w:b/>
          <w:lang w:val="en"/>
        </w:rPr>
        <w:t>panic disorders</w:t>
      </w:r>
      <w:r w:rsidR="00EC782A" w:rsidRPr="00A85D0B">
        <w:rPr>
          <w:b/>
          <w:lang w:val="en"/>
        </w:rPr>
        <w:t>, sle</w:t>
      </w:r>
      <w:r w:rsidR="000B1A47" w:rsidRPr="00A85D0B">
        <w:rPr>
          <w:b/>
          <w:lang w:val="en"/>
        </w:rPr>
        <w:t>eping problems</w:t>
      </w:r>
      <w:r w:rsidRPr="00A85D0B">
        <w:rPr>
          <w:lang w:val="en"/>
        </w:rPr>
        <w:t xml:space="preserve">: </w:t>
      </w:r>
      <w:r w:rsidR="00D046D1" w:rsidRPr="00A85D0B">
        <w:rPr>
          <w:lang w:val="en"/>
        </w:rPr>
        <w:t xml:space="preserve">alprazolam, </w:t>
      </w:r>
      <w:r w:rsidR="00610F15" w:rsidRPr="00A85D0B">
        <w:rPr>
          <w:lang w:val="en"/>
        </w:rPr>
        <w:t>buspirone</w:t>
      </w:r>
      <w:r w:rsidR="0014774C" w:rsidRPr="00A85D0B">
        <w:rPr>
          <w:lang w:val="en"/>
        </w:rPr>
        <w:t>,</w:t>
      </w:r>
      <w:r w:rsidR="003E1CF8" w:rsidRPr="00A85D0B">
        <w:rPr>
          <w:lang w:val="en"/>
        </w:rPr>
        <w:t xml:space="preserve"> </w:t>
      </w:r>
      <w:r w:rsidR="00880EFD" w:rsidRPr="00A85D0B">
        <w:rPr>
          <w:lang w:val="en"/>
        </w:rPr>
        <w:t>chlordiazepoxide</w:t>
      </w:r>
      <w:r w:rsidR="00C10F95" w:rsidRPr="00A85D0B">
        <w:rPr>
          <w:lang w:val="en"/>
        </w:rPr>
        <w:t>, clonazepam</w:t>
      </w:r>
      <w:r w:rsidR="00DF2DBE" w:rsidRPr="00A85D0B">
        <w:rPr>
          <w:lang w:val="en"/>
        </w:rPr>
        <w:t xml:space="preserve">, diazepam, </w:t>
      </w:r>
      <w:r w:rsidR="00793804" w:rsidRPr="00A85D0B">
        <w:rPr>
          <w:lang w:val="en"/>
        </w:rPr>
        <w:t xml:space="preserve">flurazepam, </w:t>
      </w:r>
      <w:r w:rsidR="003D277A" w:rsidRPr="00A85D0B">
        <w:rPr>
          <w:lang w:val="en"/>
        </w:rPr>
        <w:t>lorazepam</w:t>
      </w:r>
      <w:r w:rsidR="001A01BD" w:rsidRPr="00A85D0B">
        <w:rPr>
          <w:lang w:val="en"/>
        </w:rPr>
        <w:t xml:space="preserve">, </w:t>
      </w:r>
      <w:r w:rsidR="000152A7" w:rsidRPr="00A85D0B">
        <w:rPr>
          <w:lang w:val="en"/>
        </w:rPr>
        <w:t>moclobemide</w:t>
      </w:r>
      <w:r w:rsidR="0096060A" w:rsidRPr="00A85D0B">
        <w:rPr>
          <w:lang w:val="en"/>
        </w:rPr>
        <w:t xml:space="preserve">, modafinil, </w:t>
      </w:r>
      <w:r w:rsidR="00C42D20" w:rsidRPr="00A85D0B">
        <w:rPr>
          <w:lang w:val="en"/>
        </w:rPr>
        <w:t xml:space="preserve">nitrazepam, </w:t>
      </w:r>
      <w:r w:rsidR="00076D2D" w:rsidRPr="00A85D0B">
        <w:rPr>
          <w:lang w:val="en"/>
        </w:rPr>
        <w:t xml:space="preserve">nortriptyline, </w:t>
      </w:r>
      <w:r w:rsidR="00D154A7" w:rsidRPr="00A85D0B">
        <w:rPr>
          <w:lang w:val="en"/>
        </w:rPr>
        <w:t>oxazepam</w:t>
      </w:r>
      <w:r w:rsidR="004916B8" w:rsidRPr="00A85D0B">
        <w:rPr>
          <w:lang w:val="en"/>
        </w:rPr>
        <w:t xml:space="preserve">, </w:t>
      </w:r>
      <w:r w:rsidR="00EA6DF5" w:rsidRPr="00A85D0B">
        <w:rPr>
          <w:lang w:val="en"/>
        </w:rPr>
        <w:t xml:space="preserve">promethazine </w:t>
      </w:r>
      <w:proofErr w:type="spellStart"/>
      <w:r w:rsidR="00EA6DF5" w:rsidRPr="00A85D0B">
        <w:rPr>
          <w:lang w:val="en"/>
        </w:rPr>
        <w:t>theoclate</w:t>
      </w:r>
      <w:proofErr w:type="spellEnd"/>
      <w:r w:rsidR="00EA6DF5" w:rsidRPr="00A85D0B">
        <w:rPr>
          <w:lang w:val="en"/>
        </w:rPr>
        <w:t xml:space="preserve">, </w:t>
      </w:r>
      <w:r w:rsidR="00A82E2D" w:rsidRPr="00A85D0B">
        <w:rPr>
          <w:lang w:val="en"/>
        </w:rPr>
        <w:t xml:space="preserve">temazepam, </w:t>
      </w:r>
      <w:r w:rsidR="00C47C0C" w:rsidRPr="00A85D0B">
        <w:rPr>
          <w:lang w:val="en"/>
        </w:rPr>
        <w:t>trazodone</w:t>
      </w:r>
      <w:r w:rsidR="001F4CF5" w:rsidRPr="00A85D0B">
        <w:rPr>
          <w:lang w:val="en"/>
        </w:rPr>
        <w:t xml:space="preserve">, </w:t>
      </w:r>
      <w:proofErr w:type="spellStart"/>
      <w:r w:rsidR="001F4CF5" w:rsidRPr="00A85D0B">
        <w:rPr>
          <w:lang w:val="en"/>
        </w:rPr>
        <w:t>triclofos</w:t>
      </w:r>
      <w:proofErr w:type="spellEnd"/>
      <w:r w:rsidR="001F4CF5" w:rsidRPr="00A85D0B">
        <w:rPr>
          <w:lang w:val="en"/>
        </w:rPr>
        <w:t xml:space="preserve">, </w:t>
      </w:r>
      <w:r w:rsidR="00AC4359" w:rsidRPr="00A85D0B">
        <w:rPr>
          <w:lang w:val="en"/>
        </w:rPr>
        <w:t xml:space="preserve">zaleplon, </w:t>
      </w:r>
      <w:r w:rsidR="0037345B" w:rsidRPr="00A85D0B">
        <w:rPr>
          <w:lang w:val="en"/>
        </w:rPr>
        <w:t>zolpidem</w:t>
      </w:r>
      <w:r w:rsidR="000D1326" w:rsidRPr="00A85D0B">
        <w:rPr>
          <w:lang w:val="en"/>
        </w:rPr>
        <w:t>, zopiclone</w:t>
      </w:r>
      <w:r w:rsidR="001A01BD" w:rsidRPr="00A85D0B">
        <w:rPr>
          <w:lang w:val="en"/>
        </w:rPr>
        <w:t xml:space="preserve"> </w:t>
      </w:r>
    </w:p>
    <w:p w14:paraId="12F3340E" w14:textId="147B50B3" w:rsidR="00543B9D" w:rsidRPr="00A85D0B" w:rsidRDefault="00543B9D" w:rsidP="00BE46DD">
      <w:pPr>
        <w:pStyle w:val="ListParagraph"/>
        <w:numPr>
          <w:ilvl w:val="0"/>
          <w:numId w:val="0"/>
        </w:numPr>
        <w:ind w:left="851"/>
        <w:rPr>
          <w:lang w:val="en"/>
        </w:rPr>
      </w:pPr>
      <w:r w:rsidRPr="00A85D0B">
        <w:rPr>
          <w:b/>
          <w:lang w:val="en"/>
        </w:rPr>
        <w:t>Bipolar disorder</w:t>
      </w:r>
      <w:r w:rsidR="000804E4" w:rsidRPr="00A85D0B">
        <w:rPr>
          <w:b/>
          <w:lang w:val="en"/>
        </w:rPr>
        <w:t xml:space="preserve"> (manic depression)</w:t>
      </w:r>
      <w:r w:rsidR="00DD5A29" w:rsidRPr="00A85D0B">
        <w:rPr>
          <w:b/>
          <w:lang w:val="en"/>
        </w:rPr>
        <w:t xml:space="preserve">, </w:t>
      </w:r>
      <w:proofErr w:type="spellStart"/>
      <w:r w:rsidR="008D508F" w:rsidRPr="00A85D0B">
        <w:rPr>
          <w:b/>
          <w:lang w:val="en"/>
        </w:rPr>
        <w:t>etc</w:t>
      </w:r>
      <w:proofErr w:type="spellEnd"/>
      <w:r w:rsidRPr="00A85D0B">
        <w:rPr>
          <w:lang w:val="en"/>
        </w:rPr>
        <w:t>:</w:t>
      </w:r>
      <w:r w:rsidR="00124CBB" w:rsidRPr="00A85D0B">
        <w:rPr>
          <w:lang w:val="en"/>
        </w:rPr>
        <w:t xml:space="preserve"> clobazam</w:t>
      </w:r>
      <w:r w:rsidR="0067264E" w:rsidRPr="00A85D0B">
        <w:rPr>
          <w:lang w:val="en"/>
        </w:rPr>
        <w:t>, divalproex</w:t>
      </w:r>
      <w:r w:rsidR="00A70FD0" w:rsidRPr="00A85D0B">
        <w:rPr>
          <w:lang w:val="en"/>
        </w:rPr>
        <w:t xml:space="preserve">, </w:t>
      </w:r>
      <w:r w:rsidR="0078584D" w:rsidRPr="00A85D0B">
        <w:rPr>
          <w:lang w:val="en"/>
        </w:rPr>
        <w:t>lithium</w:t>
      </w:r>
      <w:r w:rsidR="0078341F" w:rsidRPr="00A85D0B">
        <w:rPr>
          <w:lang w:val="en"/>
        </w:rPr>
        <w:t>, olanzapine</w:t>
      </w:r>
      <w:r w:rsidR="00454437" w:rsidRPr="00A85D0B">
        <w:rPr>
          <w:lang w:val="en"/>
        </w:rPr>
        <w:t>, oxcarbazepine</w:t>
      </w:r>
      <w:r w:rsidR="00F365DA" w:rsidRPr="00A85D0B">
        <w:rPr>
          <w:lang w:val="en"/>
        </w:rPr>
        <w:t>, quetiapine fumarate,</w:t>
      </w:r>
      <w:r w:rsidR="00C27541" w:rsidRPr="00A85D0B">
        <w:rPr>
          <w:lang w:val="en"/>
        </w:rPr>
        <w:t xml:space="preserve"> risperidone</w:t>
      </w:r>
      <w:r w:rsidR="004C3BC8" w:rsidRPr="00A85D0B">
        <w:rPr>
          <w:lang w:val="en"/>
        </w:rPr>
        <w:t>, sodium valproate</w:t>
      </w:r>
      <w:r w:rsidR="00F365DA" w:rsidRPr="00A85D0B">
        <w:rPr>
          <w:lang w:val="en"/>
        </w:rPr>
        <w:t xml:space="preserve"> </w:t>
      </w:r>
      <w:r w:rsidR="0067264E" w:rsidRPr="00A85D0B">
        <w:rPr>
          <w:lang w:val="en"/>
        </w:rPr>
        <w:t xml:space="preserve"> </w:t>
      </w:r>
    </w:p>
    <w:p w14:paraId="72E495AB" w14:textId="489EAE59" w:rsidR="00AD21E7" w:rsidRPr="00A85D0B" w:rsidRDefault="00AD21E7" w:rsidP="00BE46DD">
      <w:pPr>
        <w:pStyle w:val="ListParagraph"/>
        <w:numPr>
          <w:ilvl w:val="0"/>
          <w:numId w:val="0"/>
        </w:numPr>
        <w:ind w:left="851"/>
        <w:rPr>
          <w:lang w:val="en"/>
        </w:rPr>
      </w:pPr>
      <w:r w:rsidRPr="00A85D0B">
        <w:rPr>
          <w:b/>
          <w:lang w:val="en"/>
        </w:rPr>
        <w:t>Psychotic disorders</w:t>
      </w:r>
      <w:r w:rsidR="006F6177" w:rsidRPr="00A85D0B">
        <w:rPr>
          <w:b/>
          <w:lang w:val="en"/>
        </w:rPr>
        <w:t xml:space="preserve"> </w:t>
      </w:r>
      <w:r w:rsidR="00FA6CD7" w:rsidRPr="00A85D0B">
        <w:rPr>
          <w:b/>
          <w:lang w:val="en"/>
        </w:rPr>
        <w:t>(</w:t>
      </w:r>
      <w:r w:rsidR="006F6177" w:rsidRPr="00A85D0B">
        <w:rPr>
          <w:b/>
          <w:lang w:val="en"/>
        </w:rPr>
        <w:t>incl.</w:t>
      </w:r>
      <w:r w:rsidRPr="00A85D0B">
        <w:rPr>
          <w:b/>
          <w:lang w:val="en"/>
        </w:rPr>
        <w:t xml:space="preserve"> schizophrenia</w:t>
      </w:r>
      <w:r w:rsidR="00FA6CD7" w:rsidRPr="00A85D0B">
        <w:rPr>
          <w:b/>
          <w:lang w:val="en"/>
        </w:rPr>
        <w:t>)</w:t>
      </w:r>
      <w:r w:rsidRPr="00A85D0B">
        <w:rPr>
          <w:lang w:val="en"/>
        </w:rPr>
        <w:t xml:space="preserve">: </w:t>
      </w:r>
      <w:proofErr w:type="spellStart"/>
      <w:r w:rsidRPr="00A85D0B">
        <w:rPr>
          <w:lang w:val="en"/>
        </w:rPr>
        <w:t>amisulpride</w:t>
      </w:r>
      <w:proofErr w:type="spellEnd"/>
      <w:r w:rsidRPr="00A85D0B">
        <w:rPr>
          <w:lang w:val="en"/>
        </w:rPr>
        <w:t>,</w:t>
      </w:r>
      <w:r w:rsidR="00FA6CD7" w:rsidRPr="00A85D0B">
        <w:rPr>
          <w:lang w:val="en"/>
        </w:rPr>
        <w:t xml:space="preserve"> chlorpromazine, </w:t>
      </w:r>
      <w:r w:rsidR="00A90448" w:rsidRPr="00A85D0B">
        <w:rPr>
          <w:lang w:val="en"/>
        </w:rPr>
        <w:t>clozapine</w:t>
      </w:r>
      <w:r w:rsidR="00B2232F" w:rsidRPr="00A85D0B">
        <w:rPr>
          <w:lang w:val="en"/>
        </w:rPr>
        <w:t xml:space="preserve">, </w:t>
      </w:r>
      <w:proofErr w:type="spellStart"/>
      <w:r w:rsidR="00B2232F" w:rsidRPr="00A85D0B">
        <w:rPr>
          <w:lang w:val="en"/>
        </w:rPr>
        <w:t>flupenthixol</w:t>
      </w:r>
      <w:proofErr w:type="spellEnd"/>
      <w:r w:rsidR="00B2232F" w:rsidRPr="00A85D0B">
        <w:rPr>
          <w:lang w:val="en"/>
        </w:rPr>
        <w:t xml:space="preserve"> decanoate, </w:t>
      </w:r>
      <w:r w:rsidR="004309EE" w:rsidRPr="00A85D0B">
        <w:rPr>
          <w:lang w:val="en"/>
        </w:rPr>
        <w:t xml:space="preserve">fluphenazine, </w:t>
      </w:r>
      <w:r w:rsidR="00E00D28" w:rsidRPr="00A85D0B">
        <w:rPr>
          <w:lang w:val="en"/>
        </w:rPr>
        <w:t>haloperidol</w:t>
      </w:r>
      <w:r w:rsidR="002C3FD5" w:rsidRPr="00A85D0B">
        <w:rPr>
          <w:lang w:val="en"/>
        </w:rPr>
        <w:t xml:space="preserve">, </w:t>
      </w:r>
      <w:proofErr w:type="spellStart"/>
      <w:r w:rsidR="002C3FD5" w:rsidRPr="00A85D0B">
        <w:rPr>
          <w:lang w:val="en"/>
        </w:rPr>
        <w:t>loxapine</w:t>
      </w:r>
      <w:proofErr w:type="spellEnd"/>
      <w:r w:rsidR="002C3FD5" w:rsidRPr="00A85D0B">
        <w:rPr>
          <w:lang w:val="en"/>
        </w:rPr>
        <w:t xml:space="preserve">, </w:t>
      </w:r>
      <w:r w:rsidR="0078341F" w:rsidRPr="00A85D0B">
        <w:rPr>
          <w:lang w:val="en"/>
        </w:rPr>
        <w:t>olanzapine</w:t>
      </w:r>
      <w:r w:rsidR="00711F03" w:rsidRPr="00A85D0B">
        <w:rPr>
          <w:lang w:val="en"/>
        </w:rPr>
        <w:t xml:space="preserve">, paliperidone, </w:t>
      </w:r>
      <w:proofErr w:type="spellStart"/>
      <w:r w:rsidR="00993F40" w:rsidRPr="00A85D0B">
        <w:rPr>
          <w:lang w:val="en"/>
        </w:rPr>
        <w:t>penfluridol</w:t>
      </w:r>
      <w:proofErr w:type="spellEnd"/>
      <w:r w:rsidR="00993F40" w:rsidRPr="00A85D0B">
        <w:rPr>
          <w:lang w:val="en"/>
        </w:rPr>
        <w:t xml:space="preserve">, </w:t>
      </w:r>
      <w:r w:rsidR="00756799" w:rsidRPr="00A85D0B">
        <w:rPr>
          <w:lang w:val="en"/>
        </w:rPr>
        <w:t xml:space="preserve">pimozide, </w:t>
      </w:r>
      <w:r w:rsidR="00F365DA" w:rsidRPr="00A85D0B">
        <w:rPr>
          <w:lang w:val="en"/>
        </w:rPr>
        <w:t>quetiapine fumarate</w:t>
      </w:r>
      <w:r w:rsidR="00C27541" w:rsidRPr="00A85D0B">
        <w:rPr>
          <w:lang w:val="en"/>
        </w:rPr>
        <w:t>, risperidone</w:t>
      </w:r>
      <w:r w:rsidR="00A9463A" w:rsidRPr="00A85D0B">
        <w:rPr>
          <w:lang w:val="en"/>
        </w:rPr>
        <w:t xml:space="preserve">, thioridazine, </w:t>
      </w:r>
      <w:proofErr w:type="spellStart"/>
      <w:r w:rsidR="000637B0" w:rsidRPr="00A85D0B">
        <w:rPr>
          <w:lang w:val="en"/>
        </w:rPr>
        <w:t>trifluperazine</w:t>
      </w:r>
      <w:proofErr w:type="spellEnd"/>
      <w:r w:rsidR="004F7FF9" w:rsidRPr="00A85D0B">
        <w:rPr>
          <w:lang w:val="en"/>
        </w:rPr>
        <w:t>, triflupromazine</w:t>
      </w:r>
      <w:r w:rsidR="00B0380A" w:rsidRPr="00A85D0B">
        <w:rPr>
          <w:lang w:val="en"/>
        </w:rPr>
        <w:t>, ziprasidone</w:t>
      </w:r>
    </w:p>
    <w:p w14:paraId="127C5CFF" w14:textId="0BDCC9FC" w:rsidR="00F53711" w:rsidRPr="00A85D0B" w:rsidRDefault="00F53711" w:rsidP="00BE46DD">
      <w:pPr>
        <w:pStyle w:val="ListParagraph"/>
        <w:numPr>
          <w:ilvl w:val="0"/>
          <w:numId w:val="0"/>
        </w:numPr>
        <w:ind w:left="851"/>
        <w:rPr>
          <w:b/>
          <w:lang w:val="en"/>
        </w:rPr>
      </w:pPr>
      <w:r w:rsidRPr="00A85D0B">
        <w:rPr>
          <w:b/>
          <w:lang w:val="en"/>
        </w:rPr>
        <w:t>Seizures, epilepsy</w:t>
      </w:r>
      <w:r w:rsidRPr="00A85D0B">
        <w:rPr>
          <w:lang w:val="en"/>
        </w:rPr>
        <w:t>:</w:t>
      </w:r>
      <w:r w:rsidR="00B876C1" w:rsidRPr="00A85D0B">
        <w:rPr>
          <w:lang w:val="en"/>
        </w:rPr>
        <w:t xml:space="preserve"> carbamazepine, </w:t>
      </w:r>
      <w:r w:rsidR="002B78B7" w:rsidRPr="00A85D0B">
        <w:rPr>
          <w:lang w:val="en"/>
        </w:rPr>
        <w:t xml:space="preserve">diazepam, </w:t>
      </w:r>
      <w:r w:rsidR="00395EE6" w:rsidRPr="00A85D0B">
        <w:rPr>
          <w:lang w:val="en"/>
        </w:rPr>
        <w:t>etizolam</w:t>
      </w:r>
      <w:r w:rsidR="006E6CAA" w:rsidRPr="00A85D0B">
        <w:rPr>
          <w:lang w:val="en"/>
        </w:rPr>
        <w:t>, flurazepam</w:t>
      </w:r>
      <w:r w:rsidR="00161BB9" w:rsidRPr="00A85D0B">
        <w:rPr>
          <w:lang w:val="en"/>
        </w:rPr>
        <w:t xml:space="preserve">, </w:t>
      </w:r>
      <w:proofErr w:type="spellStart"/>
      <w:r w:rsidR="00161BB9" w:rsidRPr="00A85D0B">
        <w:rPr>
          <w:lang w:val="en"/>
        </w:rPr>
        <w:t>fosphenytoin</w:t>
      </w:r>
      <w:proofErr w:type="spellEnd"/>
      <w:r w:rsidR="00161BB9" w:rsidRPr="00A85D0B">
        <w:rPr>
          <w:lang w:val="en"/>
        </w:rPr>
        <w:t xml:space="preserve"> sodium, </w:t>
      </w:r>
      <w:r w:rsidR="0051299A" w:rsidRPr="00A85D0B">
        <w:rPr>
          <w:lang w:val="en"/>
        </w:rPr>
        <w:t>gabapentin,</w:t>
      </w:r>
      <w:r w:rsidR="00BA01E6" w:rsidRPr="00A85D0B">
        <w:rPr>
          <w:lang w:val="en"/>
        </w:rPr>
        <w:t xml:space="preserve"> </w:t>
      </w:r>
      <w:proofErr w:type="spellStart"/>
      <w:r w:rsidR="00BA01E6" w:rsidRPr="00A85D0B">
        <w:rPr>
          <w:lang w:val="en"/>
        </w:rPr>
        <w:t>lacosamide</w:t>
      </w:r>
      <w:proofErr w:type="spellEnd"/>
      <w:r w:rsidR="00BA01E6" w:rsidRPr="00A85D0B">
        <w:rPr>
          <w:lang w:val="en"/>
        </w:rPr>
        <w:t>,</w:t>
      </w:r>
      <w:r w:rsidR="0051299A" w:rsidRPr="00A85D0B">
        <w:rPr>
          <w:lang w:val="en"/>
        </w:rPr>
        <w:t xml:space="preserve"> </w:t>
      </w:r>
      <w:r w:rsidR="001A5A70" w:rsidRPr="00A85D0B">
        <w:rPr>
          <w:lang w:val="en"/>
        </w:rPr>
        <w:t xml:space="preserve">lamotrigine, </w:t>
      </w:r>
      <w:r w:rsidR="0013565E" w:rsidRPr="00A85D0B">
        <w:rPr>
          <w:lang w:val="en"/>
        </w:rPr>
        <w:t xml:space="preserve">levetiracetam, </w:t>
      </w:r>
      <w:r w:rsidR="00E828D5" w:rsidRPr="00A85D0B">
        <w:rPr>
          <w:lang w:val="en"/>
        </w:rPr>
        <w:t>magnesium valproate,</w:t>
      </w:r>
      <w:r w:rsidR="00454437" w:rsidRPr="00A85D0B">
        <w:rPr>
          <w:lang w:val="en"/>
        </w:rPr>
        <w:t xml:space="preserve"> oxcarbazepine, </w:t>
      </w:r>
      <w:r w:rsidR="00EA6573" w:rsidRPr="00A85D0B">
        <w:rPr>
          <w:lang w:val="en"/>
        </w:rPr>
        <w:t xml:space="preserve">phenobarbitone, </w:t>
      </w:r>
      <w:r w:rsidR="00F03298" w:rsidRPr="00A85D0B">
        <w:rPr>
          <w:lang w:val="en"/>
        </w:rPr>
        <w:t xml:space="preserve">phenytoin, </w:t>
      </w:r>
      <w:r w:rsidR="00291255" w:rsidRPr="00A85D0B">
        <w:rPr>
          <w:lang w:val="en"/>
        </w:rPr>
        <w:t xml:space="preserve">pregabalin, </w:t>
      </w:r>
      <w:r w:rsidR="00A604F3" w:rsidRPr="00A85D0B">
        <w:rPr>
          <w:lang w:val="en"/>
        </w:rPr>
        <w:t xml:space="preserve">primidone, </w:t>
      </w:r>
      <w:r w:rsidR="004C3BC8" w:rsidRPr="00A85D0B">
        <w:rPr>
          <w:lang w:val="en"/>
        </w:rPr>
        <w:t>sodium valproate</w:t>
      </w:r>
      <w:r w:rsidR="00A74374" w:rsidRPr="00A85D0B">
        <w:rPr>
          <w:lang w:val="en"/>
        </w:rPr>
        <w:t>, topiramate</w:t>
      </w:r>
      <w:r w:rsidR="00106635" w:rsidRPr="00A85D0B">
        <w:rPr>
          <w:lang w:val="en"/>
        </w:rPr>
        <w:t xml:space="preserve">, </w:t>
      </w:r>
      <w:proofErr w:type="spellStart"/>
      <w:r w:rsidR="00106635" w:rsidRPr="00A85D0B">
        <w:rPr>
          <w:lang w:val="en"/>
        </w:rPr>
        <w:t>zonisamide</w:t>
      </w:r>
      <w:proofErr w:type="spellEnd"/>
    </w:p>
    <w:p w14:paraId="081D2DFB" w14:textId="3AEC55A3" w:rsidR="009F5428" w:rsidRPr="00A85D0B" w:rsidRDefault="00896201" w:rsidP="00BE46DD">
      <w:pPr>
        <w:pStyle w:val="ListParagraph"/>
        <w:numPr>
          <w:ilvl w:val="0"/>
          <w:numId w:val="0"/>
        </w:numPr>
        <w:ind w:left="851"/>
        <w:rPr>
          <w:lang w:val="en"/>
        </w:rPr>
      </w:pPr>
      <w:r w:rsidRPr="00A85D0B">
        <w:rPr>
          <w:b/>
          <w:lang w:val="en"/>
        </w:rPr>
        <w:t>Other</w:t>
      </w:r>
      <w:r w:rsidR="009F5428" w:rsidRPr="00A85D0B">
        <w:rPr>
          <w:lang w:val="en"/>
        </w:rPr>
        <w:t>:</w:t>
      </w:r>
      <w:r w:rsidR="00402000" w:rsidRPr="00A85D0B">
        <w:rPr>
          <w:lang w:val="en"/>
        </w:rPr>
        <w:t xml:space="preserve"> amantadine, </w:t>
      </w:r>
      <w:r w:rsidR="002312C3" w:rsidRPr="00A85D0B">
        <w:rPr>
          <w:lang w:val="en"/>
        </w:rPr>
        <w:t>apomorphine,</w:t>
      </w:r>
      <w:r w:rsidR="00555722" w:rsidRPr="00A85D0B">
        <w:rPr>
          <w:lang w:val="en"/>
        </w:rPr>
        <w:t xml:space="preserve"> atomoxetine </w:t>
      </w:r>
      <w:proofErr w:type="spellStart"/>
      <w:r w:rsidR="00555722" w:rsidRPr="00A85D0B">
        <w:rPr>
          <w:lang w:val="en"/>
        </w:rPr>
        <w:t>hcl</w:t>
      </w:r>
      <w:proofErr w:type="spellEnd"/>
      <w:r w:rsidR="00555722" w:rsidRPr="00A85D0B">
        <w:rPr>
          <w:lang w:val="en"/>
        </w:rPr>
        <w:t>,</w:t>
      </w:r>
      <w:r w:rsidR="002312C3" w:rsidRPr="00A85D0B">
        <w:rPr>
          <w:lang w:val="en"/>
        </w:rPr>
        <w:t xml:space="preserve"> </w:t>
      </w:r>
      <w:proofErr w:type="spellStart"/>
      <w:r w:rsidR="000271FD" w:rsidRPr="00A85D0B">
        <w:rPr>
          <w:lang w:val="en"/>
        </w:rPr>
        <w:t>benfotiamine</w:t>
      </w:r>
      <w:proofErr w:type="spellEnd"/>
      <w:r w:rsidR="000271FD" w:rsidRPr="00A85D0B">
        <w:rPr>
          <w:lang w:val="en"/>
        </w:rPr>
        <w:t xml:space="preserve">, </w:t>
      </w:r>
      <w:proofErr w:type="spellStart"/>
      <w:r w:rsidR="000F0C30" w:rsidRPr="00A85D0B">
        <w:rPr>
          <w:lang w:val="en"/>
        </w:rPr>
        <w:t>betahistine</w:t>
      </w:r>
      <w:proofErr w:type="spellEnd"/>
      <w:r w:rsidR="000F0C30" w:rsidRPr="00A85D0B">
        <w:rPr>
          <w:lang w:val="en"/>
        </w:rPr>
        <w:t>,</w:t>
      </w:r>
      <w:r w:rsidR="00ED2281" w:rsidRPr="00A85D0B">
        <w:rPr>
          <w:lang w:val="en"/>
        </w:rPr>
        <w:t xml:space="preserve"> </w:t>
      </w:r>
      <w:r w:rsidR="006D5635" w:rsidRPr="00A85D0B">
        <w:rPr>
          <w:lang w:val="en"/>
        </w:rPr>
        <w:t xml:space="preserve">bromocriptine, </w:t>
      </w:r>
      <w:r w:rsidR="00433DD4" w:rsidRPr="00A85D0B">
        <w:rPr>
          <w:lang w:val="en"/>
        </w:rPr>
        <w:t xml:space="preserve">buclizine </w:t>
      </w:r>
      <w:proofErr w:type="spellStart"/>
      <w:r w:rsidR="00433DD4" w:rsidRPr="00A85D0B">
        <w:rPr>
          <w:lang w:val="en"/>
        </w:rPr>
        <w:t>hcl</w:t>
      </w:r>
      <w:proofErr w:type="spellEnd"/>
      <w:r w:rsidR="00AD7191" w:rsidRPr="00A85D0B">
        <w:rPr>
          <w:lang w:val="en"/>
        </w:rPr>
        <w:t xml:space="preserve">, </w:t>
      </w:r>
      <w:proofErr w:type="spellStart"/>
      <w:r w:rsidR="00AD7191" w:rsidRPr="00A85D0B">
        <w:rPr>
          <w:lang w:val="en"/>
        </w:rPr>
        <w:t>codergocrine</w:t>
      </w:r>
      <w:proofErr w:type="spellEnd"/>
      <w:r w:rsidR="00697473" w:rsidRPr="00A85D0B">
        <w:rPr>
          <w:lang w:val="en"/>
        </w:rPr>
        <w:t xml:space="preserve">, </w:t>
      </w:r>
      <w:r w:rsidR="00ED7323" w:rsidRPr="00A85D0B">
        <w:rPr>
          <w:lang w:val="en"/>
        </w:rPr>
        <w:t xml:space="preserve">dimenhydrinate, </w:t>
      </w:r>
      <w:r w:rsidR="0091592A" w:rsidRPr="00A85D0B">
        <w:rPr>
          <w:lang w:val="en"/>
        </w:rPr>
        <w:t xml:space="preserve">donepezil, </w:t>
      </w:r>
      <w:proofErr w:type="spellStart"/>
      <w:r w:rsidR="002B7E41" w:rsidRPr="00A85D0B">
        <w:rPr>
          <w:lang w:val="en"/>
        </w:rPr>
        <w:t>edaravone</w:t>
      </w:r>
      <w:proofErr w:type="spellEnd"/>
      <w:r w:rsidR="00C10917" w:rsidRPr="00A85D0B">
        <w:rPr>
          <w:lang w:val="en"/>
        </w:rPr>
        <w:t xml:space="preserve">, entacapone, </w:t>
      </w:r>
      <w:r w:rsidR="00887473" w:rsidRPr="00A85D0B">
        <w:rPr>
          <w:lang w:val="en"/>
        </w:rPr>
        <w:t>eszopiclone</w:t>
      </w:r>
      <w:r w:rsidR="00B93073" w:rsidRPr="00A85D0B">
        <w:rPr>
          <w:lang w:val="en"/>
        </w:rPr>
        <w:t xml:space="preserve">, </w:t>
      </w:r>
      <w:r w:rsidR="00A22AC8" w:rsidRPr="00A85D0B">
        <w:rPr>
          <w:lang w:val="en"/>
        </w:rPr>
        <w:t>flunarizine</w:t>
      </w:r>
      <w:r w:rsidR="00334749" w:rsidRPr="00A85D0B">
        <w:rPr>
          <w:lang w:val="en"/>
        </w:rPr>
        <w:t xml:space="preserve">, galantamine, </w:t>
      </w:r>
      <w:r w:rsidR="0055483C" w:rsidRPr="00A85D0B">
        <w:rPr>
          <w:lang w:val="en"/>
        </w:rPr>
        <w:t>levodopa</w:t>
      </w:r>
      <w:r w:rsidRPr="00A85D0B">
        <w:rPr>
          <w:lang w:val="en"/>
        </w:rPr>
        <w:t xml:space="preserve">, </w:t>
      </w:r>
      <w:r w:rsidR="0052706F" w:rsidRPr="00A85D0B">
        <w:rPr>
          <w:lang w:val="en"/>
        </w:rPr>
        <w:t>mecobalamin/</w:t>
      </w:r>
      <w:proofErr w:type="spellStart"/>
      <w:r w:rsidR="0052706F" w:rsidRPr="00A85D0B">
        <w:rPr>
          <w:lang w:val="en"/>
        </w:rPr>
        <w:t>methylcobalamin</w:t>
      </w:r>
      <w:proofErr w:type="spellEnd"/>
      <w:r w:rsidR="0052706F" w:rsidRPr="00A85D0B">
        <w:rPr>
          <w:lang w:val="en"/>
        </w:rPr>
        <w:t xml:space="preserve">, </w:t>
      </w:r>
      <w:r w:rsidR="00915B60" w:rsidRPr="00A85D0B">
        <w:rPr>
          <w:lang w:val="en"/>
        </w:rPr>
        <w:t xml:space="preserve">melatonin, </w:t>
      </w:r>
      <w:r w:rsidR="00A476CF" w:rsidRPr="00A85D0B">
        <w:rPr>
          <w:lang w:val="en"/>
        </w:rPr>
        <w:t xml:space="preserve">memantine </w:t>
      </w:r>
      <w:proofErr w:type="spellStart"/>
      <w:r w:rsidR="00A476CF" w:rsidRPr="00A85D0B">
        <w:rPr>
          <w:lang w:val="en"/>
        </w:rPr>
        <w:t>hcl</w:t>
      </w:r>
      <w:proofErr w:type="spellEnd"/>
      <w:r w:rsidR="00324C71" w:rsidRPr="00A85D0B">
        <w:rPr>
          <w:lang w:val="en"/>
        </w:rPr>
        <w:t xml:space="preserve">, </w:t>
      </w:r>
      <w:r w:rsidR="00473C1D" w:rsidRPr="00A85D0B">
        <w:rPr>
          <w:lang w:val="en"/>
        </w:rPr>
        <w:t xml:space="preserve">nicergoline, </w:t>
      </w:r>
      <w:r w:rsidR="00336763" w:rsidRPr="00A85D0B">
        <w:rPr>
          <w:lang w:val="en"/>
        </w:rPr>
        <w:t xml:space="preserve">nimodipine, </w:t>
      </w:r>
      <w:r w:rsidR="0060288C" w:rsidRPr="00A85D0B">
        <w:rPr>
          <w:lang w:val="en"/>
        </w:rPr>
        <w:t>piracetam</w:t>
      </w:r>
      <w:r w:rsidR="00CC674B" w:rsidRPr="00A85D0B">
        <w:rPr>
          <w:lang w:val="en"/>
        </w:rPr>
        <w:t>, pyritinol</w:t>
      </w:r>
      <w:r w:rsidR="00936D15" w:rsidRPr="00A85D0B">
        <w:rPr>
          <w:lang w:val="en"/>
        </w:rPr>
        <w:t xml:space="preserve">, </w:t>
      </w:r>
      <w:proofErr w:type="spellStart"/>
      <w:r w:rsidR="00936D15" w:rsidRPr="00A85D0B">
        <w:rPr>
          <w:lang w:val="en"/>
        </w:rPr>
        <w:t>rasagiline</w:t>
      </w:r>
      <w:proofErr w:type="spellEnd"/>
      <w:r w:rsidR="003365DA" w:rsidRPr="00A85D0B">
        <w:rPr>
          <w:lang w:val="en"/>
        </w:rPr>
        <w:t xml:space="preserve">, </w:t>
      </w:r>
      <w:r w:rsidR="0038168D" w:rsidRPr="00A85D0B">
        <w:rPr>
          <w:lang w:val="en"/>
        </w:rPr>
        <w:t>ropinirole,</w:t>
      </w:r>
      <w:r w:rsidR="00C65835" w:rsidRPr="00A85D0B">
        <w:rPr>
          <w:lang w:val="en"/>
        </w:rPr>
        <w:t xml:space="preserve"> selegiline</w:t>
      </w:r>
      <w:r w:rsidR="003C163C" w:rsidRPr="00A85D0B">
        <w:rPr>
          <w:lang w:val="en"/>
        </w:rPr>
        <w:t xml:space="preserve">, sumatriptan, </w:t>
      </w:r>
      <w:r w:rsidR="00F52C39" w:rsidRPr="00A85D0B">
        <w:rPr>
          <w:lang w:val="en"/>
        </w:rPr>
        <w:t>tetrabenazine</w:t>
      </w:r>
      <w:r w:rsidR="004F7FF9" w:rsidRPr="00A85D0B">
        <w:rPr>
          <w:lang w:val="en"/>
        </w:rPr>
        <w:t>, triflupromazine</w:t>
      </w:r>
      <w:r w:rsidR="004C2856" w:rsidRPr="00A85D0B">
        <w:rPr>
          <w:lang w:val="en"/>
        </w:rPr>
        <w:t xml:space="preserve">, trihexyphenidyl </w:t>
      </w:r>
      <w:proofErr w:type="spellStart"/>
      <w:r w:rsidR="004C2856" w:rsidRPr="00A85D0B">
        <w:rPr>
          <w:lang w:val="en"/>
        </w:rPr>
        <w:t>hcl</w:t>
      </w:r>
      <w:proofErr w:type="spellEnd"/>
      <w:r w:rsidR="00EA7706" w:rsidRPr="00A85D0B">
        <w:rPr>
          <w:lang w:val="en"/>
        </w:rPr>
        <w:t>, zolmitriptan</w:t>
      </w:r>
    </w:p>
    <w:p w14:paraId="236F161B" w14:textId="528780CA" w:rsidR="00247E05" w:rsidRPr="00A85D0B" w:rsidRDefault="00CB6B1A" w:rsidP="00B81E61">
      <w:pPr>
        <w:pStyle w:val="ListParagraph"/>
        <w:numPr>
          <w:ilvl w:val="0"/>
          <w:numId w:val="0"/>
        </w:numPr>
        <w:spacing w:after="0"/>
        <w:ind w:left="851"/>
        <w:rPr>
          <w:lang w:val="en"/>
        </w:rPr>
      </w:pPr>
      <w:r w:rsidRPr="00A85D0B">
        <w:rPr>
          <w:b/>
          <w:lang w:val="en"/>
        </w:rPr>
        <w:t>Note</w:t>
      </w:r>
      <w:r w:rsidRPr="00A85D0B">
        <w:rPr>
          <w:lang w:val="en"/>
        </w:rPr>
        <w:t>: The above is a non-exhaustive list</w:t>
      </w:r>
      <w:r w:rsidR="00E96372" w:rsidRPr="00A85D0B">
        <w:rPr>
          <w:lang w:val="en"/>
        </w:rPr>
        <w:t xml:space="preserve"> of </w:t>
      </w:r>
      <w:r w:rsidR="001D6F00" w:rsidRPr="00A85D0B">
        <w:rPr>
          <w:lang w:val="en"/>
        </w:rPr>
        <w:t>central nervous system</w:t>
      </w:r>
      <w:r w:rsidR="00C23A42" w:rsidRPr="00A85D0B">
        <w:rPr>
          <w:lang w:val="en"/>
        </w:rPr>
        <w:t xml:space="preserve"> drugs</w:t>
      </w:r>
      <w:r w:rsidR="003C0589" w:rsidRPr="00A85D0B">
        <w:rPr>
          <w:lang w:val="en"/>
        </w:rPr>
        <w:t xml:space="preserve"> which </w:t>
      </w:r>
      <w:r w:rsidR="00F74CB0" w:rsidRPr="00A85D0B">
        <w:rPr>
          <w:lang w:val="en"/>
        </w:rPr>
        <w:t>were</w:t>
      </w:r>
      <w:r w:rsidR="00F72233">
        <w:rPr>
          <w:lang w:val="en"/>
        </w:rPr>
        <w:t>, according to Medline,</w:t>
      </w:r>
      <w:r w:rsidR="003C0589" w:rsidRPr="00A85D0B">
        <w:rPr>
          <w:lang w:val="en"/>
        </w:rPr>
        <w:t xml:space="preserve"> available in India</w:t>
      </w:r>
      <w:r w:rsidR="00F74CB0" w:rsidRPr="00A85D0B">
        <w:rPr>
          <w:lang w:val="en"/>
        </w:rPr>
        <w:t xml:space="preserve"> in August 2020</w:t>
      </w:r>
      <w:r w:rsidR="00F72233" w:rsidRPr="00A85D0B">
        <w:rPr>
          <w:rStyle w:val="FootnoteReference"/>
          <w:lang w:val="en"/>
        </w:rPr>
        <w:footnoteReference w:id="158"/>
      </w:r>
      <w:r w:rsidRPr="00A85D0B">
        <w:rPr>
          <w:lang w:val="en"/>
        </w:rPr>
        <w:t xml:space="preserve">. </w:t>
      </w:r>
    </w:p>
    <w:p w14:paraId="29B8A121" w14:textId="2B0A430F" w:rsidR="001B17D7" w:rsidRPr="00A85D0B" w:rsidRDefault="00AE6855" w:rsidP="001B17D7">
      <w:pPr>
        <w:pStyle w:val="ListParagraph"/>
        <w:numPr>
          <w:ilvl w:val="0"/>
          <w:numId w:val="0"/>
        </w:numPr>
        <w:spacing w:after="0"/>
        <w:ind w:left="851"/>
        <w:jc w:val="right"/>
        <w:rPr>
          <w:lang w:val="en"/>
        </w:rPr>
      </w:pPr>
      <w:hyperlink w:anchor="contents" w:history="1">
        <w:r w:rsidR="001B17D7" w:rsidRPr="00A85D0B">
          <w:rPr>
            <w:rStyle w:val="Hyperlink"/>
          </w:rPr>
          <w:t>Back to Contents</w:t>
        </w:r>
      </w:hyperlink>
    </w:p>
    <w:p w14:paraId="1C1870AD" w14:textId="3225E907" w:rsidR="00AE053E" w:rsidRPr="00A85D0B" w:rsidRDefault="00AE053E" w:rsidP="00B81E61">
      <w:pPr>
        <w:pStyle w:val="ListParagraph"/>
        <w:numPr>
          <w:ilvl w:val="0"/>
          <w:numId w:val="0"/>
        </w:numPr>
        <w:spacing w:after="0"/>
        <w:ind w:left="851"/>
        <w:rPr>
          <w:lang w:val="en"/>
        </w:rPr>
      </w:pPr>
    </w:p>
    <w:p w14:paraId="73696E15" w14:textId="054F510F" w:rsidR="00AE053E" w:rsidRPr="00A85D0B" w:rsidRDefault="00AE053E" w:rsidP="00AE053E">
      <w:pPr>
        <w:pStyle w:val="Heading3"/>
        <w:ind w:left="851" w:hanging="851"/>
        <w:rPr>
          <w:lang w:val="en"/>
        </w:rPr>
      </w:pPr>
      <w:bookmarkStart w:id="88" w:name="_Toc133507474"/>
      <w:r w:rsidRPr="00A85D0B">
        <w:rPr>
          <w:lang w:val="en"/>
        </w:rPr>
        <w:lastRenderedPageBreak/>
        <w:t>Neurosurgery</w:t>
      </w:r>
      <w:bookmarkEnd w:id="88"/>
    </w:p>
    <w:p w14:paraId="4EE561B9" w14:textId="69F869C6" w:rsidR="002873A6" w:rsidRPr="00A85D0B" w:rsidRDefault="00A80894" w:rsidP="002873A6">
      <w:pPr>
        <w:pStyle w:val="ListParagraph"/>
        <w:rPr>
          <w:lang w:val="en"/>
        </w:rPr>
      </w:pPr>
      <w:r w:rsidRPr="00A85D0B">
        <w:rPr>
          <w:lang w:val="en"/>
        </w:rPr>
        <w:t xml:space="preserve">It was noted in a study published in the </w:t>
      </w:r>
      <w:r w:rsidR="00562EBD" w:rsidRPr="00A85D0B">
        <w:rPr>
          <w:lang w:val="en"/>
        </w:rPr>
        <w:t xml:space="preserve">International Journal </w:t>
      </w:r>
      <w:r w:rsidR="00690CDC" w:rsidRPr="00A85D0B">
        <w:rPr>
          <w:lang w:val="en"/>
        </w:rPr>
        <w:t xml:space="preserve"> of Academic Medicine in 2018:</w:t>
      </w:r>
    </w:p>
    <w:p w14:paraId="67D17451" w14:textId="4FEFD376" w:rsidR="00690CDC" w:rsidRPr="00A85D0B" w:rsidRDefault="00690CDC" w:rsidP="00690CDC">
      <w:pPr>
        <w:pStyle w:val="ListParagraph"/>
        <w:numPr>
          <w:ilvl w:val="0"/>
          <w:numId w:val="0"/>
        </w:numPr>
        <w:ind w:left="851"/>
        <w:rPr>
          <w:lang w:val="en"/>
        </w:rPr>
      </w:pPr>
      <w:r w:rsidRPr="00A85D0B">
        <w:rPr>
          <w:lang w:val="en"/>
        </w:rPr>
        <w:t>‘</w:t>
      </w:r>
      <w:r w:rsidR="004C1921" w:rsidRPr="00A85D0B">
        <w:rPr>
          <w:lang w:val="en"/>
        </w:rPr>
        <w:t>India has approximately 1800 neurosurgeons</w:t>
      </w:r>
      <w:r w:rsidR="00AB3743">
        <w:rPr>
          <w:lang w:val="en"/>
        </w:rPr>
        <w:t>…</w:t>
      </w:r>
    </w:p>
    <w:p w14:paraId="2DB87EFF" w14:textId="6D33DB64" w:rsidR="005D1442" w:rsidRPr="00A85D0B" w:rsidRDefault="005D1442" w:rsidP="00690CDC">
      <w:pPr>
        <w:pStyle w:val="ListParagraph"/>
        <w:numPr>
          <w:ilvl w:val="0"/>
          <w:numId w:val="0"/>
        </w:numPr>
        <w:ind w:left="851"/>
        <w:rPr>
          <w:lang w:val="en"/>
        </w:rPr>
      </w:pPr>
      <w:r w:rsidRPr="00A85D0B">
        <w:rPr>
          <w:lang w:val="en"/>
        </w:rPr>
        <w:t>‘</w:t>
      </w:r>
      <w:r w:rsidR="00FC3948" w:rsidRPr="00A85D0B">
        <w:rPr>
          <w:lang w:val="en"/>
        </w:rPr>
        <w:t>Although some of the national</w:t>
      </w:r>
      <w:r w:rsidR="00CA5646" w:rsidRPr="00A85D0B">
        <w:rPr>
          <w:lang w:val="en"/>
        </w:rPr>
        <w:t xml:space="preserve"> [teaching]</w:t>
      </w:r>
      <w:r w:rsidR="00FC3948" w:rsidRPr="00A85D0B">
        <w:rPr>
          <w:lang w:val="en"/>
        </w:rPr>
        <w:t xml:space="preserve"> institutes such as All India Institute of Medical Sciences (AIIMS), New Delhi; National Institute of Mental Health and Neurosciences (NIMHANS), Bengaluru; and Postgraduate Institute of Medical Education and Research, Chandigarh, have extremely well-established infrastructure and commendable system of training, most of the government hospitals and medical colleges across India still lack basic neurosurgical infrastructure</w:t>
      </w:r>
      <w:r w:rsidR="008E3A2B" w:rsidRPr="00A85D0B">
        <w:rPr>
          <w:lang w:val="en"/>
        </w:rPr>
        <w:t>…</w:t>
      </w:r>
    </w:p>
    <w:p w14:paraId="79748023" w14:textId="426EFA2B" w:rsidR="008E3A2B" w:rsidRPr="00A85D0B" w:rsidRDefault="008E3A2B" w:rsidP="00690CDC">
      <w:pPr>
        <w:pStyle w:val="ListParagraph"/>
        <w:numPr>
          <w:ilvl w:val="0"/>
          <w:numId w:val="0"/>
        </w:numPr>
        <w:ind w:left="851"/>
        <w:rPr>
          <w:lang w:val="en"/>
        </w:rPr>
      </w:pPr>
      <w:r w:rsidRPr="00A85D0B">
        <w:rPr>
          <w:lang w:val="en"/>
        </w:rPr>
        <w:t>‘</w:t>
      </w:r>
      <w:r w:rsidR="00AB1226" w:rsidRPr="00A85D0B">
        <w:rPr>
          <w:lang w:val="en"/>
        </w:rPr>
        <w:t>Neurosurgeons of India are nationally and internationally renowned experts in the diagnosis and surgical treatment of innumerous brain and spine disorders including brain tumors, epilepsy, and trigeminal neuralgia. Globally, acclaimed hospitals from India like Fortis Healthcare Hospital, Apollo Hospitals, NIMHANS, and AIIMS provide world-class facilities for stereotactic radiosurgery, radiation oncology, SFNS, deep brain stimulation, skull base surgery, endovascular neurosurgery, and spinal surgery at a fraction of cost compared to treatment centers across Western nations, without any compromise on quality or success rate</w:t>
      </w:r>
      <w:r w:rsidR="00997E87" w:rsidRPr="00A85D0B">
        <w:rPr>
          <w:lang w:val="en"/>
        </w:rPr>
        <w:t>.</w:t>
      </w:r>
    </w:p>
    <w:p w14:paraId="382A4664" w14:textId="1FB6B9D1" w:rsidR="00B81E61" w:rsidRPr="00A85D0B" w:rsidRDefault="00A057BE" w:rsidP="00B549A3">
      <w:pPr>
        <w:pStyle w:val="ListParagraph"/>
        <w:numPr>
          <w:ilvl w:val="0"/>
          <w:numId w:val="0"/>
        </w:numPr>
        <w:ind w:left="851"/>
        <w:rPr>
          <w:lang w:val="en"/>
        </w:rPr>
      </w:pPr>
      <w:r w:rsidRPr="00A85D0B">
        <w:rPr>
          <w:lang w:val="en"/>
        </w:rPr>
        <w:t xml:space="preserve">‘A study in 2015 by Krishnan Ganapathy noted that neurological expertise is not distributed equivocally across India. While 80% of India's specialist doctors live in urban India, </w:t>
      </w:r>
      <w:r w:rsidR="00C87F8C" w:rsidRPr="00A85D0B">
        <w:rPr>
          <w:lang w:val="en"/>
        </w:rPr>
        <w:t>[</w:t>
      </w:r>
      <w:r w:rsidR="00444699" w:rsidRPr="00A85D0B">
        <w:rPr>
          <w:lang w:val="en"/>
        </w:rPr>
        <w:t>patients]</w:t>
      </w:r>
      <w:r w:rsidRPr="00A85D0B">
        <w:rPr>
          <w:lang w:val="en"/>
        </w:rPr>
        <w:t xml:space="preserve"> living in rural India still have to travel a distance of 75–100 km for a tertiary consultation.</w:t>
      </w:r>
      <w:r w:rsidR="00CB38F7" w:rsidRPr="00A85D0B">
        <w:rPr>
          <w:lang w:val="en"/>
        </w:rPr>
        <w:t>’</w:t>
      </w:r>
      <w:r w:rsidR="00CB38F7" w:rsidRPr="00A85D0B">
        <w:rPr>
          <w:rStyle w:val="FootnoteReference"/>
          <w:lang w:val="en"/>
        </w:rPr>
        <w:footnoteReference w:id="159"/>
      </w:r>
    </w:p>
    <w:p w14:paraId="400346FD" w14:textId="41CCA050" w:rsidR="008877D3" w:rsidRPr="00A85D0B" w:rsidRDefault="008877D3" w:rsidP="008877D3">
      <w:pPr>
        <w:pStyle w:val="ListParagraph"/>
        <w:rPr>
          <w:lang w:val="en"/>
        </w:rPr>
      </w:pPr>
      <w:r w:rsidRPr="00A85D0B">
        <w:rPr>
          <w:lang w:val="en"/>
        </w:rPr>
        <w:t>The Department of Neurosurgery at AIIMS in Delhi</w:t>
      </w:r>
      <w:r w:rsidR="00485BE6" w:rsidRPr="00A85D0B">
        <w:rPr>
          <w:lang w:val="en"/>
        </w:rPr>
        <w:t xml:space="preserve">, a public </w:t>
      </w:r>
      <w:r w:rsidR="007E19FC" w:rsidRPr="00A85D0B">
        <w:rPr>
          <w:lang w:val="en"/>
        </w:rPr>
        <w:t>facility</w:t>
      </w:r>
      <w:r w:rsidR="00485BE6" w:rsidRPr="00A85D0B">
        <w:rPr>
          <w:lang w:val="en"/>
        </w:rPr>
        <w:t>,</w:t>
      </w:r>
      <w:r w:rsidRPr="00A85D0B">
        <w:rPr>
          <w:lang w:val="en"/>
        </w:rPr>
        <w:t xml:space="preserve"> </w:t>
      </w:r>
      <w:r w:rsidR="001B2DBF" w:rsidRPr="00A85D0B">
        <w:rPr>
          <w:lang w:val="en"/>
        </w:rPr>
        <w:t xml:space="preserve">is equipped with </w:t>
      </w:r>
      <w:r w:rsidR="005450A8" w:rsidRPr="00A85D0B">
        <w:rPr>
          <w:lang w:val="en"/>
        </w:rPr>
        <w:t xml:space="preserve">up to date technology including </w:t>
      </w:r>
      <w:r w:rsidR="00DF1AED" w:rsidRPr="00A85D0B">
        <w:rPr>
          <w:lang w:val="en"/>
        </w:rPr>
        <w:t>l</w:t>
      </w:r>
      <w:r w:rsidR="005450A8" w:rsidRPr="00A85D0B">
        <w:rPr>
          <w:lang w:val="en"/>
        </w:rPr>
        <w:t xml:space="preserve">aser, CUSA, </w:t>
      </w:r>
      <w:r w:rsidR="00DF1AED" w:rsidRPr="00A85D0B">
        <w:rPr>
          <w:lang w:val="en"/>
        </w:rPr>
        <w:t>u</w:t>
      </w:r>
      <w:r w:rsidR="005450A8" w:rsidRPr="00A85D0B">
        <w:rPr>
          <w:lang w:val="en"/>
        </w:rPr>
        <w:t xml:space="preserve">ltrasound, </w:t>
      </w:r>
      <w:r w:rsidR="00DF1AED" w:rsidRPr="00A85D0B">
        <w:rPr>
          <w:lang w:val="en"/>
        </w:rPr>
        <w:t>i</w:t>
      </w:r>
      <w:r w:rsidR="005450A8" w:rsidRPr="00A85D0B">
        <w:rPr>
          <w:lang w:val="en"/>
        </w:rPr>
        <w:t>ntra-operative MRI, Gamma Knife</w:t>
      </w:r>
      <w:r w:rsidR="00DF1AED" w:rsidRPr="00A85D0B">
        <w:rPr>
          <w:lang w:val="en"/>
        </w:rPr>
        <w:t xml:space="preserve"> </w:t>
      </w:r>
      <w:r w:rsidR="00422E6F" w:rsidRPr="00A85D0B">
        <w:rPr>
          <w:lang w:val="en"/>
        </w:rPr>
        <w:t>(</w:t>
      </w:r>
      <w:r w:rsidR="000D1F32" w:rsidRPr="00A85D0B">
        <w:rPr>
          <w:lang w:val="en"/>
        </w:rPr>
        <w:t>r</w:t>
      </w:r>
      <w:r w:rsidR="00422E6F" w:rsidRPr="00A85D0B">
        <w:rPr>
          <w:lang w:val="en"/>
        </w:rPr>
        <w:t xml:space="preserve">adiosurgery), </w:t>
      </w:r>
      <w:r w:rsidR="005450A8" w:rsidRPr="00A85D0B">
        <w:rPr>
          <w:lang w:val="en"/>
        </w:rPr>
        <w:t>Image Guidance System</w:t>
      </w:r>
      <w:r w:rsidR="00381548" w:rsidRPr="00A85D0B">
        <w:rPr>
          <w:lang w:val="en"/>
        </w:rPr>
        <w:t xml:space="preserve"> and operating microscope</w:t>
      </w:r>
      <w:r w:rsidR="00422E6F" w:rsidRPr="00A85D0B">
        <w:rPr>
          <w:rStyle w:val="FootnoteReference"/>
          <w:lang w:val="en"/>
        </w:rPr>
        <w:footnoteReference w:id="160"/>
      </w:r>
      <w:r w:rsidR="00381548" w:rsidRPr="00A85D0B">
        <w:rPr>
          <w:lang w:val="en"/>
        </w:rPr>
        <w:t>.</w:t>
      </w:r>
    </w:p>
    <w:p w14:paraId="0A5E30CF" w14:textId="07B14346" w:rsidR="005A6B89" w:rsidRPr="00A85D0B" w:rsidRDefault="00AE6855" w:rsidP="0045071F">
      <w:pPr>
        <w:pStyle w:val="ListParagraph"/>
        <w:numPr>
          <w:ilvl w:val="0"/>
          <w:numId w:val="0"/>
        </w:numPr>
        <w:ind w:left="851"/>
        <w:jc w:val="right"/>
        <w:rPr>
          <w:lang w:val="en"/>
        </w:rPr>
      </w:pPr>
      <w:hyperlink w:anchor="contents" w:history="1">
        <w:r w:rsidR="005A6B89" w:rsidRPr="00A85D0B">
          <w:rPr>
            <w:rStyle w:val="Hyperlink"/>
          </w:rPr>
          <w:t>Back to Contents</w:t>
        </w:r>
      </w:hyperlink>
    </w:p>
    <w:p w14:paraId="120F6E95" w14:textId="79EF3A66" w:rsidR="002F5D49" w:rsidRPr="00A85D0B" w:rsidRDefault="002F5D49" w:rsidP="002F5D49">
      <w:pPr>
        <w:pStyle w:val="Heading3"/>
        <w:ind w:left="851" w:hanging="851"/>
        <w:jc w:val="both"/>
      </w:pPr>
      <w:bookmarkStart w:id="89" w:name="_Stigma"/>
      <w:bookmarkStart w:id="90" w:name="_Toc133507475"/>
      <w:bookmarkEnd w:id="89"/>
      <w:r w:rsidRPr="00A85D0B">
        <w:t>Stigma</w:t>
      </w:r>
      <w:bookmarkEnd w:id="90"/>
    </w:p>
    <w:p w14:paraId="69A04261" w14:textId="15C42825" w:rsidR="002F5D49" w:rsidRPr="00A85D0B" w:rsidRDefault="00886543" w:rsidP="002F5D49">
      <w:pPr>
        <w:pStyle w:val="ListParagraph"/>
      </w:pPr>
      <w:r w:rsidRPr="00A85D0B">
        <w:t xml:space="preserve">CPIT note: </w:t>
      </w:r>
      <w:r w:rsidR="001E210E" w:rsidRPr="00A85D0B">
        <w:t xml:space="preserve">India is a vast, multicultural country. </w:t>
      </w:r>
      <w:r w:rsidR="003902CE" w:rsidRPr="00A85D0B">
        <w:t xml:space="preserve">Societal attitudes </w:t>
      </w:r>
      <w:r w:rsidR="00345818" w:rsidRPr="00A85D0B">
        <w:t>typically</w:t>
      </w:r>
      <w:r w:rsidR="00FD3BEB" w:rsidRPr="00A85D0B">
        <w:t xml:space="preserve"> </w:t>
      </w:r>
      <w:r w:rsidR="003902CE" w:rsidRPr="00A85D0B">
        <w:t xml:space="preserve">vary </w:t>
      </w:r>
      <w:r w:rsidR="008C6DF2" w:rsidRPr="00A85D0B">
        <w:t xml:space="preserve">to an extent </w:t>
      </w:r>
      <w:r w:rsidR="003902CE" w:rsidRPr="00A85D0B">
        <w:t>from one community to another.</w:t>
      </w:r>
    </w:p>
    <w:p w14:paraId="07D80147" w14:textId="77777777" w:rsidR="00F519D0" w:rsidRDefault="00F519D0" w:rsidP="00F519D0">
      <w:pPr>
        <w:pStyle w:val="ListParagraph"/>
      </w:pPr>
      <w:r>
        <w:t xml:space="preserve">A 2008 appraisal of the </w:t>
      </w:r>
      <w:r w:rsidRPr="00C04A16">
        <w:t xml:space="preserve">District Mental Health Programme </w:t>
      </w:r>
      <w:r>
        <w:t xml:space="preserve">(DMHP), cited in a 2015 evaluation of the </w:t>
      </w:r>
      <w:r w:rsidRPr="00A85D0B">
        <w:t>National Mental Health Programme</w:t>
      </w:r>
      <w:r>
        <w:t xml:space="preserve"> (NMHP), identified social stigma as a barrier to accessing mental health care, noting: </w:t>
      </w:r>
    </w:p>
    <w:p w14:paraId="04B5C7FB" w14:textId="77777777" w:rsidR="00F519D0" w:rsidRDefault="00F519D0" w:rsidP="00F519D0">
      <w:pPr>
        <w:pStyle w:val="bullet"/>
      </w:pPr>
      <w:r>
        <w:t>‘Mental Illnesses still carried with them very strong social stigma.</w:t>
      </w:r>
    </w:p>
    <w:p w14:paraId="4CC58ABA" w14:textId="77777777" w:rsidR="00F519D0" w:rsidRDefault="00F519D0" w:rsidP="00F519D0">
      <w:pPr>
        <w:pStyle w:val="bullet"/>
      </w:pPr>
      <w:r>
        <w:t>‘Families tried hide the fact that a mentally ill person was a member, thus precluding their seeking help openly.</w:t>
      </w:r>
    </w:p>
    <w:p w14:paraId="5167D14B" w14:textId="01C63F6F" w:rsidR="00F519D0" w:rsidRDefault="00F519D0" w:rsidP="00F519D0">
      <w:pPr>
        <w:pStyle w:val="bullet"/>
      </w:pPr>
      <w:r>
        <w:t xml:space="preserve">‘The abnormal </w:t>
      </w:r>
      <w:proofErr w:type="spellStart"/>
      <w:r>
        <w:t>behavior</w:t>
      </w:r>
      <w:proofErr w:type="spellEnd"/>
      <w:r>
        <w:t xml:space="preserve"> was tolerated </w:t>
      </w:r>
      <w:r w:rsidR="00B4174E">
        <w:t>[until]</w:t>
      </w:r>
      <w:r>
        <w:t xml:space="preserve"> violence / social embarrassment ensued beyond endurance.’</w:t>
      </w:r>
      <w:r w:rsidRPr="00A85D0B">
        <w:rPr>
          <w:rStyle w:val="FootnoteReference"/>
        </w:rPr>
        <w:footnoteReference w:id="161"/>
      </w:r>
      <w:r>
        <w:t xml:space="preserve"> </w:t>
      </w:r>
    </w:p>
    <w:p w14:paraId="16D50E47" w14:textId="77777777" w:rsidR="00F519D0" w:rsidRPr="00A85D0B" w:rsidRDefault="00F519D0" w:rsidP="00F519D0">
      <w:pPr>
        <w:pStyle w:val="ListParagraph"/>
      </w:pPr>
      <w:r>
        <w:lastRenderedPageBreak/>
        <w:t>Since then, a media campaign to generate awareness and reduce stigma has taken place under the NMHP</w:t>
      </w:r>
      <w:r w:rsidRPr="00A85D0B">
        <w:rPr>
          <w:rStyle w:val="FootnoteReference"/>
        </w:rPr>
        <w:footnoteReference w:id="162"/>
      </w:r>
      <w:r>
        <w:t>.</w:t>
      </w:r>
    </w:p>
    <w:p w14:paraId="032BED64" w14:textId="01665E4E" w:rsidR="003902CE" w:rsidRPr="00A85D0B" w:rsidRDefault="0053700E" w:rsidP="002F5D49">
      <w:pPr>
        <w:pStyle w:val="ListParagraph"/>
      </w:pPr>
      <w:r w:rsidRPr="00A85D0B">
        <w:t xml:space="preserve">According to the </w:t>
      </w:r>
      <w:r w:rsidR="00213982" w:rsidRPr="00A85D0B">
        <w:t>National Mental Health Survey of India, 2015-16:</w:t>
      </w:r>
    </w:p>
    <w:p w14:paraId="0BEDE856" w14:textId="5B521C61" w:rsidR="00213982" w:rsidRPr="00A85D0B" w:rsidRDefault="00213982" w:rsidP="00213982">
      <w:pPr>
        <w:pStyle w:val="ListParagraph"/>
        <w:numPr>
          <w:ilvl w:val="0"/>
          <w:numId w:val="0"/>
        </w:numPr>
        <w:ind w:left="851"/>
      </w:pPr>
      <w:r w:rsidRPr="00A85D0B">
        <w:t>‘</w:t>
      </w:r>
      <w:r w:rsidR="00FB3AFA" w:rsidRPr="00A85D0B">
        <w:t>The narrative accounts of the respondents during focused group discussions revealed that the community generally perceived severe mental illness as the result of either bad deeds or black magic. There was some difference between urban and rural residents regarding awareness about mental illnesses. Person</w:t>
      </w:r>
      <w:r w:rsidR="006004A7" w:rsidRPr="00A85D0B">
        <w:t>[s]</w:t>
      </w:r>
      <w:r w:rsidR="00FB3AFA" w:rsidRPr="00A85D0B">
        <w:t xml:space="preserve"> with mental health problems are usually perceived as weak, untidy, harmful, and dangerous. They are also considered as a nuisance to the public.</w:t>
      </w:r>
      <w:r w:rsidR="00A45B9F" w:rsidRPr="00A85D0B">
        <w:t xml:space="preserve"> In general, most of them believed that either they had to be treated by traditional healers or there is no cure for a person with a mental health problem.</w:t>
      </w:r>
    </w:p>
    <w:p w14:paraId="29AEE039" w14:textId="226664F7" w:rsidR="00B9292E" w:rsidRPr="00A85D0B" w:rsidRDefault="00B9292E" w:rsidP="00213982">
      <w:pPr>
        <w:pStyle w:val="ListParagraph"/>
        <w:numPr>
          <w:ilvl w:val="0"/>
          <w:numId w:val="0"/>
        </w:numPr>
        <w:ind w:left="851"/>
      </w:pPr>
      <w:r w:rsidRPr="00A85D0B">
        <w:t>‘</w:t>
      </w:r>
      <w:r w:rsidR="00D87B84" w:rsidRPr="00A85D0B">
        <w:t xml:space="preserve">Because of the community’s perception about the illness experience, most of the persons with severe mental health problems usually undergo unnecessary treatment in faith healing practices before they receive any professional care. They try to hide their illness from the family and community and become reluctant to seek medical care. Sometimes they are taken away </w:t>
      </w:r>
      <w:proofErr w:type="spellStart"/>
      <w:r w:rsidR="00D87B84" w:rsidRPr="00A85D0B">
        <w:t>to</w:t>
      </w:r>
      <w:proofErr w:type="spellEnd"/>
      <w:r w:rsidR="00D87B84" w:rsidRPr="00A85D0B">
        <w:t xml:space="preserve"> </w:t>
      </w:r>
      <w:proofErr w:type="spellStart"/>
      <w:r w:rsidR="00D87B84" w:rsidRPr="00A85D0B">
        <w:t>far away</w:t>
      </w:r>
      <w:proofErr w:type="spellEnd"/>
      <w:r w:rsidR="00D87B84" w:rsidRPr="00A85D0B">
        <w:t xml:space="preserve"> places and left</w:t>
      </w:r>
      <w:r w:rsidR="00E23AD1" w:rsidRPr="00A85D0B">
        <w:t>…</w:t>
      </w:r>
      <w:r w:rsidR="00D87B84" w:rsidRPr="00A85D0B">
        <w:t>destitute because of stigma, high cost of the treatment and lack of knowledge.</w:t>
      </w:r>
    </w:p>
    <w:p w14:paraId="0E6093FC" w14:textId="7905E2DF" w:rsidR="00A521DC" w:rsidRPr="00A85D0B" w:rsidRDefault="00FB0CFE" w:rsidP="009020D0">
      <w:pPr>
        <w:pStyle w:val="ListParagraph"/>
        <w:numPr>
          <w:ilvl w:val="0"/>
          <w:numId w:val="0"/>
        </w:numPr>
        <w:ind w:left="851"/>
      </w:pPr>
      <w:r w:rsidRPr="00A85D0B">
        <w:t>‘</w:t>
      </w:r>
      <w:r w:rsidR="003548A3" w:rsidRPr="00A85D0B">
        <w:t>Despite advances in the understanding of mental health issues, mentally ill persons are referred to in various derogatory terms by the public as well as the media</w:t>
      </w:r>
      <w:r w:rsidR="00D23F22" w:rsidRPr="00A85D0B">
        <w:t xml:space="preserve"> … </w:t>
      </w:r>
      <w:r w:rsidR="0044464D" w:rsidRPr="00A85D0B">
        <w:t>It was quite obvious from the narrative accounts that using derogatory terms to characterize and brand a person with a mental health problem was a universal phenomenon.</w:t>
      </w:r>
      <w:r w:rsidR="00E24437" w:rsidRPr="00A85D0B">
        <w:t>’</w:t>
      </w:r>
      <w:r w:rsidR="00F05686" w:rsidRPr="00A85D0B">
        <w:rPr>
          <w:rStyle w:val="FootnoteReference"/>
        </w:rPr>
        <w:footnoteReference w:id="163"/>
      </w:r>
    </w:p>
    <w:p w14:paraId="2345BE10" w14:textId="77777777" w:rsidR="00AC78BB" w:rsidRDefault="00AC78BB" w:rsidP="00AC78BB">
      <w:pPr>
        <w:pStyle w:val="ListParagraph"/>
      </w:pPr>
      <w:r>
        <w:t>The NMHS also noted that it was common for the media to portray people with mental health problems in a ‘stigmatizing or derogatory manner’, which included depicting people with mental illness as dangerous and a burden on their family. There appeared to be no positive aspects covered, such as a person’s rights or the prospect of rehabilitation</w:t>
      </w:r>
      <w:r>
        <w:rPr>
          <w:rStyle w:val="FootnoteReference"/>
        </w:rPr>
        <w:footnoteReference w:id="164"/>
      </w:r>
      <w:r>
        <w:t>.</w:t>
      </w:r>
    </w:p>
    <w:p w14:paraId="45994068" w14:textId="77777777" w:rsidR="00AC78BB" w:rsidRDefault="00AC78BB" w:rsidP="00AC78BB">
      <w:pPr>
        <w:pStyle w:val="ListParagraph"/>
      </w:pPr>
      <w:r>
        <w:t>The same report added:</w:t>
      </w:r>
    </w:p>
    <w:p w14:paraId="2348B265" w14:textId="77777777" w:rsidR="00AC78BB" w:rsidRDefault="00AC78BB" w:rsidP="00AC78BB">
      <w:pPr>
        <w:pStyle w:val="ListParagraph"/>
        <w:numPr>
          <w:ilvl w:val="0"/>
          <w:numId w:val="0"/>
        </w:numPr>
        <w:ind w:left="851"/>
      </w:pPr>
      <w:r>
        <w:t>‘People with mental illnesses are significantly excluded from social activities and are deprived of social opportunities. Poor educational attainment and discontinuation was quite common and they usually face discrimination from the peers in school. The job opportunities for these persons were reduced and for those who were employed, responsibilities and promotions were denied leading to job dissatisfaction, absenteeism, and voluntary retirement. It was felt that persons with mental illnesses are affected most in the area of marriage. Most of them do not marry or they end up marrying late. Further, most of the marriages conclude in nullity. Overall, people with mental illnesses lead a poor quality of life due to stigma and discrimination in key social activities and opportunities.’</w:t>
      </w:r>
      <w:r>
        <w:rPr>
          <w:rStyle w:val="FootnoteReference"/>
        </w:rPr>
        <w:footnoteReference w:id="165"/>
      </w:r>
      <w:r w:rsidRPr="004F3FCA">
        <w:t xml:space="preserve"> </w:t>
      </w:r>
    </w:p>
    <w:p w14:paraId="36F093A6" w14:textId="0E60242C" w:rsidR="00AC78BB" w:rsidRDefault="00AC78BB" w:rsidP="00AC78BB">
      <w:pPr>
        <w:pStyle w:val="ListParagraph"/>
      </w:pPr>
      <w:r>
        <w:lastRenderedPageBreak/>
        <w:t xml:space="preserve">The Live Love Laugh Foundation (TLLLF), an NGO whose aim is to reduce stigma and raise awareness of mental health, conducted a study of </w:t>
      </w:r>
      <w:r w:rsidRPr="00C610D1">
        <w:t>3,556 males and females</w:t>
      </w:r>
      <w:r>
        <w:t xml:space="preserve"> across 8 cities in India, to try </w:t>
      </w:r>
      <w:r w:rsidR="00B34487">
        <w:t>to</w:t>
      </w:r>
      <w:r>
        <w:t xml:space="preserve"> establish how India perceive</w:t>
      </w:r>
      <w:r w:rsidR="002D0706">
        <w:t>d</w:t>
      </w:r>
      <w:r>
        <w:t xml:space="preserve"> mental health. The subsequent report, dated 2018, noted:</w:t>
      </w:r>
    </w:p>
    <w:p w14:paraId="465D21AB" w14:textId="03EFA460" w:rsidR="00AC78BB" w:rsidRDefault="00AC78BB" w:rsidP="00AC78BB">
      <w:pPr>
        <w:pStyle w:val="ListParagraph"/>
        <w:numPr>
          <w:ilvl w:val="0"/>
          <w:numId w:val="0"/>
        </w:numPr>
        <w:ind w:left="851"/>
      </w:pPr>
      <w:r>
        <w:t>‘</w:t>
      </w:r>
      <w:r w:rsidRPr="00C610D1">
        <w:t>The survey revealed that although people showed high awareness about mental illness [about 87% participants using at least one term that relates to the names and symptoms of mental illnesses], they also showed high stigma against people with mental illness [with about 62% participants using derogatory terms</w:t>
      </w:r>
      <w:r w:rsidR="00A660AC">
        <w:t xml:space="preserve"> </w:t>
      </w:r>
      <w:r w:rsidRPr="00C610D1">
        <w:t>to describe people with mental illness]. Of the respondents who showed awareness about mental illness (87%), the ones showing stigma made up 71%. This indicates that just increasing awareness about mental illness might not be enough a holistic programme on mental health will also need to address the strong stigma associated with it.</w:t>
      </w:r>
      <w:r>
        <w:t>’</w:t>
      </w:r>
      <w:r>
        <w:rPr>
          <w:rStyle w:val="FootnoteReference"/>
        </w:rPr>
        <w:footnoteReference w:id="166"/>
      </w:r>
    </w:p>
    <w:p w14:paraId="54393B94" w14:textId="10984EA7" w:rsidR="00E3746B" w:rsidRDefault="00AC78BB" w:rsidP="00F215B9">
      <w:pPr>
        <w:pStyle w:val="ListParagraph"/>
      </w:pPr>
      <w:r>
        <w:t>Media sources</w:t>
      </w:r>
      <w:r w:rsidR="006E61A0">
        <w:t xml:space="preserve"> have</w:t>
      </w:r>
      <w:r>
        <w:t xml:space="preserve"> indicated that few people with mental health problems in India sought</w:t>
      </w:r>
      <w:r w:rsidRPr="00343E10">
        <w:t xml:space="preserve"> professional help or care because of widespread social stigma and poor access to mental healthcare</w:t>
      </w:r>
      <w:r>
        <w:rPr>
          <w:rStyle w:val="FootnoteReference"/>
        </w:rPr>
        <w:footnoteReference w:id="167"/>
      </w:r>
      <w:r>
        <w:t xml:space="preserve"> </w:t>
      </w:r>
      <w:r>
        <w:rPr>
          <w:rStyle w:val="FootnoteReference"/>
        </w:rPr>
        <w:footnoteReference w:id="168"/>
      </w:r>
      <w:r>
        <w:t>. The problem appeared to be particularly acute for women with mental illness, who faced abandonment by their husbands and families</w:t>
      </w:r>
      <w:r w:rsidR="00D83B2C">
        <w:rPr>
          <w:rStyle w:val="FootnoteReference"/>
        </w:rPr>
        <w:footnoteReference w:id="169"/>
      </w:r>
      <w:r>
        <w:t>.</w:t>
      </w:r>
      <w:bookmarkStart w:id="91" w:name="_Hlk52132669"/>
      <w:r w:rsidR="00510A7F">
        <w:t xml:space="preserve"> </w:t>
      </w:r>
    </w:p>
    <w:p w14:paraId="0F208833" w14:textId="7A580207" w:rsidR="0053244F" w:rsidRDefault="00DB7438" w:rsidP="00F215B9">
      <w:pPr>
        <w:pStyle w:val="ListParagraph"/>
      </w:pPr>
      <w:r>
        <w:t>A number of other</w:t>
      </w:r>
      <w:r w:rsidR="00A9512C">
        <w:t xml:space="preserve"> </w:t>
      </w:r>
      <w:r w:rsidR="00AC78BB">
        <w:t>studies have been conducted in India on the prevalence of stigma towards persons with mental illness, where it was often found to be high</w:t>
      </w:r>
      <w:r w:rsidR="00AC78BB">
        <w:rPr>
          <w:rStyle w:val="FootnoteReference"/>
        </w:rPr>
        <w:footnoteReference w:id="170"/>
      </w:r>
      <w:r w:rsidR="00AC78BB">
        <w:t xml:space="preserve"> </w:t>
      </w:r>
      <w:r w:rsidR="00AC78BB">
        <w:rPr>
          <w:rStyle w:val="FootnoteReference"/>
        </w:rPr>
        <w:footnoteReference w:id="171"/>
      </w:r>
      <w:r w:rsidR="00AC78BB">
        <w:t xml:space="preserve"> </w:t>
      </w:r>
      <w:r w:rsidR="00AC78BB">
        <w:rPr>
          <w:rStyle w:val="FootnoteReference"/>
        </w:rPr>
        <w:footnoteReference w:id="172"/>
      </w:r>
      <w:r w:rsidR="00223C83">
        <w:t xml:space="preserve"> </w:t>
      </w:r>
      <w:r w:rsidR="00AC78BB">
        <w:rPr>
          <w:rStyle w:val="FootnoteReference"/>
        </w:rPr>
        <w:footnoteReference w:id="173"/>
      </w:r>
      <w:r w:rsidR="00AC78BB">
        <w:t>.</w:t>
      </w:r>
    </w:p>
    <w:bookmarkStart w:id="92" w:name="_Hlk50012601"/>
    <w:bookmarkEnd w:id="91"/>
    <w:p w14:paraId="3598309C" w14:textId="0ACA7F88" w:rsidR="008258C9" w:rsidRPr="00A85D0B" w:rsidRDefault="00C40B3D" w:rsidP="00C10377">
      <w:pPr>
        <w:jc w:val="right"/>
        <w:rPr>
          <w:rStyle w:val="Hyperlink"/>
          <w:szCs w:val="24"/>
        </w:rPr>
      </w:pPr>
      <w:r w:rsidRPr="00A85D0B">
        <w:fldChar w:fldCharType="begin"/>
      </w:r>
      <w:r w:rsidRPr="00A85D0B">
        <w:instrText xml:space="preserve"> HYPERLINK \l "contents" </w:instrText>
      </w:r>
      <w:r w:rsidRPr="00A85D0B">
        <w:fldChar w:fldCharType="separate"/>
      </w:r>
      <w:r w:rsidR="00C10377" w:rsidRPr="00A85D0B">
        <w:rPr>
          <w:rStyle w:val="Hyperlink"/>
          <w:szCs w:val="24"/>
        </w:rPr>
        <w:t>Back to Contents</w:t>
      </w:r>
      <w:r w:rsidRPr="00A85D0B">
        <w:rPr>
          <w:rStyle w:val="Hyperlink"/>
          <w:szCs w:val="24"/>
        </w:rPr>
        <w:fldChar w:fldCharType="end"/>
      </w:r>
    </w:p>
    <w:p w14:paraId="158B2C92" w14:textId="3593325C" w:rsidR="00751356" w:rsidRPr="00751356" w:rsidRDefault="00751356" w:rsidP="00C10377">
      <w:pPr>
        <w:jc w:val="right"/>
        <w:rPr>
          <w:rStyle w:val="Hyperlink"/>
          <w:szCs w:val="24"/>
          <w:u w:val="none"/>
        </w:rPr>
      </w:pPr>
      <w:r>
        <w:rPr>
          <w:color w:val="7030A0"/>
        </w:rPr>
        <w:t>Section 12 u</w:t>
      </w:r>
      <w:r w:rsidRPr="00A85D0B">
        <w:rPr>
          <w:color w:val="7030A0"/>
        </w:rPr>
        <w:t>pdated: 1 September 2020</w:t>
      </w:r>
    </w:p>
    <w:p w14:paraId="3BF27AA4" w14:textId="21B4B35C" w:rsidR="008258C9" w:rsidRPr="00A85D0B" w:rsidRDefault="008258C9" w:rsidP="008D4A06">
      <w:pPr>
        <w:pStyle w:val="Heading2"/>
        <w:ind w:left="851" w:hanging="851"/>
      </w:pPr>
      <w:bookmarkStart w:id="93" w:name="_Toc133507476"/>
      <w:bookmarkEnd w:id="92"/>
      <w:r w:rsidRPr="00A85D0B">
        <w:t>Mosquito-borne diseases</w:t>
      </w:r>
      <w:r w:rsidR="002B04C7" w:rsidRPr="00A85D0B">
        <w:t>:</w:t>
      </w:r>
      <w:r w:rsidR="002F3700" w:rsidRPr="00A85D0B">
        <w:t xml:space="preserve"> </w:t>
      </w:r>
      <w:r w:rsidR="002B04C7" w:rsidRPr="00A85D0B">
        <w:t>M</w:t>
      </w:r>
      <w:r w:rsidR="002F3700" w:rsidRPr="00A85D0B">
        <w:t>alaria</w:t>
      </w:r>
      <w:bookmarkEnd w:id="93"/>
    </w:p>
    <w:p w14:paraId="43E5704A" w14:textId="5F36FDE7" w:rsidR="002F3700" w:rsidRPr="00A85D0B" w:rsidRDefault="008422D4" w:rsidP="00FF4FD4">
      <w:pPr>
        <w:pStyle w:val="ListParagraph"/>
      </w:pPr>
      <w:r w:rsidRPr="00A85D0B">
        <w:t>In 2018</w:t>
      </w:r>
      <w:r w:rsidR="00AC6724" w:rsidRPr="00A85D0B">
        <w:t xml:space="preserve"> there were</w:t>
      </w:r>
      <w:r w:rsidRPr="00A85D0B">
        <w:t xml:space="preserve"> 429,928 </w:t>
      </w:r>
      <w:r w:rsidR="00235DBA" w:rsidRPr="00A85D0B">
        <w:t>cases (</w:t>
      </w:r>
      <w:r w:rsidR="00FD0A28" w:rsidRPr="00A85D0B">
        <w:t xml:space="preserve">confirmed </w:t>
      </w:r>
      <w:r w:rsidR="00235DBA" w:rsidRPr="00A85D0B">
        <w:t>and pre</w:t>
      </w:r>
      <w:r w:rsidR="00472BB5" w:rsidRPr="00A85D0B">
        <w:t xml:space="preserve">sumed) </w:t>
      </w:r>
      <w:r w:rsidRPr="00A85D0B">
        <w:t>cases of malaria in India,</w:t>
      </w:r>
      <w:r w:rsidR="006F2088" w:rsidRPr="00A85D0B">
        <w:t xml:space="preserve"> representing 0.3 cases per 1</w:t>
      </w:r>
      <w:r w:rsidR="006435BB">
        <w:t>,</w:t>
      </w:r>
      <w:r w:rsidR="006F2088" w:rsidRPr="00A85D0B">
        <w:t>000 population</w:t>
      </w:r>
      <w:r w:rsidR="0042089E" w:rsidRPr="00A85D0B">
        <w:t>;</w:t>
      </w:r>
      <w:r w:rsidRPr="00A85D0B">
        <w:t xml:space="preserve"> </w:t>
      </w:r>
      <w:r w:rsidR="00F239CC" w:rsidRPr="00A85D0B">
        <w:t xml:space="preserve">there were </w:t>
      </w:r>
      <w:r w:rsidR="00990390" w:rsidRPr="00A85D0B">
        <w:t xml:space="preserve">96 </w:t>
      </w:r>
      <w:r w:rsidR="00F239CC" w:rsidRPr="00A85D0B">
        <w:t>confirmed deaths</w:t>
      </w:r>
      <w:r w:rsidR="00990390" w:rsidRPr="00A85D0B">
        <w:t xml:space="preserve"> from the disease</w:t>
      </w:r>
      <w:r w:rsidR="00E30B3F" w:rsidRPr="00A85D0B">
        <w:t xml:space="preserve"> in 2018</w:t>
      </w:r>
      <w:r w:rsidR="0042089E" w:rsidRPr="00A85D0B">
        <w:rPr>
          <w:rStyle w:val="FootnoteReference"/>
        </w:rPr>
        <w:footnoteReference w:id="174"/>
      </w:r>
      <w:r w:rsidR="00990390" w:rsidRPr="00A85D0B">
        <w:t>.</w:t>
      </w:r>
      <w:r w:rsidR="00C03E39" w:rsidRPr="00A85D0B">
        <w:t xml:space="preserve"> </w:t>
      </w:r>
      <w:r w:rsidR="00D93D1F" w:rsidRPr="00A85D0B">
        <w:t>In comparison, o</w:t>
      </w:r>
      <w:r w:rsidR="00AD679E" w:rsidRPr="00A85D0B">
        <w:t>ver</w:t>
      </w:r>
      <w:r w:rsidR="006E4CDC" w:rsidRPr="00A85D0B">
        <w:t xml:space="preserve"> 1</w:t>
      </w:r>
      <w:r w:rsidR="006435BB">
        <w:t>,</w:t>
      </w:r>
      <w:r w:rsidR="00AD679E" w:rsidRPr="00A85D0B">
        <w:t>0</w:t>
      </w:r>
      <w:r w:rsidR="00CB0494" w:rsidRPr="00A85D0B">
        <w:t xml:space="preserve">00 </w:t>
      </w:r>
      <w:r w:rsidR="00AD679E" w:rsidRPr="00A85D0B">
        <w:t xml:space="preserve">malaria deaths were reported in </w:t>
      </w:r>
      <w:r w:rsidR="00AA03FF" w:rsidRPr="00A85D0B">
        <w:t>2013</w:t>
      </w:r>
      <w:r w:rsidR="007B4A9F" w:rsidRPr="00A85D0B">
        <w:rPr>
          <w:rStyle w:val="FootnoteReference"/>
        </w:rPr>
        <w:footnoteReference w:id="175"/>
      </w:r>
      <w:r w:rsidR="006435BB">
        <w:t>.</w:t>
      </w:r>
      <w:r w:rsidR="00AA03FF" w:rsidRPr="00A85D0B">
        <w:t xml:space="preserve"> </w:t>
      </w:r>
      <w:r w:rsidR="00AD679E" w:rsidRPr="00A85D0B">
        <w:t xml:space="preserve"> </w:t>
      </w:r>
      <w:r w:rsidR="00CB0494" w:rsidRPr="00A85D0B">
        <w:t xml:space="preserve"> </w:t>
      </w:r>
    </w:p>
    <w:p w14:paraId="18DA468E" w14:textId="7EA8B7DF" w:rsidR="005201F2" w:rsidRPr="00A85D0B" w:rsidRDefault="00513CEE" w:rsidP="00FF4FD4">
      <w:pPr>
        <w:pStyle w:val="ListParagraph"/>
      </w:pPr>
      <w:r w:rsidRPr="00A85D0B">
        <w:rPr>
          <w:lang w:val="en"/>
        </w:rPr>
        <w:t>The</w:t>
      </w:r>
      <w:r w:rsidR="005201F2" w:rsidRPr="00A85D0B">
        <w:rPr>
          <w:lang w:val="en"/>
        </w:rPr>
        <w:t xml:space="preserve"> </w:t>
      </w:r>
      <w:r w:rsidR="001814BD" w:rsidRPr="00A85D0B">
        <w:rPr>
          <w:lang w:val="en"/>
        </w:rPr>
        <w:t xml:space="preserve">WHO </w:t>
      </w:r>
      <w:r w:rsidRPr="00A85D0B">
        <w:rPr>
          <w:lang w:val="en"/>
        </w:rPr>
        <w:t>‘</w:t>
      </w:r>
      <w:hyperlink r:id="rId57" w:history="1">
        <w:r w:rsidRPr="007C3E0A">
          <w:rPr>
            <w:rStyle w:val="Hyperlink"/>
            <w:lang w:val="en"/>
          </w:rPr>
          <w:t xml:space="preserve">World Malaria Report 2018: </w:t>
        </w:r>
        <w:r w:rsidR="008C7B55" w:rsidRPr="007C3E0A">
          <w:rPr>
            <w:rStyle w:val="Hyperlink"/>
            <w:lang w:val="en"/>
          </w:rPr>
          <w:t>India</w:t>
        </w:r>
        <w:r w:rsidRPr="007C3E0A">
          <w:rPr>
            <w:rStyle w:val="Hyperlink"/>
            <w:lang w:val="en"/>
          </w:rPr>
          <w:t xml:space="preserve"> country profile</w:t>
        </w:r>
      </w:hyperlink>
      <w:r w:rsidRPr="00A85D0B">
        <w:rPr>
          <w:lang w:val="en"/>
        </w:rPr>
        <w:t>’</w:t>
      </w:r>
      <w:r w:rsidR="001814BD" w:rsidRPr="00A85D0B">
        <w:rPr>
          <w:lang w:val="en"/>
        </w:rPr>
        <w:t xml:space="preserve">, </w:t>
      </w:r>
      <w:r w:rsidR="007C3E0A" w:rsidRPr="00A85D0B">
        <w:rPr>
          <w:lang w:val="en"/>
        </w:rPr>
        <w:t>show</w:t>
      </w:r>
      <w:r w:rsidR="007C3E0A">
        <w:rPr>
          <w:lang w:val="en"/>
        </w:rPr>
        <w:t>ed</w:t>
      </w:r>
      <w:r w:rsidR="007C3E0A" w:rsidRPr="00A85D0B">
        <w:rPr>
          <w:lang w:val="en"/>
        </w:rPr>
        <w:t xml:space="preserve"> </w:t>
      </w:r>
      <w:r w:rsidR="001814BD" w:rsidRPr="00A85D0B">
        <w:rPr>
          <w:lang w:val="en"/>
        </w:rPr>
        <w:t xml:space="preserve">the </w:t>
      </w:r>
      <w:r w:rsidR="008C7B55" w:rsidRPr="00A85D0B">
        <w:rPr>
          <w:lang w:val="en"/>
        </w:rPr>
        <w:t>regions</w:t>
      </w:r>
      <w:r w:rsidR="001814BD" w:rsidRPr="00A85D0B">
        <w:rPr>
          <w:lang w:val="en"/>
        </w:rPr>
        <w:t xml:space="preserve"> of </w:t>
      </w:r>
      <w:r w:rsidR="008C7B55" w:rsidRPr="00A85D0B">
        <w:rPr>
          <w:lang w:val="en"/>
        </w:rPr>
        <w:t>India</w:t>
      </w:r>
      <w:r w:rsidR="001814BD" w:rsidRPr="00A85D0B">
        <w:rPr>
          <w:lang w:val="en"/>
        </w:rPr>
        <w:t xml:space="preserve"> at greatest risk and </w:t>
      </w:r>
      <w:r w:rsidR="007C3E0A" w:rsidRPr="00A85D0B">
        <w:rPr>
          <w:lang w:val="en"/>
        </w:rPr>
        <w:t>g</w:t>
      </w:r>
      <w:r w:rsidR="007C3E0A">
        <w:rPr>
          <w:lang w:val="en"/>
        </w:rPr>
        <w:t>ave</w:t>
      </w:r>
      <w:r w:rsidR="007C3E0A" w:rsidRPr="00A85D0B">
        <w:rPr>
          <w:lang w:val="en"/>
        </w:rPr>
        <w:t xml:space="preserve"> </w:t>
      </w:r>
      <w:r w:rsidR="001814BD" w:rsidRPr="00A85D0B">
        <w:rPr>
          <w:lang w:val="en"/>
        </w:rPr>
        <w:t xml:space="preserve">detailed information on treatment strategies </w:t>
      </w:r>
      <w:r w:rsidRPr="00A85D0B">
        <w:rPr>
          <w:lang w:val="en"/>
        </w:rPr>
        <w:t>(as of 2017)</w:t>
      </w:r>
      <w:r w:rsidR="001814BD" w:rsidRPr="00A85D0B">
        <w:rPr>
          <w:rStyle w:val="FootnoteReference"/>
          <w:lang w:val="en"/>
        </w:rPr>
        <w:footnoteReference w:id="176"/>
      </w:r>
      <w:r w:rsidR="001814BD" w:rsidRPr="00A85D0B">
        <w:rPr>
          <w:lang w:val="en"/>
        </w:rPr>
        <w:t>.</w:t>
      </w:r>
    </w:p>
    <w:p w14:paraId="49A9425C" w14:textId="3EB89565" w:rsidR="00741336" w:rsidRPr="00A85D0B" w:rsidRDefault="00944600" w:rsidP="00FF4FD4">
      <w:pPr>
        <w:pStyle w:val="ListParagraph"/>
      </w:pPr>
      <w:r w:rsidRPr="00A85D0B">
        <w:rPr>
          <w:lang w:val="en"/>
        </w:rPr>
        <w:t xml:space="preserve">For </w:t>
      </w:r>
      <w:r w:rsidR="00327D76" w:rsidRPr="00A85D0B">
        <w:rPr>
          <w:lang w:val="en"/>
        </w:rPr>
        <w:t>further</w:t>
      </w:r>
      <w:r w:rsidRPr="00A85D0B">
        <w:rPr>
          <w:lang w:val="en"/>
        </w:rPr>
        <w:t xml:space="preserve"> information on the </w:t>
      </w:r>
      <w:r w:rsidR="00596279" w:rsidRPr="00A85D0B">
        <w:rPr>
          <w:lang w:val="en"/>
        </w:rPr>
        <w:t>prevalence</w:t>
      </w:r>
      <w:r w:rsidRPr="00A85D0B">
        <w:rPr>
          <w:lang w:val="en"/>
        </w:rPr>
        <w:t xml:space="preserve"> of malaria in India, refer to the </w:t>
      </w:r>
      <w:r w:rsidR="004C5960" w:rsidRPr="00A85D0B">
        <w:rPr>
          <w:lang w:val="en"/>
        </w:rPr>
        <w:t>Malaria Site</w:t>
      </w:r>
      <w:r w:rsidR="00DC50E2" w:rsidRPr="00A85D0B">
        <w:rPr>
          <w:lang w:val="en"/>
        </w:rPr>
        <w:t xml:space="preserve"> </w:t>
      </w:r>
      <w:r w:rsidR="001C36C4" w:rsidRPr="00A85D0B">
        <w:rPr>
          <w:lang w:val="en"/>
        </w:rPr>
        <w:t>statistics</w:t>
      </w:r>
      <w:r w:rsidR="00DC50E2" w:rsidRPr="00A85D0B">
        <w:rPr>
          <w:lang w:val="en"/>
        </w:rPr>
        <w:t xml:space="preserve"> on </w:t>
      </w:r>
      <w:r w:rsidR="000A67AA" w:rsidRPr="00A85D0B">
        <w:rPr>
          <w:lang w:val="en"/>
        </w:rPr>
        <w:t>‘</w:t>
      </w:r>
      <w:hyperlink r:id="rId58" w:history="1">
        <w:r w:rsidR="00DC50E2" w:rsidRPr="00A85D0B">
          <w:rPr>
            <w:rStyle w:val="Hyperlink"/>
            <w:lang w:val="en"/>
          </w:rPr>
          <w:t>Malaria in India</w:t>
        </w:r>
      </w:hyperlink>
      <w:r w:rsidR="000A67AA" w:rsidRPr="00A85D0B">
        <w:rPr>
          <w:lang w:val="en"/>
        </w:rPr>
        <w:t>’.</w:t>
      </w:r>
      <w:r w:rsidR="00642F63" w:rsidRPr="00A85D0B">
        <w:rPr>
          <w:rStyle w:val="FootnoteReference"/>
          <w:lang w:val="en"/>
        </w:rPr>
        <w:footnoteReference w:id="177"/>
      </w:r>
      <w:r w:rsidR="004C5960" w:rsidRPr="00A85D0B">
        <w:rPr>
          <w:lang w:val="en"/>
        </w:rPr>
        <w:t xml:space="preserve"> </w:t>
      </w:r>
    </w:p>
    <w:p w14:paraId="17E57ECF" w14:textId="4AB046F1" w:rsidR="00A60997" w:rsidRPr="00A85D0B" w:rsidRDefault="00446847" w:rsidP="00FF4FD4">
      <w:pPr>
        <w:pStyle w:val="ListParagraph"/>
      </w:pPr>
      <w:r w:rsidRPr="00A85D0B">
        <w:t xml:space="preserve">Antimalarial </w:t>
      </w:r>
      <w:r w:rsidR="002F5B09" w:rsidRPr="00A85D0B">
        <w:t>d</w:t>
      </w:r>
      <w:r w:rsidRPr="00A85D0B">
        <w:t>rugs</w:t>
      </w:r>
      <w:r w:rsidR="002F5B09" w:rsidRPr="00A85D0B">
        <w:t xml:space="preserve"> </w:t>
      </w:r>
      <w:r w:rsidR="002F612A" w:rsidRPr="00A85D0B">
        <w:t>used</w:t>
      </w:r>
      <w:r w:rsidR="002F5B09" w:rsidRPr="00A85D0B">
        <w:t xml:space="preserve"> in India include </w:t>
      </w:r>
      <w:r w:rsidR="005756F4" w:rsidRPr="00A85D0B">
        <w:t>C</w:t>
      </w:r>
      <w:r w:rsidR="00117D4B" w:rsidRPr="00A85D0B">
        <w:t>hloroquine</w:t>
      </w:r>
      <w:r w:rsidR="00123E69" w:rsidRPr="00A85D0B">
        <w:t xml:space="preserve">, </w:t>
      </w:r>
      <w:r w:rsidR="005756F4" w:rsidRPr="00A85D0B">
        <w:t xml:space="preserve">Artemether-lumefantrine, </w:t>
      </w:r>
      <w:r w:rsidR="00F57AE3" w:rsidRPr="00A85D0B">
        <w:t xml:space="preserve">Artesunate, Amodiaquine, </w:t>
      </w:r>
      <w:r w:rsidR="002669AF" w:rsidRPr="00A85D0B">
        <w:t xml:space="preserve">Primaquine, </w:t>
      </w:r>
      <w:r w:rsidR="00787D16" w:rsidRPr="00A85D0B">
        <w:t xml:space="preserve">Quinine, </w:t>
      </w:r>
      <w:proofErr w:type="spellStart"/>
      <w:r w:rsidR="00503B36" w:rsidRPr="00A85D0B">
        <w:t>Sulphadoxine</w:t>
      </w:r>
      <w:proofErr w:type="spellEnd"/>
      <w:r w:rsidR="00503B36" w:rsidRPr="00A85D0B">
        <w:t>-</w:t>
      </w:r>
      <w:r w:rsidR="00503B36" w:rsidRPr="00A85D0B">
        <w:lastRenderedPageBreak/>
        <w:t>pyrimethamine</w:t>
      </w:r>
      <w:r w:rsidR="00A0463B" w:rsidRPr="00A85D0B">
        <w:t>, Artesunate</w:t>
      </w:r>
      <w:r w:rsidR="00753EFA" w:rsidRPr="00A85D0B">
        <w:t xml:space="preserve">, Doxycycline, </w:t>
      </w:r>
      <w:r w:rsidR="004F54A0" w:rsidRPr="00A85D0B">
        <w:t xml:space="preserve">Tetracycline, </w:t>
      </w:r>
      <w:r w:rsidR="00A416BF" w:rsidRPr="00A85D0B">
        <w:t>Artemether</w:t>
      </w:r>
      <w:r w:rsidR="008F7C38" w:rsidRPr="00A85D0B">
        <w:t>,</w:t>
      </w:r>
      <w:r w:rsidR="00D265A7" w:rsidRPr="00A85D0B">
        <w:t xml:space="preserve"> and various combination therapies</w:t>
      </w:r>
      <w:r w:rsidR="00A86AEE" w:rsidRPr="00A85D0B">
        <w:rPr>
          <w:rStyle w:val="FootnoteReference"/>
        </w:rPr>
        <w:footnoteReference w:id="178"/>
      </w:r>
      <w:r w:rsidR="009E4FC0">
        <w:t>.</w:t>
      </w:r>
    </w:p>
    <w:p w14:paraId="54C35DF0" w14:textId="42B5BE39" w:rsidR="008258C9" w:rsidRPr="00A85D0B" w:rsidRDefault="0061717C" w:rsidP="009447C2">
      <w:pPr>
        <w:pStyle w:val="ListParagraph"/>
      </w:pPr>
      <w:r w:rsidRPr="00A85D0B">
        <w:t>MedCOI</w:t>
      </w:r>
      <w:r w:rsidR="009A44B7" w:rsidRPr="00A85D0B">
        <w:t xml:space="preserve"> advised in </w:t>
      </w:r>
      <w:r w:rsidR="000D6F56" w:rsidRPr="00A85D0B">
        <w:t>September 2018</w:t>
      </w:r>
      <w:r w:rsidR="009A44B7" w:rsidRPr="00A85D0B">
        <w:t>, ‘[A]</w:t>
      </w:r>
      <w:proofErr w:type="spellStart"/>
      <w:r w:rsidR="009A44B7" w:rsidRPr="00A85D0B">
        <w:t>ll</w:t>
      </w:r>
      <w:proofErr w:type="spellEnd"/>
      <w:r w:rsidR="009A44B7" w:rsidRPr="00A85D0B">
        <w:t xml:space="preserve"> drugs and diagnostic services for vector-borne diseases, such as</w:t>
      </w:r>
      <w:r w:rsidR="009E4FC0">
        <w:t xml:space="preserve"> </w:t>
      </w:r>
      <w:r w:rsidR="00CE48B4" w:rsidRPr="00A85D0B">
        <w:t>…</w:t>
      </w:r>
      <w:r w:rsidR="009E4FC0">
        <w:t xml:space="preserve"> </w:t>
      </w:r>
      <w:r w:rsidR="009A44B7" w:rsidRPr="00A85D0B">
        <w:t>malaria, are free, as are insecticide-treated bed nets for malaria control. Immunizations and maternal and child health services are free as well.’</w:t>
      </w:r>
      <w:r w:rsidR="003B10A2" w:rsidRPr="00A85D0B">
        <w:rPr>
          <w:rStyle w:val="FootnoteReference"/>
        </w:rPr>
        <w:footnoteReference w:id="179"/>
      </w:r>
      <w:r w:rsidR="002F3700" w:rsidRPr="00A85D0B">
        <w:tab/>
      </w:r>
      <w:r w:rsidR="007A5DF1" w:rsidRPr="00A85D0B">
        <w:t xml:space="preserve"> </w:t>
      </w:r>
    </w:p>
    <w:p w14:paraId="33EA935E" w14:textId="662973E6" w:rsidR="008258C9" w:rsidRPr="00A85D0B" w:rsidRDefault="00AE6855" w:rsidP="00C10377">
      <w:pPr>
        <w:jc w:val="right"/>
        <w:rPr>
          <w:rStyle w:val="Hyperlink"/>
          <w:szCs w:val="24"/>
        </w:rPr>
      </w:pPr>
      <w:hyperlink w:anchor="contents" w:history="1">
        <w:r w:rsidR="008258C9" w:rsidRPr="00A85D0B">
          <w:rPr>
            <w:rStyle w:val="Hyperlink"/>
            <w:szCs w:val="24"/>
          </w:rPr>
          <w:t>Back to Contents</w:t>
        </w:r>
      </w:hyperlink>
    </w:p>
    <w:p w14:paraId="5F503577" w14:textId="6D6F4753" w:rsidR="00751356" w:rsidRPr="00751356" w:rsidRDefault="00751356" w:rsidP="00C10377">
      <w:pPr>
        <w:jc w:val="right"/>
        <w:rPr>
          <w:rStyle w:val="Hyperlink"/>
          <w:szCs w:val="24"/>
          <w:u w:val="none"/>
        </w:rPr>
      </w:pPr>
      <w:r>
        <w:rPr>
          <w:color w:val="7030A0"/>
        </w:rPr>
        <w:t>Section 13 u</w:t>
      </w:r>
      <w:r w:rsidRPr="00A85D0B">
        <w:rPr>
          <w:color w:val="7030A0"/>
        </w:rPr>
        <w:t>pdated: 1 September 2020</w:t>
      </w:r>
    </w:p>
    <w:p w14:paraId="41DEDABE" w14:textId="77777777" w:rsidR="00EF78C1" w:rsidRPr="00A85D0B" w:rsidRDefault="00EF78C1" w:rsidP="00EF78C1">
      <w:pPr>
        <w:pStyle w:val="Heading2"/>
        <w:ind w:left="851" w:hanging="851"/>
      </w:pPr>
      <w:bookmarkStart w:id="95" w:name="_Toc133507477"/>
      <w:r w:rsidRPr="00A85D0B">
        <w:t>Neurological conditions - Epilepsy</w:t>
      </w:r>
      <w:bookmarkEnd w:id="95"/>
    </w:p>
    <w:p w14:paraId="1D7A80BE" w14:textId="77777777" w:rsidR="00EF78C1" w:rsidRPr="00A85D0B" w:rsidRDefault="00EF78C1" w:rsidP="00EF78C1">
      <w:pPr>
        <w:pStyle w:val="ListParagraph"/>
      </w:pPr>
      <w:r w:rsidRPr="00A85D0B">
        <w:t>It was estimated at a presentation by the Indian Epilepsy Association in 2017 that there were 6-12 million people with epilepsy in India</w:t>
      </w:r>
      <w:r w:rsidRPr="00A85D0B">
        <w:rPr>
          <w:rStyle w:val="FootnoteReference"/>
        </w:rPr>
        <w:footnoteReference w:id="180"/>
      </w:r>
      <w:r w:rsidRPr="00A85D0B">
        <w:t>.</w:t>
      </w:r>
    </w:p>
    <w:p w14:paraId="7FA9CB11" w14:textId="77777777" w:rsidR="00EF78C1" w:rsidRPr="00A85D0B" w:rsidRDefault="00EF78C1" w:rsidP="00EF78C1">
      <w:pPr>
        <w:pStyle w:val="ListParagraph"/>
        <w:tabs>
          <w:tab w:val="left" w:pos="2114"/>
        </w:tabs>
      </w:pPr>
      <w:r w:rsidRPr="00A85D0B">
        <w:t>MedCOI advised that the following treatment was available in India, for example at the Postgraduate Institute of Medical Education and Research (PGIMER) in Chandigarh (a public hospital in Punjab):</w:t>
      </w:r>
    </w:p>
    <w:p w14:paraId="2FE04769" w14:textId="77777777" w:rsidR="00EF78C1" w:rsidRPr="00A85D0B" w:rsidRDefault="00EF78C1" w:rsidP="008074AC">
      <w:pPr>
        <w:pStyle w:val="bullet"/>
      </w:pPr>
      <w:r w:rsidRPr="00A85D0B">
        <w:t>inpatient treatment by a neurologist</w:t>
      </w:r>
    </w:p>
    <w:p w14:paraId="4A2040EA" w14:textId="77777777" w:rsidR="00EF78C1" w:rsidRPr="00A85D0B" w:rsidRDefault="00EF78C1" w:rsidP="008074AC">
      <w:pPr>
        <w:pStyle w:val="bullet"/>
      </w:pPr>
      <w:r w:rsidRPr="00A85D0B">
        <w:t>outpatient treatment and follow up by a neurologist</w:t>
      </w:r>
    </w:p>
    <w:p w14:paraId="52672C92" w14:textId="1A4DCAAA" w:rsidR="00EF78C1" w:rsidRPr="00A85D0B" w:rsidRDefault="00EF78C1" w:rsidP="008074AC">
      <w:pPr>
        <w:pStyle w:val="bullet"/>
      </w:pPr>
      <w:r w:rsidRPr="00A85D0B">
        <w:t>long term institutional around the clock care</w:t>
      </w:r>
    </w:p>
    <w:p w14:paraId="5B25B587" w14:textId="30AF6BED" w:rsidR="00EF78C1" w:rsidRPr="00A85D0B" w:rsidRDefault="00EF78C1" w:rsidP="008074AC">
      <w:pPr>
        <w:pStyle w:val="bullet"/>
      </w:pPr>
      <w:r w:rsidRPr="00A85D0B">
        <w:t>outpatient treatment and follow up first line doctor (GP)</w:t>
      </w:r>
    </w:p>
    <w:p w14:paraId="50B1E9BD" w14:textId="229AED75" w:rsidR="00EF78C1" w:rsidRPr="00A85D0B" w:rsidRDefault="00EF78C1" w:rsidP="008074AC">
      <w:pPr>
        <w:pStyle w:val="bullet"/>
      </w:pPr>
      <w:r w:rsidRPr="00A85D0B">
        <w:t>laboratory testing and diagnostic imaging, e.g. by means of EEG</w:t>
      </w:r>
      <w:r w:rsidRPr="00A85D0B">
        <w:rPr>
          <w:rStyle w:val="FootnoteReference"/>
        </w:rPr>
        <w:footnoteReference w:id="181"/>
      </w:r>
      <w:r w:rsidR="008074AC">
        <w:t>.</w:t>
      </w:r>
      <w:r w:rsidRPr="00A85D0B">
        <w:tab/>
      </w:r>
    </w:p>
    <w:p w14:paraId="5460CE80" w14:textId="44C1F86B" w:rsidR="00EF78C1" w:rsidRPr="00A85D0B" w:rsidRDefault="00EF78C1" w:rsidP="00EF78C1">
      <w:pPr>
        <w:pStyle w:val="ListParagraph"/>
      </w:pPr>
      <w:r w:rsidRPr="00A85D0B">
        <w:t>MedCOI found that levetiracetam, carbamazepine, valproic acid/valproate and diazepam were available</w:t>
      </w:r>
      <w:r w:rsidRPr="006A09E8">
        <w:rPr>
          <w:rStyle w:val="FootnoteReference"/>
        </w:rPr>
        <w:footnoteReference w:id="182"/>
      </w:r>
      <w:r w:rsidR="006A09E8">
        <w:t>.</w:t>
      </w:r>
      <w:r w:rsidRPr="00A85D0B">
        <w:t xml:space="preserve"> For other antiepileptic drugs available in India, see </w:t>
      </w:r>
      <w:hyperlink w:anchor="_Available_medication" w:history="1">
        <w:r w:rsidR="004D2064" w:rsidRPr="003130FE">
          <w:rPr>
            <w:rStyle w:val="Hyperlink"/>
          </w:rPr>
          <w:t>Available</w:t>
        </w:r>
      </w:hyperlink>
      <w:r w:rsidR="004D2064" w:rsidRPr="003130FE">
        <w:rPr>
          <w:rStyle w:val="Hyperlink"/>
        </w:rPr>
        <w:t xml:space="preserve"> medication</w:t>
      </w:r>
      <w:r w:rsidR="004D2064">
        <w:rPr>
          <w:rStyle w:val="Hyperlink"/>
          <w:color w:val="auto"/>
          <w:u w:val="none"/>
        </w:rPr>
        <w:t>.</w:t>
      </w:r>
      <w:r w:rsidRPr="00A85D0B">
        <w:tab/>
      </w:r>
    </w:p>
    <w:p w14:paraId="20DEF259" w14:textId="0B72CE34" w:rsidR="00EF78C1" w:rsidRPr="00A85D0B" w:rsidRDefault="00EF78C1" w:rsidP="00C00199">
      <w:pPr>
        <w:pStyle w:val="ListParagraph"/>
        <w:rPr>
          <w:color w:val="0000FF" w:themeColor="hyperlink"/>
          <w:szCs w:val="24"/>
          <w:u w:val="single"/>
        </w:rPr>
      </w:pPr>
      <w:r w:rsidRPr="00A85D0B">
        <w:t xml:space="preserve">The Indian Epilepsy Association listed some </w:t>
      </w:r>
      <w:hyperlink r:id="rId59" w:history="1">
        <w:r w:rsidRPr="00713715">
          <w:rPr>
            <w:rStyle w:val="Hyperlink"/>
          </w:rPr>
          <w:t>support groups</w:t>
        </w:r>
      </w:hyperlink>
      <w:r w:rsidRPr="00A85D0B">
        <w:rPr>
          <w:rStyle w:val="FootnoteReference"/>
        </w:rPr>
        <w:footnoteReference w:id="183"/>
      </w:r>
      <w:r w:rsidR="00713715">
        <w:t>.</w:t>
      </w:r>
    </w:p>
    <w:p w14:paraId="098A43E0" w14:textId="6AFFC611" w:rsidR="00EF78C1" w:rsidRPr="00A85D0B" w:rsidRDefault="00AE6855" w:rsidP="009677E0">
      <w:pPr>
        <w:jc w:val="right"/>
        <w:rPr>
          <w:rStyle w:val="Hyperlink"/>
          <w:szCs w:val="24"/>
        </w:rPr>
      </w:pPr>
      <w:hyperlink w:anchor="contents" w:history="1">
        <w:r w:rsidR="00C00199" w:rsidRPr="00A85D0B">
          <w:rPr>
            <w:rStyle w:val="Hyperlink"/>
            <w:szCs w:val="24"/>
          </w:rPr>
          <w:t>Back to Contents</w:t>
        </w:r>
      </w:hyperlink>
    </w:p>
    <w:p w14:paraId="715E616D" w14:textId="2C6F0A49" w:rsidR="00751356" w:rsidRPr="00751356" w:rsidRDefault="00751356" w:rsidP="009677E0">
      <w:pPr>
        <w:jc w:val="right"/>
        <w:rPr>
          <w:rStyle w:val="Hyperlink"/>
          <w:szCs w:val="24"/>
          <w:u w:val="none"/>
        </w:rPr>
      </w:pPr>
      <w:r>
        <w:rPr>
          <w:color w:val="7030A0"/>
        </w:rPr>
        <w:t>Section 14 u</w:t>
      </w:r>
      <w:r w:rsidRPr="00A85D0B">
        <w:rPr>
          <w:color w:val="7030A0"/>
        </w:rPr>
        <w:t>pdated: 1 September 2020</w:t>
      </w:r>
    </w:p>
    <w:p w14:paraId="43CDF20B" w14:textId="77777777" w:rsidR="00F20C20" w:rsidRPr="00A85D0B" w:rsidRDefault="00F20C20" w:rsidP="00F20C20">
      <w:pPr>
        <w:pStyle w:val="Heading2"/>
        <w:ind w:left="851" w:hanging="851"/>
      </w:pPr>
      <w:bookmarkStart w:id="97" w:name="_Toc133507478"/>
      <w:r w:rsidRPr="00A85D0B">
        <w:t>Obstetrics and reproductive health</w:t>
      </w:r>
      <w:bookmarkEnd w:id="97"/>
      <w:r w:rsidRPr="00A85D0B">
        <w:t xml:space="preserve"> </w:t>
      </w:r>
    </w:p>
    <w:p w14:paraId="4ECB7479" w14:textId="2A678B02" w:rsidR="00F20C20" w:rsidRPr="00A85D0B" w:rsidRDefault="00F87010" w:rsidP="00FF4FD4">
      <w:pPr>
        <w:pStyle w:val="ListParagraph"/>
      </w:pPr>
      <w:bookmarkStart w:id="98" w:name="_Hlk4347570"/>
      <w:r w:rsidRPr="00A85D0B">
        <w:t>According to an article published in the In</w:t>
      </w:r>
      <w:r w:rsidR="005E6505" w:rsidRPr="00A85D0B">
        <w:t xml:space="preserve">ternational Journal of </w:t>
      </w:r>
      <w:r w:rsidR="001521B1" w:rsidRPr="00A85D0B">
        <w:t>Obstetrics and Gynaecology</w:t>
      </w:r>
      <w:r w:rsidR="00C01B23" w:rsidRPr="00A85D0B">
        <w:t xml:space="preserve"> in September 2019:</w:t>
      </w:r>
    </w:p>
    <w:p w14:paraId="2686BF79" w14:textId="573DF766" w:rsidR="0050394C" w:rsidRPr="00A85D0B" w:rsidRDefault="0050394C" w:rsidP="0050394C">
      <w:pPr>
        <w:pStyle w:val="ListParagraph"/>
        <w:numPr>
          <w:ilvl w:val="0"/>
          <w:numId w:val="0"/>
        </w:numPr>
        <w:ind w:left="851"/>
      </w:pPr>
      <w:r w:rsidRPr="00A85D0B">
        <w:t>‘</w:t>
      </w:r>
      <w:r w:rsidR="00C84104" w:rsidRPr="00A85D0B">
        <w:t>The maternal mortality ratio is estimated to be 174 per 100 000 live births, and similarly the neonatal mortality rate remains high, with the most recent estimate at 25.4 per 1000 live births.</w:t>
      </w:r>
    </w:p>
    <w:p w14:paraId="7F48F38B" w14:textId="1A76B718" w:rsidR="00C84104" w:rsidRPr="00A85D0B" w:rsidRDefault="00C84104" w:rsidP="0050394C">
      <w:pPr>
        <w:pStyle w:val="ListParagraph"/>
        <w:numPr>
          <w:ilvl w:val="0"/>
          <w:numId w:val="0"/>
        </w:numPr>
        <w:ind w:left="851"/>
      </w:pPr>
      <w:r w:rsidRPr="00A85D0B">
        <w:t>‘</w:t>
      </w:r>
      <w:r w:rsidR="00CE518D" w:rsidRPr="00A85D0B">
        <w:t xml:space="preserve">Given India's increasing socioeconomic status, these indicators are still comparatively high. This is despite strong government support and several innovative initiatives that have been introduced in India to improve maternal and </w:t>
      </w:r>
      <w:proofErr w:type="spellStart"/>
      <w:r w:rsidR="00CE518D" w:rsidRPr="00A85D0B">
        <w:t>newborn</w:t>
      </w:r>
      <w:proofErr w:type="spellEnd"/>
      <w:r w:rsidR="00CE518D" w:rsidRPr="00A85D0B">
        <w:t xml:space="preserve"> health outcomes, including dedicated strategic funding through </w:t>
      </w:r>
      <w:r w:rsidR="00CE518D" w:rsidRPr="00A85D0B">
        <w:lastRenderedPageBreak/>
        <w:t>the National Rural Health Mission and the introduction of accredited social health activists, auxiliary nurse</w:t>
      </w:r>
      <w:r w:rsidR="00CE518D" w:rsidRPr="00A85D0B">
        <w:rPr>
          <w:rFonts w:ascii="Cambria Math" w:hAnsi="Cambria Math" w:cs="Cambria Math"/>
        </w:rPr>
        <w:t>‐</w:t>
      </w:r>
      <w:r w:rsidR="00CE518D" w:rsidRPr="00A85D0B">
        <w:t xml:space="preserve">midwives and </w:t>
      </w:r>
      <w:proofErr w:type="spellStart"/>
      <w:r w:rsidR="00CE518D" w:rsidRPr="00A85D0B">
        <w:t>Anganwari</w:t>
      </w:r>
      <w:proofErr w:type="spellEnd"/>
      <w:r w:rsidR="00CE518D" w:rsidRPr="00A85D0B">
        <w:t xml:space="preserve"> workers.</w:t>
      </w:r>
    </w:p>
    <w:p w14:paraId="575AD4AE" w14:textId="47AC88BD" w:rsidR="00CE518D" w:rsidRPr="00A85D0B" w:rsidRDefault="00CE518D" w:rsidP="0050394C">
      <w:pPr>
        <w:pStyle w:val="ListParagraph"/>
        <w:numPr>
          <w:ilvl w:val="0"/>
          <w:numId w:val="0"/>
        </w:numPr>
        <w:ind w:left="851"/>
      </w:pPr>
      <w:r w:rsidRPr="00A85D0B">
        <w:t>‘</w:t>
      </w:r>
      <w:r w:rsidR="00E225E2" w:rsidRPr="00A85D0B">
        <w:t>There is large variation in coverage and health outcome indicators across the various states, and generally, urban populations and those in the higher wealth quintiles are better served than are those who have low incomes and live in rural areas.</w:t>
      </w:r>
    </w:p>
    <w:p w14:paraId="628BF9A5" w14:textId="31E220E7" w:rsidR="00F20C20" w:rsidRPr="00A85D0B" w:rsidRDefault="00E225E2" w:rsidP="00AD6394">
      <w:pPr>
        <w:pStyle w:val="ListParagraph"/>
        <w:numPr>
          <w:ilvl w:val="0"/>
          <w:numId w:val="0"/>
        </w:numPr>
        <w:ind w:left="851"/>
      </w:pPr>
      <w:r w:rsidRPr="00A85D0B">
        <w:t>‘</w:t>
      </w:r>
      <w:r w:rsidR="00F66F1C" w:rsidRPr="00A85D0B">
        <w:t>Overall, only one in four women received what was considered to be adequate antenatal care, with women in rural areas and who were illiterate less likely to receive care or good</w:t>
      </w:r>
      <w:r w:rsidR="00F66F1C" w:rsidRPr="00A85D0B">
        <w:rPr>
          <w:rFonts w:ascii="Cambria Math" w:hAnsi="Cambria Math" w:cs="Cambria Math"/>
        </w:rPr>
        <w:t>‐</w:t>
      </w:r>
      <w:r w:rsidR="00F66F1C" w:rsidRPr="00A85D0B">
        <w:t>quality care than others.</w:t>
      </w:r>
      <w:bookmarkEnd w:id="98"/>
      <w:r w:rsidR="00B31DB6" w:rsidRPr="00A85D0B">
        <w:t>’</w:t>
      </w:r>
      <w:r w:rsidR="00F20C20" w:rsidRPr="00A85D0B">
        <w:rPr>
          <w:rStyle w:val="FootnoteReference"/>
        </w:rPr>
        <w:footnoteReference w:id="184"/>
      </w:r>
      <w:r w:rsidR="00F20C20" w:rsidRPr="00A85D0B">
        <w:t xml:space="preserve">  </w:t>
      </w:r>
    </w:p>
    <w:p w14:paraId="2EF526AE" w14:textId="39BC28FF" w:rsidR="00F20C20" w:rsidRPr="00A85D0B" w:rsidRDefault="007B3713" w:rsidP="00FF4FD4">
      <w:pPr>
        <w:pStyle w:val="ListParagraph"/>
      </w:pPr>
      <w:r w:rsidRPr="00A85D0B">
        <w:t>The same article noted:</w:t>
      </w:r>
    </w:p>
    <w:p w14:paraId="412FB7DC" w14:textId="08A9CE02" w:rsidR="00AD6394" w:rsidRPr="00A85D0B" w:rsidRDefault="007B3713" w:rsidP="007B3713">
      <w:pPr>
        <w:pStyle w:val="ListParagraph"/>
        <w:numPr>
          <w:ilvl w:val="0"/>
          <w:numId w:val="0"/>
        </w:numPr>
        <w:ind w:left="851"/>
      </w:pPr>
      <w:r w:rsidRPr="00A85D0B">
        <w:t>‘</w:t>
      </w:r>
      <w:r w:rsidR="003C247D" w:rsidRPr="00A85D0B">
        <w:t>Female infertility, including tubal factor infertility, is a major public health concern worldwide</w:t>
      </w:r>
      <w:r w:rsidR="00FE4037" w:rsidRPr="00A85D0B">
        <w:t xml:space="preserve"> </w:t>
      </w:r>
      <w:r w:rsidR="00CD56E8" w:rsidRPr="00A85D0B">
        <w:t>…</w:t>
      </w:r>
      <w:r w:rsidR="00FE4037" w:rsidRPr="00A85D0B">
        <w:t xml:space="preserve"> </w:t>
      </w:r>
      <w:r w:rsidR="00FD3CCF" w:rsidRPr="00A85D0B">
        <w:t xml:space="preserve">Although the new </w:t>
      </w:r>
      <w:r w:rsidR="00115FC2" w:rsidRPr="00A85D0B">
        <w:t>S</w:t>
      </w:r>
      <w:r w:rsidR="00FD3CCF" w:rsidRPr="00A85D0B">
        <w:t xml:space="preserve">ustainable </w:t>
      </w:r>
      <w:r w:rsidR="00115FC2" w:rsidRPr="00A85D0B">
        <w:t>D</w:t>
      </w:r>
      <w:r w:rsidR="00FD3CCF" w:rsidRPr="00A85D0B">
        <w:t xml:space="preserve">evelopment </w:t>
      </w:r>
      <w:r w:rsidR="00115FC2" w:rsidRPr="00A85D0B">
        <w:t>G</w:t>
      </w:r>
      <w:r w:rsidR="00FD3CCF" w:rsidRPr="00A85D0B">
        <w:t>oal (SDG3) has prioritised universal access to sexual and reproductive health care, many women who experience infertility in India are unable to access and/or afford high</w:t>
      </w:r>
      <w:r w:rsidR="00FD3CCF" w:rsidRPr="00A85D0B">
        <w:rPr>
          <w:rFonts w:ascii="Cambria Math" w:hAnsi="Cambria Math" w:cs="Cambria Math"/>
        </w:rPr>
        <w:t>‐</w:t>
      </w:r>
      <w:r w:rsidR="00FD3CCF" w:rsidRPr="00A85D0B">
        <w:t>quality care</w:t>
      </w:r>
      <w:r w:rsidR="00482C4A" w:rsidRPr="00A85D0B">
        <w:t xml:space="preserve"> … However, often infertility remains </w:t>
      </w:r>
      <w:r w:rsidR="00FC4586" w:rsidRPr="00A85D0B">
        <w:t>“</w:t>
      </w:r>
      <w:r w:rsidR="00482C4A" w:rsidRPr="00A85D0B">
        <w:t>unexplained</w:t>
      </w:r>
      <w:r w:rsidR="00FC4586" w:rsidRPr="00A85D0B">
        <w:t>”</w:t>
      </w:r>
      <w:r w:rsidR="00482C4A" w:rsidRPr="00A85D0B">
        <w:t>.</w:t>
      </w:r>
    </w:p>
    <w:p w14:paraId="25A848BC" w14:textId="3C420AA1" w:rsidR="003C247D" w:rsidRPr="00A85D0B" w:rsidRDefault="00AD6394" w:rsidP="007B3713">
      <w:pPr>
        <w:pStyle w:val="ListParagraph"/>
        <w:numPr>
          <w:ilvl w:val="0"/>
          <w:numId w:val="0"/>
        </w:numPr>
        <w:ind w:left="851"/>
      </w:pPr>
      <w:r w:rsidRPr="00A85D0B">
        <w:t>‘There is a need for improved education and standardisation of screening, diagnosis, treatment and management not just during pregnancy but also after childbirth to improve both short</w:t>
      </w:r>
      <w:r w:rsidRPr="00A85D0B">
        <w:rPr>
          <w:rFonts w:ascii="Cambria Math" w:hAnsi="Cambria Math" w:cs="Cambria Math"/>
        </w:rPr>
        <w:t>‐</w:t>
      </w:r>
      <w:r w:rsidRPr="00A85D0B">
        <w:t xml:space="preserve"> and long</w:t>
      </w:r>
      <w:r w:rsidRPr="00A85D0B">
        <w:rPr>
          <w:rFonts w:ascii="Cambria Math" w:hAnsi="Cambria Math" w:cs="Cambria Math"/>
        </w:rPr>
        <w:t>‐</w:t>
      </w:r>
      <w:r w:rsidRPr="00A85D0B">
        <w:t>term maternal health and wellbeing.</w:t>
      </w:r>
      <w:r w:rsidR="00FE4037" w:rsidRPr="00A85D0B">
        <w:t>’</w:t>
      </w:r>
      <w:r w:rsidR="00B31DB6" w:rsidRPr="00A85D0B">
        <w:rPr>
          <w:rStyle w:val="FootnoteReference"/>
        </w:rPr>
        <w:footnoteReference w:id="185"/>
      </w:r>
    </w:p>
    <w:p w14:paraId="0A0247D9" w14:textId="3049C79D" w:rsidR="006C19A8" w:rsidRPr="00A85D0B" w:rsidRDefault="00CA792E" w:rsidP="00FF4FD4">
      <w:pPr>
        <w:pStyle w:val="ListParagraph"/>
      </w:pPr>
      <w:r w:rsidRPr="00A85D0B">
        <w:t>The</w:t>
      </w:r>
      <w:r w:rsidR="0075466A" w:rsidRPr="00A85D0B">
        <w:t xml:space="preserve"> World Health Organization (WHO)</w:t>
      </w:r>
      <w:r w:rsidR="00C301A7" w:rsidRPr="00A85D0B">
        <w:t xml:space="preserve"> reported in 2018 that 75% of rural births were supervised, as compared to 89% of urban deliveries</w:t>
      </w:r>
      <w:r w:rsidR="00F31057" w:rsidRPr="00A85D0B">
        <w:rPr>
          <w:rStyle w:val="FootnoteReference"/>
        </w:rPr>
        <w:footnoteReference w:id="186"/>
      </w:r>
      <w:r w:rsidR="00C301A7" w:rsidRPr="00A85D0B">
        <w:t xml:space="preserve">. </w:t>
      </w:r>
      <w:r w:rsidR="00AB178F" w:rsidRPr="00A85D0B">
        <w:t xml:space="preserve">State-subsidized </w:t>
      </w:r>
      <w:r w:rsidR="00825085" w:rsidRPr="00A85D0B">
        <w:t>schemes such as</w:t>
      </w:r>
      <w:r w:rsidR="00AB178F" w:rsidRPr="00A85D0B">
        <w:t xml:space="preserve"> Janani </w:t>
      </w:r>
      <w:proofErr w:type="spellStart"/>
      <w:r w:rsidR="00AB178F" w:rsidRPr="00A85D0B">
        <w:t>Shishu</w:t>
      </w:r>
      <w:proofErr w:type="spellEnd"/>
      <w:r w:rsidR="00AB178F" w:rsidRPr="00A85D0B">
        <w:t xml:space="preserve"> Suraksha </w:t>
      </w:r>
      <w:proofErr w:type="spellStart"/>
      <w:r w:rsidR="00AB178F" w:rsidRPr="00A85D0B">
        <w:t>Karyakram</w:t>
      </w:r>
      <w:proofErr w:type="spellEnd"/>
      <w:r w:rsidR="00AB178F" w:rsidRPr="00A85D0B">
        <w:t xml:space="preserve"> </w:t>
      </w:r>
      <w:r w:rsidR="00825085" w:rsidRPr="00A85D0B">
        <w:t>allowed</w:t>
      </w:r>
      <w:r w:rsidR="00AB178F" w:rsidRPr="00A85D0B">
        <w:t xml:space="preserve"> pregnant women delivering in public health institutions to free transport and no-expense delivery, including </w:t>
      </w:r>
      <w:proofErr w:type="spellStart"/>
      <w:r w:rsidR="00AB178F" w:rsidRPr="00A85D0B">
        <w:t>caesarian</w:t>
      </w:r>
      <w:proofErr w:type="spellEnd"/>
      <w:r w:rsidR="00AB178F" w:rsidRPr="00A85D0B">
        <w:t xml:space="preserve"> section</w:t>
      </w:r>
      <w:r w:rsidR="00D76B9D" w:rsidRPr="00A85D0B">
        <w:rPr>
          <w:rStyle w:val="FootnoteReference"/>
        </w:rPr>
        <w:footnoteReference w:id="187"/>
      </w:r>
      <w:r w:rsidR="00FF21D5">
        <w:t>.</w:t>
      </w:r>
      <w:r w:rsidR="0075466A" w:rsidRPr="00A85D0B">
        <w:t xml:space="preserve"> </w:t>
      </w:r>
    </w:p>
    <w:p w14:paraId="3A126DD2" w14:textId="44CCD54D" w:rsidR="007E4694" w:rsidRPr="00A85D0B" w:rsidRDefault="00D35830" w:rsidP="00FF4FD4">
      <w:pPr>
        <w:pStyle w:val="ListParagraph"/>
      </w:pPr>
      <w:r w:rsidRPr="00A85D0B">
        <w:t xml:space="preserve">‘Manyata’, implemented by the Federation of Obstetric and </w:t>
      </w:r>
      <w:proofErr w:type="spellStart"/>
      <w:r w:rsidRPr="00A85D0B">
        <w:t>Gynecological</w:t>
      </w:r>
      <w:proofErr w:type="spellEnd"/>
      <w:r w:rsidRPr="00A85D0B">
        <w:t xml:space="preserve"> Societies of India</w:t>
      </w:r>
      <w:r w:rsidR="00FD7F60" w:rsidRPr="00A85D0B">
        <w:t xml:space="preserve">, </w:t>
      </w:r>
      <w:r w:rsidR="004817F7" w:rsidRPr="00A85D0B">
        <w:t xml:space="preserve">is </w:t>
      </w:r>
      <w:r w:rsidR="00F162CD" w:rsidRPr="00A85D0B">
        <w:t>a quality-improvement and certification program</w:t>
      </w:r>
      <w:r w:rsidR="004803F7">
        <w:t>me</w:t>
      </w:r>
      <w:r w:rsidR="00F162CD" w:rsidRPr="00A85D0B">
        <w:t xml:space="preserve"> that aims to increase adherence to clinic standards among providers in India’s growing private maternal health care system</w:t>
      </w:r>
      <w:r w:rsidR="00231D77" w:rsidRPr="00A85D0B">
        <w:t>. It aims to align quality standards in the private sector with those of the public sector</w:t>
      </w:r>
      <w:r w:rsidR="00E03A69" w:rsidRPr="00A85D0B">
        <w:rPr>
          <w:rStyle w:val="FootnoteReference"/>
        </w:rPr>
        <w:footnoteReference w:id="188"/>
      </w:r>
      <w:r w:rsidR="00327FE9" w:rsidRPr="00A85D0B">
        <w:t>.</w:t>
      </w:r>
      <w:r w:rsidR="000815F4" w:rsidRPr="00A85D0B">
        <w:t xml:space="preserve">  </w:t>
      </w:r>
    </w:p>
    <w:bookmarkStart w:id="99" w:name="_Hlk509584068"/>
    <w:bookmarkStart w:id="100" w:name="_Hlk50113135"/>
    <w:p w14:paraId="44F73E1A" w14:textId="61101E35" w:rsidR="00F20C20" w:rsidRDefault="00F20C20" w:rsidP="00C10377">
      <w:pPr>
        <w:jc w:val="right"/>
        <w:rPr>
          <w:rStyle w:val="Hyperlink"/>
          <w:szCs w:val="24"/>
        </w:rPr>
      </w:pPr>
      <w:r w:rsidRPr="00A85D0B">
        <w:fldChar w:fldCharType="begin"/>
      </w:r>
      <w:r w:rsidRPr="00A85D0B">
        <w:instrText xml:space="preserve"> HYPERLINK \l "contents" </w:instrText>
      </w:r>
      <w:r w:rsidRPr="00A85D0B">
        <w:fldChar w:fldCharType="separate"/>
      </w:r>
      <w:r w:rsidRPr="00A85D0B">
        <w:rPr>
          <w:rStyle w:val="Hyperlink"/>
          <w:szCs w:val="24"/>
        </w:rPr>
        <w:t>Back to Contents</w:t>
      </w:r>
      <w:r w:rsidRPr="00A85D0B">
        <w:rPr>
          <w:rStyle w:val="Hyperlink"/>
          <w:szCs w:val="24"/>
        </w:rPr>
        <w:fldChar w:fldCharType="end"/>
      </w:r>
      <w:bookmarkEnd w:id="99"/>
    </w:p>
    <w:p w14:paraId="4263B630" w14:textId="3B2E4DF0" w:rsidR="00751356" w:rsidRPr="00751356" w:rsidRDefault="00751356" w:rsidP="00C10377">
      <w:pPr>
        <w:jc w:val="right"/>
      </w:pPr>
      <w:r>
        <w:rPr>
          <w:color w:val="7030A0"/>
        </w:rPr>
        <w:t>Section 15 u</w:t>
      </w:r>
      <w:r w:rsidRPr="00A85D0B">
        <w:rPr>
          <w:color w:val="7030A0"/>
        </w:rPr>
        <w:t>pdated: 1 September 2020</w:t>
      </w:r>
    </w:p>
    <w:p w14:paraId="6D31DC7B" w14:textId="77777777" w:rsidR="005178AB" w:rsidRPr="00A85D0B" w:rsidRDefault="005178AB" w:rsidP="000732BC">
      <w:pPr>
        <w:pStyle w:val="Heading2"/>
        <w:ind w:left="851" w:hanging="851"/>
      </w:pPr>
      <w:bookmarkStart w:id="101" w:name="_Palliative_care"/>
      <w:bookmarkStart w:id="102" w:name="Palliative"/>
      <w:bookmarkStart w:id="103" w:name="_Toc133507479"/>
      <w:bookmarkEnd w:id="100"/>
      <w:bookmarkEnd w:id="101"/>
      <w:r w:rsidRPr="00A85D0B">
        <w:t>Palliative care</w:t>
      </w:r>
      <w:bookmarkEnd w:id="103"/>
    </w:p>
    <w:bookmarkEnd w:id="102"/>
    <w:p w14:paraId="3C0F7FEE" w14:textId="6413666D" w:rsidR="00121F9D" w:rsidRPr="00A85D0B" w:rsidRDefault="005C48AA" w:rsidP="00FF4FD4">
      <w:pPr>
        <w:pStyle w:val="ListParagraph"/>
      </w:pPr>
      <w:r w:rsidRPr="00A85D0B">
        <w:t xml:space="preserve">Dr. M.R. Rajagopal, a </w:t>
      </w:r>
      <w:r w:rsidR="00906DE9" w:rsidRPr="00A85D0B">
        <w:t xml:space="preserve">leading </w:t>
      </w:r>
      <w:r w:rsidRPr="00A85D0B">
        <w:t xml:space="preserve">palliative care </w:t>
      </w:r>
      <w:r w:rsidR="006261C7" w:rsidRPr="00A85D0B">
        <w:t>specia</w:t>
      </w:r>
      <w:r w:rsidR="00E909BC" w:rsidRPr="00A85D0B">
        <w:t>l</w:t>
      </w:r>
      <w:r w:rsidR="006261C7" w:rsidRPr="00A85D0B">
        <w:t>ist</w:t>
      </w:r>
      <w:r w:rsidRPr="00A85D0B">
        <w:t xml:space="preserve">, informed the </w:t>
      </w:r>
      <w:r w:rsidR="000B4795" w:rsidRPr="00A85D0B">
        <w:t xml:space="preserve">Hindu newspaper in </w:t>
      </w:r>
      <w:r w:rsidR="0033499D" w:rsidRPr="00A85D0B">
        <w:t>June 2018</w:t>
      </w:r>
      <w:r w:rsidRPr="00A85D0B">
        <w:t xml:space="preserve"> that ‘</w:t>
      </w:r>
      <w:r w:rsidR="00156AF7" w:rsidRPr="00A85D0B">
        <w:t>Just 1%-2% of people have access to palliative care, or pain management, in India.</w:t>
      </w:r>
      <w:r w:rsidR="0003698F" w:rsidRPr="00A85D0B">
        <w:t>’</w:t>
      </w:r>
      <w:r w:rsidR="00BC4BD9" w:rsidRPr="00A85D0B">
        <w:rPr>
          <w:rStyle w:val="FootnoteReference"/>
        </w:rPr>
        <w:footnoteReference w:id="189"/>
      </w:r>
      <w:r w:rsidR="00002ECC" w:rsidRPr="00A85D0B">
        <w:t xml:space="preserve"> </w:t>
      </w:r>
      <w:r w:rsidR="00B208AE">
        <w:t>U</w:t>
      </w:r>
      <w:r w:rsidR="00EC510A" w:rsidRPr="00A85D0B">
        <w:t>ntil the Narcotic Drugs and Psychotropic Substances Act</w:t>
      </w:r>
      <w:r w:rsidR="0079452A" w:rsidRPr="00A85D0B">
        <w:t xml:space="preserve"> of</w:t>
      </w:r>
      <w:r w:rsidR="00EC510A" w:rsidRPr="00A85D0B">
        <w:t xml:space="preserve"> 1985 was amended in 2014, </w:t>
      </w:r>
      <w:r w:rsidR="002772BE" w:rsidRPr="00A85D0B">
        <w:t>it was</w:t>
      </w:r>
      <w:r w:rsidR="00EC510A" w:rsidRPr="00A85D0B">
        <w:t xml:space="preserve"> difficult </w:t>
      </w:r>
      <w:r w:rsidR="00EC510A" w:rsidRPr="00A85D0B">
        <w:lastRenderedPageBreak/>
        <w:t xml:space="preserve">to procure a license for </w:t>
      </w:r>
      <w:r w:rsidR="002772BE" w:rsidRPr="00A85D0B">
        <w:t>acquiring</w:t>
      </w:r>
      <w:r w:rsidR="00EC510A" w:rsidRPr="00A85D0B">
        <w:t>, storing and dispensing oral morphine. Consequently, most hospitals did not apply for a license</w:t>
      </w:r>
      <w:r w:rsidR="003123CA" w:rsidRPr="00A85D0B">
        <w:rPr>
          <w:rStyle w:val="FootnoteReference"/>
        </w:rPr>
        <w:footnoteReference w:id="190"/>
      </w:r>
      <w:r w:rsidR="0008711D">
        <w:t>.</w:t>
      </w:r>
    </w:p>
    <w:p w14:paraId="0847A19E" w14:textId="540974D0" w:rsidR="002772BE" w:rsidRPr="00A85D0B" w:rsidRDefault="00565ACA" w:rsidP="001C7F17">
      <w:pPr>
        <w:pStyle w:val="ListParagraph"/>
      </w:pPr>
      <w:r>
        <w:t xml:space="preserve">According to Dr </w:t>
      </w:r>
      <w:r w:rsidR="00A7265A">
        <w:t>Rajagopal, p</w:t>
      </w:r>
      <w:r w:rsidR="002B3806" w:rsidRPr="00A85D0B">
        <w:t xml:space="preserve">rogress </w:t>
      </w:r>
      <w:r w:rsidR="00F81F72">
        <w:t>was</w:t>
      </w:r>
      <w:r w:rsidR="002B3806" w:rsidRPr="00A85D0B">
        <w:t xml:space="preserve"> made </w:t>
      </w:r>
      <w:r w:rsidR="00C93688">
        <w:t>following</w:t>
      </w:r>
      <w:r w:rsidR="002B3806" w:rsidRPr="00A85D0B">
        <w:t xml:space="preserve"> the creation of a National Program</w:t>
      </w:r>
      <w:r w:rsidR="007E6AB1">
        <w:t>me</w:t>
      </w:r>
      <w:r w:rsidR="002B3806" w:rsidRPr="00A85D0B">
        <w:t xml:space="preserve"> in Palliative Care </w:t>
      </w:r>
      <w:r w:rsidR="00065EC8">
        <w:t xml:space="preserve">in </w:t>
      </w:r>
      <w:r w:rsidR="002B3806" w:rsidRPr="00A85D0B">
        <w:t>2012 although</w:t>
      </w:r>
      <w:r w:rsidR="00972B39">
        <w:t xml:space="preserve"> </w:t>
      </w:r>
      <w:r w:rsidR="002B3806" w:rsidRPr="00A85D0B">
        <w:t>provision varie</w:t>
      </w:r>
      <w:r w:rsidR="00065EC8">
        <w:t>d</w:t>
      </w:r>
      <w:r w:rsidR="002B3806" w:rsidRPr="00A85D0B">
        <w:t xml:space="preserve"> from state to state</w:t>
      </w:r>
      <w:r w:rsidR="00FD5A0E" w:rsidRPr="00A85D0B">
        <w:rPr>
          <w:rStyle w:val="FootnoteReference"/>
        </w:rPr>
        <w:footnoteReference w:id="191"/>
      </w:r>
      <w:r w:rsidR="002B3806" w:rsidRPr="00A85D0B">
        <w:t xml:space="preserve">. </w:t>
      </w:r>
      <w:r w:rsidR="00F7491D" w:rsidRPr="00A85D0B">
        <w:t xml:space="preserve">A study published </w:t>
      </w:r>
      <w:r w:rsidR="00881955">
        <w:t xml:space="preserve">in </w:t>
      </w:r>
      <w:r w:rsidR="00F7491D" w:rsidRPr="00A85D0B">
        <w:t xml:space="preserve">2008 found </w:t>
      </w:r>
      <w:r w:rsidR="00E70034" w:rsidRPr="00A85D0B">
        <w:t xml:space="preserve">that </w:t>
      </w:r>
      <w:r w:rsidR="00F7491D" w:rsidRPr="00A85D0B">
        <w:t xml:space="preserve">Kerala </w:t>
      </w:r>
      <w:r w:rsidR="00E70034" w:rsidRPr="00A85D0B">
        <w:t>had</w:t>
      </w:r>
      <w:r w:rsidR="00F7491D" w:rsidRPr="00A85D0B">
        <w:t xml:space="preserve"> 83 palliative care services as against 139 </w:t>
      </w:r>
      <w:r w:rsidR="00EA7847" w:rsidRPr="00A85D0B">
        <w:t>for the</w:t>
      </w:r>
      <w:r w:rsidR="00F7491D" w:rsidRPr="00A85D0B">
        <w:t xml:space="preserve"> </w:t>
      </w:r>
      <w:r w:rsidR="001B6EBD" w:rsidRPr="00A85D0B">
        <w:t>rest of</w:t>
      </w:r>
      <w:r w:rsidR="00F7491D" w:rsidRPr="00A85D0B">
        <w:t xml:space="preserve"> the country</w:t>
      </w:r>
      <w:r w:rsidR="001B6EBD" w:rsidRPr="00A85D0B">
        <w:t>;</w:t>
      </w:r>
      <w:r w:rsidR="00F7491D" w:rsidRPr="00A85D0B">
        <w:t xml:space="preserve"> </w:t>
      </w:r>
      <w:r w:rsidR="001B6EBD" w:rsidRPr="00A85D0B">
        <w:t>by</w:t>
      </w:r>
      <w:r w:rsidR="00F7491D" w:rsidRPr="00A85D0B">
        <w:t xml:space="preserve"> 2014 Kerala</w:t>
      </w:r>
      <w:r w:rsidR="00EA7847" w:rsidRPr="00A85D0B">
        <w:t xml:space="preserve"> </w:t>
      </w:r>
      <w:r w:rsidR="004402D7" w:rsidRPr="00A85D0B">
        <w:t>had</w:t>
      </w:r>
      <w:r w:rsidR="00F7491D" w:rsidRPr="00A85D0B">
        <w:t xml:space="preserve"> more than 170 institutions stock</w:t>
      </w:r>
      <w:r w:rsidR="004402D7" w:rsidRPr="00A85D0B">
        <w:t>ing</w:t>
      </w:r>
      <w:r w:rsidR="00F7491D" w:rsidRPr="00A85D0B">
        <w:t xml:space="preserve"> and dispens</w:t>
      </w:r>
      <w:r w:rsidR="004402D7" w:rsidRPr="00A85D0B">
        <w:t>ing</w:t>
      </w:r>
      <w:r w:rsidR="00F7491D" w:rsidRPr="00A85D0B">
        <w:t xml:space="preserve"> oral morphine</w:t>
      </w:r>
      <w:r w:rsidR="001C0708">
        <w:t xml:space="preserve">. </w:t>
      </w:r>
      <w:r w:rsidR="003B3AB6">
        <w:t xml:space="preserve">Each of about 900 local </w:t>
      </w:r>
      <w:r w:rsidR="00E131C5">
        <w:t>administrative</w:t>
      </w:r>
      <w:r w:rsidR="00E121DC">
        <w:t xml:space="preserve"> </w:t>
      </w:r>
      <w:r w:rsidR="005D63D7">
        <w:t>areas</w:t>
      </w:r>
      <w:r w:rsidR="00785E59">
        <w:t xml:space="preserve"> in the state</w:t>
      </w:r>
      <w:r w:rsidR="00CB4DE2">
        <w:t xml:space="preserve"> </w:t>
      </w:r>
      <w:r w:rsidR="00785E59">
        <w:t>employ</w:t>
      </w:r>
      <w:r w:rsidR="009A58C4">
        <w:t>ed</w:t>
      </w:r>
      <w:r w:rsidR="00785E59">
        <w:t xml:space="preserve"> </w:t>
      </w:r>
      <w:r w:rsidR="00CB4DE2">
        <w:t>a</w:t>
      </w:r>
      <w:r w:rsidR="00785E59">
        <w:t xml:space="preserve"> nurse trained in palliative care</w:t>
      </w:r>
      <w:r w:rsidR="00785E59" w:rsidRPr="00A85D0B">
        <w:rPr>
          <w:rStyle w:val="FootnoteReference"/>
        </w:rPr>
        <w:t xml:space="preserve"> </w:t>
      </w:r>
      <w:r w:rsidR="00756BEB" w:rsidRPr="00A85D0B">
        <w:rPr>
          <w:rStyle w:val="FootnoteReference"/>
        </w:rPr>
        <w:footnoteReference w:id="192"/>
      </w:r>
      <w:r w:rsidR="00F7491D" w:rsidRPr="00A85D0B">
        <w:t>.</w:t>
      </w:r>
    </w:p>
    <w:p w14:paraId="2BF3A5B0" w14:textId="187366EA" w:rsidR="00401407" w:rsidRPr="00A85D0B" w:rsidRDefault="0042265C" w:rsidP="0042265C">
      <w:pPr>
        <w:pStyle w:val="ListParagraph"/>
      </w:pPr>
      <w:r w:rsidRPr="00A85D0B">
        <w:t xml:space="preserve">The </w:t>
      </w:r>
      <w:r w:rsidR="00401407" w:rsidRPr="00A85D0B">
        <w:t>Indian Association of Palliative Care</w:t>
      </w:r>
      <w:r w:rsidR="0043426D" w:rsidRPr="00A85D0B">
        <w:t xml:space="preserve"> </w:t>
      </w:r>
      <w:r w:rsidR="00034031" w:rsidRPr="00A85D0B">
        <w:t xml:space="preserve">reported in February 2020 that the  All India Institute of Medical Sciences (AIIMS), in collaboration with the Asia-Pacific Hospice Palliative Care Network (APHN), </w:t>
      </w:r>
      <w:r w:rsidR="00FA1FBD" w:rsidRPr="00A85D0B">
        <w:t xml:space="preserve">was </w:t>
      </w:r>
      <w:r w:rsidR="00922303" w:rsidRPr="00A85D0B">
        <w:t>providing</w:t>
      </w:r>
      <w:r w:rsidR="00034031" w:rsidRPr="00A85D0B">
        <w:t xml:space="preserve"> a </w:t>
      </w:r>
      <w:r w:rsidR="00922303" w:rsidRPr="00A85D0B">
        <w:t>p</w:t>
      </w:r>
      <w:r w:rsidR="00034031" w:rsidRPr="00A85D0B">
        <w:t xml:space="preserve">alliative </w:t>
      </w:r>
      <w:r w:rsidR="00922303" w:rsidRPr="00A85D0B">
        <w:t>c</w:t>
      </w:r>
      <w:r w:rsidR="00034031" w:rsidRPr="00A85D0B">
        <w:t xml:space="preserve">are </w:t>
      </w:r>
      <w:r w:rsidR="00922303" w:rsidRPr="00A85D0B">
        <w:t>t</w:t>
      </w:r>
      <w:r w:rsidR="00034031" w:rsidRPr="00A85D0B">
        <w:t xml:space="preserve">raining </w:t>
      </w:r>
      <w:r w:rsidR="00922303" w:rsidRPr="00A85D0B">
        <w:t>p</w:t>
      </w:r>
      <w:r w:rsidR="00034031" w:rsidRPr="00A85D0B">
        <w:t xml:space="preserve">rogram </w:t>
      </w:r>
      <w:r w:rsidR="00FA1FBD" w:rsidRPr="00A85D0B">
        <w:t>for</w:t>
      </w:r>
      <w:r w:rsidR="00034031" w:rsidRPr="00A85D0B">
        <w:t xml:space="preserve"> </w:t>
      </w:r>
      <w:r w:rsidR="00C13D2B" w:rsidRPr="00A85D0B">
        <w:t>c</w:t>
      </w:r>
      <w:r w:rsidR="00034031" w:rsidRPr="00A85D0B">
        <w:t xml:space="preserve">ancer </w:t>
      </w:r>
      <w:r w:rsidR="00C13D2B" w:rsidRPr="00A85D0B">
        <w:t>t</w:t>
      </w:r>
      <w:r w:rsidR="00034031" w:rsidRPr="00A85D0B">
        <w:t xml:space="preserve">reatment </w:t>
      </w:r>
      <w:r w:rsidR="00C13D2B" w:rsidRPr="00A85D0B">
        <w:t>c</w:t>
      </w:r>
      <w:r w:rsidR="00034031" w:rsidRPr="00A85D0B">
        <w:t>entres in India</w:t>
      </w:r>
      <w:r w:rsidR="00FA1FBD" w:rsidRPr="00A85D0B">
        <w:rPr>
          <w:rStyle w:val="FootnoteReference"/>
        </w:rPr>
        <w:footnoteReference w:id="193"/>
      </w:r>
      <w:r w:rsidR="00034031" w:rsidRPr="00A85D0B">
        <w:t>.</w:t>
      </w:r>
    </w:p>
    <w:p w14:paraId="264FD116" w14:textId="14ABD3B3" w:rsidR="0012696F" w:rsidRPr="00A85D0B" w:rsidRDefault="00916303" w:rsidP="00FF4FD4">
      <w:pPr>
        <w:pStyle w:val="ListParagraph"/>
      </w:pPr>
      <w:r w:rsidRPr="00A85D0B">
        <w:rPr>
          <w:lang w:val="en"/>
        </w:rPr>
        <w:t xml:space="preserve">A directory of hospice and palliative care </w:t>
      </w:r>
      <w:r w:rsidR="00C26DEF" w:rsidRPr="00A85D0B">
        <w:rPr>
          <w:lang w:val="en"/>
        </w:rPr>
        <w:t>providers</w:t>
      </w:r>
      <w:r w:rsidR="004B02BC" w:rsidRPr="00A85D0B">
        <w:rPr>
          <w:lang w:val="en"/>
        </w:rPr>
        <w:t xml:space="preserve"> in India</w:t>
      </w:r>
      <w:r w:rsidRPr="00A85D0B">
        <w:rPr>
          <w:lang w:val="en"/>
        </w:rPr>
        <w:t xml:space="preserve"> </w:t>
      </w:r>
      <w:r w:rsidR="004B02BC" w:rsidRPr="00A85D0B">
        <w:rPr>
          <w:lang w:val="en"/>
        </w:rPr>
        <w:t xml:space="preserve">appears on the website of the </w:t>
      </w:r>
      <w:hyperlink r:id="rId60" w:history="1">
        <w:r w:rsidR="00DB50A8" w:rsidRPr="00A85D0B">
          <w:rPr>
            <w:rStyle w:val="Hyperlink"/>
            <w:lang w:val="en"/>
          </w:rPr>
          <w:t xml:space="preserve">International Association </w:t>
        </w:r>
        <w:r w:rsidR="00DE7EE0" w:rsidRPr="00A85D0B">
          <w:rPr>
            <w:rStyle w:val="Hyperlink"/>
            <w:lang w:val="en"/>
          </w:rPr>
          <w:t>for Hospice and Palliative Care</w:t>
        </w:r>
      </w:hyperlink>
      <w:r w:rsidR="00891AE1" w:rsidRPr="00A85D0B">
        <w:rPr>
          <w:rStyle w:val="FootnoteReference"/>
          <w:lang w:val="en"/>
        </w:rPr>
        <w:footnoteReference w:id="194"/>
      </w:r>
      <w:r w:rsidR="00964F87" w:rsidRPr="00DA5666">
        <w:rPr>
          <w:rStyle w:val="Hyperlink"/>
          <w:color w:val="auto"/>
          <w:u w:val="none"/>
          <w:lang w:val="en"/>
        </w:rPr>
        <w:t>.</w:t>
      </w:r>
      <w:r w:rsidR="00DB50A8" w:rsidRPr="00A85D0B">
        <w:rPr>
          <w:lang w:val="en"/>
        </w:rPr>
        <w:t xml:space="preserve"> </w:t>
      </w:r>
    </w:p>
    <w:p w14:paraId="491551BC" w14:textId="7A70BDF6" w:rsidR="00121F9D" w:rsidRDefault="00AE6855" w:rsidP="001D12F2">
      <w:pPr>
        <w:ind w:left="851"/>
        <w:jc w:val="right"/>
        <w:rPr>
          <w:rStyle w:val="Hyperlink"/>
          <w:szCs w:val="24"/>
        </w:rPr>
      </w:pPr>
      <w:hyperlink w:anchor="contents" w:history="1">
        <w:r w:rsidR="00121F9D" w:rsidRPr="00A85D0B">
          <w:rPr>
            <w:rStyle w:val="Hyperlink"/>
            <w:szCs w:val="24"/>
          </w:rPr>
          <w:t>Back to Contents</w:t>
        </w:r>
      </w:hyperlink>
    </w:p>
    <w:p w14:paraId="52347509" w14:textId="1EE25DC1" w:rsidR="00751356" w:rsidRPr="00A85D0B" w:rsidRDefault="00751356" w:rsidP="001D12F2">
      <w:pPr>
        <w:ind w:left="851"/>
        <w:jc w:val="right"/>
      </w:pPr>
      <w:r>
        <w:rPr>
          <w:color w:val="7030A0"/>
        </w:rPr>
        <w:t>Section 16 u</w:t>
      </w:r>
      <w:r w:rsidRPr="00A85D0B">
        <w:rPr>
          <w:color w:val="7030A0"/>
        </w:rPr>
        <w:t>pdated: 1 September 2020</w:t>
      </w:r>
    </w:p>
    <w:p w14:paraId="7B6F9CED" w14:textId="752E054A" w:rsidR="00343415" w:rsidRPr="00A85D0B" w:rsidRDefault="00343415" w:rsidP="008D4A06">
      <w:pPr>
        <w:pStyle w:val="Heading2"/>
        <w:ind w:left="851" w:hanging="851"/>
      </w:pPr>
      <w:bookmarkStart w:id="104" w:name="_Toc133507480"/>
      <w:r w:rsidRPr="00A85D0B">
        <w:t>Renal (kidney) failure and dialysis</w:t>
      </w:r>
      <w:bookmarkEnd w:id="104"/>
    </w:p>
    <w:p w14:paraId="693AA52E" w14:textId="0B711145" w:rsidR="00343415" w:rsidRPr="00A85D0B" w:rsidRDefault="009B6FCB" w:rsidP="00FF4FD4">
      <w:pPr>
        <w:pStyle w:val="ListParagraph"/>
      </w:pPr>
      <w:r w:rsidRPr="00A85D0B">
        <w:t>There are about</w:t>
      </w:r>
      <w:r w:rsidR="0077252B" w:rsidRPr="00A85D0B">
        <w:t xml:space="preserve"> 220,000 new end</w:t>
      </w:r>
      <w:r w:rsidR="00B97757" w:rsidRPr="00A85D0B">
        <w:t>-</w:t>
      </w:r>
      <w:r w:rsidR="0077252B" w:rsidRPr="00A85D0B">
        <w:t xml:space="preserve">stage renal disease patients </w:t>
      </w:r>
      <w:r w:rsidR="00235ABE" w:rsidRPr="00A85D0B">
        <w:t xml:space="preserve">in India </w:t>
      </w:r>
      <w:r w:rsidR="0077252B" w:rsidRPr="00A85D0B">
        <w:t>each year</w:t>
      </w:r>
      <w:r w:rsidR="00632626" w:rsidRPr="00A85D0B">
        <w:rPr>
          <w:rStyle w:val="FootnoteReference"/>
        </w:rPr>
        <w:footnoteReference w:id="195"/>
      </w:r>
      <w:r w:rsidR="00DA5666">
        <w:t>.</w:t>
      </w:r>
      <w:r w:rsidR="0077252B" w:rsidRPr="00A85D0B">
        <w:t xml:space="preserve"> </w:t>
      </w:r>
    </w:p>
    <w:p w14:paraId="4FB5CEC9" w14:textId="670986FC" w:rsidR="0014127F" w:rsidRPr="00A85D0B" w:rsidRDefault="005F7C67" w:rsidP="00FF4FD4">
      <w:pPr>
        <w:pStyle w:val="ListParagraph"/>
      </w:pPr>
      <w:r w:rsidRPr="00A85D0B">
        <w:t>Tre</w:t>
      </w:r>
      <w:r w:rsidR="000D6553" w:rsidRPr="00A85D0B">
        <w:t>atment costs vary</w:t>
      </w:r>
      <w:r w:rsidR="00645985" w:rsidRPr="00A85D0B">
        <w:t xml:space="preserve"> </w:t>
      </w:r>
      <w:r w:rsidR="000D6553" w:rsidRPr="00A85D0B">
        <w:t>to an extent from state to state</w:t>
      </w:r>
      <w:r w:rsidR="000E68E2">
        <w:rPr>
          <w:rStyle w:val="FootnoteReference"/>
        </w:rPr>
        <w:footnoteReference w:id="196"/>
      </w:r>
      <w:r w:rsidR="000D6553" w:rsidRPr="00A85D0B">
        <w:t xml:space="preserve">. </w:t>
      </w:r>
      <w:r w:rsidR="00645985" w:rsidRPr="00A85D0B">
        <w:t>The following is an example</w:t>
      </w:r>
      <w:r w:rsidR="0045193E" w:rsidRPr="00A85D0B">
        <w:t>,</w:t>
      </w:r>
      <w:r w:rsidR="00645985" w:rsidRPr="00A85D0B">
        <w:t xml:space="preserve"> </w:t>
      </w:r>
      <w:r w:rsidR="00484592" w:rsidRPr="00A85D0B">
        <w:t>from MedCOI</w:t>
      </w:r>
      <w:r w:rsidR="0045193E" w:rsidRPr="00A85D0B">
        <w:t>,</w:t>
      </w:r>
      <w:r w:rsidR="00484592" w:rsidRPr="00A85D0B">
        <w:t xml:space="preserve"> </w:t>
      </w:r>
      <w:r w:rsidR="00645985" w:rsidRPr="00A85D0B">
        <w:t xml:space="preserve">of treatment availability </w:t>
      </w:r>
      <w:r w:rsidR="00484592" w:rsidRPr="00A85D0B">
        <w:t>and cost at a public hospital in</w:t>
      </w:r>
      <w:r w:rsidR="00C015AF" w:rsidRPr="00A85D0B">
        <w:t xml:space="preserve"> Chandigarh</w:t>
      </w:r>
      <w:r w:rsidR="00AE5D94" w:rsidRPr="00A85D0B">
        <w:t>,</w:t>
      </w:r>
      <w:r w:rsidR="00C015AF" w:rsidRPr="00A85D0B">
        <w:t xml:space="preserve"> in</w:t>
      </w:r>
      <w:r w:rsidR="00484592" w:rsidRPr="00A85D0B">
        <w:t xml:space="preserve"> the State of Punjab </w:t>
      </w:r>
      <w:r w:rsidR="00C015AF" w:rsidRPr="00A85D0B">
        <w:t>(</w:t>
      </w:r>
      <w:r w:rsidR="00484592" w:rsidRPr="00A85D0B">
        <w:t>April 2020</w:t>
      </w:r>
      <w:r w:rsidR="00C015AF" w:rsidRPr="00A85D0B">
        <w:t>)</w:t>
      </w:r>
      <w:r w:rsidR="00484592" w:rsidRPr="00A85D0B">
        <w:t>:</w:t>
      </w:r>
    </w:p>
    <w:p w14:paraId="25042918" w14:textId="56DE35AE" w:rsidR="000B7CD0" w:rsidRPr="00A85D0B" w:rsidRDefault="000C7984" w:rsidP="00DA5666">
      <w:pPr>
        <w:pStyle w:val="bullet"/>
      </w:pPr>
      <w:r w:rsidRPr="00A85D0B">
        <w:t xml:space="preserve">Inpatient or outpatient treatment by a Nephrologist: </w:t>
      </w:r>
      <w:r w:rsidR="0046438E" w:rsidRPr="00A85D0B">
        <w:t>F</w:t>
      </w:r>
      <w:r w:rsidRPr="00A85D0B">
        <w:t>ree</w:t>
      </w:r>
    </w:p>
    <w:p w14:paraId="25BE2D9A" w14:textId="7C90AC68" w:rsidR="0046438E" w:rsidRPr="00A85D0B" w:rsidRDefault="00D95918" w:rsidP="00DA5666">
      <w:pPr>
        <w:pStyle w:val="bullet"/>
      </w:pPr>
      <w:r w:rsidRPr="00A85D0B">
        <w:t xml:space="preserve">Laboratory </w:t>
      </w:r>
      <w:r w:rsidR="00D97952" w:rsidRPr="00A85D0B">
        <w:t>testing of kidney f</w:t>
      </w:r>
      <w:r w:rsidR="004A6CA6" w:rsidRPr="00A85D0B">
        <w:t>unction (</w:t>
      </w:r>
      <w:proofErr w:type="spellStart"/>
      <w:r w:rsidR="004A6CA6" w:rsidRPr="00A85D0B">
        <w:t>creatinin</w:t>
      </w:r>
      <w:proofErr w:type="spellEnd"/>
      <w:r w:rsidR="004A6CA6" w:rsidRPr="00A85D0B">
        <w:t xml:space="preserve">, </w:t>
      </w:r>
      <w:proofErr w:type="spellStart"/>
      <w:r w:rsidR="004A6CA6" w:rsidRPr="00A85D0B">
        <w:t>ureum</w:t>
      </w:r>
      <w:proofErr w:type="spellEnd"/>
      <w:r w:rsidR="004A6CA6" w:rsidRPr="00A85D0B">
        <w:t xml:space="preserve">, proteinuria, </w:t>
      </w:r>
      <w:proofErr w:type="spellStart"/>
      <w:r w:rsidR="004A6CA6" w:rsidRPr="00A85D0B">
        <w:t>sodium,potassium</w:t>
      </w:r>
      <w:proofErr w:type="spellEnd"/>
      <w:r w:rsidR="004A6CA6" w:rsidRPr="00A85D0B">
        <w:t xml:space="preserve"> levels)</w:t>
      </w:r>
      <w:r w:rsidR="0045193E" w:rsidRPr="00A85D0B">
        <w:t>: Free</w:t>
      </w:r>
    </w:p>
    <w:p w14:paraId="6043F74A" w14:textId="146C5115" w:rsidR="000C7984" w:rsidRPr="00A85D0B" w:rsidRDefault="005C4923" w:rsidP="00DA5666">
      <w:pPr>
        <w:pStyle w:val="bullet"/>
      </w:pPr>
      <w:r w:rsidRPr="00A85D0B">
        <w:t>C</w:t>
      </w:r>
      <w:r w:rsidR="004B507E" w:rsidRPr="00A85D0B">
        <w:t xml:space="preserve">hronic </w:t>
      </w:r>
      <w:proofErr w:type="spellStart"/>
      <w:r w:rsidR="004B507E" w:rsidRPr="00A85D0B">
        <w:t>h</w:t>
      </w:r>
      <w:r w:rsidRPr="00A85D0B">
        <w:t>a</w:t>
      </w:r>
      <w:r w:rsidR="004B507E" w:rsidRPr="00A85D0B">
        <w:t>emodialyis</w:t>
      </w:r>
      <w:proofErr w:type="spellEnd"/>
      <w:r w:rsidR="004B507E" w:rsidRPr="00A85D0B">
        <w:t xml:space="preserve"> (3 times/week): Free</w:t>
      </w:r>
      <w:r w:rsidR="004D51EA" w:rsidRPr="00A85D0B">
        <w:rPr>
          <w:rStyle w:val="FootnoteReference"/>
        </w:rPr>
        <w:footnoteReference w:id="197"/>
      </w:r>
      <w:r w:rsidR="00DA5666">
        <w:t>.</w:t>
      </w:r>
    </w:p>
    <w:p w14:paraId="7BE4EE43" w14:textId="48FB6188" w:rsidR="00455E3E" w:rsidRPr="00A85D0B" w:rsidRDefault="004A107A" w:rsidP="00DA5666">
      <w:pPr>
        <w:pStyle w:val="ListParagraph"/>
      </w:pPr>
      <w:r w:rsidRPr="00A85D0B">
        <w:t xml:space="preserve">The following </w:t>
      </w:r>
      <w:r w:rsidR="008D6DC9" w:rsidRPr="00A85D0B">
        <w:t xml:space="preserve">nephrology </w:t>
      </w:r>
      <w:r w:rsidRPr="00A85D0B">
        <w:t xml:space="preserve">medicines </w:t>
      </w:r>
      <w:r w:rsidR="004112AB" w:rsidRPr="00A85D0B">
        <w:t xml:space="preserve">were </w:t>
      </w:r>
      <w:r w:rsidRPr="00A85D0B">
        <w:t>available fre</w:t>
      </w:r>
      <w:r w:rsidR="00B660BC" w:rsidRPr="00A85D0B">
        <w:t>e</w:t>
      </w:r>
      <w:r w:rsidRPr="00A85D0B">
        <w:t xml:space="preserve"> of charge at the a</w:t>
      </w:r>
      <w:r w:rsidR="00B660BC" w:rsidRPr="00A85D0B">
        <w:t>b</w:t>
      </w:r>
      <w:r w:rsidRPr="00A85D0B">
        <w:t xml:space="preserve">ove hospital: </w:t>
      </w:r>
      <w:r w:rsidR="00E0282F" w:rsidRPr="00A85D0B">
        <w:t>sevelamer</w:t>
      </w:r>
      <w:r w:rsidR="00B660BC" w:rsidRPr="00A85D0B">
        <w:t>, lanthanum carbonate</w:t>
      </w:r>
      <w:r w:rsidR="008D6DC9" w:rsidRPr="00A85D0B">
        <w:t xml:space="preserve">, </w:t>
      </w:r>
      <w:r w:rsidR="00862D41" w:rsidRPr="00A85D0B">
        <w:t xml:space="preserve">calcium acetate, calcium carbonate, </w:t>
      </w:r>
      <w:r w:rsidR="00971206" w:rsidRPr="00A85D0B">
        <w:t>sodium (natrium) polystyrene sulphonate, calcium polystyrene sulphonate</w:t>
      </w:r>
      <w:r w:rsidR="005C3806" w:rsidRPr="00A85D0B">
        <w:t xml:space="preserve"> and magnesium carbonate</w:t>
      </w:r>
      <w:r w:rsidR="00C70850" w:rsidRPr="00A85D0B">
        <w:rPr>
          <w:rStyle w:val="FootnoteReference"/>
        </w:rPr>
        <w:footnoteReference w:id="198"/>
      </w:r>
      <w:r w:rsidR="009359D5">
        <w:t>.</w:t>
      </w:r>
      <w:r w:rsidR="00971206" w:rsidRPr="00A85D0B">
        <w:t xml:space="preserve"> </w:t>
      </w:r>
    </w:p>
    <w:p w14:paraId="18956E1D" w14:textId="1208D96C" w:rsidR="00455E3E" w:rsidRPr="00A85D0B" w:rsidRDefault="00F617C1" w:rsidP="00455E3E">
      <w:pPr>
        <w:pStyle w:val="ListParagraph"/>
      </w:pPr>
      <w:r>
        <w:t>There are about 250 kidney transplant centres in India</w:t>
      </w:r>
      <w:r w:rsidR="00725640">
        <w:rPr>
          <w:rStyle w:val="FootnoteReference"/>
        </w:rPr>
        <w:footnoteReference w:id="199"/>
      </w:r>
      <w:r w:rsidR="00DD5DD8" w:rsidRPr="00A85D0B">
        <w:t xml:space="preserve">. For example, </w:t>
      </w:r>
      <w:r w:rsidR="00D624FD" w:rsidRPr="00A85D0B">
        <w:t>transpl</w:t>
      </w:r>
      <w:r w:rsidR="00E4237F" w:rsidRPr="00A85D0B">
        <w:t>antation centres in Guj</w:t>
      </w:r>
      <w:r w:rsidR="009E0558">
        <w:t>a</w:t>
      </w:r>
      <w:r w:rsidR="00E4237F" w:rsidRPr="00A85D0B">
        <w:t xml:space="preserve">rat, one of </w:t>
      </w:r>
      <w:r w:rsidR="002A5EC6" w:rsidRPr="00A85D0B">
        <w:t xml:space="preserve">36 states and union territories in India, are listed on the website of the </w:t>
      </w:r>
      <w:hyperlink r:id="rId61" w:history="1">
        <w:r w:rsidR="00300D5A" w:rsidRPr="009E396A">
          <w:rPr>
            <w:rStyle w:val="Hyperlink"/>
          </w:rPr>
          <w:t>India Renal Foundation</w:t>
        </w:r>
      </w:hyperlink>
      <w:r w:rsidR="00B71C3C" w:rsidRPr="00A85D0B">
        <w:rPr>
          <w:rStyle w:val="FootnoteReference"/>
        </w:rPr>
        <w:footnoteReference w:id="200"/>
      </w:r>
      <w:r w:rsidR="00E940F4">
        <w:t>.</w:t>
      </w:r>
    </w:p>
    <w:p w14:paraId="2307AF5A" w14:textId="563272AA" w:rsidR="00FB57BB" w:rsidRPr="00A85D0B" w:rsidRDefault="00A20BED" w:rsidP="00455E3E">
      <w:pPr>
        <w:pStyle w:val="ListParagraph"/>
      </w:pPr>
      <w:r w:rsidRPr="00A85D0B">
        <w:lastRenderedPageBreak/>
        <w:t>An Indian Transplant Registry was established in 2005</w:t>
      </w:r>
      <w:r w:rsidR="00F11BEA" w:rsidRPr="00A85D0B">
        <w:rPr>
          <w:rStyle w:val="FootnoteReference"/>
        </w:rPr>
        <w:footnoteReference w:id="201"/>
      </w:r>
      <w:r w:rsidRPr="00A85D0B">
        <w:t xml:space="preserve">. </w:t>
      </w:r>
      <w:r w:rsidR="00FB57BB" w:rsidRPr="00A85D0B">
        <w:t>The law is restrictive on who can be an organ donor</w:t>
      </w:r>
      <w:r w:rsidR="008206BE" w:rsidRPr="00A85D0B">
        <w:rPr>
          <w:rStyle w:val="FootnoteReference"/>
        </w:rPr>
        <w:footnoteReference w:id="202"/>
      </w:r>
      <w:r w:rsidR="00FB57BB" w:rsidRPr="00A85D0B">
        <w:t>.</w:t>
      </w:r>
    </w:p>
    <w:p w14:paraId="64ED8B51" w14:textId="6D840675" w:rsidR="00D371D6" w:rsidRPr="00A85D0B" w:rsidRDefault="00D371D6" w:rsidP="00455E3E">
      <w:pPr>
        <w:pStyle w:val="ListParagraph"/>
      </w:pPr>
      <w:r w:rsidRPr="00A85D0B">
        <w:t>As of 201</w:t>
      </w:r>
      <w:r w:rsidR="00B0076B" w:rsidRPr="00A85D0B">
        <w:t>8</w:t>
      </w:r>
      <w:r w:rsidRPr="00A85D0B">
        <w:t>, there were a</w:t>
      </w:r>
      <w:r w:rsidR="00875E09" w:rsidRPr="00A85D0B">
        <w:t xml:space="preserve">pproximately </w:t>
      </w:r>
      <w:r w:rsidR="00C56672" w:rsidRPr="00A85D0B">
        <w:t>4</w:t>
      </w:r>
      <w:r w:rsidR="006D0B56" w:rsidRPr="00A85D0B">
        <w:t>,</w:t>
      </w:r>
      <w:r w:rsidR="00C56672" w:rsidRPr="00A85D0B">
        <w:t>950 dialysis centres in the country</w:t>
      </w:r>
      <w:r w:rsidR="00A33AE2" w:rsidRPr="00A85D0B">
        <w:t>, largely in the private sector</w:t>
      </w:r>
      <w:r w:rsidR="00E81F0D" w:rsidRPr="00A85D0B">
        <w:t xml:space="preserve">, providing </w:t>
      </w:r>
      <w:r w:rsidR="00E85C9A" w:rsidRPr="00A85D0B">
        <w:t>haemodialysis or peritoneal dialysis</w:t>
      </w:r>
      <w:r w:rsidR="00FE6835" w:rsidRPr="00A85D0B">
        <w:rPr>
          <w:rStyle w:val="FootnoteReference"/>
        </w:rPr>
        <w:footnoteReference w:id="203"/>
      </w:r>
      <w:r w:rsidR="00A33AE2" w:rsidRPr="00A85D0B">
        <w:t xml:space="preserve">. </w:t>
      </w:r>
      <w:r w:rsidR="007B7B7B">
        <w:t>However,</w:t>
      </w:r>
      <w:r w:rsidR="0077252B" w:rsidRPr="00A85D0B">
        <w:t xml:space="preserve"> </w:t>
      </w:r>
      <w:r w:rsidR="00296557" w:rsidRPr="00A85D0B">
        <w:t xml:space="preserve">there are insufficient dialysis </w:t>
      </w:r>
      <w:r w:rsidR="00B25B89" w:rsidRPr="00A85D0B">
        <w:t xml:space="preserve">centres and </w:t>
      </w:r>
      <w:r w:rsidR="00296557" w:rsidRPr="00A85D0B">
        <w:t>machines</w:t>
      </w:r>
      <w:r w:rsidR="00AA1F26" w:rsidRPr="00A85D0B">
        <w:t xml:space="preserve"> in India</w:t>
      </w:r>
      <w:r w:rsidR="00296557" w:rsidRPr="00A85D0B">
        <w:t xml:space="preserve"> to meet</w:t>
      </w:r>
      <w:r w:rsidR="00DB4297" w:rsidRPr="00A85D0B">
        <w:t xml:space="preserve"> </w:t>
      </w:r>
      <w:r w:rsidR="00296557" w:rsidRPr="00A85D0B">
        <w:t>demand</w:t>
      </w:r>
      <w:r w:rsidR="00284280" w:rsidRPr="00A85D0B">
        <w:rPr>
          <w:rStyle w:val="FootnoteReference"/>
        </w:rPr>
        <w:footnoteReference w:id="204"/>
      </w:r>
      <w:r w:rsidR="00296557" w:rsidRPr="00A85D0B">
        <w:t xml:space="preserve">. </w:t>
      </w:r>
      <w:r w:rsidR="00C55283" w:rsidRPr="00A85D0B">
        <w:t xml:space="preserve">The </w:t>
      </w:r>
      <w:hyperlink r:id="rId62" w:history="1">
        <w:r w:rsidR="00C55283" w:rsidRPr="00FE6835">
          <w:rPr>
            <w:rStyle w:val="Hyperlink"/>
          </w:rPr>
          <w:t>Pradhan Mantri National Dialysis Programme</w:t>
        </w:r>
      </w:hyperlink>
      <w:r w:rsidR="00C55283" w:rsidRPr="00A85D0B">
        <w:t xml:space="preserve"> was </w:t>
      </w:r>
      <w:r w:rsidR="004D1364" w:rsidRPr="00A85D0B">
        <w:t>established</w:t>
      </w:r>
      <w:r w:rsidR="00C55283" w:rsidRPr="00A85D0B">
        <w:t xml:space="preserve"> in 2016 as part of the National Health Mission</w:t>
      </w:r>
      <w:r w:rsidR="00957942" w:rsidRPr="00A85D0B">
        <w:t xml:space="preserve"> </w:t>
      </w:r>
      <w:r w:rsidR="00C55283" w:rsidRPr="00A85D0B">
        <w:t xml:space="preserve">(NHM) for </w:t>
      </w:r>
      <w:r w:rsidR="001579E6" w:rsidRPr="00A85D0B">
        <w:t xml:space="preserve">the </w:t>
      </w:r>
      <w:r w:rsidR="00C55283" w:rsidRPr="00A85D0B">
        <w:t>provision of free dialysis services to the poor</w:t>
      </w:r>
      <w:r w:rsidR="00F5480C" w:rsidRPr="00A85D0B">
        <w:rPr>
          <w:rStyle w:val="FootnoteReference"/>
        </w:rPr>
        <w:footnoteReference w:id="205"/>
      </w:r>
      <w:r w:rsidR="00FE6835">
        <w:t>.</w:t>
      </w:r>
      <w:r w:rsidR="00CC45B2" w:rsidRPr="00A85D0B">
        <w:t> </w:t>
      </w:r>
      <w:r w:rsidR="00C56672" w:rsidRPr="00A85D0B">
        <w:t xml:space="preserve"> </w:t>
      </w:r>
    </w:p>
    <w:p w14:paraId="0F68B685" w14:textId="6D33716E" w:rsidR="00343415" w:rsidRDefault="00AE6855" w:rsidP="00455E3E">
      <w:pPr>
        <w:pStyle w:val="ListParagraph"/>
        <w:numPr>
          <w:ilvl w:val="0"/>
          <w:numId w:val="0"/>
        </w:numPr>
        <w:ind w:left="851"/>
        <w:jc w:val="right"/>
        <w:rPr>
          <w:rStyle w:val="Hyperlink"/>
          <w:szCs w:val="24"/>
        </w:rPr>
      </w:pPr>
      <w:hyperlink w:anchor="contents" w:history="1">
        <w:r w:rsidR="00343415" w:rsidRPr="00A85D0B">
          <w:rPr>
            <w:rStyle w:val="Hyperlink"/>
            <w:szCs w:val="24"/>
          </w:rPr>
          <w:t>Back to Contents</w:t>
        </w:r>
      </w:hyperlink>
    </w:p>
    <w:p w14:paraId="69936B44" w14:textId="5CF7A6DD" w:rsidR="00751356" w:rsidRPr="00A85D0B" w:rsidRDefault="00751356" w:rsidP="00455E3E">
      <w:pPr>
        <w:pStyle w:val="ListParagraph"/>
        <w:numPr>
          <w:ilvl w:val="0"/>
          <w:numId w:val="0"/>
        </w:numPr>
        <w:ind w:left="851"/>
        <w:jc w:val="right"/>
        <w:rPr>
          <w:rStyle w:val="Hyperlink"/>
          <w:color w:val="auto"/>
          <w:u w:val="none"/>
        </w:rPr>
      </w:pPr>
      <w:r>
        <w:rPr>
          <w:color w:val="7030A0"/>
        </w:rPr>
        <w:t>Section 17 u</w:t>
      </w:r>
      <w:r w:rsidRPr="00A85D0B">
        <w:rPr>
          <w:color w:val="7030A0"/>
        </w:rPr>
        <w:t>pdated: 1 September 2020</w:t>
      </w:r>
    </w:p>
    <w:p w14:paraId="450A6108" w14:textId="1029272D" w:rsidR="009C6F97" w:rsidRPr="00A85D0B" w:rsidRDefault="00465ACE" w:rsidP="000732BC">
      <w:pPr>
        <w:pStyle w:val="Heading2"/>
        <w:ind w:left="851" w:hanging="851"/>
      </w:pPr>
      <w:bookmarkStart w:id="106" w:name="_Toc133507481"/>
      <w:r w:rsidRPr="00A85D0B">
        <w:t>Tuberculosis</w:t>
      </w:r>
      <w:r w:rsidR="00220488">
        <w:t xml:space="preserve"> (TB)</w:t>
      </w:r>
      <w:bookmarkEnd w:id="106"/>
      <w:r w:rsidR="000C49E1" w:rsidRPr="00A85D0B">
        <w:t xml:space="preserve"> </w:t>
      </w:r>
    </w:p>
    <w:p w14:paraId="3A3941E1" w14:textId="0A2DB277" w:rsidR="009C6F97" w:rsidRPr="00A85D0B" w:rsidRDefault="009D6EED" w:rsidP="00FF4FD4">
      <w:pPr>
        <w:pStyle w:val="ListParagraph"/>
      </w:pPr>
      <w:r w:rsidRPr="00A85D0B">
        <w:t>According to the WH</w:t>
      </w:r>
      <w:r w:rsidR="00623EC8" w:rsidRPr="00A85D0B">
        <w:t>O</w:t>
      </w:r>
      <w:r w:rsidRPr="00A85D0B">
        <w:t xml:space="preserve"> 201</w:t>
      </w:r>
      <w:r w:rsidR="00CD3978" w:rsidRPr="00A85D0B">
        <w:t>9</w:t>
      </w:r>
      <w:r w:rsidRPr="00A85D0B">
        <w:t xml:space="preserve"> Global TB report</w:t>
      </w:r>
      <w:r w:rsidR="00623EC8" w:rsidRPr="00A85D0B">
        <w:t xml:space="preserve">, India accounted for more than one-fourth of all tuberculosis cases in the world, </w:t>
      </w:r>
      <w:r w:rsidR="003B3376" w:rsidRPr="00A85D0B">
        <w:t>and was also the country with the highest number of multidrug-resistant</w:t>
      </w:r>
      <w:r w:rsidR="007E5A6D" w:rsidRPr="00A85D0B">
        <w:t xml:space="preserve"> TB</w:t>
      </w:r>
      <w:r w:rsidR="004443C7" w:rsidRPr="00A85D0B">
        <w:t xml:space="preserve"> (MDR-TB)</w:t>
      </w:r>
      <w:r w:rsidR="003B3376" w:rsidRPr="00A85D0B">
        <w:t xml:space="preserve"> cases</w:t>
      </w:r>
      <w:r w:rsidR="004752B0" w:rsidRPr="00A85D0B">
        <w:rPr>
          <w:rStyle w:val="FootnoteReference"/>
        </w:rPr>
        <w:footnoteReference w:id="206"/>
      </w:r>
      <w:r w:rsidR="007E5A6D" w:rsidRPr="00A85D0B">
        <w:t>.</w:t>
      </w:r>
      <w:r w:rsidR="00FF652D" w:rsidRPr="00A85D0B">
        <w:t xml:space="preserve"> There were estimated to be a total </w:t>
      </w:r>
      <w:r w:rsidR="0006385D" w:rsidRPr="00A85D0B">
        <w:t xml:space="preserve">of 2.69 million </w:t>
      </w:r>
      <w:r w:rsidR="00692765" w:rsidRPr="00A85D0B">
        <w:t xml:space="preserve">TB </w:t>
      </w:r>
      <w:r w:rsidR="0006385D" w:rsidRPr="00A85D0B">
        <w:t>cases</w:t>
      </w:r>
      <w:r w:rsidR="00CC3B7C" w:rsidRPr="00A85D0B">
        <w:t xml:space="preserve"> in 2019</w:t>
      </w:r>
      <w:r w:rsidR="0006385D" w:rsidRPr="00A85D0B">
        <w:t xml:space="preserve">, or </w:t>
      </w:r>
      <w:r w:rsidR="007365AA" w:rsidRPr="00A85D0B">
        <w:t>199 per 100,000 population</w:t>
      </w:r>
      <w:r w:rsidR="00FA2088" w:rsidRPr="00A85D0B">
        <w:rPr>
          <w:rStyle w:val="FootnoteReference"/>
        </w:rPr>
        <w:footnoteReference w:id="207"/>
      </w:r>
      <w:r w:rsidR="00DE7ECD" w:rsidRPr="00A85D0B">
        <w:t>.</w:t>
      </w:r>
      <w:r w:rsidR="00DB6F26" w:rsidRPr="00A85D0B">
        <w:t xml:space="preserve"> WHO statistics showed </w:t>
      </w:r>
      <w:r w:rsidR="008E3752" w:rsidRPr="00A85D0B">
        <w:t>that</w:t>
      </w:r>
      <w:r w:rsidR="0059526F" w:rsidRPr="00A85D0B">
        <w:t xml:space="preserve"> treatment was being administered in</w:t>
      </w:r>
      <w:r w:rsidR="008E3752" w:rsidRPr="00A85D0B">
        <w:t xml:space="preserve"> 74</w:t>
      </w:r>
      <w:r w:rsidR="00C260F4" w:rsidRPr="00A85D0B">
        <w:t xml:space="preserve">% </w:t>
      </w:r>
      <w:r w:rsidR="003A7D1B" w:rsidRPr="00A85D0B">
        <w:t>of notified cases</w:t>
      </w:r>
      <w:r w:rsidR="00132133" w:rsidRPr="00A85D0B">
        <w:t xml:space="preserve"> </w:t>
      </w:r>
      <w:r w:rsidR="002A13EF" w:rsidRPr="00A85D0B">
        <w:t xml:space="preserve">and that there </w:t>
      </w:r>
      <w:r w:rsidR="008B6B3C" w:rsidRPr="00A85D0B">
        <w:t>had been</w:t>
      </w:r>
      <w:r w:rsidR="002A13EF" w:rsidRPr="00A85D0B">
        <w:t xml:space="preserve"> an 81</w:t>
      </w:r>
      <w:r w:rsidR="00C260F4" w:rsidRPr="00A85D0B">
        <w:t xml:space="preserve">% </w:t>
      </w:r>
      <w:r w:rsidR="002A13EF" w:rsidRPr="00A85D0B">
        <w:t>success</w:t>
      </w:r>
      <w:r w:rsidR="008B6B3C" w:rsidRPr="00A85D0B">
        <w:t xml:space="preserve"> rate in the treatment of </w:t>
      </w:r>
      <w:r w:rsidR="00C260F4" w:rsidRPr="00A85D0B">
        <w:t xml:space="preserve">all </w:t>
      </w:r>
      <w:r w:rsidR="00361F19" w:rsidRPr="00A85D0B">
        <w:t>new and relapsed cases registered in 2017</w:t>
      </w:r>
      <w:r w:rsidR="00F33519" w:rsidRPr="00A85D0B">
        <w:rPr>
          <w:rStyle w:val="FootnoteReference"/>
        </w:rPr>
        <w:footnoteReference w:id="208"/>
      </w:r>
      <w:r w:rsidR="007365AA" w:rsidRPr="00A85D0B">
        <w:t>.</w:t>
      </w:r>
      <w:r w:rsidR="00303409" w:rsidRPr="00A85D0B">
        <w:t xml:space="preserve"> </w:t>
      </w:r>
    </w:p>
    <w:p w14:paraId="5DE10851" w14:textId="4458F88B" w:rsidR="005B2590" w:rsidRPr="00A85D0B" w:rsidRDefault="00182815" w:rsidP="002A20F5">
      <w:pPr>
        <w:pStyle w:val="ListParagraph"/>
      </w:pPr>
      <w:r w:rsidRPr="00A85D0B">
        <w:t xml:space="preserve">In 2018 the prime minister launched </w:t>
      </w:r>
      <w:r w:rsidR="00F17513" w:rsidRPr="00A85D0B">
        <w:t xml:space="preserve">a national </w:t>
      </w:r>
      <w:r w:rsidR="00BF7E2F" w:rsidRPr="00A85D0B">
        <w:t>strategic plan to eliminate TB in India by 2025</w:t>
      </w:r>
      <w:r w:rsidR="00FD7A66" w:rsidRPr="00A85D0B">
        <w:rPr>
          <w:rStyle w:val="FootnoteReference"/>
        </w:rPr>
        <w:footnoteReference w:id="209"/>
      </w:r>
      <w:r w:rsidR="002E2192" w:rsidRPr="00A85D0B">
        <w:t>.</w:t>
      </w:r>
      <w:r w:rsidR="006205D2" w:rsidRPr="00A85D0B">
        <w:t xml:space="preserve"> </w:t>
      </w:r>
      <w:r w:rsidR="002E2192" w:rsidRPr="00A85D0B">
        <w:t xml:space="preserve">It is intended to </w:t>
      </w:r>
      <w:r w:rsidR="007E686C" w:rsidRPr="00A85D0B">
        <w:t>‘</w:t>
      </w:r>
      <w:r w:rsidR="00D13730" w:rsidRPr="00A85D0B">
        <w:t>rapidly scale up the number of people who are tested and successfully treated, with a focus on active case finding</w:t>
      </w:r>
      <w:r w:rsidR="00566456" w:rsidRPr="00A85D0B">
        <w:t xml:space="preserve"> </w:t>
      </w:r>
      <w:r w:rsidR="00D13730" w:rsidRPr="00A85D0B">
        <w:t>including slum and prison communities, hard-to-reach rural areas and populations known to have high rates of malnutrition</w:t>
      </w:r>
      <w:r w:rsidR="00E26BD2">
        <w:t>.</w:t>
      </w:r>
      <w:r w:rsidR="00566456" w:rsidRPr="00A85D0B">
        <w:t>’</w:t>
      </w:r>
      <w:r w:rsidR="00866911" w:rsidRPr="00A85D0B">
        <w:rPr>
          <w:rStyle w:val="FootnoteReference"/>
        </w:rPr>
        <w:footnoteReference w:id="210"/>
      </w:r>
    </w:p>
    <w:p w14:paraId="63901EE0" w14:textId="1B3CB969" w:rsidR="00BC78BF" w:rsidRPr="00A85D0B" w:rsidRDefault="00931AB5" w:rsidP="00FF4FD4">
      <w:pPr>
        <w:pStyle w:val="ListParagraph"/>
      </w:pPr>
      <w:r w:rsidRPr="00A85D0B">
        <w:t xml:space="preserve">MedCOI advised in February 2020 that the following treatment </w:t>
      </w:r>
      <w:r w:rsidR="004A1E8A" w:rsidRPr="00A85D0B">
        <w:t>w</w:t>
      </w:r>
      <w:r w:rsidRPr="00A85D0B">
        <w:t xml:space="preserve">as available </w:t>
      </w:r>
      <w:r w:rsidR="00AF7A30" w:rsidRPr="00A85D0B">
        <w:t xml:space="preserve">in India, for example </w:t>
      </w:r>
      <w:r w:rsidRPr="00A85D0B">
        <w:t xml:space="preserve">at </w:t>
      </w:r>
      <w:r w:rsidR="00860623" w:rsidRPr="00A85D0B">
        <w:t>t</w:t>
      </w:r>
      <w:r w:rsidRPr="00A85D0B">
        <w:t xml:space="preserve">he </w:t>
      </w:r>
      <w:r w:rsidR="00860623" w:rsidRPr="00A85D0B">
        <w:t>National Institute of TB and Respiratory Diseases in New Delhi</w:t>
      </w:r>
      <w:r w:rsidR="00F12123" w:rsidRPr="00A85D0B">
        <w:t xml:space="preserve"> </w:t>
      </w:r>
      <w:r w:rsidR="00177A6E" w:rsidRPr="00A85D0B">
        <w:t>(a public facility)</w:t>
      </w:r>
      <w:r w:rsidR="00860623" w:rsidRPr="00A85D0B">
        <w:t>:</w:t>
      </w:r>
    </w:p>
    <w:p w14:paraId="5B3578F0" w14:textId="70D15830" w:rsidR="005245C0" w:rsidRPr="00A85D0B" w:rsidRDefault="005245C0" w:rsidP="00860623">
      <w:pPr>
        <w:pStyle w:val="ListParagraph"/>
        <w:numPr>
          <w:ilvl w:val="0"/>
          <w:numId w:val="8"/>
        </w:numPr>
      </w:pPr>
      <w:r w:rsidRPr="00A85D0B">
        <w:t>inpatient treatment by a tuberculosis specialist</w:t>
      </w:r>
    </w:p>
    <w:p w14:paraId="6118BCF9" w14:textId="2B6220D9" w:rsidR="009A34FF" w:rsidRPr="00A85D0B" w:rsidRDefault="009A34FF" w:rsidP="00860623">
      <w:pPr>
        <w:pStyle w:val="ListParagraph"/>
        <w:numPr>
          <w:ilvl w:val="0"/>
          <w:numId w:val="8"/>
        </w:numPr>
      </w:pPr>
      <w:r w:rsidRPr="00A85D0B">
        <w:t>outpatient treatment and follow up by a tuberculosis</w:t>
      </w:r>
      <w:r w:rsidR="005245C0" w:rsidRPr="00A85D0B">
        <w:t xml:space="preserve"> </w:t>
      </w:r>
      <w:r w:rsidRPr="00A85D0B">
        <w:t>specialist</w:t>
      </w:r>
    </w:p>
    <w:p w14:paraId="6E92DD07" w14:textId="3A02ED0C" w:rsidR="005245C0" w:rsidRPr="00A85D0B" w:rsidRDefault="004A1E8A" w:rsidP="00860623">
      <w:pPr>
        <w:pStyle w:val="ListParagraph"/>
        <w:numPr>
          <w:ilvl w:val="0"/>
          <w:numId w:val="8"/>
        </w:numPr>
      </w:pPr>
      <w:r w:rsidRPr="00A85D0B">
        <w:t>laboratory research: sputum smear microscopy (tuberculosis)</w:t>
      </w:r>
    </w:p>
    <w:p w14:paraId="1D4CC69E" w14:textId="2BDC3BE3" w:rsidR="007D32BD" w:rsidRPr="00A85D0B" w:rsidRDefault="007D32BD" w:rsidP="00860623">
      <w:pPr>
        <w:pStyle w:val="ListParagraph"/>
        <w:numPr>
          <w:ilvl w:val="0"/>
          <w:numId w:val="8"/>
        </w:numPr>
      </w:pPr>
      <w:r w:rsidRPr="00A85D0B">
        <w:t>laboratory research: resistance test for tuberculosis drugs</w:t>
      </w:r>
    </w:p>
    <w:p w14:paraId="3AF238A0" w14:textId="4FD5AFDB" w:rsidR="007177F8" w:rsidRPr="00A85D0B" w:rsidRDefault="007177F8" w:rsidP="00860623">
      <w:pPr>
        <w:pStyle w:val="ListParagraph"/>
        <w:numPr>
          <w:ilvl w:val="0"/>
          <w:numId w:val="8"/>
        </w:numPr>
      </w:pPr>
      <w:r w:rsidRPr="00A85D0B">
        <w:t>diagnostic imaging: ECG</w:t>
      </w:r>
      <w:r w:rsidR="007E0256" w:rsidRPr="00A85D0B">
        <w:rPr>
          <w:rStyle w:val="FootnoteReference"/>
        </w:rPr>
        <w:footnoteReference w:id="211"/>
      </w:r>
      <w:r w:rsidRPr="00A85D0B">
        <w:t xml:space="preserve"> </w:t>
      </w:r>
    </w:p>
    <w:p w14:paraId="1D08FF0B" w14:textId="5721A27B" w:rsidR="009C6F97" w:rsidRPr="00A85D0B" w:rsidRDefault="004443C7" w:rsidP="00FF4FD4">
      <w:pPr>
        <w:pStyle w:val="ListParagraph"/>
      </w:pPr>
      <w:r w:rsidRPr="00A85D0B">
        <w:lastRenderedPageBreak/>
        <w:t>MedCOI has also confirmed that ‘</w:t>
      </w:r>
      <w:r w:rsidR="00890440" w:rsidRPr="00A85D0B">
        <w:t>Treatment facilities for Multi-Drug Resistant Tuberculosis (MDR-TB) is available in almost all district hospitals and Medical College Hospitals.’</w:t>
      </w:r>
      <w:r w:rsidR="00890440" w:rsidRPr="00A85D0B">
        <w:rPr>
          <w:rStyle w:val="FootnoteReference"/>
        </w:rPr>
        <w:footnoteReference w:id="212"/>
      </w:r>
    </w:p>
    <w:p w14:paraId="20771868" w14:textId="503CE653" w:rsidR="00804CC2" w:rsidRDefault="00BE4473" w:rsidP="00FF4FD4">
      <w:pPr>
        <w:pStyle w:val="ListParagraph"/>
      </w:pPr>
      <w:r w:rsidRPr="00A85D0B">
        <w:t>A</w:t>
      </w:r>
      <w:r w:rsidR="00963264" w:rsidRPr="00A85D0B">
        <w:t xml:space="preserve"> </w:t>
      </w:r>
      <w:r w:rsidR="00F012EB" w:rsidRPr="00A85D0B">
        <w:t>broad range of drugs for</w:t>
      </w:r>
      <w:r w:rsidR="00CE5C64" w:rsidRPr="00A85D0B">
        <w:t xml:space="preserve"> </w:t>
      </w:r>
      <w:r w:rsidR="00F012EB" w:rsidRPr="00A85D0B">
        <w:t>TB treatment</w:t>
      </w:r>
      <w:r w:rsidR="00CE5C64" w:rsidRPr="00A85D0B">
        <w:t>, including MDR-TB</w:t>
      </w:r>
      <w:r w:rsidR="001621A7" w:rsidRPr="00A85D0B">
        <w:t xml:space="preserve"> treatment,</w:t>
      </w:r>
      <w:r w:rsidR="00F012EB" w:rsidRPr="00A85D0B">
        <w:t xml:space="preserve"> is available</w:t>
      </w:r>
      <w:r w:rsidR="00CB1FEC" w:rsidRPr="00A85D0B">
        <w:t xml:space="preserve"> in India</w:t>
      </w:r>
      <w:r w:rsidR="00F012EB" w:rsidRPr="00A85D0B">
        <w:t xml:space="preserve">; these include </w:t>
      </w:r>
      <w:r w:rsidR="00F676A7" w:rsidRPr="00A85D0B">
        <w:t>isoniazid, rifampicin</w:t>
      </w:r>
      <w:r w:rsidR="005B225D" w:rsidRPr="00A85D0B">
        <w:t xml:space="preserve">/ </w:t>
      </w:r>
      <w:proofErr w:type="spellStart"/>
      <w:r w:rsidR="005B225D" w:rsidRPr="00A85D0B">
        <w:t>rifampin</w:t>
      </w:r>
      <w:proofErr w:type="spellEnd"/>
      <w:r w:rsidR="00F676A7" w:rsidRPr="00A85D0B">
        <w:t xml:space="preserve">, </w:t>
      </w:r>
      <w:r w:rsidR="00E819AB" w:rsidRPr="00A85D0B">
        <w:t>pyrazinamide</w:t>
      </w:r>
      <w:r w:rsidR="005B225D" w:rsidRPr="00A85D0B">
        <w:t xml:space="preserve">, </w:t>
      </w:r>
      <w:r w:rsidR="00E819AB" w:rsidRPr="00A85D0B">
        <w:t>ethambutol</w:t>
      </w:r>
      <w:r w:rsidR="004E3304" w:rsidRPr="00A85D0B">
        <w:rPr>
          <w:rStyle w:val="FootnoteReference"/>
        </w:rPr>
        <w:footnoteReference w:id="213"/>
      </w:r>
      <w:r w:rsidR="00E819AB" w:rsidRPr="00A85D0B">
        <w:t>,</w:t>
      </w:r>
      <w:r w:rsidR="005B225D" w:rsidRPr="00A85D0B">
        <w:t xml:space="preserve"> </w:t>
      </w:r>
      <w:proofErr w:type="spellStart"/>
      <w:r w:rsidR="00586F73" w:rsidRPr="00A85D0B">
        <w:t>delamanid</w:t>
      </w:r>
      <w:proofErr w:type="spellEnd"/>
      <w:r w:rsidR="00586F73" w:rsidRPr="00A85D0B">
        <w:t xml:space="preserve">, terizidone, </w:t>
      </w:r>
      <w:proofErr w:type="spellStart"/>
      <w:r w:rsidR="00B21C87" w:rsidRPr="00A85D0B">
        <w:t>bedaquiline</w:t>
      </w:r>
      <w:proofErr w:type="spellEnd"/>
      <w:r w:rsidR="00B21C87" w:rsidRPr="00A85D0B">
        <w:t xml:space="preserve"> (</w:t>
      </w:r>
      <w:proofErr w:type="spellStart"/>
      <w:r w:rsidR="00B21C87" w:rsidRPr="00A85D0B">
        <w:t>Sirturo</w:t>
      </w:r>
      <w:proofErr w:type="spellEnd"/>
      <w:r w:rsidR="00B21C87" w:rsidRPr="00A85D0B">
        <w:t xml:space="preserve">®), </w:t>
      </w:r>
      <w:r w:rsidR="00EC1F87" w:rsidRPr="00A85D0B">
        <w:t xml:space="preserve">clofazimine and </w:t>
      </w:r>
      <w:proofErr w:type="spellStart"/>
      <w:r w:rsidR="00EC1F87" w:rsidRPr="00A85D0B">
        <w:t>cycloserine</w:t>
      </w:r>
      <w:proofErr w:type="spellEnd"/>
      <w:r w:rsidR="009A494B" w:rsidRPr="00A85D0B">
        <w:rPr>
          <w:rStyle w:val="FootnoteReference"/>
        </w:rPr>
        <w:footnoteReference w:id="214"/>
      </w:r>
      <w:r w:rsidR="009A494B" w:rsidRPr="00A85D0B">
        <w:t>.</w:t>
      </w:r>
    </w:p>
    <w:bookmarkStart w:id="107" w:name="_Hlk52309375"/>
    <w:p w14:paraId="60E1055C" w14:textId="7A92A30D" w:rsidR="00B55AF2" w:rsidRDefault="004A0AA1" w:rsidP="00751356">
      <w:pPr>
        <w:pStyle w:val="ListParagraph"/>
        <w:numPr>
          <w:ilvl w:val="0"/>
          <w:numId w:val="0"/>
        </w:numPr>
        <w:ind w:left="851"/>
        <w:jc w:val="right"/>
        <w:rPr>
          <w:rStyle w:val="Hyperlink"/>
          <w:szCs w:val="24"/>
        </w:rPr>
      </w:pPr>
      <w:r>
        <w:fldChar w:fldCharType="begin"/>
      </w:r>
      <w:r>
        <w:instrText xml:space="preserve"> HYPERLINK \l "contents" </w:instrText>
      </w:r>
      <w:r>
        <w:fldChar w:fldCharType="separate"/>
      </w:r>
      <w:r w:rsidR="00751356" w:rsidRPr="00A85D0B">
        <w:rPr>
          <w:rStyle w:val="Hyperlink"/>
          <w:szCs w:val="24"/>
        </w:rPr>
        <w:t>Back to Contents</w:t>
      </w:r>
      <w:r>
        <w:rPr>
          <w:rStyle w:val="Hyperlink"/>
          <w:szCs w:val="24"/>
        </w:rPr>
        <w:fldChar w:fldCharType="end"/>
      </w:r>
      <w:bookmarkEnd w:id="107"/>
    </w:p>
    <w:p w14:paraId="27A622C3" w14:textId="33978977" w:rsidR="00AE0868" w:rsidRPr="00DC1455" w:rsidRDefault="008057F7" w:rsidP="00751356">
      <w:pPr>
        <w:pStyle w:val="ListParagraph"/>
        <w:numPr>
          <w:ilvl w:val="0"/>
          <w:numId w:val="0"/>
        </w:numPr>
        <w:ind w:left="851"/>
        <w:jc w:val="right"/>
        <w:rPr>
          <w:color w:val="7030A0"/>
        </w:rPr>
      </w:pPr>
      <w:r w:rsidRPr="00DC1455">
        <w:rPr>
          <w:color w:val="7030A0"/>
        </w:rPr>
        <w:t>Section 18 updated: 1 September 2020</w:t>
      </w:r>
    </w:p>
    <w:p w14:paraId="249790E4" w14:textId="59E8D3F7" w:rsidR="008057F7" w:rsidRDefault="00A57B1E" w:rsidP="00A57B1E">
      <w:pPr>
        <w:pStyle w:val="Heading2"/>
        <w:ind w:left="851" w:hanging="851"/>
      </w:pPr>
      <w:bookmarkStart w:id="108" w:name="_Care_for_the"/>
      <w:bookmarkStart w:id="109" w:name="_Toc133507482"/>
      <w:bookmarkEnd w:id="108"/>
      <w:r>
        <w:t>Care for the elderly</w:t>
      </w:r>
      <w:bookmarkEnd w:id="109"/>
    </w:p>
    <w:p w14:paraId="54189F9E" w14:textId="7874FECF" w:rsidR="001D5493" w:rsidRDefault="00122211" w:rsidP="001D5493">
      <w:pPr>
        <w:pStyle w:val="Heading3"/>
        <w:ind w:left="851" w:hanging="851"/>
      </w:pPr>
      <w:bookmarkStart w:id="110" w:name="_Toc133507483"/>
      <w:r>
        <w:t xml:space="preserve">Legal </w:t>
      </w:r>
      <w:r w:rsidR="003E64F2">
        <w:t>provisions</w:t>
      </w:r>
      <w:bookmarkEnd w:id="110"/>
    </w:p>
    <w:p w14:paraId="3B66D550" w14:textId="099E40A5" w:rsidR="00416951" w:rsidRDefault="00040169" w:rsidP="00122211">
      <w:pPr>
        <w:pStyle w:val="ListParagraph"/>
      </w:pPr>
      <w:r>
        <w:t>T</w:t>
      </w:r>
      <w:r w:rsidR="00EA074E">
        <w:t xml:space="preserve">he </w:t>
      </w:r>
      <w:hyperlink r:id="rId63" w:history="1">
        <w:r w:rsidR="00EA074E" w:rsidRPr="00AF5E8B">
          <w:rPr>
            <w:rStyle w:val="Hyperlink"/>
          </w:rPr>
          <w:t>Maintenance and Welfare of Parents and Senior Citizens Act, 2007</w:t>
        </w:r>
      </w:hyperlink>
      <w:r w:rsidR="00FA6D5A">
        <w:t xml:space="preserve"> places a legal obligation on </w:t>
      </w:r>
      <w:r w:rsidR="0036636D">
        <w:t xml:space="preserve">all </w:t>
      </w:r>
      <w:r w:rsidR="00EB65A9">
        <w:t>‘</w:t>
      </w:r>
      <w:r w:rsidR="00F10705">
        <w:t>adult</w:t>
      </w:r>
      <w:r w:rsidR="00EB65A9">
        <w:t xml:space="preserve"> children’</w:t>
      </w:r>
      <w:r w:rsidR="001144EE">
        <w:t xml:space="preserve"> </w:t>
      </w:r>
      <w:r w:rsidR="00F10705">
        <w:t xml:space="preserve">in India </w:t>
      </w:r>
      <w:r w:rsidR="009A40D3">
        <w:t xml:space="preserve">to provide for the maintenance of </w:t>
      </w:r>
      <w:r w:rsidR="00252D2C">
        <w:t>their parents and grandparents</w:t>
      </w:r>
      <w:r w:rsidR="00837AB4">
        <w:t xml:space="preserve"> who are aged 60 </w:t>
      </w:r>
      <w:r w:rsidR="00680DD5">
        <w:t>and</w:t>
      </w:r>
      <w:r w:rsidR="00837AB4">
        <w:t xml:space="preserve"> older</w:t>
      </w:r>
      <w:r w:rsidR="008D2752">
        <w:rPr>
          <w:rStyle w:val="FootnoteReference"/>
        </w:rPr>
        <w:footnoteReference w:id="215"/>
      </w:r>
      <w:r w:rsidR="00252D2C">
        <w:t xml:space="preserve">. </w:t>
      </w:r>
      <w:r w:rsidR="00DA6079">
        <w:t>‘Maintenance</w:t>
      </w:r>
      <w:r w:rsidR="000C2978">
        <w:t>’</w:t>
      </w:r>
      <w:r w:rsidR="00DA6079">
        <w:t xml:space="preserve">, as defined in the Act, includes </w:t>
      </w:r>
      <w:r w:rsidR="000C2978">
        <w:t xml:space="preserve">residence, food, </w:t>
      </w:r>
      <w:r w:rsidR="00F4418D">
        <w:t>clothing and medical attendance and treatment</w:t>
      </w:r>
      <w:r w:rsidR="006C46AD">
        <w:rPr>
          <w:rStyle w:val="FootnoteReference"/>
        </w:rPr>
        <w:footnoteReference w:id="216"/>
      </w:r>
      <w:r w:rsidR="00F4418D">
        <w:t>.</w:t>
      </w:r>
      <w:r w:rsidR="00D22C98">
        <w:t xml:space="preserve"> </w:t>
      </w:r>
      <w:r w:rsidR="00EE2ABC">
        <w:t xml:space="preserve">The Act </w:t>
      </w:r>
      <w:r w:rsidR="008215C0">
        <w:t>extends to the whole of India</w:t>
      </w:r>
      <w:r w:rsidR="008F7EDB">
        <w:t>, except the state of Jammu and Kashmir</w:t>
      </w:r>
      <w:r w:rsidR="00B9616A">
        <w:t>;</w:t>
      </w:r>
      <w:r w:rsidR="008F7EDB">
        <w:t xml:space="preserve"> </w:t>
      </w:r>
      <w:r w:rsidR="00B9616A">
        <w:t>i</w:t>
      </w:r>
      <w:r w:rsidR="000614C2">
        <w:t>t</w:t>
      </w:r>
      <w:r w:rsidR="008F7EDB">
        <w:t xml:space="preserve"> also applies </w:t>
      </w:r>
      <w:r w:rsidR="003B2F3E">
        <w:t xml:space="preserve">to citizens of India who are outside </w:t>
      </w:r>
      <w:r w:rsidR="00855791">
        <w:t>of India</w:t>
      </w:r>
      <w:r w:rsidR="00F55C15">
        <w:rPr>
          <w:rStyle w:val="FootnoteReference"/>
        </w:rPr>
        <w:footnoteReference w:id="217"/>
      </w:r>
      <w:r w:rsidR="003B2F3E">
        <w:t>.</w:t>
      </w:r>
    </w:p>
    <w:p w14:paraId="14B33908" w14:textId="01D4FB45" w:rsidR="000F7D20" w:rsidRDefault="00930450" w:rsidP="00122211">
      <w:pPr>
        <w:pStyle w:val="ListParagraph"/>
      </w:pPr>
      <w:r>
        <w:t>In the case of a</w:t>
      </w:r>
      <w:r w:rsidR="00B53C0B">
        <w:t xml:space="preserve"> senior citizen</w:t>
      </w:r>
      <w:r w:rsidR="00873DC9">
        <w:t xml:space="preserve"> (aged 60+)</w:t>
      </w:r>
      <w:r w:rsidR="00B53C0B">
        <w:t xml:space="preserve"> who </w:t>
      </w:r>
      <w:r>
        <w:t>is</w:t>
      </w:r>
      <w:r w:rsidR="00B53C0B">
        <w:t xml:space="preserve"> childless</w:t>
      </w:r>
      <w:r w:rsidR="00C21353">
        <w:t xml:space="preserve">, </w:t>
      </w:r>
      <w:r w:rsidR="000B20C6">
        <w:t xml:space="preserve">the </w:t>
      </w:r>
      <w:hyperlink r:id="rId64" w:history="1">
        <w:r w:rsidR="000B20C6" w:rsidRPr="00D91DA0">
          <w:rPr>
            <w:rStyle w:val="Hyperlink"/>
          </w:rPr>
          <w:t>Act</w:t>
        </w:r>
      </w:hyperlink>
      <w:r w:rsidR="000B20C6">
        <w:t xml:space="preserve"> </w:t>
      </w:r>
      <w:r w:rsidR="00404592">
        <w:t xml:space="preserve">provides that </w:t>
      </w:r>
      <w:r w:rsidR="00C21353">
        <w:t xml:space="preserve">a relative </w:t>
      </w:r>
      <w:r w:rsidR="00F24BDC">
        <w:t xml:space="preserve">has an obligation to provide for </w:t>
      </w:r>
      <w:r w:rsidR="00717D90">
        <w:t>his/her</w:t>
      </w:r>
      <w:r w:rsidR="00F24BDC">
        <w:t xml:space="preserve"> maintenance </w:t>
      </w:r>
      <w:r w:rsidR="00F24BDC" w:rsidRPr="00114034">
        <w:rPr>
          <w:b/>
        </w:rPr>
        <w:t>if</w:t>
      </w:r>
      <w:r w:rsidR="00F24BDC">
        <w:t xml:space="preserve"> th</w:t>
      </w:r>
      <w:r w:rsidR="00E21677">
        <w:t>e</w:t>
      </w:r>
      <w:r w:rsidR="00F24BDC">
        <w:t xml:space="preserve"> relative </w:t>
      </w:r>
      <w:r w:rsidR="00A63F29">
        <w:t xml:space="preserve">has sufficient means </w:t>
      </w:r>
      <w:r w:rsidR="00A63F29" w:rsidRPr="00AD039A">
        <w:rPr>
          <w:b/>
        </w:rPr>
        <w:t>and</w:t>
      </w:r>
      <w:r w:rsidR="00A63F29">
        <w:t xml:space="preserve"> </w:t>
      </w:r>
      <w:r w:rsidR="00367790">
        <w:t xml:space="preserve">either </w:t>
      </w:r>
      <w:r w:rsidR="0033237A">
        <w:t>h</w:t>
      </w:r>
      <w:r w:rsidR="00367790">
        <w:t xml:space="preserve">as possession of the senior citizen’s property or stands to inherit from </w:t>
      </w:r>
      <w:r w:rsidR="0070634F">
        <w:t>him/her</w:t>
      </w:r>
      <w:r w:rsidR="0033237A">
        <w:rPr>
          <w:rStyle w:val="FootnoteReference"/>
        </w:rPr>
        <w:footnoteReference w:id="218"/>
      </w:r>
      <w:r w:rsidR="00843EEC">
        <w:t>.</w:t>
      </w:r>
    </w:p>
    <w:p w14:paraId="201FED06" w14:textId="23378ECD" w:rsidR="009840EB" w:rsidRDefault="000F7A8D" w:rsidP="009840EB">
      <w:pPr>
        <w:pStyle w:val="Heading3"/>
        <w:ind w:left="851" w:hanging="815"/>
      </w:pPr>
      <w:bookmarkStart w:id="111" w:name="_Toc133507484"/>
      <w:r>
        <w:t>Residential care</w:t>
      </w:r>
      <w:bookmarkEnd w:id="111"/>
    </w:p>
    <w:p w14:paraId="221EE111" w14:textId="51FCB6F5" w:rsidR="0050070B" w:rsidRDefault="00237065" w:rsidP="009840EB">
      <w:pPr>
        <w:pStyle w:val="ListParagraph"/>
      </w:pPr>
      <w:r>
        <w:t xml:space="preserve">A paper published in the </w:t>
      </w:r>
      <w:bookmarkStart w:id="112" w:name="_Hlk52306216"/>
      <w:r w:rsidR="00B80B97">
        <w:t>International Journal of Social Sciences and Management</w:t>
      </w:r>
      <w:bookmarkEnd w:id="112"/>
      <w:r w:rsidR="00B80B97">
        <w:t xml:space="preserve"> in </w:t>
      </w:r>
      <w:r w:rsidR="007642A6">
        <w:t>2018 observed:</w:t>
      </w:r>
    </w:p>
    <w:p w14:paraId="6703AD6B" w14:textId="14907D2B" w:rsidR="007642A6" w:rsidRDefault="002C5819" w:rsidP="002C5819">
      <w:pPr>
        <w:pStyle w:val="ListParagraph"/>
        <w:numPr>
          <w:ilvl w:val="0"/>
          <w:numId w:val="0"/>
        </w:numPr>
        <w:ind w:left="851"/>
      </w:pPr>
      <w:r>
        <w:t>‘</w:t>
      </w:r>
      <w:r w:rsidR="009D55CF" w:rsidRPr="009D55CF">
        <w:t>The joint family system has been prevalent for a long time in India and the children</w:t>
      </w:r>
      <w:r w:rsidR="005121C1">
        <w:t>,</w:t>
      </w:r>
      <w:r w:rsidR="009D55CF" w:rsidRPr="009D55CF">
        <w:t xml:space="preserve"> especially the sons</w:t>
      </w:r>
      <w:r w:rsidR="005121C1">
        <w:t>,</w:t>
      </w:r>
      <w:r w:rsidR="009D55CF" w:rsidRPr="009D55CF">
        <w:t xml:space="preserve"> cared for their aged parents. Nevertheless, in recent times, there has been a change in the family structure and the traditional joint family system is on the decline</w:t>
      </w:r>
      <w:r w:rsidR="00B64EB8">
        <w:t xml:space="preserve"> … </w:t>
      </w:r>
      <w:r w:rsidR="00CA5C79">
        <w:t>[T]</w:t>
      </w:r>
      <w:r w:rsidR="00EE4B4F" w:rsidRPr="00EE4B4F">
        <w:t>his has led to the issue of community care for aged parents and the emergence of old age homes in India</w:t>
      </w:r>
      <w:r w:rsidR="00FD2ED9">
        <w:t>.</w:t>
      </w:r>
    </w:p>
    <w:p w14:paraId="68D85A91" w14:textId="03214EEA" w:rsidR="00FD2ED9" w:rsidRDefault="00FD2ED9" w:rsidP="002C5819">
      <w:pPr>
        <w:pStyle w:val="ListParagraph"/>
        <w:numPr>
          <w:ilvl w:val="0"/>
          <w:numId w:val="0"/>
        </w:numPr>
        <w:ind w:left="851"/>
      </w:pPr>
      <w:r>
        <w:t>‘</w:t>
      </w:r>
      <w:r w:rsidR="005674C6" w:rsidRPr="005674C6">
        <w:t>Though there are no concrete figures for old age homes in India, their number is estimated to be more than 1000.</w:t>
      </w:r>
      <w:r w:rsidR="005674C6">
        <w:t>’</w:t>
      </w:r>
      <w:r w:rsidR="00E147CC">
        <w:rPr>
          <w:rStyle w:val="FootnoteReference"/>
        </w:rPr>
        <w:footnoteReference w:id="219"/>
      </w:r>
    </w:p>
    <w:p w14:paraId="0AE906B8" w14:textId="6BCEDDE3" w:rsidR="006A0E73" w:rsidRDefault="001F0B86" w:rsidP="009840EB">
      <w:pPr>
        <w:pStyle w:val="ListParagraph"/>
      </w:pPr>
      <w:r>
        <w:t xml:space="preserve">Article 19 </w:t>
      </w:r>
      <w:r w:rsidR="009F3D89">
        <w:t xml:space="preserve">of the </w:t>
      </w:r>
      <w:r w:rsidR="009F3D89" w:rsidRPr="009F3D89">
        <w:t>Maintenance and Welfare of Parents and Senior Citizens Act, 2007</w:t>
      </w:r>
      <w:r w:rsidR="009F3D89">
        <w:t xml:space="preserve"> </w:t>
      </w:r>
      <w:r w:rsidR="00122867">
        <w:t>directs</w:t>
      </w:r>
      <w:r w:rsidR="009F3D89">
        <w:t xml:space="preserve"> that state government</w:t>
      </w:r>
      <w:r w:rsidR="005741A1">
        <w:t>s</w:t>
      </w:r>
      <w:r w:rsidR="009F3D89">
        <w:t xml:space="preserve"> </w:t>
      </w:r>
      <w:r w:rsidR="00115F52">
        <w:t>‘</w:t>
      </w:r>
      <w:r w:rsidR="009F3D89">
        <w:t xml:space="preserve">may establish </w:t>
      </w:r>
      <w:r w:rsidR="00115F52">
        <w:t xml:space="preserve">and maintain </w:t>
      </w:r>
      <w:r w:rsidR="009D0177">
        <w:t>such number of old age homes</w:t>
      </w:r>
      <w:r w:rsidR="006B11C4">
        <w:t>,</w:t>
      </w:r>
      <w:r w:rsidR="001E5083">
        <w:t xml:space="preserve"> </w:t>
      </w:r>
      <w:r w:rsidR="006B11C4">
        <w:t xml:space="preserve">at accessible places, </w:t>
      </w:r>
      <w:r w:rsidR="001E5083">
        <w:t>as it may deem necessary</w:t>
      </w:r>
      <w:r w:rsidR="00462D39">
        <w:t xml:space="preserve">, in a phased manner, beginning with at </w:t>
      </w:r>
      <w:r w:rsidR="00034AB5">
        <w:t xml:space="preserve">least one in each district </w:t>
      </w:r>
      <w:r w:rsidR="00D84126">
        <w:t xml:space="preserve">and </w:t>
      </w:r>
      <w:r w:rsidR="00034AB5">
        <w:t xml:space="preserve">to </w:t>
      </w:r>
      <w:r w:rsidR="00034AB5">
        <w:lastRenderedPageBreak/>
        <w:t xml:space="preserve">accommodate in such homes a </w:t>
      </w:r>
      <w:r w:rsidR="00085E35">
        <w:t xml:space="preserve">minimum of one hundred </w:t>
      </w:r>
      <w:r w:rsidR="00EA1B58">
        <w:t>[</w:t>
      </w:r>
      <w:r w:rsidR="00085E35">
        <w:t>and</w:t>
      </w:r>
      <w:r w:rsidR="00EA1B58">
        <w:t>]</w:t>
      </w:r>
      <w:r w:rsidR="00085E35">
        <w:t xml:space="preserve"> fifty </w:t>
      </w:r>
      <w:r w:rsidR="00FC13F9">
        <w:t>senior citizens who are indigent.’</w:t>
      </w:r>
      <w:r w:rsidR="001976C1">
        <w:rPr>
          <w:rStyle w:val="FootnoteReference"/>
        </w:rPr>
        <w:footnoteReference w:id="220"/>
      </w:r>
    </w:p>
    <w:p w14:paraId="4025E402" w14:textId="305C5456" w:rsidR="006A0E73" w:rsidRDefault="003A262A" w:rsidP="009840EB">
      <w:pPr>
        <w:pStyle w:val="ListParagraph"/>
      </w:pPr>
      <w:r>
        <w:t xml:space="preserve">The website </w:t>
      </w:r>
      <w:r w:rsidR="007A46A1">
        <w:t xml:space="preserve">NGOs India </w:t>
      </w:r>
      <w:r w:rsidR="00642592">
        <w:t>gives details</w:t>
      </w:r>
      <w:r w:rsidR="00306271">
        <w:t xml:space="preserve"> o</w:t>
      </w:r>
      <w:r w:rsidR="009B061B">
        <w:t>f</w:t>
      </w:r>
      <w:r w:rsidR="00306271">
        <w:t xml:space="preserve"> </w:t>
      </w:r>
      <w:r w:rsidR="00466933">
        <w:t>a number of</w:t>
      </w:r>
      <w:r w:rsidR="00306271">
        <w:t xml:space="preserve"> NGOs </w:t>
      </w:r>
      <w:r w:rsidR="004D3B15">
        <w:t xml:space="preserve">which </w:t>
      </w:r>
      <w:r w:rsidR="00593796">
        <w:t>maintain</w:t>
      </w:r>
      <w:r w:rsidR="00E47B6B">
        <w:t xml:space="preserve"> </w:t>
      </w:r>
      <w:r w:rsidR="004D3B15">
        <w:t>‘</w:t>
      </w:r>
      <w:hyperlink r:id="rId65" w:history="1">
        <w:r w:rsidR="00593796" w:rsidRPr="00967DBD">
          <w:rPr>
            <w:rStyle w:val="Hyperlink"/>
          </w:rPr>
          <w:t xml:space="preserve">Old age homes and </w:t>
        </w:r>
        <w:r w:rsidR="00CD54EE" w:rsidRPr="00967DBD">
          <w:rPr>
            <w:rStyle w:val="Hyperlink"/>
          </w:rPr>
          <w:t>old age care cen</w:t>
        </w:r>
        <w:r w:rsidR="000E4D54" w:rsidRPr="00967DBD">
          <w:rPr>
            <w:rStyle w:val="Hyperlink"/>
          </w:rPr>
          <w:t>tres</w:t>
        </w:r>
      </w:hyperlink>
      <w:r w:rsidR="000E4D54">
        <w:t>’</w:t>
      </w:r>
      <w:r w:rsidR="00E57386">
        <w:rPr>
          <w:rStyle w:val="FootnoteReference"/>
        </w:rPr>
        <w:footnoteReference w:id="221"/>
      </w:r>
      <w:r w:rsidR="000E4D54">
        <w:t>.</w:t>
      </w:r>
    </w:p>
    <w:p w14:paraId="611C461A" w14:textId="20BF73D0" w:rsidR="00977A8F" w:rsidRDefault="00977A8F" w:rsidP="009840EB">
      <w:pPr>
        <w:pStyle w:val="ListParagraph"/>
      </w:pPr>
      <w:r>
        <w:t xml:space="preserve">The </w:t>
      </w:r>
      <w:hyperlink r:id="rId66" w:history="1">
        <w:bookmarkStart w:id="113" w:name="_Hlk52354999"/>
        <w:r w:rsidRPr="009D5D04">
          <w:rPr>
            <w:rStyle w:val="Hyperlink"/>
          </w:rPr>
          <w:t>Alzheimer's &amp; Related Disorders Society</w:t>
        </w:r>
        <w:bookmarkEnd w:id="113"/>
        <w:r w:rsidRPr="009D5D04">
          <w:rPr>
            <w:rStyle w:val="Hyperlink"/>
          </w:rPr>
          <w:t xml:space="preserve"> of India</w:t>
        </w:r>
      </w:hyperlink>
      <w:r>
        <w:t xml:space="preserve"> also </w:t>
      </w:r>
      <w:r w:rsidR="00DE70AD">
        <w:t>runs care homes</w:t>
      </w:r>
      <w:r w:rsidR="00306557">
        <w:t>,</w:t>
      </w:r>
      <w:r w:rsidR="00DE70AD">
        <w:t xml:space="preserve"> </w:t>
      </w:r>
      <w:r w:rsidR="00306557">
        <w:t>d</w:t>
      </w:r>
      <w:r w:rsidR="00306557" w:rsidRPr="00306557">
        <w:t>ay care facilities</w:t>
      </w:r>
      <w:r w:rsidR="00306557">
        <w:t xml:space="preserve"> and </w:t>
      </w:r>
      <w:r w:rsidR="00277961">
        <w:t>home care services in various centres</w:t>
      </w:r>
      <w:r w:rsidR="00F46947">
        <w:rPr>
          <w:rStyle w:val="FootnoteReference"/>
        </w:rPr>
        <w:footnoteReference w:id="222"/>
      </w:r>
      <w:r w:rsidR="00277961">
        <w:t>.</w:t>
      </w:r>
    </w:p>
    <w:p w14:paraId="62735785" w14:textId="4EBDD2E0" w:rsidR="006A0E73" w:rsidRDefault="006071F1" w:rsidP="006A0E73">
      <w:pPr>
        <w:pStyle w:val="Heading3"/>
        <w:ind w:left="851" w:hanging="851"/>
      </w:pPr>
      <w:bookmarkStart w:id="115" w:name="_Toc133507485"/>
      <w:r>
        <w:t>G</w:t>
      </w:r>
      <w:r w:rsidR="00C8285E">
        <w:t xml:space="preserve">eriatric </w:t>
      </w:r>
      <w:r w:rsidR="00A7689C">
        <w:t xml:space="preserve">medical </w:t>
      </w:r>
      <w:r w:rsidR="00C87534">
        <w:t>care</w:t>
      </w:r>
      <w:bookmarkEnd w:id="115"/>
    </w:p>
    <w:p w14:paraId="64FB5969" w14:textId="62A06E32" w:rsidR="00122211" w:rsidRDefault="00C8100C" w:rsidP="006A0E73">
      <w:pPr>
        <w:pStyle w:val="ListParagraph"/>
      </w:pPr>
      <w:r>
        <w:t>According to a</w:t>
      </w:r>
      <w:r w:rsidR="004B71A8">
        <w:t xml:space="preserve">n article which appeared in the </w:t>
      </w:r>
      <w:bookmarkStart w:id="116" w:name="_Hlk52308336"/>
      <w:r w:rsidR="004B71A8">
        <w:t xml:space="preserve">Journal of Mid-Life </w:t>
      </w:r>
      <w:r w:rsidR="003175AB">
        <w:t xml:space="preserve">Health </w:t>
      </w:r>
      <w:bookmarkEnd w:id="116"/>
      <w:r w:rsidR="003175AB">
        <w:t>in 2014:</w:t>
      </w:r>
    </w:p>
    <w:p w14:paraId="3FB062FC" w14:textId="05D00788" w:rsidR="003175AB" w:rsidRDefault="003175AB" w:rsidP="003175AB">
      <w:pPr>
        <w:pStyle w:val="ListParagraph"/>
        <w:numPr>
          <w:ilvl w:val="0"/>
          <w:numId w:val="0"/>
        </w:numPr>
        <w:ind w:left="851"/>
      </w:pPr>
      <w:r>
        <w:t>‘</w:t>
      </w:r>
      <w:r w:rsidR="0073361A" w:rsidRPr="0073361A">
        <w:t>There is no specialized training in geriatrics in most medical schools in India.</w:t>
      </w:r>
    </w:p>
    <w:p w14:paraId="18BDA91A" w14:textId="2FE61706" w:rsidR="00AB40ED" w:rsidRDefault="00AB40ED" w:rsidP="003175AB">
      <w:pPr>
        <w:pStyle w:val="ListParagraph"/>
        <w:numPr>
          <w:ilvl w:val="0"/>
          <w:numId w:val="0"/>
        </w:numPr>
        <w:ind w:left="851"/>
      </w:pPr>
      <w:r>
        <w:t>‘</w:t>
      </w:r>
      <w:r w:rsidRPr="00AB40ED">
        <w:t>Similarly the nursing and other paramedical staff members are not formally trained in providing care for elderly patients.</w:t>
      </w:r>
    </w:p>
    <w:p w14:paraId="0FB4FB45" w14:textId="171DC59B" w:rsidR="003322FF" w:rsidRDefault="001932A1" w:rsidP="003175AB">
      <w:pPr>
        <w:pStyle w:val="ListParagraph"/>
        <w:numPr>
          <w:ilvl w:val="0"/>
          <w:numId w:val="0"/>
        </w:numPr>
        <w:ind w:left="851"/>
      </w:pPr>
      <w:r>
        <w:t>‘</w:t>
      </w:r>
      <w:r w:rsidR="006A1BB2" w:rsidRPr="006A1BB2">
        <w:t xml:space="preserve">Only selected facilities have a dedicated geriatric unit, but concentrated in urban areas and highly expensive. Very few hospitals provide inpatient geriatric care. Although, there are hundreds of old-age homes, day-care </w:t>
      </w:r>
      <w:proofErr w:type="spellStart"/>
      <w:r w:rsidR="006A1BB2" w:rsidRPr="006A1BB2">
        <w:t>centers</w:t>
      </w:r>
      <w:proofErr w:type="spellEnd"/>
      <w:r w:rsidR="006A1BB2" w:rsidRPr="006A1BB2">
        <w:t xml:space="preserve"> and mobile </w:t>
      </w:r>
      <w:proofErr w:type="spellStart"/>
      <w:r w:rsidR="006A1BB2" w:rsidRPr="006A1BB2">
        <w:t>medicare</w:t>
      </w:r>
      <w:proofErr w:type="spellEnd"/>
      <w:r w:rsidR="006A1BB2" w:rsidRPr="006A1BB2">
        <w:t xml:space="preserve"> units that provide care to the elderly population, these facilities are managed by NGOs or funded partially by government, but are urban-based, expensive or focused on tertiary as opposed to primary care.</w:t>
      </w:r>
    </w:p>
    <w:p w14:paraId="3B689E61" w14:textId="67198CE2" w:rsidR="00CD6A8F" w:rsidRDefault="00CD6A8F" w:rsidP="00CD6A8F">
      <w:pPr>
        <w:pStyle w:val="ListParagraph"/>
        <w:numPr>
          <w:ilvl w:val="0"/>
          <w:numId w:val="0"/>
        </w:numPr>
        <w:ind w:left="851"/>
      </w:pPr>
      <w:r>
        <w:t>‘</w:t>
      </w:r>
      <w:r w:rsidR="00BA3D53">
        <w:t xml:space="preserve">The </w:t>
      </w:r>
      <w:r w:rsidRPr="00CD6A8F">
        <w:t>Government of India formulated the National Program for the Health Care of Elderly in 2011 to provide easy access to preventive, promotive, curative and rehabilitative services to the elderly at all levels of health care delivery system along with specialized long-term and short-term training of health professionals to address the growing health needs of the elderly.</w:t>
      </w:r>
      <w:r>
        <w:t>’</w:t>
      </w:r>
      <w:r w:rsidR="00CA04FC">
        <w:rPr>
          <w:rStyle w:val="FootnoteReference"/>
        </w:rPr>
        <w:footnoteReference w:id="223"/>
      </w:r>
    </w:p>
    <w:p w14:paraId="2B450905" w14:textId="0928E228" w:rsidR="000E7C16" w:rsidRDefault="00E25F16" w:rsidP="00FB3FF2">
      <w:pPr>
        <w:pStyle w:val="ListParagraph"/>
      </w:pPr>
      <w:r>
        <w:t>T</w:t>
      </w:r>
      <w:r w:rsidR="00FB3FF2">
        <w:t xml:space="preserve">he NGO </w:t>
      </w:r>
      <w:r w:rsidR="001173A0">
        <w:t>‘</w:t>
      </w:r>
      <w:r w:rsidR="00FB3FF2" w:rsidRPr="00FB3FF2">
        <w:t>HelpAge India</w:t>
      </w:r>
      <w:r w:rsidR="001173A0">
        <w:t xml:space="preserve">’ </w:t>
      </w:r>
      <w:r>
        <w:t xml:space="preserve">published a </w:t>
      </w:r>
      <w:hyperlink r:id="rId67" w:history="1">
        <w:r w:rsidRPr="00E7763F">
          <w:rPr>
            <w:rStyle w:val="Hyperlink"/>
          </w:rPr>
          <w:t>study</w:t>
        </w:r>
      </w:hyperlink>
      <w:r>
        <w:t xml:space="preserve"> in June 2020 </w:t>
      </w:r>
      <w:r w:rsidR="00AB4D31">
        <w:t xml:space="preserve">on the </w:t>
      </w:r>
      <w:r w:rsidR="00953D0B">
        <w:t>impact</w:t>
      </w:r>
      <w:r w:rsidR="00AB4D31">
        <w:t xml:space="preserve"> </w:t>
      </w:r>
      <w:r w:rsidR="005922CE">
        <w:t>that the</w:t>
      </w:r>
      <w:r w:rsidR="009A10D6">
        <w:t xml:space="preserve"> </w:t>
      </w:r>
      <w:r w:rsidR="00AB4D31">
        <w:t xml:space="preserve">Covid-19 </w:t>
      </w:r>
      <w:r w:rsidR="009A10D6">
        <w:t xml:space="preserve">lockdown </w:t>
      </w:r>
      <w:r w:rsidR="0073465E">
        <w:t xml:space="preserve">was having </w:t>
      </w:r>
      <w:r w:rsidR="00AB4D31">
        <w:t xml:space="preserve">on the lives of elderly people </w:t>
      </w:r>
      <w:r w:rsidR="006235A6">
        <w:t xml:space="preserve">in several Indian </w:t>
      </w:r>
      <w:r w:rsidR="00953D0B">
        <w:t>states</w:t>
      </w:r>
      <w:r w:rsidR="0048775C">
        <w:rPr>
          <w:rStyle w:val="FootnoteReference"/>
        </w:rPr>
        <w:footnoteReference w:id="224"/>
      </w:r>
      <w:r w:rsidR="00953D0B">
        <w:t>.</w:t>
      </w:r>
    </w:p>
    <w:bookmarkStart w:id="117" w:name="_Hlk52265201"/>
    <w:p w14:paraId="55A0EE8E" w14:textId="008218B7" w:rsidR="007939FF" w:rsidRDefault="007939FF" w:rsidP="007939FF">
      <w:pPr>
        <w:pStyle w:val="ListParagraph"/>
        <w:numPr>
          <w:ilvl w:val="0"/>
          <w:numId w:val="0"/>
        </w:numPr>
        <w:ind w:left="851"/>
        <w:jc w:val="right"/>
        <w:rPr>
          <w:color w:val="7030A0"/>
        </w:rPr>
      </w:pPr>
      <w:r w:rsidRPr="007939FF">
        <w:rPr>
          <w:color w:val="7030A0"/>
        </w:rPr>
        <w:fldChar w:fldCharType="begin"/>
      </w:r>
      <w:r w:rsidRPr="007939FF">
        <w:rPr>
          <w:color w:val="7030A0"/>
        </w:rPr>
        <w:instrText xml:space="preserve"> HYPERLINK \l "contents" </w:instrText>
      </w:r>
      <w:r w:rsidRPr="007939FF">
        <w:rPr>
          <w:color w:val="7030A0"/>
        </w:rPr>
        <w:fldChar w:fldCharType="separate"/>
      </w:r>
      <w:r w:rsidRPr="007939FF">
        <w:rPr>
          <w:rStyle w:val="Hyperlink"/>
        </w:rPr>
        <w:t>Back to Contents</w:t>
      </w:r>
      <w:r w:rsidRPr="007939FF">
        <w:rPr>
          <w:color w:val="7030A0"/>
        </w:rPr>
        <w:fldChar w:fldCharType="end"/>
      </w:r>
    </w:p>
    <w:p w14:paraId="2E6E799C" w14:textId="349493CA" w:rsidR="00751356" w:rsidRDefault="00751356" w:rsidP="00751356">
      <w:pPr>
        <w:pStyle w:val="ListParagraph"/>
        <w:numPr>
          <w:ilvl w:val="0"/>
          <w:numId w:val="0"/>
        </w:numPr>
        <w:ind w:left="851"/>
        <w:jc w:val="right"/>
      </w:pPr>
      <w:r>
        <w:rPr>
          <w:color w:val="7030A0"/>
        </w:rPr>
        <w:t>Section 1</w:t>
      </w:r>
      <w:r w:rsidR="00DC1455">
        <w:rPr>
          <w:color w:val="7030A0"/>
        </w:rPr>
        <w:t>9</w:t>
      </w:r>
      <w:r>
        <w:rPr>
          <w:color w:val="7030A0"/>
        </w:rPr>
        <w:t xml:space="preserve"> u</w:t>
      </w:r>
      <w:r w:rsidRPr="00A85D0B">
        <w:rPr>
          <w:color w:val="7030A0"/>
        </w:rPr>
        <w:t>pdated: 1 September 2020</w:t>
      </w:r>
    </w:p>
    <w:p w14:paraId="0F2F4DF5" w14:textId="77777777" w:rsidR="00510773" w:rsidRPr="00A85D0B" w:rsidRDefault="00510773" w:rsidP="00510773">
      <w:pPr>
        <w:pStyle w:val="Heading2"/>
        <w:ind w:left="851" w:hanging="851"/>
      </w:pPr>
      <w:bookmarkStart w:id="118" w:name="_Toc133507486"/>
      <w:bookmarkEnd w:id="117"/>
      <w:r>
        <w:t>Checking the availability of specific medicines</w:t>
      </w:r>
      <w:bookmarkEnd w:id="118"/>
    </w:p>
    <w:p w14:paraId="24CE59AB" w14:textId="1986EDE7" w:rsidR="00510773" w:rsidRPr="00A85D0B" w:rsidRDefault="00510773" w:rsidP="00510773">
      <w:pPr>
        <w:pStyle w:val="ListParagraph"/>
      </w:pPr>
      <w:r w:rsidRPr="00A85D0B">
        <w:t>The availability of a specific medicine in India</w:t>
      </w:r>
      <w:r w:rsidR="00754488">
        <w:t xml:space="preserve"> can </w:t>
      </w:r>
      <w:r w:rsidR="00EA0EDE">
        <w:t xml:space="preserve">be </w:t>
      </w:r>
      <w:r w:rsidR="00E37029">
        <w:t>investigated</w:t>
      </w:r>
      <w:r w:rsidR="00EA0EDE">
        <w:t xml:space="preserve"> by</w:t>
      </w:r>
      <w:r w:rsidR="004E6EA3">
        <w:t xml:space="preserve"> accessing</w:t>
      </w:r>
      <w:r w:rsidRPr="00A85D0B">
        <w:t xml:space="preserve"> the </w:t>
      </w:r>
      <w:r w:rsidRPr="00A85D0B">
        <w:rPr>
          <w:b/>
        </w:rPr>
        <w:t>Medline India</w:t>
      </w:r>
      <w:r w:rsidRPr="00A85D0B">
        <w:t xml:space="preserve"> database – </w:t>
      </w:r>
      <w:hyperlink r:id="rId68" w:history="1">
        <w:r w:rsidRPr="00A85D0B">
          <w:rPr>
            <w:rStyle w:val="Hyperlink"/>
          </w:rPr>
          <w:t>Generic index</w:t>
        </w:r>
      </w:hyperlink>
      <w:r w:rsidRPr="00A85D0B">
        <w:t xml:space="preserve">. Click on the generic name for details of the brand name(s) used for that drug in India and the name of the pharmaceutical company supplying/marketing each brand. Click on </w:t>
      </w:r>
      <w:hyperlink r:id="rId69" w:history="1">
        <w:r w:rsidRPr="00A85D0B">
          <w:rPr>
            <w:rStyle w:val="Hyperlink"/>
          </w:rPr>
          <w:t>Companies</w:t>
        </w:r>
      </w:hyperlink>
      <w:r w:rsidRPr="00A85D0B">
        <w:t xml:space="preserve"> for the contact details of each pharmaceutical company. </w:t>
      </w:r>
    </w:p>
    <w:bookmarkStart w:id="119" w:name="_Hlk50372694"/>
    <w:p w14:paraId="7B7A1E04" w14:textId="6734874A" w:rsidR="00C31713" w:rsidRDefault="0020402F" w:rsidP="00C31713">
      <w:pPr>
        <w:jc w:val="right"/>
        <w:rPr>
          <w:rStyle w:val="Hyperlink"/>
          <w:szCs w:val="24"/>
        </w:rPr>
      </w:pPr>
      <w:r w:rsidRPr="00A85D0B">
        <w:fldChar w:fldCharType="begin"/>
      </w:r>
      <w:r w:rsidRPr="00A85D0B">
        <w:instrText xml:space="preserve"> HYPERLINK \l "contents" </w:instrText>
      </w:r>
      <w:r w:rsidRPr="00A85D0B">
        <w:fldChar w:fldCharType="separate"/>
      </w:r>
      <w:r w:rsidR="00C31713" w:rsidRPr="00A85D0B">
        <w:rPr>
          <w:rStyle w:val="Hyperlink"/>
          <w:szCs w:val="24"/>
        </w:rPr>
        <w:t>Back to Contents</w:t>
      </w:r>
      <w:r w:rsidRPr="00A85D0B">
        <w:rPr>
          <w:rStyle w:val="Hyperlink"/>
          <w:szCs w:val="24"/>
        </w:rPr>
        <w:fldChar w:fldCharType="end"/>
      </w:r>
    </w:p>
    <w:p w14:paraId="65370A08" w14:textId="77777777" w:rsidR="002B2004" w:rsidRPr="00A85D0B" w:rsidRDefault="002B2004" w:rsidP="00C31713">
      <w:pPr>
        <w:jc w:val="right"/>
        <w:rPr>
          <w:rStyle w:val="Hyperlink"/>
          <w:szCs w:val="24"/>
        </w:rPr>
      </w:pPr>
    </w:p>
    <w:p w14:paraId="1941DC3F" w14:textId="77777777" w:rsidR="00EA3BC4" w:rsidRPr="00A85D0B" w:rsidRDefault="00EA3BC4" w:rsidP="00EA3BC4">
      <w:pPr>
        <w:pStyle w:val="Heading1"/>
      </w:pPr>
      <w:bookmarkStart w:id="120" w:name="_Annex_A:_Alphabetical"/>
      <w:bookmarkStart w:id="121" w:name="_Version_control_and"/>
      <w:bookmarkStart w:id="122" w:name="_Terms_of_Reference"/>
      <w:bookmarkStart w:id="123" w:name="_Toc133507487"/>
      <w:bookmarkEnd w:id="119"/>
      <w:bookmarkEnd w:id="120"/>
      <w:bookmarkEnd w:id="11"/>
      <w:bookmarkEnd w:id="121"/>
      <w:bookmarkEnd w:id="122"/>
      <w:r w:rsidRPr="00A85D0B">
        <w:lastRenderedPageBreak/>
        <w:t xml:space="preserve">Terms of </w:t>
      </w:r>
      <w:r w:rsidR="00A05669" w:rsidRPr="00A85D0B">
        <w:t>r</w:t>
      </w:r>
      <w:r w:rsidRPr="00A85D0B">
        <w:t>eference</w:t>
      </w:r>
      <w:bookmarkEnd w:id="123"/>
    </w:p>
    <w:p w14:paraId="0EAB27BE" w14:textId="77777777" w:rsidR="00EA3BC4" w:rsidRPr="00A85D0B" w:rsidRDefault="00EA3BC4" w:rsidP="00EA3BC4">
      <w:r w:rsidRPr="00A85D0B">
        <w:t>A ‘Terms of Reference’ (</w:t>
      </w:r>
      <w:proofErr w:type="spellStart"/>
      <w:r w:rsidRPr="00A85D0B">
        <w:t>ToR</w:t>
      </w:r>
      <w:proofErr w:type="spellEnd"/>
      <w:r w:rsidRPr="00A85D0B">
        <w:t xml:space="preserve">) is a broad outline of what the CPIN seeks to cover. They form the basis for the </w:t>
      </w:r>
      <w:hyperlink w:anchor="_Country_information_1" w:history="1">
        <w:r w:rsidRPr="00A85D0B">
          <w:rPr>
            <w:rStyle w:val="Hyperlink"/>
          </w:rPr>
          <w:t>country information section</w:t>
        </w:r>
      </w:hyperlink>
      <w:r w:rsidRPr="00A85D0B">
        <w:t xml:space="preserve">. The Home Office’s Country Policy and Information Team uses some standardised </w:t>
      </w:r>
      <w:proofErr w:type="spellStart"/>
      <w:r w:rsidRPr="00A85D0B">
        <w:t>ToRs</w:t>
      </w:r>
      <w:proofErr w:type="spellEnd"/>
      <w:r w:rsidRPr="00A85D0B">
        <w:t xml:space="preserve">, depending on the subject, and these are then adapted depending on the country concerned. </w:t>
      </w:r>
    </w:p>
    <w:p w14:paraId="5720691B" w14:textId="77777777" w:rsidR="00EA3BC4" w:rsidRPr="00A85D0B" w:rsidRDefault="00EA3BC4" w:rsidP="00EA3BC4">
      <w:r w:rsidRPr="00A85D0B">
        <w:t>For this particular CPIN, the following topics were identified prior to drafting as relevant and on which research was undertaken:</w:t>
      </w:r>
    </w:p>
    <w:p w14:paraId="356E61AB" w14:textId="4FD479B2" w:rsidR="00025A95" w:rsidRPr="00A85D0B" w:rsidRDefault="00B507AF" w:rsidP="00FF4FD4">
      <w:pPr>
        <w:pStyle w:val="ListParagraph"/>
        <w:numPr>
          <w:ilvl w:val="0"/>
          <w:numId w:val="4"/>
        </w:numPr>
      </w:pPr>
      <w:r w:rsidRPr="00A85D0B">
        <w:t>Overview of Health Care System</w:t>
      </w:r>
    </w:p>
    <w:p w14:paraId="254D8971" w14:textId="75FB808F" w:rsidR="00375DDA" w:rsidRPr="00A85D0B" w:rsidRDefault="00375DDA" w:rsidP="00FF4FD4">
      <w:pPr>
        <w:pStyle w:val="ListParagraph"/>
        <w:numPr>
          <w:ilvl w:val="0"/>
          <w:numId w:val="4"/>
        </w:numPr>
      </w:pPr>
      <w:r w:rsidRPr="00A85D0B">
        <w:t>Public sector</w:t>
      </w:r>
    </w:p>
    <w:p w14:paraId="4C7FE72F" w14:textId="22F161A1" w:rsidR="00375DDA" w:rsidRPr="00A85D0B" w:rsidRDefault="00375DDA" w:rsidP="00FF4FD4">
      <w:pPr>
        <w:pStyle w:val="ListParagraph"/>
        <w:numPr>
          <w:ilvl w:val="0"/>
          <w:numId w:val="4"/>
        </w:numPr>
      </w:pPr>
      <w:r w:rsidRPr="00A85D0B">
        <w:t>Private sector</w:t>
      </w:r>
    </w:p>
    <w:p w14:paraId="213B146A" w14:textId="01D4E42C" w:rsidR="00375DDA" w:rsidRPr="00A85D0B" w:rsidRDefault="00375DDA" w:rsidP="00FF4FD4">
      <w:pPr>
        <w:pStyle w:val="ListParagraph"/>
        <w:numPr>
          <w:ilvl w:val="0"/>
          <w:numId w:val="4"/>
        </w:numPr>
      </w:pPr>
      <w:r w:rsidRPr="00A85D0B">
        <w:t>Pharmaceuticals</w:t>
      </w:r>
    </w:p>
    <w:p w14:paraId="6BD25B6B" w14:textId="7385478A" w:rsidR="00454724" w:rsidRPr="00A85D0B" w:rsidRDefault="00454724" w:rsidP="00FF4FD4">
      <w:pPr>
        <w:pStyle w:val="ListParagraph"/>
        <w:numPr>
          <w:ilvl w:val="0"/>
          <w:numId w:val="4"/>
        </w:numPr>
      </w:pPr>
      <w:r w:rsidRPr="00A85D0B">
        <w:t xml:space="preserve">Medical </w:t>
      </w:r>
      <w:r w:rsidR="00412FF5" w:rsidRPr="00A85D0B">
        <w:t>conditions: Note on Covid-19</w:t>
      </w:r>
    </w:p>
    <w:p w14:paraId="66A5B7C8" w14:textId="038DA3D2" w:rsidR="00B507AF" w:rsidRPr="00A85D0B" w:rsidRDefault="00B507AF" w:rsidP="00FF4FD4">
      <w:pPr>
        <w:pStyle w:val="ListParagraph"/>
        <w:numPr>
          <w:ilvl w:val="0"/>
          <w:numId w:val="4"/>
        </w:numPr>
      </w:pPr>
      <w:r w:rsidRPr="00A85D0B">
        <w:t>Medical conditions: HIV/AIDs</w:t>
      </w:r>
    </w:p>
    <w:p w14:paraId="7E886B9D" w14:textId="77777777" w:rsidR="00B507AF" w:rsidRPr="00A85D0B" w:rsidRDefault="00B507AF" w:rsidP="00FF4FD4">
      <w:pPr>
        <w:pStyle w:val="ListParagraph"/>
        <w:numPr>
          <w:ilvl w:val="0"/>
          <w:numId w:val="4"/>
        </w:numPr>
      </w:pPr>
      <w:r w:rsidRPr="00A85D0B">
        <w:t>Medical conditions: Cancer (oncology)</w:t>
      </w:r>
    </w:p>
    <w:p w14:paraId="52955ED2" w14:textId="77777777" w:rsidR="00B507AF" w:rsidRPr="00A85D0B" w:rsidRDefault="00B507AF" w:rsidP="00FF4FD4">
      <w:pPr>
        <w:pStyle w:val="ListParagraph"/>
        <w:numPr>
          <w:ilvl w:val="0"/>
          <w:numId w:val="4"/>
        </w:numPr>
      </w:pPr>
      <w:r w:rsidRPr="00A85D0B">
        <w:t>Medical conditions: Mental health</w:t>
      </w:r>
    </w:p>
    <w:p w14:paraId="476370A3" w14:textId="5F422CF2" w:rsidR="00B507AF" w:rsidRPr="00A85D0B" w:rsidRDefault="00B507AF" w:rsidP="00FF4FD4">
      <w:pPr>
        <w:pStyle w:val="ListParagraph"/>
        <w:numPr>
          <w:ilvl w:val="0"/>
          <w:numId w:val="4"/>
        </w:numPr>
      </w:pPr>
      <w:r w:rsidRPr="00A85D0B">
        <w:t xml:space="preserve">Medical conditions: Cardiac </w:t>
      </w:r>
    </w:p>
    <w:p w14:paraId="4CE4E898" w14:textId="5006B282" w:rsidR="00B507AF" w:rsidRPr="00A85D0B" w:rsidRDefault="00B507AF" w:rsidP="00FF4FD4">
      <w:pPr>
        <w:pStyle w:val="ListParagraph"/>
        <w:numPr>
          <w:ilvl w:val="0"/>
          <w:numId w:val="4"/>
        </w:numPr>
      </w:pPr>
      <w:r w:rsidRPr="00A85D0B">
        <w:t>Medical conditions: Renal failure</w:t>
      </w:r>
      <w:r w:rsidR="007100E3" w:rsidRPr="00A85D0B">
        <w:t xml:space="preserve"> and </w:t>
      </w:r>
      <w:r w:rsidRPr="00A85D0B">
        <w:t>dialysis</w:t>
      </w:r>
    </w:p>
    <w:p w14:paraId="04BBDEB9" w14:textId="77777777" w:rsidR="00B507AF" w:rsidRPr="00A85D0B" w:rsidRDefault="00B507AF" w:rsidP="00FF4FD4">
      <w:pPr>
        <w:pStyle w:val="ListParagraph"/>
        <w:numPr>
          <w:ilvl w:val="0"/>
          <w:numId w:val="4"/>
        </w:numPr>
      </w:pPr>
      <w:r w:rsidRPr="00A85D0B">
        <w:t>Medical conditions: Diabetes</w:t>
      </w:r>
    </w:p>
    <w:p w14:paraId="365C07F8" w14:textId="77777777" w:rsidR="00B507AF" w:rsidRPr="00A85D0B" w:rsidRDefault="00B507AF" w:rsidP="00FF4FD4">
      <w:pPr>
        <w:pStyle w:val="ListParagraph"/>
        <w:numPr>
          <w:ilvl w:val="0"/>
          <w:numId w:val="4"/>
        </w:numPr>
      </w:pPr>
      <w:r w:rsidRPr="00A85D0B">
        <w:t>Medical conditions: Paediatrics</w:t>
      </w:r>
    </w:p>
    <w:p w14:paraId="03AA87BE" w14:textId="468AC899" w:rsidR="00B507AF" w:rsidRPr="00A85D0B" w:rsidRDefault="00B507AF" w:rsidP="00FF4FD4">
      <w:pPr>
        <w:pStyle w:val="ListParagraph"/>
        <w:numPr>
          <w:ilvl w:val="0"/>
          <w:numId w:val="4"/>
        </w:numPr>
      </w:pPr>
      <w:r w:rsidRPr="00A85D0B">
        <w:t xml:space="preserve">Medical conditions: </w:t>
      </w:r>
      <w:r w:rsidR="00375DDA" w:rsidRPr="00A85D0B">
        <w:t>Obstetrics, g</w:t>
      </w:r>
      <w:r w:rsidRPr="00A85D0B">
        <w:t>ynaecology</w:t>
      </w:r>
    </w:p>
    <w:p w14:paraId="172E8406" w14:textId="77777777" w:rsidR="00B507AF" w:rsidRPr="00A85D0B" w:rsidRDefault="00B507AF" w:rsidP="00FF4FD4">
      <w:pPr>
        <w:pStyle w:val="ListParagraph"/>
        <w:numPr>
          <w:ilvl w:val="0"/>
          <w:numId w:val="4"/>
        </w:numPr>
      </w:pPr>
      <w:r w:rsidRPr="00A85D0B">
        <w:t>Medical conditions: Hepatitis</w:t>
      </w:r>
    </w:p>
    <w:p w14:paraId="6E8BAACD" w14:textId="77777777" w:rsidR="00B507AF" w:rsidRPr="00A85D0B" w:rsidRDefault="00B507AF" w:rsidP="00FF4FD4">
      <w:pPr>
        <w:pStyle w:val="ListParagraph"/>
        <w:numPr>
          <w:ilvl w:val="0"/>
          <w:numId w:val="4"/>
        </w:numPr>
      </w:pPr>
      <w:r w:rsidRPr="00A85D0B">
        <w:t>Medical conditions: Malaria</w:t>
      </w:r>
    </w:p>
    <w:p w14:paraId="7F246564" w14:textId="77777777" w:rsidR="00B507AF" w:rsidRPr="00A85D0B" w:rsidRDefault="00B507AF" w:rsidP="00FF4FD4">
      <w:pPr>
        <w:pStyle w:val="ListParagraph"/>
        <w:numPr>
          <w:ilvl w:val="0"/>
          <w:numId w:val="4"/>
        </w:numPr>
      </w:pPr>
      <w:r w:rsidRPr="00A85D0B">
        <w:t>Medical conditions: Tuberculosis</w:t>
      </w:r>
    </w:p>
    <w:p w14:paraId="3252B553" w14:textId="77777777" w:rsidR="00B507AF" w:rsidRPr="00A85D0B" w:rsidRDefault="00B507AF" w:rsidP="00FF4FD4">
      <w:pPr>
        <w:pStyle w:val="ListParagraph"/>
        <w:numPr>
          <w:ilvl w:val="0"/>
          <w:numId w:val="4"/>
        </w:numPr>
      </w:pPr>
      <w:r w:rsidRPr="00A85D0B">
        <w:t xml:space="preserve">Medical conditions: </w:t>
      </w:r>
      <w:proofErr w:type="spellStart"/>
      <w:r w:rsidRPr="00A85D0B">
        <w:t>Opthalmology</w:t>
      </w:r>
      <w:proofErr w:type="spellEnd"/>
    </w:p>
    <w:p w14:paraId="2A02FEB4" w14:textId="77777777" w:rsidR="00B507AF" w:rsidRPr="00A85D0B" w:rsidRDefault="00B507AF" w:rsidP="00FF4FD4">
      <w:pPr>
        <w:pStyle w:val="ListParagraph"/>
        <w:numPr>
          <w:ilvl w:val="0"/>
          <w:numId w:val="4"/>
        </w:numPr>
      </w:pPr>
      <w:r w:rsidRPr="00A85D0B">
        <w:t>Medical conditions: Other</w:t>
      </w:r>
    </w:p>
    <w:p w14:paraId="4FF21927" w14:textId="2F8172AC" w:rsidR="00EA3BC4" w:rsidRDefault="00B507AF" w:rsidP="00FF4FD4">
      <w:pPr>
        <w:pStyle w:val="ListParagraph"/>
        <w:numPr>
          <w:ilvl w:val="0"/>
          <w:numId w:val="4"/>
        </w:numPr>
      </w:pPr>
      <w:r w:rsidRPr="00A85D0B">
        <w:t>Palliative care</w:t>
      </w:r>
    </w:p>
    <w:p w14:paraId="141902AF" w14:textId="4E3C04CA" w:rsidR="00E413E0" w:rsidRPr="00A85D0B" w:rsidRDefault="004F443D" w:rsidP="00FF4FD4">
      <w:pPr>
        <w:pStyle w:val="ListParagraph"/>
        <w:numPr>
          <w:ilvl w:val="0"/>
          <w:numId w:val="4"/>
        </w:numPr>
      </w:pPr>
      <w:r>
        <w:t>Care for the elderly</w:t>
      </w:r>
    </w:p>
    <w:p w14:paraId="0AA7E546" w14:textId="33B57F22" w:rsidR="00881E71" w:rsidRPr="00A85D0B" w:rsidRDefault="00881E71" w:rsidP="00FF4FD4">
      <w:pPr>
        <w:pStyle w:val="ListParagraph"/>
        <w:numPr>
          <w:ilvl w:val="0"/>
          <w:numId w:val="4"/>
        </w:numPr>
      </w:pPr>
      <w:r w:rsidRPr="00A85D0B">
        <w:t>Guide to checking the availability of specific medicines</w:t>
      </w:r>
    </w:p>
    <w:p w14:paraId="6405C752" w14:textId="4CDA1B70" w:rsidR="00EA3BC4" w:rsidRPr="00A85D0B" w:rsidRDefault="00AE6855" w:rsidP="00704837">
      <w:pPr>
        <w:ind w:left="851"/>
        <w:jc w:val="right"/>
        <w:rPr>
          <w:rStyle w:val="Hyperlink"/>
          <w:szCs w:val="24"/>
        </w:rPr>
      </w:pPr>
      <w:hyperlink w:anchor="contents" w:history="1">
        <w:r w:rsidR="00EA3BC4" w:rsidRPr="00A85D0B">
          <w:rPr>
            <w:rStyle w:val="Hyperlink"/>
            <w:szCs w:val="24"/>
          </w:rPr>
          <w:t>Back to Contents</w:t>
        </w:r>
      </w:hyperlink>
    </w:p>
    <w:p w14:paraId="1A85F86C" w14:textId="2097FB16" w:rsidR="00CF77DD" w:rsidRPr="00A85D0B" w:rsidRDefault="00CF77DD">
      <w:pPr>
        <w:spacing w:after="200" w:line="276" w:lineRule="auto"/>
      </w:pPr>
      <w:r w:rsidRPr="00A85D0B">
        <w:br w:type="page"/>
      </w:r>
    </w:p>
    <w:p w14:paraId="4CBC84BB" w14:textId="3152FEB0" w:rsidR="005B21F8" w:rsidRPr="00A85D0B" w:rsidRDefault="005B21F8" w:rsidP="005B21F8">
      <w:pPr>
        <w:pStyle w:val="Heading1"/>
      </w:pPr>
      <w:bookmarkStart w:id="124" w:name="_Toc133507488"/>
      <w:r w:rsidRPr="00A85D0B">
        <w:lastRenderedPageBreak/>
        <w:t>Bibliography</w:t>
      </w:r>
      <w:bookmarkEnd w:id="124"/>
    </w:p>
    <w:p w14:paraId="384385DB" w14:textId="154D750A" w:rsidR="00881E71" w:rsidRPr="00A85D0B" w:rsidRDefault="00EA3BC4" w:rsidP="000F4D22">
      <w:pPr>
        <w:pStyle w:val="Heading2"/>
        <w:numPr>
          <w:ilvl w:val="0"/>
          <w:numId w:val="0"/>
        </w:numPr>
        <w:ind w:left="851" w:hanging="851"/>
        <w:rPr>
          <w:sz w:val="28"/>
          <w:szCs w:val="28"/>
        </w:rPr>
      </w:pPr>
      <w:bookmarkStart w:id="125" w:name="_Bibliography"/>
      <w:bookmarkStart w:id="126" w:name="_Toc133507489"/>
      <w:bookmarkEnd w:id="125"/>
      <w:r w:rsidRPr="00A85D0B">
        <w:rPr>
          <w:sz w:val="28"/>
          <w:szCs w:val="28"/>
        </w:rPr>
        <w:t>Sources cited</w:t>
      </w:r>
      <w:bookmarkEnd w:id="126"/>
    </w:p>
    <w:p w14:paraId="299AC6CF" w14:textId="3EEEE851" w:rsidR="005F20E0" w:rsidRPr="00A85D0B" w:rsidRDefault="000B468E" w:rsidP="000B468E">
      <w:r w:rsidRPr="00A85D0B">
        <w:t xml:space="preserve">All India </w:t>
      </w:r>
      <w:r w:rsidR="005F20E0" w:rsidRPr="00A85D0B">
        <w:t>Institute of Medical Sciences</w:t>
      </w:r>
      <w:r w:rsidRPr="00A85D0B">
        <w:t xml:space="preserve"> (AIIMS)</w:t>
      </w:r>
      <w:r w:rsidR="005F20E0" w:rsidRPr="00A85D0B">
        <w:t>:</w:t>
      </w:r>
    </w:p>
    <w:p w14:paraId="1B7E90FF" w14:textId="25D7594B" w:rsidR="00FB7236" w:rsidRPr="00A85D0B" w:rsidRDefault="005F20E0" w:rsidP="00FB7236">
      <w:pPr>
        <w:ind w:left="426" w:hanging="426"/>
      </w:pPr>
      <w:r w:rsidRPr="00A85D0B">
        <w:tab/>
      </w:r>
      <w:r w:rsidR="00B82A49" w:rsidRPr="00A85D0B">
        <w:t>‘</w:t>
      </w:r>
      <w:hyperlink r:id="rId70" w:history="1">
        <w:r w:rsidRPr="00EB73AD">
          <w:rPr>
            <w:rStyle w:val="Hyperlink"/>
          </w:rPr>
          <w:t xml:space="preserve">Revised Rates of Hospital Charges, </w:t>
        </w:r>
        <w:r w:rsidR="00B82A49" w:rsidRPr="00EB73AD">
          <w:rPr>
            <w:rStyle w:val="Hyperlink"/>
          </w:rPr>
          <w:t xml:space="preserve">AIIMS </w:t>
        </w:r>
        <w:r w:rsidRPr="00EB73AD">
          <w:rPr>
            <w:rStyle w:val="Hyperlink"/>
          </w:rPr>
          <w:t>New Delhi</w:t>
        </w:r>
      </w:hyperlink>
      <w:r w:rsidR="00B82A49" w:rsidRPr="00A85D0B">
        <w:t>’, n.d.</w:t>
      </w:r>
      <w:r w:rsidR="00491AA7">
        <w:t xml:space="preserve"> </w:t>
      </w:r>
      <w:r w:rsidR="005C62F2">
        <w:rPr>
          <w:rStyle w:val="Hyperlink"/>
          <w:color w:val="auto"/>
          <w:u w:val="none"/>
        </w:rPr>
        <w:t xml:space="preserve">Last </w:t>
      </w:r>
      <w:r w:rsidR="00C74482">
        <w:rPr>
          <w:rStyle w:val="Hyperlink"/>
          <w:color w:val="auto"/>
          <w:u w:val="none"/>
        </w:rPr>
        <w:t>a</w:t>
      </w:r>
      <w:r w:rsidR="00491AA7" w:rsidRPr="00A85D0B">
        <w:rPr>
          <w:rStyle w:val="Hyperlink"/>
          <w:color w:val="auto"/>
          <w:u w:val="none"/>
        </w:rPr>
        <w:t>ccessed</w:t>
      </w:r>
      <w:r w:rsidR="00C74482" w:rsidRPr="00A85D0B">
        <w:rPr>
          <w:rStyle w:val="Hyperlink"/>
          <w:color w:val="auto"/>
          <w:u w:val="none"/>
        </w:rPr>
        <w:t>:</w:t>
      </w:r>
      <w:r w:rsidR="00491AA7" w:rsidRPr="00A85D0B">
        <w:rPr>
          <w:rStyle w:val="Hyperlink"/>
          <w:color w:val="auto"/>
          <w:u w:val="none"/>
        </w:rPr>
        <w:t xml:space="preserve"> 28 August 2020</w:t>
      </w:r>
      <w:r w:rsidR="00FB7236" w:rsidRPr="00A85D0B">
        <w:t xml:space="preserve"> </w:t>
      </w:r>
    </w:p>
    <w:p w14:paraId="1C0B2F3F" w14:textId="5332F70F" w:rsidR="00AE5152" w:rsidRPr="00A85D0B" w:rsidRDefault="00AE5152" w:rsidP="00FB7236">
      <w:pPr>
        <w:ind w:left="426" w:hanging="426"/>
      </w:pPr>
      <w:r w:rsidRPr="00A85D0B">
        <w:tab/>
      </w:r>
      <w:r w:rsidR="001F41FE" w:rsidRPr="00A85D0B">
        <w:t>‘</w:t>
      </w:r>
      <w:hyperlink r:id="rId71" w:history="1">
        <w:r w:rsidR="001F41FE" w:rsidRPr="00DC5BF2">
          <w:rPr>
            <w:rStyle w:val="Hyperlink"/>
          </w:rPr>
          <w:t>Neurosurgery</w:t>
        </w:r>
      </w:hyperlink>
      <w:r w:rsidR="001F41FE" w:rsidRPr="00A85D0B">
        <w:t>’, 27 April 2017</w:t>
      </w:r>
      <w:r w:rsidR="005160F2" w:rsidRPr="00A85D0B">
        <w:rPr>
          <w:rStyle w:val="Hyperlink"/>
          <w:u w:val="none"/>
        </w:rPr>
        <w:t xml:space="preserve">. </w:t>
      </w:r>
      <w:bookmarkStart w:id="127" w:name="_Hlk50365356"/>
      <w:r w:rsidR="005160F2" w:rsidRPr="00A85D0B">
        <w:rPr>
          <w:rStyle w:val="Hyperlink"/>
          <w:color w:val="auto"/>
          <w:u w:val="none"/>
        </w:rPr>
        <w:t>Last accessed</w:t>
      </w:r>
      <w:r w:rsidR="001F613E">
        <w:rPr>
          <w:rStyle w:val="Hyperlink"/>
          <w:color w:val="auto"/>
          <w:u w:val="none"/>
        </w:rPr>
        <w:t xml:space="preserve">: </w:t>
      </w:r>
      <w:r w:rsidR="00142E2E">
        <w:rPr>
          <w:rStyle w:val="Hyperlink"/>
          <w:color w:val="auto"/>
          <w:u w:val="none"/>
        </w:rPr>
        <w:t>17</w:t>
      </w:r>
      <w:r w:rsidR="00A442E1">
        <w:rPr>
          <w:rStyle w:val="Hyperlink"/>
          <w:color w:val="auto"/>
          <w:u w:val="none"/>
        </w:rPr>
        <w:t xml:space="preserve"> </w:t>
      </w:r>
      <w:r w:rsidR="005763A7">
        <w:rPr>
          <w:rStyle w:val="Hyperlink"/>
          <w:color w:val="auto"/>
          <w:u w:val="none"/>
        </w:rPr>
        <w:t>August 2020</w:t>
      </w:r>
      <w:bookmarkEnd w:id="127"/>
      <w:r w:rsidR="005160F2" w:rsidRPr="00A85D0B">
        <w:rPr>
          <w:rStyle w:val="Hyperlink"/>
          <w:color w:val="auto"/>
          <w:u w:val="none"/>
        </w:rPr>
        <w:t xml:space="preserve"> </w:t>
      </w:r>
      <w:r w:rsidR="003A1D9F" w:rsidRPr="00A85D0B">
        <w:rPr>
          <w:rStyle w:val="Hyperlink"/>
        </w:rPr>
        <w:t xml:space="preserve">  </w:t>
      </w:r>
      <w:r w:rsidR="00A624A7" w:rsidRPr="00A85D0B">
        <w:rPr>
          <w:rStyle w:val="Hyperlink"/>
        </w:rPr>
        <w:t xml:space="preserve"> </w:t>
      </w:r>
      <w:r w:rsidR="001F41FE" w:rsidRPr="00A85D0B">
        <w:t xml:space="preserve"> </w:t>
      </w:r>
    </w:p>
    <w:p w14:paraId="7791CA16" w14:textId="229B6413" w:rsidR="002723A9" w:rsidRPr="00A85D0B" w:rsidRDefault="00D32155" w:rsidP="00FB7236">
      <w:pPr>
        <w:ind w:left="426" w:hanging="426"/>
      </w:pPr>
      <w:r w:rsidRPr="00A85D0B">
        <w:tab/>
      </w:r>
      <w:r w:rsidRPr="00057D68">
        <w:t>National Cancer Institute (NCI</w:t>
      </w:r>
      <w:r w:rsidRPr="00A85D0B">
        <w:t xml:space="preserve">), ‘About us’, n.d., </w:t>
      </w:r>
      <w:hyperlink r:id="rId72" w:history="1">
        <w:r w:rsidRPr="00A85D0B">
          <w:rPr>
            <w:rStyle w:val="Hyperlink"/>
          </w:rPr>
          <w:t>http://nciindia.aiims.edu/en/about-national-cancer-institute</w:t>
        </w:r>
      </w:hyperlink>
      <w:r w:rsidRPr="00A85D0B">
        <w:t xml:space="preserve"> </w:t>
      </w:r>
      <w:r w:rsidR="005763A7" w:rsidRPr="005763A7">
        <w:t xml:space="preserve">Last accessed: </w:t>
      </w:r>
      <w:r w:rsidR="00A442E1">
        <w:t xml:space="preserve">21 </w:t>
      </w:r>
      <w:r w:rsidR="005763A7" w:rsidRPr="005763A7">
        <w:t>August 2020</w:t>
      </w:r>
    </w:p>
    <w:p w14:paraId="4A13A95B" w14:textId="255CE1B0" w:rsidR="00695F4B" w:rsidRPr="00A85D0B" w:rsidRDefault="00591145" w:rsidP="00FB7236">
      <w:pPr>
        <w:ind w:left="426" w:hanging="426"/>
      </w:pPr>
      <w:r w:rsidRPr="00A85D0B">
        <w:tab/>
        <w:t>‘</w:t>
      </w:r>
      <w:hyperlink r:id="rId73" w:history="1">
        <w:r w:rsidRPr="00DC5BF2">
          <w:rPr>
            <w:rStyle w:val="Hyperlink"/>
          </w:rPr>
          <w:t>Department of Cardiology</w:t>
        </w:r>
      </w:hyperlink>
      <w:r w:rsidRPr="00A85D0B">
        <w:t>’, 14 August 2020</w:t>
      </w:r>
      <w:r w:rsidR="00DC5BF2">
        <w:t xml:space="preserve">. </w:t>
      </w:r>
      <w:r w:rsidR="005763A7" w:rsidRPr="005763A7">
        <w:t>Last accessed:</w:t>
      </w:r>
      <w:r w:rsidR="00A442E1">
        <w:t xml:space="preserve"> </w:t>
      </w:r>
      <w:r w:rsidR="00AF7366">
        <w:t>25</w:t>
      </w:r>
      <w:r w:rsidR="005763A7" w:rsidRPr="005763A7">
        <w:t xml:space="preserve"> August 2020</w:t>
      </w:r>
    </w:p>
    <w:p w14:paraId="6FA06E93" w14:textId="1D95383C" w:rsidR="0021517E" w:rsidRPr="00A85D0B" w:rsidRDefault="0021517E" w:rsidP="00FB7236">
      <w:pPr>
        <w:ind w:left="426" w:hanging="426"/>
      </w:pPr>
      <w:r w:rsidRPr="00A85D0B">
        <w:t>All India Institute for Speech and Hearing (</w:t>
      </w:r>
      <w:r w:rsidR="00CC2263" w:rsidRPr="00A85D0B">
        <w:t>AIISH):</w:t>
      </w:r>
    </w:p>
    <w:p w14:paraId="009B1830" w14:textId="1A5CCD76" w:rsidR="00CC2263" w:rsidRPr="009C617F" w:rsidRDefault="00CC2263" w:rsidP="00FB7236">
      <w:pPr>
        <w:ind w:left="426" w:hanging="426"/>
      </w:pPr>
      <w:r w:rsidRPr="00A85D0B">
        <w:tab/>
        <w:t>‘</w:t>
      </w:r>
      <w:hyperlink r:id="rId74" w:history="1">
        <w:r w:rsidRPr="00DC5BF2">
          <w:rPr>
            <w:rStyle w:val="Hyperlink"/>
          </w:rPr>
          <w:t>About</w:t>
        </w:r>
        <w:r w:rsidR="00903BB8" w:rsidRPr="00DC5BF2">
          <w:rPr>
            <w:rStyle w:val="Hyperlink"/>
          </w:rPr>
          <w:t xml:space="preserve"> AIISH</w:t>
        </w:r>
      </w:hyperlink>
      <w:r w:rsidRPr="00A85D0B">
        <w:t>’, n.d</w:t>
      </w:r>
      <w:r w:rsidR="00903BB8">
        <w:t>.</w:t>
      </w:r>
      <w:r w:rsidR="009C617F" w:rsidRPr="009C617F">
        <w:rPr>
          <w:rStyle w:val="Hyperlink"/>
          <w:color w:val="auto"/>
          <w:u w:val="none"/>
        </w:rPr>
        <w:t xml:space="preserve"> Last accessed: </w:t>
      </w:r>
      <w:r w:rsidR="00AF7366">
        <w:rPr>
          <w:rStyle w:val="Hyperlink"/>
          <w:color w:val="auto"/>
          <w:u w:val="none"/>
        </w:rPr>
        <w:t xml:space="preserve">7 </w:t>
      </w:r>
      <w:r w:rsidR="009C617F" w:rsidRPr="009C617F">
        <w:rPr>
          <w:rStyle w:val="Hyperlink"/>
          <w:color w:val="auto"/>
          <w:u w:val="none"/>
        </w:rPr>
        <w:t>August 2020</w:t>
      </w:r>
    </w:p>
    <w:p w14:paraId="642E73FD" w14:textId="3C6EFF7A" w:rsidR="00CC2263" w:rsidRDefault="00CC2263" w:rsidP="00FB7236">
      <w:pPr>
        <w:ind w:left="426" w:hanging="426"/>
      </w:pPr>
      <w:r w:rsidRPr="00A85D0B">
        <w:tab/>
      </w:r>
      <w:r w:rsidRPr="00BB3A49">
        <w:t>‘</w:t>
      </w:r>
      <w:hyperlink r:id="rId75" w:history="1">
        <w:r w:rsidR="00B86BB7" w:rsidRPr="00ED3FFD">
          <w:rPr>
            <w:rStyle w:val="Hyperlink"/>
          </w:rPr>
          <w:t>Clinical services</w:t>
        </w:r>
      </w:hyperlink>
      <w:r w:rsidRPr="00BB3A49">
        <w:t>’</w:t>
      </w:r>
      <w:r w:rsidRPr="00A85D0B">
        <w:t>, n.d</w:t>
      </w:r>
      <w:r w:rsidR="00DC5BF2">
        <w:t>.</w:t>
      </w:r>
      <w:r w:rsidRPr="00A85D0B">
        <w:t xml:space="preserve"> </w:t>
      </w:r>
      <w:r w:rsidR="009C617F" w:rsidRPr="009C617F">
        <w:t xml:space="preserve">Last accessed: </w:t>
      </w:r>
      <w:r w:rsidR="00AF7366">
        <w:t>7</w:t>
      </w:r>
      <w:r w:rsidR="00FB439C">
        <w:t xml:space="preserve"> </w:t>
      </w:r>
      <w:r w:rsidR="009C617F" w:rsidRPr="009C617F">
        <w:t>August 2020</w:t>
      </w:r>
    </w:p>
    <w:p w14:paraId="094BC2B1" w14:textId="5F9477F0" w:rsidR="00AE59BA" w:rsidRPr="00A85D0B" w:rsidRDefault="00781353" w:rsidP="00781353">
      <w:r w:rsidRPr="00781353">
        <w:t>Alzheimer's &amp; Related Disorders Society</w:t>
      </w:r>
      <w:r w:rsidR="008755FD">
        <w:t xml:space="preserve"> of India</w:t>
      </w:r>
      <w:r w:rsidRPr="00781353">
        <w:t>, ‘</w:t>
      </w:r>
      <w:hyperlink r:id="rId76" w:history="1">
        <w:r w:rsidRPr="00781353">
          <w:rPr>
            <w:rStyle w:val="Hyperlink"/>
          </w:rPr>
          <w:t>Our services’</w:t>
        </w:r>
      </w:hyperlink>
      <w:r w:rsidRPr="00781353">
        <w:t>, n.d.</w:t>
      </w:r>
      <w:r>
        <w:t xml:space="preserve"> Last accessed: 1 September 2020</w:t>
      </w:r>
    </w:p>
    <w:p w14:paraId="581E23AE" w14:textId="4C4DB166" w:rsidR="00091100" w:rsidRPr="00A85D0B" w:rsidRDefault="00091100" w:rsidP="00FB7236">
      <w:r w:rsidRPr="00A85D0B">
        <w:t>Annals of Global Health</w:t>
      </w:r>
      <w:r w:rsidR="00C33C8F" w:rsidRPr="00A85D0B">
        <w:t xml:space="preserve">, </w:t>
      </w:r>
      <w:r w:rsidRPr="00A85D0B">
        <w:t>Volume 81, Issue 6,</w:t>
      </w:r>
      <w:r w:rsidR="00C33C8F" w:rsidRPr="00A85D0B">
        <w:t xml:space="preserve"> </w:t>
      </w:r>
      <w:r w:rsidR="006464E8" w:rsidRPr="00A85D0B">
        <w:t>Joshi S.R.</w:t>
      </w:r>
      <w:r w:rsidR="00EA5DE7" w:rsidRPr="00A85D0B">
        <w:t>:</w:t>
      </w:r>
      <w:r w:rsidR="006464E8" w:rsidRPr="00A85D0B">
        <w:t xml:space="preserve"> ‘</w:t>
      </w:r>
      <w:hyperlink r:id="rId77" w:history="1">
        <w:r w:rsidR="00971F4D" w:rsidRPr="0053283F">
          <w:rPr>
            <w:rStyle w:val="Hyperlink"/>
          </w:rPr>
          <w:t>Diabetes Care in India</w:t>
        </w:r>
      </w:hyperlink>
      <w:r w:rsidR="00971F4D" w:rsidRPr="00A85D0B">
        <w:t>’</w:t>
      </w:r>
      <w:r w:rsidR="002978FB">
        <w:t>,</w:t>
      </w:r>
      <w:r w:rsidRPr="00A85D0B">
        <w:t xml:space="preserve"> November–December 2015</w:t>
      </w:r>
      <w:r w:rsidR="002978FB">
        <w:t>.</w:t>
      </w:r>
      <w:r w:rsidR="006824BF" w:rsidRPr="00A85D0B">
        <w:t xml:space="preserve"> </w:t>
      </w:r>
      <w:r w:rsidR="00152268" w:rsidRPr="00152268">
        <w:t xml:space="preserve">Last accessed: </w:t>
      </w:r>
      <w:r w:rsidR="00FB439C">
        <w:t>23</w:t>
      </w:r>
      <w:r w:rsidR="00FD7F6C">
        <w:t xml:space="preserve"> </w:t>
      </w:r>
      <w:r w:rsidR="00152268" w:rsidRPr="00152268">
        <w:t>August 2020</w:t>
      </w:r>
    </w:p>
    <w:p w14:paraId="26D73B04" w14:textId="70F2AAD6" w:rsidR="00C75C74" w:rsidRPr="00A85D0B" w:rsidRDefault="009C0A6E" w:rsidP="00881E71">
      <w:r w:rsidRPr="00A85D0B">
        <w:rPr>
          <w:rFonts w:eastAsiaTheme="majorEastAsia" w:cstheme="majorBidi"/>
          <w:bCs/>
          <w:szCs w:val="24"/>
        </w:rPr>
        <w:t>AP</w:t>
      </w:r>
      <w:r w:rsidR="00685049" w:rsidRPr="00A85D0B">
        <w:rPr>
          <w:rFonts w:eastAsiaTheme="majorEastAsia" w:cstheme="majorBidi"/>
          <w:bCs/>
          <w:szCs w:val="24"/>
        </w:rPr>
        <w:t>LMA (</w:t>
      </w:r>
      <w:r w:rsidR="00FD0A28" w:rsidRPr="00A85D0B">
        <w:rPr>
          <w:rFonts w:eastAsiaTheme="majorEastAsia" w:cstheme="majorBidi"/>
          <w:bCs/>
          <w:szCs w:val="24"/>
        </w:rPr>
        <w:t>Asia Pacific Leaders Malaria Alliance</w:t>
      </w:r>
      <w:r w:rsidR="00806FE7" w:rsidRPr="00A85D0B">
        <w:rPr>
          <w:rFonts w:eastAsiaTheme="majorEastAsia" w:cstheme="majorBidi"/>
          <w:bCs/>
          <w:szCs w:val="24"/>
        </w:rPr>
        <w:t>)</w:t>
      </w:r>
      <w:r w:rsidR="001D2D99" w:rsidRPr="00A85D0B">
        <w:t xml:space="preserve">, </w:t>
      </w:r>
      <w:r w:rsidR="00685049" w:rsidRPr="00A85D0B">
        <w:t>‘</w:t>
      </w:r>
      <w:hyperlink r:id="rId78" w:history="1">
        <w:r w:rsidR="0014249D" w:rsidRPr="00471D75">
          <w:rPr>
            <w:rStyle w:val="Hyperlink"/>
          </w:rPr>
          <w:t>Leaders</w:t>
        </w:r>
        <w:r w:rsidR="00471D75" w:rsidRPr="00471D75">
          <w:rPr>
            <w:rStyle w:val="Hyperlink"/>
          </w:rPr>
          <w:t>’</w:t>
        </w:r>
        <w:r w:rsidR="0014249D" w:rsidRPr="00471D75">
          <w:rPr>
            <w:rStyle w:val="Hyperlink"/>
          </w:rPr>
          <w:t xml:space="preserve"> </w:t>
        </w:r>
        <w:r w:rsidR="001D2D99" w:rsidRPr="00471D75">
          <w:rPr>
            <w:rStyle w:val="Hyperlink"/>
          </w:rPr>
          <w:t>Dashboard</w:t>
        </w:r>
      </w:hyperlink>
      <w:r w:rsidR="00685049" w:rsidRPr="00A85D0B">
        <w:t>’</w:t>
      </w:r>
      <w:r w:rsidR="00C75C74" w:rsidRPr="00A85D0B">
        <w:t>, 2019</w:t>
      </w:r>
      <w:r w:rsidR="00471D75">
        <w:t>.</w:t>
      </w:r>
      <w:r w:rsidR="00C16EE3" w:rsidRPr="00A85D0B">
        <w:t xml:space="preserve"> </w:t>
      </w:r>
      <w:r w:rsidR="00171FB2" w:rsidRPr="00171FB2">
        <w:t xml:space="preserve">Last accessed: </w:t>
      </w:r>
      <w:r w:rsidR="009D53A1">
        <w:t>16</w:t>
      </w:r>
      <w:r w:rsidR="00171FB2" w:rsidRPr="00171FB2">
        <w:t xml:space="preserve"> August 2020</w:t>
      </w:r>
    </w:p>
    <w:p w14:paraId="10587874" w14:textId="4FAC7C24" w:rsidR="00C854F2" w:rsidRPr="00A85D0B" w:rsidRDefault="00152A69" w:rsidP="000F38F3">
      <w:r w:rsidRPr="00A85D0B">
        <w:t>APO (</w:t>
      </w:r>
      <w:r w:rsidR="007C2A3E" w:rsidRPr="00A85D0B">
        <w:t>Asia Pacific Observatory on Health Systems and Policies</w:t>
      </w:r>
      <w:r w:rsidR="00276E79" w:rsidRPr="00A85D0B">
        <w:t xml:space="preserve"> /WHO</w:t>
      </w:r>
      <w:r w:rsidR="00806FE7" w:rsidRPr="00A85D0B">
        <w:t>),</w:t>
      </w:r>
      <w:r w:rsidR="00E22CDC" w:rsidRPr="00A85D0B">
        <w:t xml:space="preserve"> India</w:t>
      </w:r>
      <w:r w:rsidR="00806FE7" w:rsidRPr="00A85D0B">
        <w:t xml:space="preserve"> </w:t>
      </w:r>
      <w:r w:rsidRPr="00A85D0B">
        <w:t>‘</w:t>
      </w:r>
      <w:hyperlink r:id="rId79" w:history="1">
        <w:r w:rsidRPr="00471D75">
          <w:rPr>
            <w:rStyle w:val="Hyperlink"/>
          </w:rPr>
          <w:t>The challenge of extending universal coverage to non-poor informal workers in low- and middle-income countries in Asia</w:t>
        </w:r>
      </w:hyperlink>
      <w:r w:rsidR="006E3128" w:rsidRPr="00A85D0B">
        <w:t>’</w:t>
      </w:r>
      <w:r w:rsidRPr="00A85D0B">
        <w:t xml:space="preserve">, </w:t>
      </w:r>
      <w:r w:rsidR="006E3128" w:rsidRPr="00A85D0B">
        <w:t>2015</w:t>
      </w:r>
      <w:r w:rsidR="00471D75">
        <w:t>.</w:t>
      </w:r>
      <w:r w:rsidR="00F23EA7" w:rsidRPr="00A85D0B">
        <w:t xml:space="preserve"> </w:t>
      </w:r>
      <w:r w:rsidR="00FD7F6C" w:rsidRPr="00FD7F6C">
        <w:t xml:space="preserve">Last accessed: </w:t>
      </w:r>
      <w:r w:rsidR="009D53A1">
        <w:t>21</w:t>
      </w:r>
      <w:r w:rsidR="00BE13D1">
        <w:t xml:space="preserve"> </w:t>
      </w:r>
      <w:r w:rsidR="00FD7F6C" w:rsidRPr="00FD7F6C">
        <w:t>August 2020</w:t>
      </w:r>
    </w:p>
    <w:p w14:paraId="317D545F" w14:textId="074EFC30" w:rsidR="00383B07" w:rsidRPr="00A85D0B" w:rsidRDefault="00383B07" w:rsidP="00383B07">
      <w:r w:rsidRPr="00A85D0B">
        <w:t>Apollo Hospitals, ‘</w:t>
      </w:r>
      <w:hyperlink r:id="rId80" w:history="1">
        <w:r w:rsidRPr="00471D75">
          <w:rPr>
            <w:rStyle w:val="Hyperlink"/>
          </w:rPr>
          <w:t>Cardiology</w:t>
        </w:r>
      </w:hyperlink>
      <w:r w:rsidRPr="00A85D0B">
        <w:t>’, n.d</w:t>
      </w:r>
      <w:r w:rsidR="00D17E64">
        <w:t>.</w:t>
      </w:r>
      <w:r w:rsidRPr="00A85D0B">
        <w:t xml:space="preserve"> </w:t>
      </w:r>
      <w:r w:rsidR="00FD7F6C" w:rsidRPr="00FD7F6C">
        <w:t xml:space="preserve">Last accessed: </w:t>
      </w:r>
      <w:r w:rsidR="00BE13D1">
        <w:t>19</w:t>
      </w:r>
      <w:r w:rsidR="00FD7F6C" w:rsidRPr="00FD7F6C">
        <w:t xml:space="preserve"> August 2020</w:t>
      </w:r>
    </w:p>
    <w:p w14:paraId="7ED002D6" w14:textId="00E460B1" w:rsidR="004D6968" w:rsidRDefault="00C854F2" w:rsidP="00C854F2">
      <w:r w:rsidRPr="00A85D0B">
        <w:t>Aravind Eye Care Sys</w:t>
      </w:r>
      <w:r w:rsidR="00A8148C" w:rsidRPr="00A85D0B">
        <w:t>tem, ‘</w:t>
      </w:r>
      <w:hyperlink r:id="rId81" w:history="1">
        <w:r w:rsidR="00A8148C" w:rsidRPr="00D17E64">
          <w:rPr>
            <w:rStyle w:val="Hyperlink"/>
          </w:rPr>
          <w:t>Hospital locations</w:t>
        </w:r>
      </w:hyperlink>
      <w:r w:rsidR="00A8148C" w:rsidRPr="00A85D0B">
        <w:t>’, n.d.</w:t>
      </w:r>
      <w:r w:rsidR="00CD55EA">
        <w:t xml:space="preserve"> L</w:t>
      </w:r>
      <w:r w:rsidR="00FD7F6C" w:rsidRPr="00FD7F6C">
        <w:t xml:space="preserve">ast accessed: </w:t>
      </w:r>
      <w:r w:rsidR="00406642">
        <w:t>24</w:t>
      </w:r>
      <w:r w:rsidR="00FD7F6C" w:rsidRPr="00FD7F6C">
        <w:t xml:space="preserve"> August 2020</w:t>
      </w:r>
    </w:p>
    <w:p w14:paraId="545E1AAD" w14:textId="73D4432A" w:rsidR="00820DD0" w:rsidRPr="00A85D0B" w:rsidRDefault="00820DD0" w:rsidP="00C854F2">
      <w:r w:rsidRPr="00820DD0">
        <w:t xml:space="preserve">Asian Pacific </w:t>
      </w:r>
      <w:r w:rsidR="00515FD7">
        <w:t>J</w:t>
      </w:r>
      <w:r w:rsidRPr="00820DD0">
        <w:t xml:space="preserve">ournal of </w:t>
      </w:r>
      <w:r w:rsidR="00515FD7">
        <w:t>C</w:t>
      </w:r>
      <w:r w:rsidRPr="00820DD0">
        <w:t xml:space="preserve">ancer </w:t>
      </w:r>
      <w:r w:rsidR="00515FD7">
        <w:t>P</w:t>
      </w:r>
      <w:r w:rsidRPr="00820DD0">
        <w:t xml:space="preserve">revention </w:t>
      </w:r>
      <w:r>
        <w:t>(</w:t>
      </w:r>
      <w:r w:rsidRPr="00820DD0">
        <w:t>APJCP</w:t>
      </w:r>
      <w:r>
        <w:t xml:space="preserve">), </w:t>
      </w:r>
      <w:r w:rsidR="00506029">
        <w:t>‘</w:t>
      </w:r>
      <w:hyperlink r:id="rId82" w:history="1">
        <w:r w:rsidR="003649E1" w:rsidRPr="00506029">
          <w:rPr>
            <w:rStyle w:val="Hyperlink"/>
          </w:rPr>
          <w:t>Population Based Cancer Registry of India – the Challenges and Opportunities</w:t>
        </w:r>
      </w:hyperlink>
      <w:r w:rsidR="003649E1">
        <w:t>’, October 2</w:t>
      </w:r>
      <w:r w:rsidR="00B24725">
        <w:t xml:space="preserve">018.  </w:t>
      </w:r>
      <w:r w:rsidR="00B24725" w:rsidRPr="00B24725">
        <w:t>Last accessed: 2</w:t>
      </w:r>
      <w:r w:rsidR="00B24725">
        <w:t>6</w:t>
      </w:r>
      <w:r w:rsidR="00B24725" w:rsidRPr="00B24725">
        <w:t xml:space="preserve"> August 2020</w:t>
      </w:r>
    </w:p>
    <w:p w14:paraId="2EF7542B" w14:textId="77777777" w:rsidR="002234EC" w:rsidRDefault="0076096F" w:rsidP="00881E71">
      <w:r w:rsidRPr="00A85D0B">
        <w:t xml:space="preserve">BBC News, </w:t>
      </w:r>
    </w:p>
    <w:p w14:paraId="584B8728" w14:textId="69155C77" w:rsidR="0076096F" w:rsidRPr="00A85D0B" w:rsidRDefault="0076096F" w:rsidP="002234EC">
      <w:pPr>
        <w:ind w:left="720"/>
      </w:pPr>
      <w:r w:rsidRPr="00A85D0B">
        <w:t>‘</w:t>
      </w:r>
      <w:hyperlink r:id="rId83" w:history="1">
        <w:r w:rsidRPr="00FD7C2B">
          <w:rPr>
            <w:rStyle w:val="Hyperlink"/>
          </w:rPr>
          <w:t>PM Narendra Modi says India will extend coronavirus lockdown until 3 May</w:t>
        </w:r>
      </w:hyperlink>
      <w:r w:rsidRPr="00A85D0B">
        <w:t xml:space="preserve">’, </w:t>
      </w:r>
      <w:r w:rsidR="002A78B5" w:rsidRPr="00A85D0B">
        <w:t>14 April 2020</w:t>
      </w:r>
      <w:r w:rsidR="00FD7C2B">
        <w:t>.</w:t>
      </w:r>
      <w:r w:rsidR="002A78B5" w:rsidRPr="00A85D0B">
        <w:t xml:space="preserve"> </w:t>
      </w:r>
      <w:r w:rsidR="00CD55EA" w:rsidRPr="00CD55EA">
        <w:t xml:space="preserve">Last accessed: </w:t>
      </w:r>
      <w:r w:rsidR="00FF7005">
        <w:t>28</w:t>
      </w:r>
      <w:r w:rsidR="00CD55EA" w:rsidRPr="00CD55EA">
        <w:t xml:space="preserve"> August 2020</w:t>
      </w:r>
    </w:p>
    <w:p w14:paraId="7260E015" w14:textId="66776137" w:rsidR="002234EC" w:rsidRDefault="002234EC" w:rsidP="002234EC">
      <w:pPr>
        <w:ind w:left="720"/>
      </w:pPr>
      <w:r>
        <w:t>‘</w:t>
      </w:r>
      <w:hyperlink r:id="rId84" w:history="1">
        <w:r w:rsidRPr="00FD7C2B">
          <w:rPr>
            <w:rStyle w:val="Hyperlink"/>
          </w:rPr>
          <w:t>The Indian women abandoned because of mental illness</w:t>
        </w:r>
      </w:hyperlink>
      <w:r>
        <w:t>’, 15 October 2018.</w:t>
      </w:r>
      <w:r w:rsidR="00FD7C2B">
        <w:t xml:space="preserve"> Last accessed: 9 September 2020</w:t>
      </w:r>
    </w:p>
    <w:p w14:paraId="0CD9745E" w14:textId="13128BC2" w:rsidR="008A0C06" w:rsidRPr="00A85D0B" w:rsidRDefault="00AE6855" w:rsidP="002234EC">
      <w:pPr>
        <w:ind w:left="720"/>
      </w:pPr>
      <w:hyperlink r:id="rId85" w:history="1">
        <w:r w:rsidR="00707B1E" w:rsidRPr="00707B1E">
          <w:rPr>
            <w:rStyle w:val="Hyperlink"/>
          </w:rPr>
          <w:t>‘</w:t>
        </w:r>
        <w:r w:rsidR="00E306BF" w:rsidRPr="00707B1E">
          <w:rPr>
            <w:rStyle w:val="Hyperlink"/>
          </w:rPr>
          <w:t>Coronavirus: India enters 'total lockdown' after spike in cases’</w:t>
        </w:r>
      </w:hyperlink>
      <w:r w:rsidR="00E306BF">
        <w:t>, 25 March 2020</w:t>
      </w:r>
      <w:r w:rsidR="00C76C66">
        <w:t xml:space="preserve">. </w:t>
      </w:r>
      <w:r w:rsidR="00C76C66" w:rsidRPr="00C76C66">
        <w:t>Last accessed: 28 August 2020</w:t>
      </w:r>
      <w:r w:rsidR="00C76C66">
        <w:t>.</w:t>
      </w:r>
    </w:p>
    <w:p w14:paraId="78C16E15" w14:textId="03FCEBA7" w:rsidR="00E00CCA" w:rsidRPr="00A85D0B" w:rsidRDefault="003313B6" w:rsidP="00881E71">
      <w:r w:rsidRPr="00A85D0B">
        <w:t>Business Standard, ‘</w:t>
      </w:r>
      <w:hyperlink r:id="rId86" w:history="1">
        <w:r w:rsidRPr="00FD7C2B">
          <w:rPr>
            <w:rStyle w:val="Hyperlink"/>
          </w:rPr>
          <w:t>Novo Nordisk to launch range of insulin products in India</w:t>
        </w:r>
      </w:hyperlink>
      <w:r w:rsidRPr="00A85D0B">
        <w:t xml:space="preserve">’, </w:t>
      </w:r>
      <w:r w:rsidR="003B6BA6" w:rsidRPr="00A85D0B">
        <w:t>20 January 2013</w:t>
      </w:r>
      <w:r w:rsidR="00FD7C2B">
        <w:t>.</w:t>
      </w:r>
      <w:r w:rsidR="003B6BA6" w:rsidRPr="00A85D0B">
        <w:t xml:space="preserve"> </w:t>
      </w:r>
      <w:r w:rsidR="00CD55EA" w:rsidRPr="00CD55EA">
        <w:t xml:space="preserve">Last accessed: </w:t>
      </w:r>
      <w:r w:rsidR="00821615">
        <w:t>22</w:t>
      </w:r>
      <w:r w:rsidR="00CD55EA" w:rsidRPr="00CD55EA">
        <w:t xml:space="preserve"> August 2020</w:t>
      </w:r>
    </w:p>
    <w:p w14:paraId="2A054D1E" w14:textId="43FBEC8B" w:rsidR="00356748" w:rsidRDefault="00356748" w:rsidP="00881E71">
      <w:r w:rsidRPr="00A85D0B">
        <w:t xml:space="preserve">Cancer Control, </w:t>
      </w:r>
      <w:r w:rsidR="00906DE9" w:rsidRPr="00A85D0B">
        <w:t>Rajagopal</w:t>
      </w:r>
      <w:r w:rsidR="0038378C">
        <w:t>, Dr M.R.,</w:t>
      </w:r>
      <w:r w:rsidR="00906DE9" w:rsidRPr="00A85D0B">
        <w:t xml:space="preserve"> </w:t>
      </w:r>
      <w:r w:rsidRPr="00A85D0B">
        <w:t>‘</w:t>
      </w:r>
      <w:hyperlink r:id="rId87" w:history="1">
        <w:r w:rsidR="00944514" w:rsidRPr="00FD7C2B">
          <w:rPr>
            <w:rStyle w:val="Hyperlink"/>
          </w:rPr>
          <w:t>The current status of palliative care in India</w:t>
        </w:r>
      </w:hyperlink>
      <w:r w:rsidR="00944514" w:rsidRPr="00A85D0B">
        <w:t>’,</w:t>
      </w:r>
      <w:r w:rsidR="00AE6F8A" w:rsidRPr="00A85D0B">
        <w:t xml:space="preserve"> 2015</w:t>
      </w:r>
      <w:r w:rsidR="0038378C">
        <w:t>.</w:t>
      </w:r>
      <w:r w:rsidR="00944514" w:rsidRPr="00A85D0B">
        <w:t xml:space="preserve"> </w:t>
      </w:r>
      <w:r w:rsidR="00CD55EA" w:rsidRPr="00CD55EA">
        <w:t xml:space="preserve">Last accessed: </w:t>
      </w:r>
      <w:r w:rsidR="00252601">
        <w:t>21</w:t>
      </w:r>
      <w:r w:rsidR="00CD55EA" w:rsidRPr="00CD55EA">
        <w:t xml:space="preserve"> August 2020</w:t>
      </w:r>
    </w:p>
    <w:p w14:paraId="32AE6072" w14:textId="564CBA32" w:rsidR="001D3361" w:rsidRPr="00A85D0B" w:rsidRDefault="0084313F" w:rsidP="00881E71">
      <w:r w:rsidRPr="0084313F">
        <w:t>CollegeDekho.com, ‘</w:t>
      </w:r>
      <w:hyperlink r:id="rId88" w:history="1">
        <w:r w:rsidRPr="0084313F">
          <w:rPr>
            <w:rStyle w:val="Hyperlink"/>
          </w:rPr>
          <w:t>List of AIMS colleges in India 2020</w:t>
        </w:r>
      </w:hyperlink>
      <w:r w:rsidR="00CF7A87">
        <w:t>’</w:t>
      </w:r>
      <w:r w:rsidRPr="0084313F">
        <w:t>, 10 July 2020</w:t>
      </w:r>
    </w:p>
    <w:p w14:paraId="2E079028" w14:textId="709BAEA8" w:rsidR="002C71F3" w:rsidRPr="00A85D0B" w:rsidRDefault="002C71F3" w:rsidP="00881E71">
      <w:r w:rsidRPr="00A85D0B">
        <w:lastRenderedPageBreak/>
        <w:t xml:space="preserve">Columbia University: </w:t>
      </w:r>
      <w:r w:rsidR="006E6B75" w:rsidRPr="00A85D0B">
        <w:t xml:space="preserve">Center for Sustainable Development, </w:t>
      </w:r>
      <w:bookmarkStart w:id="128" w:name="_Hlk49975537"/>
      <w:r w:rsidR="007E464E" w:rsidRPr="00A85D0B">
        <w:t>Bajpai and Wadhwa</w:t>
      </w:r>
      <w:bookmarkEnd w:id="128"/>
      <w:r w:rsidR="007E464E" w:rsidRPr="00A85D0B">
        <w:t>:</w:t>
      </w:r>
      <w:r w:rsidR="002C37D1" w:rsidRPr="00A85D0B">
        <w:t xml:space="preserve"> ‘</w:t>
      </w:r>
      <w:hyperlink r:id="rId89" w:history="1">
        <w:r w:rsidR="006657CD" w:rsidRPr="0038378C">
          <w:rPr>
            <w:rStyle w:val="Hyperlink"/>
          </w:rPr>
          <w:t>Health and Wellness Centres: Expanding Access to Comprehensive Primary Health Care in India</w:t>
        </w:r>
      </w:hyperlink>
      <w:r w:rsidR="006657CD" w:rsidRPr="00A85D0B">
        <w:t>’, July 2019</w:t>
      </w:r>
      <w:r w:rsidR="0038378C">
        <w:t>.</w:t>
      </w:r>
      <w:r w:rsidR="009B4323" w:rsidRPr="00A85D0B">
        <w:t xml:space="preserve"> </w:t>
      </w:r>
      <w:r w:rsidR="00CD55EA" w:rsidRPr="00CD55EA">
        <w:t xml:space="preserve">Last accessed: </w:t>
      </w:r>
      <w:r w:rsidR="007053C2">
        <w:t>3</w:t>
      </w:r>
      <w:r w:rsidR="00CD55EA" w:rsidRPr="00CD55EA">
        <w:t xml:space="preserve"> August 2020</w:t>
      </w:r>
    </w:p>
    <w:p w14:paraId="7E0188CC" w14:textId="3525AC99" w:rsidR="00BA193B" w:rsidRPr="00A85D0B" w:rsidRDefault="00BA193B" w:rsidP="00BA193B">
      <w:r w:rsidRPr="00A85D0B">
        <w:t>The Commonwealth Fund</w:t>
      </w:r>
      <w:r w:rsidR="0009009A">
        <w:t>,</w:t>
      </w:r>
      <w:r w:rsidRPr="00A85D0B">
        <w:t xml:space="preserve"> International Health Care System Profiles (IHCSP)</w:t>
      </w:r>
      <w:r w:rsidR="0038378C">
        <w:t>,</w:t>
      </w:r>
      <w:r w:rsidRPr="00A85D0B">
        <w:t xml:space="preserve"> </w:t>
      </w:r>
    </w:p>
    <w:p w14:paraId="1BE9F6DE" w14:textId="08E0563B" w:rsidR="00BA193B" w:rsidRPr="00A85D0B" w:rsidRDefault="00BA193B" w:rsidP="00CF38FA">
      <w:pPr>
        <w:ind w:left="720"/>
      </w:pPr>
      <w:r w:rsidRPr="00A85D0B">
        <w:t>Gupta</w:t>
      </w:r>
      <w:r w:rsidR="00DA57F2">
        <w:t>, I., and</w:t>
      </w:r>
      <w:r w:rsidRPr="00A85D0B">
        <w:t xml:space="preserve"> Bhatia</w:t>
      </w:r>
      <w:r w:rsidR="00DA57F2">
        <w:t>, M.,</w:t>
      </w:r>
      <w:r w:rsidRPr="00A85D0B">
        <w:t xml:space="preserve"> ‘</w:t>
      </w:r>
      <w:hyperlink r:id="rId90" w:history="1">
        <w:r w:rsidRPr="00DA57F2">
          <w:rPr>
            <w:rStyle w:val="Hyperlink"/>
          </w:rPr>
          <w:t>The Indian Health Care System</w:t>
        </w:r>
      </w:hyperlink>
      <w:r w:rsidRPr="00A85D0B">
        <w:t>’, May 2017</w:t>
      </w:r>
      <w:r w:rsidR="00DA57F2">
        <w:t>.</w:t>
      </w:r>
      <w:r w:rsidRPr="00A85D0B">
        <w:t xml:space="preserve"> </w:t>
      </w:r>
      <w:r w:rsidR="00CD55EA" w:rsidRPr="00CD55EA">
        <w:t xml:space="preserve">Last accessed:   </w:t>
      </w:r>
      <w:r w:rsidR="007053C2">
        <w:t xml:space="preserve">27 July </w:t>
      </w:r>
      <w:r w:rsidR="00CD55EA" w:rsidRPr="00CD55EA">
        <w:t>2020</w:t>
      </w:r>
      <w:r w:rsidRPr="00A85D0B">
        <w:t xml:space="preserve"> </w:t>
      </w:r>
    </w:p>
    <w:p w14:paraId="7F62FE95" w14:textId="45DF8D96" w:rsidR="00BA193B" w:rsidRPr="00A85D0B" w:rsidRDefault="00BA193B" w:rsidP="007053C2">
      <w:pPr>
        <w:ind w:left="720"/>
      </w:pPr>
      <w:proofErr w:type="spellStart"/>
      <w:r w:rsidRPr="00A85D0B">
        <w:t>Tikkanen</w:t>
      </w:r>
      <w:proofErr w:type="spellEnd"/>
      <w:r w:rsidR="003842A1">
        <w:t>, R</w:t>
      </w:r>
      <w:r w:rsidR="00705007">
        <w:t>.,</w:t>
      </w:r>
      <w:r w:rsidRPr="00A85D0B">
        <w:t xml:space="preserve"> et al</w:t>
      </w:r>
      <w:r w:rsidR="00705007">
        <w:t>,</w:t>
      </w:r>
      <w:r w:rsidRPr="00A85D0B">
        <w:t xml:space="preserve"> </w:t>
      </w:r>
      <w:r w:rsidR="00705007">
        <w:t>‘</w:t>
      </w:r>
      <w:hyperlink r:id="rId91" w:history="1">
        <w:r w:rsidRPr="00DA57F2">
          <w:rPr>
            <w:rStyle w:val="Hyperlink"/>
          </w:rPr>
          <w:t>India</w:t>
        </w:r>
      </w:hyperlink>
      <w:r w:rsidR="00705007">
        <w:t>’</w:t>
      </w:r>
      <w:r w:rsidRPr="00A85D0B">
        <w:t>, 5 June 2020</w:t>
      </w:r>
      <w:r w:rsidR="00DA57F2">
        <w:t>.</w:t>
      </w:r>
      <w:r w:rsidRPr="00A85D0B">
        <w:t xml:space="preserve"> </w:t>
      </w:r>
      <w:r w:rsidR="00CD55EA" w:rsidRPr="00CD55EA">
        <w:t xml:space="preserve">Last accessed: </w:t>
      </w:r>
      <w:r w:rsidR="007053C2">
        <w:t>27</w:t>
      </w:r>
      <w:r w:rsidR="0080131D">
        <w:t xml:space="preserve"> </w:t>
      </w:r>
      <w:r w:rsidR="00CD55EA" w:rsidRPr="00CD55EA">
        <w:t>August 2020</w:t>
      </w:r>
    </w:p>
    <w:p w14:paraId="305A932C" w14:textId="2F22CF33" w:rsidR="00AC7D33" w:rsidRPr="00A85D0B" w:rsidRDefault="000E54DA" w:rsidP="00881E71">
      <w:proofErr w:type="spellStart"/>
      <w:r w:rsidRPr="00A85D0B">
        <w:t>Devex</w:t>
      </w:r>
      <w:proofErr w:type="spellEnd"/>
      <w:r w:rsidR="005C1912" w:rsidRPr="00A85D0B">
        <w:t xml:space="preserve"> International Development:</w:t>
      </w:r>
    </w:p>
    <w:p w14:paraId="165BB893" w14:textId="77777777" w:rsidR="00DA57F2" w:rsidRPr="00A85D0B" w:rsidRDefault="00DA57F2" w:rsidP="00DA57F2">
      <w:pPr>
        <w:ind w:left="720"/>
      </w:pPr>
      <w:r w:rsidRPr="00A85D0B">
        <w:t>‘</w:t>
      </w:r>
      <w:hyperlink r:id="rId92" w:history="1">
        <w:r w:rsidRPr="00DA57F2">
          <w:rPr>
            <w:rStyle w:val="Hyperlink"/>
          </w:rPr>
          <w:t>A unique maternal health program seeks to transform experience of childbirth</w:t>
        </w:r>
      </w:hyperlink>
      <w:r w:rsidRPr="00A85D0B">
        <w:t>’, 7 November 2019</w:t>
      </w:r>
      <w:r>
        <w:t xml:space="preserve">. </w:t>
      </w:r>
      <w:r w:rsidRPr="00842613">
        <w:t xml:space="preserve">Last accessed: </w:t>
      </w:r>
      <w:r>
        <w:t>27</w:t>
      </w:r>
      <w:r w:rsidRPr="00842613">
        <w:t xml:space="preserve"> August 2020</w:t>
      </w:r>
    </w:p>
    <w:p w14:paraId="02B2DD52" w14:textId="77777777" w:rsidR="00ED5076" w:rsidRPr="00A85D0B" w:rsidRDefault="00ED5076" w:rsidP="00ED5076">
      <w:pPr>
        <w:ind w:left="720"/>
      </w:pPr>
      <w:r w:rsidRPr="00A85D0B">
        <w:t>Cousins</w:t>
      </w:r>
      <w:r>
        <w:t>, S.,</w:t>
      </w:r>
      <w:r w:rsidRPr="00A85D0B">
        <w:t xml:space="preserve"> ‘</w:t>
      </w:r>
      <w:hyperlink r:id="rId93" w:history="1">
        <w:r w:rsidRPr="00DA57F2">
          <w:rPr>
            <w:rStyle w:val="Hyperlink"/>
          </w:rPr>
          <w:t>India aims to eliminate TB by 2025</w:t>
        </w:r>
      </w:hyperlink>
      <w:r w:rsidRPr="00A85D0B">
        <w:t>’, 15 March 2018</w:t>
      </w:r>
      <w:r>
        <w:rPr>
          <w:rStyle w:val="Hyperlink"/>
          <w:u w:val="none"/>
        </w:rPr>
        <w:t xml:space="preserve">. </w:t>
      </w:r>
      <w:r w:rsidRPr="00842613">
        <w:rPr>
          <w:rStyle w:val="Hyperlink"/>
          <w:color w:val="auto"/>
          <w:u w:val="none"/>
        </w:rPr>
        <w:t xml:space="preserve">Last accessed: </w:t>
      </w:r>
      <w:r>
        <w:rPr>
          <w:rStyle w:val="Hyperlink"/>
          <w:color w:val="auto"/>
          <w:u w:val="none"/>
        </w:rPr>
        <w:t>11</w:t>
      </w:r>
      <w:r w:rsidRPr="00842613">
        <w:rPr>
          <w:rStyle w:val="Hyperlink"/>
          <w:color w:val="auto"/>
          <w:u w:val="none"/>
        </w:rPr>
        <w:t xml:space="preserve"> August 2020</w:t>
      </w:r>
      <w:r w:rsidRPr="00A85D0B">
        <w:t xml:space="preserve"> </w:t>
      </w:r>
    </w:p>
    <w:p w14:paraId="22E1563A" w14:textId="77777777" w:rsidR="00ED5076" w:rsidRPr="00A85D0B" w:rsidRDefault="00ED5076" w:rsidP="00ED5076">
      <w:pPr>
        <w:ind w:left="720"/>
      </w:pPr>
      <w:proofErr w:type="spellStart"/>
      <w:r w:rsidRPr="00A85D0B">
        <w:t>Saldinger</w:t>
      </w:r>
      <w:proofErr w:type="spellEnd"/>
      <w:r>
        <w:t>, A.,</w:t>
      </w:r>
      <w:r w:rsidRPr="00A85D0B">
        <w:t xml:space="preserve"> ‘</w:t>
      </w:r>
      <w:hyperlink r:id="rId94" w:history="1">
        <w:r w:rsidRPr="00DA57F2">
          <w:rPr>
            <w:rStyle w:val="Hyperlink"/>
          </w:rPr>
          <w:t>How India became a leader in low-cost, high-quality eye care</w:t>
        </w:r>
      </w:hyperlink>
      <w:r w:rsidRPr="00A85D0B">
        <w:t>’, 31 October 2018</w:t>
      </w:r>
      <w:r>
        <w:t xml:space="preserve">. </w:t>
      </w:r>
      <w:r w:rsidRPr="00842613">
        <w:t xml:space="preserve">Last accessed: </w:t>
      </w:r>
      <w:r>
        <w:t>4</w:t>
      </w:r>
      <w:r w:rsidRPr="00842613">
        <w:t xml:space="preserve"> August 2020</w:t>
      </w:r>
    </w:p>
    <w:p w14:paraId="0335F642" w14:textId="38D18B60" w:rsidR="00DA57F2" w:rsidRPr="00A85D0B" w:rsidRDefault="00DA57F2" w:rsidP="00DA57F2">
      <w:pPr>
        <w:ind w:left="720"/>
      </w:pPr>
      <w:r w:rsidRPr="00A85D0B">
        <w:t>Bader</w:t>
      </w:r>
      <w:r>
        <w:t>, M.,</w:t>
      </w:r>
      <w:r w:rsidRPr="00A85D0B">
        <w:t xml:space="preserve"> ‘</w:t>
      </w:r>
      <w:hyperlink r:id="rId95" w:history="1">
        <w:r w:rsidRPr="00DA57F2">
          <w:rPr>
            <w:rStyle w:val="Hyperlink"/>
          </w:rPr>
          <w:t>The backbone of India's health care system: Is there a new role for ASHAs?</w:t>
        </w:r>
      </w:hyperlink>
      <w:r w:rsidRPr="00A85D0B">
        <w:t>’, 17 September 2018</w:t>
      </w:r>
      <w:r>
        <w:t>.</w:t>
      </w:r>
      <w:r w:rsidRPr="00A85D0B">
        <w:t xml:space="preserve"> </w:t>
      </w:r>
      <w:r w:rsidRPr="00842613">
        <w:t xml:space="preserve">Last accessed: </w:t>
      </w:r>
      <w:r>
        <w:t>29</w:t>
      </w:r>
      <w:r w:rsidRPr="00842613">
        <w:t xml:space="preserve"> </w:t>
      </w:r>
      <w:r>
        <w:t>July</w:t>
      </w:r>
      <w:r w:rsidRPr="00842613">
        <w:t xml:space="preserve"> 2020</w:t>
      </w:r>
    </w:p>
    <w:p w14:paraId="7C25F6FF" w14:textId="1F9282CC" w:rsidR="00001E90" w:rsidRPr="00A85D0B" w:rsidRDefault="002A126F" w:rsidP="00326094">
      <w:r w:rsidRPr="00A85D0B">
        <w:t xml:space="preserve">The </w:t>
      </w:r>
      <w:r w:rsidR="00326094" w:rsidRPr="00A85D0B">
        <w:t>Economic Times</w:t>
      </w:r>
      <w:r w:rsidR="00001E90" w:rsidRPr="00A85D0B">
        <w:t>:</w:t>
      </w:r>
      <w:r w:rsidR="00326094" w:rsidRPr="00A85D0B">
        <w:t xml:space="preserve"> </w:t>
      </w:r>
    </w:p>
    <w:p w14:paraId="5D347473" w14:textId="32BDAE69" w:rsidR="002A126F" w:rsidRPr="00A85D0B" w:rsidRDefault="00C409EA" w:rsidP="00001E90">
      <w:pPr>
        <w:ind w:left="720"/>
      </w:pPr>
      <w:r w:rsidRPr="00A85D0B">
        <w:t>Sachin</w:t>
      </w:r>
      <w:r w:rsidR="00DA57F2">
        <w:t>, Dr</w:t>
      </w:r>
      <w:r w:rsidRPr="00A85D0B">
        <w:t xml:space="preserve"> A</w:t>
      </w:r>
      <w:r w:rsidR="00DA57F2">
        <w:t>.,</w:t>
      </w:r>
      <w:r w:rsidRPr="00A85D0B">
        <w:t xml:space="preserve"> ‘</w:t>
      </w:r>
      <w:hyperlink r:id="rId96" w:history="1">
        <w:r w:rsidR="00340CD9" w:rsidRPr="00DA57F2">
          <w:rPr>
            <w:rStyle w:val="Hyperlink"/>
          </w:rPr>
          <w:t>Is India at par with the West in offering advanced cancer treatment?</w:t>
        </w:r>
      </w:hyperlink>
      <w:r w:rsidR="00DA57F2">
        <w:t>’</w:t>
      </w:r>
      <w:r w:rsidR="000E72F5" w:rsidRPr="00A85D0B">
        <w:t>, 6 February 2019</w:t>
      </w:r>
      <w:r w:rsidR="00DA57F2">
        <w:t>.</w:t>
      </w:r>
      <w:r w:rsidR="002E3AD9" w:rsidRPr="00A85D0B">
        <w:t xml:space="preserve"> </w:t>
      </w:r>
      <w:r w:rsidR="00842613" w:rsidRPr="00842613">
        <w:t xml:space="preserve">Last accessed: </w:t>
      </w:r>
      <w:r w:rsidR="0006744F">
        <w:t>26</w:t>
      </w:r>
      <w:r w:rsidR="00842613" w:rsidRPr="00842613">
        <w:t xml:space="preserve"> August 2020</w:t>
      </w:r>
      <w:r w:rsidR="00340CD9" w:rsidRPr="00A85D0B">
        <w:t xml:space="preserve"> </w:t>
      </w:r>
    </w:p>
    <w:p w14:paraId="1C602FD5" w14:textId="57D54C1C" w:rsidR="00001E90" w:rsidRPr="00A85D0B" w:rsidRDefault="00001E90" w:rsidP="00001E90">
      <w:pPr>
        <w:ind w:left="720"/>
      </w:pPr>
      <w:r w:rsidRPr="00A85D0B">
        <w:t>‘</w:t>
      </w:r>
      <w:hyperlink r:id="rId97" w:history="1">
        <w:r w:rsidRPr="00DA57F2">
          <w:rPr>
            <w:rStyle w:val="Hyperlink"/>
          </w:rPr>
          <w:t>Novo Nordisk launches</w:t>
        </w:r>
        <w:r w:rsidR="00260C58" w:rsidRPr="00DA57F2">
          <w:rPr>
            <w:rStyle w:val="Hyperlink"/>
          </w:rPr>
          <w:t xml:space="preserve"> diabetic drug</w:t>
        </w:r>
        <w:r w:rsidRPr="00DA57F2">
          <w:rPr>
            <w:rStyle w:val="Hyperlink"/>
          </w:rPr>
          <w:t xml:space="preserve"> Ryzodeg in India</w:t>
        </w:r>
      </w:hyperlink>
      <w:r w:rsidR="00260C58" w:rsidRPr="00A85D0B">
        <w:t>’</w:t>
      </w:r>
      <w:r w:rsidRPr="00A85D0B">
        <w:t>, 19 January 2015</w:t>
      </w:r>
      <w:r w:rsidR="00DA57F2">
        <w:t>.</w:t>
      </w:r>
      <w:r w:rsidRPr="00A85D0B">
        <w:t xml:space="preserve"> </w:t>
      </w:r>
      <w:r w:rsidR="0006744F" w:rsidRPr="0006744F">
        <w:t xml:space="preserve">Last accessed: </w:t>
      </w:r>
      <w:r w:rsidR="00192C2D">
        <w:t>19</w:t>
      </w:r>
      <w:r w:rsidR="0006744F" w:rsidRPr="0006744F">
        <w:t xml:space="preserve"> August 2020</w:t>
      </w:r>
    </w:p>
    <w:p w14:paraId="7CF410F4" w14:textId="41562D1F" w:rsidR="00FA182E" w:rsidRPr="00A85D0B" w:rsidRDefault="005D79FF" w:rsidP="00001E90">
      <w:pPr>
        <w:ind w:left="720"/>
      </w:pPr>
      <w:bookmarkStart w:id="129" w:name="_Hlk50060278"/>
      <w:r w:rsidRPr="00A85D0B">
        <w:t>‘</w:t>
      </w:r>
      <w:hyperlink r:id="rId98" w:history="1">
        <w:r w:rsidRPr="00DA57F2">
          <w:rPr>
            <w:rStyle w:val="Hyperlink"/>
          </w:rPr>
          <w:t>India's largest cancer institute in Haryana's Jhajjar to open in January</w:t>
        </w:r>
      </w:hyperlink>
      <w:r w:rsidRPr="00A85D0B">
        <w:t>’, 25 December 2018</w:t>
      </w:r>
      <w:r w:rsidR="00DA57F2">
        <w:t>.</w:t>
      </w:r>
      <w:r w:rsidR="00C95B58" w:rsidRPr="00A85D0B">
        <w:t xml:space="preserve"> </w:t>
      </w:r>
      <w:r w:rsidR="00842613" w:rsidRPr="00842613">
        <w:t>Last accessed:</w:t>
      </w:r>
      <w:r w:rsidR="00192C2D">
        <w:t xml:space="preserve"> </w:t>
      </w:r>
      <w:r w:rsidR="00535C48">
        <w:t>27</w:t>
      </w:r>
      <w:r w:rsidR="00842613" w:rsidRPr="00842613">
        <w:t xml:space="preserve"> August 2020</w:t>
      </w:r>
    </w:p>
    <w:p w14:paraId="5C2F2DB0" w14:textId="1E281DAC" w:rsidR="00DA57F2" w:rsidRPr="00A85D0B" w:rsidRDefault="00DA57F2" w:rsidP="00DA57F2">
      <w:pPr>
        <w:ind w:left="720"/>
      </w:pPr>
      <w:r w:rsidRPr="00A85D0B">
        <w:t>‘</w:t>
      </w:r>
      <w:hyperlink r:id="rId99" w:history="1">
        <w:r w:rsidRPr="00DA57F2">
          <w:rPr>
            <w:rStyle w:val="Hyperlink"/>
          </w:rPr>
          <w:t>Over 20,000 Health and Wellness centres established across nation</w:t>
        </w:r>
      </w:hyperlink>
      <w:r w:rsidRPr="00A85D0B">
        <w:t>’, 13 September 2019</w:t>
      </w:r>
      <w:r>
        <w:t>.</w:t>
      </w:r>
      <w:r w:rsidRPr="00A85D0B">
        <w:t xml:space="preserve"> </w:t>
      </w:r>
      <w:r w:rsidRPr="00842613">
        <w:t xml:space="preserve">Last accessed: </w:t>
      </w:r>
      <w:r>
        <w:t>28</w:t>
      </w:r>
      <w:r w:rsidRPr="00842613">
        <w:t xml:space="preserve"> August 2020</w:t>
      </w:r>
    </w:p>
    <w:bookmarkEnd w:id="129"/>
    <w:p w14:paraId="4D287F24" w14:textId="5E14EB42" w:rsidR="009A1C5A" w:rsidRPr="00A85D0B" w:rsidRDefault="009A1C5A" w:rsidP="009A1C5A">
      <w:r w:rsidRPr="00A85D0B">
        <w:t xml:space="preserve">Financial Times, </w:t>
      </w:r>
      <w:r w:rsidR="00395DA5" w:rsidRPr="00A85D0B">
        <w:t>‘</w:t>
      </w:r>
      <w:hyperlink r:id="rId100" w:history="1">
        <w:r w:rsidR="00395DA5" w:rsidRPr="00ED5076">
          <w:rPr>
            <w:rStyle w:val="Hyperlink"/>
          </w:rPr>
          <w:t>India’s economy contracts 24% during coronavirus lockdown</w:t>
        </w:r>
      </w:hyperlink>
      <w:r w:rsidR="00395DA5" w:rsidRPr="00A85D0B">
        <w:t>’, 31 August 2020</w:t>
      </w:r>
      <w:r w:rsidR="00ED5076">
        <w:t>.</w:t>
      </w:r>
      <w:r w:rsidR="0062716E" w:rsidRPr="00A85D0B">
        <w:t xml:space="preserve"> </w:t>
      </w:r>
      <w:r w:rsidR="00842613" w:rsidRPr="00842613">
        <w:t xml:space="preserve">Last accessed: </w:t>
      </w:r>
      <w:r w:rsidR="00535C48">
        <w:t>1</w:t>
      </w:r>
      <w:r w:rsidR="00842613" w:rsidRPr="00842613">
        <w:t xml:space="preserve"> </w:t>
      </w:r>
      <w:r w:rsidR="00535C48">
        <w:t>September</w:t>
      </w:r>
      <w:r w:rsidR="00842613" w:rsidRPr="00842613">
        <w:t xml:space="preserve"> 2020</w:t>
      </w:r>
    </w:p>
    <w:p w14:paraId="5D4F7A6C" w14:textId="27061A19" w:rsidR="00CE284F" w:rsidRPr="00A85D0B" w:rsidRDefault="00CE284F" w:rsidP="00CE284F">
      <w:r w:rsidRPr="00A85D0B">
        <w:t>Government of India:</w:t>
      </w:r>
      <w:r w:rsidR="00B869F0" w:rsidRPr="00A85D0B">
        <w:t xml:space="preserve"> </w:t>
      </w:r>
      <w:r w:rsidRPr="00A85D0B">
        <w:t>Ministry of Health and Family Welfare</w:t>
      </w:r>
      <w:r w:rsidR="00DF53EA" w:rsidRPr="00A85D0B">
        <w:t>:</w:t>
      </w:r>
    </w:p>
    <w:p w14:paraId="021FA6CB" w14:textId="34151DC9" w:rsidR="00B37CEF" w:rsidRPr="00A85D0B" w:rsidRDefault="00CE284F" w:rsidP="009C6BB3">
      <w:pPr>
        <w:ind w:left="709" w:firstLine="11"/>
      </w:pPr>
      <w:r w:rsidRPr="00A85D0B">
        <w:t>‘</w:t>
      </w:r>
      <w:hyperlink r:id="rId101" w:history="1">
        <w:r w:rsidRPr="003515DC">
          <w:rPr>
            <w:rStyle w:val="Hyperlink"/>
          </w:rPr>
          <w:t xml:space="preserve">Covid-19 India as on </w:t>
        </w:r>
        <w:r w:rsidR="00976304" w:rsidRPr="003515DC">
          <w:rPr>
            <w:rStyle w:val="Hyperlink"/>
          </w:rPr>
          <w:t>1 September</w:t>
        </w:r>
        <w:r w:rsidRPr="003515DC">
          <w:rPr>
            <w:rStyle w:val="Hyperlink"/>
          </w:rPr>
          <w:t xml:space="preserve"> 2020, </w:t>
        </w:r>
        <w:r w:rsidR="00153704" w:rsidRPr="003515DC">
          <w:rPr>
            <w:rStyle w:val="Hyperlink"/>
          </w:rPr>
          <w:t>08</w:t>
        </w:r>
        <w:r w:rsidRPr="003515DC">
          <w:rPr>
            <w:rStyle w:val="Hyperlink"/>
          </w:rPr>
          <w:t>:00</w:t>
        </w:r>
      </w:hyperlink>
      <w:r w:rsidRPr="00A85D0B">
        <w:t>’,</w:t>
      </w:r>
      <w:r w:rsidR="003515DC">
        <w:t xml:space="preserve"> </w:t>
      </w:r>
      <w:r w:rsidR="00650831">
        <w:t>1 September 2020.</w:t>
      </w:r>
      <w:r w:rsidR="00B869F0" w:rsidRPr="00A85D0B">
        <w:t xml:space="preserve"> </w:t>
      </w:r>
      <w:r w:rsidR="00842613" w:rsidRPr="00842613">
        <w:t>Last accessed:</w:t>
      </w:r>
      <w:r w:rsidR="00F5556E">
        <w:t xml:space="preserve"> </w:t>
      </w:r>
      <w:r w:rsidR="007D719F">
        <w:t xml:space="preserve">1 September </w:t>
      </w:r>
      <w:r w:rsidR="00842613" w:rsidRPr="00842613">
        <w:t>2020</w:t>
      </w:r>
    </w:p>
    <w:p w14:paraId="240499AD" w14:textId="6BCDA072" w:rsidR="00D33CC6" w:rsidRPr="00A85D0B" w:rsidRDefault="00D33CC6" w:rsidP="00F00B71">
      <w:pPr>
        <w:ind w:left="709" w:hanging="709"/>
      </w:pPr>
      <w:r w:rsidRPr="00A85D0B">
        <w:tab/>
        <w:t>‘</w:t>
      </w:r>
      <w:hyperlink r:id="rId102" w:history="1">
        <w:r w:rsidR="007F6E48" w:rsidRPr="007F6E48">
          <w:rPr>
            <w:rStyle w:val="Hyperlink"/>
          </w:rPr>
          <w:t>Guidelines for international arrivals</w:t>
        </w:r>
      </w:hyperlink>
      <w:r w:rsidR="007F6E48" w:rsidRPr="007F6E48">
        <w:t>’, updated 2 August 2020</w:t>
      </w:r>
      <w:r w:rsidR="00B12451">
        <w:t xml:space="preserve">; operational </w:t>
      </w:r>
      <w:r w:rsidR="00DA5F68">
        <w:t xml:space="preserve">from </w:t>
      </w:r>
      <w:r w:rsidR="00B12451">
        <w:t>8 August 2020</w:t>
      </w:r>
      <w:r w:rsidR="00650831">
        <w:t>.</w:t>
      </w:r>
      <w:r w:rsidR="00FB28DC" w:rsidRPr="00A85D0B">
        <w:t xml:space="preserve"> </w:t>
      </w:r>
      <w:r w:rsidR="009C6BB3" w:rsidRPr="009C6BB3">
        <w:t xml:space="preserve">Last accessed: </w:t>
      </w:r>
      <w:r w:rsidR="00724C7E">
        <w:t>1 September</w:t>
      </w:r>
      <w:r w:rsidR="009C6BB3" w:rsidRPr="009C6BB3">
        <w:t xml:space="preserve"> 2020</w:t>
      </w:r>
    </w:p>
    <w:p w14:paraId="2D723308" w14:textId="4E6BC0CF" w:rsidR="00BF1978" w:rsidRPr="00A85D0B" w:rsidRDefault="00BF1978" w:rsidP="00F00B71">
      <w:pPr>
        <w:ind w:left="709" w:hanging="709"/>
      </w:pPr>
      <w:r w:rsidRPr="00A85D0B">
        <w:tab/>
        <w:t>‘</w:t>
      </w:r>
      <w:hyperlink r:id="rId103" w:history="1">
        <w:r w:rsidR="00B43A73" w:rsidRPr="00650831">
          <w:rPr>
            <w:rStyle w:val="Hyperlink"/>
          </w:rPr>
          <w:t>Addresses of Regional Cancer Centres</w:t>
        </w:r>
      </w:hyperlink>
      <w:r w:rsidR="00B43A73" w:rsidRPr="00A85D0B">
        <w:t>’, n.d</w:t>
      </w:r>
      <w:r w:rsidR="00650831">
        <w:t>.</w:t>
      </w:r>
      <w:r w:rsidR="00112626" w:rsidRPr="00A85D0B">
        <w:t xml:space="preserve"> </w:t>
      </w:r>
      <w:r w:rsidR="009C6BB3" w:rsidRPr="009C6BB3">
        <w:t xml:space="preserve">Last accessed: </w:t>
      </w:r>
      <w:r w:rsidR="00362CAB">
        <w:t>25</w:t>
      </w:r>
      <w:r w:rsidR="009C6BB3" w:rsidRPr="009C6BB3">
        <w:t xml:space="preserve"> August 2020</w:t>
      </w:r>
    </w:p>
    <w:p w14:paraId="160952E4" w14:textId="431794E8" w:rsidR="00A72AC8" w:rsidRPr="009C6BB3" w:rsidRDefault="00A72AC8" w:rsidP="00F00B71">
      <w:pPr>
        <w:ind w:left="709" w:hanging="709"/>
      </w:pPr>
      <w:r w:rsidRPr="00A85D0B">
        <w:tab/>
      </w:r>
      <w:r w:rsidR="00650831">
        <w:t>‘</w:t>
      </w:r>
      <w:hyperlink r:id="rId104" w:history="1">
        <w:r w:rsidRPr="00650831">
          <w:rPr>
            <w:rStyle w:val="Hyperlink"/>
          </w:rPr>
          <w:t>National Mental Health Programme</w:t>
        </w:r>
      </w:hyperlink>
      <w:r w:rsidRPr="00A85D0B">
        <w:t>’, 1982</w:t>
      </w:r>
      <w:r w:rsidR="00650831">
        <w:t>.</w:t>
      </w:r>
      <w:r w:rsidR="00D31176" w:rsidRPr="00D31176">
        <w:rPr>
          <w:rStyle w:val="Hyperlink"/>
          <w:color w:val="auto"/>
          <w:u w:val="none"/>
        </w:rPr>
        <w:t xml:space="preserve"> Last accessed: </w:t>
      </w:r>
      <w:r w:rsidR="00F95AB2">
        <w:rPr>
          <w:rStyle w:val="Hyperlink"/>
          <w:color w:val="auto"/>
          <w:u w:val="none"/>
        </w:rPr>
        <w:t>10</w:t>
      </w:r>
      <w:r w:rsidR="00D31176" w:rsidRPr="00D31176">
        <w:rPr>
          <w:rStyle w:val="Hyperlink"/>
          <w:color w:val="auto"/>
          <w:u w:val="none"/>
        </w:rPr>
        <w:t xml:space="preserve"> August 2020 </w:t>
      </w:r>
    </w:p>
    <w:p w14:paraId="29E109B1" w14:textId="0B495DF7" w:rsidR="00DF53EA" w:rsidRPr="00A85D0B" w:rsidRDefault="00DF53EA" w:rsidP="00F00B71">
      <w:pPr>
        <w:ind w:left="709" w:hanging="709"/>
      </w:pPr>
      <w:r w:rsidRPr="00A85D0B">
        <w:tab/>
      </w:r>
      <w:r w:rsidR="00216A14" w:rsidRPr="00A85D0B">
        <w:t>‘</w:t>
      </w:r>
      <w:bookmarkStart w:id="130" w:name="_Hlk50104468"/>
      <w:r w:rsidR="00E90E3C">
        <w:t xml:space="preserve">Guidelines regarding </w:t>
      </w:r>
      <w:proofErr w:type="spellStart"/>
      <w:r w:rsidR="00E90E3C">
        <w:t>implem</w:t>
      </w:r>
      <w:r w:rsidR="00FA26B2">
        <w:t>ementation</w:t>
      </w:r>
      <w:proofErr w:type="spellEnd"/>
      <w:r w:rsidR="00FA26B2">
        <w:t xml:space="preserve"> of umbrella scheme of </w:t>
      </w:r>
      <w:hyperlink r:id="rId105" w:history="1">
        <w:proofErr w:type="spellStart"/>
        <w:r w:rsidR="00895608" w:rsidRPr="00CE08A6">
          <w:rPr>
            <w:rStyle w:val="Hyperlink"/>
          </w:rPr>
          <w:t>Rashtriya</w:t>
        </w:r>
        <w:proofErr w:type="spellEnd"/>
        <w:r w:rsidR="00895608" w:rsidRPr="00CE08A6">
          <w:rPr>
            <w:rStyle w:val="Hyperlink"/>
          </w:rPr>
          <w:t xml:space="preserve"> Arogya Nidhi</w:t>
        </w:r>
      </w:hyperlink>
      <w:r w:rsidR="00895608" w:rsidRPr="00A85D0B">
        <w:t xml:space="preserve">’, </w:t>
      </w:r>
      <w:r w:rsidR="008248A3" w:rsidRPr="00A85D0B">
        <w:t>2019</w:t>
      </w:r>
      <w:r w:rsidR="00AE6F5B">
        <w:t>.</w:t>
      </w:r>
      <w:bookmarkEnd w:id="130"/>
      <w:r w:rsidR="00D31176">
        <w:t xml:space="preserve"> </w:t>
      </w:r>
      <w:r w:rsidR="00D31176" w:rsidRPr="00AB485D">
        <w:rPr>
          <w:rStyle w:val="Hyperlink"/>
          <w:color w:val="auto"/>
          <w:u w:val="none"/>
        </w:rPr>
        <w:t xml:space="preserve">Last accessed: </w:t>
      </w:r>
      <w:r w:rsidR="00F95AB2">
        <w:rPr>
          <w:rStyle w:val="Hyperlink"/>
          <w:color w:val="auto"/>
          <w:u w:val="none"/>
        </w:rPr>
        <w:t>10</w:t>
      </w:r>
      <w:r w:rsidR="00D31176" w:rsidRPr="00AB485D">
        <w:rPr>
          <w:rStyle w:val="Hyperlink"/>
          <w:color w:val="auto"/>
          <w:u w:val="none"/>
        </w:rPr>
        <w:t xml:space="preserve"> August 2020</w:t>
      </w:r>
      <w:r w:rsidR="002F26F6" w:rsidRPr="00A85D0B">
        <w:t xml:space="preserve"> </w:t>
      </w:r>
    </w:p>
    <w:p w14:paraId="60277961" w14:textId="5163E6EE" w:rsidR="00D22FE1" w:rsidRPr="00A85D0B" w:rsidRDefault="000628B1" w:rsidP="00B45342">
      <w:r w:rsidRPr="00A85D0B">
        <w:t xml:space="preserve">Government of India: </w:t>
      </w:r>
      <w:r w:rsidR="00AD6284" w:rsidRPr="00A85D0B">
        <w:t>Indian Council for Medical Research (ICMR)</w:t>
      </w:r>
      <w:r w:rsidR="00D22FE1" w:rsidRPr="00A85D0B">
        <w:t>:</w:t>
      </w:r>
      <w:r w:rsidR="00AD6284" w:rsidRPr="00A85D0B">
        <w:t xml:space="preserve"> </w:t>
      </w:r>
    </w:p>
    <w:p w14:paraId="0E129BF8" w14:textId="6E841886" w:rsidR="00D22FE1" w:rsidRPr="00A85D0B" w:rsidRDefault="00D22FE1" w:rsidP="00B45342">
      <w:r w:rsidRPr="00A85D0B">
        <w:tab/>
      </w:r>
      <w:r w:rsidR="00AE6F5B">
        <w:t>‘</w:t>
      </w:r>
      <w:hyperlink r:id="rId106" w:history="1">
        <w:r w:rsidRPr="00AE6F5B">
          <w:rPr>
            <w:rStyle w:val="Hyperlink"/>
          </w:rPr>
          <w:t>Institu</w:t>
        </w:r>
        <w:r w:rsidR="00C817C6" w:rsidRPr="00AE6F5B">
          <w:rPr>
            <w:rStyle w:val="Hyperlink"/>
          </w:rPr>
          <w:t>tes of IMCR</w:t>
        </w:r>
      </w:hyperlink>
      <w:r w:rsidR="00AE6F5B">
        <w:t>’</w:t>
      </w:r>
      <w:r w:rsidR="00C817C6" w:rsidRPr="00A85D0B">
        <w:t>, n.d</w:t>
      </w:r>
      <w:r w:rsidR="00AE6F5B">
        <w:t>.</w:t>
      </w:r>
      <w:r w:rsidR="00C817C6" w:rsidRPr="00A85D0B">
        <w:t xml:space="preserve"> </w:t>
      </w:r>
      <w:r w:rsidR="00AB7C75" w:rsidRPr="00AB7C75">
        <w:t xml:space="preserve">Last accessed: </w:t>
      </w:r>
      <w:r w:rsidR="00ED5155">
        <w:t>29 July</w:t>
      </w:r>
      <w:r w:rsidR="00AB7C75" w:rsidRPr="00AB7C75">
        <w:t xml:space="preserve"> 2020</w:t>
      </w:r>
    </w:p>
    <w:p w14:paraId="3CA7997F" w14:textId="2A5397F4" w:rsidR="006F28F2" w:rsidRPr="00A85D0B" w:rsidRDefault="00AE6F5B" w:rsidP="00D22FE1">
      <w:pPr>
        <w:ind w:left="720"/>
      </w:pPr>
      <w:r>
        <w:t>‘</w:t>
      </w:r>
      <w:hyperlink r:id="rId107" w:history="1">
        <w:r w:rsidR="002A3A5F" w:rsidRPr="00AE6F5B">
          <w:rPr>
            <w:rStyle w:val="Hyperlink"/>
          </w:rPr>
          <w:t>SARS-CoV-2 (COVID-19) Testing Status</w:t>
        </w:r>
      </w:hyperlink>
      <w:r>
        <w:t>’</w:t>
      </w:r>
      <w:r w:rsidR="00AD6284" w:rsidRPr="00A85D0B">
        <w:t xml:space="preserve">, </w:t>
      </w:r>
      <w:r w:rsidR="00812C63" w:rsidRPr="00A85D0B">
        <w:t>31 August</w:t>
      </w:r>
      <w:r w:rsidR="00AD6284" w:rsidRPr="00A85D0B">
        <w:t xml:space="preserve"> 2020</w:t>
      </w:r>
      <w:r w:rsidRPr="00AE6F5B">
        <w:t>.</w:t>
      </w:r>
      <w:r w:rsidR="00530FD2" w:rsidRPr="00A85D0B">
        <w:t xml:space="preserve"> </w:t>
      </w:r>
      <w:r w:rsidR="00AB485D" w:rsidRPr="00AB485D">
        <w:t xml:space="preserve">Last accessed: </w:t>
      </w:r>
      <w:r w:rsidR="00ED5155">
        <w:t>1</w:t>
      </w:r>
      <w:r w:rsidR="00AB485D" w:rsidRPr="00AB485D">
        <w:t xml:space="preserve"> </w:t>
      </w:r>
      <w:r w:rsidR="00ED5155">
        <w:t>September</w:t>
      </w:r>
      <w:r w:rsidR="00AB485D" w:rsidRPr="00AB485D">
        <w:t xml:space="preserve"> 2020</w:t>
      </w:r>
    </w:p>
    <w:p w14:paraId="6A3E016C" w14:textId="4A2347E3" w:rsidR="00465454" w:rsidRPr="00A85D0B" w:rsidRDefault="00D129F4" w:rsidP="00AC3657">
      <w:r w:rsidRPr="00A85D0B">
        <w:lastRenderedPageBreak/>
        <w:t xml:space="preserve">Government of India: </w:t>
      </w:r>
      <w:r w:rsidR="00465454" w:rsidRPr="00A85D0B">
        <w:t>Ministry of Ayurveda, Yoga &amp; Naturopathy, Unani, Siddha and Homoeopathy (AYUSH)</w:t>
      </w:r>
      <w:r w:rsidR="00AC3657">
        <w:t xml:space="preserve">, </w:t>
      </w:r>
      <w:r w:rsidR="00A2604E">
        <w:t>‘</w:t>
      </w:r>
      <w:hyperlink r:id="rId108" w:history="1">
        <w:r w:rsidR="00A2604E" w:rsidRPr="00A2604E">
          <w:rPr>
            <w:rStyle w:val="Hyperlink"/>
          </w:rPr>
          <w:t>AYUSH systems</w:t>
        </w:r>
      </w:hyperlink>
      <w:r w:rsidR="00A2604E">
        <w:t>’</w:t>
      </w:r>
      <w:r w:rsidR="00155338" w:rsidRPr="00A85D0B">
        <w:t>, n.d</w:t>
      </w:r>
      <w:r w:rsidR="00A2604E">
        <w:t>.</w:t>
      </w:r>
      <w:r w:rsidR="00165458" w:rsidRPr="00A85D0B">
        <w:t xml:space="preserve"> </w:t>
      </w:r>
      <w:r w:rsidR="00AB485D" w:rsidRPr="00AB485D">
        <w:t xml:space="preserve">Last accessed: </w:t>
      </w:r>
      <w:r w:rsidR="007531AA">
        <w:t>29 July</w:t>
      </w:r>
      <w:r w:rsidR="00AB485D" w:rsidRPr="00AB485D">
        <w:t xml:space="preserve"> 2020</w:t>
      </w:r>
    </w:p>
    <w:p w14:paraId="50FF54D7" w14:textId="4AC68FCD" w:rsidR="003D571B" w:rsidRDefault="00FC36F4" w:rsidP="006913C2">
      <w:r w:rsidRPr="00A85D0B">
        <w:t>Government of India</w:t>
      </w:r>
      <w:r w:rsidR="00410C4A" w:rsidRPr="00A85D0B">
        <w:t>: Ministry of Law and J</w:t>
      </w:r>
      <w:r w:rsidR="003D571B" w:rsidRPr="00A85D0B">
        <w:t>u</w:t>
      </w:r>
      <w:r w:rsidR="00410C4A" w:rsidRPr="00A85D0B">
        <w:t>stice</w:t>
      </w:r>
      <w:r w:rsidR="006913C2">
        <w:t>, ‘</w:t>
      </w:r>
      <w:hyperlink r:id="rId109" w:history="1">
        <w:r w:rsidR="00C94B2E" w:rsidRPr="006913C2">
          <w:rPr>
            <w:rStyle w:val="Hyperlink"/>
          </w:rPr>
          <w:t>Mental Health Care Act 2017</w:t>
        </w:r>
      </w:hyperlink>
      <w:r w:rsidR="006913C2">
        <w:t>’</w:t>
      </w:r>
      <w:r w:rsidR="00C94B2E" w:rsidRPr="00A85D0B">
        <w:t xml:space="preserve">, </w:t>
      </w:r>
      <w:r w:rsidR="00EC6E32" w:rsidRPr="00A85D0B">
        <w:t xml:space="preserve">April </w:t>
      </w:r>
      <w:r w:rsidR="00C94B2E" w:rsidRPr="00A85D0B">
        <w:t>2017</w:t>
      </w:r>
      <w:r w:rsidR="006913C2">
        <w:t>.</w:t>
      </w:r>
      <w:r w:rsidR="0089522D" w:rsidRPr="00A85D0B">
        <w:t xml:space="preserve"> </w:t>
      </w:r>
      <w:r w:rsidR="00AB485D" w:rsidRPr="00AB485D">
        <w:t xml:space="preserve">Last accessed: </w:t>
      </w:r>
      <w:r w:rsidR="00CE7983">
        <w:t>27 July</w:t>
      </w:r>
      <w:r w:rsidR="00AB485D" w:rsidRPr="00AB485D">
        <w:t xml:space="preserve"> 2020</w:t>
      </w:r>
    </w:p>
    <w:p w14:paraId="3E879499" w14:textId="2AFD57CC" w:rsidR="00A7003A" w:rsidRDefault="00A7003A" w:rsidP="006913C2">
      <w:r w:rsidRPr="004B6AEF">
        <w:t>Government of India: Ministry of Social Justice</w:t>
      </w:r>
      <w:r w:rsidRPr="00A7003A">
        <w:t xml:space="preserve"> and Empowerment</w:t>
      </w:r>
      <w:r>
        <w:t>, ‘</w:t>
      </w:r>
      <w:hyperlink r:id="rId110" w:history="1">
        <w:r w:rsidR="00DF16B7" w:rsidRPr="0042281B">
          <w:rPr>
            <w:rStyle w:val="Hyperlink"/>
          </w:rPr>
          <w:t>Maintenance and Welfare of Parents and Senior Citizens Act</w:t>
        </w:r>
      </w:hyperlink>
      <w:r w:rsidR="00DF16B7" w:rsidRPr="00DF16B7">
        <w:t>, 2007</w:t>
      </w:r>
      <w:r w:rsidR="00DF16B7">
        <w:t xml:space="preserve">’, </w:t>
      </w:r>
      <w:r w:rsidR="003F0A28">
        <w:t>31 December 20</w:t>
      </w:r>
      <w:r w:rsidR="006A735A">
        <w:t>07</w:t>
      </w:r>
      <w:r w:rsidR="00B21119">
        <w:t>. Last accessed</w:t>
      </w:r>
      <w:r w:rsidR="002E6DEE">
        <w:t>:</w:t>
      </w:r>
      <w:r w:rsidR="00B21119">
        <w:t xml:space="preserve"> </w:t>
      </w:r>
      <w:r w:rsidR="002E6DEE">
        <w:t>1 September 2020</w:t>
      </w:r>
    </w:p>
    <w:p w14:paraId="66AA7221" w14:textId="77777777" w:rsidR="00E94D3F" w:rsidRDefault="00FA3995" w:rsidP="00E94D3F">
      <w:r>
        <w:t>Government of India: National Health Authority</w:t>
      </w:r>
      <w:r w:rsidR="00E94D3F">
        <w:t>:</w:t>
      </w:r>
    </w:p>
    <w:p w14:paraId="3406D926" w14:textId="79388E73" w:rsidR="00FA3995" w:rsidRPr="00A85D0B" w:rsidRDefault="00E94D3F" w:rsidP="0063258F">
      <w:pPr>
        <w:ind w:left="709"/>
      </w:pPr>
      <w:r w:rsidRPr="00E94D3F">
        <w:t>‘About ‘</w:t>
      </w:r>
      <w:hyperlink r:id="rId111" w:history="1">
        <w:r w:rsidRPr="00E94D3F">
          <w:rPr>
            <w:rStyle w:val="Hyperlink"/>
          </w:rPr>
          <w:t>Ayushman Bharat Pradhan Mantri Jan Arogya Yojana’ (PM-JAY)</w:t>
        </w:r>
      </w:hyperlink>
      <w:r w:rsidRPr="00E94D3F">
        <w:t xml:space="preserve">, </w:t>
      </w:r>
      <w:r w:rsidR="00D57341">
        <w:t xml:space="preserve">n.d.,  </w:t>
      </w:r>
      <w:r w:rsidR="00D57341" w:rsidRPr="00D57341">
        <w:t>Last accessed: 29 July 2020</w:t>
      </w:r>
    </w:p>
    <w:p w14:paraId="0035C5C9" w14:textId="00969DE4" w:rsidR="00F87353" w:rsidRPr="00A85D0B" w:rsidRDefault="004324D3" w:rsidP="004324D3">
      <w:r w:rsidRPr="00A85D0B">
        <w:t>Government of India: National Health P</w:t>
      </w:r>
      <w:r w:rsidR="006913C2">
        <w:t>ortal</w:t>
      </w:r>
      <w:r w:rsidR="00940D94" w:rsidRPr="00A85D0B">
        <w:t xml:space="preserve"> (NHP)</w:t>
      </w:r>
      <w:r w:rsidRPr="00A85D0B">
        <w:t>:</w:t>
      </w:r>
    </w:p>
    <w:p w14:paraId="3A82956A" w14:textId="069D7204" w:rsidR="006913C2" w:rsidRDefault="006913C2" w:rsidP="00AB485D">
      <w:pPr>
        <w:ind w:left="720"/>
      </w:pPr>
      <w:r>
        <w:t>‘</w:t>
      </w:r>
      <w:hyperlink r:id="rId112" w:history="1">
        <w:r w:rsidRPr="006913C2">
          <w:rPr>
            <w:rStyle w:val="Hyperlink"/>
          </w:rPr>
          <w:t>AYUSH</w:t>
        </w:r>
      </w:hyperlink>
      <w:r>
        <w:t>’</w:t>
      </w:r>
      <w:r w:rsidRPr="00A85D0B">
        <w:t>, n.d</w:t>
      </w:r>
      <w:r>
        <w:t>.</w:t>
      </w:r>
      <w:r w:rsidRPr="00A85D0B">
        <w:t xml:space="preserve"> </w:t>
      </w:r>
      <w:r w:rsidRPr="00AB485D">
        <w:t xml:space="preserve">Last accessed: </w:t>
      </w:r>
      <w:r>
        <w:t>29 July</w:t>
      </w:r>
      <w:r w:rsidRPr="00AB485D">
        <w:t xml:space="preserve"> 2020</w:t>
      </w:r>
    </w:p>
    <w:p w14:paraId="249E5FFB" w14:textId="46C5C19B" w:rsidR="004324D3" w:rsidRPr="00A85D0B" w:rsidRDefault="00CA7F18" w:rsidP="00AB485D">
      <w:pPr>
        <w:ind w:left="720"/>
      </w:pPr>
      <w:r w:rsidRPr="00A85D0B">
        <w:t>‘</w:t>
      </w:r>
      <w:hyperlink r:id="rId113" w:history="1">
        <w:r w:rsidRPr="006913C2">
          <w:rPr>
            <w:rStyle w:val="Hyperlink"/>
          </w:rPr>
          <w:t>Diseases/conditions A-Z</w:t>
        </w:r>
      </w:hyperlink>
      <w:r w:rsidRPr="00A85D0B">
        <w:t>’, n.d</w:t>
      </w:r>
      <w:r w:rsidR="006913C2">
        <w:t>.</w:t>
      </w:r>
      <w:r w:rsidR="00936A1D" w:rsidRPr="00A85D0B">
        <w:t xml:space="preserve"> </w:t>
      </w:r>
      <w:r w:rsidR="00AB485D" w:rsidRPr="00AB485D">
        <w:t xml:space="preserve">Last accessed: </w:t>
      </w:r>
      <w:r w:rsidR="00CE7983">
        <w:t>3</w:t>
      </w:r>
      <w:r w:rsidR="00AB485D" w:rsidRPr="00AB485D">
        <w:t xml:space="preserve"> August 2020</w:t>
      </w:r>
    </w:p>
    <w:p w14:paraId="3F1564DC" w14:textId="0F7FB177" w:rsidR="00CA7F18" w:rsidRDefault="00CA7F18" w:rsidP="00CA7F18">
      <w:pPr>
        <w:ind w:left="720"/>
        <w:rPr>
          <w:rStyle w:val="Hyperlink"/>
          <w:color w:val="auto"/>
          <w:u w:val="none"/>
        </w:rPr>
      </w:pPr>
      <w:r w:rsidRPr="00A85D0B">
        <w:t>‘</w:t>
      </w:r>
      <w:hyperlink r:id="rId114" w:history="1">
        <w:r w:rsidRPr="006913C2">
          <w:rPr>
            <w:rStyle w:val="Hyperlink"/>
          </w:rPr>
          <w:t>Pradhan Mantri National Dialysis Programme</w:t>
        </w:r>
      </w:hyperlink>
      <w:r w:rsidRPr="00A85D0B">
        <w:t>’, 24 October 2018</w:t>
      </w:r>
      <w:r w:rsidR="006913C2">
        <w:t>.</w:t>
      </w:r>
      <w:r w:rsidR="00AB485D" w:rsidRPr="00AB485D">
        <w:rPr>
          <w:rStyle w:val="Hyperlink"/>
          <w:color w:val="auto"/>
          <w:u w:val="none"/>
        </w:rPr>
        <w:t xml:space="preserve"> Last accessed: </w:t>
      </w:r>
      <w:r w:rsidR="00BA159A">
        <w:rPr>
          <w:rStyle w:val="Hyperlink"/>
          <w:color w:val="auto"/>
          <w:u w:val="none"/>
        </w:rPr>
        <w:t>17</w:t>
      </w:r>
      <w:r w:rsidR="00AB485D" w:rsidRPr="00AB485D">
        <w:rPr>
          <w:rStyle w:val="Hyperlink"/>
          <w:color w:val="auto"/>
          <w:u w:val="none"/>
        </w:rPr>
        <w:t xml:space="preserve"> August 2020</w:t>
      </w:r>
    </w:p>
    <w:p w14:paraId="0FF6FEAC" w14:textId="577D183F" w:rsidR="00DD4DD6" w:rsidRDefault="00DD4DD6" w:rsidP="00DD4DD6">
      <w:pPr>
        <w:rPr>
          <w:rStyle w:val="Hyperlink"/>
          <w:color w:val="auto"/>
          <w:u w:val="none"/>
        </w:rPr>
      </w:pPr>
      <w:r w:rsidRPr="00DD4DD6">
        <w:rPr>
          <w:rStyle w:val="Hyperlink"/>
          <w:color w:val="auto"/>
          <w:u w:val="none"/>
        </w:rPr>
        <w:t xml:space="preserve">Gupta S.K. et al., </w:t>
      </w:r>
      <w:hyperlink r:id="rId115" w:history="1">
        <w:r w:rsidRPr="00DD4DD6">
          <w:rPr>
            <w:rStyle w:val="Hyperlink"/>
          </w:rPr>
          <w:t>‘Public Hospital Governance in India’</w:t>
        </w:r>
      </w:hyperlink>
      <w:r w:rsidRPr="00DD4DD6">
        <w:rPr>
          <w:rStyle w:val="Hyperlink"/>
          <w:color w:val="auto"/>
          <w:u w:val="none"/>
        </w:rPr>
        <w:t>, 2013</w:t>
      </w:r>
    </w:p>
    <w:p w14:paraId="75181B39" w14:textId="3A9ECF12" w:rsidR="00103221" w:rsidRDefault="00103221" w:rsidP="00DD4DD6">
      <w:pPr>
        <w:rPr>
          <w:rStyle w:val="Hyperlink"/>
          <w:color w:val="auto"/>
          <w:u w:val="none"/>
        </w:rPr>
      </w:pPr>
      <w:r w:rsidRPr="00103221">
        <w:t>HelpAge India, ‘</w:t>
      </w:r>
      <w:hyperlink r:id="rId116" w:history="1">
        <w:r w:rsidRPr="00103221">
          <w:rPr>
            <w:rStyle w:val="Hyperlink"/>
          </w:rPr>
          <w:t>The Elder story: ground reality during Covid19’</w:t>
        </w:r>
      </w:hyperlink>
      <w:r w:rsidRPr="00103221">
        <w:t>, June 2020</w:t>
      </w:r>
      <w:r w:rsidR="00162900">
        <w:t>. Last accessed: 1 September 2020</w:t>
      </w:r>
    </w:p>
    <w:p w14:paraId="52E65092" w14:textId="184FB5C3" w:rsidR="000A1FFF" w:rsidRPr="00A85D0B" w:rsidRDefault="00E8733B" w:rsidP="004324D3">
      <w:r w:rsidRPr="00A85D0B">
        <w:t>The Hindu</w:t>
      </w:r>
      <w:r w:rsidR="000A1FFF" w:rsidRPr="00A85D0B">
        <w:t xml:space="preserve"> (daily newspaper):</w:t>
      </w:r>
    </w:p>
    <w:p w14:paraId="0EA2F0B0" w14:textId="10F1C4A1" w:rsidR="004324D3" w:rsidRPr="00A85D0B" w:rsidRDefault="00E8733B" w:rsidP="000A1FFF">
      <w:pPr>
        <w:ind w:left="720"/>
      </w:pPr>
      <w:r w:rsidRPr="00A85D0B">
        <w:t>‘</w:t>
      </w:r>
      <w:hyperlink r:id="rId117" w:history="1">
        <w:r w:rsidRPr="006913C2">
          <w:rPr>
            <w:rStyle w:val="Hyperlink"/>
          </w:rPr>
          <w:t>Just 2% have access to palliative care in India, says the 'father' of palliative care in India</w:t>
        </w:r>
      </w:hyperlink>
      <w:r w:rsidRPr="00A85D0B">
        <w:t>’, 16 June 2018</w:t>
      </w:r>
      <w:r w:rsidR="006913C2">
        <w:t>.</w:t>
      </w:r>
      <w:r w:rsidRPr="00A85D0B">
        <w:t xml:space="preserve"> </w:t>
      </w:r>
      <w:r w:rsidR="00AB485D" w:rsidRPr="00AB485D">
        <w:t xml:space="preserve">Last accessed: </w:t>
      </w:r>
      <w:r w:rsidR="00BA159A">
        <w:t>27</w:t>
      </w:r>
      <w:r w:rsidR="00AB485D" w:rsidRPr="00AB485D">
        <w:t xml:space="preserve"> August 2020</w:t>
      </w:r>
    </w:p>
    <w:p w14:paraId="48F1976A" w14:textId="4044EDAA" w:rsidR="000A1FFF" w:rsidRDefault="00C22790" w:rsidP="000A1FFF">
      <w:pPr>
        <w:ind w:left="720"/>
      </w:pPr>
      <w:r w:rsidRPr="00A85D0B">
        <w:t>‘</w:t>
      </w:r>
      <w:hyperlink r:id="rId118" w:history="1">
        <w:r w:rsidRPr="006913C2">
          <w:rPr>
            <w:rStyle w:val="Hyperlink"/>
          </w:rPr>
          <w:t>AIIMS directed to provide free treatment to cancer patient</w:t>
        </w:r>
      </w:hyperlink>
      <w:r w:rsidRPr="00A85D0B">
        <w:t>’, 11 June 2015</w:t>
      </w:r>
      <w:r w:rsidR="006913C2">
        <w:t>.</w:t>
      </w:r>
      <w:r w:rsidR="00E51B32" w:rsidRPr="00A85D0B">
        <w:t xml:space="preserve"> </w:t>
      </w:r>
      <w:r w:rsidR="00AB485D" w:rsidRPr="00AB485D">
        <w:t xml:space="preserve">Last accessed: </w:t>
      </w:r>
      <w:r w:rsidR="00BA159A">
        <w:t>27</w:t>
      </w:r>
      <w:r w:rsidR="00AB485D" w:rsidRPr="00AB485D">
        <w:t xml:space="preserve"> August 2020</w:t>
      </w:r>
    </w:p>
    <w:p w14:paraId="2F5E622F" w14:textId="32B0B289" w:rsidR="00143E50" w:rsidRPr="00A85D0B" w:rsidRDefault="00143E50" w:rsidP="00143E50">
      <w:r>
        <w:t>Hindustan Times, ‘</w:t>
      </w:r>
      <w:hyperlink r:id="rId119" w:history="1">
        <w:r w:rsidR="00CB53D0" w:rsidRPr="0079629C">
          <w:rPr>
            <w:rStyle w:val="Hyperlink"/>
          </w:rPr>
          <w:t>High-end care at affordable rates at Jhajjar’s National Cancer Institute’</w:t>
        </w:r>
      </w:hyperlink>
      <w:r w:rsidR="00CB53D0">
        <w:t>, updated 5 March 2019</w:t>
      </w:r>
      <w:r w:rsidR="0066643D">
        <w:t>. Last accessed 28 August 2010</w:t>
      </w:r>
    </w:p>
    <w:p w14:paraId="7F6183C7" w14:textId="7617D717" w:rsidR="004E1D06" w:rsidRPr="00A85D0B" w:rsidRDefault="00CC26CE" w:rsidP="004E1D06">
      <w:r w:rsidRPr="00A85D0B">
        <w:t>India Brand Equity Foundation (IBEF), ‘</w:t>
      </w:r>
      <w:hyperlink r:id="rId120" w:history="1">
        <w:r w:rsidR="00D20508" w:rsidRPr="006913C2">
          <w:rPr>
            <w:rStyle w:val="Hyperlink"/>
          </w:rPr>
          <w:t>Indian Pharmaceutical Industry</w:t>
        </w:r>
      </w:hyperlink>
      <w:r w:rsidR="00D20508" w:rsidRPr="00A85D0B">
        <w:t>’, June 2020</w:t>
      </w:r>
      <w:r w:rsidR="006913C2">
        <w:t>.</w:t>
      </w:r>
      <w:r w:rsidR="009A53C0" w:rsidRPr="00A85D0B">
        <w:t xml:space="preserve"> </w:t>
      </w:r>
      <w:r w:rsidR="00AB485D" w:rsidRPr="00AB485D">
        <w:t xml:space="preserve">Last accessed: </w:t>
      </w:r>
      <w:r w:rsidR="003F1F0F">
        <w:t>23 July</w:t>
      </w:r>
      <w:r w:rsidR="00AB485D" w:rsidRPr="00AB485D">
        <w:t xml:space="preserve"> 2020</w:t>
      </w:r>
    </w:p>
    <w:p w14:paraId="7FBFE26C" w14:textId="77777777" w:rsidR="00555BF7" w:rsidRDefault="00094268" w:rsidP="004E1D06">
      <w:pPr>
        <w:rPr>
          <w:rStyle w:val="Hyperlink"/>
          <w:color w:val="auto"/>
          <w:u w:val="none"/>
        </w:rPr>
      </w:pPr>
      <w:r w:rsidRPr="00A85D0B">
        <w:t>India Diabetes Research Foundation</w:t>
      </w:r>
      <w:r w:rsidR="000347BE" w:rsidRPr="00A85D0B">
        <w:t xml:space="preserve">, </w:t>
      </w:r>
      <w:r w:rsidR="006913C2">
        <w:t>(</w:t>
      </w:r>
      <w:hyperlink r:id="rId121" w:history="1">
        <w:r w:rsidR="006913C2" w:rsidRPr="00F43516">
          <w:rPr>
            <w:rStyle w:val="Hyperlink"/>
          </w:rPr>
          <w:t>website</w:t>
        </w:r>
      </w:hyperlink>
      <w:r w:rsidR="006913C2">
        <w:t>)</w:t>
      </w:r>
      <w:r w:rsidR="000347BE" w:rsidRPr="00A85D0B">
        <w:t>, n.d.</w:t>
      </w:r>
      <w:r w:rsidR="001C47AB">
        <w:rPr>
          <w:rStyle w:val="Hyperlink"/>
          <w:color w:val="auto"/>
          <w:u w:val="none"/>
        </w:rPr>
        <w:t xml:space="preserve"> </w:t>
      </w:r>
      <w:r w:rsidR="001C47AB" w:rsidRPr="001C47AB">
        <w:rPr>
          <w:rStyle w:val="Hyperlink"/>
          <w:color w:val="auto"/>
          <w:u w:val="none"/>
        </w:rPr>
        <w:t xml:space="preserve">Last accessed: </w:t>
      </w:r>
      <w:r w:rsidR="003A6050">
        <w:rPr>
          <w:rStyle w:val="Hyperlink"/>
          <w:color w:val="auto"/>
          <w:u w:val="none"/>
        </w:rPr>
        <w:t xml:space="preserve"> 1</w:t>
      </w:r>
      <w:r w:rsidR="003F1F0F">
        <w:rPr>
          <w:rStyle w:val="Hyperlink"/>
          <w:color w:val="auto"/>
          <w:u w:val="none"/>
        </w:rPr>
        <w:t>7</w:t>
      </w:r>
      <w:r w:rsidR="001C47AB" w:rsidRPr="001C47AB">
        <w:rPr>
          <w:rStyle w:val="Hyperlink"/>
          <w:color w:val="auto"/>
          <w:u w:val="none"/>
        </w:rPr>
        <w:t xml:space="preserve"> August 2020</w:t>
      </w:r>
    </w:p>
    <w:p w14:paraId="436A3033" w14:textId="7F5E39FF" w:rsidR="00821719" w:rsidRPr="00A85D0B" w:rsidRDefault="00555BF7" w:rsidP="004E1D06">
      <w:r w:rsidRPr="00A85D0B">
        <w:t>India Renal Foundation</w:t>
      </w:r>
      <w:r>
        <w:t xml:space="preserve">, </w:t>
      </w:r>
      <w:r w:rsidRPr="00A85D0B">
        <w:t>‘</w:t>
      </w:r>
      <w:hyperlink r:id="rId122" w:history="1">
        <w:r w:rsidRPr="00AE7CB3">
          <w:rPr>
            <w:rStyle w:val="Hyperlink"/>
          </w:rPr>
          <w:t xml:space="preserve">Transplant centres in </w:t>
        </w:r>
        <w:proofErr w:type="spellStart"/>
        <w:r w:rsidRPr="00AE7CB3">
          <w:rPr>
            <w:rStyle w:val="Hyperlink"/>
          </w:rPr>
          <w:t>Gujurat</w:t>
        </w:r>
        <w:proofErr w:type="spellEnd"/>
      </w:hyperlink>
      <w:r w:rsidRPr="00A85D0B">
        <w:t>’, n.d</w:t>
      </w:r>
      <w:r>
        <w:t>.</w:t>
      </w:r>
      <w:r w:rsidRPr="00A85D0B">
        <w:t xml:space="preserve"> </w:t>
      </w:r>
      <w:r w:rsidRPr="00327A2E">
        <w:t xml:space="preserve">Last accessed: </w:t>
      </w:r>
      <w:r>
        <w:t>5</w:t>
      </w:r>
      <w:r w:rsidRPr="00327A2E">
        <w:t xml:space="preserve"> August 2020</w:t>
      </w:r>
      <w:r w:rsidR="00B20876">
        <w:rPr>
          <w:rStyle w:val="Hyperlink"/>
        </w:rPr>
        <w:t xml:space="preserve">  </w:t>
      </w:r>
    </w:p>
    <w:p w14:paraId="386BD59F" w14:textId="3F57FE34" w:rsidR="00094268" w:rsidRPr="00A85D0B" w:rsidRDefault="00AE6855" w:rsidP="004E1D06">
      <w:hyperlink r:id="rId123" w:history="1"/>
      <w:r w:rsidR="00E05B0A" w:rsidRPr="00A85D0B">
        <w:t xml:space="preserve">Indian Journal of Medical and Paediatric Oncology, </w:t>
      </w:r>
      <w:proofErr w:type="spellStart"/>
      <w:r w:rsidR="004937D9" w:rsidRPr="00A85D0B">
        <w:t>Banavali</w:t>
      </w:r>
      <w:proofErr w:type="spellEnd"/>
      <w:r w:rsidR="00F43516">
        <w:t>, S.</w:t>
      </w:r>
      <w:r w:rsidR="004937D9" w:rsidRPr="00A85D0B">
        <w:t>D</w:t>
      </w:r>
      <w:r w:rsidR="00F43516">
        <w:t>.,</w:t>
      </w:r>
      <w:r w:rsidR="004937D9" w:rsidRPr="00A85D0B">
        <w:t xml:space="preserve"> ‘</w:t>
      </w:r>
      <w:hyperlink r:id="rId124" w:history="1">
        <w:r w:rsidR="00D766BE" w:rsidRPr="00F43516">
          <w:rPr>
            <w:rStyle w:val="Hyperlink"/>
          </w:rPr>
          <w:t>Delivery of cancer care in rural India: Experiences of establishing a rural comprehensive cancer care facility</w:t>
        </w:r>
      </w:hyperlink>
      <w:r w:rsidR="00D766BE" w:rsidRPr="00A85D0B">
        <w:t xml:space="preserve">’, </w:t>
      </w:r>
      <w:r w:rsidR="000C3F90" w:rsidRPr="00A85D0B">
        <w:t>April-June 2015</w:t>
      </w:r>
      <w:r w:rsidR="00F43516">
        <w:t>.</w:t>
      </w:r>
      <w:r w:rsidR="000C3F90" w:rsidRPr="00A85D0B">
        <w:t xml:space="preserve"> </w:t>
      </w:r>
      <w:r w:rsidR="00327A2E" w:rsidRPr="00327A2E">
        <w:t xml:space="preserve">Last accessed: </w:t>
      </w:r>
      <w:r w:rsidR="003A6050">
        <w:t>24</w:t>
      </w:r>
      <w:r w:rsidR="00327A2E" w:rsidRPr="00327A2E">
        <w:t xml:space="preserve"> August 2020</w:t>
      </w:r>
    </w:p>
    <w:p w14:paraId="7481E928" w14:textId="5F34A2FA" w:rsidR="00881E71" w:rsidRPr="00A85D0B" w:rsidRDefault="009539B3" w:rsidP="00881E71">
      <w:r w:rsidRPr="00A85D0B">
        <w:t xml:space="preserve">Indian Journal of Medical Ethics, Vol 11, No 4 (2003), </w:t>
      </w:r>
      <w:proofErr w:type="spellStart"/>
      <w:r w:rsidRPr="00A85D0B">
        <w:t>Mathiharan</w:t>
      </w:r>
      <w:proofErr w:type="spellEnd"/>
      <w:r w:rsidR="00FC6FD7">
        <w:t>, K.,</w:t>
      </w:r>
      <w:r w:rsidRPr="00A85D0B">
        <w:t xml:space="preserve"> ‘</w:t>
      </w:r>
      <w:hyperlink r:id="rId125" w:history="1">
        <w:r w:rsidRPr="00F43516">
          <w:rPr>
            <w:rStyle w:val="Hyperlink"/>
          </w:rPr>
          <w:t>The fundamental right to health care</w:t>
        </w:r>
      </w:hyperlink>
      <w:r w:rsidR="008B5B3E" w:rsidRPr="00A85D0B">
        <w:t>’, 2003</w:t>
      </w:r>
      <w:r w:rsidR="00FC6FD7">
        <w:t>.</w:t>
      </w:r>
      <w:r w:rsidR="008B5B3E" w:rsidRPr="00A85D0B">
        <w:t xml:space="preserve"> </w:t>
      </w:r>
      <w:r w:rsidR="00327A2E" w:rsidRPr="00327A2E">
        <w:t xml:space="preserve">Last accessed: </w:t>
      </w:r>
      <w:r w:rsidR="00FA03CB">
        <w:t>29 July</w:t>
      </w:r>
      <w:r w:rsidR="00327A2E" w:rsidRPr="00327A2E">
        <w:t xml:space="preserve"> 2020</w:t>
      </w:r>
    </w:p>
    <w:p w14:paraId="26813B11" w14:textId="77777777" w:rsidR="00CC7659" w:rsidRDefault="00A42123" w:rsidP="00881E71">
      <w:r>
        <w:t xml:space="preserve">Indian Journal of Psychiatry, </w:t>
      </w:r>
    </w:p>
    <w:p w14:paraId="494149CC" w14:textId="46C3C1FC" w:rsidR="00A42123" w:rsidRDefault="00A42123" w:rsidP="00CC7659">
      <w:pPr>
        <w:ind w:left="720"/>
      </w:pPr>
      <w:r>
        <w:t>‘</w:t>
      </w:r>
      <w:hyperlink r:id="rId126" w:history="1">
        <w:r w:rsidRPr="00A5794F">
          <w:rPr>
            <w:rStyle w:val="Hyperlink"/>
          </w:rPr>
          <w:t>Perceived stigma of mental illness: A comparison between two metropolitan cities in India</w:t>
        </w:r>
      </w:hyperlink>
      <w:r>
        <w:t>’, 2016. Last accessed: 9 September 2020</w:t>
      </w:r>
    </w:p>
    <w:p w14:paraId="5EF5ACF9" w14:textId="208095E4" w:rsidR="00CC7659" w:rsidRDefault="00CC7659" w:rsidP="00CC7659">
      <w:pPr>
        <w:ind w:left="720"/>
      </w:pPr>
      <w:r>
        <w:t>‘</w:t>
      </w:r>
      <w:hyperlink r:id="rId127" w:history="1">
        <w:r w:rsidR="00426F8D" w:rsidRPr="000C6165">
          <w:rPr>
            <w:rStyle w:val="Hyperlink"/>
          </w:rPr>
          <w:t>Perceived stigmatization and discrimination of people with mental illness: A survey-based study of the general population in five metropolitan cities in India</w:t>
        </w:r>
      </w:hyperlink>
      <w:r>
        <w:t>’, 2018</w:t>
      </w:r>
      <w:r w:rsidR="000C6165">
        <w:t>. Last accessed: 9 September 2020</w:t>
      </w:r>
    </w:p>
    <w:p w14:paraId="779FE42E" w14:textId="648479CB" w:rsidR="00594B0A" w:rsidRPr="00A85D0B" w:rsidRDefault="00CE7289" w:rsidP="00881E71">
      <w:r w:rsidRPr="00A85D0B">
        <w:lastRenderedPageBreak/>
        <w:t>Indian Journal of Urology</w:t>
      </w:r>
      <w:r w:rsidR="00354C36">
        <w:t>,</w:t>
      </w:r>
      <w:r w:rsidRPr="00A85D0B">
        <w:t xml:space="preserve"> </w:t>
      </w:r>
    </w:p>
    <w:p w14:paraId="44E35D28" w14:textId="37BA8F41" w:rsidR="00CE7289" w:rsidRPr="00A85D0B" w:rsidRDefault="00A15AC7" w:rsidP="00594B0A">
      <w:pPr>
        <w:ind w:left="720"/>
      </w:pPr>
      <w:r w:rsidRPr="00A85D0B">
        <w:t>Shroff</w:t>
      </w:r>
      <w:r w:rsidR="00354C36">
        <w:t>, S.,</w:t>
      </w:r>
      <w:r w:rsidRPr="00A85D0B">
        <w:t xml:space="preserve"> </w:t>
      </w:r>
      <w:r w:rsidR="00CE7289" w:rsidRPr="00A85D0B">
        <w:t>‘</w:t>
      </w:r>
      <w:hyperlink r:id="rId128" w:history="1">
        <w:r w:rsidR="00C72C21" w:rsidRPr="00F6363E">
          <w:rPr>
            <w:rStyle w:val="Hyperlink"/>
          </w:rPr>
          <w:t>Indian transplant registry</w:t>
        </w:r>
      </w:hyperlink>
      <w:r w:rsidR="00C72C21" w:rsidRPr="00A85D0B">
        <w:t>’, July-September</w:t>
      </w:r>
      <w:r w:rsidR="00DF4585" w:rsidRPr="00A85D0B">
        <w:t xml:space="preserve"> 2007</w:t>
      </w:r>
      <w:r w:rsidR="00354C36">
        <w:t>.</w:t>
      </w:r>
      <w:r w:rsidR="00DF4585" w:rsidRPr="00A85D0B">
        <w:t xml:space="preserve"> </w:t>
      </w:r>
      <w:r w:rsidR="00327A2E" w:rsidRPr="00327A2E">
        <w:t xml:space="preserve">Last accessed: </w:t>
      </w:r>
      <w:r w:rsidR="00D2539B">
        <w:t>7</w:t>
      </w:r>
      <w:r w:rsidR="00327A2E" w:rsidRPr="00327A2E">
        <w:t xml:space="preserve">  August 2020</w:t>
      </w:r>
    </w:p>
    <w:p w14:paraId="78E63D57" w14:textId="106D1C6E" w:rsidR="00594B0A" w:rsidRDefault="00A15AC7" w:rsidP="00594B0A">
      <w:pPr>
        <w:ind w:left="720"/>
      </w:pPr>
      <w:r w:rsidRPr="00A85D0B">
        <w:t>Shroff</w:t>
      </w:r>
      <w:r w:rsidR="00354C36">
        <w:t>, S.,</w:t>
      </w:r>
      <w:r w:rsidRPr="00A85D0B">
        <w:t xml:space="preserve"> </w:t>
      </w:r>
      <w:r w:rsidR="007B00F5" w:rsidRPr="00A85D0B">
        <w:t>‘</w:t>
      </w:r>
      <w:hyperlink r:id="rId129" w:history="1">
        <w:r w:rsidR="007B00F5" w:rsidRPr="00354C36">
          <w:rPr>
            <w:rStyle w:val="Hyperlink"/>
          </w:rPr>
          <w:t>Legal and ethical aspects of organ donation and transplantation</w:t>
        </w:r>
      </w:hyperlink>
      <w:r w:rsidR="007B00F5" w:rsidRPr="00A85D0B">
        <w:t>’</w:t>
      </w:r>
      <w:r w:rsidR="003E38CD" w:rsidRPr="00A85D0B">
        <w:t>, July-September 2007</w:t>
      </w:r>
      <w:r w:rsidR="00354C36">
        <w:t>.</w:t>
      </w:r>
      <w:r w:rsidR="003E38CD" w:rsidRPr="00A85D0B">
        <w:t xml:space="preserve"> </w:t>
      </w:r>
      <w:r w:rsidR="00327A2E" w:rsidRPr="00327A2E">
        <w:t xml:space="preserve">Last accessed: </w:t>
      </w:r>
      <w:r w:rsidR="00D2539B">
        <w:t>7</w:t>
      </w:r>
      <w:r w:rsidR="00327A2E" w:rsidRPr="00327A2E">
        <w:t xml:space="preserve">  August 2020</w:t>
      </w:r>
    </w:p>
    <w:p w14:paraId="44E86660" w14:textId="0BB1863A" w:rsidR="003532D0" w:rsidRPr="00A85D0B" w:rsidRDefault="003532D0" w:rsidP="00594B0A">
      <w:pPr>
        <w:ind w:left="720"/>
      </w:pPr>
      <w:r w:rsidRPr="003532D0">
        <w:t>Shroff</w:t>
      </w:r>
      <w:r>
        <w:t>,</w:t>
      </w:r>
      <w:r w:rsidRPr="003532D0">
        <w:t xml:space="preserve"> S.: ‘</w:t>
      </w:r>
      <w:hyperlink r:id="rId130" w:history="1">
        <w:r w:rsidRPr="00860A17">
          <w:rPr>
            <w:rStyle w:val="Hyperlink"/>
          </w:rPr>
          <w:t>Current trends in kidney transplantation in India’</w:t>
        </w:r>
      </w:hyperlink>
      <w:r w:rsidRPr="003532D0">
        <w:t>, 2016</w:t>
      </w:r>
    </w:p>
    <w:p w14:paraId="19A05535" w14:textId="6F812C73" w:rsidR="00F30F57" w:rsidRPr="00A85D0B" w:rsidRDefault="00F30F57" w:rsidP="00F30F57">
      <w:r w:rsidRPr="00A85D0B">
        <w:t>Indian Association of Palliative Care</w:t>
      </w:r>
      <w:r w:rsidR="000247BE" w:rsidRPr="00A85D0B">
        <w:t xml:space="preserve"> (newsletter)</w:t>
      </w:r>
      <w:r w:rsidR="006F41C1" w:rsidRPr="00A85D0B">
        <w:t>, ‘</w:t>
      </w:r>
      <w:hyperlink r:id="rId131" w:history="1">
        <w:r w:rsidR="006F41C1" w:rsidRPr="00354C36">
          <w:rPr>
            <w:rStyle w:val="Hyperlink"/>
          </w:rPr>
          <w:t xml:space="preserve">CTC 4 Training </w:t>
        </w:r>
        <w:proofErr w:type="spellStart"/>
        <w:r w:rsidR="006F41C1" w:rsidRPr="00354C36">
          <w:rPr>
            <w:rStyle w:val="Hyperlink"/>
          </w:rPr>
          <w:t>Programe</w:t>
        </w:r>
        <w:proofErr w:type="spellEnd"/>
        <w:r w:rsidR="006F41C1" w:rsidRPr="00354C36">
          <w:rPr>
            <w:rStyle w:val="Hyperlink"/>
          </w:rPr>
          <w:t xml:space="preserve"> conducted with Asia Pacific Hospice Network (APHN) and AIIMS, New Delhi</w:t>
        </w:r>
      </w:hyperlink>
      <w:r w:rsidR="006F41C1" w:rsidRPr="00A85D0B">
        <w:t>’, February 2020</w:t>
      </w:r>
      <w:r w:rsidR="00354C36">
        <w:t>.</w:t>
      </w:r>
      <w:r w:rsidR="000247BE" w:rsidRPr="00A85D0B">
        <w:t xml:space="preserve"> </w:t>
      </w:r>
      <w:r w:rsidR="00327A2E" w:rsidRPr="00327A2E">
        <w:t xml:space="preserve">Last accessed: </w:t>
      </w:r>
      <w:r w:rsidR="00210EFF">
        <w:t>27</w:t>
      </w:r>
      <w:r w:rsidR="00327A2E" w:rsidRPr="00327A2E">
        <w:t xml:space="preserve"> August 2020</w:t>
      </w:r>
    </w:p>
    <w:p w14:paraId="745D0076" w14:textId="77777777" w:rsidR="00CF385D" w:rsidRPr="00A85D0B" w:rsidRDefault="00B06399" w:rsidP="00F30F57">
      <w:r w:rsidRPr="00A85D0B">
        <w:t>Indian Epilepsy Association</w:t>
      </w:r>
      <w:r w:rsidR="003559D0" w:rsidRPr="00A85D0B">
        <w:t>:</w:t>
      </w:r>
      <w:r w:rsidRPr="00A85D0B">
        <w:t xml:space="preserve"> </w:t>
      </w:r>
    </w:p>
    <w:p w14:paraId="0A4D5E49" w14:textId="4D5BEE6A" w:rsidR="00B06399" w:rsidRPr="00A85D0B" w:rsidRDefault="00354C36" w:rsidP="00423682">
      <w:pPr>
        <w:ind w:left="720"/>
      </w:pPr>
      <w:r>
        <w:t>‘</w:t>
      </w:r>
      <w:hyperlink r:id="rId132" w:history="1">
        <w:r w:rsidR="006F05EE" w:rsidRPr="00354C36">
          <w:rPr>
            <w:rStyle w:val="Hyperlink"/>
          </w:rPr>
          <w:t>18</w:t>
        </w:r>
        <w:r w:rsidR="006F05EE" w:rsidRPr="00354C36">
          <w:rPr>
            <w:rStyle w:val="Hyperlink"/>
            <w:vertAlign w:val="superscript"/>
          </w:rPr>
          <w:t>th</w:t>
        </w:r>
        <w:r w:rsidR="006F05EE" w:rsidRPr="00354C36">
          <w:rPr>
            <w:rStyle w:val="Hyperlink"/>
          </w:rPr>
          <w:t xml:space="preserve"> </w:t>
        </w:r>
        <w:r w:rsidR="003559D0" w:rsidRPr="00354C36">
          <w:rPr>
            <w:rStyle w:val="Hyperlink"/>
          </w:rPr>
          <w:t xml:space="preserve">International Epilepsy Congress Trust, </w:t>
        </w:r>
        <w:r w:rsidR="008272A1" w:rsidRPr="00354C36">
          <w:rPr>
            <w:rStyle w:val="Hyperlink"/>
          </w:rPr>
          <w:t>‘</w:t>
        </w:r>
        <w:r w:rsidR="003559D0" w:rsidRPr="00354C36">
          <w:rPr>
            <w:rStyle w:val="Hyperlink"/>
          </w:rPr>
          <w:t>Epilepsy and Law</w:t>
        </w:r>
        <w:r w:rsidR="006D020D" w:rsidRPr="00354C36">
          <w:rPr>
            <w:rStyle w:val="Hyperlink"/>
          </w:rPr>
          <w:t xml:space="preserve"> in India</w:t>
        </w:r>
      </w:hyperlink>
      <w:r w:rsidR="008272A1" w:rsidRPr="00A85D0B">
        <w:t>’, 2017</w:t>
      </w:r>
      <w:r>
        <w:t>.</w:t>
      </w:r>
      <w:r w:rsidR="006D020D" w:rsidRPr="00A85D0B">
        <w:t xml:space="preserve"> </w:t>
      </w:r>
      <w:r w:rsidR="00327A2E" w:rsidRPr="00327A2E">
        <w:t xml:space="preserve">Last accessed: </w:t>
      </w:r>
      <w:r w:rsidR="00554EB3">
        <w:t>6</w:t>
      </w:r>
      <w:r w:rsidR="00327A2E" w:rsidRPr="00327A2E">
        <w:t xml:space="preserve"> </w:t>
      </w:r>
      <w:r w:rsidR="00327A2E" w:rsidRPr="00554EB3">
        <w:t>August</w:t>
      </w:r>
      <w:r w:rsidR="00327A2E" w:rsidRPr="00327A2E">
        <w:t xml:space="preserve"> 2020</w:t>
      </w:r>
    </w:p>
    <w:p w14:paraId="6C23AFA6" w14:textId="122628B4" w:rsidR="00423682" w:rsidRDefault="00423682" w:rsidP="00423682">
      <w:pPr>
        <w:ind w:left="720"/>
      </w:pPr>
      <w:r w:rsidRPr="00A85D0B">
        <w:t>‘</w:t>
      </w:r>
      <w:hyperlink r:id="rId133" w:history="1">
        <w:r w:rsidRPr="00354C36">
          <w:rPr>
            <w:rStyle w:val="Hyperlink"/>
          </w:rPr>
          <w:t>E-Support Groups / Self Help Groups</w:t>
        </w:r>
      </w:hyperlink>
      <w:r w:rsidRPr="00A85D0B">
        <w:t>’</w:t>
      </w:r>
      <w:r w:rsidR="00354C36">
        <w:t>, n.d.</w:t>
      </w:r>
      <w:r w:rsidRPr="00A85D0B">
        <w:t xml:space="preserve"> </w:t>
      </w:r>
      <w:r w:rsidR="00327A2E" w:rsidRPr="00327A2E">
        <w:t xml:space="preserve">Last accessed: </w:t>
      </w:r>
      <w:r w:rsidR="00554EB3">
        <w:t>6</w:t>
      </w:r>
      <w:r w:rsidR="00327A2E" w:rsidRPr="00327A2E">
        <w:t xml:space="preserve"> August 2020</w:t>
      </w:r>
    </w:p>
    <w:p w14:paraId="5CF42B6D" w14:textId="7FC7A1B8" w:rsidR="00ED21DF" w:rsidRPr="00A85D0B" w:rsidRDefault="00ED21DF" w:rsidP="00ED21DF">
      <w:r>
        <w:t xml:space="preserve">Indian Journal of Psychiatry, </w:t>
      </w:r>
      <w:proofErr w:type="spellStart"/>
      <w:r w:rsidR="00D71AFA" w:rsidRPr="00D71AFA">
        <w:t>Jiloha</w:t>
      </w:r>
      <w:proofErr w:type="spellEnd"/>
      <w:r w:rsidR="00395EDC">
        <w:t xml:space="preserve"> R.</w:t>
      </w:r>
      <w:r w:rsidR="00D71AFA" w:rsidRPr="00D71AFA">
        <w:t xml:space="preserve"> and </w:t>
      </w:r>
      <w:proofErr w:type="spellStart"/>
      <w:r w:rsidR="00D71AFA" w:rsidRPr="00D71AFA">
        <w:t>Kukreti</w:t>
      </w:r>
      <w:proofErr w:type="spellEnd"/>
      <w:r w:rsidR="00395EDC">
        <w:t xml:space="preserve"> P: </w:t>
      </w:r>
      <w:r w:rsidR="00110F54">
        <w:t>‘</w:t>
      </w:r>
      <w:hyperlink r:id="rId134" w:history="1">
        <w:r w:rsidR="00110F54" w:rsidRPr="00E57F2F">
          <w:rPr>
            <w:rStyle w:val="Hyperlink"/>
          </w:rPr>
          <w:t>Psychiatry in Delhi: History and current status</w:t>
        </w:r>
      </w:hyperlink>
      <w:r w:rsidR="00110F54">
        <w:t>’</w:t>
      </w:r>
      <w:r w:rsidR="00FE07BE">
        <w:t>, February 2018. Last accessed: 20 October 2020</w:t>
      </w:r>
      <w:r w:rsidR="00395EDC">
        <w:t xml:space="preserve"> </w:t>
      </w:r>
    </w:p>
    <w:p w14:paraId="5F50A243" w14:textId="34972449" w:rsidR="005D0469" w:rsidRPr="00A85D0B" w:rsidRDefault="005D0469" w:rsidP="005D0469">
      <w:r w:rsidRPr="00A85D0B">
        <w:t>Indian Psychiatric Society, ‘</w:t>
      </w:r>
      <w:hyperlink r:id="rId135" w:history="1">
        <w:r w:rsidR="00E96768" w:rsidRPr="00AE7CB3">
          <w:rPr>
            <w:rStyle w:val="Hyperlink"/>
          </w:rPr>
          <w:t>Position Statements</w:t>
        </w:r>
      </w:hyperlink>
      <w:r w:rsidR="00E96768" w:rsidRPr="00A85D0B">
        <w:t xml:space="preserve">’, last updated </w:t>
      </w:r>
      <w:r w:rsidR="00E80706" w:rsidRPr="00A85D0B">
        <w:t>January 2020</w:t>
      </w:r>
      <w:r w:rsidR="000733D1">
        <w:t xml:space="preserve">. </w:t>
      </w:r>
      <w:r w:rsidR="00327A2E" w:rsidRPr="00327A2E">
        <w:t xml:space="preserve">Last accessed: </w:t>
      </w:r>
      <w:r w:rsidR="009107FE">
        <w:t>11</w:t>
      </w:r>
      <w:r w:rsidR="00327A2E" w:rsidRPr="00327A2E">
        <w:t xml:space="preserve"> August 2020</w:t>
      </w:r>
    </w:p>
    <w:p w14:paraId="1822B564" w14:textId="636005B6" w:rsidR="00235DAC" w:rsidRPr="00327A2E" w:rsidRDefault="00235DAC" w:rsidP="005D0469">
      <w:r w:rsidRPr="00A85D0B">
        <w:t xml:space="preserve">Indraprastha Apollo Hospital complex in Delhi: </w:t>
      </w:r>
      <w:hyperlink r:id="rId136" w:history="1">
        <w:r w:rsidRPr="00A85D0B">
          <w:rPr>
            <w:rStyle w:val="Hyperlink"/>
          </w:rPr>
          <w:t>Psychiatry &amp; Clinical Psychology</w:t>
        </w:r>
      </w:hyperlink>
      <w:r w:rsidR="00327A2E">
        <w:rPr>
          <w:rStyle w:val="Hyperlink"/>
        </w:rPr>
        <w:t xml:space="preserve">  </w:t>
      </w:r>
      <w:r w:rsidR="00327A2E" w:rsidRPr="00327A2E">
        <w:rPr>
          <w:rStyle w:val="Hyperlink"/>
          <w:color w:val="auto"/>
          <w:u w:val="none"/>
        </w:rPr>
        <w:t xml:space="preserve">Last accessed: </w:t>
      </w:r>
      <w:r w:rsidR="009107FE">
        <w:rPr>
          <w:rStyle w:val="Hyperlink"/>
          <w:color w:val="auto"/>
          <w:u w:val="none"/>
        </w:rPr>
        <w:t xml:space="preserve">12 </w:t>
      </w:r>
      <w:r w:rsidR="00327A2E" w:rsidRPr="00327A2E">
        <w:rPr>
          <w:rStyle w:val="Hyperlink"/>
          <w:color w:val="auto"/>
          <w:u w:val="none"/>
        </w:rPr>
        <w:t>August 2020</w:t>
      </w:r>
    </w:p>
    <w:p w14:paraId="3C5E95FC" w14:textId="59645159" w:rsidR="0046130A" w:rsidRPr="00A85D0B" w:rsidRDefault="0046130A" w:rsidP="005D0469">
      <w:r w:rsidRPr="00A85D0B">
        <w:t xml:space="preserve">International Association for Hospice and Palliative Care, </w:t>
      </w:r>
      <w:r w:rsidR="00346C8D">
        <w:t>‘</w:t>
      </w:r>
      <w:hyperlink r:id="rId137" w:history="1">
        <w:r w:rsidR="00794CBE" w:rsidRPr="00346C8D">
          <w:rPr>
            <w:rStyle w:val="Hyperlink"/>
          </w:rPr>
          <w:t>Global Directory of Palliative Care Institutions and Organizations</w:t>
        </w:r>
        <w:r w:rsidR="00891AE1" w:rsidRPr="00346C8D">
          <w:rPr>
            <w:rStyle w:val="Hyperlink"/>
          </w:rPr>
          <w:t>: Asia</w:t>
        </w:r>
      </w:hyperlink>
      <w:r w:rsidR="00346C8D">
        <w:t>’</w:t>
      </w:r>
      <w:r w:rsidR="00935C6A" w:rsidRPr="00A85D0B">
        <w:t xml:space="preserve">, n.d. </w:t>
      </w:r>
      <w:r w:rsidR="00BD275D" w:rsidRPr="00BD275D">
        <w:t xml:space="preserve">Last accessed: </w:t>
      </w:r>
      <w:r w:rsidR="009107FE">
        <w:t>27</w:t>
      </w:r>
      <w:r w:rsidR="00BD275D" w:rsidRPr="00BD275D">
        <w:t xml:space="preserve"> August 2020</w:t>
      </w:r>
    </w:p>
    <w:p w14:paraId="3F428EFD" w14:textId="4C0C3BD2" w:rsidR="0097524E" w:rsidRPr="00A85D0B" w:rsidRDefault="006F0C33" w:rsidP="00DB3A0F">
      <w:r w:rsidRPr="00A85D0B">
        <w:t xml:space="preserve">International Health Policies, </w:t>
      </w:r>
      <w:proofErr w:type="spellStart"/>
      <w:r w:rsidR="008E0677" w:rsidRPr="00A85D0B">
        <w:t>Ved</w:t>
      </w:r>
      <w:proofErr w:type="spellEnd"/>
      <w:r w:rsidR="008E0677" w:rsidRPr="00A85D0B">
        <w:t xml:space="preserve">, </w:t>
      </w:r>
      <w:r w:rsidR="000561E0">
        <w:t>R.R.,</w:t>
      </w:r>
      <w:r w:rsidR="008E0677" w:rsidRPr="00A85D0B">
        <w:t xml:space="preserve"> ‘</w:t>
      </w:r>
      <w:hyperlink r:id="rId138" w:history="1">
        <w:r w:rsidR="008E0677" w:rsidRPr="00346C8D">
          <w:rPr>
            <w:rStyle w:val="Hyperlink"/>
          </w:rPr>
          <w:t>India’s community health worker programme</w:t>
        </w:r>
      </w:hyperlink>
      <w:r w:rsidR="008E0677" w:rsidRPr="00A85D0B">
        <w:t xml:space="preserve">’, </w:t>
      </w:r>
      <w:r w:rsidR="00DB3A0F" w:rsidRPr="00A85D0B">
        <w:t>3</w:t>
      </w:r>
      <w:r w:rsidR="00F711D8" w:rsidRPr="00A85D0B">
        <w:t xml:space="preserve"> </w:t>
      </w:r>
      <w:r w:rsidR="00DB3A0F" w:rsidRPr="00A85D0B">
        <w:t>June 2015</w:t>
      </w:r>
      <w:r w:rsidR="00346C8D">
        <w:t>.</w:t>
      </w:r>
      <w:r w:rsidR="00DB3A0F" w:rsidRPr="00A85D0B">
        <w:t xml:space="preserve"> </w:t>
      </w:r>
      <w:r w:rsidR="00BD275D" w:rsidRPr="00BD275D">
        <w:t xml:space="preserve">Last accessed: </w:t>
      </w:r>
      <w:r w:rsidR="00C81601">
        <w:t>29</w:t>
      </w:r>
      <w:r w:rsidR="00BD275D" w:rsidRPr="00BD275D">
        <w:t xml:space="preserve"> August 2020</w:t>
      </w:r>
    </w:p>
    <w:p w14:paraId="4111F70B" w14:textId="6549BA87" w:rsidR="0044320F" w:rsidRPr="00A85D0B" w:rsidRDefault="0044320F" w:rsidP="00DB3A0F">
      <w:r w:rsidRPr="00A85D0B">
        <w:t xml:space="preserve">International Journal  of Academic Medicine (IJAM), </w:t>
      </w:r>
      <w:r w:rsidR="004F5B6E" w:rsidRPr="00A85D0B">
        <w:t>Raj</w:t>
      </w:r>
      <w:r w:rsidR="00E1131C">
        <w:t>,</w:t>
      </w:r>
      <w:r w:rsidR="004F5B6E" w:rsidRPr="00A85D0B">
        <w:t xml:space="preserve"> A</w:t>
      </w:r>
      <w:r w:rsidR="00E1131C">
        <w:t>., and</w:t>
      </w:r>
      <w:r w:rsidR="004F5B6E" w:rsidRPr="00A85D0B">
        <w:t xml:space="preserve"> Agrawal</w:t>
      </w:r>
      <w:r w:rsidR="00E1131C">
        <w:t>,</w:t>
      </w:r>
      <w:r w:rsidR="004F5B6E" w:rsidRPr="00A85D0B">
        <w:t xml:space="preserve"> A</w:t>
      </w:r>
      <w:r w:rsidR="00E1131C">
        <w:t>.,</w:t>
      </w:r>
      <w:r w:rsidR="004F5B6E" w:rsidRPr="00A85D0B">
        <w:t xml:space="preserve"> </w:t>
      </w:r>
      <w:r w:rsidR="007A7C8F" w:rsidRPr="00A85D0B">
        <w:t>‘</w:t>
      </w:r>
      <w:hyperlink r:id="rId139" w:history="1">
        <w:r w:rsidR="004F5B6E" w:rsidRPr="00E1131C">
          <w:rPr>
            <w:rStyle w:val="Hyperlink"/>
          </w:rPr>
          <w:t>Neurosurgery in India: Success and challenges</w:t>
        </w:r>
      </w:hyperlink>
      <w:r w:rsidR="007A7C8F" w:rsidRPr="00A85D0B">
        <w:t>’</w:t>
      </w:r>
      <w:r w:rsidR="00E9042C">
        <w:t xml:space="preserve">, </w:t>
      </w:r>
      <w:r w:rsidR="007A7C8F" w:rsidRPr="00A85D0B">
        <w:t>April 2018</w:t>
      </w:r>
      <w:r w:rsidR="00E1131C">
        <w:t>.</w:t>
      </w:r>
      <w:r w:rsidR="00996618" w:rsidRPr="00A85D0B">
        <w:t xml:space="preserve"> </w:t>
      </w:r>
      <w:r w:rsidR="00BD275D" w:rsidRPr="00BD275D">
        <w:t xml:space="preserve">Last accessed: </w:t>
      </w:r>
      <w:r w:rsidR="004535BE">
        <w:t>6</w:t>
      </w:r>
      <w:r w:rsidR="00BD275D" w:rsidRPr="00BD275D">
        <w:t xml:space="preserve"> August 2020</w:t>
      </w:r>
    </w:p>
    <w:p w14:paraId="46FCFE13" w14:textId="77777777" w:rsidR="00CC7659" w:rsidRPr="00A85D0B" w:rsidRDefault="00CC7659" w:rsidP="00CC7659">
      <w:r w:rsidRPr="00A85D0B">
        <w:t>International Journal of Obstetrics and Gynaecology, Volume 126, Issue S4, van den Broek</w:t>
      </w:r>
      <w:r>
        <w:t>, N.,</w:t>
      </w:r>
      <w:r w:rsidRPr="00A85D0B">
        <w:t xml:space="preserve"> et al,</w:t>
      </w:r>
      <w:bookmarkStart w:id="131" w:name="_Hlk50124101"/>
      <w:r w:rsidRPr="00A85D0B">
        <w:t xml:space="preserve"> ‘</w:t>
      </w:r>
      <w:hyperlink r:id="rId140" w:history="1">
        <w:r w:rsidRPr="00007A0E">
          <w:rPr>
            <w:rStyle w:val="Hyperlink"/>
          </w:rPr>
          <w:t>Priorities in health care for women in India</w:t>
        </w:r>
      </w:hyperlink>
      <w:r w:rsidRPr="00A85D0B">
        <w:t>’, 2 September 2019</w:t>
      </w:r>
      <w:r>
        <w:t>.</w:t>
      </w:r>
      <w:r>
        <w:rPr>
          <w:rStyle w:val="Hyperlink"/>
        </w:rPr>
        <w:t xml:space="preserve"> </w:t>
      </w:r>
      <w:r w:rsidRPr="00A85D0B">
        <w:t xml:space="preserve"> </w:t>
      </w:r>
      <w:bookmarkEnd w:id="131"/>
      <w:r w:rsidRPr="00327A2E">
        <w:t xml:space="preserve">Last accessed: </w:t>
      </w:r>
      <w:r>
        <w:t>19</w:t>
      </w:r>
      <w:r w:rsidRPr="00327A2E">
        <w:t xml:space="preserve"> August 2020</w:t>
      </w:r>
    </w:p>
    <w:p w14:paraId="40AAED88" w14:textId="715838D2" w:rsidR="00AE2B9E" w:rsidRDefault="00AE2B9E" w:rsidP="00DB3A0F">
      <w:r w:rsidRPr="00A85D0B">
        <w:t>International Journal of Social Psychiatry</w:t>
      </w:r>
      <w:r w:rsidR="00AF2DF1" w:rsidRPr="00A85D0B">
        <w:t>, Gautham</w:t>
      </w:r>
      <w:r w:rsidR="00D32F71">
        <w:t>, M.S,.</w:t>
      </w:r>
      <w:r w:rsidR="00AF2DF1" w:rsidRPr="00A85D0B">
        <w:t xml:space="preserve"> et al </w:t>
      </w:r>
      <w:r w:rsidR="00BF49F1" w:rsidRPr="00A85D0B">
        <w:t>‘</w:t>
      </w:r>
      <w:hyperlink r:id="rId141" w:history="1">
        <w:r w:rsidR="00BF49F1" w:rsidRPr="00D32F71">
          <w:rPr>
            <w:rStyle w:val="Hyperlink"/>
          </w:rPr>
          <w:t>The National Mental Health Survey of India (2016): Prevalence, socio-demographic correlates and treatment gap of mental morbidity</w:t>
        </w:r>
      </w:hyperlink>
      <w:r w:rsidR="003978EC" w:rsidRPr="00A85D0B">
        <w:t xml:space="preserve">’, 4 March 2020, </w:t>
      </w:r>
      <w:r w:rsidR="000260D8" w:rsidRPr="00A85D0B">
        <w:t xml:space="preserve">published by Sage Journals. </w:t>
      </w:r>
      <w:bookmarkStart w:id="132" w:name="_Hlk52307061"/>
      <w:r w:rsidR="00BD275D" w:rsidRPr="00BD275D">
        <w:t xml:space="preserve">Last accessed: </w:t>
      </w:r>
      <w:r w:rsidR="004535BE">
        <w:t>12</w:t>
      </w:r>
      <w:r w:rsidR="00BD275D" w:rsidRPr="00BD275D">
        <w:t xml:space="preserve"> August 2020</w:t>
      </w:r>
      <w:bookmarkEnd w:id="132"/>
    </w:p>
    <w:p w14:paraId="6088CAB8" w14:textId="3605CDC5" w:rsidR="00C33BDB" w:rsidRPr="00A85D0B" w:rsidRDefault="00C33BDB" w:rsidP="00DB3A0F">
      <w:r w:rsidRPr="00C33BDB">
        <w:t>International Journal of Social Sciences and Management</w:t>
      </w:r>
      <w:r>
        <w:t xml:space="preserve"> </w:t>
      </w:r>
      <w:r w:rsidR="00811755">
        <w:t>(</w:t>
      </w:r>
      <w:r w:rsidR="002F71A3" w:rsidRPr="002F71A3">
        <w:t>vol 5, issue 1</w:t>
      </w:r>
      <w:r w:rsidR="00811755">
        <w:t>)</w:t>
      </w:r>
      <w:r w:rsidR="002F71A3">
        <w:t xml:space="preserve">, </w:t>
      </w:r>
      <w:r w:rsidR="003D577B" w:rsidRPr="003D577B">
        <w:t>Menezes</w:t>
      </w:r>
      <w:r w:rsidR="003D577B">
        <w:t xml:space="preserve"> S. and </w:t>
      </w:r>
      <w:r w:rsidR="002D4945">
        <w:t xml:space="preserve">Thomas M.T.: </w:t>
      </w:r>
      <w:bookmarkStart w:id="133" w:name="_Hlk52306790"/>
      <w:r w:rsidR="00FE4842">
        <w:t>‘</w:t>
      </w:r>
      <w:hyperlink r:id="rId142" w:history="1">
        <w:r w:rsidR="00B800C3" w:rsidRPr="002865DE">
          <w:rPr>
            <w:rStyle w:val="Hyperlink"/>
          </w:rPr>
          <w:t>Status of the Elderly and Emergence of Old Age Homes in India</w:t>
        </w:r>
      </w:hyperlink>
      <w:r w:rsidR="00FE4842">
        <w:t>’</w:t>
      </w:r>
      <w:r w:rsidR="00C56F88">
        <w:t xml:space="preserve"> (Review)</w:t>
      </w:r>
      <w:r w:rsidR="00CB06EE">
        <w:t>,</w:t>
      </w:r>
      <w:r w:rsidR="00B800C3">
        <w:t xml:space="preserve"> </w:t>
      </w:r>
      <w:r w:rsidR="002F71A3">
        <w:t>2018</w:t>
      </w:r>
      <w:bookmarkEnd w:id="133"/>
      <w:r w:rsidR="00FE4842">
        <w:t>.</w:t>
      </w:r>
      <w:r w:rsidR="00CB06EE">
        <w:t xml:space="preserve"> </w:t>
      </w:r>
      <w:r w:rsidR="00CB06EE" w:rsidRPr="00CB06EE">
        <w:t>Last accessed: 1</w:t>
      </w:r>
      <w:r w:rsidR="00CB06EE">
        <w:t xml:space="preserve"> September</w:t>
      </w:r>
      <w:r w:rsidR="00CB06EE" w:rsidRPr="00CB06EE">
        <w:t xml:space="preserve"> 2020</w:t>
      </w:r>
    </w:p>
    <w:p w14:paraId="37739F24" w14:textId="0AAF91DA" w:rsidR="00B976FB" w:rsidRPr="00A85D0B" w:rsidRDefault="00B976FB" w:rsidP="00881E71">
      <w:r w:rsidRPr="00A85D0B">
        <w:t>Johns Hopkins University</w:t>
      </w:r>
      <w:r w:rsidR="00D93E92" w:rsidRPr="00A85D0B">
        <w:t xml:space="preserve">, </w:t>
      </w:r>
      <w:proofErr w:type="spellStart"/>
      <w:r w:rsidR="00D507B4" w:rsidRPr="00A85D0B">
        <w:t>Coronovirus</w:t>
      </w:r>
      <w:proofErr w:type="spellEnd"/>
      <w:r w:rsidR="00D507B4" w:rsidRPr="00A85D0B">
        <w:t xml:space="preserve"> Research Centre,</w:t>
      </w:r>
      <w:r w:rsidR="0017670C" w:rsidRPr="00A85D0B">
        <w:t xml:space="preserve"> ‘</w:t>
      </w:r>
      <w:hyperlink r:id="rId143" w:history="1">
        <w:r w:rsidR="0017670C" w:rsidRPr="000D5FB6">
          <w:rPr>
            <w:rStyle w:val="Hyperlink"/>
          </w:rPr>
          <w:t>Confirmed new cases: India</w:t>
        </w:r>
      </w:hyperlink>
      <w:r w:rsidR="0017670C" w:rsidRPr="00A85D0B">
        <w:t>’, n.d</w:t>
      </w:r>
      <w:r w:rsidR="000D5FB6">
        <w:t>.</w:t>
      </w:r>
      <w:r w:rsidR="00B369C1" w:rsidRPr="00A85D0B">
        <w:t xml:space="preserve"> Last accessed </w:t>
      </w:r>
      <w:r w:rsidR="00765149" w:rsidRPr="00A85D0B">
        <w:t>1 September</w:t>
      </w:r>
      <w:r w:rsidR="00B369C1" w:rsidRPr="00A85D0B">
        <w:t xml:space="preserve"> 2020 </w:t>
      </w:r>
    </w:p>
    <w:p w14:paraId="4EDA7BBD" w14:textId="09EBE90B" w:rsidR="00837FC9" w:rsidRDefault="00837FC9" w:rsidP="00837FC9">
      <w:r>
        <w:t>J</w:t>
      </w:r>
      <w:r w:rsidR="00AE5C9A">
        <w:t xml:space="preserve">ournal of </w:t>
      </w:r>
      <w:r>
        <w:t>Fam</w:t>
      </w:r>
      <w:r w:rsidR="00AE5C9A">
        <w:t>ily</w:t>
      </w:r>
      <w:r>
        <w:t xml:space="preserve"> Med</w:t>
      </w:r>
      <w:r w:rsidR="00AE5C9A">
        <w:t>icine and</w:t>
      </w:r>
      <w:r>
        <w:t xml:space="preserve"> Prim</w:t>
      </w:r>
      <w:r w:rsidR="00AE5C9A">
        <w:t>ary</w:t>
      </w:r>
      <w:r>
        <w:t xml:space="preserve"> Care, ‘</w:t>
      </w:r>
      <w:hyperlink r:id="rId144" w:history="1">
        <w:r w:rsidRPr="00BB47F0">
          <w:rPr>
            <w:rStyle w:val="Hyperlink"/>
          </w:rPr>
          <w:t>Perception of stigma toward mental illness in South India</w:t>
        </w:r>
      </w:hyperlink>
      <w:r>
        <w:t>’, 2015</w:t>
      </w:r>
      <w:r w:rsidR="00AE5C9A">
        <w:t>. Last accessed: 9 September 2020</w:t>
      </w:r>
    </w:p>
    <w:p w14:paraId="3A580777" w14:textId="4555236C" w:rsidR="003504F0" w:rsidRDefault="003504F0" w:rsidP="00837FC9">
      <w:r>
        <w:lastRenderedPageBreak/>
        <w:t>Journal of Health, Po</w:t>
      </w:r>
      <w:r w:rsidR="00933F52">
        <w:t>p</w:t>
      </w:r>
      <w:r>
        <w:t xml:space="preserve">ulation and </w:t>
      </w:r>
      <w:r w:rsidR="00F57DB6">
        <w:t>N</w:t>
      </w:r>
      <w:r>
        <w:t>utri</w:t>
      </w:r>
      <w:r w:rsidR="00F57DB6">
        <w:t xml:space="preserve">tion, </w:t>
      </w:r>
      <w:r w:rsidR="004810D1">
        <w:t>Fathima et al, ‘</w:t>
      </w:r>
      <w:hyperlink r:id="rId145" w:history="1">
        <w:r w:rsidR="00AE6C7F" w:rsidRPr="00D25FEB">
          <w:rPr>
            <w:rStyle w:val="Hyperlink"/>
          </w:rPr>
          <w:t>Assessment of ‘Accredited Social Health Activists’—A National Community Health Volunteer Scheme in Karnataka State, India</w:t>
        </w:r>
      </w:hyperlink>
      <w:r w:rsidR="00AE6C7F">
        <w:t>, March 2015</w:t>
      </w:r>
      <w:r w:rsidR="00550194">
        <w:t xml:space="preserve">. Last accessed 29 </w:t>
      </w:r>
      <w:r w:rsidR="00D25FEB">
        <w:t>A</w:t>
      </w:r>
      <w:r w:rsidR="00550194">
        <w:t>ugust 2020</w:t>
      </w:r>
    </w:p>
    <w:p w14:paraId="6E3CD128" w14:textId="47CAFBCC" w:rsidR="00B859B8" w:rsidRDefault="00B859B8" w:rsidP="00837FC9">
      <w:r w:rsidRPr="00B859B8">
        <w:t>Journal of Mid-Life Health, Tripathy, J.P.: ‘</w:t>
      </w:r>
      <w:hyperlink r:id="rId146" w:anchor="ref7" w:history="1">
        <w:r w:rsidRPr="00B859B8">
          <w:rPr>
            <w:rStyle w:val="Hyperlink"/>
          </w:rPr>
          <w:t>Geriatric care in India: A long way to go’</w:t>
        </w:r>
      </w:hyperlink>
      <w:r w:rsidRPr="00B859B8">
        <w:t>, Oct-Dec 2014</w:t>
      </w:r>
      <w:r>
        <w:t>. Last accessed: 1 September 2020</w:t>
      </w:r>
    </w:p>
    <w:p w14:paraId="4458860D" w14:textId="01E30042" w:rsidR="006250C3" w:rsidRDefault="006250C3" w:rsidP="00881E71">
      <w:r w:rsidRPr="00A85D0B">
        <w:t xml:space="preserve">Journal of the Practice of </w:t>
      </w:r>
      <w:proofErr w:type="spellStart"/>
      <w:r w:rsidRPr="00A85D0B">
        <w:t>Cardiovadcular</w:t>
      </w:r>
      <w:proofErr w:type="spellEnd"/>
      <w:r w:rsidRPr="00A85D0B">
        <w:t xml:space="preserve"> Sciences</w:t>
      </w:r>
      <w:r w:rsidR="00D80017" w:rsidRPr="00A85D0B">
        <w:t xml:space="preserve"> (</w:t>
      </w:r>
      <w:r w:rsidR="006B1DFE" w:rsidRPr="00A85D0B">
        <w:t>J-PCS)</w:t>
      </w:r>
      <w:r w:rsidRPr="00A85D0B">
        <w:t xml:space="preserve">, </w:t>
      </w:r>
      <w:r w:rsidR="00EE7090" w:rsidRPr="00A85D0B">
        <w:t>vol 5, 2019,</w:t>
      </w:r>
      <w:r w:rsidR="00B239C8" w:rsidRPr="00A85D0B">
        <w:t xml:space="preserve"> </w:t>
      </w:r>
      <w:proofErr w:type="spellStart"/>
      <w:r w:rsidR="00B239C8" w:rsidRPr="00A85D0B">
        <w:t>Khanra</w:t>
      </w:r>
      <w:proofErr w:type="spellEnd"/>
      <w:r w:rsidR="000D5FB6">
        <w:t>,</w:t>
      </w:r>
      <w:r w:rsidR="00C94D48" w:rsidRPr="00A85D0B">
        <w:t xml:space="preserve"> D.</w:t>
      </w:r>
      <w:r w:rsidR="000D5FB6">
        <w:t>,</w:t>
      </w:r>
      <w:r w:rsidR="00C94D48" w:rsidRPr="00A85D0B">
        <w:t xml:space="preserve"> </w:t>
      </w:r>
      <w:r w:rsidR="00B7185E" w:rsidRPr="00A85D0B">
        <w:t>‘</w:t>
      </w:r>
      <w:hyperlink r:id="rId147" w:history="1">
        <w:r w:rsidR="00B7185E" w:rsidRPr="000D5FB6">
          <w:rPr>
            <w:rStyle w:val="Hyperlink"/>
          </w:rPr>
          <w:t>Cardiology department of all India Institute Of Medical Sciences, Rishikesh: Roads walked and roads ahead</w:t>
        </w:r>
      </w:hyperlink>
      <w:r w:rsidR="00B7185E" w:rsidRPr="00A85D0B">
        <w:t>’</w:t>
      </w:r>
      <w:r w:rsidR="000D5FB6">
        <w:t>.</w:t>
      </w:r>
      <w:r w:rsidR="00D80017" w:rsidRPr="00A85D0B">
        <w:t xml:space="preserve"> </w:t>
      </w:r>
      <w:r w:rsidR="00BD275D" w:rsidRPr="00BD275D">
        <w:t xml:space="preserve">Last accessed: </w:t>
      </w:r>
      <w:r w:rsidR="004535BE">
        <w:t>24</w:t>
      </w:r>
      <w:r w:rsidR="00BD275D" w:rsidRPr="00BD275D">
        <w:t xml:space="preserve"> August 2020</w:t>
      </w:r>
    </w:p>
    <w:p w14:paraId="7C8D9008" w14:textId="1470528E" w:rsidR="00F9251E" w:rsidRDefault="00F9251E" w:rsidP="00881E71">
      <w:r w:rsidRPr="00F9251E">
        <w:t xml:space="preserve">The Lancet, </w:t>
      </w:r>
      <w:r>
        <w:t>Vol. 395</w:t>
      </w:r>
      <w:r w:rsidRPr="00F9251E">
        <w:t>, I</w:t>
      </w:r>
      <w:r>
        <w:t>ssue</w:t>
      </w:r>
      <w:r w:rsidRPr="00F9251E">
        <w:t xml:space="preserve"> 10220</w:t>
      </w:r>
      <w:r>
        <w:t xml:space="preserve">, </w:t>
      </w:r>
      <w:r w:rsidRPr="00F9251E">
        <w:t>Sharma D.C.</w:t>
      </w:r>
      <w:r>
        <w:t>:</w:t>
      </w:r>
      <w:r w:rsidRPr="00F9251E">
        <w:t xml:space="preserve"> </w:t>
      </w:r>
      <w:hyperlink r:id="rId148" w:history="1">
        <w:r w:rsidRPr="00F9251E">
          <w:rPr>
            <w:rStyle w:val="Hyperlink"/>
          </w:rPr>
          <w:t>‘Fears over plan to privatise India's district hospitals’</w:t>
        </w:r>
      </w:hyperlink>
      <w:r w:rsidRPr="00F9251E">
        <w:t>, 25 January 2020</w:t>
      </w:r>
    </w:p>
    <w:p w14:paraId="41E2A9E9" w14:textId="77669E67" w:rsidR="009F3AA1" w:rsidRPr="00A85D0B" w:rsidRDefault="0000316B" w:rsidP="00881E71">
      <w:r>
        <w:t>Leslie, c., ‘</w:t>
      </w:r>
      <w:hyperlink r:id="rId149" w:history="1">
        <w:r w:rsidR="000A10D7" w:rsidRPr="00D31567">
          <w:rPr>
            <w:rStyle w:val="Hyperlink"/>
          </w:rPr>
          <w:t>India's Community Health Workers scheme: a sociological analysis’</w:t>
        </w:r>
      </w:hyperlink>
      <w:r w:rsidR="000A10D7">
        <w:t xml:space="preserve">, </w:t>
      </w:r>
      <w:r w:rsidR="004E4C40">
        <w:t xml:space="preserve">October 1989, Accessed via ResearchGate, </w:t>
      </w:r>
      <w:r w:rsidR="00E60AFD">
        <w:t>28 August 2020</w:t>
      </w:r>
    </w:p>
    <w:p w14:paraId="311D2AEF" w14:textId="47BE6879" w:rsidR="00886687" w:rsidRPr="00A85D0B" w:rsidRDefault="00D50BF3" w:rsidP="00881E71">
      <w:r w:rsidRPr="00A85D0B">
        <w:t>Livemint, ‘</w:t>
      </w:r>
      <w:hyperlink r:id="rId150" w:history="1">
        <w:r w:rsidRPr="000D5FB6">
          <w:rPr>
            <w:rStyle w:val="Hyperlink"/>
          </w:rPr>
          <w:t>World Bank approves $1 billion aid for India</w:t>
        </w:r>
      </w:hyperlink>
      <w:r w:rsidRPr="00A85D0B">
        <w:t>’, 3 April 2020</w:t>
      </w:r>
      <w:r w:rsidR="000D5FB6">
        <w:t>.</w:t>
      </w:r>
      <w:r w:rsidR="00010A6B" w:rsidRPr="00A85D0B">
        <w:t xml:space="preserve"> </w:t>
      </w:r>
      <w:r w:rsidR="00BD275D" w:rsidRPr="00BD275D">
        <w:t xml:space="preserve">Last accessed: </w:t>
      </w:r>
      <w:r w:rsidR="00E35694">
        <w:t>29</w:t>
      </w:r>
      <w:r w:rsidR="00BD275D" w:rsidRPr="00BD275D">
        <w:t xml:space="preserve"> August 2020</w:t>
      </w:r>
    </w:p>
    <w:p w14:paraId="3A4D154B" w14:textId="77777777" w:rsidR="00DE1E89" w:rsidRDefault="00843A94" w:rsidP="00881E71">
      <w:pPr>
        <w:rPr>
          <w:rStyle w:val="Hyperlink"/>
        </w:rPr>
      </w:pPr>
      <w:r w:rsidRPr="00A85D0B">
        <w:t>Malaria Site</w:t>
      </w:r>
      <w:r w:rsidR="005549B7" w:rsidRPr="00A85D0B">
        <w:t xml:space="preserve">, </w:t>
      </w:r>
      <w:r w:rsidR="0032098B" w:rsidRPr="00A85D0B">
        <w:t>‘</w:t>
      </w:r>
      <w:hyperlink r:id="rId151" w:history="1">
        <w:r w:rsidR="0032098B" w:rsidRPr="000D5FB6">
          <w:rPr>
            <w:rStyle w:val="Hyperlink"/>
          </w:rPr>
          <w:t xml:space="preserve">Malaria in </w:t>
        </w:r>
        <w:r w:rsidR="005549B7" w:rsidRPr="000D5FB6">
          <w:rPr>
            <w:rStyle w:val="Hyperlink"/>
          </w:rPr>
          <w:t>India</w:t>
        </w:r>
      </w:hyperlink>
      <w:r w:rsidR="002A52CA" w:rsidRPr="00A85D0B">
        <w:t>’</w:t>
      </w:r>
      <w:r w:rsidR="00FA6DE8" w:rsidRPr="00A85D0B">
        <w:t>, 13 February 2019</w:t>
      </w:r>
      <w:r w:rsidR="000D5FB6">
        <w:t>.</w:t>
      </w:r>
      <w:r w:rsidR="00BD275D" w:rsidRPr="0061797A">
        <w:rPr>
          <w:rStyle w:val="Hyperlink"/>
          <w:color w:val="auto"/>
          <w:u w:val="none"/>
        </w:rPr>
        <w:t xml:space="preserve"> </w:t>
      </w:r>
      <w:r w:rsidR="0061797A" w:rsidRPr="0061797A">
        <w:rPr>
          <w:rStyle w:val="Hyperlink"/>
          <w:color w:val="auto"/>
          <w:u w:val="none"/>
        </w:rPr>
        <w:t xml:space="preserve">Last accessed: </w:t>
      </w:r>
      <w:r w:rsidR="00E35694">
        <w:rPr>
          <w:rStyle w:val="Hyperlink"/>
          <w:color w:val="auto"/>
          <w:u w:val="none"/>
        </w:rPr>
        <w:t>4</w:t>
      </w:r>
      <w:r w:rsidR="0061797A" w:rsidRPr="0061797A">
        <w:rPr>
          <w:rStyle w:val="Hyperlink"/>
          <w:color w:val="auto"/>
          <w:u w:val="none"/>
        </w:rPr>
        <w:t xml:space="preserve"> August 2020</w:t>
      </w:r>
      <w:r w:rsidR="00BD275D">
        <w:rPr>
          <w:rStyle w:val="Hyperlink"/>
        </w:rPr>
        <w:t xml:space="preserve"> </w:t>
      </w:r>
    </w:p>
    <w:p w14:paraId="3DB0C7D9" w14:textId="4FA50D0C" w:rsidR="00CC0C22" w:rsidRDefault="002F5513" w:rsidP="00881E71">
      <w:pPr>
        <w:rPr>
          <w:rStyle w:val="Hyperlink"/>
        </w:rPr>
      </w:pPr>
      <w:r w:rsidRPr="002F5513">
        <w:t>Maps of India,</w:t>
      </w:r>
      <w:r w:rsidRPr="00C5708E">
        <w:t xml:space="preserve"> ‘</w:t>
      </w:r>
      <w:hyperlink r:id="rId152" w:history="1">
        <w:r w:rsidRPr="002F5513">
          <w:rPr>
            <w:rStyle w:val="Hyperlink"/>
          </w:rPr>
          <w:t>Indian states and Union Territories</w:t>
        </w:r>
      </w:hyperlink>
      <w:r w:rsidRPr="002F5513">
        <w:rPr>
          <w:color w:val="0000FF" w:themeColor="hyperlink"/>
          <w:u w:val="single"/>
        </w:rPr>
        <w:t>’</w:t>
      </w:r>
      <w:r w:rsidRPr="002F5513">
        <w:t>, 2020</w:t>
      </w:r>
    </w:p>
    <w:p w14:paraId="51EB8EBD" w14:textId="62261A3C" w:rsidR="008359DD" w:rsidRPr="00A85D0B" w:rsidRDefault="00A81B29" w:rsidP="00881E71">
      <w:proofErr w:type="spellStart"/>
      <w:r w:rsidRPr="00A85D0B">
        <w:t>MedIndia</w:t>
      </w:r>
      <w:proofErr w:type="spellEnd"/>
      <w:r w:rsidRPr="00A85D0B">
        <w:t>, ‘</w:t>
      </w:r>
      <w:hyperlink r:id="rId153" w:history="1">
        <w:r w:rsidRPr="000D5FB6">
          <w:rPr>
            <w:rStyle w:val="Hyperlink"/>
          </w:rPr>
          <w:t>Ophthalmologists / Ophthalmology Doctors In India</w:t>
        </w:r>
      </w:hyperlink>
      <w:r w:rsidRPr="00A85D0B">
        <w:t xml:space="preserve">’, </w:t>
      </w:r>
      <w:r w:rsidR="00B43D65" w:rsidRPr="00A85D0B">
        <w:t xml:space="preserve">n.d. Last accessed 30 July 2020 </w:t>
      </w:r>
    </w:p>
    <w:p w14:paraId="7C9FDEFF" w14:textId="6AC969ED" w:rsidR="00247EDC" w:rsidRPr="00A85D0B" w:rsidRDefault="00AE6855" w:rsidP="00881E71">
      <w:hyperlink w:anchor="Medcoi" w:history="1">
        <w:r w:rsidR="00247EDC" w:rsidRPr="00EB73AD">
          <w:rPr>
            <w:rStyle w:val="Hyperlink"/>
          </w:rPr>
          <w:t>MedCOI</w:t>
        </w:r>
      </w:hyperlink>
      <w:r w:rsidR="00247EDC" w:rsidRPr="00A85D0B">
        <w:t xml:space="preserve"> (by subscription). </w:t>
      </w:r>
    </w:p>
    <w:p w14:paraId="54F75B0E" w14:textId="2D98817D" w:rsidR="00C500A2" w:rsidRPr="00A85D0B" w:rsidRDefault="00C500A2" w:rsidP="00881E71">
      <w:r w:rsidRPr="00A85D0B">
        <w:t>Medline India:</w:t>
      </w:r>
    </w:p>
    <w:p w14:paraId="36917A84" w14:textId="1FCCBCAA" w:rsidR="00BB47F0" w:rsidRDefault="00BB47F0" w:rsidP="00AB23F6">
      <w:pPr>
        <w:ind w:left="720"/>
      </w:pPr>
      <w:r>
        <w:t>‘</w:t>
      </w:r>
      <w:hyperlink r:id="rId154" w:history="1">
        <w:r w:rsidRPr="00BB47F0">
          <w:rPr>
            <w:rStyle w:val="Hyperlink"/>
          </w:rPr>
          <w:t>Central nervous system</w:t>
        </w:r>
      </w:hyperlink>
      <w:r>
        <w:t>’, n.d. Last accessed: 1 September 2020</w:t>
      </w:r>
    </w:p>
    <w:p w14:paraId="02410D33" w14:textId="38A8960E" w:rsidR="00C500A2" w:rsidRPr="00A85D0B" w:rsidRDefault="00AB23F6" w:rsidP="00AB23F6">
      <w:pPr>
        <w:ind w:left="720"/>
      </w:pPr>
      <w:r w:rsidRPr="00A85D0B">
        <w:t>‘</w:t>
      </w:r>
      <w:hyperlink r:id="rId155" w:history="1">
        <w:r w:rsidR="00C500A2" w:rsidRPr="001509DE">
          <w:rPr>
            <w:rStyle w:val="Hyperlink"/>
          </w:rPr>
          <w:t>Medicines A - Z (Generic)</w:t>
        </w:r>
      </w:hyperlink>
      <w:r w:rsidRPr="00A85D0B">
        <w:t>’</w:t>
      </w:r>
      <w:r w:rsidR="00C500A2" w:rsidRPr="00A85D0B">
        <w:t>, n.d</w:t>
      </w:r>
      <w:r w:rsidR="001509DE">
        <w:t>.</w:t>
      </w:r>
      <w:r w:rsidR="00C500A2" w:rsidRPr="00A85D0B">
        <w:t xml:space="preserve"> </w:t>
      </w:r>
      <w:r w:rsidR="0061797A" w:rsidRPr="0061797A">
        <w:t xml:space="preserve">Last accessed: </w:t>
      </w:r>
      <w:r w:rsidR="00DF431B">
        <w:t>1 September</w:t>
      </w:r>
      <w:r w:rsidR="0061797A" w:rsidRPr="0061797A">
        <w:t xml:space="preserve"> 2020</w:t>
      </w:r>
    </w:p>
    <w:p w14:paraId="4EAC7386" w14:textId="4DC9E73E" w:rsidR="00C500A2" w:rsidRPr="00A85D0B" w:rsidRDefault="00AB23F6" w:rsidP="00AB23F6">
      <w:pPr>
        <w:ind w:left="720"/>
      </w:pPr>
      <w:r w:rsidRPr="00A85D0B">
        <w:t>‘</w:t>
      </w:r>
      <w:hyperlink r:id="rId156" w:history="1">
        <w:r w:rsidR="00C500A2" w:rsidRPr="001509DE">
          <w:rPr>
            <w:rStyle w:val="Hyperlink"/>
          </w:rPr>
          <w:t>List of pharmaceutical companies</w:t>
        </w:r>
      </w:hyperlink>
      <w:r w:rsidR="005D101C" w:rsidRPr="00A85D0B">
        <w:t>’</w:t>
      </w:r>
      <w:r w:rsidR="00C500A2" w:rsidRPr="00A85D0B">
        <w:t xml:space="preserve">, </w:t>
      </w:r>
      <w:r w:rsidR="001509DE">
        <w:t>n.d.</w:t>
      </w:r>
      <w:r w:rsidRPr="00A85D0B">
        <w:t xml:space="preserve"> </w:t>
      </w:r>
      <w:r w:rsidR="0061797A" w:rsidRPr="0061797A">
        <w:t xml:space="preserve">Last accessed: </w:t>
      </w:r>
      <w:r w:rsidR="00DF431B">
        <w:t>1</w:t>
      </w:r>
      <w:r w:rsidR="001B00F1">
        <w:t xml:space="preserve"> </w:t>
      </w:r>
      <w:r w:rsidR="00DF431B">
        <w:t>September</w:t>
      </w:r>
      <w:r w:rsidR="0061797A" w:rsidRPr="0061797A">
        <w:t xml:space="preserve"> 2020</w:t>
      </w:r>
    </w:p>
    <w:p w14:paraId="2674253C" w14:textId="490E005F" w:rsidR="00C811E7" w:rsidRPr="00A85D0B" w:rsidRDefault="00C811E7" w:rsidP="00AB23F6">
      <w:pPr>
        <w:ind w:left="720"/>
      </w:pPr>
      <w:r w:rsidRPr="00A85D0B">
        <w:t>‘</w:t>
      </w:r>
      <w:hyperlink r:id="rId157" w:history="1">
        <w:r w:rsidRPr="00A83CA9">
          <w:rPr>
            <w:rStyle w:val="Hyperlink"/>
          </w:rPr>
          <w:t>Insulins</w:t>
        </w:r>
      </w:hyperlink>
      <w:r w:rsidRPr="00A85D0B">
        <w:t xml:space="preserve">’, </w:t>
      </w:r>
      <w:r w:rsidR="001509DE">
        <w:t>n.d.</w:t>
      </w:r>
      <w:r w:rsidRPr="00A85D0B">
        <w:t xml:space="preserve"> </w:t>
      </w:r>
      <w:r w:rsidR="0061797A" w:rsidRPr="0061797A">
        <w:t xml:space="preserve">Last accessed: </w:t>
      </w:r>
      <w:r w:rsidRPr="00A85D0B">
        <w:t>1 September</w:t>
      </w:r>
      <w:r w:rsidR="0061797A" w:rsidRPr="0061797A">
        <w:t xml:space="preserve"> 2020</w:t>
      </w:r>
    </w:p>
    <w:p w14:paraId="784AC680" w14:textId="17EC102E" w:rsidR="00812844" w:rsidRPr="00A85D0B" w:rsidRDefault="00A83CA9" w:rsidP="00AB23F6">
      <w:pPr>
        <w:ind w:left="720"/>
      </w:pPr>
      <w:bookmarkStart w:id="134" w:name="_Hlk49933862"/>
      <w:r>
        <w:t>‘</w:t>
      </w:r>
      <w:hyperlink r:id="rId158" w:history="1">
        <w:r w:rsidR="00812844" w:rsidRPr="00A83CA9">
          <w:rPr>
            <w:rStyle w:val="Hyperlink"/>
          </w:rPr>
          <w:t>Medical Acts and Rules</w:t>
        </w:r>
      </w:hyperlink>
      <w:r>
        <w:t>’</w:t>
      </w:r>
      <w:r w:rsidR="00812844" w:rsidRPr="00A85D0B">
        <w:t>, n.d</w:t>
      </w:r>
      <w:r>
        <w:t>.</w:t>
      </w:r>
      <w:bookmarkEnd w:id="134"/>
      <w:r w:rsidR="00812844" w:rsidRPr="00A85D0B">
        <w:t xml:space="preserve"> </w:t>
      </w:r>
      <w:r w:rsidR="0061797A" w:rsidRPr="0061797A">
        <w:t xml:space="preserve">Last accessed: </w:t>
      </w:r>
      <w:r w:rsidR="00ED6D21">
        <w:t xml:space="preserve">30 July </w:t>
      </w:r>
      <w:r w:rsidR="0061797A" w:rsidRPr="0061797A">
        <w:t>2020</w:t>
      </w:r>
    </w:p>
    <w:p w14:paraId="45D85C37" w14:textId="35887623" w:rsidR="00881E71" w:rsidRPr="00A85D0B" w:rsidRDefault="009E5523" w:rsidP="0098334C">
      <w:r w:rsidRPr="00A85D0B">
        <w:t>Jour</w:t>
      </w:r>
      <w:r w:rsidR="00DC36F5" w:rsidRPr="00A85D0B">
        <w:t>n</w:t>
      </w:r>
      <w:r w:rsidRPr="00A85D0B">
        <w:t xml:space="preserve">al of </w:t>
      </w:r>
      <w:r w:rsidR="00CD4A0B" w:rsidRPr="00A85D0B">
        <w:t xml:space="preserve">Perinatology, </w:t>
      </w:r>
      <w:proofErr w:type="spellStart"/>
      <w:r w:rsidR="00CD4A0B" w:rsidRPr="00A85D0B">
        <w:t>Chokshi</w:t>
      </w:r>
      <w:proofErr w:type="spellEnd"/>
      <w:r w:rsidR="00A83CA9">
        <w:t>, M.,</w:t>
      </w:r>
      <w:r w:rsidR="00CD4A0B" w:rsidRPr="00A85D0B">
        <w:t xml:space="preserve"> et al, ‘</w:t>
      </w:r>
      <w:hyperlink r:id="rId159" w:history="1">
        <w:r w:rsidR="007318DC" w:rsidRPr="00A83CA9">
          <w:rPr>
            <w:rStyle w:val="Hyperlink"/>
          </w:rPr>
          <w:t>Health systems in India</w:t>
        </w:r>
      </w:hyperlink>
      <w:r w:rsidR="007318DC" w:rsidRPr="00A85D0B">
        <w:t xml:space="preserve">’, </w:t>
      </w:r>
      <w:r w:rsidR="00CC46F3" w:rsidRPr="00A85D0B">
        <w:t>p</w:t>
      </w:r>
      <w:r w:rsidR="00D235D8" w:rsidRPr="00A85D0B">
        <w:t>ublished by PMC,</w:t>
      </w:r>
      <w:r w:rsidR="00CC46F3" w:rsidRPr="00A85D0B">
        <w:t xml:space="preserve"> </w:t>
      </w:r>
      <w:r w:rsidR="007318DC" w:rsidRPr="00A85D0B">
        <w:t xml:space="preserve">7 </w:t>
      </w:r>
      <w:r w:rsidR="00D235D8" w:rsidRPr="00A85D0B">
        <w:t>D</w:t>
      </w:r>
      <w:r w:rsidR="007318DC" w:rsidRPr="00A85D0B">
        <w:t>ecember 2016</w:t>
      </w:r>
      <w:r w:rsidR="00A83CA9">
        <w:t>.</w:t>
      </w:r>
      <w:r w:rsidR="0061797A">
        <w:rPr>
          <w:rStyle w:val="Hyperlink"/>
        </w:rPr>
        <w:t xml:space="preserve"> </w:t>
      </w:r>
      <w:r w:rsidR="0098334C" w:rsidRPr="0098334C">
        <w:rPr>
          <w:rStyle w:val="Hyperlink"/>
          <w:color w:val="auto"/>
          <w:u w:val="none"/>
        </w:rPr>
        <w:t xml:space="preserve">Last accessed: </w:t>
      </w:r>
      <w:r w:rsidR="00861E37">
        <w:rPr>
          <w:rStyle w:val="Hyperlink"/>
          <w:color w:val="auto"/>
          <w:u w:val="none"/>
        </w:rPr>
        <w:t>21</w:t>
      </w:r>
      <w:r w:rsidR="0098334C" w:rsidRPr="0098334C">
        <w:rPr>
          <w:rStyle w:val="Hyperlink"/>
          <w:color w:val="auto"/>
          <w:u w:val="none"/>
        </w:rPr>
        <w:t xml:space="preserve"> August 2020</w:t>
      </w:r>
      <w:r w:rsidR="004D5C22" w:rsidRPr="0098334C">
        <w:t xml:space="preserve"> </w:t>
      </w:r>
    </w:p>
    <w:p w14:paraId="3CC7A600" w14:textId="7B73E497" w:rsidR="00D25C88" w:rsidRPr="00A85D0B" w:rsidRDefault="00D25C88" w:rsidP="00790F3F">
      <w:r w:rsidRPr="00A85D0B">
        <w:t xml:space="preserve">National Institute for the </w:t>
      </w:r>
      <w:proofErr w:type="spellStart"/>
      <w:r w:rsidRPr="00A85D0B">
        <w:t>Empowermint</w:t>
      </w:r>
      <w:proofErr w:type="spellEnd"/>
      <w:r w:rsidRPr="00A85D0B">
        <w:t xml:space="preserve"> of Persons with Intellectual Disabilities (NIEPID)</w:t>
      </w:r>
      <w:r w:rsidR="0010713D" w:rsidRPr="00A85D0B">
        <w:t>:</w:t>
      </w:r>
    </w:p>
    <w:p w14:paraId="28157103" w14:textId="1641E5BB" w:rsidR="0010713D" w:rsidRPr="00A85D0B" w:rsidRDefault="00557229" w:rsidP="00C04778">
      <w:pPr>
        <w:ind w:left="720"/>
      </w:pPr>
      <w:r w:rsidRPr="00A85D0B">
        <w:t>‘</w:t>
      </w:r>
      <w:hyperlink r:id="rId160" w:history="1">
        <w:r w:rsidR="0010713D" w:rsidRPr="00CD2A3A">
          <w:rPr>
            <w:rStyle w:val="Hyperlink"/>
          </w:rPr>
          <w:t xml:space="preserve">Special </w:t>
        </w:r>
        <w:r w:rsidR="008D655B" w:rsidRPr="00CD2A3A">
          <w:rPr>
            <w:rStyle w:val="Hyperlink"/>
          </w:rPr>
          <w:t>s</w:t>
        </w:r>
        <w:r w:rsidR="0010713D" w:rsidRPr="00CD2A3A">
          <w:rPr>
            <w:rStyle w:val="Hyperlink"/>
          </w:rPr>
          <w:t>chools</w:t>
        </w:r>
      </w:hyperlink>
      <w:r w:rsidRPr="00A85D0B">
        <w:t>’</w:t>
      </w:r>
      <w:r w:rsidR="00981FA5" w:rsidRPr="00A85D0B">
        <w:t>, n.d</w:t>
      </w:r>
      <w:r w:rsidR="00CD2A3A">
        <w:t>.</w:t>
      </w:r>
      <w:r w:rsidR="00C04778">
        <w:t xml:space="preserve"> </w:t>
      </w:r>
      <w:r w:rsidR="0098334C" w:rsidRPr="0098334C">
        <w:t xml:space="preserve">Last accessed: </w:t>
      </w:r>
      <w:r w:rsidR="00861E37">
        <w:t>14</w:t>
      </w:r>
      <w:r w:rsidR="0098334C" w:rsidRPr="0098334C">
        <w:t xml:space="preserve"> August 2020</w:t>
      </w:r>
    </w:p>
    <w:p w14:paraId="43329483" w14:textId="4E0340CB" w:rsidR="00570E25" w:rsidRPr="00A85D0B" w:rsidRDefault="00557229" w:rsidP="00C04778">
      <w:pPr>
        <w:ind w:left="720"/>
      </w:pPr>
      <w:r w:rsidRPr="00A85D0B">
        <w:t>‘</w:t>
      </w:r>
      <w:hyperlink r:id="rId161" w:history="1">
        <w:r w:rsidR="00570E25" w:rsidRPr="00D96EEA">
          <w:rPr>
            <w:rStyle w:val="Hyperlink"/>
          </w:rPr>
          <w:t xml:space="preserve">Integrated </w:t>
        </w:r>
        <w:r w:rsidR="008D655B" w:rsidRPr="00D96EEA">
          <w:rPr>
            <w:rStyle w:val="Hyperlink"/>
          </w:rPr>
          <w:t>schools</w:t>
        </w:r>
      </w:hyperlink>
      <w:r w:rsidRPr="00A85D0B">
        <w:t>’</w:t>
      </w:r>
      <w:r w:rsidR="001F00F4" w:rsidRPr="00A85D0B">
        <w:t>,</w:t>
      </w:r>
      <w:r w:rsidR="00D96EEA">
        <w:t xml:space="preserve"> </w:t>
      </w:r>
      <w:r w:rsidR="001F00F4" w:rsidRPr="00A85D0B">
        <w:t>n.d</w:t>
      </w:r>
      <w:r w:rsidR="00D96EEA">
        <w:t>.</w:t>
      </w:r>
      <w:r w:rsidR="0040157D" w:rsidRPr="00A85D0B">
        <w:t xml:space="preserve"> </w:t>
      </w:r>
      <w:r w:rsidR="00C04778" w:rsidRPr="00C04778">
        <w:t xml:space="preserve">Last accessed: </w:t>
      </w:r>
      <w:r w:rsidR="00861E37">
        <w:t>14</w:t>
      </w:r>
      <w:r w:rsidR="00C04778" w:rsidRPr="00C04778">
        <w:t xml:space="preserve"> August 2020</w:t>
      </w:r>
    </w:p>
    <w:p w14:paraId="3040308E" w14:textId="39AA42E7" w:rsidR="00557229" w:rsidRPr="00A85D0B" w:rsidRDefault="00557229" w:rsidP="00C04778">
      <w:pPr>
        <w:ind w:left="720"/>
      </w:pPr>
      <w:r w:rsidRPr="00A85D0B">
        <w:t>‘</w:t>
      </w:r>
      <w:hyperlink r:id="rId162" w:history="1">
        <w:r w:rsidRPr="00D96EEA">
          <w:rPr>
            <w:rStyle w:val="Hyperlink"/>
          </w:rPr>
          <w:t>Parent organisations</w:t>
        </w:r>
      </w:hyperlink>
      <w:r w:rsidRPr="00A85D0B">
        <w:t>’</w:t>
      </w:r>
      <w:r w:rsidR="001F00F4" w:rsidRPr="00A85D0B">
        <w:t>, n.d</w:t>
      </w:r>
      <w:r w:rsidR="00D96EEA">
        <w:t>.</w:t>
      </w:r>
      <w:r w:rsidRPr="00A85D0B">
        <w:t xml:space="preserve"> </w:t>
      </w:r>
      <w:r w:rsidR="00C04778" w:rsidRPr="00C04778">
        <w:t xml:space="preserve">Last accessed: </w:t>
      </w:r>
      <w:r w:rsidR="00861E37">
        <w:t>14</w:t>
      </w:r>
      <w:r w:rsidR="00C04778" w:rsidRPr="00C04778">
        <w:t xml:space="preserve"> August 2020</w:t>
      </w:r>
    </w:p>
    <w:p w14:paraId="6CD69D10" w14:textId="74E21270" w:rsidR="000835FD" w:rsidRPr="00A85D0B" w:rsidRDefault="000835FD" w:rsidP="00790F3F">
      <w:r w:rsidRPr="00A85D0B">
        <w:t>National Institute of Mental Health and Neurosciences (NIMHANS), ‘</w:t>
      </w:r>
      <w:hyperlink r:id="rId163" w:history="1">
        <w:r w:rsidR="00790F3F" w:rsidRPr="00096DCB">
          <w:rPr>
            <w:rStyle w:val="Hyperlink"/>
          </w:rPr>
          <w:t>National Mental Health Survey of India, 2015-16</w:t>
        </w:r>
      </w:hyperlink>
      <w:r w:rsidR="00790F3F" w:rsidRPr="00A85D0B">
        <w:t>’</w:t>
      </w:r>
      <w:r w:rsidR="008E07F8" w:rsidRPr="00A85D0B">
        <w:t xml:space="preserve"> (NMHS)</w:t>
      </w:r>
      <w:r w:rsidR="00790F3F" w:rsidRPr="00A85D0B">
        <w:t xml:space="preserve">, </w:t>
      </w:r>
      <w:r w:rsidR="00782384" w:rsidRPr="00A85D0B">
        <w:t>2016</w:t>
      </w:r>
      <w:r w:rsidR="00096DCB">
        <w:t>.</w:t>
      </w:r>
      <w:r w:rsidR="00782384" w:rsidRPr="00A85D0B">
        <w:t xml:space="preserve"> </w:t>
      </w:r>
      <w:r w:rsidR="00C04778" w:rsidRPr="00C04778">
        <w:t xml:space="preserve">Last accessed: </w:t>
      </w:r>
      <w:r w:rsidR="0083018A">
        <w:t>11</w:t>
      </w:r>
      <w:r w:rsidR="00C04778" w:rsidRPr="00C04778">
        <w:t xml:space="preserve"> August 2020</w:t>
      </w:r>
    </w:p>
    <w:p w14:paraId="01D8DC84" w14:textId="19CEAB53" w:rsidR="00DC3D0F" w:rsidRDefault="00DC3D0F" w:rsidP="00790F3F">
      <w:r w:rsidRPr="00A85D0B">
        <w:t>The New Indian Express, ‘</w:t>
      </w:r>
      <w:hyperlink r:id="rId164" w:history="1">
        <w:r w:rsidRPr="00096DCB">
          <w:rPr>
            <w:rStyle w:val="Hyperlink"/>
          </w:rPr>
          <w:t>In a first, AIIMS offers short cancer treatment</w:t>
        </w:r>
      </w:hyperlink>
      <w:r w:rsidR="00AE665A" w:rsidRPr="00A85D0B">
        <w:t xml:space="preserve">’, </w:t>
      </w:r>
      <w:r w:rsidR="008F13F1" w:rsidRPr="00A85D0B">
        <w:t>19 February 2020</w:t>
      </w:r>
      <w:r w:rsidR="00096DCB">
        <w:t>.</w:t>
      </w:r>
      <w:r w:rsidR="00394B0A" w:rsidRPr="00A85D0B">
        <w:t xml:space="preserve"> </w:t>
      </w:r>
      <w:r w:rsidR="00C04778" w:rsidRPr="00C04778">
        <w:t xml:space="preserve">Last accessed: </w:t>
      </w:r>
      <w:r w:rsidR="0083018A">
        <w:t>27</w:t>
      </w:r>
      <w:r w:rsidR="00C04778" w:rsidRPr="00C04778">
        <w:t xml:space="preserve"> August 2020</w:t>
      </w:r>
    </w:p>
    <w:p w14:paraId="288F43FB" w14:textId="4EF74FE8" w:rsidR="0023113E" w:rsidRPr="00A85D0B" w:rsidRDefault="0023113E" w:rsidP="00790F3F">
      <w:r w:rsidRPr="0023113E">
        <w:t>NGOs India, ‘</w:t>
      </w:r>
      <w:hyperlink r:id="rId165" w:history="1">
        <w:r w:rsidRPr="0023113E">
          <w:rPr>
            <w:rStyle w:val="Hyperlink"/>
          </w:rPr>
          <w:t>Old age homes and old age care centres</w:t>
        </w:r>
      </w:hyperlink>
      <w:r w:rsidRPr="0023113E">
        <w:t>’, n.d.</w:t>
      </w:r>
      <w:r>
        <w:t xml:space="preserve"> Last accessed</w:t>
      </w:r>
      <w:r w:rsidR="00173948">
        <w:t>:</w:t>
      </w:r>
      <w:r>
        <w:t xml:space="preserve"> 1 September 2020</w:t>
      </w:r>
    </w:p>
    <w:p w14:paraId="1DC34E62" w14:textId="77BE0B93" w:rsidR="00D9457B" w:rsidRDefault="00D9457B" w:rsidP="00790F3F">
      <w:r w:rsidRPr="00A85D0B">
        <w:t>Pharmabiz.com</w:t>
      </w:r>
      <w:r w:rsidR="00800474" w:rsidRPr="00A85D0B">
        <w:t>, ‘</w:t>
      </w:r>
      <w:hyperlink r:id="rId166" w:history="1">
        <w:r w:rsidR="00800474" w:rsidRPr="00790411">
          <w:rPr>
            <w:rStyle w:val="Hyperlink"/>
          </w:rPr>
          <w:t>ESI, Novo Nordisk conduct survey to understand burden of diabetes in India</w:t>
        </w:r>
      </w:hyperlink>
      <w:r w:rsidR="00800474" w:rsidRPr="00A85D0B">
        <w:t xml:space="preserve">’, </w:t>
      </w:r>
      <w:r w:rsidR="000648B1" w:rsidRPr="00A85D0B">
        <w:t>7 April 2016</w:t>
      </w:r>
      <w:r w:rsidR="00790411">
        <w:t>.</w:t>
      </w:r>
      <w:r w:rsidR="000648B1" w:rsidRPr="00A85D0B">
        <w:t xml:space="preserve"> </w:t>
      </w:r>
      <w:r w:rsidR="00C04778" w:rsidRPr="00C04778">
        <w:t xml:space="preserve">Last accessed: </w:t>
      </w:r>
      <w:r w:rsidR="0083018A">
        <w:t>21</w:t>
      </w:r>
      <w:r w:rsidR="00AA45C2">
        <w:t xml:space="preserve"> </w:t>
      </w:r>
      <w:r w:rsidR="00C04778" w:rsidRPr="00C04778">
        <w:t>August 2020</w:t>
      </w:r>
    </w:p>
    <w:p w14:paraId="50CEF0CD" w14:textId="2DF8BF9E" w:rsidR="00263308" w:rsidRPr="00A85D0B" w:rsidRDefault="00263308" w:rsidP="00790F3F">
      <w:r w:rsidRPr="00263308">
        <w:lastRenderedPageBreak/>
        <w:t>The Pioneer, ‘</w:t>
      </w:r>
      <w:hyperlink r:id="rId167" w:history="1">
        <w:r w:rsidRPr="00263308">
          <w:rPr>
            <w:rStyle w:val="Hyperlink"/>
          </w:rPr>
          <w:t>Punjab constitutes State Mental Health Authority</w:t>
        </w:r>
      </w:hyperlink>
      <w:r w:rsidRPr="00263308">
        <w:t>’, 11 October 2018</w:t>
      </w:r>
    </w:p>
    <w:p w14:paraId="16680B9F" w14:textId="3A98FFE3" w:rsidR="00176365" w:rsidRPr="00A85D0B" w:rsidRDefault="00176365" w:rsidP="00881E71">
      <w:proofErr w:type="spellStart"/>
      <w:r w:rsidRPr="00A85D0B">
        <w:t>Prinja</w:t>
      </w:r>
      <w:proofErr w:type="spellEnd"/>
      <w:r w:rsidRPr="00A85D0B">
        <w:t xml:space="preserve"> P. et al, ‘</w:t>
      </w:r>
      <w:hyperlink r:id="rId168" w:history="1">
        <w:r w:rsidR="00F43F2B" w:rsidRPr="00790411">
          <w:rPr>
            <w:rStyle w:val="Hyperlink"/>
          </w:rPr>
          <w:t>Cost of Delivering Secondary Healthcare Through the Public Sector in India</w:t>
        </w:r>
      </w:hyperlink>
      <w:r w:rsidR="00F43F2B" w:rsidRPr="00A85D0B">
        <w:t xml:space="preserve">’, </w:t>
      </w:r>
      <w:r w:rsidR="007A3BAA" w:rsidRPr="00A85D0B">
        <w:t xml:space="preserve">29 August 2019, </w:t>
      </w:r>
      <w:r w:rsidR="00A11CBB" w:rsidRPr="00A85D0B">
        <w:t xml:space="preserve">published by Springer </w:t>
      </w:r>
      <w:proofErr w:type="spellStart"/>
      <w:r w:rsidR="00A11CBB" w:rsidRPr="00A85D0B">
        <w:t>Pharmaco</w:t>
      </w:r>
      <w:proofErr w:type="spellEnd"/>
      <w:r w:rsidR="00A11CBB" w:rsidRPr="00A85D0B">
        <w:t xml:space="preserve"> Economics</w:t>
      </w:r>
      <w:r w:rsidR="00790411">
        <w:t xml:space="preserve">. </w:t>
      </w:r>
      <w:r w:rsidR="00C04778" w:rsidRPr="00C04778">
        <w:t xml:space="preserve">Last accessed: </w:t>
      </w:r>
      <w:r w:rsidR="00AA45C2">
        <w:t>21</w:t>
      </w:r>
      <w:r w:rsidR="00C04778" w:rsidRPr="00C04778">
        <w:t xml:space="preserve"> August 2020</w:t>
      </w:r>
    </w:p>
    <w:p w14:paraId="70A63D49" w14:textId="72887C3D" w:rsidR="000C6165" w:rsidRDefault="000C6165" w:rsidP="000C6165">
      <w:r>
        <w:t>Psychiatry Research, ‘</w:t>
      </w:r>
      <w:hyperlink r:id="rId169" w:history="1">
        <w:r w:rsidR="00064A0B" w:rsidRPr="00B956F2">
          <w:rPr>
            <w:rStyle w:val="Hyperlink"/>
          </w:rPr>
          <w:t>Stigma experienced by patients with severe mental disorders: A nationwide multicentric study from India</w:t>
        </w:r>
      </w:hyperlink>
      <w:r>
        <w:t>’, November 2017</w:t>
      </w:r>
      <w:r w:rsidR="00B956F2">
        <w:t>. Last accessed: 9 September 2020</w:t>
      </w:r>
    </w:p>
    <w:p w14:paraId="64706A9A" w14:textId="598FA682" w:rsidR="00983D86" w:rsidRPr="00A85D0B" w:rsidRDefault="000C603F" w:rsidP="00881E71">
      <w:r>
        <w:t>Roy, S. and Rasheed, N.,</w:t>
      </w:r>
      <w:r w:rsidR="00983D86" w:rsidRPr="00A85D0B">
        <w:t xml:space="preserve"> ‘</w:t>
      </w:r>
      <w:hyperlink r:id="rId170" w:history="1">
        <w:r w:rsidR="00983D86" w:rsidRPr="00A85D0B">
          <w:rPr>
            <w:rStyle w:val="Hyperlink"/>
          </w:rPr>
          <w:t>The</w:t>
        </w:r>
        <w:r w:rsidR="00983D86" w:rsidRPr="00B91809">
          <w:rPr>
            <w:rStyle w:val="Hyperlink"/>
          </w:rPr>
          <w:t xml:space="preserve"> </w:t>
        </w:r>
        <w:r w:rsidR="00983D86" w:rsidRPr="00A85D0B">
          <w:rPr>
            <w:rStyle w:val="Hyperlink"/>
          </w:rPr>
          <w:t>National</w:t>
        </w:r>
        <w:r w:rsidR="00983D86" w:rsidRPr="00B91809">
          <w:rPr>
            <w:rStyle w:val="Hyperlink"/>
          </w:rPr>
          <w:t xml:space="preserve"> </w:t>
        </w:r>
        <w:r w:rsidR="00983D86" w:rsidRPr="00A85D0B">
          <w:rPr>
            <w:rStyle w:val="Hyperlink"/>
          </w:rPr>
          <w:t>Mental</w:t>
        </w:r>
        <w:r w:rsidR="00983D86" w:rsidRPr="00B91809">
          <w:rPr>
            <w:rStyle w:val="Hyperlink"/>
          </w:rPr>
          <w:t xml:space="preserve"> </w:t>
        </w:r>
        <w:r w:rsidR="00983D86" w:rsidRPr="00A85D0B">
          <w:rPr>
            <w:rStyle w:val="Hyperlink"/>
          </w:rPr>
          <w:t>Health</w:t>
        </w:r>
        <w:r w:rsidR="00983D86" w:rsidRPr="00B91809">
          <w:rPr>
            <w:rStyle w:val="Hyperlink"/>
          </w:rPr>
          <w:t xml:space="preserve"> </w:t>
        </w:r>
        <w:r w:rsidR="00983D86" w:rsidRPr="00A85D0B">
          <w:rPr>
            <w:rStyle w:val="Hyperlink"/>
          </w:rPr>
          <w:t>Programme</w:t>
        </w:r>
        <w:r w:rsidR="00983D86" w:rsidRPr="00B91809">
          <w:rPr>
            <w:rStyle w:val="Hyperlink"/>
          </w:rPr>
          <w:t xml:space="preserve"> </w:t>
        </w:r>
        <w:r w:rsidR="00983D86" w:rsidRPr="00A85D0B">
          <w:rPr>
            <w:rStyle w:val="Hyperlink"/>
          </w:rPr>
          <w:t>of</w:t>
        </w:r>
        <w:r w:rsidR="00983D86" w:rsidRPr="00B91809">
          <w:rPr>
            <w:rStyle w:val="Hyperlink"/>
          </w:rPr>
          <w:t xml:space="preserve"> </w:t>
        </w:r>
        <w:r w:rsidR="00983D86" w:rsidRPr="00A85D0B">
          <w:rPr>
            <w:rStyle w:val="Hyperlink"/>
          </w:rPr>
          <w:t>India</w:t>
        </w:r>
      </w:hyperlink>
      <w:r w:rsidR="00983D86" w:rsidRPr="00A85D0B">
        <w:t>’, 2015</w:t>
      </w:r>
      <w:r w:rsidR="00B91809">
        <w:t>.</w:t>
      </w:r>
      <w:r w:rsidR="00983D86" w:rsidRPr="00A85D0B">
        <w:t xml:space="preserve"> </w:t>
      </w:r>
      <w:r w:rsidR="00E53F38" w:rsidRPr="00E53F38">
        <w:t xml:space="preserve">Last accessed: </w:t>
      </w:r>
      <w:r w:rsidR="00AA45C2">
        <w:t>18</w:t>
      </w:r>
      <w:r w:rsidR="00E53F38" w:rsidRPr="00E53F38">
        <w:t xml:space="preserve"> August 2020</w:t>
      </w:r>
    </w:p>
    <w:p w14:paraId="232D1992" w14:textId="60230353" w:rsidR="00BB47F0" w:rsidRDefault="00BB47F0" w:rsidP="00BB47F0">
      <w:r>
        <w:t>Srivastava, A., ‘</w:t>
      </w:r>
      <w:hyperlink r:id="rId171" w:history="1">
        <w:r w:rsidRPr="00BB47F0">
          <w:rPr>
            <w:rStyle w:val="Hyperlink"/>
          </w:rPr>
          <w:t>Why Is Mental Health Stigmatized in India?</w:t>
        </w:r>
      </w:hyperlink>
      <w:r>
        <w:t xml:space="preserve">’, 7 December 2018. Last accessed: 9 September 2020 </w:t>
      </w:r>
    </w:p>
    <w:p w14:paraId="3599928A" w14:textId="3381D443" w:rsidR="002234EC" w:rsidRDefault="002234EC" w:rsidP="00FC1676">
      <w:r>
        <w:t>The Live Love Laugh Foundation (TLLLF), ‘</w:t>
      </w:r>
      <w:hyperlink r:id="rId172" w:history="1">
        <w:r w:rsidRPr="00B91809">
          <w:rPr>
            <w:rStyle w:val="Hyperlink"/>
          </w:rPr>
          <w:t>How India perceives mental health</w:t>
        </w:r>
      </w:hyperlink>
      <w:r>
        <w:t>’, 2018</w:t>
      </w:r>
      <w:r w:rsidR="00B91809">
        <w:t xml:space="preserve">. Last accessed: </w:t>
      </w:r>
      <w:r w:rsidR="00366EE8">
        <w:t>9</w:t>
      </w:r>
      <w:r w:rsidR="00B91809">
        <w:t xml:space="preserve"> September 2020</w:t>
      </w:r>
      <w:r>
        <w:t xml:space="preserve"> </w:t>
      </w:r>
    </w:p>
    <w:p w14:paraId="46FC57B4" w14:textId="7B92FA94" w:rsidR="00BB47F0" w:rsidRDefault="00BB47F0" w:rsidP="00B91809">
      <w:bookmarkStart w:id="135" w:name="_Hlk49611114"/>
      <w:r>
        <w:t>Time to Change, ‘</w:t>
      </w:r>
      <w:hyperlink r:id="rId173" w:history="1">
        <w:r w:rsidRPr="00BB47F0">
          <w:rPr>
            <w:rStyle w:val="Hyperlink"/>
          </w:rPr>
          <w:t>This is not a conversation had in any Indian household</w:t>
        </w:r>
      </w:hyperlink>
      <w:r>
        <w:t xml:space="preserve">’, 1 February 2019. Last accessed: </w:t>
      </w:r>
      <w:r w:rsidR="00FA0807">
        <w:t>10</w:t>
      </w:r>
      <w:r w:rsidR="00691519">
        <w:t xml:space="preserve"> September 2020</w:t>
      </w:r>
    </w:p>
    <w:p w14:paraId="5B61AD07" w14:textId="4BC45BA3" w:rsidR="003C2B72" w:rsidRPr="00A85D0B" w:rsidRDefault="007012CB" w:rsidP="00B91809">
      <w:r w:rsidRPr="00A85D0B">
        <w:t>Times of India</w:t>
      </w:r>
      <w:r w:rsidR="003C2B72" w:rsidRPr="00A85D0B">
        <w:t>:</w:t>
      </w:r>
    </w:p>
    <w:p w14:paraId="470024E7" w14:textId="1239E46D" w:rsidR="007012CB" w:rsidRPr="00A85D0B" w:rsidRDefault="007012CB" w:rsidP="003C2B72">
      <w:pPr>
        <w:ind w:left="720"/>
      </w:pPr>
      <w:r w:rsidRPr="00A85D0B">
        <w:t>‘</w:t>
      </w:r>
      <w:hyperlink r:id="rId174" w:history="1">
        <w:r w:rsidRPr="00B91809">
          <w:rPr>
            <w:rStyle w:val="Hyperlink"/>
          </w:rPr>
          <w:t>India witnessing a rise in Type-1 diabetes among children</w:t>
        </w:r>
      </w:hyperlink>
      <w:r w:rsidRPr="00A85D0B">
        <w:t xml:space="preserve">’, </w:t>
      </w:r>
      <w:r w:rsidR="009D2400" w:rsidRPr="00A85D0B">
        <w:t>15 November 2018</w:t>
      </w:r>
      <w:r w:rsidR="00B91809">
        <w:t>.</w:t>
      </w:r>
      <w:r w:rsidR="009D2400" w:rsidRPr="00A85D0B">
        <w:t xml:space="preserve"> </w:t>
      </w:r>
      <w:r w:rsidR="00E53F38" w:rsidRPr="00E53F38">
        <w:t xml:space="preserve">Last accessed: </w:t>
      </w:r>
      <w:r w:rsidR="00F84514">
        <w:t>18</w:t>
      </w:r>
      <w:r w:rsidR="00E53F38" w:rsidRPr="00E53F38">
        <w:t xml:space="preserve"> August 2020</w:t>
      </w:r>
    </w:p>
    <w:p w14:paraId="6BBEE65F" w14:textId="21ABC078" w:rsidR="00DA091D" w:rsidRPr="00A85D0B" w:rsidRDefault="00DA091D" w:rsidP="00DA091D">
      <w:pPr>
        <w:ind w:left="720"/>
      </w:pPr>
      <w:r w:rsidRPr="00A85D0B">
        <w:t>‘</w:t>
      </w:r>
      <w:hyperlink r:id="rId175" w:history="1">
        <w:r w:rsidRPr="00B91809">
          <w:rPr>
            <w:rStyle w:val="Hyperlink"/>
          </w:rPr>
          <w:t>Glucometer kits to check your blood sugar level at home</w:t>
        </w:r>
      </w:hyperlink>
      <w:r w:rsidRPr="00A85D0B">
        <w:t xml:space="preserve">’, </w:t>
      </w:r>
      <w:r w:rsidR="00B96829" w:rsidRPr="00A85D0B">
        <w:t>26 September 2019</w:t>
      </w:r>
      <w:r w:rsidR="00B91809">
        <w:t>.</w:t>
      </w:r>
      <w:r w:rsidR="00B96829" w:rsidRPr="00A85D0B">
        <w:t xml:space="preserve"> </w:t>
      </w:r>
      <w:r w:rsidR="00E53F38" w:rsidRPr="00E53F38">
        <w:t xml:space="preserve">Last accessed: </w:t>
      </w:r>
      <w:r w:rsidR="00F84514">
        <w:t>18</w:t>
      </w:r>
      <w:r w:rsidR="00E53F38" w:rsidRPr="00E53F38">
        <w:t xml:space="preserve"> August 2020</w:t>
      </w:r>
    </w:p>
    <w:bookmarkEnd w:id="135"/>
    <w:p w14:paraId="750C3E1E" w14:textId="54D14868" w:rsidR="00252C81" w:rsidRPr="00A85D0B" w:rsidRDefault="00252C81" w:rsidP="00881E71">
      <w:r w:rsidRPr="00A85D0B">
        <w:t xml:space="preserve">UNAIDS, </w:t>
      </w:r>
      <w:r w:rsidR="00503814" w:rsidRPr="00A85D0B">
        <w:t>‘</w:t>
      </w:r>
      <w:hyperlink r:id="rId176" w:history="1">
        <w:r w:rsidR="00FE7CA9" w:rsidRPr="00B91809">
          <w:rPr>
            <w:rStyle w:val="Hyperlink"/>
          </w:rPr>
          <w:t>UNAIDS Data</w:t>
        </w:r>
      </w:hyperlink>
      <w:r w:rsidR="00503814" w:rsidRPr="00A85D0B">
        <w:t>’</w:t>
      </w:r>
      <w:r w:rsidR="00FE7CA9" w:rsidRPr="00A85D0B">
        <w:t xml:space="preserve"> </w:t>
      </w:r>
      <w:r w:rsidR="008D1248" w:rsidRPr="00A85D0B">
        <w:t>2018</w:t>
      </w:r>
      <w:r w:rsidR="00B91809">
        <w:t>.</w:t>
      </w:r>
      <w:r w:rsidR="00FC20BC" w:rsidRPr="00A85D0B">
        <w:t xml:space="preserve"> </w:t>
      </w:r>
      <w:r w:rsidR="00E53F38" w:rsidRPr="00E53F38">
        <w:t xml:space="preserve">Last accessed: </w:t>
      </w:r>
      <w:r w:rsidR="00F84514">
        <w:t>6</w:t>
      </w:r>
      <w:r w:rsidR="00E53F38" w:rsidRPr="00E53F38">
        <w:t xml:space="preserve"> August 2020</w:t>
      </w:r>
    </w:p>
    <w:p w14:paraId="0AD40ED4" w14:textId="1EDE5A93" w:rsidR="00EA3BD1" w:rsidRPr="00A85D0B" w:rsidRDefault="00EA3BD1" w:rsidP="00881E71">
      <w:r w:rsidRPr="00A85D0B">
        <w:t xml:space="preserve">US </w:t>
      </w:r>
      <w:r w:rsidR="00A25534" w:rsidRPr="00A85D0B">
        <w:t xml:space="preserve">Department of Commerce: International Trade </w:t>
      </w:r>
      <w:r w:rsidR="00C672E4" w:rsidRPr="00A85D0B">
        <w:t>Administration (ITA), ‘</w:t>
      </w:r>
      <w:hyperlink r:id="rId177" w:history="1">
        <w:r w:rsidR="004959D3" w:rsidRPr="005C1844">
          <w:rPr>
            <w:rStyle w:val="Hyperlink"/>
          </w:rPr>
          <w:t>India: Healthcare and medical equipment</w:t>
        </w:r>
      </w:hyperlink>
      <w:r w:rsidR="00E72DD5" w:rsidRPr="00A85D0B">
        <w:t>’, 25 August 2020</w:t>
      </w:r>
      <w:r w:rsidR="005C1844">
        <w:t>.</w:t>
      </w:r>
      <w:r w:rsidR="00FA60A2" w:rsidRPr="00A85D0B">
        <w:t xml:space="preserve"> </w:t>
      </w:r>
      <w:r w:rsidR="00E53F38" w:rsidRPr="00E53F38">
        <w:t xml:space="preserve">Last accessed: </w:t>
      </w:r>
      <w:r w:rsidR="00F84514">
        <w:t>3</w:t>
      </w:r>
      <w:r w:rsidR="00E53F38" w:rsidRPr="00E53F38">
        <w:t xml:space="preserve"> August 2020</w:t>
      </w:r>
    </w:p>
    <w:p w14:paraId="341C3627" w14:textId="1E915D91" w:rsidR="00FA60A2" w:rsidRPr="00A85D0B" w:rsidRDefault="00FA60A2" w:rsidP="00881E71">
      <w:r w:rsidRPr="00A85D0B">
        <w:t xml:space="preserve">US </w:t>
      </w:r>
      <w:r w:rsidR="00B15888" w:rsidRPr="00A85D0B">
        <w:t>D</w:t>
      </w:r>
      <w:r w:rsidRPr="00A85D0B">
        <w:t>epartment of State</w:t>
      </w:r>
      <w:r w:rsidR="00B27D54" w:rsidRPr="00A85D0B">
        <w:t xml:space="preserve"> (USDOS)</w:t>
      </w:r>
      <w:r w:rsidRPr="00A85D0B">
        <w:t xml:space="preserve">, </w:t>
      </w:r>
      <w:r w:rsidR="005C1844">
        <w:t>‘</w:t>
      </w:r>
      <w:hyperlink r:id="rId178" w:history="1">
        <w:r w:rsidRPr="005C1844">
          <w:rPr>
            <w:rStyle w:val="Hyperlink"/>
          </w:rPr>
          <w:t>2019</w:t>
        </w:r>
        <w:r w:rsidR="00042F5E" w:rsidRPr="005C1844">
          <w:rPr>
            <w:rStyle w:val="Hyperlink"/>
          </w:rPr>
          <w:t xml:space="preserve"> Report on </w:t>
        </w:r>
        <w:r w:rsidR="00890D72" w:rsidRPr="005C1844">
          <w:rPr>
            <w:rStyle w:val="Hyperlink"/>
          </w:rPr>
          <w:t>H</w:t>
        </w:r>
        <w:r w:rsidR="00042F5E" w:rsidRPr="005C1844">
          <w:rPr>
            <w:rStyle w:val="Hyperlink"/>
          </w:rPr>
          <w:t>uman Rights Practices</w:t>
        </w:r>
        <w:r w:rsidR="00982D06" w:rsidRPr="005C1844">
          <w:rPr>
            <w:rStyle w:val="Hyperlink"/>
          </w:rPr>
          <w:t xml:space="preserve"> </w:t>
        </w:r>
        <w:r w:rsidR="005C1844" w:rsidRPr="005C1844">
          <w:rPr>
            <w:rStyle w:val="Hyperlink"/>
          </w:rPr>
          <w:t>–</w:t>
        </w:r>
        <w:r w:rsidR="00982D06" w:rsidRPr="005C1844">
          <w:rPr>
            <w:rStyle w:val="Hyperlink"/>
          </w:rPr>
          <w:t xml:space="preserve"> India</w:t>
        </w:r>
      </w:hyperlink>
      <w:r w:rsidR="005C1844">
        <w:t>’</w:t>
      </w:r>
      <w:r w:rsidR="00042F5E" w:rsidRPr="00A85D0B">
        <w:t xml:space="preserve">, </w:t>
      </w:r>
      <w:r w:rsidR="007C4F21" w:rsidRPr="00A85D0B">
        <w:t>11 March 2020</w:t>
      </w:r>
      <w:r w:rsidR="005C1844">
        <w:t>.</w:t>
      </w:r>
      <w:r w:rsidR="00982D06" w:rsidRPr="00A85D0B">
        <w:t xml:space="preserve"> </w:t>
      </w:r>
      <w:r w:rsidR="00E53F38" w:rsidRPr="00E53F38">
        <w:t xml:space="preserve">Last accessed: </w:t>
      </w:r>
      <w:r w:rsidR="00982D45">
        <w:t>16</w:t>
      </w:r>
      <w:r w:rsidR="00E53F38" w:rsidRPr="00E53F38">
        <w:t xml:space="preserve"> August 2020</w:t>
      </w:r>
    </w:p>
    <w:p w14:paraId="7D7F0F65" w14:textId="692734E6" w:rsidR="00AB719A" w:rsidRPr="00A85D0B" w:rsidRDefault="00AB719A" w:rsidP="00881E71">
      <w:r w:rsidRPr="00A85D0B">
        <w:t>Vidyasagar Institute of Mental Health and Neuro-Sciences (VIMHANS) Hospital</w:t>
      </w:r>
      <w:r w:rsidR="00561C92" w:rsidRPr="00A85D0B">
        <w:t xml:space="preserve">, </w:t>
      </w:r>
      <w:r w:rsidR="00142DF6" w:rsidRPr="00A85D0B">
        <w:t>‘</w:t>
      </w:r>
      <w:hyperlink r:id="rId179" w:history="1">
        <w:r w:rsidR="00142DF6" w:rsidRPr="005C1844">
          <w:rPr>
            <w:rStyle w:val="Hyperlink"/>
          </w:rPr>
          <w:t>Dep</w:t>
        </w:r>
        <w:r w:rsidR="005C1844" w:rsidRPr="005C1844">
          <w:rPr>
            <w:rStyle w:val="Hyperlink"/>
          </w:rPr>
          <w:t>ar</w:t>
        </w:r>
        <w:r w:rsidR="00142DF6" w:rsidRPr="005C1844">
          <w:rPr>
            <w:rStyle w:val="Hyperlink"/>
          </w:rPr>
          <w:t>t</w:t>
        </w:r>
        <w:r w:rsidR="005C1844" w:rsidRPr="005C1844">
          <w:rPr>
            <w:rStyle w:val="Hyperlink"/>
          </w:rPr>
          <w:t>ment</w:t>
        </w:r>
        <w:r w:rsidR="00142DF6" w:rsidRPr="005C1844">
          <w:rPr>
            <w:rStyle w:val="Hyperlink"/>
          </w:rPr>
          <w:t xml:space="preserve"> of Mental Health</w:t>
        </w:r>
      </w:hyperlink>
      <w:r w:rsidR="00142DF6" w:rsidRPr="00A85D0B">
        <w:t>’, n.d</w:t>
      </w:r>
      <w:r w:rsidR="005C1844">
        <w:t>.</w:t>
      </w:r>
      <w:r w:rsidR="0031473C" w:rsidRPr="00A85D0B">
        <w:t xml:space="preserve"> </w:t>
      </w:r>
      <w:r w:rsidR="00E53F38" w:rsidRPr="00E53F38">
        <w:t xml:space="preserve">Last accessed:  </w:t>
      </w:r>
      <w:r w:rsidR="00C1253F">
        <w:t>7</w:t>
      </w:r>
      <w:r w:rsidR="00E53F38" w:rsidRPr="00E53F38">
        <w:t xml:space="preserve"> August 2020</w:t>
      </w:r>
    </w:p>
    <w:p w14:paraId="64420EEC" w14:textId="2622579B" w:rsidR="00FC1676" w:rsidRDefault="00FC1676" w:rsidP="00FC1676">
      <w:bookmarkStart w:id="136" w:name="_Hlk47361803"/>
      <w:r>
        <w:t>The Wire, ‘</w:t>
      </w:r>
      <w:hyperlink r:id="rId180" w:history="1">
        <w:r w:rsidRPr="00A96195">
          <w:rPr>
            <w:rStyle w:val="Hyperlink"/>
          </w:rPr>
          <w:t xml:space="preserve">The Worries of “Log Kya </w:t>
        </w:r>
        <w:proofErr w:type="spellStart"/>
        <w:r w:rsidRPr="00A96195">
          <w:rPr>
            <w:rStyle w:val="Hyperlink"/>
          </w:rPr>
          <w:t>Kahenge</w:t>
        </w:r>
        <w:proofErr w:type="spellEnd"/>
        <w:r w:rsidRPr="00A96195">
          <w:rPr>
            <w:rStyle w:val="Hyperlink"/>
          </w:rPr>
          <w:t>?” on Mental Health</w:t>
        </w:r>
      </w:hyperlink>
      <w:r>
        <w:t>’, 11 May 2018</w:t>
      </w:r>
      <w:r w:rsidR="00A96195">
        <w:t>. Last accessed: 10 September 2020</w:t>
      </w:r>
      <w:r>
        <w:t xml:space="preserve"> </w:t>
      </w:r>
    </w:p>
    <w:p w14:paraId="5D446181" w14:textId="08BA0AEE" w:rsidR="00C16EE3" w:rsidRPr="00A85D0B" w:rsidRDefault="00C16EE3" w:rsidP="00881E71">
      <w:bookmarkStart w:id="137" w:name="_Hlk52131944"/>
      <w:r w:rsidRPr="00A85D0B">
        <w:t>World Health Organi</w:t>
      </w:r>
      <w:r w:rsidR="00FC1676">
        <w:t>z</w:t>
      </w:r>
      <w:r w:rsidRPr="00A85D0B">
        <w:t>ation (WHO):</w:t>
      </w:r>
    </w:p>
    <w:p w14:paraId="388C07CD" w14:textId="1AAB4CB5" w:rsidR="00CF652B" w:rsidRPr="00A85D0B" w:rsidRDefault="00D24070" w:rsidP="00027FD5">
      <w:pPr>
        <w:ind w:left="720"/>
      </w:pPr>
      <w:bookmarkStart w:id="138" w:name="_Hlk49431618"/>
      <w:bookmarkEnd w:id="136"/>
      <w:bookmarkEnd w:id="137"/>
      <w:r>
        <w:t xml:space="preserve"> </w:t>
      </w:r>
      <w:r w:rsidR="009A4BC3">
        <w:t>‘</w:t>
      </w:r>
      <w:hyperlink r:id="rId181" w:history="1">
        <w:r w:rsidR="00024D64" w:rsidRPr="009A4BC3">
          <w:rPr>
            <w:rStyle w:val="Hyperlink"/>
          </w:rPr>
          <w:t>Mental Health Atlas</w:t>
        </w:r>
        <w:r w:rsidR="00F63598" w:rsidRPr="009A4BC3">
          <w:rPr>
            <w:rStyle w:val="Hyperlink"/>
          </w:rPr>
          <w:t xml:space="preserve"> 2017</w:t>
        </w:r>
        <w:r w:rsidR="00CF652B" w:rsidRPr="009A4BC3">
          <w:rPr>
            <w:rStyle w:val="Hyperlink"/>
          </w:rPr>
          <w:t>: India</w:t>
        </w:r>
        <w:r w:rsidR="007E6258" w:rsidRPr="009A4BC3">
          <w:rPr>
            <w:rStyle w:val="Hyperlink"/>
          </w:rPr>
          <w:t xml:space="preserve"> profile</w:t>
        </w:r>
      </w:hyperlink>
      <w:r w:rsidR="009A4BC3">
        <w:t>’</w:t>
      </w:r>
      <w:r w:rsidR="00CF652B" w:rsidRPr="00A85D0B">
        <w:t xml:space="preserve">, </w:t>
      </w:r>
      <w:r w:rsidR="00024D64" w:rsidRPr="00A85D0B">
        <w:t>2017</w:t>
      </w:r>
      <w:r w:rsidR="009A4BC3">
        <w:t>.</w:t>
      </w:r>
      <w:r w:rsidR="007E6258" w:rsidRPr="00A85D0B">
        <w:t xml:space="preserve"> </w:t>
      </w:r>
      <w:r w:rsidR="00E63565" w:rsidRPr="00E63565">
        <w:t xml:space="preserve">Last accessed: </w:t>
      </w:r>
      <w:r w:rsidR="00DE14AE">
        <w:t>10</w:t>
      </w:r>
      <w:r w:rsidR="00E63565" w:rsidRPr="00E63565">
        <w:t xml:space="preserve"> August 2020</w:t>
      </w:r>
    </w:p>
    <w:bookmarkEnd w:id="138"/>
    <w:p w14:paraId="2C31FD02" w14:textId="3262CB1E" w:rsidR="00F33519" w:rsidRPr="00A85D0B" w:rsidRDefault="009A4BC3" w:rsidP="00027FD5">
      <w:pPr>
        <w:ind w:left="720"/>
      </w:pPr>
      <w:r>
        <w:t>‘</w:t>
      </w:r>
      <w:hyperlink r:id="rId182" w:history="1">
        <w:r w:rsidR="00DC2C5C" w:rsidRPr="009A4BC3">
          <w:rPr>
            <w:rStyle w:val="Hyperlink"/>
          </w:rPr>
          <w:t xml:space="preserve">Global </w:t>
        </w:r>
        <w:r w:rsidR="005F01E4" w:rsidRPr="009A4BC3">
          <w:rPr>
            <w:rStyle w:val="Hyperlink"/>
          </w:rPr>
          <w:t>T</w:t>
        </w:r>
        <w:r w:rsidR="00DC2C5C" w:rsidRPr="009A4BC3">
          <w:rPr>
            <w:rStyle w:val="Hyperlink"/>
          </w:rPr>
          <w:t xml:space="preserve">uberculosis </w:t>
        </w:r>
        <w:r w:rsidR="005F01E4" w:rsidRPr="009A4BC3">
          <w:rPr>
            <w:rStyle w:val="Hyperlink"/>
          </w:rPr>
          <w:t>R</w:t>
        </w:r>
        <w:r w:rsidR="00DC2C5C" w:rsidRPr="009A4BC3">
          <w:rPr>
            <w:rStyle w:val="Hyperlink"/>
          </w:rPr>
          <w:t>eport 2019</w:t>
        </w:r>
      </w:hyperlink>
      <w:r>
        <w:t>’</w:t>
      </w:r>
      <w:r w:rsidR="005F01E4" w:rsidRPr="00A85D0B">
        <w:t xml:space="preserve">, </w:t>
      </w:r>
      <w:r w:rsidR="00806931" w:rsidRPr="00A85D0B">
        <w:t>17 October 2019</w:t>
      </w:r>
      <w:r>
        <w:t>.</w:t>
      </w:r>
      <w:r w:rsidR="00806931" w:rsidRPr="00A85D0B">
        <w:t xml:space="preserve"> </w:t>
      </w:r>
      <w:r w:rsidR="00E63565" w:rsidRPr="00E63565">
        <w:t xml:space="preserve">Last accessed: </w:t>
      </w:r>
      <w:r w:rsidR="00DE14AE">
        <w:t>13</w:t>
      </w:r>
      <w:r w:rsidR="00E63565" w:rsidRPr="00E63565">
        <w:t xml:space="preserve"> August 2020</w:t>
      </w:r>
    </w:p>
    <w:p w14:paraId="651DFDE9" w14:textId="1870B287" w:rsidR="00B54C98" w:rsidRPr="00A85D0B" w:rsidRDefault="009A4BC3" w:rsidP="00027FD5">
      <w:pPr>
        <w:ind w:left="720"/>
      </w:pPr>
      <w:r>
        <w:t>‘</w:t>
      </w:r>
      <w:hyperlink r:id="rId183" w:history="1">
        <w:r w:rsidR="00B54C98" w:rsidRPr="009A4BC3">
          <w:rPr>
            <w:rStyle w:val="Hyperlink"/>
          </w:rPr>
          <w:t>National List of Essential Medicines of India</w:t>
        </w:r>
      </w:hyperlink>
      <w:r>
        <w:t>’</w:t>
      </w:r>
      <w:r w:rsidR="00B54C98" w:rsidRPr="00A85D0B">
        <w:t>, 2011</w:t>
      </w:r>
      <w:r>
        <w:t>.</w:t>
      </w:r>
      <w:r w:rsidR="000F208C" w:rsidRPr="00A85D0B">
        <w:t xml:space="preserve"> </w:t>
      </w:r>
      <w:r w:rsidR="00E63565" w:rsidRPr="00E63565">
        <w:t xml:space="preserve">Last accessed: </w:t>
      </w:r>
      <w:r w:rsidR="00C67D8B">
        <w:t>29</w:t>
      </w:r>
      <w:r w:rsidR="00E63565" w:rsidRPr="00E63565">
        <w:t xml:space="preserve"> </w:t>
      </w:r>
      <w:r w:rsidR="00C67D8B">
        <w:t>July</w:t>
      </w:r>
      <w:r w:rsidR="00E63565" w:rsidRPr="00E63565">
        <w:t xml:space="preserve"> 2020</w:t>
      </w:r>
    </w:p>
    <w:p w14:paraId="0FDCBB88" w14:textId="7BBF7A53" w:rsidR="00696A0D" w:rsidRPr="00A85D0B" w:rsidRDefault="00696A0D" w:rsidP="00027FD5">
      <w:pPr>
        <w:ind w:left="720"/>
      </w:pPr>
      <w:r w:rsidRPr="00A85D0B">
        <w:t>‘</w:t>
      </w:r>
      <w:hyperlink r:id="rId184" w:history="1">
        <w:r w:rsidRPr="009A4BC3">
          <w:rPr>
            <w:rStyle w:val="Hyperlink"/>
          </w:rPr>
          <w:t>World Malaria Report 201</w:t>
        </w:r>
        <w:r w:rsidR="009A4BC3" w:rsidRPr="009A4BC3">
          <w:rPr>
            <w:rStyle w:val="Hyperlink"/>
          </w:rPr>
          <w:t>8</w:t>
        </w:r>
        <w:r w:rsidRPr="009A4BC3">
          <w:rPr>
            <w:rStyle w:val="Hyperlink"/>
          </w:rPr>
          <w:t>: India country profile</w:t>
        </w:r>
      </w:hyperlink>
      <w:r w:rsidRPr="00A85D0B">
        <w:t>’, 201</w:t>
      </w:r>
      <w:r w:rsidR="004E2189" w:rsidRPr="00A85D0B">
        <w:t>9</w:t>
      </w:r>
      <w:r w:rsidR="005C63BD">
        <w:t>.</w:t>
      </w:r>
      <w:r w:rsidR="008E3D30" w:rsidRPr="00A85D0B">
        <w:t xml:space="preserve"> </w:t>
      </w:r>
      <w:r w:rsidRPr="00A85D0B">
        <w:t xml:space="preserve"> </w:t>
      </w:r>
      <w:r w:rsidR="00E63565" w:rsidRPr="00E63565">
        <w:t xml:space="preserve">Last accessed: </w:t>
      </w:r>
      <w:r w:rsidR="00CF1B96">
        <w:t>4</w:t>
      </w:r>
      <w:r w:rsidR="00E63565" w:rsidRPr="00E63565">
        <w:t xml:space="preserve"> August 2020</w:t>
      </w:r>
      <w:r w:rsidRPr="00A85D0B">
        <w:t xml:space="preserve">    </w:t>
      </w:r>
    </w:p>
    <w:p w14:paraId="6C9162D5" w14:textId="2A9C02D8" w:rsidR="000F208C" w:rsidRPr="00A85D0B" w:rsidRDefault="00B90D2D" w:rsidP="00027FD5">
      <w:pPr>
        <w:ind w:left="720"/>
      </w:pPr>
      <w:r>
        <w:t>‘</w:t>
      </w:r>
      <w:hyperlink r:id="rId185" w:history="1">
        <w:r w:rsidR="000F208C" w:rsidRPr="00B90D2D">
          <w:rPr>
            <w:rStyle w:val="Hyperlink"/>
          </w:rPr>
          <w:t xml:space="preserve">Community </w:t>
        </w:r>
        <w:r w:rsidR="006E0053" w:rsidRPr="00A85D0B">
          <w:rPr>
            <w:rStyle w:val="Hyperlink"/>
          </w:rPr>
          <w:t>drug</w:t>
        </w:r>
        <w:r w:rsidR="000F208C" w:rsidRPr="00B90D2D">
          <w:rPr>
            <w:rStyle w:val="Hyperlink"/>
          </w:rPr>
          <w:t xml:space="preserve"> </w:t>
        </w:r>
        <w:r w:rsidR="006E0053" w:rsidRPr="00A85D0B">
          <w:rPr>
            <w:rStyle w:val="Hyperlink"/>
          </w:rPr>
          <w:t>distribution</w:t>
        </w:r>
        <w:r w:rsidR="000F208C" w:rsidRPr="00B90D2D">
          <w:rPr>
            <w:rStyle w:val="Hyperlink"/>
          </w:rPr>
          <w:t xml:space="preserve"> </w:t>
        </w:r>
        <w:r w:rsidR="006E0053" w:rsidRPr="00A85D0B">
          <w:rPr>
            <w:rStyle w:val="Hyperlink"/>
          </w:rPr>
          <w:t>at</w:t>
        </w:r>
        <w:r w:rsidR="000F208C" w:rsidRPr="00B90D2D">
          <w:rPr>
            <w:rStyle w:val="Hyperlink"/>
          </w:rPr>
          <w:t xml:space="preserve"> </w:t>
        </w:r>
        <w:r w:rsidR="006E0053" w:rsidRPr="00A85D0B">
          <w:rPr>
            <w:rStyle w:val="Hyperlink"/>
          </w:rPr>
          <w:t>doorsteps</w:t>
        </w:r>
        <w:r w:rsidR="000F208C" w:rsidRPr="00B90D2D">
          <w:rPr>
            <w:rStyle w:val="Hyperlink"/>
          </w:rPr>
          <w:t xml:space="preserve">: Essential </w:t>
        </w:r>
        <w:r w:rsidR="006E0053" w:rsidRPr="00A85D0B">
          <w:rPr>
            <w:rStyle w:val="Hyperlink"/>
          </w:rPr>
          <w:t>health</w:t>
        </w:r>
        <w:r w:rsidR="000F208C" w:rsidRPr="00B90D2D">
          <w:rPr>
            <w:rStyle w:val="Hyperlink"/>
          </w:rPr>
          <w:t xml:space="preserve"> </w:t>
        </w:r>
        <w:r w:rsidR="006E0053" w:rsidRPr="00A85D0B">
          <w:rPr>
            <w:rStyle w:val="Hyperlink"/>
          </w:rPr>
          <w:t>services</w:t>
        </w:r>
        <w:r w:rsidR="000F208C" w:rsidRPr="00B90D2D">
          <w:rPr>
            <w:rStyle w:val="Hyperlink"/>
          </w:rPr>
          <w:t xml:space="preserve"> </w:t>
        </w:r>
        <w:r w:rsidR="006E0053" w:rsidRPr="00A85D0B">
          <w:rPr>
            <w:rStyle w:val="Hyperlink"/>
          </w:rPr>
          <w:t>decentralized</w:t>
        </w:r>
        <w:r w:rsidR="000F208C" w:rsidRPr="00B90D2D">
          <w:rPr>
            <w:rStyle w:val="Hyperlink"/>
          </w:rPr>
          <w:t xml:space="preserve"> </w:t>
        </w:r>
        <w:r w:rsidR="006E0053" w:rsidRPr="00A85D0B">
          <w:rPr>
            <w:rStyle w:val="Hyperlink"/>
          </w:rPr>
          <w:t>to</w:t>
        </w:r>
        <w:r w:rsidR="000F208C" w:rsidRPr="00B90D2D">
          <w:rPr>
            <w:rStyle w:val="Hyperlink"/>
          </w:rPr>
          <w:t xml:space="preserve"> </w:t>
        </w:r>
        <w:r w:rsidR="006E0053" w:rsidRPr="00A85D0B">
          <w:rPr>
            <w:rStyle w:val="Hyperlink"/>
          </w:rPr>
          <w:t>care</w:t>
        </w:r>
        <w:r w:rsidR="000F208C" w:rsidRPr="00B90D2D">
          <w:rPr>
            <w:rStyle w:val="Hyperlink"/>
          </w:rPr>
          <w:t xml:space="preserve"> </w:t>
        </w:r>
        <w:r w:rsidR="006E0053" w:rsidRPr="00A85D0B">
          <w:rPr>
            <w:rStyle w:val="Hyperlink"/>
          </w:rPr>
          <w:t>for</w:t>
        </w:r>
        <w:r w:rsidR="000F208C" w:rsidRPr="00B90D2D">
          <w:rPr>
            <w:rStyle w:val="Hyperlink"/>
          </w:rPr>
          <w:t xml:space="preserve"> </w:t>
        </w:r>
        <w:r w:rsidR="006E0053" w:rsidRPr="00A85D0B">
          <w:rPr>
            <w:rStyle w:val="Hyperlink"/>
          </w:rPr>
          <w:t>hypertensives</w:t>
        </w:r>
        <w:r w:rsidR="000F208C" w:rsidRPr="00B90D2D">
          <w:rPr>
            <w:rStyle w:val="Hyperlink"/>
          </w:rPr>
          <w:t xml:space="preserve"> </w:t>
        </w:r>
        <w:r w:rsidR="006E0053" w:rsidRPr="00A85D0B">
          <w:rPr>
            <w:rStyle w:val="Hyperlink"/>
          </w:rPr>
          <w:t>under</w:t>
        </w:r>
        <w:r w:rsidR="000F208C" w:rsidRPr="00B90D2D">
          <w:rPr>
            <w:rStyle w:val="Hyperlink"/>
          </w:rPr>
          <w:t xml:space="preserve"> </w:t>
        </w:r>
        <w:r w:rsidR="006E0053" w:rsidRPr="00A85D0B">
          <w:rPr>
            <w:rStyle w:val="Hyperlink"/>
          </w:rPr>
          <w:t>the</w:t>
        </w:r>
        <w:r w:rsidR="000F208C" w:rsidRPr="00B90D2D">
          <w:rPr>
            <w:rStyle w:val="Hyperlink"/>
          </w:rPr>
          <w:t xml:space="preserve"> IHCI </w:t>
        </w:r>
        <w:r w:rsidR="006E0053" w:rsidRPr="00A85D0B">
          <w:rPr>
            <w:rStyle w:val="Hyperlink"/>
          </w:rPr>
          <w:t>initiative</w:t>
        </w:r>
      </w:hyperlink>
      <w:r>
        <w:t>’</w:t>
      </w:r>
      <w:r w:rsidR="006E0053" w:rsidRPr="00A85D0B">
        <w:t>, 22 July 2020</w:t>
      </w:r>
      <w:r>
        <w:t>.</w:t>
      </w:r>
      <w:r w:rsidR="006E0053" w:rsidRPr="00A85D0B">
        <w:t xml:space="preserve"> </w:t>
      </w:r>
      <w:r w:rsidR="00E63565" w:rsidRPr="00E63565">
        <w:t xml:space="preserve">Last accessed: </w:t>
      </w:r>
      <w:r w:rsidR="00BC5527">
        <w:t>6</w:t>
      </w:r>
      <w:r w:rsidR="00E63565" w:rsidRPr="00E63565">
        <w:t xml:space="preserve"> August 2020</w:t>
      </w:r>
    </w:p>
    <w:p w14:paraId="3425AC16" w14:textId="06ECDED6" w:rsidR="00670DEC" w:rsidRPr="00A85D0B" w:rsidRDefault="00B90D2D" w:rsidP="00027FD5">
      <w:pPr>
        <w:ind w:left="720"/>
      </w:pPr>
      <w:r>
        <w:lastRenderedPageBreak/>
        <w:t>‘</w:t>
      </w:r>
      <w:hyperlink r:id="rId186" w:history="1">
        <w:r w:rsidR="00670DEC" w:rsidRPr="00B90D2D">
          <w:rPr>
            <w:rStyle w:val="Hyperlink"/>
          </w:rPr>
          <w:t>Hepatitis</w:t>
        </w:r>
      </w:hyperlink>
      <w:r>
        <w:t>’</w:t>
      </w:r>
      <w:r w:rsidR="00670DEC" w:rsidRPr="00A85D0B">
        <w:t>, 2017</w:t>
      </w:r>
      <w:r>
        <w:t>.</w:t>
      </w:r>
      <w:r w:rsidR="00670DEC" w:rsidRPr="00A85D0B">
        <w:t xml:space="preserve"> </w:t>
      </w:r>
      <w:r w:rsidR="00BC5527" w:rsidRPr="00BC5527">
        <w:t xml:space="preserve">Last accessed: </w:t>
      </w:r>
      <w:r w:rsidR="00ED25A2">
        <w:t>14</w:t>
      </w:r>
      <w:r w:rsidR="00BC5527" w:rsidRPr="00BC5527">
        <w:t xml:space="preserve"> August 2020</w:t>
      </w:r>
    </w:p>
    <w:p w14:paraId="773CE202" w14:textId="4750EE66" w:rsidR="00117F2D" w:rsidRPr="00A85D0B" w:rsidRDefault="000703C0" w:rsidP="00D672C7">
      <w:pPr>
        <w:ind w:left="720"/>
        <w:rPr>
          <w:b/>
          <w:szCs w:val="24"/>
        </w:rPr>
      </w:pPr>
      <w:bookmarkStart w:id="139" w:name="_Toc50372851"/>
      <w:r w:rsidRPr="00A85D0B">
        <w:rPr>
          <w:szCs w:val="24"/>
        </w:rPr>
        <w:t>Singh</w:t>
      </w:r>
      <w:r w:rsidR="00EC4FF8">
        <w:rPr>
          <w:szCs w:val="24"/>
        </w:rPr>
        <w:t>, Dr P.K.,</w:t>
      </w:r>
      <w:r w:rsidRPr="00A85D0B">
        <w:rPr>
          <w:sz w:val="28"/>
          <w:szCs w:val="28"/>
        </w:rPr>
        <w:t xml:space="preserve"> </w:t>
      </w:r>
      <w:r w:rsidR="00855FB8" w:rsidRPr="00A85D0B">
        <w:rPr>
          <w:szCs w:val="24"/>
        </w:rPr>
        <w:t>‘</w:t>
      </w:r>
      <w:hyperlink r:id="rId187" w:history="1">
        <w:r w:rsidR="00402337" w:rsidRPr="00EC4FF8">
          <w:rPr>
            <w:rStyle w:val="Hyperlink"/>
            <w:szCs w:val="24"/>
          </w:rPr>
          <w:t xml:space="preserve">India </w:t>
        </w:r>
        <w:r w:rsidR="005939D6" w:rsidRPr="00EC4FF8">
          <w:rPr>
            <w:rStyle w:val="Hyperlink"/>
            <w:szCs w:val="24"/>
          </w:rPr>
          <w:t>has</w:t>
        </w:r>
        <w:r w:rsidR="00402337" w:rsidRPr="00EC4FF8">
          <w:rPr>
            <w:rStyle w:val="Hyperlink"/>
            <w:szCs w:val="24"/>
          </w:rPr>
          <w:t xml:space="preserve"> </w:t>
        </w:r>
        <w:r w:rsidR="005939D6" w:rsidRPr="00EC4FF8">
          <w:rPr>
            <w:rStyle w:val="Hyperlink"/>
            <w:szCs w:val="24"/>
          </w:rPr>
          <w:t>achieved</w:t>
        </w:r>
        <w:r w:rsidR="00402337" w:rsidRPr="00EC4FF8">
          <w:rPr>
            <w:rStyle w:val="Hyperlink"/>
            <w:szCs w:val="24"/>
          </w:rPr>
          <w:t xml:space="preserve"> </w:t>
        </w:r>
        <w:proofErr w:type="spellStart"/>
        <w:r w:rsidR="005939D6" w:rsidRPr="00EC4FF8">
          <w:rPr>
            <w:rStyle w:val="Hyperlink"/>
            <w:szCs w:val="24"/>
          </w:rPr>
          <w:t>groundbreaking</w:t>
        </w:r>
        <w:proofErr w:type="spellEnd"/>
        <w:r w:rsidR="00402337" w:rsidRPr="00EC4FF8">
          <w:rPr>
            <w:rStyle w:val="Hyperlink"/>
            <w:szCs w:val="24"/>
          </w:rPr>
          <w:t xml:space="preserve"> </w:t>
        </w:r>
        <w:r w:rsidR="005939D6" w:rsidRPr="00EC4FF8">
          <w:rPr>
            <w:rStyle w:val="Hyperlink"/>
            <w:szCs w:val="24"/>
          </w:rPr>
          <w:t>success</w:t>
        </w:r>
        <w:r w:rsidR="00402337" w:rsidRPr="00EC4FF8">
          <w:rPr>
            <w:rStyle w:val="Hyperlink"/>
            <w:szCs w:val="24"/>
          </w:rPr>
          <w:t xml:space="preserve"> </w:t>
        </w:r>
        <w:r w:rsidR="005939D6" w:rsidRPr="00EC4FF8">
          <w:rPr>
            <w:rStyle w:val="Hyperlink"/>
            <w:szCs w:val="24"/>
          </w:rPr>
          <w:t>in</w:t>
        </w:r>
        <w:r w:rsidR="00402337" w:rsidRPr="00EC4FF8">
          <w:rPr>
            <w:rStyle w:val="Hyperlink"/>
            <w:szCs w:val="24"/>
          </w:rPr>
          <w:t xml:space="preserve"> </w:t>
        </w:r>
        <w:r w:rsidR="005939D6" w:rsidRPr="00EC4FF8">
          <w:rPr>
            <w:rStyle w:val="Hyperlink"/>
            <w:szCs w:val="24"/>
          </w:rPr>
          <w:t>reducing</w:t>
        </w:r>
        <w:r w:rsidR="00402337" w:rsidRPr="00EC4FF8">
          <w:rPr>
            <w:rStyle w:val="Hyperlink"/>
            <w:szCs w:val="24"/>
          </w:rPr>
          <w:t xml:space="preserve"> </w:t>
        </w:r>
        <w:r w:rsidR="005939D6" w:rsidRPr="00EC4FF8">
          <w:rPr>
            <w:rStyle w:val="Hyperlink"/>
            <w:szCs w:val="24"/>
          </w:rPr>
          <w:t>maternal</w:t>
        </w:r>
        <w:r w:rsidR="00402337" w:rsidRPr="00EC4FF8">
          <w:rPr>
            <w:rStyle w:val="Hyperlink"/>
            <w:szCs w:val="24"/>
          </w:rPr>
          <w:t xml:space="preserve"> </w:t>
        </w:r>
        <w:r w:rsidR="005939D6" w:rsidRPr="00EC4FF8">
          <w:rPr>
            <w:rStyle w:val="Hyperlink"/>
            <w:szCs w:val="24"/>
          </w:rPr>
          <w:t>mortality</w:t>
        </w:r>
      </w:hyperlink>
      <w:r w:rsidR="00BE2459" w:rsidRPr="00A85D0B">
        <w:rPr>
          <w:szCs w:val="24"/>
        </w:rPr>
        <w:t xml:space="preserve">’, </w:t>
      </w:r>
      <w:r w:rsidR="0082553F" w:rsidRPr="00A85D0B">
        <w:rPr>
          <w:szCs w:val="24"/>
        </w:rPr>
        <w:t>10 June 2018</w:t>
      </w:r>
      <w:r w:rsidR="00EC4FF8">
        <w:rPr>
          <w:szCs w:val="24"/>
        </w:rPr>
        <w:t>.</w:t>
      </w:r>
      <w:r w:rsidR="005939D6" w:rsidRPr="00A85D0B">
        <w:rPr>
          <w:szCs w:val="24"/>
        </w:rPr>
        <w:t xml:space="preserve"> </w:t>
      </w:r>
      <w:r w:rsidR="00E63565" w:rsidRPr="00EA10AC">
        <w:rPr>
          <w:bCs/>
          <w:szCs w:val="24"/>
        </w:rPr>
        <w:t xml:space="preserve">Last accessed: </w:t>
      </w:r>
      <w:r w:rsidR="00ED25A2" w:rsidRPr="00EA10AC">
        <w:rPr>
          <w:bCs/>
          <w:szCs w:val="24"/>
        </w:rPr>
        <w:t>25</w:t>
      </w:r>
      <w:r w:rsidR="00E63565" w:rsidRPr="00EA10AC">
        <w:rPr>
          <w:bCs/>
          <w:szCs w:val="24"/>
        </w:rPr>
        <w:t xml:space="preserve"> August 2020</w:t>
      </w:r>
      <w:bookmarkEnd w:id="139"/>
    </w:p>
    <w:p w14:paraId="17E37CA9" w14:textId="77777777" w:rsidR="00CB4748" w:rsidRPr="00A85D0B" w:rsidRDefault="00AE6855" w:rsidP="00CB4748">
      <w:pPr>
        <w:ind w:left="851"/>
        <w:jc w:val="right"/>
        <w:rPr>
          <w:rStyle w:val="Hyperlink"/>
          <w:szCs w:val="24"/>
        </w:rPr>
      </w:pPr>
      <w:hyperlink w:anchor="contents" w:history="1">
        <w:r w:rsidR="00CB4748" w:rsidRPr="00A85D0B">
          <w:rPr>
            <w:rStyle w:val="Hyperlink"/>
            <w:szCs w:val="24"/>
          </w:rPr>
          <w:t>Back to Contents</w:t>
        </w:r>
      </w:hyperlink>
    </w:p>
    <w:p w14:paraId="5C00F75E" w14:textId="45F50EB5" w:rsidR="00EA3BC4" w:rsidRPr="00A85D0B" w:rsidRDefault="00EA3BC4" w:rsidP="000F4D22">
      <w:pPr>
        <w:pStyle w:val="Heading2"/>
        <w:numPr>
          <w:ilvl w:val="0"/>
          <w:numId w:val="0"/>
        </w:numPr>
        <w:ind w:left="851" w:hanging="851"/>
        <w:rPr>
          <w:sz w:val="28"/>
          <w:szCs w:val="28"/>
        </w:rPr>
      </w:pPr>
      <w:bookmarkStart w:id="140" w:name="_Toc133507490"/>
      <w:r w:rsidRPr="00A85D0B">
        <w:rPr>
          <w:sz w:val="28"/>
          <w:szCs w:val="28"/>
        </w:rPr>
        <w:t xml:space="preserve">Sources </w:t>
      </w:r>
      <w:r w:rsidR="002E30F7" w:rsidRPr="00A85D0B">
        <w:rPr>
          <w:sz w:val="28"/>
          <w:szCs w:val="28"/>
        </w:rPr>
        <w:t xml:space="preserve">consulted </w:t>
      </w:r>
      <w:r w:rsidRPr="00A85D0B">
        <w:rPr>
          <w:sz w:val="28"/>
          <w:szCs w:val="28"/>
        </w:rPr>
        <w:t>but not cited</w:t>
      </w:r>
      <w:bookmarkEnd w:id="140"/>
    </w:p>
    <w:p w14:paraId="5442F31F" w14:textId="713A45CD" w:rsidR="00350526" w:rsidRPr="00A85D0B" w:rsidRDefault="00350526" w:rsidP="00881E71">
      <w:r w:rsidRPr="00A85D0B">
        <w:t>Medical Council of India</w:t>
      </w:r>
      <w:r w:rsidR="001A69D1" w:rsidRPr="00A85D0B">
        <w:t xml:space="preserve"> (</w:t>
      </w:r>
      <w:hyperlink r:id="rId188" w:history="1">
        <w:r w:rsidR="001A69D1" w:rsidRPr="00EC4FF8">
          <w:rPr>
            <w:rStyle w:val="Hyperlink"/>
          </w:rPr>
          <w:t>website</w:t>
        </w:r>
      </w:hyperlink>
      <w:r w:rsidR="001A69D1" w:rsidRPr="00A85D0B">
        <w:t>)</w:t>
      </w:r>
      <w:r w:rsidR="00EC4FF8">
        <w:t>.</w:t>
      </w:r>
      <w:r w:rsidR="001A69D1" w:rsidRPr="00A85D0B">
        <w:t xml:space="preserve"> </w:t>
      </w:r>
      <w:r w:rsidR="00EC4FF8">
        <w:t>Last a</w:t>
      </w:r>
      <w:r w:rsidR="00FC3B7D" w:rsidRPr="00A85D0B">
        <w:t>ccessed 27 August 2020</w:t>
      </w:r>
      <w:r w:rsidR="001A69D1" w:rsidRPr="00A85D0B">
        <w:t xml:space="preserve"> </w:t>
      </w:r>
    </w:p>
    <w:p w14:paraId="2D8DA2F2" w14:textId="6767B2CE" w:rsidR="00FA00B4" w:rsidRDefault="00FA00B4" w:rsidP="00881E71">
      <w:r w:rsidRPr="00A85D0B">
        <w:t>National Heart Institute, New Delhi, ‘</w:t>
      </w:r>
      <w:hyperlink r:id="rId189" w:history="1">
        <w:r w:rsidRPr="00FC1676">
          <w:rPr>
            <w:rStyle w:val="Hyperlink"/>
          </w:rPr>
          <w:t>Background</w:t>
        </w:r>
      </w:hyperlink>
      <w:r w:rsidRPr="00A85D0B">
        <w:t xml:space="preserve">’, n.d. </w:t>
      </w:r>
      <w:r w:rsidR="006F16E8" w:rsidRPr="006F16E8">
        <w:t xml:space="preserve">Last accessed: </w:t>
      </w:r>
      <w:r w:rsidR="008F7EA1">
        <w:t>25</w:t>
      </w:r>
      <w:r w:rsidR="006F16E8" w:rsidRPr="006F16E8">
        <w:t xml:space="preserve"> August 2020</w:t>
      </w:r>
    </w:p>
    <w:p w14:paraId="7B4C6FE6" w14:textId="77777777" w:rsidR="00CE663F" w:rsidRPr="00CE663F" w:rsidRDefault="00CE663F" w:rsidP="00CE663F">
      <w:r w:rsidRPr="00CE663F">
        <w:t>World Health Organization (WHO):</w:t>
      </w:r>
    </w:p>
    <w:p w14:paraId="3E6DBD32" w14:textId="7AA674F4" w:rsidR="00CE663F" w:rsidRPr="00CE663F" w:rsidRDefault="00CE663F" w:rsidP="003123EA">
      <w:pPr>
        <w:ind w:left="720"/>
      </w:pPr>
      <w:r w:rsidRPr="00CE663F">
        <w:t xml:space="preserve">Global Health Observatory data: </w:t>
      </w:r>
      <w:hyperlink r:id="rId190" w:history="1">
        <w:r w:rsidRPr="00CE663F">
          <w:rPr>
            <w:rStyle w:val="Hyperlink"/>
          </w:rPr>
          <w:t>World Health Statistics 2019</w:t>
        </w:r>
      </w:hyperlink>
      <w:r w:rsidRPr="00CE663F">
        <w:t>, Last accessed: 4  August 2020</w:t>
      </w:r>
    </w:p>
    <w:p w14:paraId="12FFFDB6" w14:textId="77777777" w:rsidR="00CE663F" w:rsidRPr="00CE663F" w:rsidRDefault="00CE663F" w:rsidP="003123EA">
      <w:pPr>
        <w:ind w:left="720"/>
      </w:pPr>
      <w:r w:rsidRPr="00CE663F">
        <w:t>‘</w:t>
      </w:r>
      <w:hyperlink r:id="rId191" w:history="1">
        <w:r w:rsidRPr="00CE663F">
          <w:rPr>
            <w:rStyle w:val="Hyperlink"/>
          </w:rPr>
          <w:t>Health Financing</w:t>
        </w:r>
      </w:hyperlink>
      <w:r w:rsidRPr="00CE663F">
        <w:t>’, n.d. Last accessed: 4 August 2020</w:t>
      </w:r>
    </w:p>
    <w:p w14:paraId="01B4DABB" w14:textId="77777777" w:rsidR="00CE663F" w:rsidRPr="00CE663F" w:rsidRDefault="00CE663F" w:rsidP="003123EA">
      <w:pPr>
        <w:ind w:left="720"/>
      </w:pPr>
      <w:r w:rsidRPr="00CE663F">
        <w:t>‘</w:t>
      </w:r>
      <w:hyperlink r:id="rId192" w:history="1">
        <w:r w:rsidRPr="00CE663F">
          <w:rPr>
            <w:rStyle w:val="Hyperlink"/>
          </w:rPr>
          <w:t>India – Country data and statistics</w:t>
        </w:r>
      </w:hyperlink>
      <w:r w:rsidRPr="00CE663F">
        <w:t>’, n.d. Last accessed: 4 August 2020</w:t>
      </w:r>
    </w:p>
    <w:p w14:paraId="4476980C" w14:textId="77777777" w:rsidR="00E45936" w:rsidRPr="00A85D0B" w:rsidRDefault="00AE6855" w:rsidP="00E431B4">
      <w:pPr>
        <w:ind w:left="851"/>
        <w:jc w:val="right"/>
        <w:rPr>
          <w:rStyle w:val="Hyperlink"/>
          <w:szCs w:val="24"/>
        </w:rPr>
      </w:pPr>
      <w:hyperlink w:anchor="contents" w:history="1">
        <w:r w:rsidR="00EA3BC4" w:rsidRPr="00A85D0B">
          <w:rPr>
            <w:rStyle w:val="Hyperlink"/>
            <w:szCs w:val="24"/>
          </w:rPr>
          <w:t>Back to Contents</w:t>
        </w:r>
      </w:hyperlink>
    </w:p>
    <w:p w14:paraId="53601C33" w14:textId="77777777" w:rsidR="00E45936" w:rsidRPr="00A85D0B" w:rsidRDefault="00E45936" w:rsidP="00FF4FD4">
      <w:pPr>
        <w:ind w:left="851"/>
        <w:rPr>
          <w:rStyle w:val="Hyperlink"/>
          <w:szCs w:val="24"/>
        </w:rPr>
      </w:pPr>
    </w:p>
    <w:p w14:paraId="15E62012" w14:textId="2D8FA8D6" w:rsidR="00EA3BC4" w:rsidRPr="00A85D0B" w:rsidRDefault="00EA3BC4" w:rsidP="00FF4FD4">
      <w:pPr>
        <w:ind w:left="851"/>
      </w:pPr>
      <w:r w:rsidRPr="00A85D0B">
        <w:br w:type="page"/>
      </w:r>
    </w:p>
    <w:p w14:paraId="38691740" w14:textId="77777777" w:rsidR="00EA3BC4" w:rsidRPr="00A85D0B" w:rsidRDefault="00EA3BC4" w:rsidP="00EA3BC4">
      <w:pPr>
        <w:pStyle w:val="Heading1"/>
        <w:rPr>
          <w:rStyle w:val="CPITCOI-Link"/>
          <w:u w:val="none"/>
        </w:rPr>
      </w:pPr>
      <w:bookmarkStart w:id="141" w:name="_Toc133507491"/>
      <w:r w:rsidRPr="00A85D0B">
        <w:lastRenderedPageBreak/>
        <w:t>Version control</w:t>
      </w:r>
      <w:bookmarkEnd w:id="141"/>
    </w:p>
    <w:p w14:paraId="32ADBB62" w14:textId="77777777" w:rsidR="00EA3BC4" w:rsidRPr="00A85D0B" w:rsidRDefault="00EA3BC4" w:rsidP="00EA3BC4">
      <w:pPr>
        <w:pStyle w:val="subheading2"/>
        <w:rPr>
          <w:sz w:val="24"/>
          <w:szCs w:val="24"/>
        </w:rPr>
      </w:pPr>
      <w:r w:rsidRPr="00A85D0B">
        <w:rPr>
          <w:sz w:val="24"/>
          <w:szCs w:val="24"/>
        </w:rPr>
        <w:t>Clearance</w:t>
      </w:r>
    </w:p>
    <w:p w14:paraId="4DFA5CDE" w14:textId="77777777" w:rsidR="00EA3BC4" w:rsidRPr="00A85D0B" w:rsidRDefault="00EA3BC4" w:rsidP="00EA3BC4">
      <w:pPr>
        <w:ind w:left="851" w:hanging="851"/>
      </w:pPr>
      <w:r w:rsidRPr="00A85D0B">
        <w:t>Below is information on when this note was cleared:</w:t>
      </w:r>
    </w:p>
    <w:p w14:paraId="18C98851" w14:textId="7066F285" w:rsidR="00EA3BC4" w:rsidRPr="00A85D0B" w:rsidRDefault="00EA3BC4" w:rsidP="00EA3BC4">
      <w:pPr>
        <w:numPr>
          <w:ilvl w:val="0"/>
          <w:numId w:val="1"/>
        </w:numPr>
        <w:tabs>
          <w:tab w:val="clear" w:pos="567"/>
          <w:tab w:val="num" w:pos="283"/>
        </w:tabs>
        <w:spacing w:after="0"/>
        <w:ind w:left="283"/>
      </w:pPr>
      <w:r w:rsidRPr="00A85D0B">
        <w:t xml:space="preserve">version </w:t>
      </w:r>
      <w:r w:rsidR="00E25605" w:rsidRPr="00A85D0B">
        <w:rPr>
          <w:b/>
        </w:rPr>
        <w:t>1.0</w:t>
      </w:r>
    </w:p>
    <w:p w14:paraId="37068588" w14:textId="4051296D" w:rsidR="003A19F6" w:rsidRPr="00A85D0B" w:rsidRDefault="00EA3BC4" w:rsidP="00056A0B">
      <w:pPr>
        <w:numPr>
          <w:ilvl w:val="0"/>
          <w:numId w:val="1"/>
        </w:numPr>
        <w:tabs>
          <w:tab w:val="clear" w:pos="567"/>
          <w:tab w:val="num" w:pos="283"/>
        </w:tabs>
        <w:spacing w:after="0"/>
        <w:ind w:left="283"/>
      </w:pPr>
      <w:r w:rsidRPr="00A85D0B">
        <w:t xml:space="preserve">valid from </w:t>
      </w:r>
      <w:r w:rsidR="001C61F4">
        <w:rPr>
          <w:b/>
        </w:rPr>
        <w:t>5</w:t>
      </w:r>
      <w:r w:rsidR="00586A15">
        <w:rPr>
          <w:b/>
        </w:rPr>
        <w:t xml:space="preserve"> October 2020</w:t>
      </w:r>
    </w:p>
    <w:p w14:paraId="5A472D99" w14:textId="77777777" w:rsidR="00867A79" w:rsidRPr="00A85D0B" w:rsidRDefault="00867A79" w:rsidP="00867A79">
      <w:pPr>
        <w:spacing w:after="0"/>
        <w:rPr>
          <w:szCs w:val="24"/>
        </w:rPr>
      </w:pPr>
    </w:p>
    <w:p w14:paraId="725C3B63" w14:textId="77777777" w:rsidR="00EA3BC4" w:rsidRPr="00402729" w:rsidRDefault="00AE6855" w:rsidP="00EA3BC4">
      <w:pPr>
        <w:contextualSpacing/>
        <w:jc w:val="right"/>
      </w:pPr>
      <w:hyperlink w:anchor="contents" w:history="1">
        <w:r w:rsidR="00EA3BC4" w:rsidRPr="00A85D0B">
          <w:rPr>
            <w:rStyle w:val="Hyperlink"/>
            <w:szCs w:val="24"/>
          </w:rPr>
          <w:t>Back to Contents</w:t>
        </w:r>
      </w:hyperlink>
    </w:p>
    <w:p w14:paraId="575F42C5" w14:textId="77777777" w:rsidR="00EA3BC4" w:rsidRDefault="00EA3BC4" w:rsidP="00EA3BC4">
      <w:pPr>
        <w:pStyle w:val="Heading1"/>
        <w:jc w:val="right"/>
        <w:rPr>
          <w:rFonts w:asciiTheme="majorHAnsi" w:hAnsiTheme="majorHAnsi"/>
          <w:color w:val="4F81BD" w:themeColor="accent1"/>
        </w:rPr>
      </w:pPr>
    </w:p>
    <w:p w14:paraId="7C915881" w14:textId="77777777" w:rsidR="001824D8" w:rsidRPr="00EA3BC4" w:rsidRDefault="001824D8" w:rsidP="00EA3BC4"/>
    <w:sectPr w:rsidR="001824D8" w:rsidRPr="00EA3BC4" w:rsidSect="00D90E99">
      <w:headerReference w:type="even" r:id="rId193"/>
      <w:headerReference w:type="default" r:id="rId194"/>
      <w:footerReference w:type="even" r:id="rId195"/>
      <w:footerReference w:type="default" r:id="rId196"/>
      <w:headerReference w:type="first" r:id="rId197"/>
      <w:footerReference w:type="first" r:id="rId198"/>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C550" w14:textId="77777777" w:rsidR="002133D8" w:rsidRDefault="002133D8" w:rsidP="00943D7D">
      <w:r>
        <w:separator/>
      </w:r>
    </w:p>
    <w:p w14:paraId="5CF56E7E" w14:textId="77777777" w:rsidR="002133D8" w:rsidRDefault="002133D8"/>
  </w:endnote>
  <w:endnote w:type="continuationSeparator" w:id="0">
    <w:p w14:paraId="70C6129F" w14:textId="77777777" w:rsidR="002133D8" w:rsidRDefault="002133D8" w:rsidP="00943D7D">
      <w:r>
        <w:continuationSeparator/>
      </w:r>
    </w:p>
    <w:p w14:paraId="79C54CF4" w14:textId="77777777" w:rsidR="002133D8" w:rsidRDefault="002133D8"/>
  </w:endnote>
  <w:endnote w:type="continuationNotice" w:id="1">
    <w:p w14:paraId="4E03C9B4" w14:textId="77777777" w:rsidR="002133D8" w:rsidRDefault="002133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012B" w14:textId="77777777" w:rsidR="00AE6855" w:rsidRDefault="00AE6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01A68332" w14:textId="77777777" w:rsidR="00AE59BA" w:rsidRDefault="00AE6855"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3F89F955">
                        <v:rect id="_x0000_i1025" style="width:446.8pt;height:.75pt" o:hrpct="990" o:hralign="center" o:hrstd="t" o:hrnoshade="t" o:hr="t" fillcolor="#8f23b3" stroked="f"/>
                      </w:pict>
                    </w:r>
                  </w:p>
                  <w:p w14:paraId="6C03BCBA" w14:textId="5012F71F" w:rsidR="00AE59BA" w:rsidRDefault="00AE59BA"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34</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37</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CCB2" w14:textId="77777777" w:rsidR="00AE59BA" w:rsidRDefault="00AE59BA">
    <w:pPr>
      <w:pStyle w:val="Footer"/>
      <w:jc w:val="center"/>
    </w:pPr>
  </w:p>
  <w:p w14:paraId="3B6EBD2E" w14:textId="77777777" w:rsidR="00AE59BA" w:rsidRDefault="00AE59BA">
    <w:pPr>
      <w:pStyle w:val="Footer"/>
    </w:pPr>
  </w:p>
  <w:p w14:paraId="225C527F" w14:textId="77777777" w:rsidR="00AE59BA" w:rsidRDefault="00AE59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74D40" w14:textId="77777777" w:rsidR="002133D8" w:rsidRPr="00975E6F" w:rsidRDefault="002133D8" w:rsidP="00D90E99">
      <w:pPr>
        <w:widowControl w:val="0"/>
        <w:spacing w:after="0"/>
        <w:rPr>
          <w:sz w:val="19"/>
          <w:szCs w:val="19"/>
        </w:rPr>
      </w:pPr>
      <w:r w:rsidRPr="00975E6F">
        <w:rPr>
          <w:sz w:val="19"/>
          <w:szCs w:val="19"/>
        </w:rPr>
        <w:separator/>
      </w:r>
    </w:p>
  </w:footnote>
  <w:footnote w:type="continuationSeparator" w:id="0">
    <w:p w14:paraId="193EA5D8" w14:textId="77777777" w:rsidR="002133D8" w:rsidRPr="00975E6F" w:rsidRDefault="002133D8" w:rsidP="00975E6F">
      <w:pPr>
        <w:widowControl w:val="0"/>
        <w:spacing w:after="0"/>
        <w:rPr>
          <w:sz w:val="19"/>
          <w:szCs w:val="19"/>
        </w:rPr>
      </w:pPr>
      <w:r w:rsidRPr="00975E6F">
        <w:rPr>
          <w:sz w:val="19"/>
          <w:szCs w:val="19"/>
        </w:rPr>
        <w:continuationSeparator/>
      </w:r>
    </w:p>
  </w:footnote>
  <w:footnote w:type="continuationNotice" w:id="1">
    <w:p w14:paraId="5A78342B" w14:textId="77777777" w:rsidR="002133D8" w:rsidRDefault="002133D8">
      <w:pPr>
        <w:spacing w:after="0"/>
      </w:pPr>
    </w:p>
  </w:footnote>
  <w:footnote w:id="2">
    <w:p w14:paraId="42783716" w14:textId="19A84ADB" w:rsidR="00AE59BA" w:rsidRDefault="00AE59BA">
      <w:pPr>
        <w:pStyle w:val="FootnoteText"/>
      </w:pPr>
      <w:r>
        <w:rPr>
          <w:rStyle w:val="FootnoteReference"/>
        </w:rPr>
        <w:footnoteRef/>
      </w:r>
      <w:r>
        <w:t xml:space="preserve"> </w:t>
      </w:r>
      <w:r w:rsidRPr="008B5B3E">
        <w:t>Indian Journal of Medical Ethics, Vol 11, No 4</w:t>
      </w:r>
      <w:r>
        <w:t>,</w:t>
      </w:r>
      <w:r w:rsidRPr="008B5B3E">
        <w:t xml:space="preserve"> ‘</w:t>
      </w:r>
      <w:hyperlink r:id="rId1" w:history="1">
        <w:r w:rsidRPr="00E74AC0">
          <w:rPr>
            <w:rStyle w:val="Hyperlink"/>
          </w:rPr>
          <w:t>The fundamental right to health care</w:t>
        </w:r>
      </w:hyperlink>
      <w:r w:rsidRPr="008B5B3E">
        <w:t>’, 2003</w:t>
      </w:r>
      <w:r>
        <w:t xml:space="preserve"> </w:t>
      </w:r>
    </w:p>
  </w:footnote>
  <w:footnote w:id="3">
    <w:p w14:paraId="79443132" w14:textId="7E4BF06C" w:rsidR="00AE59BA" w:rsidRDefault="00AE59BA">
      <w:pPr>
        <w:pStyle w:val="FootnoteText"/>
      </w:pPr>
      <w:r>
        <w:rPr>
          <w:rStyle w:val="FootnoteReference"/>
        </w:rPr>
        <w:footnoteRef/>
      </w:r>
      <w:r>
        <w:t xml:space="preserve"> </w:t>
      </w:r>
      <w:bookmarkStart w:id="25" w:name="_Hlk51958329"/>
      <w:r>
        <w:t>Maps of India, ‘</w:t>
      </w:r>
      <w:hyperlink r:id="rId2" w:history="1">
        <w:r w:rsidRPr="004A1C49">
          <w:rPr>
            <w:rStyle w:val="Hyperlink"/>
          </w:rPr>
          <w:t>Indian states and Union Territories</w:t>
        </w:r>
      </w:hyperlink>
      <w:r>
        <w:t>’, 2020</w:t>
      </w:r>
      <w:bookmarkEnd w:id="25"/>
    </w:p>
  </w:footnote>
  <w:footnote w:id="4">
    <w:p w14:paraId="071BB0D3" w14:textId="2D72C81B" w:rsidR="00AE59BA" w:rsidRDefault="00AE59BA" w:rsidP="00480C73">
      <w:pPr>
        <w:pStyle w:val="FootnoteText"/>
      </w:pPr>
      <w:r>
        <w:rPr>
          <w:rStyle w:val="FootnoteReference"/>
        </w:rPr>
        <w:footnoteRef/>
      </w:r>
      <w:r>
        <w:t xml:space="preserve"> </w:t>
      </w:r>
      <w:bookmarkStart w:id="27" w:name="_Hlk51958811"/>
      <w:r>
        <w:t>The Commonwealth Fund</w:t>
      </w:r>
      <w:bookmarkEnd w:id="27"/>
      <w:r>
        <w:t>, IHCSP, ‘</w:t>
      </w:r>
      <w:hyperlink r:id="rId3" w:history="1">
        <w:r w:rsidRPr="00F6510C">
          <w:rPr>
            <w:rStyle w:val="Hyperlink"/>
          </w:rPr>
          <w:t>India</w:t>
        </w:r>
      </w:hyperlink>
      <w:r>
        <w:t xml:space="preserve">’, 5 June 2020 </w:t>
      </w:r>
    </w:p>
  </w:footnote>
  <w:footnote w:id="5">
    <w:p w14:paraId="52B569F5" w14:textId="16DFED0C" w:rsidR="00AE59BA" w:rsidRDefault="00AE59BA" w:rsidP="00480C73">
      <w:pPr>
        <w:pStyle w:val="FootnoteText"/>
      </w:pPr>
      <w:r>
        <w:rPr>
          <w:rStyle w:val="FootnoteReference"/>
        </w:rPr>
        <w:footnoteRef/>
      </w:r>
      <w:r>
        <w:t xml:space="preserve"> </w:t>
      </w:r>
      <w:r w:rsidRPr="0054414E">
        <w:t>The Commonwealth Fund</w:t>
      </w:r>
      <w:r>
        <w:t>, IHCSP</w:t>
      </w:r>
      <w:r w:rsidRPr="009F06C6">
        <w:t>: India</w:t>
      </w:r>
      <w:r>
        <w:t>, ‘</w:t>
      </w:r>
      <w:hyperlink r:id="rId4" w:history="1">
        <w:r w:rsidRPr="00117FEB">
          <w:rPr>
            <w:rStyle w:val="Hyperlink"/>
          </w:rPr>
          <w:t>The Indian Health Care System</w:t>
        </w:r>
      </w:hyperlink>
      <w:r>
        <w:t xml:space="preserve">’ (p77), May 2017 </w:t>
      </w:r>
    </w:p>
  </w:footnote>
  <w:footnote w:id="6">
    <w:p w14:paraId="41B063E8" w14:textId="25CBD12F" w:rsidR="00AE59BA" w:rsidRDefault="00AE59BA">
      <w:pPr>
        <w:pStyle w:val="FootnoteText"/>
      </w:pPr>
      <w:r>
        <w:rPr>
          <w:rStyle w:val="FootnoteReference"/>
        </w:rPr>
        <w:footnoteRef/>
      </w:r>
      <w:r>
        <w:t xml:space="preserve"> </w:t>
      </w:r>
      <w:bookmarkStart w:id="28" w:name="_Hlk51958998"/>
      <w:r w:rsidRPr="0009009A">
        <w:t>The Commonwealth Fund</w:t>
      </w:r>
      <w:r>
        <w:t>, IHCSP</w:t>
      </w:r>
      <w:bookmarkEnd w:id="28"/>
      <w:r w:rsidRPr="009F06C6">
        <w:t>: India</w:t>
      </w:r>
      <w:r>
        <w:t>, ‘</w:t>
      </w:r>
      <w:hyperlink r:id="rId5" w:history="1">
        <w:r w:rsidRPr="00117FEB">
          <w:rPr>
            <w:rStyle w:val="Hyperlink"/>
          </w:rPr>
          <w:t>The Indian Health Care System</w:t>
        </w:r>
      </w:hyperlink>
      <w:r>
        <w:t xml:space="preserve">’ (p77), May 2017 </w:t>
      </w:r>
    </w:p>
  </w:footnote>
  <w:footnote w:id="7">
    <w:p w14:paraId="3D98359B" w14:textId="0C07EEDD" w:rsidR="00AE59BA" w:rsidRDefault="00AE59BA">
      <w:pPr>
        <w:pStyle w:val="FootnoteText"/>
      </w:pPr>
      <w:r>
        <w:rPr>
          <w:rStyle w:val="FootnoteReference"/>
        </w:rPr>
        <w:footnoteRef/>
      </w:r>
      <w:r>
        <w:t xml:space="preserve"> </w:t>
      </w:r>
      <w:r w:rsidRPr="001C7F17">
        <w:t xml:space="preserve">Journal of Perinatology, </w:t>
      </w:r>
      <w:proofErr w:type="spellStart"/>
      <w:r w:rsidRPr="001C7F17">
        <w:t>Chokshi</w:t>
      </w:r>
      <w:proofErr w:type="spellEnd"/>
      <w:r w:rsidRPr="001C7F17">
        <w:t>, M., et al, ‘</w:t>
      </w:r>
      <w:hyperlink r:id="rId6" w:history="1">
        <w:r w:rsidRPr="001C7F17">
          <w:rPr>
            <w:rStyle w:val="Hyperlink"/>
          </w:rPr>
          <w:t>Health systems in India</w:t>
        </w:r>
      </w:hyperlink>
      <w:r w:rsidRPr="001C7F17">
        <w:t>’, 7 December 2016</w:t>
      </w:r>
    </w:p>
  </w:footnote>
  <w:footnote w:id="8">
    <w:p w14:paraId="07BB07CA" w14:textId="1BB4DE7F" w:rsidR="00AE59BA" w:rsidRDefault="00AE59BA">
      <w:pPr>
        <w:pStyle w:val="FootnoteText"/>
      </w:pPr>
      <w:r>
        <w:rPr>
          <w:rStyle w:val="FootnoteReference"/>
        </w:rPr>
        <w:footnoteRef/>
      </w:r>
      <w:r>
        <w:t xml:space="preserve"> Medline India, ‘</w:t>
      </w:r>
      <w:hyperlink r:id="rId7" w:history="1">
        <w:r w:rsidRPr="00F170F4">
          <w:rPr>
            <w:rStyle w:val="Hyperlink"/>
          </w:rPr>
          <w:t>Medical Acts and Rules</w:t>
        </w:r>
      </w:hyperlink>
      <w:r>
        <w:t xml:space="preserve">’, </w:t>
      </w:r>
      <w:proofErr w:type="spellStart"/>
      <w:r>
        <w:t>n.d</w:t>
      </w:r>
      <w:proofErr w:type="spellEnd"/>
    </w:p>
  </w:footnote>
  <w:footnote w:id="9">
    <w:p w14:paraId="0990F8BF" w14:textId="0D5450C9" w:rsidR="00AE59BA" w:rsidRDefault="00AE59BA" w:rsidP="003F6C54">
      <w:pPr>
        <w:pStyle w:val="FootnoteText"/>
      </w:pPr>
      <w:r>
        <w:rPr>
          <w:rStyle w:val="FootnoteReference"/>
        </w:rPr>
        <w:footnoteRef/>
      </w:r>
      <w:r>
        <w:t xml:space="preserve"> </w:t>
      </w:r>
      <w:r w:rsidRPr="007B12E5">
        <w:t xml:space="preserve">Journal of Perinatology, </w:t>
      </w:r>
      <w:proofErr w:type="spellStart"/>
      <w:r w:rsidRPr="007B12E5">
        <w:t>Chokshi</w:t>
      </w:r>
      <w:proofErr w:type="spellEnd"/>
      <w:r>
        <w:t>, M.,</w:t>
      </w:r>
      <w:r w:rsidRPr="007B12E5">
        <w:t xml:space="preserve"> et al, ‘</w:t>
      </w:r>
      <w:hyperlink r:id="rId8" w:history="1">
        <w:r w:rsidRPr="00F170F4">
          <w:rPr>
            <w:rStyle w:val="Hyperlink"/>
          </w:rPr>
          <w:t>Health systems in India</w:t>
        </w:r>
      </w:hyperlink>
      <w:r w:rsidRPr="007B12E5">
        <w:t>’, 7 December 2016</w:t>
      </w:r>
      <w:r>
        <w:t xml:space="preserve"> </w:t>
      </w:r>
    </w:p>
  </w:footnote>
  <w:footnote w:id="10">
    <w:p w14:paraId="2C5BBC90" w14:textId="32DAC214" w:rsidR="00AE59BA" w:rsidRDefault="00AE59BA" w:rsidP="003F6C54">
      <w:pPr>
        <w:pStyle w:val="FootnoteText"/>
      </w:pPr>
      <w:r>
        <w:rPr>
          <w:rStyle w:val="FootnoteReference"/>
        </w:rPr>
        <w:footnoteRef/>
      </w:r>
      <w:r>
        <w:t xml:space="preserve"> </w:t>
      </w:r>
      <w:r w:rsidRPr="007B12E5">
        <w:t xml:space="preserve">Journal of Perinatology, </w:t>
      </w:r>
      <w:proofErr w:type="spellStart"/>
      <w:r w:rsidRPr="007B12E5">
        <w:t>Chokshi</w:t>
      </w:r>
      <w:proofErr w:type="spellEnd"/>
      <w:r>
        <w:t>, M.,</w:t>
      </w:r>
      <w:r w:rsidRPr="007B12E5">
        <w:t xml:space="preserve"> et al, ‘</w:t>
      </w:r>
      <w:hyperlink r:id="rId9" w:history="1">
        <w:r w:rsidRPr="00F170F4">
          <w:rPr>
            <w:rStyle w:val="Hyperlink"/>
          </w:rPr>
          <w:t>Health systems in India</w:t>
        </w:r>
      </w:hyperlink>
      <w:r w:rsidRPr="007B12E5">
        <w:t>’, 7 December 2016</w:t>
      </w:r>
      <w:r>
        <w:t xml:space="preserve">  </w:t>
      </w:r>
    </w:p>
  </w:footnote>
  <w:footnote w:id="11">
    <w:p w14:paraId="5C946258" w14:textId="03B8D7B0" w:rsidR="00AE59BA" w:rsidRDefault="00AE59BA">
      <w:pPr>
        <w:pStyle w:val="FootnoteText"/>
      </w:pPr>
      <w:r>
        <w:rPr>
          <w:rStyle w:val="FootnoteReference"/>
        </w:rPr>
        <w:footnoteRef/>
      </w:r>
      <w:r>
        <w:t xml:space="preserve"> </w:t>
      </w:r>
      <w:r w:rsidRPr="007B12E5">
        <w:t xml:space="preserve">Journal of Perinatology, </w:t>
      </w:r>
      <w:proofErr w:type="spellStart"/>
      <w:r w:rsidRPr="007B12E5">
        <w:t>Chokshi</w:t>
      </w:r>
      <w:proofErr w:type="spellEnd"/>
      <w:r>
        <w:t>, M.,</w:t>
      </w:r>
      <w:r w:rsidRPr="007B12E5">
        <w:t xml:space="preserve"> et al, ‘</w:t>
      </w:r>
      <w:hyperlink r:id="rId10" w:history="1">
        <w:r w:rsidRPr="00F170F4">
          <w:rPr>
            <w:rStyle w:val="Hyperlink"/>
          </w:rPr>
          <w:t>Health systems in India</w:t>
        </w:r>
      </w:hyperlink>
      <w:r w:rsidRPr="007B12E5">
        <w:t>’, 7 December 2016</w:t>
      </w:r>
      <w:r>
        <w:t xml:space="preserve"> </w:t>
      </w:r>
    </w:p>
  </w:footnote>
  <w:footnote w:id="12">
    <w:p w14:paraId="19B50A6A" w14:textId="7CCA5720" w:rsidR="00AE59BA" w:rsidRDefault="00AE59BA" w:rsidP="0082673B">
      <w:pPr>
        <w:pStyle w:val="FootnoteText"/>
      </w:pPr>
      <w:r>
        <w:rPr>
          <w:rStyle w:val="FootnoteReference"/>
        </w:rPr>
        <w:footnoteRef/>
      </w:r>
      <w:r>
        <w:t xml:space="preserve"> </w:t>
      </w:r>
      <w:r w:rsidRPr="007B12E5">
        <w:t xml:space="preserve">Journal of Perinatology, </w:t>
      </w:r>
      <w:proofErr w:type="spellStart"/>
      <w:r w:rsidRPr="007B12E5">
        <w:t>Chokshi</w:t>
      </w:r>
      <w:proofErr w:type="spellEnd"/>
      <w:r>
        <w:t>, M.,</w:t>
      </w:r>
      <w:r w:rsidRPr="007B12E5">
        <w:t xml:space="preserve"> et al, ‘</w:t>
      </w:r>
      <w:hyperlink r:id="rId11" w:history="1">
        <w:r w:rsidRPr="007A24F0">
          <w:rPr>
            <w:rStyle w:val="Hyperlink"/>
          </w:rPr>
          <w:t>Health systems in India</w:t>
        </w:r>
      </w:hyperlink>
      <w:r w:rsidRPr="007B12E5">
        <w:t>’, 7 December 201</w:t>
      </w:r>
      <w:r>
        <w:t>6</w:t>
      </w:r>
    </w:p>
  </w:footnote>
  <w:footnote w:id="13">
    <w:p w14:paraId="03E585EF" w14:textId="6B735C8A" w:rsidR="00AE59BA" w:rsidRDefault="00AE59BA" w:rsidP="0082673B">
      <w:pPr>
        <w:pStyle w:val="FootnoteText"/>
      </w:pPr>
      <w:r>
        <w:rPr>
          <w:rStyle w:val="FootnoteReference"/>
        </w:rPr>
        <w:footnoteRef/>
      </w:r>
      <w:r>
        <w:t xml:space="preserve"> </w:t>
      </w:r>
      <w:r w:rsidRPr="007B12E5">
        <w:t xml:space="preserve">Journal of Perinatology, </w:t>
      </w:r>
      <w:proofErr w:type="spellStart"/>
      <w:r w:rsidRPr="007B12E5">
        <w:t>Chokshi</w:t>
      </w:r>
      <w:proofErr w:type="spellEnd"/>
      <w:r>
        <w:t>, M.,</w:t>
      </w:r>
      <w:r w:rsidRPr="007B12E5">
        <w:t xml:space="preserve"> et al, ‘</w:t>
      </w:r>
      <w:hyperlink r:id="rId12" w:history="1">
        <w:r w:rsidRPr="007A24F0">
          <w:rPr>
            <w:rStyle w:val="Hyperlink"/>
          </w:rPr>
          <w:t>Health systems in India</w:t>
        </w:r>
      </w:hyperlink>
      <w:r w:rsidRPr="007B12E5">
        <w:t>’, 7 December 2016</w:t>
      </w:r>
    </w:p>
  </w:footnote>
  <w:footnote w:id="14">
    <w:p w14:paraId="2DC5722C" w14:textId="4E35B1D8" w:rsidR="00AE59BA" w:rsidRDefault="00AE59BA">
      <w:pPr>
        <w:pStyle w:val="FootnoteText"/>
      </w:pPr>
      <w:r>
        <w:rPr>
          <w:rStyle w:val="FootnoteReference"/>
        </w:rPr>
        <w:footnoteRef/>
      </w:r>
      <w:r>
        <w:t xml:space="preserve"> </w:t>
      </w:r>
      <w:r w:rsidRPr="007B12E5">
        <w:t xml:space="preserve">Journal of Perinatology, </w:t>
      </w:r>
      <w:proofErr w:type="spellStart"/>
      <w:r w:rsidRPr="007B12E5">
        <w:t>Chokshi</w:t>
      </w:r>
      <w:proofErr w:type="spellEnd"/>
      <w:r>
        <w:t>, M.,</w:t>
      </w:r>
      <w:r w:rsidRPr="007B12E5">
        <w:t xml:space="preserve"> et al, ‘</w:t>
      </w:r>
      <w:hyperlink r:id="rId13" w:history="1">
        <w:r w:rsidRPr="007A24F0">
          <w:rPr>
            <w:rStyle w:val="Hyperlink"/>
          </w:rPr>
          <w:t>Health systems in India</w:t>
        </w:r>
      </w:hyperlink>
      <w:r w:rsidRPr="007B12E5">
        <w:t>’, 7 December 2016</w:t>
      </w:r>
    </w:p>
  </w:footnote>
  <w:footnote w:id="15">
    <w:p w14:paraId="6395C6AF" w14:textId="1FA78E26" w:rsidR="00AE59BA" w:rsidRDefault="00AE59BA" w:rsidP="004A2C25">
      <w:pPr>
        <w:pStyle w:val="FootnoteText"/>
      </w:pPr>
      <w:r>
        <w:rPr>
          <w:rStyle w:val="FootnoteReference"/>
        </w:rPr>
        <w:footnoteRef/>
      </w:r>
      <w:r>
        <w:t xml:space="preserve"> </w:t>
      </w:r>
      <w:r w:rsidRPr="00A71A3E">
        <w:t xml:space="preserve">Journal of Perinatology, </w:t>
      </w:r>
      <w:proofErr w:type="spellStart"/>
      <w:r w:rsidRPr="00A71A3E">
        <w:t>Chokshi</w:t>
      </w:r>
      <w:proofErr w:type="spellEnd"/>
      <w:r>
        <w:t>, M.,</w:t>
      </w:r>
      <w:r w:rsidRPr="00A71A3E">
        <w:t xml:space="preserve"> et al, ‘</w:t>
      </w:r>
      <w:hyperlink r:id="rId14" w:history="1">
        <w:r w:rsidRPr="007A24F0">
          <w:rPr>
            <w:rStyle w:val="Hyperlink"/>
          </w:rPr>
          <w:t>Health systems in India</w:t>
        </w:r>
      </w:hyperlink>
      <w:r w:rsidRPr="00A71A3E">
        <w:t>’, 7 December 2016</w:t>
      </w:r>
    </w:p>
  </w:footnote>
  <w:footnote w:id="16">
    <w:p w14:paraId="444001A9" w14:textId="2B84A47A" w:rsidR="00AE59BA" w:rsidRDefault="00AE59BA" w:rsidP="004A2C25">
      <w:pPr>
        <w:pStyle w:val="FootnoteText"/>
      </w:pPr>
      <w:r>
        <w:rPr>
          <w:rStyle w:val="FootnoteReference"/>
        </w:rPr>
        <w:footnoteRef/>
      </w:r>
      <w:r>
        <w:t xml:space="preserve"> </w:t>
      </w:r>
      <w:r w:rsidRPr="00A71A3E">
        <w:t xml:space="preserve">Journal of Perinatology, </w:t>
      </w:r>
      <w:proofErr w:type="spellStart"/>
      <w:r w:rsidRPr="00A71A3E">
        <w:t>Chokshi</w:t>
      </w:r>
      <w:proofErr w:type="spellEnd"/>
      <w:r>
        <w:t>, M.,</w:t>
      </w:r>
      <w:r w:rsidRPr="00A71A3E">
        <w:t xml:space="preserve"> et al, ‘</w:t>
      </w:r>
      <w:hyperlink r:id="rId15" w:history="1">
        <w:r w:rsidRPr="007A24F0">
          <w:rPr>
            <w:rStyle w:val="Hyperlink"/>
          </w:rPr>
          <w:t>Health systems in India</w:t>
        </w:r>
      </w:hyperlink>
      <w:r w:rsidRPr="00A71A3E">
        <w:t>’, 7 December 2016</w:t>
      </w:r>
    </w:p>
  </w:footnote>
  <w:footnote w:id="17">
    <w:p w14:paraId="392FAB01" w14:textId="06F90EC5" w:rsidR="00AE59BA" w:rsidRDefault="00AE59BA" w:rsidP="004A2C25">
      <w:pPr>
        <w:pStyle w:val="FootnoteText"/>
      </w:pPr>
      <w:r>
        <w:rPr>
          <w:rStyle w:val="FootnoteReference"/>
        </w:rPr>
        <w:footnoteRef/>
      </w:r>
      <w:r>
        <w:t xml:space="preserve"> </w:t>
      </w:r>
      <w:r w:rsidRPr="00A71A3E">
        <w:t xml:space="preserve">Journal of Perinatology, </w:t>
      </w:r>
      <w:proofErr w:type="spellStart"/>
      <w:r w:rsidRPr="00A71A3E">
        <w:t>Chokshi</w:t>
      </w:r>
      <w:proofErr w:type="spellEnd"/>
      <w:r>
        <w:t>, M.,</w:t>
      </w:r>
      <w:r w:rsidRPr="00A71A3E">
        <w:t xml:space="preserve"> et al, ‘</w:t>
      </w:r>
      <w:hyperlink r:id="rId16" w:history="1">
        <w:r w:rsidRPr="007A24F0">
          <w:rPr>
            <w:rStyle w:val="Hyperlink"/>
          </w:rPr>
          <w:t>Health systems in India</w:t>
        </w:r>
      </w:hyperlink>
      <w:r w:rsidRPr="00A71A3E">
        <w:t>’, 7 December 2016</w:t>
      </w:r>
    </w:p>
  </w:footnote>
  <w:footnote w:id="18">
    <w:p w14:paraId="4407003E" w14:textId="7CF48FCB" w:rsidR="00AE59BA" w:rsidRDefault="00AE59BA">
      <w:pPr>
        <w:pStyle w:val="FootnoteText"/>
      </w:pPr>
      <w:r>
        <w:rPr>
          <w:rStyle w:val="FootnoteReference"/>
        </w:rPr>
        <w:footnoteRef/>
      </w:r>
      <w:r>
        <w:t xml:space="preserve"> </w:t>
      </w:r>
      <w:r w:rsidRPr="00A71A3E">
        <w:t xml:space="preserve">Journal of Perinatology, </w:t>
      </w:r>
      <w:proofErr w:type="spellStart"/>
      <w:r w:rsidRPr="00A71A3E">
        <w:t>Chokshi</w:t>
      </w:r>
      <w:proofErr w:type="spellEnd"/>
      <w:r>
        <w:t>, M.,</w:t>
      </w:r>
      <w:r w:rsidRPr="00A71A3E">
        <w:t xml:space="preserve"> et al, ‘</w:t>
      </w:r>
      <w:hyperlink r:id="rId17" w:history="1">
        <w:r w:rsidRPr="007A24F0">
          <w:rPr>
            <w:rStyle w:val="Hyperlink"/>
          </w:rPr>
          <w:t>Health systems in India</w:t>
        </w:r>
      </w:hyperlink>
      <w:r w:rsidRPr="00A71A3E">
        <w:t>’, 7 December 2016</w:t>
      </w:r>
    </w:p>
  </w:footnote>
  <w:footnote w:id="19">
    <w:p w14:paraId="1EDD06F8" w14:textId="4D3D6744" w:rsidR="00AE59BA" w:rsidRDefault="00AE59BA">
      <w:pPr>
        <w:pStyle w:val="FootnoteText"/>
      </w:pPr>
      <w:r>
        <w:rPr>
          <w:rStyle w:val="FootnoteReference"/>
        </w:rPr>
        <w:footnoteRef/>
      </w:r>
      <w:r>
        <w:t xml:space="preserve"> </w:t>
      </w:r>
      <w:r w:rsidRPr="00802EC8">
        <w:t>Economic Times, ‘</w:t>
      </w:r>
      <w:hyperlink r:id="rId18" w:history="1">
        <w:r w:rsidRPr="007A24F0">
          <w:rPr>
            <w:rStyle w:val="Hyperlink"/>
          </w:rPr>
          <w:t>Over 20,000 Health and Wellness centres…</w:t>
        </w:r>
      </w:hyperlink>
      <w:r w:rsidRPr="00802EC8">
        <w:t>’, 13 September 2019</w:t>
      </w:r>
      <w:r>
        <w:t xml:space="preserve"> </w:t>
      </w:r>
    </w:p>
  </w:footnote>
  <w:footnote w:id="20">
    <w:p w14:paraId="41FE9E6A" w14:textId="330039A3" w:rsidR="00AE59BA" w:rsidRDefault="00AE59BA" w:rsidP="0055575D">
      <w:pPr>
        <w:pStyle w:val="FootnoteText"/>
      </w:pPr>
      <w:r>
        <w:rPr>
          <w:rStyle w:val="FootnoteReference"/>
        </w:rPr>
        <w:footnoteRef/>
      </w:r>
      <w:r>
        <w:t xml:space="preserve"> Columbia Univ., </w:t>
      </w:r>
      <w:r w:rsidRPr="003861BA">
        <w:t>Bajpai</w:t>
      </w:r>
      <w:r>
        <w:t xml:space="preserve">, N., </w:t>
      </w:r>
      <w:r w:rsidRPr="003861BA">
        <w:t>and Wadhwa</w:t>
      </w:r>
      <w:r>
        <w:t xml:space="preserve">, M., </w:t>
      </w:r>
      <w:r w:rsidRPr="009B4323">
        <w:t>‘</w:t>
      </w:r>
      <w:hyperlink r:id="rId19" w:history="1">
        <w:r w:rsidRPr="007A24F0">
          <w:rPr>
            <w:rStyle w:val="Hyperlink"/>
          </w:rPr>
          <w:t>Health and Wellness Centres…</w:t>
        </w:r>
      </w:hyperlink>
      <w:r w:rsidRPr="009B4323">
        <w:t>’, July 2019</w:t>
      </w:r>
      <w:r>
        <w:t xml:space="preserve">  </w:t>
      </w:r>
    </w:p>
  </w:footnote>
  <w:footnote w:id="21">
    <w:p w14:paraId="377EFA5E" w14:textId="72DE65E1" w:rsidR="00AE59BA" w:rsidRDefault="00AE59BA" w:rsidP="00EF623B">
      <w:pPr>
        <w:pStyle w:val="FootnoteText"/>
      </w:pPr>
      <w:r>
        <w:rPr>
          <w:rStyle w:val="FootnoteReference"/>
        </w:rPr>
        <w:footnoteRef/>
      </w:r>
      <w:r>
        <w:t xml:space="preserve"> Columbia Univ., </w:t>
      </w:r>
      <w:r w:rsidRPr="003861BA">
        <w:t>Bajpai</w:t>
      </w:r>
      <w:r>
        <w:t>, N.,</w:t>
      </w:r>
      <w:r w:rsidRPr="003861BA">
        <w:t xml:space="preserve"> and Wadhwa</w:t>
      </w:r>
      <w:r>
        <w:t xml:space="preserve">, M., </w:t>
      </w:r>
      <w:r w:rsidRPr="009B4323">
        <w:t>‘</w:t>
      </w:r>
      <w:hyperlink r:id="rId20" w:history="1">
        <w:r w:rsidRPr="007A24F0">
          <w:rPr>
            <w:rStyle w:val="Hyperlink"/>
          </w:rPr>
          <w:t>Health and Wellness Centres…</w:t>
        </w:r>
      </w:hyperlink>
      <w:r w:rsidRPr="009B4323">
        <w:t>’, July 2019</w:t>
      </w:r>
      <w:r>
        <w:t xml:space="preserve">  </w:t>
      </w:r>
    </w:p>
  </w:footnote>
  <w:footnote w:id="22">
    <w:p w14:paraId="2A7F14BF" w14:textId="47AF73BE" w:rsidR="00AE59BA" w:rsidRDefault="00AE59BA">
      <w:pPr>
        <w:pStyle w:val="FootnoteText"/>
      </w:pPr>
      <w:r>
        <w:rPr>
          <w:rStyle w:val="FootnoteReference"/>
        </w:rPr>
        <w:footnoteRef/>
      </w:r>
      <w:r>
        <w:t xml:space="preserve"> Columbia Univ., </w:t>
      </w:r>
      <w:r w:rsidRPr="003861BA">
        <w:t>Bajpai</w:t>
      </w:r>
      <w:r>
        <w:t>, N.,</w:t>
      </w:r>
      <w:r w:rsidRPr="003861BA">
        <w:t xml:space="preserve"> and Wadhwa</w:t>
      </w:r>
      <w:r>
        <w:t xml:space="preserve">, M., </w:t>
      </w:r>
      <w:r w:rsidRPr="009B4323">
        <w:t>‘</w:t>
      </w:r>
      <w:hyperlink r:id="rId21" w:history="1">
        <w:r w:rsidRPr="007A24F0">
          <w:rPr>
            <w:rStyle w:val="Hyperlink"/>
          </w:rPr>
          <w:t>Health and Wellness Centres…</w:t>
        </w:r>
      </w:hyperlink>
      <w:r w:rsidRPr="009B4323">
        <w:t>’, July 2019</w:t>
      </w:r>
      <w:r>
        <w:t xml:space="preserve">  </w:t>
      </w:r>
    </w:p>
  </w:footnote>
  <w:footnote w:id="23">
    <w:p w14:paraId="6A25B4EE" w14:textId="4EB61DD5" w:rsidR="00AE59BA" w:rsidRDefault="00AE59BA" w:rsidP="00ED43EE">
      <w:pPr>
        <w:pStyle w:val="FootnoteText"/>
      </w:pPr>
      <w:r>
        <w:rPr>
          <w:rStyle w:val="FootnoteReference"/>
        </w:rPr>
        <w:footnoteRef/>
      </w:r>
      <w:r>
        <w:t xml:space="preserve"> </w:t>
      </w:r>
      <w:r w:rsidRPr="000247FD">
        <w:t xml:space="preserve">Journal of Perinatology, </w:t>
      </w:r>
      <w:proofErr w:type="spellStart"/>
      <w:r w:rsidRPr="000247FD">
        <w:t>Chokshi</w:t>
      </w:r>
      <w:proofErr w:type="spellEnd"/>
      <w:r>
        <w:t>, M.,</w:t>
      </w:r>
      <w:r w:rsidRPr="000247FD">
        <w:t xml:space="preserve"> et al, ‘</w:t>
      </w:r>
      <w:hyperlink r:id="rId22" w:history="1">
        <w:r w:rsidRPr="007A24F0">
          <w:rPr>
            <w:rStyle w:val="Hyperlink"/>
          </w:rPr>
          <w:t>Health systems in India</w:t>
        </w:r>
      </w:hyperlink>
      <w:r w:rsidRPr="000247FD">
        <w:t>’, 7 December 2016</w:t>
      </w:r>
      <w:r>
        <w:t xml:space="preserve"> </w:t>
      </w:r>
    </w:p>
  </w:footnote>
  <w:footnote w:id="24">
    <w:p w14:paraId="2B94A3B4" w14:textId="6894DA78" w:rsidR="00AE59BA" w:rsidRDefault="00AE59BA" w:rsidP="00ED43EE">
      <w:pPr>
        <w:pStyle w:val="FootnoteText"/>
      </w:pPr>
      <w:r>
        <w:rPr>
          <w:rStyle w:val="FootnoteReference"/>
        </w:rPr>
        <w:footnoteRef/>
      </w:r>
      <w:r>
        <w:t xml:space="preserve"> </w:t>
      </w:r>
      <w:r w:rsidRPr="000247FD">
        <w:t xml:space="preserve">Journal of Perinatology, </w:t>
      </w:r>
      <w:proofErr w:type="spellStart"/>
      <w:r w:rsidRPr="000247FD">
        <w:t>Chokshi</w:t>
      </w:r>
      <w:proofErr w:type="spellEnd"/>
      <w:r>
        <w:t>, M.,</w:t>
      </w:r>
      <w:r w:rsidRPr="000247FD">
        <w:t xml:space="preserve"> et al, ‘</w:t>
      </w:r>
      <w:hyperlink r:id="rId23" w:history="1">
        <w:r w:rsidRPr="007A24F0">
          <w:rPr>
            <w:rStyle w:val="Hyperlink"/>
          </w:rPr>
          <w:t>Health systems in India</w:t>
        </w:r>
      </w:hyperlink>
      <w:r w:rsidRPr="000247FD">
        <w:t>’, 7 December 2016</w:t>
      </w:r>
      <w:r>
        <w:t xml:space="preserve"> </w:t>
      </w:r>
    </w:p>
  </w:footnote>
  <w:footnote w:id="25">
    <w:p w14:paraId="32BAFAB9" w14:textId="30F82A46" w:rsidR="00AE59BA" w:rsidRDefault="00AE59BA" w:rsidP="009F20D3">
      <w:pPr>
        <w:pStyle w:val="FootnoteText"/>
      </w:pPr>
      <w:r>
        <w:rPr>
          <w:rStyle w:val="FootnoteReference"/>
        </w:rPr>
        <w:footnoteRef/>
      </w:r>
      <w:r>
        <w:t xml:space="preserve"> </w:t>
      </w:r>
      <w:r w:rsidRPr="000247FD">
        <w:t xml:space="preserve">Journal of Perinatology, </w:t>
      </w:r>
      <w:proofErr w:type="spellStart"/>
      <w:r w:rsidRPr="000247FD">
        <w:t>Chokshi</w:t>
      </w:r>
      <w:proofErr w:type="spellEnd"/>
      <w:r>
        <w:t>, M.,</w:t>
      </w:r>
      <w:r w:rsidRPr="000247FD">
        <w:t xml:space="preserve"> et al, ‘</w:t>
      </w:r>
      <w:hyperlink r:id="rId24" w:history="1">
        <w:r w:rsidRPr="007A24F0">
          <w:rPr>
            <w:rStyle w:val="Hyperlink"/>
          </w:rPr>
          <w:t>Health systems in India</w:t>
        </w:r>
      </w:hyperlink>
      <w:r w:rsidRPr="000247FD">
        <w:t>’, 7 December 2016</w:t>
      </w:r>
      <w:r>
        <w:t xml:space="preserve"> </w:t>
      </w:r>
    </w:p>
  </w:footnote>
  <w:footnote w:id="26">
    <w:p w14:paraId="5A850837" w14:textId="4D8DFB54" w:rsidR="00AE59BA" w:rsidRDefault="00AE59BA">
      <w:pPr>
        <w:pStyle w:val="FootnoteText"/>
      </w:pPr>
      <w:r>
        <w:rPr>
          <w:rStyle w:val="FootnoteReference"/>
        </w:rPr>
        <w:footnoteRef/>
      </w:r>
      <w:r>
        <w:t xml:space="preserve"> </w:t>
      </w:r>
      <w:r w:rsidRPr="00F9251E">
        <w:t xml:space="preserve">Journal of Perinatology, </w:t>
      </w:r>
      <w:proofErr w:type="spellStart"/>
      <w:r w:rsidRPr="00F9251E">
        <w:t>Chokshi</w:t>
      </w:r>
      <w:proofErr w:type="spellEnd"/>
      <w:r w:rsidRPr="00F9251E">
        <w:t>, M., et al, ‘</w:t>
      </w:r>
      <w:hyperlink r:id="rId25" w:history="1">
        <w:r w:rsidRPr="00F9251E">
          <w:rPr>
            <w:rStyle w:val="Hyperlink"/>
          </w:rPr>
          <w:t>Health systems in India</w:t>
        </w:r>
      </w:hyperlink>
      <w:r w:rsidRPr="00F9251E">
        <w:t>’, 7 December 2016</w:t>
      </w:r>
    </w:p>
  </w:footnote>
  <w:footnote w:id="27">
    <w:p w14:paraId="5296DA36" w14:textId="654EC470" w:rsidR="00AE59BA" w:rsidRDefault="00AE59BA">
      <w:pPr>
        <w:pStyle w:val="FootnoteText"/>
      </w:pPr>
      <w:r>
        <w:rPr>
          <w:rStyle w:val="FootnoteReference"/>
        </w:rPr>
        <w:footnoteRef/>
      </w:r>
      <w:r>
        <w:t xml:space="preserve"> The Lancet, Sharma D.C., </w:t>
      </w:r>
      <w:hyperlink r:id="rId26" w:history="1">
        <w:r w:rsidRPr="00F9251E">
          <w:rPr>
            <w:rStyle w:val="Hyperlink"/>
          </w:rPr>
          <w:t>‘Fears over plan to privatise India's district hospitals’</w:t>
        </w:r>
      </w:hyperlink>
      <w:r>
        <w:t>, 25 January 2020</w:t>
      </w:r>
    </w:p>
  </w:footnote>
  <w:footnote w:id="28">
    <w:p w14:paraId="2083DD04" w14:textId="46458DB2" w:rsidR="00AE59BA" w:rsidRDefault="00AE59BA" w:rsidP="00DD4DD6">
      <w:pPr>
        <w:pStyle w:val="FootnoteText"/>
      </w:pPr>
      <w:r>
        <w:rPr>
          <w:rStyle w:val="FootnoteReference"/>
        </w:rPr>
        <w:footnoteRef/>
      </w:r>
      <w:r>
        <w:t xml:space="preserve"> Gupta S.K. et al., ‘</w:t>
      </w:r>
      <w:hyperlink r:id="rId27" w:history="1">
        <w:r w:rsidRPr="00DD4DD6">
          <w:rPr>
            <w:rStyle w:val="Hyperlink"/>
          </w:rPr>
          <w:t>Public Hospital Governance in India’</w:t>
        </w:r>
      </w:hyperlink>
      <w:r>
        <w:t>, 2013</w:t>
      </w:r>
    </w:p>
  </w:footnote>
  <w:footnote w:id="29">
    <w:p w14:paraId="7D772958" w14:textId="7ADD11F6" w:rsidR="00AE59BA" w:rsidRDefault="00AE59BA">
      <w:pPr>
        <w:pStyle w:val="FootnoteText"/>
      </w:pPr>
      <w:r>
        <w:rPr>
          <w:rStyle w:val="FootnoteReference"/>
        </w:rPr>
        <w:footnoteRef/>
      </w:r>
      <w:r>
        <w:t xml:space="preserve"> AIIMS Bhopal, (</w:t>
      </w:r>
      <w:hyperlink r:id="rId28" w:history="1">
        <w:r w:rsidRPr="000972AE">
          <w:rPr>
            <w:rStyle w:val="Hyperlink"/>
          </w:rPr>
          <w:t>website</w:t>
        </w:r>
      </w:hyperlink>
      <w:r>
        <w:t xml:space="preserve">), </w:t>
      </w:r>
      <w:proofErr w:type="spellStart"/>
      <w:r>
        <w:t>n.d</w:t>
      </w:r>
      <w:proofErr w:type="spellEnd"/>
      <w:r>
        <w:t xml:space="preserve"> </w:t>
      </w:r>
    </w:p>
  </w:footnote>
  <w:footnote w:id="30">
    <w:p w14:paraId="5122E4CE" w14:textId="2D238553" w:rsidR="00AE59BA" w:rsidRDefault="00AE59BA">
      <w:pPr>
        <w:pStyle w:val="FootnoteText"/>
      </w:pPr>
      <w:r>
        <w:rPr>
          <w:rStyle w:val="FootnoteReference"/>
        </w:rPr>
        <w:footnoteRef/>
      </w:r>
      <w:r>
        <w:t xml:space="preserve"> </w:t>
      </w:r>
      <w:r w:rsidRPr="003132C9">
        <w:t>CollegeDekho.com</w:t>
      </w:r>
      <w:r>
        <w:t>, ‘</w:t>
      </w:r>
      <w:hyperlink r:id="rId29" w:history="1">
        <w:r w:rsidRPr="00807F9F">
          <w:rPr>
            <w:rStyle w:val="Hyperlink"/>
          </w:rPr>
          <w:t>List of AIMS colleges in India 2020</w:t>
        </w:r>
      </w:hyperlink>
      <w:r>
        <w:t>, 10 July 2020</w:t>
      </w:r>
    </w:p>
  </w:footnote>
  <w:footnote w:id="31">
    <w:p w14:paraId="3B393FBA" w14:textId="47206F7F" w:rsidR="00AE59BA" w:rsidRDefault="00AE59BA" w:rsidP="003E3834">
      <w:pPr>
        <w:pStyle w:val="FootnoteText"/>
      </w:pPr>
      <w:r>
        <w:rPr>
          <w:rStyle w:val="FootnoteReference"/>
        </w:rPr>
        <w:footnoteRef/>
      </w:r>
      <w:r>
        <w:t xml:space="preserve"> </w:t>
      </w:r>
      <w:r w:rsidRPr="00231A9F">
        <w:t xml:space="preserve">Journal of Perinatology, </w:t>
      </w:r>
      <w:proofErr w:type="spellStart"/>
      <w:r w:rsidRPr="00231A9F">
        <w:t>Chokshi</w:t>
      </w:r>
      <w:proofErr w:type="spellEnd"/>
      <w:r>
        <w:t>, M.,</w:t>
      </w:r>
      <w:r w:rsidRPr="00231A9F">
        <w:t xml:space="preserve"> et al, ‘</w:t>
      </w:r>
      <w:hyperlink r:id="rId30" w:history="1">
        <w:r w:rsidRPr="00DC0A38">
          <w:rPr>
            <w:rStyle w:val="Hyperlink"/>
          </w:rPr>
          <w:t>Health systems in India</w:t>
        </w:r>
      </w:hyperlink>
      <w:r w:rsidRPr="00231A9F">
        <w:t>’, 7 December 2016</w:t>
      </w:r>
      <w:r>
        <w:t xml:space="preserve"> </w:t>
      </w:r>
    </w:p>
  </w:footnote>
  <w:footnote w:id="32">
    <w:p w14:paraId="23C6490C" w14:textId="35C45364" w:rsidR="00AE59BA" w:rsidRDefault="00AE59BA" w:rsidP="007B67E4">
      <w:pPr>
        <w:pStyle w:val="FootnoteText"/>
      </w:pPr>
      <w:r>
        <w:rPr>
          <w:rStyle w:val="FootnoteReference"/>
        </w:rPr>
        <w:footnoteRef/>
      </w:r>
      <w:r>
        <w:t xml:space="preserve"> </w:t>
      </w:r>
      <w:r w:rsidRPr="00EA4F17">
        <w:t>The Commonwealth Fund, IHCSP</w:t>
      </w:r>
      <w:r>
        <w:t>: ‘</w:t>
      </w:r>
      <w:hyperlink r:id="rId31" w:history="1">
        <w:r w:rsidRPr="00F6510C">
          <w:rPr>
            <w:rStyle w:val="Hyperlink"/>
          </w:rPr>
          <w:t>India</w:t>
        </w:r>
      </w:hyperlink>
      <w:r>
        <w:t xml:space="preserve">’, 5 June 2020 </w:t>
      </w:r>
    </w:p>
  </w:footnote>
  <w:footnote w:id="33">
    <w:p w14:paraId="643E5EF9" w14:textId="6D28718E" w:rsidR="00AE59BA" w:rsidRDefault="00AE59BA">
      <w:pPr>
        <w:pStyle w:val="FootnoteText"/>
      </w:pPr>
      <w:r>
        <w:rPr>
          <w:rStyle w:val="FootnoteReference"/>
        </w:rPr>
        <w:footnoteRef/>
      </w:r>
      <w:r>
        <w:t xml:space="preserve"> </w:t>
      </w:r>
      <w:r w:rsidRPr="00231A9F">
        <w:t xml:space="preserve">Journal of Perinatology, </w:t>
      </w:r>
      <w:proofErr w:type="spellStart"/>
      <w:r w:rsidRPr="00231A9F">
        <w:t>Chokshi</w:t>
      </w:r>
      <w:proofErr w:type="spellEnd"/>
      <w:r>
        <w:t>, M.,</w:t>
      </w:r>
      <w:r w:rsidRPr="00231A9F">
        <w:t xml:space="preserve"> et al, ‘</w:t>
      </w:r>
      <w:hyperlink r:id="rId32" w:history="1">
        <w:r w:rsidRPr="00DC0A38">
          <w:rPr>
            <w:rStyle w:val="Hyperlink"/>
          </w:rPr>
          <w:t>Health systems in India</w:t>
        </w:r>
      </w:hyperlink>
      <w:r w:rsidRPr="00231A9F">
        <w:t>’, 7 December 2016</w:t>
      </w:r>
      <w:r>
        <w:t xml:space="preserve"> </w:t>
      </w:r>
    </w:p>
  </w:footnote>
  <w:footnote w:id="34">
    <w:p w14:paraId="16F42328" w14:textId="6B16BE86" w:rsidR="00AE59BA" w:rsidRDefault="00AE59BA">
      <w:pPr>
        <w:pStyle w:val="FootnoteText"/>
      </w:pPr>
      <w:r>
        <w:rPr>
          <w:rStyle w:val="FootnoteReference"/>
        </w:rPr>
        <w:footnoteRef/>
      </w:r>
      <w:r>
        <w:t xml:space="preserve"> </w:t>
      </w:r>
      <w:r w:rsidRPr="00D31567">
        <w:t>Leslie, c., ‘</w:t>
      </w:r>
      <w:hyperlink r:id="rId33" w:history="1">
        <w:r w:rsidRPr="00D31567">
          <w:rPr>
            <w:rStyle w:val="Hyperlink"/>
          </w:rPr>
          <w:t>India's Community Health Workers scheme: a sociological analysis’</w:t>
        </w:r>
      </w:hyperlink>
      <w:r w:rsidRPr="00D31567">
        <w:t>, October 1989</w:t>
      </w:r>
    </w:p>
  </w:footnote>
  <w:footnote w:id="35">
    <w:p w14:paraId="57916BF9" w14:textId="15B46758" w:rsidR="00AE59BA" w:rsidRDefault="00AE59BA" w:rsidP="00B406E7">
      <w:pPr>
        <w:pStyle w:val="FootnoteText"/>
      </w:pPr>
      <w:r>
        <w:rPr>
          <w:rStyle w:val="FootnoteReference"/>
        </w:rPr>
        <w:footnoteRef/>
      </w:r>
      <w:r>
        <w:t xml:space="preserve"> </w:t>
      </w:r>
      <w:r w:rsidRPr="00662E73">
        <w:t>Journal of Health, Population and Nutrition, ‘</w:t>
      </w:r>
      <w:hyperlink r:id="rId34" w:history="1">
        <w:r w:rsidRPr="00E071B8">
          <w:rPr>
            <w:rStyle w:val="Hyperlink"/>
          </w:rPr>
          <w:t>Assessment of ‘Accredited…,</w:t>
        </w:r>
      </w:hyperlink>
      <w:r w:rsidRPr="00662E73">
        <w:t xml:space="preserve"> March 2015</w:t>
      </w:r>
    </w:p>
  </w:footnote>
  <w:footnote w:id="36">
    <w:p w14:paraId="4EE2FC08" w14:textId="2C913F7E" w:rsidR="00AE59BA" w:rsidRDefault="00AE59BA" w:rsidP="00CA439B">
      <w:pPr>
        <w:pStyle w:val="FootnoteText"/>
      </w:pPr>
      <w:r>
        <w:rPr>
          <w:rStyle w:val="FootnoteReference"/>
        </w:rPr>
        <w:footnoteRef/>
      </w:r>
      <w:r>
        <w:t xml:space="preserve"> </w:t>
      </w:r>
      <w:proofErr w:type="spellStart"/>
      <w:r>
        <w:t>Devex</w:t>
      </w:r>
      <w:proofErr w:type="spellEnd"/>
      <w:r>
        <w:t xml:space="preserve">, Bader, M., </w:t>
      </w:r>
      <w:r w:rsidRPr="00D83EE5">
        <w:t>‘</w:t>
      </w:r>
      <w:hyperlink r:id="rId35" w:history="1">
        <w:r w:rsidRPr="00C46F27">
          <w:rPr>
            <w:rStyle w:val="Hyperlink"/>
          </w:rPr>
          <w:t>The backbone of India's health care system…</w:t>
        </w:r>
      </w:hyperlink>
      <w:r w:rsidRPr="00D83EE5">
        <w:t>’, 17 September 2018</w:t>
      </w:r>
      <w:r>
        <w:t xml:space="preserve">   </w:t>
      </w:r>
    </w:p>
  </w:footnote>
  <w:footnote w:id="37">
    <w:p w14:paraId="319E4E5E" w14:textId="43AD386C" w:rsidR="00AE59BA" w:rsidRDefault="00AE59BA" w:rsidP="00CF77E0">
      <w:pPr>
        <w:pStyle w:val="FootnoteText"/>
      </w:pPr>
      <w:r>
        <w:rPr>
          <w:rStyle w:val="FootnoteReference"/>
        </w:rPr>
        <w:footnoteRef/>
      </w:r>
      <w:r>
        <w:t xml:space="preserve"> </w:t>
      </w:r>
      <w:r w:rsidRPr="008D69FA">
        <w:t>Journal of Health, Population and Nutrition, ‘</w:t>
      </w:r>
      <w:hyperlink r:id="rId36" w:history="1">
        <w:r w:rsidRPr="008D69FA">
          <w:rPr>
            <w:rStyle w:val="Hyperlink"/>
          </w:rPr>
          <w:t>Assessment of ‘Accredited…,</w:t>
        </w:r>
      </w:hyperlink>
      <w:r w:rsidRPr="008D69FA">
        <w:t xml:space="preserve"> March 2015</w:t>
      </w:r>
    </w:p>
  </w:footnote>
  <w:footnote w:id="38">
    <w:p w14:paraId="2AAE9CAB" w14:textId="348B57E9" w:rsidR="00AE59BA" w:rsidRDefault="00AE59BA" w:rsidP="00883F90">
      <w:pPr>
        <w:pStyle w:val="FootnoteText"/>
      </w:pPr>
      <w:r>
        <w:rPr>
          <w:rStyle w:val="FootnoteReference"/>
        </w:rPr>
        <w:footnoteRef/>
      </w:r>
      <w:r>
        <w:t xml:space="preserve"> </w:t>
      </w:r>
      <w:proofErr w:type="spellStart"/>
      <w:r>
        <w:t>Devex</w:t>
      </w:r>
      <w:proofErr w:type="spellEnd"/>
      <w:r>
        <w:t xml:space="preserve">, Bader, M., </w:t>
      </w:r>
      <w:r w:rsidRPr="00D83EE5">
        <w:t>‘</w:t>
      </w:r>
      <w:hyperlink r:id="rId37" w:history="1">
        <w:r w:rsidRPr="00C46F27">
          <w:rPr>
            <w:rStyle w:val="Hyperlink"/>
          </w:rPr>
          <w:t>The backbone of India's health care system…</w:t>
        </w:r>
      </w:hyperlink>
      <w:r w:rsidRPr="00D83EE5">
        <w:t>’, 17 September 2018</w:t>
      </w:r>
      <w:r>
        <w:t xml:space="preserve"> </w:t>
      </w:r>
    </w:p>
  </w:footnote>
  <w:footnote w:id="39">
    <w:p w14:paraId="45AFBFF5" w14:textId="4B1DBE04" w:rsidR="00AE59BA" w:rsidRDefault="00AE59BA">
      <w:pPr>
        <w:pStyle w:val="FootnoteText"/>
      </w:pPr>
      <w:r>
        <w:rPr>
          <w:rStyle w:val="FootnoteReference"/>
        </w:rPr>
        <w:footnoteRef/>
      </w:r>
      <w:r>
        <w:t xml:space="preserve"> </w:t>
      </w:r>
      <w:r w:rsidRPr="00C84DAB">
        <w:t>Leslie, c., ‘</w:t>
      </w:r>
      <w:hyperlink r:id="rId38" w:history="1">
        <w:r w:rsidRPr="00C84DAB">
          <w:rPr>
            <w:rStyle w:val="Hyperlink"/>
          </w:rPr>
          <w:t>India's Community Health Workers scheme: a sociological analysis’</w:t>
        </w:r>
      </w:hyperlink>
      <w:r w:rsidRPr="00C84DAB">
        <w:t>, October 1989</w:t>
      </w:r>
    </w:p>
  </w:footnote>
  <w:footnote w:id="40">
    <w:p w14:paraId="7EF9B60B" w14:textId="40DE8B1B" w:rsidR="00AE59BA" w:rsidRDefault="00AE59BA">
      <w:pPr>
        <w:pStyle w:val="FootnoteText"/>
      </w:pPr>
      <w:r>
        <w:rPr>
          <w:rStyle w:val="FootnoteReference"/>
        </w:rPr>
        <w:footnoteRef/>
      </w:r>
      <w:r>
        <w:t xml:space="preserve"> </w:t>
      </w:r>
      <w:r w:rsidRPr="00246809">
        <w:t>International Health Policies, ‘</w:t>
      </w:r>
      <w:hyperlink r:id="rId39" w:history="1">
        <w:r w:rsidRPr="00C46F27">
          <w:rPr>
            <w:rStyle w:val="Hyperlink"/>
          </w:rPr>
          <w:t>India’s community health worker programme</w:t>
        </w:r>
      </w:hyperlink>
      <w:r w:rsidRPr="00246809">
        <w:t>’, 3</w:t>
      </w:r>
      <w:r>
        <w:t xml:space="preserve"> </w:t>
      </w:r>
      <w:r w:rsidRPr="00246809">
        <w:t xml:space="preserve">June 2015 </w:t>
      </w:r>
    </w:p>
  </w:footnote>
  <w:footnote w:id="41">
    <w:p w14:paraId="340B5FAE" w14:textId="564B8537" w:rsidR="00AE59BA" w:rsidRDefault="00AE59BA">
      <w:pPr>
        <w:pStyle w:val="FootnoteText"/>
      </w:pPr>
      <w:r>
        <w:rPr>
          <w:rStyle w:val="FootnoteReference"/>
        </w:rPr>
        <w:footnoteRef/>
      </w:r>
      <w:r>
        <w:t xml:space="preserve"> </w:t>
      </w:r>
      <w:proofErr w:type="spellStart"/>
      <w:r>
        <w:t>Devex</w:t>
      </w:r>
      <w:proofErr w:type="spellEnd"/>
      <w:r>
        <w:t xml:space="preserve">, Bader, M., </w:t>
      </w:r>
      <w:r w:rsidRPr="00D83EE5">
        <w:t>‘</w:t>
      </w:r>
      <w:hyperlink r:id="rId40" w:history="1">
        <w:r w:rsidRPr="00C46F27">
          <w:rPr>
            <w:rStyle w:val="Hyperlink"/>
          </w:rPr>
          <w:t>The backbone of India's health care system…</w:t>
        </w:r>
      </w:hyperlink>
      <w:r w:rsidRPr="00D83EE5">
        <w:t>’, 17 September 2018</w:t>
      </w:r>
      <w:r>
        <w:t xml:space="preserve"> </w:t>
      </w:r>
    </w:p>
  </w:footnote>
  <w:footnote w:id="42">
    <w:p w14:paraId="4C0F8536" w14:textId="76BAE30E" w:rsidR="00AE59BA" w:rsidRDefault="00AE59BA">
      <w:pPr>
        <w:pStyle w:val="FootnoteText"/>
      </w:pPr>
      <w:r>
        <w:rPr>
          <w:rStyle w:val="FootnoteReference"/>
        </w:rPr>
        <w:footnoteRef/>
      </w:r>
      <w:r>
        <w:t xml:space="preserve"> Govt. of India: Ministry of AYUSH, ‘</w:t>
      </w:r>
      <w:hyperlink r:id="rId41" w:history="1">
        <w:r w:rsidRPr="00A2604E">
          <w:rPr>
            <w:rStyle w:val="Hyperlink"/>
          </w:rPr>
          <w:t>AYUSH Systems</w:t>
        </w:r>
      </w:hyperlink>
      <w:r>
        <w:t xml:space="preserve">’, </w:t>
      </w:r>
      <w:proofErr w:type="spellStart"/>
      <w:r>
        <w:t>n.d</w:t>
      </w:r>
      <w:proofErr w:type="spellEnd"/>
      <w:r>
        <w:t xml:space="preserve">   </w:t>
      </w:r>
    </w:p>
  </w:footnote>
  <w:footnote w:id="43">
    <w:p w14:paraId="1D9FB16B" w14:textId="670178ED" w:rsidR="00AE59BA" w:rsidRDefault="00AE59BA">
      <w:pPr>
        <w:pStyle w:val="FootnoteText"/>
      </w:pPr>
      <w:r>
        <w:rPr>
          <w:rStyle w:val="FootnoteReference"/>
        </w:rPr>
        <w:footnoteRef/>
      </w:r>
      <w:r>
        <w:t xml:space="preserve"> </w:t>
      </w:r>
      <w:r w:rsidRPr="000A657C">
        <w:t xml:space="preserve">National Health Portal of India, </w:t>
      </w:r>
      <w:r>
        <w:t>‘</w:t>
      </w:r>
      <w:hyperlink r:id="rId42" w:history="1">
        <w:r w:rsidRPr="00AC3657">
          <w:rPr>
            <w:rStyle w:val="Hyperlink"/>
          </w:rPr>
          <w:t>AYUSH</w:t>
        </w:r>
      </w:hyperlink>
      <w:r>
        <w:t>’</w:t>
      </w:r>
      <w:r w:rsidRPr="000A657C">
        <w:t xml:space="preserve">, </w:t>
      </w:r>
      <w:proofErr w:type="spellStart"/>
      <w:r w:rsidRPr="000A657C">
        <w:t>n.d</w:t>
      </w:r>
      <w:proofErr w:type="spellEnd"/>
      <w:r>
        <w:t xml:space="preserve"> </w:t>
      </w:r>
    </w:p>
  </w:footnote>
  <w:footnote w:id="44">
    <w:p w14:paraId="77511871" w14:textId="72D51218" w:rsidR="00AE59BA" w:rsidRDefault="00AE59BA">
      <w:pPr>
        <w:pStyle w:val="FootnoteText"/>
      </w:pPr>
      <w:r>
        <w:rPr>
          <w:rStyle w:val="FootnoteReference"/>
        </w:rPr>
        <w:footnoteRef/>
      </w:r>
      <w:r>
        <w:t xml:space="preserve"> IBEF</w:t>
      </w:r>
      <w:r w:rsidRPr="00BC7E03">
        <w:t>, ‘</w:t>
      </w:r>
      <w:hyperlink r:id="rId43" w:history="1">
        <w:r w:rsidRPr="00025781">
          <w:rPr>
            <w:rStyle w:val="Hyperlink"/>
          </w:rPr>
          <w:t>Indian Pharmaceutical Industry</w:t>
        </w:r>
      </w:hyperlink>
      <w:r w:rsidRPr="00BC7E03">
        <w:t>’, June 2020</w:t>
      </w:r>
      <w:r>
        <w:t xml:space="preserve"> </w:t>
      </w:r>
    </w:p>
  </w:footnote>
  <w:footnote w:id="45">
    <w:p w14:paraId="3B0BEB0A" w14:textId="74CA9E9E" w:rsidR="00AE59BA" w:rsidRDefault="00AE59BA">
      <w:pPr>
        <w:pStyle w:val="FootnoteText"/>
      </w:pPr>
      <w:r>
        <w:rPr>
          <w:rStyle w:val="FootnoteReference"/>
        </w:rPr>
        <w:footnoteRef/>
      </w:r>
      <w:r>
        <w:t xml:space="preserve"> WHO, ‘</w:t>
      </w:r>
      <w:hyperlink r:id="rId44" w:history="1">
        <w:r w:rsidRPr="00025781">
          <w:rPr>
            <w:rStyle w:val="Hyperlink"/>
          </w:rPr>
          <w:t>National List of Essential Medicines of India</w:t>
        </w:r>
      </w:hyperlink>
      <w:r>
        <w:t>’</w:t>
      </w:r>
      <w:r w:rsidRPr="00511568">
        <w:t>, 2011</w:t>
      </w:r>
      <w:r>
        <w:t xml:space="preserve"> </w:t>
      </w:r>
    </w:p>
  </w:footnote>
  <w:footnote w:id="46">
    <w:p w14:paraId="2D020841" w14:textId="09F3537D" w:rsidR="00AE59BA" w:rsidRDefault="00AE59BA">
      <w:pPr>
        <w:pStyle w:val="FootnoteText"/>
      </w:pPr>
      <w:r>
        <w:rPr>
          <w:rStyle w:val="FootnoteReference"/>
        </w:rPr>
        <w:footnoteRef/>
      </w:r>
      <w:r>
        <w:t xml:space="preserve"> </w:t>
      </w:r>
      <w:r w:rsidRPr="00AE2686">
        <w:t>The Commonwealth Fund, IHCSP</w:t>
      </w:r>
      <w:r w:rsidRPr="003E419F">
        <w:t>: India, ‘</w:t>
      </w:r>
      <w:hyperlink r:id="rId45" w:history="1">
        <w:r w:rsidRPr="00117FEB">
          <w:rPr>
            <w:rStyle w:val="Hyperlink"/>
          </w:rPr>
          <w:t>The Indian Health Care System</w:t>
        </w:r>
      </w:hyperlink>
      <w:r w:rsidRPr="003E419F">
        <w:t>’</w:t>
      </w:r>
      <w:r>
        <w:t xml:space="preserve"> (pp77-78)</w:t>
      </w:r>
      <w:r w:rsidRPr="003E419F">
        <w:t xml:space="preserve">, May 2017 </w:t>
      </w:r>
    </w:p>
  </w:footnote>
  <w:footnote w:id="47">
    <w:p w14:paraId="70680A9C" w14:textId="4F2AFEEE" w:rsidR="00AE59BA" w:rsidRDefault="00AE59BA">
      <w:pPr>
        <w:pStyle w:val="FootnoteText"/>
      </w:pPr>
      <w:r>
        <w:rPr>
          <w:rStyle w:val="FootnoteReference"/>
        </w:rPr>
        <w:footnoteRef/>
      </w:r>
      <w:r>
        <w:t xml:space="preserve"> Medline India, ‘</w:t>
      </w:r>
      <w:hyperlink r:id="rId46" w:history="1">
        <w:r w:rsidRPr="00025781">
          <w:rPr>
            <w:rStyle w:val="Hyperlink"/>
          </w:rPr>
          <w:t>Medicines A - Z (Generic)</w:t>
        </w:r>
      </w:hyperlink>
      <w:r>
        <w:t xml:space="preserve">’, </w:t>
      </w:r>
      <w:proofErr w:type="spellStart"/>
      <w:r>
        <w:t>n.d</w:t>
      </w:r>
      <w:proofErr w:type="spellEnd"/>
      <w:r>
        <w:t xml:space="preserve"> </w:t>
      </w:r>
    </w:p>
  </w:footnote>
  <w:footnote w:id="48">
    <w:p w14:paraId="722A14A1" w14:textId="6F3DA88C" w:rsidR="00AE59BA" w:rsidRDefault="00AE59BA">
      <w:pPr>
        <w:pStyle w:val="FootnoteText"/>
      </w:pPr>
      <w:r>
        <w:rPr>
          <w:rStyle w:val="FootnoteReference"/>
        </w:rPr>
        <w:footnoteRef/>
      </w:r>
      <w:r>
        <w:t xml:space="preserve"> Medline India, ‘</w:t>
      </w:r>
      <w:hyperlink r:id="rId47" w:history="1">
        <w:r w:rsidRPr="00025781">
          <w:rPr>
            <w:rStyle w:val="Hyperlink"/>
          </w:rPr>
          <w:t>List of pharmaceutical companies</w:t>
        </w:r>
      </w:hyperlink>
      <w:r>
        <w:t xml:space="preserve">’, </w:t>
      </w:r>
      <w:proofErr w:type="spellStart"/>
      <w:r>
        <w:t>n.d</w:t>
      </w:r>
      <w:proofErr w:type="spellEnd"/>
      <w:r>
        <w:t xml:space="preserve"> </w:t>
      </w:r>
    </w:p>
  </w:footnote>
  <w:footnote w:id="49">
    <w:p w14:paraId="005A9A41" w14:textId="0E751176" w:rsidR="00AE59BA" w:rsidRDefault="00AE59BA">
      <w:pPr>
        <w:pStyle w:val="FootnoteText"/>
      </w:pPr>
      <w:r>
        <w:rPr>
          <w:rStyle w:val="FootnoteReference"/>
        </w:rPr>
        <w:footnoteRef/>
      </w:r>
      <w:r>
        <w:t xml:space="preserve"> </w:t>
      </w:r>
      <w:r w:rsidRPr="004C7A80">
        <w:t>The Commonwealth Fund, IHCSP</w:t>
      </w:r>
      <w:r w:rsidRPr="009F06C6">
        <w:t>: India</w:t>
      </w:r>
      <w:r>
        <w:t>, ‘</w:t>
      </w:r>
      <w:hyperlink r:id="rId48" w:history="1">
        <w:r w:rsidRPr="00117FEB">
          <w:rPr>
            <w:rStyle w:val="Hyperlink"/>
          </w:rPr>
          <w:t>The Indian Health Care System</w:t>
        </w:r>
      </w:hyperlink>
      <w:r>
        <w:t xml:space="preserve">’ (pp77-78), May 2017 </w:t>
      </w:r>
    </w:p>
  </w:footnote>
  <w:footnote w:id="50">
    <w:p w14:paraId="3BC18BA1" w14:textId="1766BB77" w:rsidR="00AE59BA" w:rsidRDefault="00AE59BA">
      <w:pPr>
        <w:pStyle w:val="FootnoteText"/>
      </w:pPr>
      <w:r>
        <w:rPr>
          <w:rStyle w:val="FootnoteReference"/>
        </w:rPr>
        <w:footnoteRef/>
      </w:r>
      <w:r>
        <w:t xml:space="preserve"> Xe.com, </w:t>
      </w:r>
      <w:hyperlink r:id="rId49" w:history="1">
        <w:r w:rsidRPr="00B46891">
          <w:rPr>
            <w:rStyle w:val="Hyperlink"/>
          </w:rPr>
          <w:t>exchange rate on 1 September 2017</w:t>
        </w:r>
      </w:hyperlink>
      <w:r>
        <w:t xml:space="preserve"> </w:t>
      </w:r>
    </w:p>
  </w:footnote>
  <w:footnote w:id="51">
    <w:p w14:paraId="1B94E7B0" w14:textId="11932F18" w:rsidR="00AE59BA" w:rsidRDefault="00AE59BA">
      <w:pPr>
        <w:pStyle w:val="FootnoteText"/>
      </w:pPr>
      <w:r>
        <w:rPr>
          <w:rStyle w:val="FootnoteReference"/>
        </w:rPr>
        <w:footnoteRef/>
      </w:r>
      <w:r>
        <w:t xml:space="preserve"> </w:t>
      </w:r>
      <w:r w:rsidRPr="00AE2686">
        <w:t>The Commonwealth Fund, IHCSP</w:t>
      </w:r>
      <w:r>
        <w:t>, ‘</w:t>
      </w:r>
      <w:hyperlink r:id="rId50" w:history="1">
        <w:r w:rsidRPr="00F6510C">
          <w:rPr>
            <w:rStyle w:val="Hyperlink"/>
          </w:rPr>
          <w:t>India</w:t>
        </w:r>
      </w:hyperlink>
      <w:r>
        <w:t xml:space="preserve">’, 5 June 2020 </w:t>
      </w:r>
    </w:p>
  </w:footnote>
  <w:footnote w:id="52">
    <w:p w14:paraId="26076AB3" w14:textId="77777777" w:rsidR="00AE59BA" w:rsidRDefault="00AE59BA" w:rsidP="00CA0495">
      <w:pPr>
        <w:pStyle w:val="FootnoteText"/>
      </w:pPr>
      <w:r>
        <w:rPr>
          <w:rStyle w:val="FootnoteReference"/>
        </w:rPr>
        <w:footnoteRef/>
      </w:r>
      <w:r>
        <w:t xml:space="preserve"> MedCOI, </w:t>
      </w:r>
      <w:r w:rsidRPr="00816F53">
        <w:t>14 April 2020</w:t>
      </w:r>
    </w:p>
  </w:footnote>
  <w:footnote w:id="53">
    <w:p w14:paraId="457EDFFA" w14:textId="77777777" w:rsidR="00AE59BA" w:rsidRDefault="00AE59BA" w:rsidP="00CA0495">
      <w:pPr>
        <w:pStyle w:val="FootnoteText"/>
      </w:pPr>
      <w:r>
        <w:rPr>
          <w:rStyle w:val="FootnoteReference"/>
        </w:rPr>
        <w:footnoteRef/>
      </w:r>
      <w:r>
        <w:t xml:space="preserve"> MedCOI, </w:t>
      </w:r>
      <w:r w:rsidRPr="00816F53">
        <w:t>14 April 2020</w:t>
      </w:r>
    </w:p>
  </w:footnote>
  <w:footnote w:id="54">
    <w:p w14:paraId="440F7670" w14:textId="3658F82F" w:rsidR="00AE59BA" w:rsidRDefault="00AE59BA">
      <w:pPr>
        <w:pStyle w:val="FootnoteText"/>
      </w:pPr>
      <w:r>
        <w:rPr>
          <w:rStyle w:val="FootnoteReference"/>
        </w:rPr>
        <w:footnoteRef/>
      </w:r>
      <w:r>
        <w:t xml:space="preserve"> MedCOI, </w:t>
      </w:r>
      <w:r w:rsidRPr="00816F53">
        <w:t>14 April 2020</w:t>
      </w:r>
    </w:p>
  </w:footnote>
  <w:footnote w:id="55">
    <w:p w14:paraId="092BC721" w14:textId="198D0AE3" w:rsidR="00AE59BA" w:rsidRDefault="00AE59BA" w:rsidP="00546468">
      <w:pPr>
        <w:pStyle w:val="FootnoteText"/>
        <w:ind w:left="142" w:hanging="142"/>
      </w:pPr>
      <w:r>
        <w:rPr>
          <w:rStyle w:val="FootnoteReference"/>
        </w:rPr>
        <w:footnoteRef/>
      </w:r>
      <w:r>
        <w:t xml:space="preserve"> AIIMS, ‘</w:t>
      </w:r>
      <w:hyperlink r:id="rId51" w:history="1">
        <w:r w:rsidRPr="00025781">
          <w:rPr>
            <w:rStyle w:val="Hyperlink"/>
          </w:rPr>
          <w:t>Revised Rates of Hospital Charges, AIIMS New Delhi</w:t>
        </w:r>
      </w:hyperlink>
      <w:r>
        <w:t xml:space="preserve">’, </w:t>
      </w:r>
      <w:proofErr w:type="spellStart"/>
      <w:r>
        <w:t>n.d</w:t>
      </w:r>
      <w:proofErr w:type="spellEnd"/>
      <w:r>
        <w:t xml:space="preserve">, </w:t>
      </w:r>
      <w:r w:rsidRPr="007E3F8F">
        <w:t>accessed 28 August 2020</w:t>
      </w:r>
    </w:p>
  </w:footnote>
  <w:footnote w:id="56">
    <w:p w14:paraId="1187E5CA" w14:textId="7A4CEFAA" w:rsidR="00AE59BA" w:rsidRDefault="00AE59BA" w:rsidP="00F44534">
      <w:pPr>
        <w:pStyle w:val="FootnoteText"/>
      </w:pPr>
      <w:r>
        <w:rPr>
          <w:rStyle w:val="FootnoteReference"/>
        </w:rPr>
        <w:footnoteRef/>
      </w:r>
      <w:r>
        <w:t xml:space="preserve"> </w:t>
      </w:r>
      <w:r w:rsidRPr="00A675D2">
        <w:t>AIIMS, ‘</w:t>
      </w:r>
      <w:hyperlink r:id="rId52" w:history="1">
        <w:r w:rsidRPr="00025781">
          <w:rPr>
            <w:rStyle w:val="Hyperlink"/>
          </w:rPr>
          <w:t>Revised Rates of Hospital Charges, AIIMS New Delhi</w:t>
        </w:r>
      </w:hyperlink>
      <w:r>
        <w:t>’</w:t>
      </w:r>
      <w:r w:rsidRPr="00A675D2">
        <w:t>,</w:t>
      </w:r>
      <w:r>
        <w:t xml:space="preserve"> </w:t>
      </w:r>
      <w:proofErr w:type="spellStart"/>
      <w:r>
        <w:t>n.d</w:t>
      </w:r>
      <w:proofErr w:type="spellEnd"/>
      <w:r>
        <w:t>, accessed 28 August 2020</w:t>
      </w:r>
    </w:p>
  </w:footnote>
  <w:footnote w:id="57">
    <w:p w14:paraId="0C4D061D" w14:textId="396F0A65" w:rsidR="00AE59BA" w:rsidRDefault="00AE59BA" w:rsidP="008279D6">
      <w:pPr>
        <w:pStyle w:val="FootnoteText"/>
      </w:pPr>
      <w:r>
        <w:rPr>
          <w:rStyle w:val="FootnoteReference"/>
        </w:rPr>
        <w:footnoteRef/>
      </w:r>
      <w:r>
        <w:t xml:space="preserve"> Xe.com, ‘</w:t>
      </w:r>
      <w:hyperlink r:id="rId53" w:history="1">
        <w:r w:rsidRPr="00303C68">
          <w:rPr>
            <w:rStyle w:val="Hyperlink"/>
          </w:rPr>
          <w:t>Currency converter</w:t>
        </w:r>
      </w:hyperlink>
      <w:r>
        <w:t xml:space="preserve">’, accessed 28 August 2020 </w:t>
      </w:r>
    </w:p>
  </w:footnote>
  <w:footnote w:id="58">
    <w:p w14:paraId="7921E8EC" w14:textId="6310F38E" w:rsidR="00AE59BA" w:rsidRDefault="00AE59BA" w:rsidP="008279D6">
      <w:pPr>
        <w:pStyle w:val="FootnoteText"/>
      </w:pPr>
      <w:r>
        <w:rPr>
          <w:rStyle w:val="FootnoteReference"/>
        </w:rPr>
        <w:footnoteRef/>
      </w:r>
      <w:r>
        <w:t xml:space="preserve"> Xe.com, ‘</w:t>
      </w:r>
      <w:hyperlink r:id="rId54" w:history="1">
        <w:r w:rsidRPr="00303C68">
          <w:rPr>
            <w:rStyle w:val="Hyperlink"/>
          </w:rPr>
          <w:t>Currency converter</w:t>
        </w:r>
      </w:hyperlink>
      <w:r>
        <w:t xml:space="preserve">’, accessed 28 August 2020  </w:t>
      </w:r>
    </w:p>
  </w:footnote>
  <w:footnote w:id="59">
    <w:p w14:paraId="570916D8" w14:textId="77777777" w:rsidR="00AE59BA" w:rsidRDefault="00AE59BA" w:rsidP="009E2251">
      <w:pPr>
        <w:pStyle w:val="FootnoteText"/>
      </w:pPr>
      <w:r>
        <w:rPr>
          <w:rStyle w:val="FootnoteReference"/>
        </w:rPr>
        <w:footnoteRef/>
      </w:r>
      <w:r>
        <w:t xml:space="preserve"> </w:t>
      </w:r>
      <w:r w:rsidRPr="00A675D2">
        <w:t>AIIMS, ‘</w:t>
      </w:r>
      <w:hyperlink r:id="rId55" w:history="1">
        <w:r w:rsidRPr="00025781">
          <w:rPr>
            <w:rStyle w:val="Hyperlink"/>
          </w:rPr>
          <w:t>Revised Rates of Hospital Charges, AIIMS New Delhi</w:t>
        </w:r>
      </w:hyperlink>
      <w:r>
        <w:t>’</w:t>
      </w:r>
      <w:r w:rsidRPr="00A675D2">
        <w:t>,</w:t>
      </w:r>
      <w:r>
        <w:t xml:space="preserve"> </w:t>
      </w:r>
      <w:proofErr w:type="spellStart"/>
      <w:r>
        <w:t>n.d</w:t>
      </w:r>
      <w:proofErr w:type="spellEnd"/>
    </w:p>
  </w:footnote>
  <w:footnote w:id="60">
    <w:p w14:paraId="05F2F772" w14:textId="77777777" w:rsidR="00AE59BA" w:rsidRDefault="00AE59BA" w:rsidP="009E2251">
      <w:pPr>
        <w:pStyle w:val="FootnoteText"/>
      </w:pPr>
      <w:r>
        <w:rPr>
          <w:rStyle w:val="FootnoteReference"/>
        </w:rPr>
        <w:footnoteRef/>
      </w:r>
      <w:r>
        <w:t xml:space="preserve"> </w:t>
      </w:r>
      <w:r w:rsidRPr="00A675D2">
        <w:t>AIIMS, ‘</w:t>
      </w:r>
      <w:hyperlink r:id="rId56" w:history="1">
        <w:r w:rsidRPr="00025781">
          <w:rPr>
            <w:rStyle w:val="Hyperlink"/>
          </w:rPr>
          <w:t>Revised Rates of Hospital Charges, AIIMS New Delhi</w:t>
        </w:r>
      </w:hyperlink>
      <w:r>
        <w:t>’</w:t>
      </w:r>
      <w:r w:rsidRPr="00A675D2">
        <w:t>,</w:t>
      </w:r>
      <w:r>
        <w:t xml:space="preserve"> </w:t>
      </w:r>
      <w:proofErr w:type="spellStart"/>
      <w:r>
        <w:t>n.d</w:t>
      </w:r>
      <w:proofErr w:type="spellEnd"/>
    </w:p>
  </w:footnote>
  <w:footnote w:id="61">
    <w:p w14:paraId="5558E881" w14:textId="066B2C2B" w:rsidR="00AE59BA" w:rsidRDefault="00AE59BA">
      <w:pPr>
        <w:pStyle w:val="FootnoteText"/>
      </w:pPr>
      <w:r>
        <w:rPr>
          <w:rStyle w:val="FootnoteReference"/>
        </w:rPr>
        <w:footnoteRef/>
      </w:r>
      <w:r>
        <w:t xml:space="preserve"> </w:t>
      </w:r>
      <w:r w:rsidRPr="00A675D2">
        <w:t>AIIMS, ‘</w:t>
      </w:r>
      <w:hyperlink r:id="rId57" w:history="1">
        <w:r w:rsidRPr="009E2251">
          <w:rPr>
            <w:rStyle w:val="Hyperlink"/>
          </w:rPr>
          <w:t>Revised Rates of Hospital Charges, AIIMS New Delhi</w:t>
        </w:r>
      </w:hyperlink>
      <w:r>
        <w:t>’</w:t>
      </w:r>
      <w:r w:rsidRPr="00A675D2">
        <w:t xml:space="preserve">, </w:t>
      </w:r>
      <w:proofErr w:type="spellStart"/>
      <w:r>
        <w:t>n.d</w:t>
      </w:r>
      <w:proofErr w:type="spellEnd"/>
      <w:r w:rsidRPr="00A675D2">
        <w:t xml:space="preserve"> </w:t>
      </w:r>
    </w:p>
  </w:footnote>
  <w:footnote w:id="62">
    <w:p w14:paraId="5D327AE8" w14:textId="79800C9A" w:rsidR="00AE59BA" w:rsidRDefault="00AE59BA">
      <w:pPr>
        <w:pStyle w:val="FootnoteText"/>
      </w:pPr>
      <w:r>
        <w:rPr>
          <w:rStyle w:val="FootnoteReference"/>
        </w:rPr>
        <w:footnoteRef/>
      </w:r>
      <w:r>
        <w:t xml:space="preserve"> The Commonwealth Fund, IHCSP</w:t>
      </w:r>
      <w:r w:rsidRPr="009F06C6">
        <w:t>: India</w:t>
      </w:r>
      <w:r>
        <w:t>, ‘</w:t>
      </w:r>
      <w:hyperlink r:id="rId58" w:history="1">
        <w:r w:rsidRPr="00117FEB">
          <w:rPr>
            <w:rStyle w:val="Hyperlink"/>
          </w:rPr>
          <w:t>The Indian Health Care System</w:t>
        </w:r>
      </w:hyperlink>
      <w:r>
        <w:t xml:space="preserve">’ (p78), May 2017 </w:t>
      </w:r>
    </w:p>
  </w:footnote>
  <w:footnote w:id="63">
    <w:p w14:paraId="5BBA6B67" w14:textId="75338BF1" w:rsidR="00AE59BA" w:rsidRDefault="00AE59BA" w:rsidP="00957D3D">
      <w:pPr>
        <w:pStyle w:val="FootnoteText"/>
      </w:pPr>
      <w:r>
        <w:rPr>
          <w:rStyle w:val="FootnoteReference"/>
        </w:rPr>
        <w:footnoteRef/>
      </w:r>
      <w:r>
        <w:t xml:space="preserve"> The Commonwealth Fund, IHCSP: ‘</w:t>
      </w:r>
      <w:hyperlink r:id="rId59" w:history="1">
        <w:r w:rsidRPr="00F6510C">
          <w:rPr>
            <w:rStyle w:val="Hyperlink"/>
          </w:rPr>
          <w:t>India</w:t>
        </w:r>
      </w:hyperlink>
      <w:r>
        <w:t xml:space="preserve">’, 5 June 2020 </w:t>
      </w:r>
    </w:p>
  </w:footnote>
  <w:footnote w:id="64">
    <w:p w14:paraId="10401B5A" w14:textId="5AAD4938" w:rsidR="00AE59BA" w:rsidRDefault="00AE59BA">
      <w:pPr>
        <w:pStyle w:val="FootnoteText"/>
      </w:pPr>
      <w:r>
        <w:rPr>
          <w:rStyle w:val="FootnoteReference"/>
        </w:rPr>
        <w:footnoteRef/>
      </w:r>
      <w:r>
        <w:t xml:space="preserve"> US </w:t>
      </w:r>
      <w:r w:rsidRPr="00B15888">
        <w:t>Department of Commerce:</w:t>
      </w:r>
      <w:r>
        <w:t xml:space="preserve"> ITA</w:t>
      </w:r>
      <w:r w:rsidRPr="00B15888">
        <w:t>, ‘</w:t>
      </w:r>
      <w:bookmarkStart w:id="47" w:name="_Hlk50105464"/>
      <w:r>
        <w:fldChar w:fldCharType="begin"/>
      </w:r>
      <w:r>
        <w:instrText xml:space="preserve"> HYPERLINK "https://www.trade.gov/knowledge-product/india-healthcare" </w:instrText>
      </w:r>
      <w:r>
        <w:fldChar w:fldCharType="separate"/>
      </w:r>
      <w:r w:rsidRPr="00957D3D">
        <w:rPr>
          <w:rStyle w:val="Hyperlink"/>
        </w:rPr>
        <w:t>India: Healthcare and medical equipment</w:t>
      </w:r>
      <w:r>
        <w:rPr>
          <w:rStyle w:val="Hyperlink"/>
        </w:rPr>
        <w:fldChar w:fldCharType="end"/>
      </w:r>
      <w:r w:rsidRPr="00B15888">
        <w:t>’, 25 August 2020</w:t>
      </w:r>
      <w:r>
        <w:t xml:space="preserve"> </w:t>
      </w:r>
      <w:bookmarkEnd w:id="47"/>
    </w:p>
  </w:footnote>
  <w:footnote w:id="65">
    <w:p w14:paraId="27903639" w14:textId="0B23B506" w:rsidR="00AE59BA" w:rsidRDefault="00AE59BA">
      <w:pPr>
        <w:pStyle w:val="FootnoteText"/>
      </w:pPr>
      <w:r>
        <w:rPr>
          <w:rStyle w:val="FootnoteReference"/>
        </w:rPr>
        <w:footnoteRef/>
      </w:r>
      <w:r>
        <w:t xml:space="preserve"> </w:t>
      </w:r>
      <w:proofErr w:type="spellStart"/>
      <w:r w:rsidRPr="00845B25">
        <w:t>Govt.of</w:t>
      </w:r>
      <w:proofErr w:type="spellEnd"/>
      <w:r w:rsidRPr="00845B25">
        <w:t xml:space="preserve"> India, NHA, ‘</w:t>
      </w:r>
      <w:hyperlink r:id="rId60" w:history="1">
        <w:r w:rsidRPr="00845B25">
          <w:rPr>
            <w:rStyle w:val="Hyperlink"/>
          </w:rPr>
          <w:t>Ayushman Bharat Pradhan Mantri Jan Arogya Yojana’ (PM-JAY)</w:t>
        </w:r>
      </w:hyperlink>
      <w:r w:rsidRPr="00845B25">
        <w:t xml:space="preserve">, n.d.  </w:t>
      </w:r>
    </w:p>
  </w:footnote>
  <w:footnote w:id="66">
    <w:p w14:paraId="7E7729D9" w14:textId="41846389" w:rsidR="00AE59BA" w:rsidRDefault="00AE59BA">
      <w:pPr>
        <w:pStyle w:val="FootnoteText"/>
      </w:pPr>
      <w:r>
        <w:rPr>
          <w:rStyle w:val="FootnoteReference"/>
        </w:rPr>
        <w:footnoteRef/>
      </w:r>
      <w:r>
        <w:t xml:space="preserve"> </w:t>
      </w:r>
      <w:proofErr w:type="spellStart"/>
      <w:r w:rsidRPr="00C058EB">
        <w:t>Govt.of</w:t>
      </w:r>
      <w:proofErr w:type="spellEnd"/>
      <w:r w:rsidRPr="00C058EB">
        <w:t xml:space="preserve"> India, NHA, ‘</w:t>
      </w:r>
      <w:hyperlink r:id="rId61" w:history="1">
        <w:r w:rsidRPr="00C058EB">
          <w:rPr>
            <w:rStyle w:val="Hyperlink"/>
          </w:rPr>
          <w:t>Ayushman Bharat Pradhan Mantri Jan Arogya Yojana’ (PM-JAY)</w:t>
        </w:r>
      </w:hyperlink>
      <w:r w:rsidRPr="00C058EB">
        <w:t xml:space="preserve">, n.d.  </w:t>
      </w:r>
    </w:p>
  </w:footnote>
  <w:footnote w:id="67">
    <w:p w14:paraId="33A8355D" w14:textId="00BB823B" w:rsidR="00AE59BA" w:rsidRDefault="00AE59BA">
      <w:pPr>
        <w:pStyle w:val="FootnoteText"/>
      </w:pPr>
      <w:r>
        <w:rPr>
          <w:rStyle w:val="FootnoteReference"/>
        </w:rPr>
        <w:footnoteRef/>
      </w:r>
      <w:r>
        <w:t xml:space="preserve"> </w:t>
      </w:r>
      <w:proofErr w:type="spellStart"/>
      <w:r>
        <w:t>Govt.of</w:t>
      </w:r>
      <w:proofErr w:type="spellEnd"/>
      <w:r>
        <w:t xml:space="preserve"> India, NHA, </w:t>
      </w:r>
      <w:r w:rsidRPr="0080100F">
        <w:t>‘</w:t>
      </w:r>
      <w:hyperlink r:id="rId62" w:history="1">
        <w:r w:rsidRPr="0080100F">
          <w:rPr>
            <w:rStyle w:val="Hyperlink"/>
          </w:rPr>
          <w:t>Ayushman Bharat Pradhan Mantri Jan Arogya Yojana’ (PM-JAY)</w:t>
        </w:r>
      </w:hyperlink>
      <w:r>
        <w:t xml:space="preserve">, n.d.  </w:t>
      </w:r>
    </w:p>
  </w:footnote>
  <w:footnote w:id="68">
    <w:p w14:paraId="3C37F291" w14:textId="4F799150" w:rsidR="00AE59BA" w:rsidRDefault="00AE59BA" w:rsidP="00002BD3">
      <w:pPr>
        <w:pStyle w:val="FootnoteText"/>
      </w:pPr>
      <w:r>
        <w:rPr>
          <w:rStyle w:val="FootnoteReference"/>
        </w:rPr>
        <w:footnoteRef/>
      </w:r>
      <w:r>
        <w:t xml:space="preserve"> </w:t>
      </w:r>
      <w:r w:rsidRPr="00DB554B">
        <w:t>Ministry of Health and FW, ‘</w:t>
      </w:r>
      <w:r>
        <w:t>Guidelines…</w:t>
      </w:r>
      <w:proofErr w:type="spellStart"/>
      <w:r w:rsidR="00AE6855">
        <w:fldChar w:fldCharType="begin"/>
      </w:r>
      <w:r w:rsidR="00AE6855">
        <w:instrText xml:space="preserve"> HYPERLINK "https://main.mohfw.gov.in/sites/default/files/RAN_Guideline_201</w:instrText>
      </w:r>
      <w:r w:rsidR="00AE6855">
        <w:instrText xml:space="preserve">9.pdf" </w:instrText>
      </w:r>
      <w:r w:rsidR="00AE6855">
        <w:fldChar w:fldCharType="separate"/>
      </w:r>
      <w:r w:rsidRPr="00DB554B">
        <w:rPr>
          <w:rStyle w:val="Hyperlink"/>
        </w:rPr>
        <w:t>Rashtriya</w:t>
      </w:r>
      <w:proofErr w:type="spellEnd"/>
      <w:r w:rsidRPr="00DB554B">
        <w:rPr>
          <w:rStyle w:val="Hyperlink"/>
        </w:rPr>
        <w:t xml:space="preserve"> Arogya Nidhi</w:t>
      </w:r>
      <w:r w:rsidR="00AE6855">
        <w:rPr>
          <w:rStyle w:val="Hyperlink"/>
        </w:rPr>
        <w:fldChar w:fldCharType="end"/>
      </w:r>
      <w:r w:rsidRPr="00DB554B">
        <w:t xml:space="preserve">’, 2019  </w:t>
      </w:r>
    </w:p>
  </w:footnote>
  <w:footnote w:id="69">
    <w:p w14:paraId="38CA0775" w14:textId="750DAE89" w:rsidR="00AE59BA" w:rsidRDefault="00AE59BA" w:rsidP="00002BD3">
      <w:pPr>
        <w:pStyle w:val="FootnoteText"/>
      </w:pPr>
      <w:r>
        <w:rPr>
          <w:rStyle w:val="FootnoteReference"/>
        </w:rPr>
        <w:footnoteRef/>
      </w:r>
      <w:r>
        <w:t xml:space="preserve"> </w:t>
      </w:r>
      <w:r w:rsidRPr="00DB554B">
        <w:t>Ministry of Health and FW, ‘</w:t>
      </w:r>
      <w:r>
        <w:t>Guidelines…</w:t>
      </w:r>
      <w:proofErr w:type="spellStart"/>
      <w:r w:rsidR="00AE6855">
        <w:fldChar w:fldCharType="begin"/>
      </w:r>
      <w:r w:rsidR="00AE6855">
        <w:instrText xml:space="preserve"> HYPERLINK "https://main.mohfw.gov.in/sites/default/files/RAN_Guideline_2019.pdf" </w:instrText>
      </w:r>
      <w:r w:rsidR="00AE6855">
        <w:fldChar w:fldCharType="separate"/>
      </w:r>
      <w:r w:rsidRPr="00DB554B">
        <w:rPr>
          <w:rStyle w:val="Hyperlink"/>
        </w:rPr>
        <w:t>Rashtriya</w:t>
      </w:r>
      <w:proofErr w:type="spellEnd"/>
      <w:r w:rsidRPr="00DB554B">
        <w:rPr>
          <w:rStyle w:val="Hyperlink"/>
        </w:rPr>
        <w:t xml:space="preserve"> Arogya Nidhi</w:t>
      </w:r>
      <w:r w:rsidR="00AE6855">
        <w:rPr>
          <w:rStyle w:val="Hyperlink"/>
        </w:rPr>
        <w:fldChar w:fldCharType="end"/>
      </w:r>
      <w:r w:rsidRPr="00DB554B">
        <w:t xml:space="preserve">’, 2019  </w:t>
      </w:r>
    </w:p>
  </w:footnote>
  <w:footnote w:id="70">
    <w:p w14:paraId="1696E68D" w14:textId="73DAA49D" w:rsidR="00AE59BA" w:rsidRDefault="00AE59BA">
      <w:pPr>
        <w:pStyle w:val="FootnoteText"/>
      </w:pPr>
      <w:r>
        <w:rPr>
          <w:rStyle w:val="FootnoteReference"/>
        </w:rPr>
        <w:footnoteRef/>
      </w:r>
      <w:r>
        <w:t xml:space="preserve"> Ministry of Health and FW, </w:t>
      </w:r>
      <w:r w:rsidRPr="00AE0117">
        <w:t>‘</w:t>
      </w:r>
      <w:r>
        <w:t>Guidelines…</w:t>
      </w:r>
      <w:proofErr w:type="spellStart"/>
      <w:r w:rsidR="00AE6855">
        <w:fldChar w:fldCharType="begin"/>
      </w:r>
      <w:r w:rsidR="00AE6855">
        <w:instrText xml:space="preserve"> HYPERLINK "htt</w:instrText>
      </w:r>
      <w:r w:rsidR="00AE6855">
        <w:instrText xml:space="preserve">ps://main.mohfw.gov.in/sites/default/files/RAN_Guideline_2019.pdf" </w:instrText>
      </w:r>
      <w:r w:rsidR="00AE6855">
        <w:fldChar w:fldCharType="separate"/>
      </w:r>
      <w:r w:rsidRPr="00DB554B">
        <w:rPr>
          <w:rStyle w:val="Hyperlink"/>
        </w:rPr>
        <w:t>Rashtriya</w:t>
      </w:r>
      <w:proofErr w:type="spellEnd"/>
      <w:r w:rsidRPr="00DB554B">
        <w:rPr>
          <w:rStyle w:val="Hyperlink"/>
        </w:rPr>
        <w:t xml:space="preserve"> Arogya Nidhi</w:t>
      </w:r>
      <w:r w:rsidR="00AE6855">
        <w:rPr>
          <w:rStyle w:val="Hyperlink"/>
        </w:rPr>
        <w:fldChar w:fldCharType="end"/>
      </w:r>
      <w:r w:rsidRPr="00AE0117">
        <w:t>’, 2019</w:t>
      </w:r>
      <w:r>
        <w:t xml:space="preserve">  </w:t>
      </w:r>
    </w:p>
  </w:footnote>
  <w:footnote w:id="71">
    <w:p w14:paraId="28382DE1" w14:textId="64346251" w:rsidR="00AE59BA" w:rsidRDefault="00AE59BA" w:rsidP="000E3E8A">
      <w:pPr>
        <w:pStyle w:val="FootnoteText"/>
      </w:pPr>
      <w:r>
        <w:rPr>
          <w:rStyle w:val="FootnoteReference"/>
        </w:rPr>
        <w:footnoteRef/>
      </w:r>
      <w:r>
        <w:t xml:space="preserve"> The Commonwealth Fund, IHCSP</w:t>
      </w:r>
      <w:r w:rsidRPr="009F06C6">
        <w:t>: India</w:t>
      </w:r>
      <w:r>
        <w:t>, ‘</w:t>
      </w:r>
      <w:hyperlink r:id="rId63" w:history="1">
        <w:r w:rsidRPr="00117FEB">
          <w:rPr>
            <w:rStyle w:val="Hyperlink"/>
          </w:rPr>
          <w:t>The Indian Health Care System</w:t>
        </w:r>
      </w:hyperlink>
      <w:r>
        <w:t xml:space="preserve">’ (p77), May 2017 </w:t>
      </w:r>
    </w:p>
  </w:footnote>
  <w:footnote w:id="72">
    <w:p w14:paraId="4C7138F5" w14:textId="5D528956" w:rsidR="00AE59BA" w:rsidRDefault="00AE59BA" w:rsidP="00895140">
      <w:pPr>
        <w:pStyle w:val="FootnoteText"/>
      </w:pPr>
      <w:r>
        <w:rPr>
          <w:rStyle w:val="FootnoteReference"/>
        </w:rPr>
        <w:footnoteRef/>
      </w:r>
      <w:r>
        <w:t xml:space="preserve"> </w:t>
      </w:r>
      <w:r w:rsidRPr="00996858">
        <w:t xml:space="preserve">The Commonwealth Fund, </w:t>
      </w:r>
      <w:r>
        <w:t xml:space="preserve"> IHCSP</w:t>
      </w:r>
      <w:r w:rsidRPr="009F06C6">
        <w:t>: India</w:t>
      </w:r>
      <w:r>
        <w:t>, ‘</w:t>
      </w:r>
      <w:hyperlink r:id="rId64" w:history="1">
        <w:r w:rsidRPr="00117FEB">
          <w:rPr>
            <w:rStyle w:val="Hyperlink"/>
          </w:rPr>
          <w:t>The Indian Health Care System</w:t>
        </w:r>
      </w:hyperlink>
      <w:r>
        <w:t xml:space="preserve">’ (p77), May 2017 </w:t>
      </w:r>
    </w:p>
  </w:footnote>
  <w:footnote w:id="73">
    <w:p w14:paraId="0B723457" w14:textId="1DCAB3C0" w:rsidR="00AE59BA" w:rsidRDefault="00AE59BA">
      <w:pPr>
        <w:pStyle w:val="FootnoteText"/>
      </w:pPr>
      <w:r>
        <w:rPr>
          <w:rStyle w:val="FootnoteReference"/>
        </w:rPr>
        <w:footnoteRef/>
      </w:r>
      <w:r>
        <w:t xml:space="preserve"> APO, </w:t>
      </w:r>
      <w:r w:rsidRPr="00680414">
        <w:t>‘</w:t>
      </w:r>
      <w:hyperlink r:id="rId65" w:history="1">
        <w:r w:rsidRPr="00044274">
          <w:rPr>
            <w:rStyle w:val="Hyperlink"/>
          </w:rPr>
          <w:t>The challenge of extending universal coverage…</w:t>
        </w:r>
      </w:hyperlink>
      <w:r>
        <w:t xml:space="preserve">’ (p32), </w:t>
      </w:r>
      <w:r w:rsidRPr="00680414">
        <w:t>2015</w:t>
      </w:r>
      <w:r>
        <w:t xml:space="preserve"> </w:t>
      </w:r>
    </w:p>
  </w:footnote>
  <w:footnote w:id="74">
    <w:p w14:paraId="02C6C574" w14:textId="352B0D9D" w:rsidR="00AE59BA" w:rsidRDefault="00AE59BA">
      <w:pPr>
        <w:pStyle w:val="FootnoteText"/>
      </w:pPr>
      <w:r>
        <w:rPr>
          <w:rStyle w:val="FootnoteReference"/>
        </w:rPr>
        <w:footnoteRef/>
      </w:r>
      <w:r>
        <w:t xml:space="preserve"> MedCOI, 4 April 2020</w:t>
      </w:r>
    </w:p>
  </w:footnote>
  <w:footnote w:id="75">
    <w:p w14:paraId="165A0FD4" w14:textId="6E7C7A92" w:rsidR="00AE59BA" w:rsidRDefault="00AE59BA" w:rsidP="007B67E4">
      <w:pPr>
        <w:pStyle w:val="FootnoteText"/>
      </w:pPr>
      <w:r>
        <w:rPr>
          <w:rStyle w:val="FootnoteReference"/>
        </w:rPr>
        <w:footnoteRef/>
      </w:r>
      <w:r>
        <w:t xml:space="preserve"> </w:t>
      </w:r>
      <w:r w:rsidRPr="003440E5">
        <w:t xml:space="preserve">The Commonwealth Fund, </w:t>
      </w:r>
      <w:r>
        <w:t>IHCSP, ‘</w:t>
      </w:r>
      <w:hyperlink r:id="rId66" w:history="1">
        <w:r w:rsidRPr="00F6510C">
          <w:rPr>
            <w:rStyle w:val="Hyperlink"/>
          </w:rPr>
          <w:t>India</w:t>
        </w:r>
      </w:hyperlink>
      <w:r>
        <w:t xml:space="preserve">’, 5 June 2020 </w:t>
      </w:r>
    </w:p>
  </w:footnote>
  <w:footnote w:id="76">
    <w:p w14:paraId="0E83D7C3" w14:textId="746A0B86" w:rsidR="00AE59BA" w:rsidRDefault="00AE59BA">
      <w:pPr>
        <w:pStyle w:val="FootnoteText"/>
      </w:pPr>
      <w:r>
        <w:rPr>
          <w:rStyle w:val="FootnoteReference"/>
        </w:rPr>
        <w:footnoteRef/>
      </w:r>
      <w:r>
        <w:t xml:space="preserve"> </w:t>
      </w:r>
      <w:r w:rsidRPr="00D41A7E">
        <w:t>US Department of Commerce: ITA, ‘</w:t>
      </w:r>
      <w:hyperlink r:id="rId67" w:history="1">
        <w:r w:rsidRPr="00044274">
          <w:rPr>
            <w:rStyle w:val="Hyperlink"/>
          </w:rPr>
          <w:t>India: Healthcare and medical equipment</w:t>
        </w:r>
      </w:hyperlink>
      <w:r w:rsidRPr="00D41A7E">
        <w:t xml:space="preserve">’, 25 August 2020 </w:t>
      </w:r>
    </w:p>
  </w:footnote>
  <w:footnote w:id="77">
    <w:p w14:paraId="73FAEA34" w14:textId="4555245A" w:rsidR="00AE59BA" w:rsidRDefault="00AE59BA" w:rsidP="007B67E4">
      <w:pPr>
        <w:pStyle w:val="FootnoteText"/>
      </w:pPr>
      <w:r>
        <w:rPr>
          <w:rStyle w:val="FootnoteReference"/>
        </w:rPr>
        <w:footnoteRef/>
      </w:r>
      <w:r>
        <w:t xml:space="preserve"> </w:t>
      </w:r>
      <w:r w:rsidRPr="004E1F27">
        <w:t xml:space="preserve">The Commonwealth Fund, </w:t>
      </w:r>
      <w:r>
        <w:t>IHCSP, ‘</w:t>
      </w:r>
      <w:hyperlink r:id="rId68" w:history="1">
        <w:r w:rsidRPr="00F6510C">
          <w:rPr>
            <w:rStyle w:val="Hyperlink"/>
          </w:rPr>
          <w:t>India</w:t>
        </w:r>
      </w:hyperlink>
      <w:r>
        <w:t xml:space="preserve">’, 5 June 2020 </w:t>
      </w:r>
    </w:p>
  </w:footnote>
  <w:footnote w:id="78">
    <w:p w14:paraId="35E908F0" w14:textId="23F9E000" w:rsidR="00AE59BA" w:rsidRDefault="00AE59BA">
      <w:pPr>
        <w:pStyle w:val="FootnoteText"/>
      </w:pPr>
      <w:r>
        <w:rPr>
          <w:rStyle w:val="FootnoteReference"/>
        </w:rPr>
        <w:footnoteRef/>
      </w:r>
      <w:r>
        <w:t xml:space="preserve"> </w:t>
      </w:r>
      <w:r w:rsidRPr="004E1F27">
        <w:t xml:space="preserve">The Commonwealth Fund, </w:t>
      </w:r>
      <w:r>
        <w:t>IHCSP</w:t>
      </w:r>
      <w:r w:rsidRPr="009F06C6">
        <w:t>: India</w:t>
      </w:r>
      <w:r>
        <w:t>, ‘</w:t>
      </w:r>
      <w:hyperlink r:id="rId69" w:history="1">
        <w:r w:rsidRPr="00117FEB">
          <w:rPr>
            <w:rStyle w:val="Hyperlink"/>
          </w:rPr>
          <w:t>The Indian Health Care System</w:t>
        </w:r>
      </w:hyperlink>
      <w:r>
        <w:t xml:space="preserve">’ (p77), May 2017 </w:t>
      </w:r>
    </w:p>
  </w:footnote>
  <w:footnote w:id="79">
    <w:p w14:paraId="420AC0E7" w14:textId="6354736C" w:rsidR="00AE59BA" w:rsidRDefault="00AE59BA">
      <w:pPr>
        <w:pStyle w:val="FootnoteText"/>
      </w:pPr>
      <w:r>
        <w:rPr>
          <w:rStyle w:val="FootnoteReference"/>
        </w:rPr>
        <w:footnoteRef/>
      </w:r>
      <w:r>
        <w:t xml:space="preserve"> </w:t>
      </w:r>
      <w:r w:rsidRPr="002817F0">
        <w:t>Johns Hopkins Univ</w:t>
      </w:r>
      <w:r>
        <w:t>., ‘</w:t>
      </w:r>
      <w:proofErr w:type="spellStart"/>
      <w:r w:rsidR="00AE6855">
        <w:fldChar w:fldCharType="begin"/>
      </w:r>
      <w:r w:rsidR="00AE6855">
        <w:instrText xml:space="preserve"> HYPERLINK "https://coronavirus.jhu.edu/region/india" </w:instrText>
      </w:r>
      <w:r w:rsidR="00AE6855">
        <w:fldChar w:fldCharType="separate"/>
      </w:r>
      <w:r w:rsidRPr="00DA33FA">
        <w:rPr>
          <w:rStyle w:val="Hyperlink"/>
        </w:rPr>
        <w:t>Coronovirus</w:t>
      </w:r>
      <w:proofErr w:type="spellEnd"/>
      <w:r w:rsidRPr="00DA33FA">
        <w:rPr>
          <w:rStyle w:val="Hyperlink"/>
        </w:rPr>
        <w:t xml:space="preserve"> Resource Centre</w:t>
      </w:r>
      <w:r w:rsidR="00AE6855">
        <w:rPr>
          <w:rStyle w:val="Hyperlink"/>
        </w:rPr>
        <w:fldChar w:fldCharType="end"/>
      </w:r>
      <w:r>
        <w:t xml:space="preserve">’, </w:t>
      </w:r>
      <w:proofErr w:type="spellStart"/>
      <w:r>
        <w:t>n.d</w:t>
      </w:r>
      <w:proofErr w:type="spellEnd"/>
      <w:r>
        <w:t xml:space="preserve">  </w:t>
      </w:r>
    </w:p>
  </w:footnote>
  <w:footnote w:id="80">
    <w:p w14:paraId="28CB2DFD" w14:textId="070B7EC1" w:rsidR="00AE59BA" w:rsidRDefault="00AE59BA">
      <w:pPr>
        <w:pStyle w:val="FootnoteText"/>
      </w:pPr>
      <w:r>
        <w:rPr>
          <w:rStyle w:val="FootnoteReference"/>
        </w:rPr>
        <w:footnoteRef/>
      </w:r>
      <w:r>
        <w:t xml:space="preserve"> </w:t>
      </w:r>
      <w:r w:rsidRPr="000C5C58">
        <w:t xml:space="preserve">India: Ministry of Health, </w:t>
      </w:r>
      <w:r>
        <w:t>‘</w:t>
      </w:r>
      <w:hyperlink r:id="rId70" w:history="1">
        <w:r w:rsidRPr="001632FF">
          <w:rPr>
            <w:rStyle w:val="Hyperlink"/>
          </w:rPr>
          <w:t>Covid-19 India as on 1 September 2020 08:00</w:t>
        </w:r>
      </w:hyperlink>
      <w:r w:rsidRPr="000C5C58">
        <w:t xml:space="preserve">’, </w:t>
      </w:r>
      <w:r>
        <w:t>1 September 2020</w:t>
      </w:r>
    </w:p>
  </w:footnote>
  <w:footnote w:id="81">
    <w:p w14:paraId="55D75822" w14:textId="00854AA7" w:rsidR="00AE59BA" w:rsidRDefault="00AE59BA">
      <w:pPr>
        <w:pStyle w:val="FootnoteText"/>
      </w:pPr>
      <w:r>
        <w:rPr>
          <w:rStyle w:val="FootnoteReference"/>
        </w:rPr>
        <w:footnoteRef/>
      </w:r>
      <w:r>
        <w:t xml:space="preserve"> Johns Hopkins </w:t>
      </w:r>
      <w:proofErr w:type="spellStart"/>
      <w:r>
        <w:t>Univ</w:t>
      </w:r>
      <w:proofErr w:type="spellEnd"/>
      <w:r>
        <w:t xml:space="preserve">:, </w:t>
      </w:r>
      <w:r w:rsidRPr="00B369C1">
        <w:t>‘</w:t>
      </w:r>
      <w:hyperlink r:id="rId71" w:history="1">
        <w:r w:rsidRPr="007C09C5">
          <w:rPr>
            <w:rStyle w:val="Hyperlink"/>
          </w:rPr>
          <w:t>Confirmed new cases: India</w:t>
        </w:r>
      </w:hyperlink>
      <w:r w:rsidRPr="00B369C1">
        <w:t xml:space="preserve">’, </w:t>
      </w:r>
      <w:r>
        <w:t xml:space="preserve">1 September 2020 </w:t>
      </w:r>
    </w:p>
  </w:footnote>
  <w:footnote w:id="82">
    <w:p w14:paraId="2B28776D" w14:textId="4366DBDD" w:rsidR="00AE59BA" w:rsidRDefault="00AE59BA">
      <w:pPr>
        <w:pStyle w:val="FootnoteText"/>
      </w:pPr>
      <w:r>
        <w:rPr>
          <w:rStyle w:val="FootnoteReference"/>
        </w:rPr>
        <w:footnoteRef/>
      </w:r>
      <w:r>
        <w:t xml:space="preserve"> </w:t>
      </w:r>
      <w:r w:rsidRPr="00201ACD">
        <w:t xml:space="preserve">ICMR, </w:t>
      </w:r>
      <w:r>
        <w:t>‘</w:t>
      </w:r>
      <w:hyperlink r:id="rId72" w:history="1">
        <w:r w:rsidRPr="007C09C5">
          <w:rPr>
            <w:rStyle w:val="Hyperlink"/>
          </w:rPr>
          <w:t>COVID-19 testing: Status update</w:t>
        </w:r>
      </w:hyperlink>
      <w:r>
        <w:t>’</w:t>
      </w:r>
      <w:r w:rsidRPr="00201ACD">
        <w:t>, 12 July 2020</w:t>
      </w:r>
      <w:r>
        <w:t xml:space="preserve"> </w:t>
      </w:r>
    </w:p>
  </w:footnote>
  <w:footnote w:id="83">
    <w:p w14:paraId="36C512C8" w14:textId="0B7C79CF" w:rsidR="00AE59BA" w:rsidRDefault="00AE59BA">
      <w:pPr>
        <w:pStyle w:val="FootnoteText"/>
      </w:pPr>
      <w:r>
        <w:rPr>
          <w:rStyle w:val="FootnoteReference"/>
        </w:rPr>
        <w:footnoteRef/>
      </w:r>
      <w:r>
        <w:t xml:space="preserve"> BBC News, </w:t>
      </w:r>
      <w:hyperlink r:id="rId73" w:history="1">
        <w:r w:rsidRPr="00707B1E">
          <w:rPr>
            <w:rStyle w:val="Hyperlink"/>
          </w:rPr>
          <w:t>‘Coronavirus: India enters 'total lockdown' after spike in cases’</w:t>
        </w:r>
      </w:hyperlink>
      <w:r w:rsidRPr="00707B1E">
        <w:t>, 25 March 2020</w:t>
      </w:r>
    </w:p>
  </w:footnote>
  <w:footnote w:id="84">
    <w:p w14:paraId="790639CE" w14:textId="741CF1C5" w:rsidR="00AE59BA" w:rsidRDefault="00AE59BA">
      <w:pPr>
        <w:pStyle w:val="FootnoteText"/>
      </w:pPr>
      <w:r>
        <w:rPr>
          <w:rStyle w:val="FootnoteReference"/>
        </w:rPr>
        <w:footnoteRef/>
      </w:r>
      <w:r>
        <w:t xml:space="preserve"> Financial Times. </w:t>
      </w:r>
      <w:r w:rsidRPr="0062716E">
        <w:t>‘</w:t>
      </w:r>
      <w:hyperlink r:id="rId74" w:history="1">
        <w:r w:rsidRPr="007C09C5">
          <w:rPr>
            <w:rStyle w:val="Hyperlink"/>
          </w:rPr>
          <w:t>India’s economy contracts 24% during…</w:t>
        </w:r>
      </w:hyperlink>
      <w:r w:rsidRPr="0062716E">
        <w:t>’, 31 August 2020</w:t>
      </w:r>
      <w:r>
        <w:t xml:space="preserve"> </w:t>
      </w:r>
    </w:p>
  </w:footnote>
  <w:footnote w:id="85">
    <w:p w14:paraId="28125750" w14:textId="476FD2E6" w:rsidR="00AE59BA" w:rsidRDefault="00AE59BA">
      <w:pPr>
        <w:pStyle w:val="FootnoteText"/>
      </w:pPr>
      <w:r>
        <w:rPr>
          <w:rStyle w:val="FootnoteReference"/>
        </w:rPr>
        <w:footnoteRef/>
      </w:r>
      <w:r>
        <w:t xml:space="preserve"> </w:t>
      </w:r>
      <w:r w:rsidRPr="009D007B">
        <w:t xml:space="preserve">India: Ministry of Health </w:t>
      </w:r>
      <w:r>
        <w:t>and</w:t>
      </w:r>
      <w:r w:rsidRPr="009D007B">
        <w:t xml:space="preserve"> FW,</w:t>
      </w:r>
      <w:r>
        <w:t xml:space="preserve"> ‘</w:t>
      </w:r>
      <w:hyperlink r:id="rId75" w:history="1">
        <w:r w:rsidRPr="005A3E7A">
          <w:rPr>
            <w:rStyle w:val="Hyperlink"/>
          </w:rPr>
          <w:t>Guidelines for international arrivals</w:t>
        </w:r>
      </w:hyperlink>
      <w:r>
        <w:t xml:space="preserve">’, updated 2 August 2020 </w:t>
      </w:r>
    </w:p>
  </w:footnote>
  <w:footnote w:id="86">
    <w:p w14:paraId="71656CA3" w14:textId="56E41972" w:rsidR="00AE59BA" w:rsidRDefault="00AE59BA">
      <w:pPr>
        <w:pStyle w:val="FootnoteText"/>
      </w:pPr>
      <w:r>
        <w:rPr>
          <w:rStyle w:val="FootnoteReference"/>
        </w:rPr>
        <w:footnoteRef/>
      </w:r>
      <w:r>
        <w:t xml:space="preserve"> </w:t>
      </w:r>
      <w:r w:rsidRPr="00586FAE">
        <w:t>Livemint, ‘</w:t>
      </w:r>
      <w:hyperlink r:id="rId76" w:history="1">
        <w:r w:rsidRPr="00586FAE">
          <w:rPr>
            <w:rStyle w:val="Hyperlink"/>
          </w:rPr>
          <w:t>World Bank approves $1 billion aid for India</w:t>
        </w:r>
      </w:hyperlink>
      <w:r w:rsidRPr="00586FAE">
        <w:t>’, 3 April 2020</w:t>
      </w:r>
    </w:p>
  </w:footnote>
  <w:footnote w:id="87">
    <w:p w14:paraId="380D6893" w14:textId="18AB5E7B" w:rsidR="00AE59BA" w:rsidRDefault="00AE59BA">
      <w:pPr>
        <w:pStyle w:val="FootnoteText"/>
      </w:pPr>
      <w:r>
        <w:rPr>
          <w:rStyle w:val="FootnoteReference"/>
        </w:rPr>
        <w:footnoteRef/>
      </w:r>
      <w:r>
        <w:t xml:space="preserve"> </w:t>
      </w:r>
      <w:r w:rsidRPr="00D34D4F">
        <w:t xml:space="preserve">APJCP, </w:t>
      </w:r>
      <w:hyperlink r:id="rId77" w:history="1">
        <w:r w:rsidRPr="00506029">
          <w:rPr>
            <w:rStyle w:val="Hyperlink"/>
          </w:rPr>
          <w:t>Population Based Cancer Registry of India – the Challenges</w:t>
        </w:r>
      </w:hyperlink>
      <w:r>
        <w:t>…</w:t>
      </w:r>
      <w:r w:rsidRPr="00D34D4F">
        <w:t>’, October 2018</w:t>
      </w:r>
    </w:p>
  </w:footnote>
  <w:footnote w:id="88">
    <w:p w14:paraId="4B91481C" w14:textId="79501D59" w:rsidR="00AE59BA" w:rsidRDefault="00AE59BA">
      <w:pPr>
        <w:pStyle w:val="FootnoteText"/>
      </w:pPr>
      <w:r>
        <w:rPr>
          <w:rStyle w:val="FootnoteReference"/>
        </w:rPr>
        <w:footnoteRef/>
      </w:r>
      <w:r>
        <w:t xml:space="preserve"> Economic Times,</w:t>
      </w:r>
      <w:r w:rsidRPr="002E3AD9">
        <w:t xml:space="preserve"> ‘</w:t>
      </w:r>
      <w:hyperlink r:id="rId78" w:history="1">
        <w:r w:rsidRPr="007C09C5">
          <w:rPr>
            <w:rStyle w:val="Hyperlink"/>
          </w:rPr>
          <w:t>Is India at par with the West…</w:t>
        </w:r>
      </w:hyperlink>
      <w:r>
        <w:t>’</w:t>
      </w:r>
      <w:r w:rsidRPr="002E3AD9">
        <w:t xml:space="preserve">, 6 February 2019 </w:t>
      </w:r>
    </w:p>
  </w:footnote>
  <w:footnote w:id="89">
    <w:p w14:paraId="0021B035" w14:textId="45BD64E3" w:rsidR="00AE59BA" w:rsidRDefault="00AE59BA">
      <w:pPr>
        <w:pStyle w:val="FootnoteText"/>
      </w:pPr>
      <w:r>
        <w:rPr>
          <w:rStyle w:val="FootnoteReference"/>
        </w:rPr>
        <w:footnoteRef/>
      </w:r>
      <w:r>
        <w:t xml:space="preserve"> Economic Times, ‘</w:t>
      </w:r>
      <w:hyperlink r:id="rId79" w:history="1">
        <w:r w:rsidRPr="007C09C5">
          <w:rPr>
            <w:rStyle w:val="Hyperlink"/>
          </w:rPr>
          <w:t>India's largest cancer institute …</w:t>
        </w:r>
      </w:hyperlink>
      <w:r>
        <w:t>’</w:t>
      </w:r>
      <w:r w:rsidRPr="00C95B58">
        <w:t>, 25 December 2018</w:t>
      </w:r>
      <w:r>
        <w:t xml:space="preserve"> </w:t>
      </w:r>
    </w:p>
  </w:footnote>
  <w:footnote w:id="90">
    <w:p w14:paraId="158A56E7" w14:textId="363B95F3" w:rsidR="00AE59BA" w:rsidRDefault="00AE59BA">
      <w:pPr>
        <w:pStyle w:val="FootnoteText"/>
      </w:pPr>
      <w:r>
        <w:rPr>
          <w:rStyle w:val="FootnoteReference"/>
        </w:rPr>
        <w:footnoteRef/>
      </w:r>
      <w:r>
        <w:t xml:space="preserve"> </w:t>
      </w:r>
      <w:r w:rsidRPr="0079629C">
        <w:t>Hindustan Times, ‘</w:t>
      </w:r>
      <w:hyperlink r:id="rId80" w:history="1">
        <w:r w:rsidRPr="0079629C">
          <w:rPr>
            <w:rStyle w:val="Hyperlink"/>
          </w:rPr>
          <w:t>High-end care at affordable rates at Jhajjar’s National Cancer</w:t>
        </w:r>
        <w:r>
          <w:rPr>
            <w:rStyle w:val="Hyperlink"/>
          </w:rPr>
          <w:t>…</w:t>
        </w:r>
        <w:r w:rsidRPr="0079629C">
          <w:rPr>
            <w:rStyle w:val="Hyperlink"/>
          </w:rPr>
          <w:t>’</w:t>
        </w:r>
      </w:hyperlink>
      <w:r w:rsidRPr="0079629C">
        <w:t>, 5 March 2019</w:t>
      </w:r>
    </w:p>
  </w:footnote>
  <w:footnote w:id="91">
    <w:p w14:paraId="3F7D9595" w14:textId="0F8135EC" w:rsidR="00AE59BA" w:rsidRDefault="00AE59BA">
      <w:pPr>
        <w:pStyle w:val="FootnoteText"/>
      </w:pPr>
      <w:r>
        <w:rPr>
          <w:rStyle w:val="FootnoteReference"/>
        </w:rPr>
        <w:footnoteRef/>
      </w:r>
      <w:r>
        <w:t xml:space="preserve"> Xe.com, </w:t>
      </w:r>
      <w:r w:rsidRPr="00E06A54">
        <w:t>‘</w:t>
      </w:r>
      <w:hyperlink r:id="rId81" w:history="1">
        <w:r w:rsidRPr="00E06A54">
          <w:rPr>
            <w:rStyle w:val="Hyperlink"/>
          </w:rPr>
          <w:t>Currency converter</w:t>
        </w:r>
      </w:hyperlink>
      <w:r>
        <w:t>, accessed 29 August 2020</w:t>
      </w:r>
    </w:p>
  </w:footnote>
  <w:footnote w:id="92">
    <w:p w14:paraId="03770D25" w14:textId="43A4FAEA" w:rsidR="00AE59BA" w:rsidRDefault="00AE59BA">
      <w:pPr>
        <w:pStyle w:val="FootnoteText"/>
      </w:pPr>
      <w:r>
        <w:rPr>
          <w:rStyle w:val="FootnoteReference"/>
        </w:rPr>
        <w:footnoteRef/>
      </w:r>
      <w:r>
        <w:t xml:space="preserve"> NCI India (part of AIIMS), ‘</w:t>
      </w:r>
      <w:hyperlink r:id="rId82" w:history="1">
        <w:r w:rsidRPr="007C09C5">
          <w:rPr>
            <w:rStyle w:val="Hyperlink"/>
          </w:rPr>
          <w:t>About us</w:t>
        </w:r>
      </w:hyperlink>
      <w:r>
        <w:t xml:space="preserve">’, </w:t>
      </w:r>
      <w:proofErr w:type="spellStart"/>
      <w:r>
        <w:t>n.d</w:t>
      </w:r>
      <w:proofErr w:type="spellEnd"/>
      <w:r>
        <w:t xml:space="preserve"> </w:t>
      </w:r>
    </w:p>
  </w:footnote>
  <w:footnote w:id="93">
    <w:p w14:paraId="02F3681E" w14:textId="4700C4DB" w:rsidR="00AE59BA" w:rsidRDefault="00AE59BA">
      <w:pPr>
        <w:pStyle w:val="FootnoteText"/>
      </w:pPr>
      <w:r>
        <w:rPr>
          <w:rStyle w:val="FootnoteReference"/>
        </w:rPr>
        <w:footnoteRef/>
      </w:r>
      <w:r>
        <w:t xml:space="preserve"> </w:t>
      </w:r>
      <w:r w:rsidRPr="00C1629D">
        <w:t>New Indian Express, ‘</w:t>
      </w:r>
      <w:hyperlink r:id="rId83" w:history="1">
        <w:r w:rsidRPr="007C09C5">
          <w:rPr>
            <w:rStyle w:val="Hyperlink"/>
          </w:rPr>
          <w:t>In a first, AIIMS offers short cancer treatment</w:t>
        </w:r>
      </w:hyperlink>
      <w:r w:rsidRPr="00C1629D">
        <w:t xml:space="preserve">’, 19 February 2020 </w:t>
      </w:r>
    </w:p>
  </w:footnote>
  <w:footnote w:id="94">
    <w:p w14:paraId="2063124D" w14:textId="7E1B0469" w:rsidR="00AE59BA" w:rsidRDefault="00AE59BA">
      <w:pPr>
        <w:pStyle w:val="FootnoteText"/>
      </w:pPr>
      <w:r>
        <w:rPr>
          <w:rStyle w:val="FootnoteReference"/>
        </w:rPr>
        <w:footnoteRef/>
      </w:r>
      <w:r>
        <w:t xml:space="preserve"> MedCOI, 24 October 2017 </w:t>
      </w:r>
    </w:p>
  </w:footnote>
  <w:footnote w:id="95">
    <w:p w14:paraId="5D51B72B" w14:textId="0268CA7D" w:rsidR="00AE59BA" w:rsidRDefault="00AE59BA">
      <w:pPr>
        <w:pStyle w:val="FootnoteText"/>
      </w:pPr>
      <w:r>
        <w:rPr>
          <w:rStyle w:val="FootnoteReference"/>
        </w:rPr>
        <w:footnoteRef/>
      </w:r>
      <w:r>
        <w:t xml:space="preserve"> The Hindu, ‘</w:t>
      </w:r>
      <w:hyperlink r:id="rId84" w:history="1">
        <w:r w:rsidRPr="007C09C5">
          <w:rPr>
            <w:rStyle w:val="Hyperlink"/>
          </w:rPr>
          <w:t>AIIMS directed to provide free treatment to cancer patient</w:t>
        </w:r>
      </w:hyperlink>
      <w:r>
        <w:t xml:space="preserve">’, 11 June 2015 </w:t>
      </w:r>
    </w:p>
  </w:footnote>
  <w:footnote w:id="96">
    <w:p w14:paraId="301F4DF7" w14:textId="54D4B7C0" w:rsidR="00AE59BA" w:rsidRDefault="00AE59BA">
      <w:pPr>
        <w:pStyle w:val="FootnoteText"/>
      </w:pPr>
      <w:r>
        <w:rPr>
          <w:rStyle w:val="FootnoteReference"/>
        </w:rPr>
        <w:footnoteRef/>
      </w:r>
      <w:r>
        <w:t xml:space="preserve"> </w:t>
      </w:r>
      <w:r w:rsidRPr="00B078F8">
        <w:t>Indian Journal of</w:t>
      </w:r>
      <w:r>
        <w:t>…</w:t>
      </w:r>
      <w:r w:rsidRPr="00B078F8">
        <w:t>Oncology</w:t>
      </w:r>
      <w:r>
        <w:t xml:space="preserve">, </w:t>
      </w:r>
      <w:r w:rsidRPr="00AB0593">
        <w:t>‘</w:t>
      </w:r>
      <w:hyperlink r:id="rId85" w:history="1">
        <w:r w:rsidRPr="007C09C5">
          <w:rPr>
            <w:rStyle w:val="Hyperlink"/>
          </w:rPr>
          <w:t>Delivery of cancer care in rural India…</w:t>
        </w:r>
      </w:hyperlink>
      <w:r>
        <w:t>’</w:t>
      </w:r>
      <w:r w:rsidRPr="00AB0593">
        <w:t>, April-June 2015</w:t>
      </w:r>
      <w:r>
        <w:t xml:space="preserve">  </w:t>
      </w:r>
    </w:p>
  </w:footnote>
  <w:footnote w:id="97">
    <w:p w14:paraId="64C86A38" w14:textId="041768BC" w:rsidR="00AE59BA" w:rsidRDefault="00AE59BA" w:rsidP="0071380A">
      <w:pPr>
        <w:pStyle w:val="FootnoteText"/>
      </w:pPr>
      <w:r>
        <w:rPr>
          <w:rStyle w:val="FootnoteReference"/>
        </w:rPr>
        <w:footnoteRef/>
      </w:r>
      <w:r>
        <w:t xml:space="preserve"> India: Ministry of Health &amp; F.W., </w:t>
      </w:r>
      <w:r w:rsidRPr="00B31429">
        <w:t>‘</w:t>
      </w:r>
      <w:hyperlink r:id="rId86" w:history="1">
        <w:r w:rsidRPr="007C09C5">
          <w:rPr>
            <w:rStyle w:val="Hyperlink"/>
          </w:rPr>
          <w:t>Addresses of Regional Cancer Centres</w:t>
        </w:r>
      </w:hyperlink>
      <w:r w:rsidRPr="00B31429">
        <w:t xml:space="preserve">’, </w:t>
      </w:r>
      <w:proofErr w:type="spellStart"/>
      <w:r w:rsidRPr="00B31429">
        <w:t>n.d</w:t>
      </w:r>
      <w:proofErr w:type="spellEnd"/>
      <w:r>
        <w:t xml:space="preserve"> </w:t>
      </w:r>
    </w:p>
  </w:footnote>
  <w:footnote w:id="98">
    <w:p w14:paraId="45CBA2A2" w14:textId="221306FD" w:rsidR="00AE59BA" w:rsidRDefault="00AE59BA">
      <w:pPr>
        <w:pStyle w:val="FootnoteText"/>
      </w:pPr>
      <w:r>
        <w:rPr>
          <w:rStyle w:val="FootnoteReference"/>
        </w:rPr>
        <w:footnoteRef/>
      </w:r>
      <w:r>
        <w:t xml:space="preserve"> AIIMS, ‘</w:t>
      </w:r>
      <w:hyperlink r:id="rId87" w:history="1">
        <w:r w:rsidRPr="007C09C5">
          <w:rPr>
            <w:rStyle w:val="Hyperlink"/>
          </w:rPr>
          <w:t>Department of Cardiology</w:t>
        </w:r>
      </w:hyperlink>
      <w:r>
        <w:t xml:space="preserve">’, 14 August 2020 </w:t>
      </w:r>
    </w:p>
  </w:footnote>
  <w:footnote w:id="99">
    <w:p w14:paraId="4976CEC5" w14:textId="0A2A151C" w:rsidR="00AE59BA" w:rsidRDefault="00AE59BA">
      <w:pPr>
        <w:pStyle w:val="FootnoteText"/>
      </w:pPr>
      <w:r>
        <w:rPr>
          <w:rStyle w:val="FootnoteReference"/>
        </w:rPr>
        <w:footnoteRef/>
      </w:r>
      <w:r>
        <w:t xml:space="preserve"> J-PCS, </w:t>
      </w:r>
      <w:r w:rsidRPr="00C3243E">
        <w:t>‘</w:t>
      </w:r>
      <w:hyperlink r:id="rId88" w:history="1">
        <w:r w:rsidRPr="007C09C5">
          <w:rPr>
            <w:rStyle w:val="Hyperlink"/>
          </w:rPr>
          <w:t>Cardiology department of [AIIMS] Rishikesh…</w:t>
        </w:r>
      </w:hyperlink>
      <w:r>
        <w:t xml:space="preserve">’, 2019 </w:t>
      </w:r>
    </w:p>
  </w:footnote>
  <w:footnote w:id="100">
    <w:p w14:paraId="02ED6F0F" w14:textId="5D7F6179" w:rsidR="00AE59BA" w:rsidRDefault="00AE59BA">
      <w:pPr>
        <w:pStyle w:val="FootnoteText"/>
      </w:pPr>
      <w:r>
        <w:rPr>
          <w:rStyle w:val="FootnoteReference"/>
        </w:rPr>
        <w:footnoteRef/>
      </w:r>
      <w:r>
        <w:t xml:space="preserve"> </w:t>
      </w:r>
      <w:r w:rsidRPr="000E4AFF">
        <w:t>Apollo Hospitals, ‘</w:t>
      </w:r>
      <w:hyperlink r:id="rId89" w:history="1">
        <w:r w:rsidRPr="007C09C5">
          <w:rPr>
            <w:rStyle w:val="Hyperlink"/>
          </w:rPr>
          <w:t>Cardiology</w:t>
        </w:r>
      </w:hyperlink>
      <w:r w:rsidRPr="000E4AFF">
        <w:t xml:space="preserve">’, </w:t>
      </w:r>
      <w:proofErr w:type="spellStart"/>
      <w:r w:rsidRPr="000E4AFF">
        <w:t>n.d</w:t>
      </w:r>
      <w:proofErr w:type="spellEnd"/>
      <w:r w:rsidRPr="000E4AFF">
        <w:t xml:space="preserve"> </w:t>
      </w:r>
    </w:p>
  </w:footnote>
  <w:footnote w:id="101">
    <w:p w14:paraId="12427BD5" w14:textId="4C7533FA" w:rsidR="00AE59BA" w:rsidRDefault="00AE59BA">
      <w:pPr>
        <w:pStyle w:val="FootnoteText"/>
      </w:pPr>
      <w:r>
        <w:rPr>
          <w:rStyle w:val="FootnoteReference"/>
        </w:rPr>
        <w:footnoteRef/>
      </w:r>
      <w:r>
        <w:t xml:space="preserve"> Medline India, ‘</w:t>
      </w:r>
      <w:hyperlink r:id="rId90" w:history="1">
        <w:r w:rsidRPr="007C09C5">
          <w:rPr>
            <w:rStyle w:val="Hyperlink"/>
          </w:rPr>
          <w:t>Cardiovascular system</w:t>
        </w:r>
      </w:hyperlink>
      <w:r>
        <w:t xml:space="preserve">’, </w:t>
      </w:r>
      <w:proofErr w:type="spellStart"/>
      <w:r>
        <w:t>n.d</w:t>
      </w:r>
      <w:proofErr w:type="spellEnd"/>
      <w:r>
        <w:t xml:space="preserve"> </w:t>
      </w:r>
    </w:p>
  </w:footnote>
  <w:footnote w:id="102">
    <w:p w14:paraId="047EA9B8" w14:textId="1E170168" w:rsidR="00AE59BA" w:rsidRDefault="00AE59BA">
      <w:pPr>
        <w:pStyle w:val="FootnoteText"/>
      </w:pPr>
      <w:r>
        <w:rPr>
          <w:rStyle w:val="FootnoteReference"/>
        </w:rPr>
        <w:footnoteRef/>
      </w:r>
      <w:r>
        <w:t xml:space="preserve"> WHO, ‘</w:t>
      </w:r>
      <w:hyperlink r:id="rId91" w:history="1">
        <w:r w:rsidRPr="007C09C5">
          <w:rPr>
            <w:rStyle w:val="Hyperlink"/>
          </w:rPr>
          <w:t>Community drug distribution at doorsteps…</w:t>
        </w:r>
      </w:hyperlink>
      <w:r>
        <w:t xml:space="preserve">’, </w:t>
      </w:r>
      <w:r w:rsidRPr="00FD5CFF">
        <w:t>22 July 2020</w:t>
      </w:r>
      <w:r>
        <w:t xml:space="preserve"> </w:t>
      </w:r>
    </w:p>
  </w:footnote>
  <w:footnote w:id="103">
    <w:p w14:paraId="37FD5779" w14:textId="3C372687" w:rsidR="00AE59BA" w:rsidRDefault="00AE59BA">
      <w:pPr>
        <w:pStyle w:val="FootnoteText"/>
      </w:pPr>
      <w:r>
        <w:rPr>
          <w:rStyle w:val="FootnoteReference"/>
        </w:rPr>
        <w:footnoteRef/>
      </w:r>
      <w:r>
        <w:t xml:space="preserve"> NIEPID, ‘</w:t>
      </w:r>
      <w:hyperlink r:id="rId92" w:history="1">
        <w:r w:rsidRPr="009B101A">
          <w:rPr>
            <w:rStyle w:val="Hyperlink"/>
          </w:rPr>
          <w:t>Special schools</w:t>
        </w:r>
      </w:hyperlink>
      <w:r>
        <w:t xml:space="preserve">’, </w:t>
      </w:r>
      <w:proofErr w:type="spellStart"/>
      <w:r>
        <w:t>n.d</w:t>
      </w:r>
      <w:proofErr w:type="spellEnd"/>
      <w:r>
        <w:t xml:space="preserve"> </w:t>
      </w:r>
    </w:p>
  </w:footnote>
  <w:footnote w:id="104">
    <w:p w14:paraId="200FC277" w14:textId="4800C45B" w:rsidR="00AE59BA" w:rsidRDefault="00AE59BA">
      <w:pPr>
        <w:pStyle w:val="FootnoteText"/>
      </w:pPr>
      <w:r>
        <w:rPr>
          <w:rStyle w:val="FootnoteReference"/>
        </w:rPr>
        <w:footnoteRef/>
      </w:r>
      <w:r>
        <w:t xml:space="preserve"> NIEPID, ‘</w:t>
      </w:r>
      <w:hyperlink r:id="rId93" w:history="1">
        <w:r w:rsidRPr="009B101A">
          <w:rPr>
            <w:rStyle w:val="Hyperlink"/>
          </w:rPr>
          <w:t>Integrated schools</w:t>
        </w:r>
      </w:hyperlink>
      <w:r>
        <w:t xml:space="preserve">’, </w:t>
      </w:r>
      <w:proofErr w:type="spellStart"/>
      <w:r>
        <w:t>n.d</w:t>
      </w:r>
      <w:proofErr w:type="spellEnd"/>
      <w:r>
        <w:t xml:space="preserve">  </w:t>
      </w:r>
    </w:p>
  </w:footnote>
  <w:footnote w:id="105">
    <w:p w14:paraId="4D43F277" w14:textId="75FA6858" w:rsidR="00AE59BA" w:rsidRDefault="00AE59BA">
      <w:pPr>
        <w:pStyle w:val="FootnoteText"/>
      </w:pPr>
      <w:r>
        <w:rPr>
          <w:rStyle w:val="FootnoteReference"/>
        </w:rPr>
        <w:footnoteRef/>
      </w:r>
      <w:r>
        <w:t xml:space="preserve"> NIEPID, ‘</w:t>
      </w:r>
      <w:hyperlink r:id="rId94" w:history="1">
        <w:r w:rsidRPr="009B101A">
          <w:rPr>
            <w:rStyle w:val="Hyperlink"/>
          </w:rPr>
          <w:t>Parent organisations</w:t>
        </w:r>
      </w:hyperlink>
      <w:r>
        <w:t xml:space="preserve">’, </w:t>
      </w:r>
      <w:proofErr w:type="spellStart"/>
      <w:r>
        <w:t>n.d</w:t>
      </w:r>
      <w:proofErr w:type="spellEnd"/>
      <w:r>
        <w:t xml:space="preserve"> </w:t>
      </w:r>
    </w:p>
  </w:footnote>
  <w:footnote w:id="106">
    <w:p w14:paraId="6667B034" w14:textId="1FA92C36" w:rsidR="00AE59BA" w:rsidRDefault="00AE59BA">
      <w:pPr>
        <w:pStyle w:val="FootnoteText"/>
      </w:pPr>
      <w:r>
        <w:rPr>
          <w:rStyle w:val="FootnoteReference"/>
        </w:rPr>
        <w:footnoteRef/>
      </w:r>
      <w:r>
        <w:t xml:space="preserve"> </w:t>
      </w:r>
      <w:r w:rsidRPr="00AB4AA1">
        <w:t>All India Institute for Speech and Hearing</w:t>
      </w:r>
      <w:r>
        <w:t>,</w:t>
      </w:r>
      <w:r w:rsidRPr="00AB4AA1">
        <w:t xml:space="preserve"> ‘</w:t>
      </w:r>
      <w:hyperlink r:id="rId95" w:history="1">
        <w:r w:rsidRPr="009B101A">
          <w:rPr>
            <w:rStyle w:val="Hyperlink"/>
          </w:rPr>
          <w:t>About AIISH</w:t>
        </w:r>
      </w:hyperlink>
      <w:r w:rsidRPr="00AB4AA1">
        <w:t>’</w:t>
      </w:r>
      <w:r>
        <w:t xml:space="preserve">, </w:t>
      </w:r>
      <w:proofErr w:type="spellStart"/>
      <w:r>
        <w:t>n.d</w:t>
      </w:r>
      <w:proofErr w:type="spellEnd"/>
      <w:r>
        <w:t xml:space="preserve"> </w:t>
      </w:r>
    </w:p>
  </w:footnote>
  <w:footnote w:id="107">
    <w:p w14:paraId="55FE64F8" w14:textId="73E6E2CF" w:rsidR="00AE59BA" w:rsidRDefault="00AE59BA" w:rsidP="004E5C05">
      <w:pPr>
        <w:pStyle w:val="FootnoteText"/>
      </w:pPr>
      <w:r>
        <w:rPr>
          <w:rStyle w:val="FootnoteReference"/>
        </w:rPr>
        <w:footnoteRef/>
      </w:r>
      <w:r>
        <w:t xml:space="preserve"> </w:t>
      </w:r>
      <w:r w:rsidRPr="00337C40">
        <w:t>All India Institute for Speech and Hearing</w:t>
      </w:r>
      <w:r>
        <w:t>, ‘</w:t>
      </w:r>
      <w:hyperlink r:id="rId96" w:history="1">
        <w:r w:rsidRPr="003C0605">
          <w:rPr>
            <w:rStyle w:val="Hyperlink"/>
          </w:rPr>
          <w:t>Clinical services’</w:t>
        </w:r>
      </w:hyperlink>
      <w:r>
        <w:t xml:space="preserve">, </w:t>
      </w:r>
      <w:proofErr w:type="spellStart"/>
      <w:r>
        <w:t>n.d</w:t>
      </w:r>
      <w:proofErr w:type="spellEnd"/>
      <w:r>
        <w:t xml:space="preserve">  </w:t>
      </w:r>
    </w:p>
  </w:footnote>
  <w:footnote w:id="108">
    <w:p w14:paraId="61139D95" w14:textId="35F689CB" w:rsidR="00AE59BA" w:rsidRDefault="00AE59BA" w:rsidP="00F760AB">
      <w:pPr>
        <w:pStyle w:val="FootnoteText"/>
      </w:pPr>
      <w:r>
        <w:rPr>
          <w:rStyle w:val="FootnoteReference"/>
        </w:rPr>
        <w:footnoteRef/>
      </w:r>
      <w:r>
        <w:t xml:space="preserve"> </w:t>
      </w:r>
      <w:r w:rsidRPr="00EA5DE7">
        <w:t>Annals of Global Health, Joshi</w:t>
      </w:r>
      <w:r>
        <w:t>,</w:t>
      </w:r>
      <w:r w:rsidRPr="00EA5DE7">
        <w:t xml:space="preserve"> S.R.</w:t>
      </w:r>
      <w:r>
        <w:t>,</w:t>
      </w:r>
      <w:r w:rsidRPr="00EA5DE7">
        <w:t xml:space="preserve"> ‘</w:t>
      </w:r>
      <w:hyperlink r:id="rId97" w:history="1">
        <w:r w:rsidRPr="00F674D7">
          <w:rPr>
            <w:rStyle w:val="Hyperlink"/>
          </w:rPr>
          <w:t>Diabetes Care in India</w:t>
        </w:r>
      </w:hyperlink>
      <w:r w:rsidRPr="00EA5DE7">
        <w:t>’ November–December 2015</w:t>
      </w:r>
      <w:r>
        <w:t xml:space="preserve"> </w:t>
      </w:r>
    </w:p>
  </w:footnote>
  <w:footnote w:id="109">
    <w:p w14:paraId="091B758F" w14:textId="01F7B313" w:rsidR="00AE59BA" w:rsidRDefault="00AE59BA" w:rsidP="00F760AB">
      <w:pPr>
        <w:pStyle w:val="FootnoteText"/>
      </w:pPr>
      <w:r>
        <w:rPr>
          <w:rStyle w:val="FootnoteReference"/>
        </w:rPr>
        <w:footnoteRef/>
      </w:r>
      <w:r>
        <w:t xml:space="preserve"> </w:t>
      </w:r>
      <w:r w:rsidRPr="00EA5DE7">
        <w:t>Annals of Global Health, Joshi</w:t>
      </w:r>
      <w:r>
        <w:t>,</w:t>
      </w:r>
      <w:r w:rsidRPr="00EA5DE7">
        <w:t xml:space="preserve"> S.R.</w:t>
      </w:r>
      <w:r>
        <w:t>,</w:t>
      </w:r>
      <w:r w:rsidRPr="00EA5DE7">
        <w:t xml:space="preserve"> ‘</w:t>
      </w:r>
      <w:hyperlink r:id="rId98" w:history="1">
        <w:r w:rsidRPr="00240C00">
          <w:rPr>
            <w:rStyle w:val="Hyperlink"/>
          </w:rPr>
          <w:t>Diabetes Care in India</w:t>
        </w:r>
      </w:hyperlink>
      <w:r w:rsidRPr="00EA5DE7">
        <w:t>’ November–December 2015</w:t>
      </w:r>
      <w:r>
        <w:t xml:space="preserve"> </w:t>
      </w:r>
    </w:p>
  </w:footnote>
  <w:footnote w:id="110">
    <w:p w14:paraId="7AD299F1" w14:textId="4F82DAD0" w:rsidR="00AE59BA" w:rsidRDefault="00AE59BA">
      <w:pPr>
        <w:pStyle w:val="FootnoteText"/>
      </w:pPr>
      <w:r>
        <w:rPr>
          <w:rStyle w:val="FootnoteReference"/>
        </w:rPr>
        <w:footnoteRef/>
      </w:r>
      <w:r>
        <w:t xml:space="preserve"> </w:t>
      </w:r>
      <w:r w:rsidRPr="00EA5DE7">
        <w:t>Annals of Global Health, Joshi</w:t>
      </w:r>
      <w:r>
        <w:t>,</w:t>
      </w:r>
      <w:r w:rsidRPr="00EA5DE7">
        <w:t xml:space="preserve"> S.R.</w:t>
      </w:r>
      <w:r>
        <w:t>,</w:t>
      </w:r>
      <w:r w:rsidRPr="00EA5DE7">
        <w:t xml:space="preserve"> ‘</w:t>
      </w:r>
      <w:hyperlink r:id="rId99" w:history="1">
        <w:r w:rsidRPr="00240C00">
          <w:rPr>
            <w:rStyle w:val="Hyperlink"/>
          </w:rPr>
          <w:t>Diabetes Care in India</w:t>
        </w:r>
      </w:hyperlink>
      <w:r w:rsidRPr="00EA5DE7">
        <w:t>’ November–December 2015</w:t>
      </w:r>
      <w:r>
        <w:t xml:space="preserve"> </w:t>
      </w:r>
    </w:p>
  </w:footnote>
  <w:footnote w:id="111">
    <w:p w14:paraId="4E75E9B2" w14:textId="0536B0D3" w:rsidR="00AE59BA" w:rsidRDefault="00AE59BA">
      <w:pPr>
        <w:pStyle w:val="FootnoteText"/>
      </w:pPr>
      <w:r>
        <w:rPr>
          <w:rStyle w:val="FootnoteReference"/>
        </w:rPr>
        <w:footnoteRef/>
      </w:r>
      <w:r>
        <w:t xml:space="preserve"> Times of India, </w:t>
      </w:r>
      <w:r w:rsidRPr="009D2400">
        <w:t>‘</w:t>
      </w:r>
      <w:hyperlink r:id="rId100" w:history="1">
        <w:r w:rsidRPr="00240C00">
          <w:rPr>
            <w:rStyle w:val="Hyperlink"/>
          </w:rPr>
          <w:t>India witnessing a rise in Type-1 diabetes…</w:t>
        </w:r>
      </w:hyperlink>
      <w:r w:rsidRPr="009D2400">
        <w:t xml:space="preserve">’, 15 </w:t>
      </w:r>
      <w:r>
        <w:t>N</w:t>
      </w:r>
      <w:r w:rsidRPr="009D2400">
        <w:t>ovember 2018</w:t>
      </w:r>
      <w:r>
        <w:t xml:space="preserve">  </w:t>
      </w:r>
    </w:p>
  </w:footnote>
  <w:footnote w:id="112">
    <w:p w14:paraId="7E9ACA7B" w14:textId="7E08AACC" w:rsidR="00AE59BA" w:rsidRDefault="00AE59BA">
      <w:pPr>
        <w:pStyle w:val="FootnoteText"/>
      </w:pPr>
      <w:r>
        <w:rPr>
          <w:rStyle w:val="FootnoteReference"/>
        </w:rPr>
        <w:footnoteRef/>
      </w:r>
      <w:r>
        <w:t xml:space="preserve"> Pharmabiz.com, </w:t>
      </w:r>
      <w:r w:rsidRPr="00DD44C8">
        <w:t>‘</w:t>
      </w:r>
      <w:hyperlink r:id="rId101" w:history="1">
        <w:r w:rsidRPr="00240C00">
          <w:rPr>
            <w:rStyle w:val="Hyperlink"/>
          </w:rPr>
          <w:t>ESI, Novo Nordisk conduct survey to …</w:t>
        </w:r>
      </w:hyperlink>
      <w:r w:rsidRPr="00DD44C8">
        <w:t>’, 7 April 2016</w:t>
      </w:r>
    </w:p>
  </w:footnote>
  <w:footnote w:id="113">
    <w:p w14:paraId="1844E645" w14:textId="4CBB50B6" w:rsidR="00AE59BA" w:rsidRDefault="00AE59BA">
      <w:pPr>
        <w:pStyle w:val="FootnoteText"/>
      </w:pPr>
      <w:r>
        <w:rPr>
          <w:rStyle w:val="FootnoteReference"/>
        </w:rPr>
        <w:footnoteRef/>
      </w:r>
      <w:r>
        <w:t xml:space="preserve"> MedCOI, 16 March 2020</w:t>
      </w:r>
    </w:p>
  </w:footnote>
  <w:footnote w:id="114">
    <w:p w14:paraId="3C259294" w14:textId="652B3A4B" w:rsidR="00AE59BA" w:rsidRDefault="00AE59BA">
      <w:pPr>
        <w:pStyle w:val="FootnoteText"/>
      </w:pPr>
      <w:r>
        <w:rPr>
          <w:rStyle w:val="FootnoteReference"/>
        </w:rPr>
        <w:footnoteRef/>
      </w:r>
      <w:r>
        <w:t xml:space="preserve"> Times of India, </w:t>
      </w:r>
      <w:r w:rsidRPr="00B96829">
        <w:t>‘</w:t>
      </w:r>
      <w:hyperlink r:id="rId102" w:history="1">
        <w:r w:rsidRPr="00240C00">
          <w:rPr>
            <w:rStyle w:val="Hyperlink"/>
          </w:rPr>
          <w:t>Glucometer kits to check your blood …</w:t>
        </w:r>
      </w:hyperlink>
      <w:r w:rsidRPr="00B96829">
        <w:t>’, 26 September 2019</w:t>
      </w:r>
      <w:r>
        <w:t xml:space="preserve"> </w:t>
      </w:r>
    </w:p>
  </w:footnote>
  <w:footnote w:id="115">
    <w:p w14:paraId="7ED39FAC" w14:textId="54E174AA" w:rsidR="00AE59BA" w:rsidRDefault="00AE59BA">
      <w:pPr>
        <w:pStyle w:val="FootnoteText"/>
      </w:pPr>
      <w:r>
        <w:rPr>
          <w:rStyle w:val="FootnoteReference"/>
        </w:rPr>
        <w:footnoteRef/>
      </w:r>
      <w:r>
        <w:t xml:space="preserve"> Medline India, ‘</w:t>
      </w:r>
      <w:hyperlink r:id="rId103" w:history="1">
        <w:r w:rsidRPr="00240C00">
          <w:rPr>
            <w:rStyle w:val="Hyperlink"/>
          </w:rPr>
          <w:t>Insulins</w:t>
        </w:r>
      </w:hyperlink>
      <w:r>
        <w:t>’, n.d., accessed 1 September 2020</w:t>
      </w:r>
    </w:p>
  </w:footnote>
  <w:footnote w:id="116">
    <w:p w14:paraId="2A7DB5E7" w14:textId="6CFF885A" w:rsidR="00AE59BA" w:rsidRDefault="00AE59BA">
      <w:pPr>
        <w:pStyle w:val="FootnoteText"/>
      </w:pPr>
      <w:r>
        <w:rPr>
          <w:rStyle w:val="FootnoteReference"/>
        </w:rPr>
        <w:footnoteRef/>
      </w:r>
      <w:r>
        <w:t xml:space="preserve"> Business Standard, ‘</w:t>
      </w:r>
      <w:hyperlink r:id="rId104" w:history="1">
        <w:r w:rsidRPr="00EB02B1">
          <w:rPr>
            <w:rStyle w:val="Hyperlink"/>
          </w:rPr>
          <w:t>Novo Nordisk to launch range of insulin…</w:t>
        </w:r>
      </w:hyperlink>
      <w:r w:rsidRPr="003B6BA6">
        <w:t>’, 20 January 2013</w:t>
      </w:r>
      <w:r>
        <w:t xml:space="preserve">  </w:t>
      </w:r>
    </w:p>
  </w:footnote>
  <w:footnote w:id="117">
    <w:p w14:paraId="1CBE325F" w14:textId="2B897AA0" w:rsidR="00AE59BA" w:rsidRDefault="00AE59BA">
      <w:pPr>
        <w:pStyle w:val="FootnoteText"/>
      </w:pPr>
      <w:r>
        <w:rPr>
          <w:rStyle w:val="FootnoteReference"/>
        </w:rPr>
        <w:footnoteRef/>
      </w:r>
      <w:r>
        <w:t xml:space="preserve"> Economic Times, ‘</w:t>
      </w:r>
      <w:hyperlink r:id="rId105" w:history="1">
        <w:r w:rsidRPr="00EB02B1">
          <w:rPr>
            <w:rStyle w:val="Hyperlink"/>
          </w:rPr>
          <w:t>Novo Nordisk launches…Ryzodeg in India</w:t>
        </w:r>
      </w:hyperlink>
      <w:r>
        <w:t xml:space="preserve">’, 19 January 2015  </w:t>
      </w:r>
    </w:p>
  </w:footnote>
  <w:footnote w:id="118">
    <w:p w14:paraId="5E308F57" w14:textId="28159302" w:rsidR="00AE59BA" w:rsidRDefault="00AE59BA">
      <w:pPr>
        <w:pStyle w:val="FootnoteText"/>
      </w:pPr>
      <w:r>
        <w:rPr>
          <w:rStyle w:val="FootnoteReference"/>
        </w:rPr>
        <w:footnoteRef/>
      </w:r>
      <w:r>
        <w:t xml:space="preserve"> MedCOI, 10 April </w:t>
      </w:r>
      <w:r w:rsidRPr="00261746">
        <w:t>2017</w:t>
      </w:r>
    </w:p>
  </w:footnote>
  <w:footnote w:id="119">
    <w:p w14:paraId="3543B598" w14:textId="2875DDF0" w:rsidR="00AE59BA" w:rsidRDefault="00AE59BA">
      <w:pPr>
        <w:pStyle w:val="FootnoteText"/>
      </w:pPr>
      <w:r>
        <w:rPr>
          <w:rStyle w:val="FootnoteReference"/>
        </w:rPr>
        <w:footnoteRef/>
      </w:r>
      <w:r>
        <w:t xml:space="preserve"> </w:t>
      </w:r>
      <w:proofErr w:type="spellStart"/>
      <w:r>
        <w:t>Devex</w:t>
      </w:r>
      <w:proofErr w:type="spellEnd"/>
      <w:r>
        <w:t>, ‘</w:t>
      </w:r>
      <w:hyperlink r:id="rId106" w:history="1">
        <w:r w:rsidRPr="00F07579">
          <w:rPr>
            <w:rStyle w:val="Hyperlink"/>
          </w:rPr>
          <w:t>How India became a leader in low-cost, high-quality eye care</w:t>
        </w:r>
      </w:hyperlink>
      <w:r>
        <w:t xml:space="preserve">’, 31 October 2018  </w:t>
      </w:r>
    </w:p>
  </w:footnote>
  <w:footnote w:id="120">
    <w:p w14:paraId="28CABBE1" w14:textId="12D7720F" w:rsidR="00AE59BA" w:rsidRDefault="00AE59BA" w:rsidP="006D6D0F">
      <w:pPr>
        <w:pStyle w:val="FootnoteText"/>
      </w:pPr>
      <w:r>
        <w:rPr>
          <w:rStyle w:val="FootnoteReference"/>
        </w:rPr>
        <w:footnoteRef/>
      </w:r>
      <w:r>
        <w:t xml:space="preserve"> </w:t>
      </w:r>
      <w:proofErr w:type="spellStart"/>
      <w:r>
        <w:t>MedIndia</w:t>
      </w:r>
      <w:proofErr w:type="spellEnd"/>
      <w:r>
        <w:t xml:space="preserve">, </w:t>
      </w:r>
      <w:r w:rsidRPr="00B43D65">
        <w:t>‘</w:t>
      </w:r>
      <w:hyperlink r:id="rId107" w:history="1">
        <w:r w:rsidRPr="00F07579">
          <w:rPr>
            <w:rStyle w:val="Hyperlink"/>
          </w:rPr>
          <w:t>Ophthalmologists…in India</w:t>
        </w:r>
      </w:hyperlink>
      <w:r w:rsidRPr="00B43D65">
        <w:t xml:space="preserve">’, n.d., </w:t>
      </w:r>
      <w:r>
        <w:t xml:space="preserve">accessed  30 July 2020   </w:t>
      </w:r>
    </w:p>
  </w:footnote>
  <w:footnote w:id="121">
    <w:p w14:paraId="3B40188C" w14:textId="41907176" w:rsidR="00AE59BA" w:rsidRDefault="00AE59BA">
      <w:pPr>
        <w:pStyle w:val="FootnoteText"/>
      </w:pPr>
      <w:r>
        <w:rPr>
          <w:rStyle w:val="FootnoteReference"/>
        </w:rPr>
        <w:footnoteRef/>
      </w:r>
      <w:r>
        <w:t xml:space="preserve"> </w:t>
      </w:r>
      <w:proofErr w:type="spellStart"/>
      <w:r>
        <w:t>MedIndia</w:t>
      </w:r>
      <w:proofErr w:type="spellEnd"/>
      <w:r>
        <w:t xml:space="preserve">, </w:t>
      </w:r>
      <w:r w:rsidRPr="00B43D65">
        <w:t>‘</w:t>
      </w:r>
      <w:hyperlink r:id="rId108" w:history="1">
        <w:r w:rsidRPr="00F07579">
          <w:rPr>
            <w:rStyle w:val="Hyperlink"/>
          </w:rPr>
          <w:t>Ophthalmologists…in India</w:t>
        </w:r>
      </w:hyperlink>
      <w:r w:rsidRPr="00B43D65">
        <w:t xml:space="preserve">’, n.d., </w:t>
      </w:r>
      <w:r>
        <w:t xml:space="preserve">accessed  30 July 2020 </w:t>
      </w:r>
    </w:p>
  </w:footnote>
  <w:footnote w:id="122">
    <w:p w14:paraId="76755328" w14:textId="6FFCBB33" w:rsidR="00AE59BA" w:rsidRDefault="00AE59BA">
      <w:pPr>
        <w:pStyle w:val="FootnoteText"/>
      </w:pPr>
      <w:r>
        <w:rPr>
          <w:rStyle w:val="FootnoteReference"/>
        </w:rPr>
        <w:footnoteRef/>
      </w:r>
      <w:r>
        <w:t xml:space="preserve"> WHO, ‘</w:t>
      </w:r>
      <w:hyperlink r:id="rId109" w:history="1">
        <w:r w:rsidRPr="00B64DC4">
          <w:rPr>
            <w:rStyle w:val="Hyperlink"/>
          </w:rPr>
          <w:t>Hepatitis</w:t>
        </w:r>
      </w:hyperlink>
      <w:r>
        <w:t xml:space="preserve">’, 2017 </w:t>
      </w:r>
    </w:p>
  </w:footnote>
  <w:footnote w:id="123">
    <w:p w14:paraId="62B621C3" w14:textId="563AA5BC" w:rsidR="00AE59BA" w:rsidRDefault="00AE59BA">
      <w:pPr>
        <w:pStyle w:val="FootnoteText"/>
      </w:pPr>
      <w:r>
        <w:rPr>
          <w:rStyle w:val="FootnoteReference"/>
        </w:rPr>
        <w:footnoteRef/>
      </w:r>
      <w:r>
        <w:t xml:space="preserve"> MedCOI, 8 May 2020</w:t>
      </w:r>
    </w:p>
  </w:footnote>
  <w:footnote w:id="124">
    <w:p w14:paraId="61E3361B" w14:textId="74032B3C" w:rsidR="00AE59BA" w:rsidRDefault="00AE59BA">
      <w:pPr>
        <w:pStyle w:val="FootnoteText"/>
      </w:pPr>
      <w:r>
        <w:rPr>
          <w:rStyle w:val="FootnoteReference"/>
        </w:rPr>
        <w:footnoteRef/>
      </w:r>
      <w:r>
        <w:t xml:space="preserve"> MedCOI, </w:t>
      </w:r>
      <w:r w:rsidRPr="003871E2">
        <w:t>22</w:t>
      </w:r>
      <w:r>
        <w:t xml:space="preserve"> August </w:t>
      </w:r>
      <w:r w:rsidRPr="003871E2">
        <w:t>2017</w:t>
      </w:r>
    </w:p>
  </w:footnote>
  <w:footnote w:id="125">
    <w:p w14:paraId="028FF7D2" w14:textId="61680556" w:rsidR="00AE59BA" w:rsidRDefault="00AE59BA">
      <w:pPr>
        <w:pStyle w:val="FootnoteText"/>
      </w:pPr>
      <w:r>
        <w:rPr>
          <w:rStyle w:val="FootnoteReference"/>
        </w:rPr>
        <w:footnoteRef/>
      </w:r>
      <w:r>
        <w:t xml:space="preserve"> Medline India, (</w:t>
      </w:r>
      <w:hyperlink r:id="rId110" w:history="1">
        <w:r w:rsidRPr="00500102">
          <w:rPr>
            <w:rStyle w:val="Hyperlink"/>
          </w:rPr>
          <w:t>website</w:t>
        </w:r>
      </w:hyperlink>
      <w:r>
        <w:t xml:space="preserve">) </w:t>
      </w:r>
    </w:p>
  </w:footnote>
  <w:footnote w:id="126">
    <w:p w14:paraId="09B31A6C" w14:textId="5A5C493A" w:rsidR="00AE59BA" w:rsidRDefault="00AE59BA" w:rsidP="009373C7">
      <w:pPr>
        <w:pStyle w:val="FootnoteText"/>
      </w:pPr>
      <w:r>
        <w:rPr>
          <w:rStyle w:val="FootnoteReference"/>
        </w:rPr>
        <w:footnoteRef/>
      </w:r>
      <w:r>
        <w:t xml:space="preserve"> UNAIDS, ‘</w:t>
      </w:r>
      <w:hyperlink r:id="rId111" w:history="1">
        <w:r w:rsidRPr="007A27AD">
          <w:rPr>
            <w:rStyle w:val="Hyperlink"/>
          </w:rPr>
          <w:t>UNAIDS Data 2018</w:t>
        </w:r>
      </w:hyperlink>
      <w:r>
        <w:t xml:space="preserve">’ (p140), </w:t>
      </w:r>
      <w:proofErr w:type="spellStart"/>
      <w:r>
        <w:t>n.d</w:t>
      </w:r>
      <w:proofErr w:type="spellEnd"/>
      <w:r>
        <w:t xml:space="preserve">  </w:t>
      </w:r>
    </w:p>
  </w:footnote>
  <w:footnote w:id="127">
    <w:p w14:paraId="5FE5F19C" w14:textId="33406450" w:rsidR="00AE59BA" w:rsidRDefault="00AE59BA">
      <w:pPr>
        <w:pStyle w:val="FootnoteText"/>
      </w:pPr>
      <w:r>
        <w:rPr>
          <w:rStyle w:val="FootnoteReference"/>
        </w:rPr>
        <w:footnoteRef/>
      </w:r>
      <w:r>
        <w:t xml:space="preserve"> UNAIDS, ‘</w:t>
      </w:r>
      <w:hyperlink r:id="rId112" w:history="1">
        <w:r w:rsidRPr="007A27AD">
          <w:rPr>
            <w:rStyle w:val="Hyperlink"/>
          </w:rPr>
          <w:t>UNAIDS Data 2018</w:t>
        </w:r>
      </w:hyperlink>
      <w:r>
        <w:t xml:space="preserve">’ (p140), </w:t>
      </w:r>
      <w:proofErr w:type="spellStart"/>
      <w:r>
        <w:t>n.d</w:t>
      </w:r>
      <w:proofErr w:type="spellEnd"/>
      <w:r>
        <w:t xml:space="preserve">  </w:t>
      </w:r>
    </w:p>
  </w:footnote>
  <w:footnote w:id="128">
    <w:p w14:paraId="62AEA277" w14:textId="0B98EE7D" w:rsidR="00AE59BA" w:rsidRDefault="00AE59BA" w:rsidP="001E0F6E">
      <w:pPr>
        <w:pStyle w:val="FootnoteText"/>
      </w:pPr>
      <w:r>
        <w:rPr>
          <w:rStyle w:val="FootnoteReference"/>
        </w:rPr>
        <w:footnoteRef/>
      </w:r>
      <w:r>
        <w:t xml:space="preserve"> </w:t>
      </w:r>
      <w:r w:rsidRPr="007275FA">
        <w:t>UNAIDS, ‘</w:t>
      </w:r>
      <w:hyperlink r:id="rId113" w:history="1">
        <w:r w:rsidRPr="007A27AD">
          <w:rPr>
            <w:rStyle w:val="Hyperlink"/>
          </w:rPr>
          <w:t>UNAIDS Data 2018</w:t>
        </w:r>
      </w:hyperlink>
      <w:r w:rsidRPr="007275FA">
        <w:t xml:space="preserve">’ </w:t>
      </w:r>
      <w:r>
        <w:t>(</w:t>
      </w:r>
      <w:r w:rsidRPr="007275FA">
        <w:t>p1</w:t>
      </w:r>
      <w:r>
        <w:t>28)</w:t>
      </w:r>
      <w:r w:rsidRPr="007275FA">
        <w:t>,</w:t>
      </w:r>
      <w:r>
        <w:t xml:space="preserve"> </w:t>
      </w:r>
      <w:proofErr w:type="spellStart"/>
      <w:r>
        <w:t>n.d</w:t>
      </w:r>
      <w:proofErr w:type="spellEnd"/>
    </w:p>
  </w:footnote>
  <w:footnote w:id="129">
    <w:p w14:paraId="670319C8" w14:textId="76FE7B9E" w:rsidR="00AE59BA" w:rsidRDefault="00AE59BA">
      <w:pPr>
        <w:pStyle w:val="FootnoteText"/>
      </w:pPr>
      <w:r>
        <w:rPr>
          <w:rStyle w:val="FootnoteReference"/>
        </w:rPr>
        <w:footnoteRef/>
      </w:r>
      <w:r>
        <w:t xml:space="preserve"> </w:t>
      </w:r>
      <w:r w:rsidRPr="007275FA">
        <w:t>UNAIDS, ‘</w:t>
      </w:r>
      <w:hyperlink r:id="rId114" w:history="1">
        <w:r w:rsidRPr="007A27AD">
          <w:rPr>
            <w:rStyle w:val="Hyperlink"/>
          </w:rPr>
          <w:t>UNAIDS Data 2018</w:t>
        </w:r>
      </w:hyperlink>
      <w:r w:rsidRPr="007275FA">
        <w:t xml:space="preserve">’ </w:t>
      </w:r>
      <w:r>
        <w:t>(</w:t>
      </w:r>
      <w:r w:rsidRPr="007275FA">
        <w:t>p140</w:t>
      </w:r>
      <w:r>
        <w:t>)</w:t>
      </w:r>
      <w:r w:rsidRPr="007275FA">
        <w:t>,</w:t>
      </w:r>
      <w:r>
        <w:t xml:space="preserve"> </w:t>
      </w:r>
      <w:proofErr w:type="spellStart"/>
      <w:r>
        <w:t>n.d</w:t>
      </w:r>
      <w:proofErr w:type="spellEnd"/>
    </w:p>
  </w:footnote>
  <w:footnote w:id="130">
    <w:p w14:paraId="3D96AC18" w14:textId="4DDC32AE" w:rsidR="00AE59BA" w:rsidRDefault="00AE59BA">
      <w:pPr>
        <w:pStyle w:val="FootnoteText"/>
      </w:pPr>
      <w:r>
        <w:rPr>
          <w:rStyle w:val="FootnoteReference"/>
        </w:rPr>
        <w:footnoteRef/>
      </w:r>
      <w:r>
        <w:t xml:space="preserve"> </w:t>
      </w:r>
      <w:r w:rsidRPr="00811BE5">
        <w:t>UNAIDS, ‘</w:t>
      </w:r>
      <w:hyperlink r:id="rId115" w:history="1">
        <w:r w:rsidRPr="007A27AD">
          <w:rPr>
            <w:rStyle w:val="Hyperlink"/>
          </w:rPr>
          <w:t>UNAIDS Data 2018</w:t>
        </w:r>
      </w:hyperlink>
      <w:r w:rsidRPr="00811BE5">
        <w:t xml:space="preserve">’ </w:t>
      </w:r>
      <w:r>
        <w:t>(</w:t>
      </w:r>
      <w:r w:rsidRPr="00811BE5">
        <w:t>p1</w:t>
      </w:r>
      <w:r>
        <w:t>26)</w:t>
      </w:r>
      <w:r w:rsidRPr="00811BE5">
        <w:t xml:space="preserve">, </w:t>
      </w:r>
      <w:proofErr w:type="spellStart"/>
      <w:r>
        <w:t>n.d</w:t>
      </w:r>
      <w:proofErr w:type="spellEnd"/>
      <w:r w:rsidRPr="00811BE5">
        <w:t xml:space="preserve"> </w:t>
      </w:r>
    </w:p>
  </w:footnote>
  <w:footnote w:id="131">
    <w:p w14:paraId="699D4BAB" w14:textId="77777777" w:rsidR="00AE59BA" w:rsidRDefault="00AE59BA" w:rsidP="004C2D29">
      <w:pPr>
        <w:pStyle w:val="FootnoteText"/>
      </w:pPr>
      <w:r>
        <w:rPr>
          <w:rStyle w:val="FootnoteReference"/>
        </w:rPr>
        <w:footnoteRef/>
      </w:r>
      <w:r>
        <w:t xml:space="preserve"> MedCOI, 22 January 2020</w:t>
      </w:r>
    </w:p>
  </w:footnote>
  <w:footnote w:id="132">
    <w:p w14:paraId="6FC7501B" w14:textId="12CC821B" w:rsidR="00AE59BA" w:rsidRDefault="00AE59BA">
      <w:pPr>
        <w:pStyle w:val="FootnoteText"/>
      </w:pPr>
      <w:r>
        <w:rPr>
          <w:rStyle w:val="FootnoteReference"/>
        </w:rPr>
        <w:footnoteRef/>
      </w:r>
      <w:r>
        <w:t xml:space="preserve"> MedCOI, 22 January 2020</w:t>
      </w:r>
    </w:p>
  </w:footnote>
  <w:footnote w:id="133">
    <w:p w14:paraId="0C858035" w14:textId="5A35B9DB" w:rsidR="00AE59BA" w:rsidRDefault="00AE59BA">
      <w:pPr>
        <w:pStyle w:val="FootnoteText"/>
      </w:pPr>
      <w:r>
        <w:rPr>
          <w:rStyle w:val="FootnoteReference"/>
        </w:rPr>
        <w:footnoteRef/>
      </w:r>
      <w:r>
        <w:t xml:space="preserve"> MedCOI, 7 September 2018</w:t>
      </w:r>
    </w:p>
  </w:footnote>
  <w:footnote w:id="134">
    <w:p w14:paraId="41479814" w14:textId="18EB9C6A" w:rsidR="00AE59BA" w:rsidRDefault="00AE59BA" w:rsidP="00B27D59">
      <w:pPr>
        <w:pStyle w:val="FootnoteText"/>
      </w:pPr>
      <w:r>
        <w:rPr>
          <w:rStyle w:val="FootnoteReference"/>
        </w:rPr>
        <w:footnoteRef/>
      </w:r>
      <w:r>
        <w:t xml:space="preserve"> The Commonwealth Fund, IHCSP: ‘</w:t>
      </w:r>
      <w:hyperlink r:id="rId116" w:history="1">
        <w:r w:rsidRPr="00F6510C">
          <w:rPr>
            <w:rStyle w:val="Hyperlink"/>
          </w:rPr>
          <w:t>India</w:t>
        </w:r>
      </w:hyperlink>
      <w:r>
        <w:t xml:space="preserve">’, 5 June 2020 </w:t>
      </w:r>
    </w:p>
  </w:footnote>
  <w:footnote w:id="135">
    <w:p w14:paraId="25096559" w14:textId="014859D2" w:rsidR="00AE59BA" w:rsidRDefault="00AE59BA">
      <w:pPr>
        <w:pStyle w:val="FootnoteText"/>
      </w:pPr>
      <w:r>
        <w:rPr>
          <w:rStyle w:val="FootnoteReference"/>
        </w:rPr>
        <w:footnoteRef/>
      </w:r>
      <w:r>
        <w:t xml:space="preserve"> WHO, ‘</w:t>
      </w:r>
      <w:hyperlink r:id="rId117" w:history="1">
        <w:r w:rsidRPr="00351511">
          <w:rPr>
            <w:rStyle w:val="Hyperlink"/>
          </w:rPr>
          <w:t>Mental Health Atlas 2017: India profile</w:t>
        </w:r>
      </w:hyperlink>
      <w:r>
        <w:t>’</w:t>
      </w:r>
      <w:r w:rsidRPr="004766CB">
        <w:t xml:space="preserve">, 2017 </w:t>
      </w:r>
    </w:p>
  </w:footnote>
  <w:footnote w:id="136">
    <w:p w14:paraId="2CFAA885" w14:textId="475A4DED" w:rsidR="00AE59BA" w:rsidRDefault="00AE59BA">
      <w:pPr>
        <w:pStyle w:val="FootnoteText"/>
      </w:pPr>
      <w:r>
        <w:rPr>
          <w:rStyle w:val="FootnoteReference"/>
        </w:rPr>
        <w:footnoteRef/>
      </w:r>
      <w:r>
        <w:t xml:space="preserve"> USDOS, ‘</w:t>
      </w:r>
      <w:hyperlink r:id="rId118" w:history="1">
        <w:r w:rsidRPr="00351511">
          <w:rPr>
            <w:rStyle w:val="Hyperlink"/>
          </w:rPr>
          <w:t>2019 Report on Human Rights Practices</w:t>
        </w:r>
      </w:hyperlink>
      <w:r>
        <w:t xml:space="preserve">’ (section 6), 11 March 2020 </w:t>
      </w:r>
    </w:p>
  </w:footnote>
  <w:footnote w:id="137">
    <w:p w14:paraId="01DF6F2F" w14:textId="1DCA8A63" w:rsidR="00AE59BA" w:rsidRDefault="00AE59BA">
      <w:pPr>
        <w:pStyle w:val="FootnoteText"/>
      </w:pPr>
      <w:r>
        <w:rPr>
          <w:rStyle w:val="FootnoteReference"/>
        </w:rPr>
        <w:footnoteRef/>
      </w:r>
      <w:r>
        <w:t xml:space="preserve"> </w:t>
      </w:r>
      <w:r w:rsidRPr="00576D8F">
        <w:t>Int</w:t>
      </w:r>
      <w:r>
        <w:t>.</w:t>
      </w:r>
      <w:r w:rsidRPr="00576D8F">
        <w:t xml:space="preserve"> Journal of Social Psychiatry</w:t>
      </w:r>
      <w:r>
        <w:t>, ‘</w:t>
      </w:r>
      <w:hyperlink r:id="rId119" w:history="1">
        <w:r w:rsidRPr="00351511">
          <w:rPr>
            <w:rStyle w:val="Hyperlink"/>
          </w:rPr>
          <w:t>The National Mental Health Survey of India…</w:t>
        </w:r>
      </w:hyperlink>
      <w:r>
        <w:t>’,</w:t>
      </w:r>
      <w:r w:rsidRPr="00C77143">
        <w:t xml:space="preserve"> 4 March 2020</w:t>
      </w:r>
      <w:r>
        <w:t xml:space="preserve"> </w:t>
      </w:r>
    </w:p>
  </w:footnote>
  <w:footnote w:id="138">
    <w:p w14:paraId="6192A00A" w14:textId="2C37D389" w:rsidR="00AE59BA" w:rsidRDefault="00AE59BA" w:rsidP="00646735">
      <w:pPr>
        <w:pStyle w:val="FootnoteText"/>
      </w:pPr>
      <w:r>
        <w:rPr>
          <w:rStyle w:val="FootnoteReference"/>
        </w:rPr>
        <w:footnoteRef/>
      </w:r>
      <w:r>
        <w:t xml:space="preserve"> NIMHANS, ‘</w:t>
      </w:r>
      <w:hyperlink r:id="rId120" w:history="1">
        <w:r w:rsidRPr="00351511">
          <w:rPr>
            <w:rStyle w:val="Hyperlink"/>
          </w:rPr>
          <w:t>National Mental Health Survey (NMHS)</w:t>
        </w:r>
      </w:hyperlink>
      <w:r>
        <w:t>’ (p29),</w:t>
      </w:r>
      <w:r w:rsidRPr="00EB6C11">
        <w:t xml:space="preserve"> 2016  </w:t>
      </w:r>
    </w:p>
  </w:footnote>
  <w:footnote w:id="139">
    <w:p w14:paraId="46F0ED80" w14:textId="28C88D5F" w:rsidR="00AE59BA" w:rsidRDefault="00AE59BA" w:rsidP="0068461D">
      <w:pPr>
        <w:pStyle w:val="FootnoteText"/>
      </w:pPr>
      <w:r>
        <w:rPr>
          <w:rStyle w:val="FootnoteReference"/>
        </w:rPr>
        <w:footnoteRef/>
      </w:r>
      <w:r>
        <w:t xml:space="preserve"> NIMHANS, ‘</w:t>
      </w:r>
      <w:hyperlink r:id="rId121" w:history="1">
        <w:r w:rsidRPr="00351511">
          <w:rPr>
            <w:rStyle w:val="Hyperlink"/>
          </w:rPr>
          <w:t>National Mental Health Survey (NMHS)</w:t>
        </w:r>
      </w:hyperlink>
      <w:r>
        <w:t>’ (p29),</w:t>
      </w:r>
      <w:r w:rsidRPr="00EB6C11">
        <w:t xml:space="preserve"> 2016  </w:t>
      </w:r>
    </w:p>
  </w:footnote>
  <w:footnote w:id="140">
    <w:p w14:paraId="1F4A517E" w14:textId="237BFAA6" w:rsidR="00AE59BA" w:rsidRDefault="00AE59BA" w:rsidP="00C94EDB">
      <w:pPr>
        <w:pStyle w:val="FootnoteText"/>
      </w:pPr>
      <w:r>
        <w:rPr>
          <w:rStyle w:val="FootnoteReference"/>
        </w:rPr>
        <w:footnoteRef/>
      </w:r>
      <w:r>
        <w:t xml:space="preserve"> NIMHANS, ‘</w:t>
      </w:r>
      <w:hyperlink r:id="rId122" w:history="1">
        <w:r w:rsidRPr="00351511">
          <w:rPr>
            <w:rStyle w:val="Hyperlink"/>
          </w:rPr>
          <w:t>National Mental Health Survey (NMHS)</w:t>
        </w:r>
      </w:hyperlink>
      <w:r>
        <w:t>’ (p92),</w:t>
      </w:r>
      <w:r w:rsidRPr="00EB6C11">
        <w:t xml:space="preserve"> 2016  </w:t>
      </w:r>
    </w:p>
  </w:footnote>
  <w:footnote w:id="141">
    <w:p w14:paraId="01557490" w14:textId="69EAC007" w:rsidR="00AE59BA" w:rsidRDefault="00AE59BA" w:rsidP="00BF0190">
      <w:pPr>
        <w:pStyle w:val="FootnoteText"/>
      </w:pPr>
      <w:r>
        <w:rPr>
          <w:rStyle w:val="FootnoteReference"/>
        </w:rPr>
        <w:footnoteRef/>
      </w:r>
      <w:r>
        <w:t xml:space="preserve"> NIMHANS, ‘</w:t>
      </w:r>
      <w:hyperlink r:id="rId123" w:history="1">
        <w:r w:rsidRPr="00351511">
          <w:rPr>
            <w:rStyle w:val="Hyperlink"/>
          </w:rPr>
          <w:t>National Mental Health Survey (NMHS)</w:t>
        </w:r>
      </w:hyperlink>
      <w:r>
        <w:t>’ (p93),</w:t>
      </w:r>
      <w:r w:rsidRPr="00EB6C11">
        <w:t xml:space="preserve"> 2016  </w:t>
      </w:r>
    </w:p>
  </w:footnote>
  <w:footnote w:id="142">
    <w:p w14:paraId="390B706E" w14:textId="3EB4343D" w:rsidR="00AE59BA" w:rsidRDefault="00AE59BA" w:rsidP="00723D41">
      <w:pPr>
        <w:pStyle w:val="FootnoteText"/>
      </w:pPr>
      <w:r>
        <w:rPr>
          <w:rStyle w:val="FootnoteReference"/>
        </w:rPr>
        <w:footnoteRef/>
      </w:r>
      <w:r>
        <w:t xml:space="preserve"> NIMHANS, ‘</w:t>
      </w:r>
      <w:hyperlink r:id="rId124" w:history="1">
        <w:r w:rsidRPr="00351511">
          <w:rPr>
            <w:rStyle w:val="Hyperlink"/>
          </w:rPr>
          <w:t>National Mental Health Survey (NMHS)</w:t>
        </w:r>
      </w:hyperlink>
      <w:r>
        <w:t>’ (p121),</w:t>
      </w:r>
      <w:r w:rsidRPr="00EB6C11">
        <w:t xml:space="preserve"> 2016 </w:t>
      </w:r>
    </w:p>
  </w:footnote>
  <w:footnote w:id="143">
    <w:p w14:paraId="65BEAAF4" w14:textId="5B9EAE55" w:rsidR="00AE59BA" w:rsidRDefault="00AE59BA" w:rsidP="00A574CD">
      <w:pPr>
        <w:pStyle w:val="FootnoteText"/>
      </w:pPr>
      <w:r>
        <w:rPr>
          <w:rStyle w:val="FootnoteReference"/>
        </w:rPr>
        <w:footnoteRef/>
      </w:r>
      <w:r>
        <w:t xml:space="preserve"> NIMHANS, ‘</w:t>
      </w:r>
      <w:hyperlink r:id="rId125" w:history="1">
        <w:r w:rsidRPr="00351511">
          <w:rPr>
            <w:rStyle w:val="Hyperlink"/>
          </w:rPr>
          <w:t>National Mental Health Survey (NMHS)</w:t>
        </w:r>
      </w:hyperlink>
      <w:r>
        <w:t>’ (p121),</w:t>
      </w:r>
      <w:r w:rsidRPr="00EB6C11">
        <w:t xml:space="preserve"> 2016  </w:t>
      </w:r>
    </w:p>
  </w:footnote>
  <w:footnote w:id="144">
    <w:p w14:paraId="47375871" w14:textId="10A6B7A4" w:rsidR="00AE59BA" w:rsidRDefault="00AE59BA" w:rsidP="0001570A">
      <w:pPr>
        <w:pStyle w:val="FootnoteText"/>
      </w:pPr>
      <w:r>
        <w:rPr>
          <w:rStyle w:val="FootnoteReference"/>
        </w:rPr>
        <w:footnoteRef/>
      </w:r>
      <w:r>
        <w:t xml:space="preserve"> NIMHANS, ‘</w:t>
      </w:r>
      <w:hyperlink r:id="rId126" w:history="1">
        <w:r w:rsidRPr="00351511">
          <w:rPr>
            <w:rStyle w:val="Hyperlink"/>
          </w:rPr>
          <w:t>National Mental Health Survey (NMHS)</w:t>
        </w:r>
      </w:hyperlink>
      <w:r>
        <w:t>’ (p129),</w:t>
      </w:r>
      <w:r w:rsidRPr="00EB6C11">
        <w:t xml:space="preserve"> 2016</w:t>
      </w:r>
    </w:p>
  </w:footnote>
  <w:footnote w:id="145">
    <w:p w14:paraId="096B3379" w14:textId="762E4053" w:rsidR="00AE59BA" w:rsidRDefault="00AE59BA" w:rsidP="003545BE">
      <w:pPr>
        <w:pStyle w:val="FootnoteText"/>
      </w:pPr>
      <w:r>
        <w:rPr>
          <w:rStyle w:val="FootnoteReference"/>
        </w:rPr>
        <w:footnoteRef/>
      </w:r>
      <w:r>
        <w:t xml:space="preserve"> </w:t>
      </w:r>
      <w:hyperlink r:id="rId127" w:history="1">
        <w:r w:rsidRPr="008C58CB">
          <w:rPr>
            <w:rStyle w:val="Hyperlink"/>
          </w:rPr>
          <w:t>Mental Health Care Act 2017</w:t>
        </w:r>
      </w:hyperlink>
      <w:r>
        <w:t xml:space="preserve">, April 2017  </w:t>
      </w:r>
    </w:p>
  </w:footnote>
  <w:footnote w:id="146">
    <w:p w14:paraId="70042B5A" w14:textId="129EF807" w:rsidR="00AE59BA" w:rsidRDefault="00AE59BA">
      <w:pPr>
        <w:pStyle w:val="FootnoteText"/>
      </w:pPr>
      <w:r>
        <w:rPr>
          <w:rStyle w:val="FootnoteReference"/>
        </w:rPr>
        <w:footnoteRef/>
      </w:r>
      <w:r>
        <w:t xml:space="preserve"> </w:t>
      </w:r>
      <w:hyperlink r:id="rId128" w:history="1">
        <w:r w:rsidRPr="008C58CB">
          <w:rPr>
            <w:rStyle w:val="Hyperlink"/>
          </w:rPr>
          <w:t>Mental Health Care Act 2017</w:t>
        </w:r>
      </w:hyperlink>
      <w:r>
        <w:t>, April 2017</w:t>
      </w:r>
    </w:p>
  </w:footnote>
  <w:footnote w:id="147">
    <w:p w14:paraId="5F6EE3A8" w14:textId="0A40ACCF" w:rsidR="00AE59BA" w:rsidRDefault="00AE59BA">
      <w:pPr>
        <w:pStyle w:val="FootnoteText"/>
      </w:pPr>
      <w:r>
        <w:rPr>
          <w:rStyle w:val="FootnoteReference"/>
        </w:rPr>
        <w:footnoteRef/>
      </w:r>
      <w:r>
        <w:t xml:space="preserve"> </w:t>
      </w:r>
      <w:hyperlink r:id="rId129" w:history="1">
        <w:r w:rsidRPr="008C58CB">
          <w:rPr>
            <w:rStyle w:val="Hyperlink"/>
          </w:rPr>
          <w:t>Mental Health Care Act 2017</w:t>
        </w:r>
      </w:hyperlink>
      <w:r w:rsidRPr="006D65C1">
        <w:t xml:space="preserve">, </w:t>
      </w:r>
      <w:r>
        <w:t xml:space="preserve">(section 18(2)), </w:t>
      </w:r>
      <w:r w:rsidRPr="006D65C1">
        <w:t>April 2017,</w:t>
      </w:r>
      <w:r>
        <w:t xml:space="preserve"> </w:t>
      </w:r>
      <w:r w:rsidRPr="006D65C1">
        <w:t xml:space="preserve"> </w:t>
      </w:r>
    </w:p>
  </w:footnote>
  <w:footnote w:id="148">
    <w:p w14:paraId="0533F00A" w14:textId="6F8EEE8C" w:rsidR="00AE59BA" w:rsidRDefault="00AE59BA">
      <w:pPr>
        <w:pStyle w:val="FootnoteText"/>
      </w:pPr>
      <w:r>
        <w:rPr>
          <w:rStyle w:val="FootnoteReference"/>
        </w:rPr>
        <w:footnoteRef/>
      </w:r>
      <w:r>
        <w:t xml:space="preserve"> Ministry of Health and FW., ‘</w:t>
      </w:r>
      <w:bookmarkStart w:id="81" w:name="_Hlk49888054"/>
      <w:r>
        <w:fldChar w:fldCharType="begin"/>
      </w:r>
      <w:r>
        <w:instrText xml:space="preserve"> HYPERLINK "https://nhm.gov.in/index1.php?lang=1&amp;level=2&amp;sublinkid=1043&amp;lid=359" </w:instrText>
      </w:r>
      <w:r>
        <w:fldChar w:fldCharType="separate"/>
      </w:r>
      <w:r w:rsidRPr="008C58CB">
        <w:rPr>
          <w:rStyle w:val="Hyperlink"/>
        </w:rPr>
        <w:t>National Mental Health Programme</w:t>
      </w:r>
      <w:r>
        <w:rPr>
          <w:rStyle w:val="Hyperlink"/>
        </w:rPr>
        <w:fldChar w:fldCharType="end"/>
      </w:r>
      <w:r>
        <w:t xml:space="preserve">’, 1982 </w:t>
      </w:r>
      <w:bookmarkEnd w:id="81"/>
    </w:p>
  </w:footnote>
  <w:footnote w:id="149">
    <w:p w14:paraId="058CF1F6" w14:textId="5AA777B1" w:rsidR="00AE59BA" w:rsidRDefault="00AE59BA">
      <w:pPr>
        <w:pStyle w:val="FootnoteText"/>
      </w:pPr>
      <w:r>
        <w:rPr>
          <w:rStyle w:val="FootnoteReference"/>
        </w:rPr>
        <w:footnoteRef/>
      </w:r>
      <w:r>
        <w:t xml:space="preserve"> </w:t>
      </w:r>
      <w:bookmarkStart w:id="82" w:name="_Hlk49887925"/>
      <w:r>
        <w:t>Roy, S. and Rasheed, N., ‘</w:t>
      </w:r>
      <w:hyperlink r:id="rId130" w:history="1">
        <w:r w:rsidRPr="008A2E5A">
          <w:rPr>
            <w:rStyle w:val="Hyperlink"/>
          </w:rPr>
          <w:t>The National Mental Health Programme of India</w:t>
        </w:r>
      </w:hyperlink>
      <w:r>
        <w:t>’, 2015</w:t>
      </w:r>
      <w:bookmarkEnd w:id="82"/>
      <w:r>
        <w:t xml:space="preserve"> </w:t>
      </w:r>
    </w:p>
  </w:footnote>
  <w:footnote w:id="150">
    <w:p w14:paraId="005FC449" w14:textId="2E7F611D" w:rsidR="00AE59BA" w:rsidRDefault="00AE59BA">
      <w:pPr>
        <w:pStyle w:val="FootnoteText"/>
      </w:pPr>
      <w:r>
        <w:rPr>
          <w:rStyle w:val="FootnoteReference"/>
        </w:rPr>
        <w:footnoteRef/>
      </w:r>
      <w:r>
        <w:t xml:space="preserve"> Medline India, ‘</w:t>
      </w:r>
      <w:hyperlink r:id="rId131" w:history="1">
        <w:r w:rsidRPr="008A2E5A">
          <w:rPr>
            <w:rStyle w:val="Hyperlink"/>
          </w:rPr>
          <w:t>Medical Acts and Rules</w:t>
        </w:r>
      </w:hyperlink>
      <w:r>
        <w:t>’</w:t>
      </w:r>
      <w:r w:rsidRPr="00D0509E">
        <w:t xml:space="preserve">, </w:t>
      </w:r>
      <w:proofErr w:type="spellStart"/>
      <w:r w:rsidRPr="00D0509E">
        <w:t>n.d</w:t>
      </w:r>
      <w:proofErr w:type="spellEnd"/>
      <w:r>
        <w:t xml:space="preserve"> </w:t>
      </w:r>
    </w:p>
  </w:footnote>
  <w:footnote w:id="151">
    <w:p w14:paraId="2C4ABBC9" w14:textId="79B4E9DB" w:rsidR="00AE59BA" w:rsidRDefault="00AE59BA">
      <w:pPr>
        <w:pStyle w:val="FootnoteText"/>
      </w:pPr>
      <w:r>
        <w:rPr>
          <w:rStyle w:val="FootnoteReference"/>
        </w:rPr>
        <w:footnoteRef/>
      </w:r>
      <w:r>
        <w:t xml:space="preserve"> </w:t>
      </w:r>
      <w:r w:rsidRPr="008B6B75">
        <w:t>Indian Psychiatric Society</w:t>
      </w:r>
      <w:r>
        <w:t xml:space="preserve">, </w:t>
      </w:r>
      <w:r w:rsidRPr="00EA312A">
        <w:t>‘</w:t>
      </w:r>
      <w:hyperlink r:id="rId132" w:history="1">
        <w:r w:rsidRPr="00AE7CB3">
          <w:rPr>
            <w:rStyle w:val="Hyperlink"/>
          </w:rPr>
          <w:t>Position Statements</w:t>
        </w:r>
      </w:hyperlink>
      <w:r w:rsidRPr="00EA312A">
        <w:t>’, last updated January 2020</w:t>
      </w:r>
      <w:r>
        <w:t xml:space="preserve"> </w:t>
      </w:r>
    </w:p>
  </w:footnote>
  <w:footnote w:id="152">
    <w:p w14:paraId="44F86271" w14:textId="1E81AA01" w:rsidR="00AE59BA" w:rsidRDefault="00AE59BA">
      <w:pPr>
        <w:pStyle w:val="FootnoteText"/>
      </w:pPr>
      <w:r>
        <w:rPr>
          <w:rStyle w:val="FootnoteReference"/>
        </w:rPr>
        <w:footnoteRef/>
      </w:r>
      <w:r>
        <w:t xml:space="preserve"> Government of India, </w:t>
      </w:r>
      <w:hyperlink r:id="rId133" w:history="1">
        <w:r w:rsidRPr="00A16883">
          <w:rPr>
            <w:rStyle w:val="Hyperlink"/>
          </w:rPr>
          <w:t>Mental Healthcare Act, 2017</w:t>
        </w:r>
      </w:hyperlink>
      <w:r>
        <w:t>, April 2017</w:t>
      </w:r>
    </w:p>
  </w:footnote>
  <w:footnote w:id="153">
    <w:p w14:paraId="60B7995B" w14:textId="1D8FAC44" w:rsidR="00AE59BA" w:rsidRDefault="00AE59BA">
      <w:pPr>
        <w:pStyle w:val="FootnoteText"/>
      </w:pPr>
      <w:r>
        <w:rPr>
          <w:rStyle w:val="FootnoteReference"/>
        </w:rPr>
        <w:footnoteRef/>
      </w:r>
      <w:r>
        <w:t xml:space="preserve"> The Pioneer, ‘</w:t>
      </w:r>
      <w:hyperlink r:id="rId134" w:history="1">
        <w:r w:rsidRPr="00263308">
          <w:rPr>
            <w:rStyle w:val="Hyperlink"/>
          </w:rPr>
          <w:t>Punjab constitutes State Mental Health Authority</w:t>
        </w:r>
      </w:hyperlink>
      <w:r>
        <w:t>’, 11 October 2018</w:t>
      </w:r>
    </w:p>
  </w:footnote>
  <w:footnote w:id="154">
    <w:p w14:paraId="2CE4CF2E" w14:textId="6BB86DB1" w:rsidR="00AE59BA" w:rsidRDefault="00AE59BA" w:rsidP="003E3DD5">
      <w:pPr>
        <w:pStyle w:val="FootnoteText"/>
      </w:pPr>
      <w:r>
        <w:rPr>
          <w:rStyle w:val="FootnoteReference"/>
        </w:rPr>
        <w:footnoteRef/>
      </w:r>
      <w:r>
        <w:t xml:space="preserve"> Punjab Government: </w:t>
      </w:r>
      <w:proofErr w:type="spellStart"/>
      <w:r>
        <w:t>Dept.of</w:t>
      </w:r>
      <w:proofErr w:type="spellEnd"/>
      <w:r>
        <w:t xml:space="preserve"> Health and Family Welfare, </w:t>
      </w:r>
      <w:proofErr w:type="spellStart"/>
      <w:r>
        <w:t>n.d</w:t>
      </w:r>
      <w:proofErr w:type="spellEnd"/>
      <w:r>
        <w:t xml:space="preserve"> </w:t>
      </w:r>
    </w:p>
  </w:footnote>
  <w:footnote w:id="155">
    <w:p w14:paraId="3462C01E" w14:textId="4CD715BF" w:rsidR="00AE59BA" w:rsidRDefault="00AE59BA">
      <w:pPr>
        <w:pStyle w:val="FootnoteText"/>
      </w:pPr>
      <w:r>
        <w:rPr>
          <w:rStyle w:val="FootnoteReference"/>
        </w:rPr>
        <w:footnoteRef/>
      </w:r>
      <w:r>
        <w:t xml:space="preserve"> MedCOI, 18 February 2020</w:t>
      </w:r>
    </w:p>
  </w:footnote>
  <w:footnote w:id="156">
    <w:p w14:paraId="38921A69" w14:textId="6E0EEC65" w:rsidR="0022298A" w:rsidRDefault="0022298A">
      <w:pPr>
        <w:pStyle w:val="FootnoteText"/>
      </w:pPr>
      <w:r>
        <w:rPr>
          <w:rStyle w:val="FootnoteReference"/>
        </w:rPr>
        <w:footnoteRef/>
      </w:r>
      <w:r>
        <w:t xml:space="preserve"> Indian Journal of Psychiatry, ‘</w:t>
      </w:r>
      <w:r w:rsidR="00E57F2F" w:rsidRPr="00E57F2F">
        <w:t>‘</w:t>
      </w:r>
      <w:hyperlink r:id="rId135" w:history="1">
        <w:r w:rsidR="00E57F2F" w:rsidRPr="00E57F2F">
          <w:rPr>
            <w:rStyle w:val="Hyperlink"/>
          </w:rPr>
          <w:t>Psychiatry in Delhi: History and current status</w:t>
        </w:r>
      </w:hyperlink>
      <w:r w:rsidR="00E57F2F" w:rsidRPr="00E57F2F">
        <w:t>’, February 2018</w:t>
      </w:r>
    </w:p>
  </w:footnote>
  <w:footnote w:id="157">
    <w:p w14:paraId="218CB046" w14:textId="512B51D7" w:rsidR="00AE59BA" w:rsidRDefault="00AE59BA">
      <w:pPr>
        <w:pStyle w:val="FootnoteText"/>
      </w:pPr>
      <w:r>
        <w:rPr>
          <w:rStyle w:val="FootnoteReference"/>
        </w:rPr>
        <w:footnoteRef/>
      </w:r>
      <w:r>
        <w:t xml:space="preserve"> VIMHANS Hospital, ‘</w:t>
      </w:r>
      <w:hyperlink r:id="rId136" w:history="1">
        <w:r w:rsidRPr="00BB47F0">
          <w:rPr>
            <w:rStyle w:val="Hyperlink"/>
          </w:rPr>
          <w:t>Dept of Mental Health</w:t>
        </w:r>
      </w:hyperlink>
      <w:r>
        <w:t xml:space="preserve">’, </w:t>
      </w:r>
      <w:proofErr w:type="spellStart"/>
      <w:r>
        <w:t>n.d</w:t>
      </w:r>
      <w:proofErr w:type="spellEnd"/>
      <w:r>
        <w:t xml:space="preserve">  </w:t>
      </w:r>
    </w:p>
  </w:footnote>
  <w:footnote w:id="158">
    <w:p w14:paraId="2CAA4FFA" w14:textId="7387B7F1" w:rsidR="00AE59BA" w:rsidRDefault="00AE59BA" w:rsidP="00F72233">
      <w:pPr>
        <w:pStyle w:val="FootnoteText"/>
      </w:pPr>
      <w:r>
        <w:rPr>
          <w:rStyle w:val="FootnoteReference"/>
        </w:rPr>
        <w:footnoteRef/>
      </w:r>
      <w:r>
        <w:t xml:space="preserve"> Medline India, ‘</w:t>
      </w:r>
      <w:hyperlink r:id="rId137" w:history="1">
        <w:r w:rsidRPr="00BB47F0">
          <w:rPr>
            <w:rStyle w:val="Hyperlink"/>
          </w:rPr>
          <w:t>Central nervous system</w:t>
        </w:r>
      </w:hyperlink>
      <w:r>
        <w:t xml:space="preserve">’, </w:t>
      </w:r>
      <w:proofErr w:type="spellStart"/>
      <w:r>
        <w:t>n.d</w:t>
      </w:r>
      <w:proofErr w:type="spellEnd"/>
      <w:r>
        <w:t xml:space="preserve"> </w:t>
      </w:r>
    </w:p>
  </w:footnote>
  <w:footnote w:id="159">
    <w:p w14:paraId="0257555A" w14:textId="358D7D47" w:rsidR="00AE59BA" w:rsidRDefault="00AE59BA">
      <w:pPr>
        <w:pStyle w:val="FootnoteText"/>
      </w:pPr>
      <w:r>
        <w:rPr>
          <w:rStyle w:val="FootnoteReference"/>
        </w:rPr>
        <w:footnoteRef/>
      </w:r>
      <w:r>
        <w:t xml:space="preserve"> </w:t>
      </w:r>
      <w:r w:rsidRPr="00996618">
        <w:t>International Journal of Academic Medicine</w:t>
      </w:r>
      <w:r>
        <w:t>,</w:t>
      </w:r>
      <w:r w:rsidRPr="00996618">
        <w:t xml:space="preserve"> ‘</w:t>
      </w:r>
      <w:hyperlink r:id="rId138" w:history="1">
        <w:r w:rsidRPr="00BB47F0">
          <w:rPr>
            <w:rStyle w:val="Hyperlink"/>
          </w:rPr>
          <w:t>Neurosurgery in India…</w:t>
        </w:r>
      </w:hyperlink>
      <w:r>
        <w:t>’,</w:t>
      </w:r>
      <w:r w:rsidRPr="00996618">
        <w:t xml:space="preserve"> 23 April 2018</w:t>
      </w:r>
      <w:r>
        <w:t xml:space="preserve"> </w:t>
      </w:r>
    </w:p>
  </w:footnote>
  <w:footnote w:id="160">
    <w:p w14:paraId="4535EFD0" w14:textId="5AFA10C8" w:rsidR="00AE59BA" w:rsidRDefault="00AE59BA">
      <w:pPr>
        <w:pStyle w:val="FootnoteText"/>
      </w:pPr>
      <w:r>
        <w:rPr>
          <w:rStyle w:val="FootnoteReference"/>
        </w:rPr>
        <w:footnoteRef/>
      </w:r>
      <w:r>
        <w:t xml:space="preserve"> AIIMS New Delhi, ‘</w:t>
      </w:r>
      <w:hyperlink r:id="rId139" w:history="1">
        <w:r w:rsidRPr="00BB47F0">
          <w:rPr>
            <w:rStyle w:val="Hyperlink"/>
          </w:rPr>
          <w:t>Neurosurgery</w:t>
        </w:r>
      </w:hyperlink>
      <w:r>
        <w:t>’, 27 April 2017</w:t>
      </w:r>
    </w:p>
  </w:footnote>
  <w:footnote w:id="161">
    <w:p w14:paraId="06918014" w14:textId="3E0328D6" w:rsidR="00AE59BA" w:rsidRDefault="00AE59BA" w:rsidP="00F519D0">
      <w:pPr>
        <w:pStyle w:val="FootnoteText"/>
      </w:pPr>
      <w:r>
        <w:rPr>
          <w:rStyle w:val="FootnoteReference"/>
        </w:rPr>
        <w:footnoteRef/>
      </w:r>
      <w:r>
        <w:t xml:space="preserve"> Roy, S. and Rasheed, N., ‘</w:t>
      </w:r>
      <w:hyperlink r:id="rId140" w:history="1">
        <w:r w:rsidRPr="00BB47F0">
          <w:rPr>
            <w:rStyle w:val="Hyperlink"/>
          </w:rPr>
          <w:t>The National Mental Health Programme of India</w:t>
        </w:r>
      </w:hyperlink>
      <w:r>
        <w:t>’ ( p12), 2015</w:t>
      </w:r>
      <w:r>
        <w:rPr>
          <w:rStyle w:val="Hyperlink"/>
        </w:rPr>
        <w:t xml:space="preserve"> </w:t>
      </w:r>
      <w:r>
        <w:t xml:space="preserve"> </w:t>
      </w:r>
    </w:p>
  </w:footnote>
  <w:footnote w:id="162">
    <w:p w14:paraId="16EB4148" w14:textId="1A42821F" w:rsidR="00AE59BA" w:rsidRDefault="00AE59BA" w:rsidP="00F519D0">
      <w:pPr>
        <w:pStyle w:val="FootnoteText"/>
      </w:pPr>
      <w:r>
        <w:rPr>
          <w:rStyle w:val="FootnoteReference"/>
        </w:rPr>
        <w:footnoteRef/>
      </w:r>
      <w:r>
        <w:t xml:space="preserve"> Roy, S. and Rasheed, N., ‘</w:t>
      </w:r>
      <w:hyperlink r:id="rId141" w:history="1">
        <w:r w:rsidRPr="00BB47F0">
          <w:rPr>
            <w:rStyle w:val="Hyperlink"/>
          </w:rPr>
          <w:t>The National Mental Health Programme of India</w:t>
        </w:r>
      </w:hyperlink>
      <w:r>
        <w:t xml:space="preserve">’ ( p13), 2015 </w:t>
      </w:r>
    </w:p>
  </w:footnote>
  <w:footnote w:id="163">
    <w:p w14:paraId="4C737131" w14:textId="381FCA86" w:rsidR="00AE59BA" w:rsidRDefault="00AE59BA">
      <w:pPr>
        <w:pStyle w:val="FootnoteText"/>
      </w:pPr>
      <w:r>
        <w:rPr>
          <w:rStyle w:val="FootnoteReference"/>
        </w:rPr>
        <w:footnoteRef/>
      </w:r>
      <w:r>
        <w:t xml:space="preserve"> </w:t>
      </w:r>
      <w:r w:rsidRPr="005C079E">
        <w:t>‘N</w:t>
      </w:r>
      <w:r>
        <w:t>IMHANS, ‘</w:t>
      </w:r>
      <w:hyperlink r:id="rId142" w:history="1">
        <w:r w:rsidRPr="00BB47F0">
          <w:rPr>
            <w:rStyle w:val="Hyperlink"/>
          </w:rPr>
          <w:t>NMHS 2015-16</w:t>
        </w:r>
      </w:hyperlink>
      <w:r w:rsidRPr="005C079E">
        <w:t>’</w:t>
      </w:r>
      <w:r>
        <w:t xml:space="preserve"> (p131)</w:t>
      </w:r>
      <w:r w:rsidRPr="005C079E">
        <w:t xml:space="preserve">, 2016 </w:t>
      </w:r>
    </w:p>
  </w:footnote>
  <w:footnote w:id="164">
    <w:p w14:paraId="4CDCA49A" w14:textId="2EC8A446" w:rsidR="00AE59BA" w:rsidRDefault="00AE59BA" w:rsidP="00AC78BB">
      <w:pPr>
        <w:pStyle w:val="FootnoteText"/>
      </w:pPr>
      <w:r>
        <w:rPr>
          <w:rStyle w:val="FootnoteReference"/>
        </w:rPr>
        <w:footnoteRef/>
      </w:r>
      <w:r>
        <w:t xml:space="preserve"> NIMHANS, ‘</w:t>
      </w:r>
      <w:hyperlink r:id="rId143" w:history="1">
        <w:r w:rsidRPr="00BB47F0">
          <w:rPr>
            <w:rStyle w:val="Hyperlink"/>
          </w:rPr>
          <w:t>NMHS 2015-16</w:t>
        </w:r>
      </w:hyperlink>
      <w:r>
        <w:t>’, (page 131), 2016</w:t>
      </w:r>
    </w:p>
  </w:footnote>
  <w:footnote w:id="165">
    <w:p w14:paraId="47A395F1" w14:textId="3EB5DD25" w:rsidR="00AE59BA" w:rsidRDefault="00AE59BA" w:rsidP="00AC78BB">
      <w:pPr>
        <w:pStyle w:val="FootnoteText"/>
      </w:pPr>
      <w:r>
        <w:rPr>
          <w:rStyle w:val="FootnoteReference"/>
        </w:rPr>
        <w:footnoteRef/>
      </w:r>
      <w:r>
        <w:t xml:space="preserve"> NIMHANS, ‘</w:t>
      </w:r>
      <w:hyperlink r:id="rId144" w:history="1">
        <w:r w:rsidRPr="00BB47F0">
          <w:rPr>
            <w:rStyle w:val="Hyperlink"/>
          </w:rPr>
          <w:t>NMHS 2015-16</w:t>
        </w:r>
      </w:hyperlink>
      <w:r>
        <w:t xml:space="preserve">’, (page 132), 2016 </w:t>
      </w:r>
    </w:p>
  </w:footnote>
  <w:footnote w:id="166">
    <w:p w14:paraId="69BC0AE7" w14:textId="495F75AE" w:rsidR="00AE59BA" w:rsidRDefault="00AE59BA" w:rsidP="00AC78BB">
      <w:pPr>
        <w:pStyle w:val="FootnoteText"/>
      </w:pPr>
      <w:r>
        <w:rPr>
          <w:rStyle w:val="FootnoteReference"/>
        </w:rPr>
        <w:footnoteRef/>
      </w:r>
      <w:r>
        <w:t xml:space="preserve"> TLLLF, ‘</w:t>
      </w:r>
      <w:hyperlink r:id="rId145" w:history="1">
        <w:r w:rsidRPr="00BB47F0">
          <w:rPr>
            <w:rStyle w:val="Hyperlink"/>
          </w:rPr>
          <w:t>How India perceives mental health</w:t>
        </w:r>
      </w:hyperlink>
      <w:r>
        <w:t xml:space="preserve">’ (p2), 2018 </w:t>
      </w:r>
    </w:p>
  </w:footnote>
  <w:footnote w:id="167">
    <w:p w14:paraId="6DFB1D47" w14:textId="47071309" w:rsidR="00AE59BA" w:rsidRDefault="00AE59BA" w:rsidP="00AC78BB">
      <w:pPr>
        <w:pStyle w:val="FootnoteText"/>
      </w:pPr>
      <w:r>
        <w:rPr>
          <w:rStyle w:val="FootnoteReference"/>
        </w:rPr>
        <w:footnoteRef/>
      </w:r>
      <w:r>
        <w:t xml:space="preserve"> BBC News, ‘</w:t>
      </w:r>
      <w:hyperlink r:id="rId146" w:history="1">
        <w:r w:rsidRPr="00BB47F0">
          <w:rPr>
            <w:rStyle w:val="Hyperlink"/>
          </w:rPr>
          <w:t>The Indian women abandoned because of mental illness</w:t>
        </w:r>
      </w:hyperlink>
      <w:r>
        <w:t xml:space="preserve">’, 15 October 2018 </w:t>
      </w:r>
    </w:p>
  </w:footnote>
  <w:footnote w:id="168">
    <w:p w14:paraId="559F1312" w14:textId="4BFDA670" w:rsidR="00AE59BA" w:rsidRDefault="00AE59BA" w:rsidP="00AC78BB">
      <w:pPr>
        <w:pStyle w:val="FootnoteText"/>
      </w:pPr>
      <w:r>
        <w:rPr>
          <w:rStyle w:val="FootnoteReference"/>
        </w:rPr>
        <w:footnoteRef/>
      </w:r>
      <w:r>
        <w:t xml:space="preserve"> The Wire, ‘</w:t>
      </w:r>
      <w:hyperlink r:id="rId147" w:history="1">
        <w:r w:rsidRPr="00BB47F0">
          <w:rPr>
            <w:rStyle w:val="Hyperlink"/>
          </w:rPr>
          <w:t xml:space="preserve">The Worries of “Log Kya </w:t>
        </w:r>
        <w:proofErr w:type="spellStart"/>
        <w:r w:rsidRPr="00BB47F0">
          <w:rPr>
            <w:rStyle w:val="Hyperlink"/>
          </w:rPr>
          <w:t>Kahenge</w:t>
        </w:r>
        <w:proofErr w:type="spellEnd"/>
        <w:r w:rsidRPr="00BB47F0">
          <w:rPr>
            <w:rStyle w:val="Hyperlink"/>
          </w:rPr>
          <w:t>?” on Mental Health</w:t>
        </w:r>
      </w:hyperlink>
      <w:r>
        <w:t>’, 11 May 2018</w:t>
      </w:r>
    </w:p>
  </w:footnote>
  <w:footnote w:id="169">
    <w:p w14:paraId="056E31C1" w14:textId="613C09E3" w:rsidR="00AE59BA" w:rsidRDefault="00AE59BA" w:rsidP="00D83B2C">
      <w:pPr>
        <w:pStyle w:val="FootnoteText"/>
      </w:pPr>
      <w:r>
        <w:rPr>
          <w:rStyle w:val="FootnoteReference"/>
        </w:rPr>
        <w:footnoteRef/>
      </w:r>
      <w:r>
        <w:t xml:space="preserve"> BBC News, ‘</w:t>
      </w:r>
      <w:hyperlink r:id="rId148" w:history="1">
        <w:r w:rsidRPr="00BB47F0">
          <w:rPr>
            <w:rStyle w:val="Hyperlink"/>
          </w:rPr>
          <w:t>The Indian women abandoned because of mental illness</w:t>
        </w:r>
      </w:hyperlink>
      <w:r>
        <w:t xml:space="preserve">’, 15 October 2018 </w:t>
      </w:r>
    </w:p>
  </w:footnote>
  <w:footnote w:id="170">
    <w:p w14:paraId="27ABDE6A" w14:textId="615150A4" w:rsidR="00AE59BA" w:rsidRDefault="00AE59BA" w:rsidP="00AC78BB">
      <w:pPr>
        <w:pStyle w:val="FootnoteText"/>
      </w:pPr>
      <w:r>
        <w:rPr>
          <w:rStyle w:val="FootnoteReference"/>
        </w:rPr>
        <w:footnoteRef/>
      </w:r>
      <w:r>
        <w:t xml:space="preserve"> Indian Journal of Psychiatry, ‘</w:t>
      </w:r>
      <w:hyperlink r:id="rId149" w:history="1">
        <w:r w:rsidRPr="00BB47F0">
          <w:rPr>
            <w:rStyle w:val="Hyperlink"/>
          </w:rPr>
          <w:t>Perceived stigma of mental illness…</w:t>
        </w:r>
      </w:hyperlink>
      <w:r>
        <w:t xml:space="preserve">’, 2016 </w:t>
      </w:r>
    </w:p>
  </w:footnote>
  <w:footnote w:id="171">
    <w:p w14:paraId="07804AD3" w14:textId="078F9EFD" w:rsidR="00AE59BA" w:rsidRDefault="00AE59BA" w:rsidP="00AC78BB">
      <w:pPr>
        <w:pStyle w:val="FootnoteText"/>
      </w:pPr>
      <w:r>
        <w:rPr>
          <w:rStyle w:val="FootnoteReference"/>
        </w:rPr>
        <w:footnoteRef/>
      </w:r>
      <w:r>
        <w:t xml:space="preserve"> J Fam Med Prim Care, ‘</w:t>
      </w:r>
      <w:hyperlink r:id="rId150" w:history="1">
        <w:r w:rsidRPr="00BB47F0">
          <w:rPr>
            <w:rStyle w:val="Hyperlink"/>
          </w:rPr>
          <w:t>Perception of stigma toward mental illness in South India</w:t>
        </w:r>
      </w:hyperlink>
      <w:r>
        <w:t>’, 2015</w:t>
      </w:r>
    </w:p>
  </w:footnote>
  <w:footnote w:id="172">
    <w:p w14:paraId="5FC32A9C" w14:textId="2BD3099B" w:rsidR="00AE59BA" w:rsidRDefault="00AE59BA" w:rsidP="00AC78BB">
      <w:pPr>
        <w:pStyle w:val="FootnoteText"/>
      </w:pPr>
      <w:r>
        <w:rPr>
          <w:rStyle w:val="FootnoteReference"/>
        </w:rPr>
        <w:footnoteRef/>
      </w:r>
      <w:r>
        <w:t xml:space="preserve"> Psychiatry Research, ‘</w:t>
      </w:r>
      <w:hyperlink r:id="rId151" w:history="1">
        <w:r w:rsidRPr="00BB47F0">
          <w:rPr>
            <w:rStyle w:val="Hyperlink"/>
          </w:rPr>
          <w:t>Stigma experienced by patients…</w:t>
        </w:r>
      </w:hyperlink>
      <w:r>
        <w:t>’, November 2017</w:t>
      </w:r>
    </w:p>
  </w:footnote>
  <w:footnote w:id="173">
    <w:p w14:paraId="5D469815" w14:textId="5A2453E7" w:rsidR="00AE59BA" w:rsidRDefault="00AE59BA" w:rsidP="00AC78BB">
      <w:pPr>
        <w:pStyle w:val="FootnoteText"/>
      </w:pPr>
      <w:r>
        <w:rPr>
          <w:rStyle w:val="FootnoteReference"/>
        </w:rPr>
        <w:footnoteRef/>
      </w:r>
      <w:r>
        <w:t xml:space="preserve"> Indian Journal of Psychiatry, ‘</w:t>
      </w:r>
      <w:hyperlink r:id="rId152" w:history="1">
        <w:r w:rsidRPr="00BB47F0">
          <w:rPr>
            <w:rStyle w:val="Hyperlink"/>
          </w:rPr>
          <w:t>Perceived stigmatization and discrimination…</w:t>
        </w:r>
      </w:hyperlink>
      <w:r>
        <w:t xml:space="preserve">’, 2018 </w:t>
      </w:r>
    </w:p>
  </w:footnote>
  <w:footnote w:id="174">
    <w:p w14:paraId="278DA978" w14:textId="36A861B9" w:rsidR="00AE59BA" w:rsidRDefault="00AE59BA">
      <w:pPr>
        <w:pStyle w:val="FootnoteText"/>
      </w:pPr>
      <w:r>
        <w:rPr>
          <w:rStyle w:val="FootnoteReference"/>
        </w:rPr>
        <w:footnoteRef/>
      </w:r>
      <w:r>
        <w:t xml:space="preserve"> </w:t>
      </w:r>
      <w:r w:rsidRPr="007C2A3E">
        <w:t xml:space="preserve">APLMA, </w:t>
      </w:r>
      <w:r>
        <w:t>‘</w:t>
      </w:r>
      <w:hyperlink r:id="rId153" w:history="1">
        <w:r w:rsidRPr="00BB47F0">
          <w:rPr>
            <w:rStyle w:val="Hyperlink"/>
          </w:rPr>
          <w:t>Leaders’ Dashboard</w:t>
        </w:r>
      </w:hyperlink>
      <w:r>
        <w:t>’</w:t>
      </w:r>
      <w:r w:rsidRPr="007C2A3E">
        <w:t xml:space="preserve"> </w:t>
      </w:r>
      <w:r>
        <w:t xml:space="preserve">(pp2 and 8), </w:t>
      </w:r>
      <w:r w:rsidRPr="007C2A3E">
        <w:t xml:space="preserve">2019 </w:t>
      </w:r>
    </w:p>
  </w:footnote>
  <w:footnote w:id="175">
    <w:p w14:paraId="17F51852" w14:textId="5BFFEA1A" w:rsidR="00AE59BA" w:rsidRDefault="00AE59BA">
      <w:pPr>
        <w:pStyle w:val="FootnoteText"/>
      </w:pPr>
      <w:r>
        <w:rPr>
          <w:rStyle w:val="FootnoteReference"/>
        </w:rPr>
        <w:footnoteRef/>
      </w:r>
      <w:r>
        <w:t xml:space="preserve"> </w:t>
      </w:r>
      <w:bookmarkStart w:id="94" w:name="_Hlk49597452"/>
      <w:r w:rsidRPr="007B4A9F">
        <w:rPr>
          <w:lang w:val="en"/>
        </w:rPr>
        <w:t>WHO, ‘</w:t>
      </w:r>
      <w:hyperlink r:id="rId154" w:history="1">
        <w:r w:rsidRPr="004B6FF2">
          <w:rPr>
            <w:rStyle w:val="Hyperlink"/>
            <w:lang w:val="en"/>
          </w:rPr>
          <w:t>World Malaria Report 2018: India country profile</w:t>
        </w:r>
      </w:hyperlink>
      <w:r w:rsidRPr="007B4A9F">
        <w:rPr>
          <w:lang w:val="en"/>
        </w:rPr>
        <w:t>’, 201</w:t>
      </w:r>
      <w:r>
        <w:rPr>
          <w:lang w:val="en"/>
        </w:rPr>
        <w:t>8</w:t>
      </w:r>
      <w:r w:rsidRPr="007B4A9F">
        <w:rPr>
          <w:lang w:val="en"/>
        </w:rPr>
        <w:t xml:space="preserve"> </w:t>
      </w:r>
      <w:bookmarkEnd w:id="94"/>
    </w:p>
  </w:footnote>
  <w:footnote w:id="176">
    <w:p w14:paraId="5A4FB11A" w14:textId="7A8A89B9" w:rsidR="00AE59BA" w:rsidRDefault="00AE59BA">
      <w:pPr>
        <w:pStyle w:val="FootnoteText"/>
      </w:pPr>
      <w:r>
        <w:rPr>
          <w:rStyle w:val="FootnoteReference"/>
        </w:rPr>
        <w:footnoteRef/>
      </w:r>
      <w:r>
        <w:t xml:space="preserve"> </w:t>
      </w:r>
      <w:r w:rsidRPr="00557069">
        <w:rPr>
          <w:lang w:val="en"/>
        </w:rPr>
        <w:t>WHO, ‘</w:t>
      </w:r>
      <w:hyperlink r:id="rId155" w:history="1">
        <w:r w:rsidRPr="004B6FF2">
          <w:rPr>
            <w:rStyle w:val="Hyperlink"/>
            <w:lang w:val="en"/>
          </w:rPr>
          <w:t>World Malaria Report 2018: India country profile</w:t>
        </w:r>
      </w:hyperlink>
      <w:r w:rsidRPr="00557069">
        <w:rPr>
          <w:lang w:val="en"/>
        </w:rPr>
        <w:t>’, 201</w:t>
      </w:r>
      <w:r>
        <w:rPr>
          <w:lang w:val="en"/>
        </w:rPr>
        <w:t>8</w:t>
      </w:r>
      <w:r w:rsidRPr="00557069">
        <w:rPr>
          <w:lang w:val="en"/>
        </w:rPr>
        <w:t xml:space="preserve"> </w:t>
      </w:r>
    </w:p>
  </w:footnote>
  <w:footnote w:id="177">
    <w:p w14:paraId="135D0847" w14:textId="3552703B" w:rsidR="00AE59BA" w:rsidRDefault="00AE59BA">
      <w:pPr>
        <w:pStyle w:val="FootnoteText"/>
      </w:pPr>
      <w:r>
        <w:rPr>
          <w:rStyle w:val="FootnoteReference"/>
        </w:rPr>
        <w:footnoteRef/>
      </w:r>
      <w:r>
        <w:t xml:space="preserve"> </w:t>
      </w:r>
      <w:r w:rsidRPr="008E605F">
        <w:t>Malaria Site, ‘</w:t>
      </w:r>
      <w:hyperlink r:id="rId156" w:history="1">
        <w:r w:rsidRPr="00BB47F0">
          <w:rPr>
            <w:rStyle w:val="Hyperlink"/>
          </w:rPr>
          <w:t>Malaria in India</w:t>
        </w:r>
      </w:hyperlink>
      <w:r w:rsidRPr="008E605F">
        <w:t>’, 13 February 2019</w:t>
      </w:r>
      <w:r>
        <w:t xml:space="preserve"> </w:t>
      </w:r>
    </w:p>
  </w:footnote>
  <w:footnote w:id="178">
    <w:p w14:paraId="4F7E802E" w14:textId="60BF8D1C" w:rsidR="00AE59BA" w:rsidRDefault="00AE59BA">
      <w:pPr>
        <w:pStyle w:val="FootnoteText"/>
      </w:pPr>
      <w:r>
        <w:rPr>
          <w:rStyle w:val="FootnoteReference"/>
        </w:rPr>
        <w:footnoteRef/>
      </w:r>
      <w:r>
        <w:t xml:space="preserve"> </w:t>
      </w:r>
      <w:r w:rsidRPr="00557069">
        <w:rPr>
          <w:lang w:val="en"/>
        </w:rPr>
        <w:t>WHO, ‘</w:t>
      </w:r>
      <w:hyperlink r:id="rId157" w:history="1">
        <w:r w:rsidRPr="004B6FF2">
          <w:rPr>
            <w:rStyle w:val="Hyperlink"/>
            <w:lang w:val="en"/>
          </w:rPr>
          <w:t>World Malaria Report 2018: India country profile</w:t>
        </w:r>
      </w:hyperlink>
      <w:r w:rsidRPr="00557069">
        <w:rPr>
          <w:lang w:val="en"/>
        </w:rPr>
        <w:t>’, 201</w:t>
      </w:r>
      <w:r>
        <w:rPr>
          <w:lang w:val="en"/>
        </w:rPr>
        <w:t>8</w:t>
      </w:r>
      <w:r w:rsidRPr="00815C16">
        <w:rPr>
          <w:lang w:val="en"/>
        </w:rPr>
        <w:t xml:space="preserve"> </w:t>
      </w:r>
    </w:p>
  </w:footnote>
  <w:footnote w:id="179">
    <w:p w14:paraId="43E70AAE" w14:textId="23574FC5" w:rsidR="00AE59BA" w:rsidRDefault="00AE59BA">
      <w:pPr>
        <w:pStyle w:val="FootnoteText"/>
      </w:pPr>
      <w:r>
        <w:rPr>
          <w:rStyle w:val="FootnoteReference"/>
        </w:rPr>
        <w:footnoteRef/>
      </w:r>
      <w:r>
        <w:t xml:space="preserve"> MedCOI, 7 September 2018</w:t>
      </w:r>
    </w:p>
  </w:footnote>
  <w:footnote w:id="180">
    <w:p w14:paraId="2403FEC0" w14:textId="6C71EC05" w:rsidR="00AE59BA" w:rsidRDefault="00AE59BA" w:rsidP="00EF78C1">
      <w:pPr>
        <w:pStyle w:val="FootnoteText"/>
      </w:pPr>
      <w:r>
        <w:rPr>
          <w:rStyle w:val="FootnoteReference"/>
        </w:rPr>
        <w:footnoteRef/>
      </w:r>
      <w:r>
        <w:t xml:space="preserve"> </w:t>
      </w:r>
      <w:bookmarkStart w:id="96" w:name="_Hlk50019612"/>
      <w:r w:rsidRPr="001F4643">
        <w:t>Indian Epilepsy Association</w:t>
      </w:r>
      <w:bookmarkEnd w:id="96"/>
      <w:r>
        <w:t xml:space="preserve">, </w:t>
      </w:r>
      <w:r w:rsidRPr="006D020D">
        <w:t>‘</w:t>
      </w:r>
      <w:hyperlink r:id="rId158" w:history="1">
        <w:r w:rsidRPr="00E05B71">
          <w:rPr>
            <w:rStyle w:val="Hyperlink"/>
          </w:rPr>
          <w:t>Epilepsy and Law in India</w:t>
        </w:r>
      </w:hyperlink>
      <w:r w:rsidRPr="006D020D">
        <w:t>’</w:t>
      </w:r>
      <w:r>
        <w:t xml:space="preserve"> (</w:t>
      </w:r>
      <w:proofErr w:type="spellStart"/>
      <w:r>
        <w:t>p.v</w:t>
      </w:r>
      <w:proofErr w:type="spellEnd"/>
      <w:r>
        <w:t>)</w:t>
      </w:r>
      <w:r w:rsidRPr="006D020D">
        <w:t>, 2017</w:t>
      </w:r>
      <w:r>
        <w:t xml:space="preserve"> </w:t>
      </w:r>
    </w:p>
  </w:footnote>
  <w:footnote w:id="181">
    <w:p w14:paraId="4850CAFD" w14:textId="77777777" w:rsidR="00AE59BA" w:rsidRDefault="00AE59BA" w:rsidP="00EF78C1">
      <w:pPr>
        <w:pStyle w:val="FootnoteText"/>
      </w:pPr>
      <w:r>
        <w:rPr>
          <w:rStyle w:val="FootnoteReference"/>
        </w:rPr>
        <w:footnoteRef/>
      </w:r>
      <w:r>
        <w:t xml:space="preserve"> MedCOI, 29 April 2020</w:t>
      </w:r>
    </w:p>
  </w:footnote>
  <w:footnote w:id="182">
    <w:p w14:paraId="5E883170" w14:textId="77777777" w:rsidR="00AE59BA" w:rsidRDefault="00AE59BA" w:rsidP="00EF78C1">
      <w:pPr>
        <w:pStyle w:val="FootnoteText"/>
      </w:pPr>
      <w:r>
        <w:rPr>
          <w:rStyle w:val="FootnoteReference"/>
        </w:rPr>
        <w:footnoteRef/>
      </w:r>
      <w:r>
        <w:t xml:space="preserve"> MedCOI, 29 April 2020 and 27 February 2020</w:t>
      </w:r>
    </w:p>
  </w:footnote>
  <w:footnote w:id="183">
    <w:p w14:paraId="29DD7440" w14:textId="2C17FC15" w:rsidR="00AE59BA" w:rsidRPr="00773AE8" w:rsidRDefault="00AE59BA" w:rsidP="00EF78C1">
      <w:pPr>
        <w:pStyle w:val="FootnoteText"/>
      </w:pPr>
      <w:r>
        <w:rPr>
          <w:rStyle w:val="FootnoteReference"/>
        </w:rPr>
        <w:footnoteRef/>
      </w:r>
      <w:r>
        <w:t xml:space="preserve"> </w:t>
      </w:r>
      <w:r w:rsidRPr="00AD1EFC">
        <w:t xml:space="preserve">Indian Epilepsy </w:t>
      </w:r>
      <w:r w:rsidRPr="00773AE8">
        <w:t>Association: Epilepsy India, ‘</w:t>
      </w:r>
      <w:hyperlink r:id="rId159" w:history="1">
        <w:r w:rsidRPr="00E05B71">
          <w:rPr>
            <w:rStyle w:val="Hyperlink"/>
          </w:rPr>
          <w:t>E-Support Groups / Self Help Groups</w:t>
        </w:r>
      </w:hyperlink>
      <w:r w:rsidRPr="00773AE8">
        <w:t xml:space="preserve">’, </w:t>
      </w:r>
      <w:proofErr w:type="spellStart"/>
      <w:r>
        <w:t>n.d</w:t>
      </w:r>
      <w:proofErr w:type="spellEnd"/>
    </w:p>
  </w:footnote>
  <w:footnote w:id="184">
    <w:p w14:paraId="5FFD1DC6" w14:textId="75BD1CA5" w:rsidR="00AE59BA" w:rsidRDefault="00AE59BA" w:rsidP="00F20C20">
      <w:pPr>
        <w:pStyle w:val="FootnoteText"/>
      </w:pPr>
      <w:r w:rsidRPr="00773AE8">
        <w:rPr>
          <w:rStyle w:val="FootnoteReference"/>
        </w:rPr>
        <w:footnoteRef/>
      </w:r>
      <w:r w:rsidRPr="00773AE8">
        <w:t xml:space="preserve"> </w:t>
      </w:r>
      <w:r w:rsidRPr="00773AE8">
        <w:rPr>
          <w:bCs/>
        </w:rPr>
        <w:t>Int.</w:t>
      </w:r>
      <w:r>
        <w:rPr>
          <w:bCs/>
        </w:rPr>
        <w:t xml:space="preserve"> </w:t>
      </w:r>
      <w:r w:rsidRPr="00773AE8">
        <w:rPr>
          <w:bCs/>
        </w:rPr>
        <w:t>Journal of Obstetrics</w:t>
      </w:r>
      <w:r w:rsidRPr="0099425D">
        <w:rPr>
          <w:bCs/>
        </w:rPr>
        <w:t xml:space="preserve"> </w:t>
      </w:r>
      <w:r>
        <w:rPr>
          <w:bCs/>
        </w:rPr>
        <w:t xml:space="preserve">&amp; Gynaecology, </w:t>
      </w:r>
      <w:r w:rsidRPr="003627E1">
        <w:rPr>
          <w:bCs/>
        </w:rPr>
        <w:t>‘</w:t>
      </w:r>
      <w:hyperlink r:id="rId160" w:history="1">
        <w:r w:rsidRPr="00262D41">
          <w:rPr>
            <w:rStyle w:val="Hyperlink"/>
            <w:bCs/>
          </w:rPr>
          <w:t>Priorities in health care for…</w:t>
        </w:r>
      </w:hyperlink>
      <w:r w:rsidRPr="003627E1">
        <w:rPr>
          <w:bCs/>
        </w:rPr>
        <w:t>’, 2 September 2019</w:t>
      </w:r>
      <w:r w:rsidRPr="00414740">
        <w:rPr>
          <w:bCs/>
          <w:highlight w:val="yellow"/>
        </w:rPr>
        <w:t xml:space="preserve"> </w:t>
      </w:r>
    </w:p>
  </w:footnote>
  <w:footnote w:id="185">
    <w:p w14:paraId="7B06B0E5" w14:textId="05B6A1C2" w:rsidR="00AE59BA" w:rsidRDefault="00AE59BA">
      <w:pPr>
        <w:pStyle w:val="FootnoteText"/>
      </w:pPr>
      <w:r>
        <w:rPr>
          <w:rStyle w:val="FootnoteReference"/>
        </w:rPr>
        <w:footnoteRef/>
      </w:r>
      <w:r>
        <w:t xml:space="preserve"> </w:t>
      </w:r>
      <w:r w:rsidRPr="00924547">
        <w:rPr>
          <w:bCs/>
        </w:rPr>
        <w:t>Int. Journal of Obstetrics &amp; Gynaecology, ‘</w:t>
      </w:r>
      <w:hyperlink r:id="rId161" w:history="1">
        <w:r w:rsidRPr="00EC720A">
          <w:rPr>
            <w:rStyle w:val="Hyperlink"/>
            <w:bCs/>
          </w:rPr>
          <w:t>Priorities in health care for…</w:t>
        </w:r>
      </w:hyperlink>
      <w:r w:rsidRPr="00924547">
        <w:rPr>
          <w:bCs/>
        </w:rPr>
        <w:t>’, 2 September 2019</w:t>
      </w:r>
      <w:r>
        <w:t xml:space="preserve"> </w:t>
      </w:r>
    </w:p>
  </w:footnote>
  <w:footnote w:id="186">
    <w:p w14:paraId="197B9BEB" w14:textId="79F5975E" w:rsidR="00AE59BA" w:rsidRDefault="00AE59BA" w:rsidP="00F31057">
      <w:pPr>
        <w:pStyle w:val="FootnoteText"/>
      </w:pPr>
      <w:r>
        <w:rPr>
          <w:rStyle w:val="FootnoteReference"/>
        </w:rPr>
        <w:footnoteRef/>
      </w:r>
      <w:r>
        <w:t xml:space="preserve"> WHO, </w:t>
      </w:r>
      <w:r w:rsidRPr="00C65BAB">
        <w:t>‘</w:t>
      </w:r>
      <w:hyperlink r:id="rId162" w:history="1">
        <w:r w:rsidRPr="00EC720A">
          <w:rPr>
            <w:rStyle w:val="Hyperlink"/>
          </w:rPr>
          <w:t xml:space="preserve">India has achieved </w:t>
        </w:r>
        <w:proofErr w:type="spellStart"/>
        <w:r w:rsidRPr="00EC720A">
          <w:rPr>
            <w:rStyle w:val="Hyperlink"/>
          </w:rPr>
          <w:t>groundbreaking</w:t>
        </w:r>
        <w:proofErr w:type="spellEnd"/>
        <w:r w:rsidRPr="00EC720A">
          <w:rPr>
            <w:rStyle w:val="Hyperlink"/>
          </w:rPr>
          <w:t xml:space="preserve"> success…</w:t>
        </w:r>
      </w:hyperlink>
      <w:r w:rsidRPr="00C65BAB">
        <w:t>’, 10 June 2018</w:t>
      </w:r>
      <w:r>
        <w:t xml:space="preserve"> </w:t>
      </w:r>
    </w:p>
  </w:footnote>
  <w:footnote w:id="187">
    <w:p w14:paraId="04A8A66C" w14:textId="2395F765" w:rsidR="00AE59BA" w:rsidRDefault="00AE59BA">
      <w:pPr>
        <w:pStyle w:val="FootnoteText"/>
      </w:pPr>
      <w:r>
        <w:rPr>
          <w:rStyle w:val="FootnoteReference"/>
        </w:rPr>
        <w:footnoteRef/>
      </w:r>
      <w:r>
        <w:t xml:space="preserve"> WHO, </w:t>
      </w:r>
      <w:r w:rsidRPr="00C65BAB">
        <w:t>‘</w:t>
      </w:r>
      <w:hyperlink r:id="rId163" w:history="1">
        <w:r w:rsidRPr="00EC720A">
          <w:rPr>
            <w:rStyle w:val="Hyperlink"/>
          </w:rPr>
          <w:t xml:space="preserve">India has achieved </w:t>
        </w:r>
        <w:proofErr w:type="spellStart"/>
        <w:r w:rsidRPr="00EC720A">
          <w:rPr>
            <w:rStyle w:val="Hyperlink"/>
          </w:rPr>
          <w:t>groundbreaking</w:t>
        </w:r>
        <w:proofErr w:type="spellEnd"/>
        <w:r w:rsidRPr="00EC720A">
          <w:rPr>
            <w:rStyle w:val="Hyperlink"/>
          </w:rPr>
          <w:t xml:space="preserve"> success…</w:t>
        </w:r>
      </w:hyperlink>
      <w:r w:rsidRPr="00C65BAB">
        <w:t>’, 10 June 2018</w:t>
      </w:r>
      <w:r>
        <w:t xml:space="preserve"> </w:t>
      </w:r>
    </w:p>
  </w:footnote>
  <w:footnote w:id="188">
    <w:p w14:paraId="36255BEA" w14:textId="46A59998" w:rsidR="00AE59BA" w:rsidRDefault="00AE59BA">
      <w:pPr>
        <w:pStyle w:val="FootnoteText"/>
      </w:pPr>
      <w:r>
        <w:rPr>
          <w:rStyle w:val="FootnoteReference"/>
        </w:rPr>
        <w:footnoteRef/>
      </w:r>
      <w:r>
        <w:t xml:space="preserve"> </w:t>
      </w:r>
      <w:proofErr w:type="spellStart"/>
      <w:r>
        <w:t>Devex</w:t>
      </w:r>
      <w:proofErr w:type="spellEnd"/>
      <w:r>
        <w:t>, ‘</w:t>
      </w:r>
      <w:hyperlink r:id="rId164" w:history="1">
        <w:r w:rsidRPr="00EC720A">
          <w:rPr>
            <w:rStyle w:val="Hyperlink"/>
          </w:rPr>
          <w:t>A unique maternal health program…</w:t>
        </w:r>
      </w:hyperlink>
      <w:r>
        <w:t xml:space="preserve">’, 7 November 2019 </w:t>
      </w:r>
    </w:p>
  </w:footnote>
  <w:footnote w:id="189">
    <w:p w14:paraId="02BEDE4D" w14:textId="77A5569F" w:rsidR="00AE59BA" w:rsidRDefault="00AE59BA" w:rsidP="00BC4BD9">
      <w:pPr>
        <w:pStyle w:val="FootnoteText"/>
      </w:pPr>
      <w:r>
        <w:rPr>
          <w:rStyle w:val="FootnoteReference"/>
        </w:rPr>
        <w:footnoteRef/>
      </w:r>
      <w:r>
        <w:t xml:space="preserve"> The Hindu, ‘</w:t>
      </w:r>
      <w:hyperlink r:id="rId165" w:history="1">
        <w:r w:rsidRPr="00EC720A">
          <w:rPr>
            <w:rStyle w:val="Hyperlink"/>
          </w:rPr>
          <w:t>Just 2% have access to palliative care…</w:t>
        </w:r>
      </w:hyperlink>
      <w:r>
        <w:t xml:space="preserve">’, 16 June 2018 </w:t>
      </w:r>
    </w:p>
  </w:footnote>
  <w:footnote w:id="190">
    <w:p w14:paraId="326F1D6E" w14:textId="258B427A" w:rsidR="00AE59BA" w:rsidRDefault="00AE59BA">
      <w:pPr>
        <w:pStyle w:val="FootnoteText"/>
      </w:pPr>
      <w:r>
        <w:rPr>
          <w:rStyle w:val="FootnoteReference"/>
        </w:rPr>
        <w:footnoteRef/>
      </w:r>
      <w:r>
        <w:t xml:space="preserve"> Cancer Control, Rajagopal, M.R., ‘</w:t>
      </w:r>
      <w:hyperlink r:id="rId166" w:history="1">
        <w:r w:rsidRPr="00B63A53">
          <w:rPr>
            <w:rStyle w:val="Hyperlink"/>
          </w:rPr>
          <w:t>The current status of cancer care in India’</w:t>
        </w:r>
      </w:hyperlink>
      <w:r>
        <w:t xml:space="preserve">, 2015 </w:t>
      </w:r>
    </w:p>
  </w:footnote>
  <w:footnote w:id="191">
    <w:p w14:paraId="312F65F8" w14:textId="42F3EC8E" w:rsidR="00AE59BA" w:rsidRDefault="00AE59BA" w:rsidP="00FD5A0E">
      <w:pPr>
        <w:pStyle w:val="FootnoteText"/>
      </w:pPr>
      <w:r>
        <w:rPr>
          <w:rStyle w:val="FootnoteReference"/>
        </w:rPr>
        <w:footnoteRef/>
      </w:r>
      <w:r>
        <w:t xml:space="preserve"> Cancer Control, </w:t>
      </w:r>
      <w:r w:rsidRPr="00830B14">
        <w:t>Rajagopal</w:t>
      </w:r>
      <w:r>
        <w:t xml:space="preserve">, M.R., </w:t>
      </w:r>
      <w:r w:rsidRPr="00830B14">
        <w:t>‘</w:t>
      </w:r>
      <w:hyperlink r:id="rId167" w:history="1">
        <w:r w:rsidRPr="00EC720A">
          <w:rPr>
            <w:rStyle w:val="Hyperlink"/>
          </w:rPr>
          <w:t>The current status of palliative care in India</w:t>
        </w:r>
      </w:hyperlink>
      <w:r w:rsidRPr="00830B14">
        <w:t>’</w:t>
      </w:r>
      <w:r>
        <w:t xml:space="preserve"> (p57)</w:t>
      </w:r>
      <w:r w:rsidRPr="00830B14">
        <w:t xml:space="preserve">, 2015 </w:t>
      </w:r>
    </w:p>
  </w:footnote>
  <w:footnote w:id="192">
    <w:p w14:paraId="627E0C0C" w14:textId="59CF14CA" w:rsidR="00AE59BA" w:rsidRDefault="00AE59BA">
      <w:pPr>
        <w:pStyle w:val="FootnoteText"/>
      </w:pPr>
      <w:r>
        <w:rPr>
          <w:rStyle w:val="FootnoteReference"/>
        </w:rPr>
        <w:footnoteRef/>
      </w:r>
      <w:r>
        <w:t xml:space="preserve"> Cancer Control, </w:t>
      </w:r>
      <w:r w:rsidRPr="00830B14">
        <w:t>Rajagopal</w:t>
      </w:r>
      <w:r>
        <w:t>, M.R.,</w:t>
      </w:r>
      <w:r w:rsidRPr="00830B14">
        <w:t xml:space="preserve"> ‘</w:t>
      </w:r>
      <w:hyperlink r:id="rId168" w:history="1">
        <w:r w:rsidRPr="00A96952">
          <w:rPr>
            <w:rStyle w:val="Hyperlink"/>
          </w:rPr>
          <w:t>The current status of palliative care in India</w:t>
        </w:r>
      </w:hyperlink>
      <w:r w:rsidRPr="00830B14">
        <w:t>’</w:t>
      </w:r>
      <w:r>
        <w:t xml:space="preserve"> (p59)</w:t>
      </w:r>
      <w:r w:rsidRPr="00830B14">
        <w:t xml:space="preserve">, 2015 </w:t>
      </w:r>
    </w:p>
  </w:footnote>
  <w:footnote w:id="193">
    <w:p w14:paraId="1E3FEEF5" w14:textId="25B23E43" w:rsidR="00AE59BA" w:rsidRDefault="00AE59BA">
      <w:pPr>
        <w:pStyle w:val="FootnoteText"/>
      </w:pPr>
      <w:r>
        <w:rPr>
          <w:rStyle w:val="FootnoteReference"/>
        </w:rPr>
        <w:footnoteRef/>
      </w:r>
      <w:r>
        <w:t xml:space="preserve"> </w:t>
      </w:r>
      <w:r w:rsidRPr="00A10203">
        <w:t>Indian Association of Palliative Care</w:t>
      </w:r>
      <w:r>
        <w:t>, ‘</w:t>
      </w:r>
      <w:hyperlink r:id="rId169" w:history="1">
        <w:r w:rsidRPr="004A5EC0">
          <w:rPr>
            <w:rStyle w:val="Hyperlink"/>
          </w:rPr>
          <w:t xml:space="preserve">CTC 4 Training </w:t>
        </w:r>
        <w:proofErr w:type="spellStart"/>
        <w:r w:rsidRPr="004A5EC0">
          <w:rPr>
            <w:rStyle w:val="Hyperlink"/>
          </w:rPr>
          <w:t>Programe</w:t>
        </w:r>
        <w:proofErr w:type="spellEnd"/>
        <w:r w:rsidRPr="004A5EC0">
          <w:rPr>
            <w:rStyle w:val="Hyperlink"/>
          </w:rPr>
          <w:t>…</w:t>
        </w:r>
      </w:hyperlink>
      <w:r>
        <w:t>’,</w:t>
      </w:r>
      <w:r w:rsidRPr="00A10203">
        <w:t xml:space="preserve"> February 2020</w:t>
      </w:r>
      <w:r>
        <w:t xml:space="preserve"> </w:t>
      </w:r>
    </w:p>
  </w:footnote>
  <w:footnote w:id="194">
    <w:p w14:paraId="1D18F8ED" w14:textId="09214E2B" w:rsidR="00AE59BA" w:rsidRDefault="00AE59BA">
      <w:pPr>
        <w:pStyle w:val="FootnoteText"/>
      </w:pPr>
      <w:r>
        <w:rPr>
          <w:rStyle w:val="FootnoteReference"/>
        </w:rPr>
        <w:footnoteRef/>
      </w:r>
      <w:r>
        <w:t xml:space="preserve"> </w:t>
      </w:r>
      <w:r w:rsidRPr="00935C6A">
        <w:t xml:space="preserve">International Association for Hospice and Palliative Care, </w:t>
      </w:r>
      <w:r>
        <w:t>‘</w:t>
      </w:r>
      <w:hyperlink r:id="rId170" w:history="1">
        <w:r w:rsidRPr="004A5EC0">
          <w:rPr>
            <w:rStyle w:val="Hyperlink"/>
          </w:rPr>
          <w:t>Directory: Asia</w:t>
        </w:r>
      </w:hyperlink>
      <w:r>
        <w:t>’</w:t>
      </w:r>
      <w:r w:rsidRPr="00935C6A">
        <w:t xml:space="preserve">, </w:t>
      </w:r>
      <w:proofErr w:type="spellStart"/>
      <w:r w:rsidRPr="00935C6A">
        <w:t>n.d</w:t>
      </w:r>
      <w:proofErr w:type="spellEnd"/>
    </w:p>
  </w:footnote>
  <w:footnote w:id="195">
    <w:p w14:paraId="3D692F3B" w14:textId="694F1C55" w:rsidR="00AE59BA" w:rsidRDefault="00AE59BA">
      <w:pPr>
        <w:pStyle w:val="FootnoteText"/>
      </w:pPr>
      <w:r>
        <w:rPr>
          <w:rStyle w:val="FootnoteReference"/>
        </w:rPr>
        <w:footnoteRef/>
      </w:r>
      <w:r>
        <w:t xml:space="preserve"> </w:t>
      </w:r>
      <w:r w:rsidRPr="00A300E0">
        <w:t>NHP</w:t>
      </w:r>
      <w:r>
        <w:t>,</w:t>
      </w:r>
      <w:r w:rsidRPr="00A300E0">
        <w:t xml:space="preserve"> ‘</w:t>
      </w:r>
      <w:hyperlink r:id="rId171" w:history="1">
        <w:r w:rsidRPr="004A5EC0">
          <w:rPr>
            <w:rStyle w:val="Hyperlink"/>
          </w:rPr>
          <w:t>Pradhan Mantri National Dialysis Programme</w:t>
        </w:r>
      </w:hyperlink>
      <w:r w:rsidRPr="00A300E0">
        <w:t xml:space="preserve">’, 24 October 2018 </w:t>
      </w:r>
    </w:p>
  </w:footnote>
  <w:footnote w:id="196">
    <w:p w14:paraId="738C6010" w14:textId="336F0BFA" w:rsidR="00AE59BA" w:rsidRDefault="00AE59BA">
      <w:pPr>
        <w:pStyle w:val="FootnoteText"/>
      </w:pPr>
      <w:r>
        <w:rPr>
          <w:rStyle w:val="FootnoteReference"/>
        </w:rPr>
        <w:footnoteRef/>
      </w:r>
      <w:r>
        <w:t xml:space="preserve"> </w:t>
      </w:r>
      <w:r w:rsidRPr="000E68E2">
        <w:t>MedCOI, 14 April 2020</w:t>
      </w:r>
    </w:p>
  </w:footnote>
  <w:footnote w:id="197">
    <w:p w14:paraId="0E3DA3A8" w14:textId="33E18FC8" w:rsidR="00AE59BA" w:rsidRDefault="00AE59BA">
      <w:pPr>
        <w:pStyle w:val="FootnoteText"/>
      </w:pPr>
      <w:r>
        <w:rPr>
          <w:rStyle w:val="FootnoteReference"/>
        </w:rPr>
        <w:footnoteRef/>
      </w:r>
      <w:r>
        <w:t xml:space="preserve"> MedCOI, 14 April 2020</w:t>
      </w:r>
    </w:p>
  </w:footnote>
  <w:footnote w:id="198">
    <w:p w14:paraId="642DF7EE" w14:textId="1AFEC50B" w:rsidR="00AE59BA" w:rsidRDefault="00AE59BA">
      <w:pPr>
        <w:pStyle w:val="FootnoteText"/>
      </w:pPr>
      <w:r>
        <w:rPr>
          <w:rStyle w:val="FootnoteReference"/>
        </w:rPr>
        <w:footnoteRef/>
      </w:r>
      <w:r>
        <w:t xml:space="preserve"> MedCOI, 27 February 2020</w:t>
      </w:r>
    </w:p>
  </w:footnote>
  <w:footnote w:id="199">
    <w:p w14:paraId="7889CD70" w14:textId="203961EA" w:rsidR="00AE59BA" w:rsidRDefault="00AE59BA">
      <w:pPr>
        <w:pStyle w:val="FootnoteText"/>
      </w:pPr>
      <w:r>
        <w:rPr>
          <w:rStyle w:val="FootnoteReference"/>
        </w:rPr>
        <w:footnoteRef/>
      </w:r>
      <w:r>
        <w:t xml:space="preserve"> </w:t>
      </w:r>
      <w:bookmarkStart w:id="105" w:name="_Hlk51941035"/>
      <w:r>
        <w:t>Indian Journal of Urology, Shroff S.: ‘</w:t>
      </w:r>
      <w:hyperlink r:id="rId172" w:history="1">
        <w:r w:rsidRPr="00713A68">
          <w:rPr>
            <w:rStyle w:val="Hyperlink"/>
          </w:rPr>
          <w:t>Current trends in kidney transplantation in India</w:t>
        </w:r>
      </w:hyperlink>
      <w:r>
        <w:t>’, 2016</w:t>
      </w:r>
      <w:bookmarkEnd w:id="105"/>
    </w:p>
  </w:footnote>
  <w:footnote w:id="200">
    <w:p w14:paraId="28967B63" w14:textId="1C80A876" w:rsidR="00AE59BA" w:rsidRDefault="00AE59BA">
      <w:pPr>
        <w:pStyle w:val="FootnoteText"/>
      </w:pPr>
      <w:r>
        <w:rPr>
          <w:rStyle w:val="FootnoteReference"/>
        </w:rPr>
        <w:footnoteRef/>
      </w:r>
      <w:r>
        <w:t xml:space="preserve"> India Renal Foundation, ‘</w:t>
      </w:r>
      <w:hyperlink r:id="rId173" w:history="1">
        <w:r w:rsidRPr="006857C7">
          <w:rPr>
            <w:rStyle w:val="Hyperlink"/>
          </w:rPr>
          <w:t>Transplant centres in Gujarat</w:t>
        </w:r>
      </w:hyperlink>
      <w:r>
        <w:t xml:space="preserve">’, </w:t>
      </w:r>
      <w:proofErr w:type="spellStart"/>
      <w:r>
        <w:t>n.d</w:t>
      </w:r>
      <w:proofErr w:type="spellEnd"/>
      <w:r>
        <w:rPr>
          <w:rStyle w:val="Hyperlink"/>
        </w:rPr>
        <w:t xml:space="preserve"> </w:t>
      </w:r>
      <w:r>
        <w:t xml:space="preserve"> </w:t>
      </w:r>
    </w:p>
  </w:footnote>
  <w:footnote w:id="201">
    <w:p w14:paraId="35B4E249" w14:textId="1D7E65E7" w:rsidR="00AE59BA" w:rsidRDefault="00AE59BA">
      <w:pPr>
        <w:pStyle w:val="FootnoteText"/>
      </w:pPr>
      <w:r>
        <w:rPr>
          <w:rStyle w:val="FootnoteReference"/>
        </w:rPr>
        <w:footnoteRef/>
      </w:r>
      <w:r>
        <w:t xml:space="preserve"> </w:t>
      </w:r>
      <w:r w:rsidRPr="004D06E4">
        <w:t>Indian Journal of Urology, ‘</w:t>
      </w:r>
      <w:hyperlink r:id="rId174" w:history="1">
        <w:r w:rsidRPr="001B111B">
          <w:rPr>
            <w:rStyle w:val="Hyperlink"/>
          </w:rPr>
          <w:t>Indian transplant registry</w:t>
        </w:r>
      </w:hyperlink>
      <w:r w:rsidRPr="004D06E4">
        <w:t>’, July-September 2007</w:t>
      </w:r>
      <w:r>
        <w:t xml:space="preserve"> </w:t>
      </w:r>
    </w:p>
  </w:footnote>
  <w:footnote w:id="202">
    <w:p w14:paraId="6865C86C" w14:textId="16BE3375" w:rsidR="00AE59BA" w:rsidRDefault="00AE59BA">
      <w:pPr>
        <w:pStyle w:val="FootnoteText"/>
      </w:pPr>
      <w:r>
        <w:rPr>
          <w:rStyle w:val="FootnoteReference"/>
        </w:rPr>
        <w:footnoteRef/>
      </w:r>
      <w:r>
        <w:t xml:space="preserve"> </w:t>
      </w:r>
      <w:r w:rsidRPr="008206BE">
        <w:t>Indian Journal of Urology</w:t>
      </w:r>
      <w:r>
        <w:t xml:space="preserve">, </w:t>
      </w:r>
      <w:r w:rsidRPr="00A15AC7">
        <w:t>‘</w:t>
      </w:r>
      <w:hyperlink r:id="rId175" w:history="1">
        <w:r w:rsidRPr="001B111B">
          <w:rPr>
            <w:rStyle w:val="Hyperlink"/>
          </w:rPr>
          <w:t>Legal and ethical aspects of organ…</w:t>
        </w:r>
      </w:hyperlink>
      <w:r w:rsidRPr="00A15AC7">
        <w:t>’, July-September 2007</w:t>
      </w:r>
      <w:r>
        <w:t xml:space="preserve"> </w:t>
      </w:r>
    </w:p>
  </w:footnote>
  <w:footnote w:id="203">
    <w:p w14:paraId="4B4ED9CF" w14:textId="2EC63828" w:rsidR="00AE59BA" w:rsidRDefault="00AE59BA" w:rsidP="00FE6835">
      <w:pPr>
        <w:pStyle w:val="FootnoteText"/>
      </w:pPr>
      <w:r>
        <w:rPr>
          <w:rStyle w:val="FootnoteReference"/>
        </w:rPr>
        <w:footnoteRef/>
      </w:r>
      <w:r>
        <w:t xml:space="preserve"> NHP: ‘</w:t>
      </w:r>
      <w:hyperlink r:id="rId176" w:history="1">
        <w:r w:rsidRPr="001B111B">
          <w:rPr>
            <w:rStyle w:val="Hyperlink"/>
          </w:rPr>
          <w:t>Pradhan Mantri National Dialysis Programme</w:t>
        </w:r>
      </w:hyperlink>
      <w:r w:rsidRPr="008C00F2">
        <w:t>’, 24 October 2018</w:t>
      </w:r>
      <w:hyperlink r:id="rId177" w:history="1"/>
    </w:p>
  </w:footnote>
  <w:footnote w:id="204">
    <w:p w14:paraId="117B4BD7" w14:textId="6A4F6F65" w:rsidR="00AE59BA" w:rsidRDefault="00AE59BA" w:rsidP="00284280">
      <w:pPr>
        <w:pStyle w:val="FootnoteText"/>
      </w:pPr>
      <w:r>
        <w:rPr>
          <w:rStyle w:val="FootnoteReference"/>
        </w:rPr>
        <w:footnoteRef/>
      </w:r>
      <w:r>
        <w:t xml:space="preserve"> NHP: ‘</w:t>
      </w:r>
      <w:hyperlink r:id="rId178" w:history="1">
        <w:r w:rsidRPr="001B111B">
          <w:rPr>
            <w:rStyle w:val="Hyperlink"/>
          </w:rPr>
          <w:t>Pradhan Mantri National Dialysis Programme</w:t>
        </w:r>
      </w:hyperlink>
      <w:r w:rsidRPr="008C00F2">
        <w:t>’, 24 October 2018</w:t>
      </w:r>
      <w:hyperlink r:id="rId179" w:history="1"/>
    </w:p>
  </w:footnote>
  <w:footnote w:id="205">
    <w:p w14:paraId="1E4DA03C" w14:textId="234F747D" w:rsidR="00AE59BA" w:rsidRDefault="00AE59BA" w:rsidP="00197D2F">
      <w:pPr>
        <w:pStyle w:val="FootnoteText"/>
      </w:pPr>
      <w:r>
        <w:rPr>
          <w:rStyle w:val="FootnoteReference"/>
        </w:rPr>
        <w:footnoteRef/>
      </w:r>
      <w:r>
        <w:t xml:space="preserve"> NHP: ‘</w:t>
      </w:r>
      <w:hyperlink r:id="rId180" w:history="1">
        <w:r w:rsidRPr="001B111B">
          <w:rPr>
            <w:rStyle w:val="Hyperlink"/>
          </w:rPr>
          <w:t>Pradhan Mantri National Dialysis Programme</w:t>
        </w:r>
      </w:hyperlink>
      <w:r w:rsidRPr="008C00F2">
        <w:t>’, 24 October 2018</w:t>
      </w:r>
      <w:r>
        <w:t xml:space="preserve">  </w:t>
      </w:r>
      <w:r>
        <w:tab/>
      </w:r>
      <w:hyperlink r:id="rId181" w:history="1"/>
    </w:p>
  </w:footnote>
  <w:footnote w:id="206">
    <w:p w14:paraId="213E08E3" w14:textId="7F5E219B" w:rsidR="00AE59BA" w:rsidRDefault="00AE59BA" w:rsidP="004752B0">
      <w:pPr>
        <w:pStyle w:val="FootnoteText"/>
      </w:pPr>
      <w:r>
        <w:rPr>
          <w:rStyle w:val="FootnoteReference"/>
        </w:rPr>
        <w:footnoteRef/>
      </w:r>
      <w:r>
        <w:t xml:space="preserve"> WHO, ‘</w:t>
      </w:r>
      <w:hyperlink r:id="rId182" w:history="1">
        <w:r w:rsidRPr="001B111B">
          <w:rPr>
            <w:rStyle w:val="Hyperlink"/>
          </w:rPr>
          <w:t>Global Tuberculosis Report 2019</w:t>
        </w:r>
      </w:hyperlink>
      <w:r>
        <w:t>’ (p35 and 59)</w:t>
      </w:r>
      <w:r w:rsidRPr="00806931">
        <w:t>, 17 October 2019</w:t>
      </w:r>
      <w:r>
        <w:t xml:space="preserve"> </w:t>
      </w:r>
    </w:p>
  </w:footnote>
  <w:footnote w:id="207">
    <w:p w14:paraId="1624243F" w14:textId="00B37362" w:rsidR="00AE59BA" w:rsidRDefault="00AE59BA" w:rsidP="00FA2088">
      <w:pPr>
        <w:pStyle w:val="FootnoteText"/>
      </w:pPr>
      <w:r>
        <w:rPr>
          <w:rStyle w:val="FootnoteReference"/>
        </w:rPr>
        <w:footnoteRef/>
      </w:r>
      <w:r>
        <w:t xml:space="preserve"> WHO, ‘</w:t>
      </w:r>
      <w:hyperlink r:id="rId183" w:history="1">
        <w:r w:rsidRPr="001B111B">
          <w:rPr>
            <w:rStyle w:val="Hyperlink"/>
          </w:rPr>
          <w:t>Global Tuberculosis Report 2019</w:t>
        </w:r>
      </w:hyperlink>
      <w:r>
        <w:t>’ (p204)</w:t>
      </w:r>
      <w:r w:rsidRPr="00806931">
        <w:t>, 17 October 2019</w:t>
      </w:r>
      <w:r>
        <w:t xml:space="preserve"> </w:t>
      </w:r>
    </w:p>
  </w:footnote>
  <w:footnote w:id="208">
    <w:p w14:paraId="490514D5" w14:textId="3E9F4F56" w:rsidR="00AE59BA" w:rsidRDefault="00AE59BA">
      <w:pPr>
        <w:pStyle w:val="FootnoteText"/>
      </w:pPr>
      <w:r>
        <w:rPr>
          <w:rStyle w:val="FootnoteReference"/>
        </w:rPr>
        <w:footnoteRef/>
      </w:r>
      <w:r>
        <w:t xml:space="preserve"> WHO, ‘</w:t>
      </w:r>
      <w:hyperlink r:id="rId184" w:history="1">
        <w:r w:rsidRPr="001B111B">
          <w:rPr>
            <w:rStyle w:val="Hyperlink"/>
          </w:rPr>
          <w:t>Global Tuberculosis Report 2019</w:t>
        </w:r>
      </w:hyperlink>
      <w:r>
        <w:t>’ (p204)</w:t>
      </w:r>
      <w:r w:rsidRPr="00806931">
        <w:t>, 17 October 2019</w:t>
      </w:r>
      <w:r>
        <w:t xml:space="preserve"> </w:t>
      </w:r>
    </w:p>
  </w:footnote>
  <w:footnote w:id="209">
    <w:p w14:paraId="6348BDAE" w14:textId="7049145E" w:rsidR="00AE59BA" w:rsidRDefault="00AE59BA" w:rsidP="00FD7A66">
      <w:pPr>
        <w:pStyle w:val="FootnoteText"/>
      </w:pPr>
      <w:r>
        <w:rPr>
          <w:rStyle w:val="FootnoteReference"/>
        </w:rPr>
        <w:footnoteRef/>
      </w:r>
      <w:r>
        <w:t xml:space="preserve"> </w:t>
      </w:r>
      <w:proofErr w:type="spellStart"/>
      <w:r>
        <w:t>Devex</w:t>
      </w:r>
      <w:proofErr w:type="spellEnd"/>
      <w:r>
        <w:t>, ‘</w:t>
      </w:r>
      <w:hyperlink r:id="rId185" w:history="1">
        <w:r w:rsidRPr="001B111B">
          <w:rPr>
            <w:rStyle w:val="Hyperlink"/>
          </w:rPr>
          <w:t>India aims to eliminate TB by 2025</w:t>
        </w:r>
      </w:hyperlink>
      <w:r>
        <w:t xml:space="preserve">’, 15 March 2018 </w:t>
      </w:r>
    </w:p>
  </w:footnote>
  <w:footnote w:id="210">
    <w:p w14:paraId="429E3B90" w14:textId="6279A8AE" w:rsidR="00AE59BA" w:rsidRDefault="00AE59BA">
      <w:pPr>
        <w:pStyle w:val="FootnoteText"/>
      </w:pPr>
      <w:r>
        <w:rPr>
          <w:rStyle w:val="FootnoteReference"/>
        </w:rPr>
        <w:footnoteRef/>
      </w:r>
      <w:r>
        <w:t xml:space="preserve"> </w:t>
      </w:r>
      <w:proofErr w:type="spellStart"/>
      <w:r>
        <w:t>Devex</w:t>
      </w:r>
      <w:proofErr w:type="spellEnd"/>
      <w:r>
        <w:t>, ‘</w:t>
      </w:r>
      <w:hyperlink r:id="rId186" w:history="1">
        <w:r w:rsidRPr="001B111B">
          <w:rPr>
            <w:rStyle w:val="Hyperlink"/>
          </w:rPr>
          <w:t>India aims to eliminate TB by 2025</w:t>
        </w:r>
      </w:hyperlink>
      <w:r>
        <w:t xml:space="preserve">’, 15 March 2018 </w:t>
      </w:r>
    </w:p>
  </w:footnote>
  <w:footnote w:id="211">
    <w:p w14:paraId="53C8545A" w14:textId="6477E0FD" w:rsidR="00AE59BA" w:rsidRDefault="00AE59BA">
      <w:pPr>
        <w:pStyle w:val="FootnoteText"/>
      </w:pPr>
      <w:r>
        <w:rPr>
          <w:rStyle w:val="FootnoteReference"/>
        </w:rPr>
        <w:footnoteRef/>
      </w:r>
      <w:r>
        <w:t xml:space="preserve"> MedCOI, 4 February 2020</w:t>
      </w:r>
    </w:p>
  </w:footnote>
  <w:footnote w:id="212">
    <w:p w14:paraId="7086262B" w14:textId="7101084B" w:rsidR="00AE59BA" w:rsidRDefault="00AE59BA">
      <w:pPr>
        <w:pStyle w:val="FootnoteText"/>
      </w:pPr>
      <w:r>
        <w:rPr>
          <w:rStyle w:val="FootnoteReference"/>
        </w:rPr>
        <w:footnoteRef/>
      </w:r>
      <w:r>
        <w:t xml:space="preserve"> MedCOI, 4 February 2020</w:t>
      </w:r>
    </w:p>
  </w:footnote>
  <w:footnote w:id="213">
    <w:p w14:paraId="7CFC0FDB" w14:textId="421C531D" w:rsidR="00AE59BA" w:rsidRDefault="00AE59BA">
      <w:pPr>
        <w:pStyle w:val="FootnoteText"/>
      </w:pPr>
      <w:r>
        <w:rPr>
          <w:rStyle w:val="FootnoteReference"/>
        </w:rPr>
        <w:footnoteRef/>
      </w:r>
      <w:r>
        <w:t xml:space="preserve"> </w:t>
      </w:r>
      <w:proofErr w:type="spellStart"/>
      <w:r>
        <w:t>MedLine</w:t>
      </w:r>
      <w:proofErr w:type="spellEnd"/>
      <w:r>
        <w:t xml:space="preserve"> India, ‘</w:t>
      </w:r>
      <w:hyperlink r:id="rId187" w:history="1">
        <w:r w:rsidRPr="00391DC5">
          <w:rPr>
            <w:rStyle w:val="Hyperlink"/>
          </w:rPr>
          <w:t>Antibiotics</w:t>
        </w:r>
      </w:hyperlink>
      <w:r>
        <w:t>’, accessed 27 July 2020</w:t>
      </w:r>
    </w:p>
  </w:footnote>
  <w:footnote w:id="214">
    <w:p w14:paraId="7A8D95FE" w14:textId="724C5142" w:rsidR="00AE59BA" w:rsidRDefault="00AE59BA">
      <w:pPr>
        <w:pStyle w:val="FootnoteText"/>
      </w:pPr>
      <w:r>
        <w:rPr>
          <w:rStyle w:val="FootnoteReference"/>
        </w:rPr>
        <w:footnoteRef/>
      </w:r>
      <w:r>
        <w:t xml:space="preserve"> </w:t>
      </w:r>
      <w:r w:rsidRPr="009A494B">
        <w:t>MedCOI, 4 February 2020</w:t>
      </w:r>
    </w:p>
  </w:footnote>
  <w:footnote w:id="215">
    <w:p w14:paraId="43626915" w14:textId="75399D2E" w:rsidR="00AE59BA" w:rsidRDefault="00AE59BA">
      <w:pPr>
        <w:pStyle w:val="FootnoteText"/>
      </w:pPr>
      <w:r>
        <w:rPr>
          <w:rStyle w:val="FootnoteReference"/>
        </w:rPr>
        <w:footnoteRef/>
      </w:r>
      <w:r>
        <w:t xml:space="preserve"> </w:t>
      </w:r>
      <w:r w:rsidRPr="008D2752">
        <w:t>Govt. of India, ‘</w:t>
      </w:r>
      <w:hyperlink r:id="rId188" w:history="1">
        <w:r w:rsidRPr="008D2752">
          <w:rPr>
            <w:rStyle w:val="Hyperlink"/>
          </w:rPr>
          <w:t>Maintenance and Welfare of Parents and Senior Citizens Act, 2007</w:t>
        </w:r>
      </w:hyperlink>
      <w:r>
        <w:t>, Articles 1, 2, 4</w:t>
      </w:r>
    </w:p>
  </w:footnote>
  <w:footnote w:id="216">
    <w:p w14:paraId="6070EC98" w14:textId="1404AB37" w:rsidR="00AE59BA" w:rsidRDefault="00AE59BA">
      <w:pPr>
        <w:pStyle w:val="FootnoteText"/>
      </w:pPr>
      <w:r>
        <w:rPr>
          <w:rStyle w:val="FootnoteReference"/>
        </w:rPr>
        <w:footnoteRef/>
      </w:r>
      <w:r>
        <w:t xml:space="preserve"> Govt. of India, ‘</w:t>
      </w:r>
      <w:hyperlink r:id="rId189" w:history="1">
        <w:r w:rsidRPr="006F5201">
          <w:rPr>
            <w:rStyle w:val="Hyperlink"/>
          </w:rPr>
          <w:t>Maintenance and Welfare of Parents and Senior Citizens Act, 2007</w:t>
        </w:r>
      </w:hyperlink>
      <w:r>
        <w:t>’, Article 2(b)</w:t>
      </w:r>
    </w:p>
  </w:footnote>
  <w:footnote w:id="217">
    <w:p w14:paraId="114DF7B2" w14:textId="0E6317F7" w:rsidR="00AE59BA" w:rsidRDefault="00AE59BA">
      <w:pPr>
        <w:pStyle w:val="FootnoteText"/>
      </w:pPr>
      <w:r>
        <w:rPr>
          <w:rStyle w:val="FootnoteReference"/>
        </w:rPr>
        <w:footnoteRef/>
      </w:r>
      <w:r>
        <w:t xml:space="preserve"> </w:t>
      </w:r>
      <w:r w:rsidRPr="00F55C15">
        <w:t>Govt. of India, ‘</w:t>
      </w:r>
      <w:hyperlink r:id="rId190" w:history="1">
        <w:r w:rsidRPr="00F55C15">
          <w:rPr>
            <w:rStyle w:val="Hyperlink"/>
          </w:rPr>
          <w:t>Maintenance and Welfare of Parents and Senior Citizens Act, 2007</w:t>
        </w:r>
      </w:hyperlink>
      <w:r w:rsidRPr="00F55C15">
        <w:t xml:space="preserve">’, Article </w:t>
      </w:r>
      <w:r>
        <w:t>1(2)</w:t>
      </w:r>
    </w:p>
  </w:footnote>
  <w:footnote w:id="218">
    <w:p w14:paraId="50263D2B" w14:textId="519A8CEC" w:rsidR="00AE59BA" w:rsidRDefault="00AE59BA">
      <w:pPr>
        <w:pStyle w:val="FootnoteText"/>
      </w:pPr>
      <w:r>
        <w:rPr>
          <w:rStyle w:val="FootnoteReference"/>
        </w:rPr>
        <w:footnoteRef/>
      </w:r>
      <w:r>
        <w:t xml:space="preserve"> </w:t>
      </w:r>
      <w:r w:rsidRPr="0033237A">
        <w:t>Govt. of India, ‘</w:t>
      </w:r>
      <w:hyperlink r:id="rId191" w:history="1">
        <w:r w:rsidRPr="0033237A">
          <w:rPr>
            <w:rStyle w:val="Hyperlink"/>
          </w:rPr>
          <w:t>Maintenance and Welfare of Parents and Senior Citizens Act, 2007</w:t>
        </w:r>
      </w:hyperlink>
      <w:r w:rsidRPr="0033237A">
        <w:t xml:space="preserve">’, Article </w:t>
      </w:r>
      <w:r>
        <w:t>4(4)</w:t>
      </w:r>
    </w:p>
  </w:footnote>
  <w:footnote w:id="219">
    <w:p w14:paraId="6FAC89DD" w14:textId="748A0CB9" w:rsidR="00AE59BA" w:rsidRDefault="00AE59BA">
      <w:pPr>
        <w:pStyle w:val="FootnoteText"/>
      </w:pPr>
      <w:r>
        <w:rPr>
          <w:rStyle w:val="FootnoteReference"/>
        </w:rPr>
        <w:footnoteRef/>
      </w:r>
      <w:r>
        <w:t xml:space="preserve"> </w:t>
      </w:r>
      <w:r w:rsidRPr="00E147CC">
        <w:t>I</w:t>
      </w:r>
      <w:r w:rsidR="0058654E">
        <w:t xml:space="preserve"> </w:t>
      </w:r>
      <w:r w:rsidRPr="00E147CC">
        <w:t>J of So Sciences</w:t>
      </w:r>
      <w:r>
        <w:t xml:space="preserve"> and Mgt., </w:t>
      </w:r>
      <w:hyperlink r:id="rId192" w:history="1">
        <w:r w:rsidRPr="00707B5A">
          <w:rPr>
            <w:rStyle w:val="Hyperlink"/>
          </w:rPr>
          <w:t>Status of the Elderly and Emergence of Old Age Homes in India</w:t>
        </w:r>
      </w:hyperlink>
      <w:r w:rsidRPr="00707B5A">
        <w:t>, 2018</w:t>
      </w:r>
    </w:p>
  </w:footnote>
  <w:footnote w:id="220">
    <w:p w14:paraId="0A1E9374" w14:textId="1CA1A3F6" w:rsidR="00AE59BA" w:rsidRDefault="00AE59BA">
      <w:pPr>
        <w:pStyle w:val="FootnoteText"/>
      </w:pPr>
      <w:r>
        <w:rPr>
          <w:rStyle w:val="FootnoteReference"/>
        </w:rPr>
        <w:footnoteRef/>
      </w:r>
      <w:r>
        <w:t xml:space="preserve"> </w:t>
      </w:r>
      <w:r w:rsidRPr="001976C1">
        <w:t>Govt. of India, ‘</w:t>
      </w:r>
      <w:hyperlink r:id="rId193" w:history="1">
        <w:r w:rsidRPr="001976C1">
          <w:rPr>
            <w:rStyle w:val="Hyperlink"/>
          </w:rPr>
          <w:t>Maintenance and Welfare of Parents and Senior Citizens Act, 2007</w:t>
        </w:r>
      </w:hyperlink>
      <w:r w:rsidRPr="001976C1">
        <w:t xml:space="preserve">’, Article </w:t>
      </w:r>
      <w:r>
        <w:t>19</w:t>
      </w:r>
    </w:p>
  </w:footnote>
  <w:footnote w:id="221">
    <w:p w14:paraId="67CFF4EA" w14:textId="01EA3E88" w:rsidR="00AE59BA" w:rsidRDefault="00AE59BA">
      <w:pPr>
        <w:pStyle w:val="FootnoteText"/>
      </w:pPr>
      <w:r>
        <w:rPr>
          <w:rStyle w:val="FootnoteReference"/>
        </w:rPr>
        <w:footnoteRef/>
      </w:r>
      <w:r>
        <w:t xml:space="preserve"> NGOs India, ‘</w:t>
      </w:r>
      <w:hyperlink r:id="rId194" w:history="1">
        <w:r w:rsidRPr="00466933">
          <w:rPr>
            <w:rStyle w:val="Hyperlink"/>
          </w:rPr>
          <w:t>Old age homes and old age care centres</w:t>
        </w:r>
      </w:hyperlink>
      <w:r>
        <w:t xml:space="preserve">’, n.d. (Click on each NGO name for </w:t>
      </w:r>
      <w:r w:rsidR="00DE0ACD">
        <w:t>info.</w:t>
      </w:r>
      <w:r>
        <w:t>)</w:t>
      </w:r>
    </w:p>
  </w:footnote>
  <w:footnote w:id="222">
    <w:p w14:paraId="6BCAB2D9" w14:textId="650A0288" w:rsidR="00AE59BA" w:rsidRDefault="00AE59BA">
      <w:pPr>
        <w:pStyle w:val="FootnoteText"/>
      </w:pPr>
      <w:r>
        <w:rPr>
          <w:rStyle w:val="FootnoteReference"/>
        </w:rPr>
        <w:footnoteRef/>
      </w:r>
      <w:r>
        <w:t xml:space="preserve"> </w:t>
      </w:r>
      <w:bookmarkStart w:id="114" w:name="_Hlk52355149"/>
      <w:r w:rsidRPr="00F46947">
        <w:t>Alzheimer's &amp; Related Disorders Society</w:t>
      </w:r>
      <w:r>
        <w:t>, ‘</w:t>
      </w:r>
      <w:hyperlink r:id="rId195" w:history="1">
        <w:r w:rsidRPr="00AE6766">
          <w:rPr>
            <w:rStyle w:val="Hyperlink"/>
          </w:rPr>
          <w:t>Our services’</w:t>
        </w:r>
      </w:hyperlink>
      <w:r>
        <w:t>, n.d.</w:t>
      </w:r>
      <w:bookmarkEnd w:id="114"/>
    </w:p>
  </w:footnote>
  <w:footnote w:id="223">
    <w:p w14:paraId="2AE20413" w14:textId="0143A691" w:rsidR="00AE59BA" w:rsidRDefault="00AE59BA">
      <w:pPr>
        <w:pStyle w:val="FootnoteText"/>
      </w:pPr>
      <w:r>
        <w:rPr>
          <w:rStyle w:val="FootnoteReference"/>
        </w:rPr>
        <w:footnoteRef/>
      </w:r>
      <w:r>
        <w:t xml:space="preserve"> </w:t>
      </w:r>
      <w:r w:rsidRPr="00CA04FC">
        <w:t>Journal of Mid-Life Health</w:t>
      </w:r>
      <w:r>
        <w:t>, Tripathy, J.P.: ‘</w:t>
      </w:r>
      <w:hyperlink r:id="rId196" w:anchor="ref7" w:history="1">
        <w:r w:rsidRPr="002277C7">
          <w:rPr>
            <w:rStyle w:val="Hyperlink"/>
          </w:rPr>
          <w:t>Geriatric care in India: A long way to go’</w:t>
        </w:r>
      </w:hyperlink>
      <w:r>
        <w:t>, Oct-Dec 2014</w:t>
      </w:r>
    </w:p>
  </w:footnote>
  <w:footnote w:id="224">
    <w:p w14:paraId="5D240F32" w14:textId="2B2156D4" w:rsidR="00AE59BA" w:rsidRDefault="00AE59BA">
      <w:pPr>
        <w:pStyle w:val="FootnoteText"/>
      </w:pPr>
      <w:r>
        <w:rPr>
          <w:rStyle w:val="FootnoteReference"/>
        </w:rPr>
        <w:footnoteRef/>
      </w:r>
      <w:r>
        <w:t xml:space="preserve"> </w:t>
      </w:r>
      <w:r w:rsidRPr="0048775C">
        <w:t>HelpAge India</w:t>
      </w:r>
      <w:r>
        <w:t>, ‘</w:t>
      </w:r>
      <w:hyperlink r:id="rId197" w:history="1">
        <w:r w:rsidRPr="00B755C8">
          <w:rPr>
            <w:rStyle w:val="Hyperlink"/>
          </w:rPr>
          <w:t>The Elder story: ground reality during Covid19’</w:t>
        </w:r>
      </w:hyperlink>
      <w:r>
        <w:t>,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EC58" w14:textId="4433DF91" w:rsidR="00AE6855" w:rsidRDefault="00AE6855">
    <w:pPr>
      <w:pStyle w:val="Header"/>
    </w:pPr>
    <w:r>
      <w:rPr>
        <w:noProof/>
      </w:rPr>
      <w:pict w14:anchorId="5F00F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7672" o:spid="_x0000_s8195" type="#_x0000_t136" style="position:absolute;margin-left:0;margin-top:0;width:509pt;height:127.25pt;rotation:315;z-index:-251654143;mso-position-horizontal:center;mso-position-horizontal-relative:margin;mso-position-vertical:center;mso-position-vertical-relative:margin" o:allowincell="f" fillcolor="black [3213]"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A990" w14:textId="1B1DCD02" w:rsidR="00AE59BA" w:rsidRDefault="00AE6855">
    <w:pPr>
      <w:pStyle w:val="Header"/>
    </w:pPr>
    <w:r>
      <w:rPr>
        <w:noProof/>
      </w:rPr>
      <w:pict w14:anchorId="12E5F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7673" o:spid="_x0000_s8196" type="#_x0000_t136" style="position:absolute;margin-left:0;margin-top:0;width:509pt;height:127.25pt;rotation:315;z-index:-251652095;mso-position-horizontal:center;mso-position-horizontal-relative:margin;mso-position-vertical:center;mso-position-vertical-relative:margin" o:allowincell="f" fillcolor="black [3213]" stroked="f">
          <v:fill opacity=".5"/>
          <v:textpath style="font-family:&quot;Arial&quot;;font-size:1pt" string="ARCHIVED"/>
        </v:shape>
      </w:pict>
    </w:r>
    <w:r w:rsidR="00AE59BA">
      <w:rPr>
        <w:noProof/>
        <w:lang w:val="nl-NL" w:eastAsia="nl-NL"/>
      </w:rPr>
      <mc:AlternateContent>
        <mc:Choice Requires="wps">
          <w:drawing>
            <wp:anchor distT="0" distB="0" distL="114300" distR="114300" simplePos="0" relativeHeight="251658241" behindDoc="0" locked="0" layoutInCell="1" allowOverlap="1" wp14:anchorId="09546061" wp14:editId="05022D21">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43AB1"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" fillcolor="#8f23b3" stroked="f" strokecolor="#8f23b3"/>
          </w:pict>
        </mc:Fallback>
      </mc:AlternateContent>
    </w:r>
  </w:p>
  <w:p w14:paraId="5EFBE26F" w14:textId="77777777" w:rsidR="00AE59BA" w:rsidRDefault="00AE59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CDCA" w14:textId="6FB1AFCB" w:rsidR="00AE59BA" w:rsidRDefault="00AE6855">
    <w:pPr>
      <w:pStyle w:val="Header"/>
    </w:pPr>
    <w:r>
      <w:rPr>
        <w:noProof/>
      </w:rPr>
      <w:pict w14:anchorId="4446E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7671" o:spid="_x0000_s8194" type="#_x0000_t136" style="position:absolute;margin-left:0;margin-top:0;width:509pt;height:127.25pt;rotation:315;z-index:-251656191;mso-position-horizontal:center;mso-position-horizontal-relative:margin;mso-position-vertical:center;mso-position-vertical-relative:margin" o:allowincell="f" fillcolor="black [3213]" stroked="f">
          <v:fill opacity=".5"/>
          <v:textpath style="font-family:&quot;Arial&quot;;font-size:1pt" string="ARCHIVED"/>
        </v:shape>
      </w:pict>
    </w:r>
  </w:p>
  <w:p w14:paraId="0BA49BBF" w14:textId="77777777" w:rsidR="00AE59BA" w:rsidRDefault="00AE59BA">
    <w:pPr>
      <w:pStyle w:val="Header"/>
    </w:pPr>
    <w:r w:rsidRPr="005150A1">
      <w:rPr>
        <w:noProof/>
        <w:lang w:val="nl-NL" w:eastAsia="nl-NL"/>
      </w:rPr>
      <w:drawing>
        <wp:anchor distT="0" distB="0" distL="114300" distR="114300" simplePos="0" relativeHeight="251658240" behindDoc="1" locked="0" layoutInCell="1" allowOverlap="1" wp14:anchorId="2B2F05C3" wp14:editId="45FCDDC2">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44F7AE4D" w14:textId="77777777" w:rsidR="00AE59BA" w:rsidRDefault="00AE59BA">
    <w:pPr>
      <w:pStyle w:val="Header"/>
    </w:pPr>
  </w:p>
  <w:p w14:paraId="6CE6977D" w14:textId="77777777" w:rsidR="00AE59BA" w:rsidRDefault="00AE59BA">
    <w:pPr>
      <w:pStyle w:val="Header"/>
    </w:pPr>
  </w:p>
  <w:p w14:paraId="654E763E" w14:textId="77777777" w:rsidR="00AE59BA" w:rsidRDefault="00AE59BA">
    <w:pPr>
      <w:pStyle w:val="Header"/>
    </w:pPr>
  </w:p>
  <w:p w14:paraId="0E1B0EA7" w14:textId="77777777" w:rsidR="00AE59BA" w:rsidRDefault="00AE59BA">
    <w:pPr>
      <w:pStyle w:val="Header"/>
    </w:pPr>
  </w:p>
  <w:p w14:paraId="3F0DE63F" w14:textId="77777777" w:rsidR="00AE59BA" w:rsidRDefault="00AE59BA">
    <w:pPr>
      <w:pStyle w:val="Header"/>
    </w:pPr>
  </w:p>
  <w:p w14:paraId="1346E6F7" w14:textId="77777777" w:rsidR="00AE59BA" w:rsidRDefault="00AE59BA">
    <w:pPr>
      <w:pStyle w:val="Header"/>
    </w:pPr>
  </w:p>
  <w:p w14:paraId="221750AC" w14:textId="77777777" w:rsidR="00AE59BA" w:rsidRDefault="00AE59BA">
    <w:pPr>
      <w:pStyle w:val="Header"/>
    </w:pPr>
  </w:p>
  <w:p w14:paraId="737EA023" w14:textId="77777777" w:rsidR="00AE59BA" w:rsidRDefault="00AE59BA">
    <w:pPr>
      <w:pStyle w:val="Header"/>
    </w:pPr>
  </w:p>
  <w:p w14:paraId="5BD24DC2" w14:textId="77777777" w:rsidR="00AE59BA" w:rsidRDefault="00AE59BA">
    <w:pPr>
      <w:pStyle w:val="Header"/>
    </w:pPr>
  </w:p>
  <w:p w14:paraId="2DFDECCF" w14:textId="77777777" w:rsidR="00AE59BA" w:rsidRDefault="00AE59BA">
    <w:pPr>
      <w:pStyle w:val="Header"/>
    </w:pPr>
  </w:p>
  <w:p w14:paraId="0172992B" w14:textId="77777777" w:rsidR="00AE59BA" w:rsidRDefault="00AE59BA">
    <w:pPr>
      <w:pStyle w:val="Header"/>
    </w:pPr>
  </w:p>
  <w:p w14:paraId="246AC38A" w14:textId="77777777" w:rsidR="00AE59BA" w:rsidRDefault="00AE59BA">
    <w:pPr>
      <w:pStyle w:val="Header"/>
    </w:pPr>
  </w:p>
  <w:p w14:paraId="2EDC5276" w14:textId="77777777" w:rsidR="00AE59BA" w:rsidRDefault="00AE59BA">
    <w:pPr>
      <w:pStyle w:val="Header"/>
    </w:pPr>
  </w:p>
  <w:p w14:paraId="5554493A" w14:textId="77777777" w:rsidR="00AE59BA" w:rsidRDefault="00AE59BA">
    <w:pPr>
      <w:pStyle w:val="Header"/>
    </w:pPr>
  </w:p>
  <w:p w14:paraId="1D8A1BCA" w14:textId="77777777" w:rsidR="00AE59BA" w:rsidRDefault="00AE59BA">
    <w:pPr>
      <w:pStyle w:val="Header"/>
    </w:pPr>
  </w:p>
  <w:p w14:paraId="5658CAC8" w14:textId="77777777" w:rsidR="00AE59BA" w:rsidRDefault="00AE59BA">
    <w:pPr>
      <w:pStyle w:val="Header"/>
    </w:pPr>
  </w:p>
  <w:p w14:paraId="27682F8D" w14:textId="77777777" w:rsidR="00AE59BA" w:rsidRDefault="00AE59BA">
    <w:pPr>
      <w:pStyle w:val="Header"/>
    </w:pPr>
  </w:p>
  <w:p w14:paraId="62F50658" w14:textId="77777777" w:rsidR="00AE59BA" w:rsidRDefault="00AE59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BE5"/>
    <w:multiLevelType w:val="hybridMultilevel"/>
    <w:tmpl w:val="16FE5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5457E8"/>
    <w:multiLevelType w:val="hybridMultilevel"/>
    <w:tmpl w:val="599C272A"/>
    <w:lvl w:ilvl="0" w:tplc="71B6CD10">
      <w:start w:val="5"/>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15102EB7"/>
    <w:multiLevelType w:val="hybridMultilevel"/>
    <w:tmpl w:val="F782BB18"/>
    <w:lvl w:ilvl="0" w:tplc="FC26E526">
      <w:start w:val="1"/>
      <w:numFmt w:val="bullet"/>
      <w:pStyle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1C3E3D46"/>
    <w:multiLevelType w:val="hybridMultilevel"/>
    <w:tmpl w:val="DEA606BA"/>
    <w:lvl w:ilvl="0" w:tplc="42CE39FC">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47F02"/>
    <w:multiLevelType w:val="multilevel"/>
    <w:tmpl w:val="4216A62A"/>
    <w:lvl w:ilvl="0">
      <w:start w:val="1"/>
      <w:numFmt w:val="decimal"/>
      <w:pStyle w:val="Heading2"/>
      <w:lvlText w:val="%1."/>
      <w:lvlJc w:val="left"/>
      <w:pPr>
        <w:ind w:left="2204" w:hanging="360"/>
      </w:pPr>
      <w:rPr>
        <w:color w:val="7030A0"/>
      </w:rPr>
    </w:lvl>
    <w:lvl w:ilvl="1">
      <w:start w:val="1"/>
      <w:numFmt w:val="decimal"/>
      <w:pStyle w:val="Heading3"/>
      <w:isLgl/>
      <w:lvlText w:val="%1.%2"/>
      <w:lvlJc w:val="left"/>
      <w:pPr>
        <w:ind w:left="4218" w:hanging="390"/>
      </w:pPr>
      <w:rPr>
        <w:rFonts w:hint="default"/>
        <w:color w:val="7030A0"/>
      </w:rPr>
    </w:lvl>
    <w:lvl w:ilvl="2">
      <w:start w:val="1"/>
      <w:numFmt w:val="decimal"/>
      <w:pStyle w:val="ListParagraph"/>
      <w:isLgl/>
      <w:lvlText w:val="%1.%2.%3"/>
      <w:lvlJc w:val="left"/>
      <w:pPr>
        <w:ind w:left="1571" w:hanging="720"/>
      </w:pPr>
      <w:rPr>
        <w:rFonts w:hint="default"/>
        <w:b w:val="0"/>
        <w:color w:val="auto"/>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628" w:hanging="1800"/>
      </w:pPr>
      <w:rPr>
        <w:rFonts w:hint="default"/>
      </w:rPr>
    </w:lvl>
  </w:abstractNum>
  <w:abstractNum w:abstractNumId="6" w15:restartNumberingAfterBreak="0">
    <w:nsid w:val="2E466FA3"/>
    <w:multiLevelType w:val="hybridMultilevel"/>
    <w:tmpl w:val="0D08388A"/>
    <w:lvl w:ilvl="0" w:tplc="9F24B882">
      <w:numFmt w:val="bullet"/>
      <w:lvlText w:val="-"/>
      <w:lvlJc w:val="left"/>
      <w:pPr>
        <w:ind w:left="2062" w:hanging="360"/>
      </w:pPr>
      <w:rPr>
        <w:rFonts w:ascii="Arial" w:eastAsiaTheme="minorHAnsi" w:hAnsi="Arial" w:cs="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92B54C5"/>
    <w:multiLevelType w:val="hybridMultilevel"/>
    <w:tmpl w:val="8356F68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B6B26AE"/>
    <w:multiLevelType w:val="hybridMultilevel"/>
    <w:tmpl w:val="4BD6B90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50E362B7"/>
    <w:multiLevelType w:val="hybridMultilevel"/>
    <w:tmpl w:val="DB18C2BE"/>
    <w:lvl w:ilvl="0" w:tplc="9F24B882">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5438260D"/>
    <w:multiLevelType w:val="hybridMultilevel"/>
    <w:tmpl w:val="B24A678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5ABF1235"/>
    <w:multiLevelType w:val="hybridMultilevel"/>
    <w:tmpl w:val="A84E6B36"/>
    <w:lvl w:ilvl="0" w:tplc="8B1291C4">
      <w:start w:val="2"/>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2B57D8"/>
    <w:multiLevelType w:val="hybridMultilevel"/>
    <w:tmpl w:val="6E008A1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5" w15:restartNumberingAfterBreak="0">
    <w:nsid w:val="6B073447"/>
    <w:multiLevelType w:val="hybridMultilevel"/>
    <w:tmpl w:val="AD7E253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6CAA09AF"/>
    <w:multiLevelType w:val="hybridMultilevel"/>
    <w:tmpl w:val="609844F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635667"/>
    <w:multiLevelType w:val="hybridMultilevel"/>
    <w:tmpl w:val="EC564F0A"/>
    <w:lvl w:ilvl="0" w:tplc="08090001">
      <w:start w:val="1"/>
      <w:numFmt w:val="bullet"/>
      <w:lvlText w:val=""/>
      <w:lvlJc w:val="left"/>
      <w:pPr>
        <w:ind w:left="2422"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356176"/>
    <w:multiLevelType w:val="hybridMultilevel"/>
    <w:tmpl w:val="674C3B26"/>
    <w:lvl w:ilvl="0" w:tplc="B05A0B8A">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5"/>
  </w:num>
  <w:num w:numId="3">
    <w:abstractNumId w:val="17"/>
  </w:num>
  <w:num w:numId="4">
    <w:abstractNumId w:val="12"/>
  </w:num>
  <w:num w:numId="5">
    <w:abstractNumId w:val="4"/>
  </w:num>
  <w:num w:numId="6">
    <w:abstractNumId w:val="19"/>
  </w:num>
  <w:num w:numId="7">
    <w:abstractNumId w:val="5"/>
  </w:num>
  <w:num w:numId="8">
    <w:abstractNumId w:val="11"/>
  </w:num>
  <w:num w:numId="9">
    <w:abstractNumId w:val="3"/>
  </w:num>
  <w:num w:numId="10">
    <w:abstractNumId w:val="20"/>
  </w:num>
  <w:num w:numId="11">
    <w:abstractNumId w:val="16"/>
  </w:num>
  <w:num w:numId="12">
    <w:abstractNumId w:val="1"/>
  </w:num>
  <w:num w:numId="13">
    <w:abstractNumId w:val="7"/>
  </w:num>
  <w:num w:numId="14">
    <w:abstractNumId w:val="9"/>
  </w:num>
  <w:num w:numId="15">
    <w:abstractNumId w:val="6"/>
  </w:num>
  <w:num w:numId="16">
    <w:abstractNumId w:val="8"/>
  </w:num>
  <w:num w:numId="17">
    <w:abstractNumId w:val="18"/>
  </w:num>
  <w:num w:numId="18">
    <w:abstractNumId w:val="0"/>
  </w:num>
  <w:num w:numId="19">
    <w:abstractNumId w:val="13"/>
  </w:num>
  <w:num w:numId="20">
    <w:abstractNumId w:val="15"/>
  </w:num>
  <w:num w:numId="21">
    <w:abstractNumId w:val="2"/>
  </w:num>
  <w:num w:numId="2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8197"/>
    <o:shapelayout v:ext="edit">
      <o:idmap v:ext="edit" data="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1177"/>
    <w:rsid w:val="00001993"/>
    <w:rsid w:val="00001B0F"/>
    <w:rsid w:val="00001DCB"/>
    <w:rsid w:val="00001E90"/>
    <w:rsid w:val="0000254D"/>
    <w:rsid w:val="000027EC"/>
    <w:rsid w:val="00002A44"/>
    <w:rsid w:val="00002BD3"/>
    <w:rsid w:val="00002ECC"/>
    <w:rsid w:val="0000316B"/>
    <w:rsid w:val="00003BC0"/>
    <w:rsid w:val="00003F17"/>
    <w:rsid w:val="00004280"/>
    <w:rsid w:val="00004F21"/>
    <w:rsid w:val="000059D4"/>
    <w:rsid w:val="0000673D"/>
    <w:rsid w:val="000079BE"/>
    <w:rsid w:val="00007A06"/>
    <w:rsid w:val="00007A0E"/>
    <w:rsid w:val="00007A59"/>
    <w:rsid w:val="0001012F"/>
    <w:rsid w:val="00010620"/>
    <w:rsid w:val="00010A6B"/>
    <w:rsid w:val="00010C57"/>
    <w:rsid w:val="00010E2D"/>
    <w:rsid w:val="0001164D"/>
    <w:rsid w:val="0001170D"/>
    <w:rsid w:val="000130C9"/>
    <w:rsid w:val="00013A46"/>
    <w:rsid w:val="000142EC"/>
    <w:rsid w:val="0001435B"/>
    <w:rsid w:val="000152A7"/>
    <w:rsid w:val="0001570A"/>
    <w:rsid w:val="00016063"/>
    <w:rsid w:val="00016758"/>
    <w:rsid w:val="00016816"/>
    <w:rsid w:val="00016F9C"/>
    <w:rsid w:val="00017891"/>
    <w:rsid w:val="0002071E"/>
    <w:rsid w:val="0002097B"/>
    <w:rsid w:val="00020BD0"/>
    <w:rsid w:val="000211B5"/>
    <w:rsid w:val="0002153D"/>
    <w:rsid w:val="00021B45"/>
    <w:rsid w:val="00021BC6"/>
    <w:rsid w:val="00021C69"/>
    <w:rsid w:val="00022257"/>
    <w:rsid w:val="000229C8"/>
    <w:rsid w:val="000247BE"/>
    <w:rsid w:val="000247FD"/>
    <w:rsid w:val="00024D64"/>
    <w:rsid w:val="00025437"/>
    <w:rsid w:val="00025781"/>
    <w:rsid w:val="00025A95"/>
    <w:rsid w:val="00025EB4"/>
    <w:rsid w:val="000260D8"/>
    <w:rsid w:val="00026116"/>
    <w:rsid w:val="0002647C"/>
    <w:rsid w:val="00026D07"/>
    <w:rsid w:val="000270E0"/>
    <w:rsid w:val="000271FD"/>
    <w:rsid w:val="0002762F"/>
    <w:rsid w:val="00027FD5"/>
    <w:rsid w:val="00030C2C"/>
    <w:rsid w:val="0003117C"/>
    <w:rsid w:val="000311AF"/>
    <w:rsid w:val="0003135D"/>
    <w:rsid w:val="000323DB"/>
    <w:rsid w:val="00032453"/>
    <w:rsid w:val="000327DF"/>
    <w:rsid w:val="000334CE"/>
    <w:rsid w:val="0003387E"/>
    <w:rsid w:val="00033D9D"/>
    <w:rsid w:val="00034031"/>
    <w:rsid w:val="00034287"/>
    <w:rsid w:val="000342AF"/>
    <w:rsid w:val="000347BE"/>
    <w:rsid w:val="00034818"/>
    <w:rsid w:val="00034AB5"/>
    <w:rsid w:val="000356CF"/>
    <w:rsid w:val="000356FC"/>
    <w:rsid w:val="0003698F"/>
    <w:rsid w:val="00036E2C"/>
    <w:rsid w:val="00036F92"/>
    <w:rsid w:val="0003797E"/>
    <w:rsid w:val="00037D4E"/>
    <w:rsid w:val="00037F80"/>
    <w:rsid w:val="00040169"/>
    <w:rsid w:val="000405D3"/>
    <w:rsid w:val="0004137B"/>
    <w:rsid w:val="000415EB"/>
    <w:rsid w:val="00042F5E"/>
    <w:rsid w:val="00042FF2"/>
    <w:rsid w:val="000430DF"/>
    <w:rsid w:val="00043A4F"/>
    <w:rsid w:val="00043BB8"/>
    <w:rsid w:val="00044192"/>
    <w:rsid w:val="00044274"/>
    <w:rsid w:val="000442F8"/>
    <w:rsid w:val="000442FD"/>
    <w:rsid w:val="00045C3B"/>
    <w:rsid w:val="0004716C"/>
    <w:rsid w:val="00047390"/>
    <w:rsid w:val="00050941"/>
    <w:rsid w:val="00050C3F"/>
    <w:rsid w:val="00050DE4"/>
    <w:rsid w:val="00051004"/>
    <w:rsid w:val="00051153"/>
    <w:rsid w:val="00051926"/>
    <w:rsid w:val="00051DA6"/>
    <w:rsid w:val="00052086"/>
    <w:rsid w:val="00052607"/>
    <w:rsid w:val="000531A8"/>
    <w:rsid w:val="00054354"/>
    <w:rsid w:val="0005493A"/>
    <w:rsid w:val="000549F2"/>
    <w:rsid w:val="00054ACE"/>
    <w:rsid w:val="00055118"/>
    <w:rsid w:val="00055C74"/>
    <w:rsid w:val="000560DC"/>
    <w:rsid w:val="000560ED"/>
    <w:rsid w:val="000561E0"/>
    <w:rsid w:val="00056A0B"/>
    <w:rsid w:val="00056B58"/>
    <w:rsid w:val="00057D68"/>
    <w:rsid w:val="0006053F"/>
    <w:rsid w:val="000614C2"/>
    <w:rsid w:val="00061626"/>
    <w:rsid w:val="00061D9C"/>
    <w:rsid w:val="000628B1"/>
    <w:rsid w:val="00062F92"/>
    <w:rsid w:val="0006315E"/>
    <w:rsid w:val="000637B0"/>
    <w:rsid w:val="0006385D"/>
    <w:rsid w:val="00063F0E"/>
    <w:rsid w:val="00064824"/>
    <w:rsid w:val="000648B1"/>
    <w:rsid w:val="00064A0B"/>
    <w:rsid w:val="00065707"/>
    <w:rsid w:val="000659A3"/>
    <w:rsid w:val="00065EC8"/>
    <w:rsid w:val="000660AE"/>
    <w:rsid w:val="00066269"/>
    <w:rsid w:val="00066E55"/>
    <w:rsid w:val="00067003"/>
    <w:rsid w:val="000671D6"/>
    <w:rsid w:val="0006744F"/>
    <w:rsid w:val="00067FD1"/>
    <w:rsid w:val="000703C0"/>
    <w:rsid w:val="000711C1"/>
    <w:rsid w:val="00071B6A"/>
    <w:rsid w:val="0007216F"/>
    <w:rsid w:val="0007226D"/>
    <w:rsid w:val="00072EDE"/>
    <w:rsid w:val="00073088"/>
    <w:rsid w:val="000732BC"/>
    <w:rsid w:val="0007332F"/>
    <w:rsid w:val="000733D1"/>
    <w:rsid w:val="00073449"/>
    <w:rsid w:val="00073B03"/>
    <w:rsid w:val="00074219"/>
    <w:rsid w:val="000743DC"/>
    <w:rsid w:val="00074B2F"/>
    <w:rsid w:val="00074BE3"/>
    <w:rsid w:val="00074D67"/>
    <w:rsid w:val="00074F50"/>
    <w:rsid w:val="00075743"/>
    <w:rsid w:val="00075B7C"/>
    <w:rsid w:val="00076548"/>
    <w:rsid w:val="000766F0"/>
    <w:rsid w:val="00076D2D"/>
    <w:rsid w:val="00076E8C"/>
    <w:rsid w:val="000774DD"/>
    <w:rsid w:val="00077DD1"/>
    <w:rsid w:val="000803E9"/>
    <w:rsid w:val="000804E4"/>
    <w:rsid w:val="00080743"/>
    <w:rsid w:val="000815F4"/>
    <w:rsid w:val="00081FAC"/>
    <w:rsid w:val="00082450"/>
    <w:rsid w:val="00082839"/>
    <w:rsid w:val="000831F0"/>
    <w:rsid w:val="000835FD"/>
    <w:rsid w:val="000858DA"/>
    <w:rsid w:val="00085E35"/>
    <w:rsid w:val="000867A0"/>
    <w:rsid w:val="000869F9"/>
    <w:rsid w:val="0008711D"/>
    <w:rsid w:val="000874D3"/>
    <w:rsid w:val="00087881"/>
    <w:rsid w:val="00087A00"/>
    <w:rsid w:val="00087C5B"/>
    <w:rsid w:val="00087E46"/>
    <w:rsid w:val="0009009A"/>
    <w:rsid w:val="00090436"/>
    <w:rsid w:val="000909FC"/>
    <w:rsid w:val="00091100"/>
    <w:rsid w:val="0009236A"/>
    <w:rsid w:val="000923E9"/>
    <w:rsid w:val="00092895"/>
    <w:rsid w:val="000928A3"/>
    <w:rsid w:val="000928F9"/>
    <w:rsid w:val="00092944"/>
    <w:rsid w:val="0009372E"/>
    <w:rsid w:val="00093845"/>
    <w:rsid w:val="00093B01"/>
    <w:rsid w:val="00093B9E"/>
    <w:rsid w:val="00094268"/>
    <w:rsid w:val="0009578D"/>
    <w:rsid w:val="00095A56"/>
    <w:rsid w:val="00095DE5"/>
    <w:rsid w:val="00096DCB"/>
    <w:rsid w:val="000972AE"/>
    <w:rsid w:val="00097850"/>
    <w:rsid w:val="000A01A1"/>
    <w:rsid w:val="000A0CD1"/>
    <w:rsid w:val="000A10A0"/>
    <w:rsid w:val="000A10D7"/>
    <w:rsid w:val="000A18A1"/>
    <w:rsid w:val="000A1FFF"/>
    <w:rsid w:val="000A220E"/>
    <w:rsid w:val="000A22BD"/>
    <w:rsid w:val="000A258D"/>
    <w:rsid w:val="000A271C"/>
    <w:rsid w:val="000A2EE9"/>
    <w:rsid w:val="000A3815"/>
    <w:rsid w:val="000A3914"/>
    <w:rsid w:val="000A3D30"/>
    <w:rsid w:val="000A3E30"/>
    <w:rsid w:val="000A3FE3"/>
    <w:rsid w:val="000A44C4"/>
    <w:rsid w:val="000A4906"/>
    <w:rsid w:val="000A51F7"/>
    <w:rsid w:val="000A59A9"/>
    <w:rsid w:val="000A59EE"/>
    <w:rsid w:val="000A5C63"/>
    <w:rsid w:val="000A657C"/>
    <w:rsid w:val="000A67AA"/>
    <w:rsid w:val="000A69D8"/>
    <w:rsid w:val="000A6CAC"/>
    <w:rsid w:val="000A6F7D"/>
    <w:rsid w:val="000A72EA"/>
    <w:rsid w:val="000A7A4E"/>
    <w:rsid w:val="000A7B3C"/>
    <w:rsid w:val="000A7D53"/>
    <w:rsid w:val="000B024F"/>
    <w:rsid w:val="000B0DD5"/>
    <w:rsid w:val="000B1359"/>
    <w:rsid w:val="000B17F0"/>
    <w:rsid w:val="000B1A47"/>
    <w:rsid w:val="000B1A8B"/>
    <w:rsid w:val="000B20C6"/>
    <w:rsid w:val="000B2EA0"/>
    <w:rsid w:val="000B366E"/>
    <w:rsid w:val="000B3958"/>
    <w:rsid w:val="000B3A0B"/>
    <w:rsid w:val="000B468E"/>
    <w:rsid w:val="000B4795"/>
    <w:rsid w:val="000B5DFF"/>
    <w:rsid w:val="000B615E"/>
    <w:rsid w:val="000B659E"/>
    <w:rsid w:val="000B66A5"/>
    <w:rsid w:val="000B6AFA"/>
    <w:rsid w:val="000B7CD0"/>
    <w:rsid w:val="000C04E2"/>
    <w:rsid w:val="000C0791"/>
    <w:rsid w:val="000C108C"/>
    <w:rsid w:val="000C10ED"/>
    <w:rsid w:val="000C12BA"/>
    <w:rsid w:val="000C24B7"/>
    <w:rsid w:val="000C267C"/>
    <w:rsid w:val="000C2978"/>
    <w:rsid w:val="000C31CC"/>
    <w:rsid w:val="000C34D5"/>
    <w:rsid w:val="000C3F17"/>
    <w:rsid w:val="000C3F90"/>
    <w:rsid w:val="000C49E1"/>
    <w:rsid w:val="000C4ABB"/>
    <w:rsid w:val="000C5887"/>
    <w:rsid w:val="000C5C58"/>
    <w:rsid w:val="000C603F"/>
    <w:rsid w:val="000C60BF"/>
    <w:rsid w:val="000C6165"/>
    <w:rsid w:val="000C6935"/>
    <w:rsid w:val="000C6F6F"/>
    <w:rsid w:val="000C6FEB"/>
    <w:rsid w:val="000C756A"/>
    <w:rsid w:val="000C77E2"/>
    <w:rsid w:val="000C7984"/>
    <w:rsid w:val="000D0922"/>
    <w:rsid w:val="000D11C4"/>
    <w:rsid w:val="000D1326"/>
    <w:rsid w:val="000D18AE"/>
    <w:rsid w:val="000D1BE0"/>
    <w:rsid w:val="000D1F32"/>
    <w:rsid w:val="000D28AB"/>
    <w:rsid w:val="000D2D34"/>
    <w:rsid w:val="000D2DEC"/>
    <w:rsid w:val="000D37F7"/>
    <w:rsid w:val="000D399D"/>
    <w:rsid w:val="000D3AE3"/>
    <w:rsid w:val="000D3D0D"/>
    <w:rsid w:val="000D430E"/>
    <w:rsid w:val="000D479F"/>
    <w:rsid w:val="000D5EF0"/>
    <w:rsid w:val="000D5FB6"/>
    <w:rsid w:val="000D6140"/>
    <w:rsid w:val="000D6553"/>
    <w:rsid w:val="000D6F56"/>
    <w:rsid w:val="000D7708"/>
    <w:rsid w:val="000D7A0F"/>
    <w:rsid w:val="000E044A"/>
    <w:rsid w:val="000E07EC"/>
    <w:rsid w:val="000E0FDC"/>
    <w:rsid w:val="000E151A"/>
    <w:rsid w:val="000E1D90"/>
    <w:rsid w:val="000E26DE"/>
    <w:rsid w:val="000E26F2"/>
    <w:rsid w:val="000E2A23"/>
    <w:rsid w:val="000E2C62"/>
    <w:rsid w:val="000E3516"/>
    <w:rsid w:val="000E35DE"/>
    <w:rsid w:val="000E36A7"/>
    <w:rsid w:val="000E3DF1"/>
    <w:rsid w:val="000E3E8A"/>
    <w:rsid w:val="000E40D1"/>
    <w:rsid w:val="000E4576"/>
    <w:rsid w:val="000E4653"/>
    <w:rsid w:val="000E4AFF"/>
    <w:rsid w:val="000E4B3A"/>
    <w:rsid w:val="000E4D54"/>
    <w:rsid w:val="000E54A3"/>
    <w:rsid w:val="000E54DA"/>
    <w:rsid w:val="000E5DF4"/>
    <w:rsid w:val="000E6127"/>
    <w:rsid w:val="000E6157"/>
    <w:rsid w:val="000E6545"/>
    <w:rsid w:val="000E65DB"/>
    <w:rsid w:val="000E68E2"/>
    <w:rsid w:val="000E69C0"/>
    <w:rsid w:val="000E713B"/>
    <w:rsid w:val="000E72F5"/>
    <w:rsid w:val="000E7A33"/>
    <w:rsid w:val="000E7C16"/>
    <w:rsid w:val="000F023D"/>
    <w:rsid w:val="000F0246"/>
    <w:rsid w:val="000F030D"/>
    <w:rsid w:val="000F08EF"/>
    <w:rsid w:val="000F0A54"/>
    <w:rsid w:val="000F0C30"/>
    <w:rsid w:val="000F0D27"/>
    <w:rsid w:val="000F208C"/>
    <w:rsid w:val="000F2567"/>
    <w:rsid w:val="000F2B9A"/>
    <w:rsid w:val="000F353A"/>
    <w:rsid w:val="000F38F3"/>
    <w:rsid w:val="000F3E8D"/>
    <w:rsid w:val="000F4715"/>
    <w:rsid w:val="000F497A"/>
    <w:rsid w:val="000F4D22"/>
    <w:rsid w:val="000F5CAC"/>
    <w:rsid w:val="000F6341"/>
    <w:rsid w:val="000F64B6"/>
    <w:rsid w:val="000F6BE5"/>
    <w:rsid w:val="000F6D98"/>
    <w:rsid w:val="000F71A9"/>
    <w:rsid w:val="000F7A8D"/>
    <w:rsid w:val="000F7ACC"/>
    <w:rsid w:val="000F7D20"/>
    <w:rsid w:val="000F7D4E"/>
    <w:rsid w:val="00100156"/>
    <w:rsid w:val="001010AB"/>
    <w:rsid w:val="00101654"/>
    <w:rsid w:val="00101A0A"/>
    <w:rsid w:val="00102153"/>
    <w:rsid w:val="001022CC"/>
    <w:rsid w:val="001025F5"/>
    <w:rsid w:val="00103196"/>
    <w:rsid w:val="00103221"/>
    <w:rsid w:val="001036EB"/>
    <w:rsid w:val="00103F49"/>
    <w:rsid w:val="001041CD"/>
    <w:rsid w:val="00105077"/>
    <w:rsid w:val="00105E97"/>
    <w:rsid w:val="00106635"/>
    <w:rsid w:val="0010713D"/>
    <w:rsid w:val="001072E0"/>
    <w:rsid w:val="00107E7A"/>
    <w:rsid w:val="001108CC"/>
    <w:rsid w:val="00110F54"/>
    <w:rsid w:val="00111353"/>
    <w:rsid w:val="0011136A"/>
    <w:rsid w:val="00112626"/>
    <w:rsid w:val="0011390C"/>
    <w:rsid w:val="00114034"/>
    <w:rsid w:val="001144EE"/>
    <w:rsid w:val="00115F52"/>
    <w:rsid w:val="00115FC2"/>
    <w:rsid w:val="001162FF"/>
    <w:rsid w:val="00116798"/>
    <w:rsid w:val="00116B23"/>
    <w:rsid w:val="00116F03"/>
    <w:rsid w:val="001173A0"/>
    <w:rsid w:val="00117D4B"/>
    <w:rsid w:val="00117F2D"/>
    <w:rsid w:val="00117FEB"/>
    <w:rsid w:val="001213DB"/>
    <w:rsid w:val="00121F9D"/>
    <w:rsid w:val="00122211"/>
    <w:rsid w:val="00122233"/>
    <w:rsid w:val="0012254B"/>
    <w:rsid w:val="00122867"/>
    <w:rsid w:val="0012301F"/>
    <w:rsid w:val="00123162"/>
    <w:rsid w:val="0012334A"/>
    <w:rsid w:val="00123E69"/>
    <w:rsid w:val="00124828"/>
    <w:rsid w:val="0012494D"/>
    <w:rsid w:val="00124C70"/>
    <w:rsid w:val="00124CBB"/>
    <w:rsid w:val="00124FC8"/>
    <w:rsid w:val="00125031"/>
    <w:rsid w:val="001255C7"/>
    <w:rsid w:val="0012607F"/>
    <w:rsid w:val="0012659C"/>
    <w:rsid w:val="00126748"/>
    <w:rsid w:val="0012696F"/>
    <w:rsid w:val="00126BDC"/>
    <w:rsid w:val="001272FF"/>
    <w:rsid w:val="001273DF"/>
    <w:rsid w:val="001275B3"/>
    <w:rsid w:val="0013004C"/>
    <w:rsid w:val="0013039C"/>
    <w:rsid w:val="00131089"/>
    <w:rsid w:val="0013189C"/>
    <w:rsid w:val="00132133"/>
    <w:rsid w:val="00132C67"/>
    <w:rsid w:val="00132D1E"/>
    <w:rsid w:val="001333F7"/>
    <w:rsid w:val="001337CE"/>
    <w:rsid w:val="00134388"/>
    <w:rsid w:val="00134738"/>
    <w:rsid w:val="00135211"/>
    <w:rsid w:val="0013565E"/>
    <w:rsid w:val="00135B7F"/>
    <w:rsid w:val="00136C4A"/>
    <w:rsid w:val="00136CA7"/>
    <w:rsid w:val="00136E3B"/>
    <w:rsid w:val="00136EB6"/>
    <w:rsid w:val="001374F0"/>
    <w:rsid w:val="00140152"/>
    <w:rsid w:val="00140DD3"/>
    <w:rsid w:val="00140F2A"/>
    <w:rsid w:val="0014127F"/>
    <w:rsid w:val="00141B70"/>
    <w:rsid w:val="00141CC7"/>
    <w:rsid w:val="0014249D"/>
    <w:rsid w:val="001429E7"/>
    <w:rsid w:val="00142DF6"/>
    <w:rsid w:val="00142E2E"/>
    <w:rsid w:val="001432C7"/>
    <w:rsid w:val="00143452"/>
    <w:rsid w:val="00143B29"/>
    <w:rsid w:val="00143E50"/>
    <w:rsid w:val="0014434C"/>
    <w:rsid w:val="00144828"/>
    <w:rsid w:val="00144BCA"/>
    <w:rsid w:val="001457AC"/>
    <w:rsid w:val="0014580E"/>
    <w:rsid w:val="001458C0"/>
    <w:rsid w:val="0014668D"/>
    <w:rsid w:val="001468F8"/>
    <w:rsid w:val="001474B1"/>
    <w:rsid w:val="0014774C"/>
    <w:rsid w:val="00147A61"/>
    <w:rsid w:val="00147C08"/>
    <w:rsid w:val="001509DE"/>
    <w:rsid w:val="00150CAF"/>
    <w:rsid w:val="0015176F"/>
    <w:rsid w:val="001521B1"/>
    <w:rsid w:val="00152268"/>
    <w:rsid w:val="00152597"/>
    <w:rsid w:val="00152A69"/>
    <w:rsid w:val="00152C43"/>
    <w:rsid w:val="00152F12"/>
    <w:rsid w:val="001532A9"/>
    <w:rsid w:val="00153704"/>
    <w:rsid w:val="00153911"/>
    <w:rsid w:val="00155338"/>
    <w:rsid w:val="00155A4E"/>
    <w:rsid w:val="00155A7F"/>
    <w:rsid w:val="001560E1"/>
    <w:rsid w:val="00156AF7"/>
    <w:rsid w:val="0015725A"/>
    <w:rsid w:val="001576C8"/>
    <w:rsid w:val="001579E6"/>
    <w:rsid w:val="00161678"/>
    <w:rsid w:val="00161A2F"/>
    <w:rsid w:val="00161BB9"/>
    <w:rsid w:val="001621A7"/>
    <w:rsid w:val="00162900"/>
    <w:rsid w:val="001632FF"/>
    <w:rsid w:val="001636C6"/>
    <w:rsid w:val="00163BF7"/>
    <w:rsid w:val="001644CD"/>
    <w:rsid w:val="0016455E"/>
    <w:rsid w:val="001646C9"/>
    <w:rsid w:val="00165316"/>
    <w:rsid w:val="00165458"/>
    <w:rsid w:val="00165DC0"/>
    <w:rsid w:val="0016617A"/>
    <w:rsid w:val="0016644D"/>
    <w:rsid w:val="00166743"/>
    <w:rsid w:val="00166D09"/>
    <w:rsid w:val="00167052"/>
    <w:rsid w:val="0016709F"/>
    <w:rsid w:val="00170042"/>
    <w:rsid w:val="00170C5C"/>
    <w:rsid w:val="00171080"/>
    <w:rsid w:val="001710FD"/>
    <w:rsid w:val="00171EDB"/>
    <w:rsid w:val="00171FB2"/>
    <w:rsid w:val="001720CF"/>
    <w:rsid w:val="00172AA2"/>
    <w:rsid w:val="001732C9"/>
    <w:rsid w:val="00173769"/>
    <w:rsid w:val="00173948"/>
    <w:rsid w:val="0017634E"/>
    <w:rsid w:val="00176365"/>
    <w:rsid w:val="0017670C"/>
    <w:rsid w:val="001767D7"/>
    <w:rsid w:val="00176C34"/>
    <w:rsid w:val="00176D73"/>
    <w:rsid w:val="00176F17"/>
    <w:rsid w:val="00177A6E"/>
    <w:rsid w:val="0018005C"/>
    <w:rsid w:val="001800FF"/>
    <w:rsid w:val="00180CB0"/>
    <w:rsid w:val="00180CBD"/>
    <w:rsid w:val="001811C5"/>
    <w:rsid w:val="001814BD"/>
    <w:rsid w:val="00181D07"/>
    <w:rsid w:val="00181EA6"/>
    <w:rsid w:val="0018222E"/>
    <w:rsid w:val="001824D8"/>
    <w:rsid w:val="0018253F"/>
    <w:rsid w:val="00182726"/>
    <w:rsid w:val="00182815"/>
    <w:rsid w:val="001837A7"/>
    <w:rsid w:val="001856A6"/>
    <w:rsid w:val="0018594C"/>
    <w:rsid w:val="001907AD"/>
    <w:rsid w:val="00190B28"/>
    <w:rsid w:val="00192719"/>
    <w:rsid w:val="00192730"/>
    <w:rsid w:val="00192C2D"/>
    <w:rsid w:val="001932A1"/>
    <w:rsid w:val="0019336A"/>
    <w:rsid w:val="0019384D"/>
    <w:rsid w:val="00193C01"/>
    <w:rsid w:val="00194021"/>
    <w:rsid w:val="00194074"/>
    <w:rsid w:val="001940E0"/>
    <w:rsid w:val="001945E7"/>
    <w:rsid w:val="0019471D"/>
    <w:rsid w:val="001950B5"/>
    <w:rsid w:val="001955C2"/>
    <w:rsid w:val="00195E61"/>
    <w:rsid w:val="00195FB7"/>
    <w:rsid w:val="0019694B"/>
    <w:rsid w:val="001975D7"/>
    <w:rsid w:val="001976C1"/>
    <w:rsid w:val="0019797A"/>
    <w:rsid w:val="00197A2E"/>
    <w:rsid w:val="00197D2F"/>
    <w:rsid w:val="00197E25"/>
    <w:rsid w:val="001A01BD"/>
    <w:rsid w:val="001A05FD"/>
    <w:rsid w:val="001A065D"/>
    <w:rsid w:val="001A1014"/>
    <w:rsid w:val="001A12C6"/>
    <w:rsid w:val="001A17B8"/>
    <w:rsid w:val="001A2496"/>
    <w:rsid w:val="001A327C"/>
    <w:rsid w:val="001A43BB"/>
    <w:rsid w:val="001A5021"/>
    <w:rsid w:val="001A5A70"/>
    <w:rsid w:val="001A5DD5"/>
    <w:rsid w:val="001A6107"/>
    <w:rsid w:val="001A62E1"/>
    <w:rsid w:val="001A6598"/>
    <w:rsid w:val="001A69D1"/>
    <w:rsid w:val="001A6C93"/>
    <w:rsid w:val="001A7347"/>
    <w:rsid w:val="001A7DAF"/>
    <w:rsid w:val="001A7DD9"/>
    <w:rsid w:val="001A7E3D"/>
    <w:rsid w:val="001B00F1"/>
    <w:rsid w:val="001B0CE8"/>
    <w:rsid w:val="001B111B"/>
    <w:rsid w:val="001B1669"/>
    <w:rsid w:val="001B1783"/>
    <w:rsid w:val="001B17D7"/>
    <w:rsid w:val="001B1C9B"/>
    <w:rsid w:val="001B2423"/>
    <w:rsid w:val="001B2990"/>
    <w:rsid w:val="001B2BBF"/>
    <w:rsid w:val="001B2DBF"/>
    <w:rsid w:val="001B3164"/>
    <w:rsid w:val="001B3DEA"/>
    <w:rsid w:val="001B420D"/>
    <w:rsid w:val="001B42A9"/>
    <w:rsid w:val="001B43AA"/>
    <w:rsid w:val="001B4D2F"/>
    <w:rsid w:val="001B53DA"/>
    <w:rsid w:val="001B5537"/>
    <w:rsid w:val="001B578B"/>
    <w:rsid w:val="001B6740"/>
    <w:rsid w:val="001B6EBD"/>
    <w:rsid w:val="001B7305"/>
    <w:rsid w:val="001C0708"/>
    <w:rsid w:val="001C0966"/>
    <w:rsid w:val="001C0AF3"/>
    <w:rsid w:val="001C110C"/>
    <w:rsid w:val="001C1167"/>
    <w:rsid w:val="001C1263"/>
    <w:rsid w:val="001C1293"/>
    <w:rsid w:val="001C142D"/>
    <w:rsid w:val="001C1D48"/>
    <w:rsid w:val="001C212F"/>
    <w:rsid w:val="001C23B6"/>
    <w:rsid w:val="001C278C"/>
    <w:rsid w:val="001C2816"/>
    <w:rsid w:val="001C285F"/>
    <w:rsid w:val="001C2981"/>
    <w:rsid w:val="001C29C2"/>
    <w:rsid w:val="001C36C4"/>
    <w:rsid w:val="001C47AB"/>
    <w:rsid w:val="001C545D"/>
    <w:rsid w:val="001C5DA7"/>
    <w:rsid w:val="001C5F3A"/>
    <w:rsid w:val="001C61F4"/>
    <w:rsid w:val="001C72AB"/>
    <w:rsid w:val="001C75A3"/>
    <w:rsid w:val="001C7CBA"/>
    <w:rsid w:val="001C7F17"/>
    <w:rsid w:val="001D0B3F"/>
    <w:rsid w:val="001D12F2"/>
    <w:rsid w:val="001D1B4A"/>
    <w:rsid w:val="001D1FE3"/>
    <w:rsid w:val="001D203F"/>
    <w:rsid w:val="001D21A5"/>
    <w:rsid w:val="001D2409"/>
    <w:rsid w:val="001D27EF"/>
    <w:rsid w:val="001D2D99"/>
    <w:rsid w:val="001D30BA"/>
    <w:rsid w:val="001D3361"/>
    <w:rsid w:val="001D5493"/>
    <w:rsid w:val="001D5AEA"/>
    <w:rsid w:val="001D61BC"/>
    <w:rsid w:val="001D6231"/>
    <w:rsid w:val="001D6F00"/>
    <w:rsid w:val="001D724F"/>
    <w:rsid w:val="001D751E"/>
    <w:rsid w:val="001D7530"/>
    <w:rsid w:val="001D7B53"/>
    <w:rsid w:val="001D7CE0"/>
    <w:rsid w:val="001E0D4A"/>
    <w:rsid w:val="001E0F6E"/>
    <w:rsid w:val="001E1F5E"/>
    <w:rsid w:val="001E210E"/>
    <w:rsid w:val="001E27B9"/>
    <w:rsid w:val="001E32F4"/>
    <w:rsid w:val="001E3E95"/>
    <w:rsid w:val="001E3FAF"/>
    <w:rsid w:val="001E42AE"/>
    <w:rsid w:val="001E4E17"/>
    <w:rsid w:val="001E5083"/>
    <w:rsid w:val="001E56B9"/>
    <w:rsid w:val="001E5C9B"/>
    <w:rsid w:val="001E664C"/>
    <w:rsid w:val="001E6681"/>
    <w:rsid w:val="001E6880"/>
    <w:rsid w:val="001E6B36"/>
    <w:rsid w:val="001E728E"/>
    <w:rsid w:val="001F00F4"/>
    <w:rsid w:val="001F0944"/>
    <w:rsid w:val="001F0B86"/>
    <w:rsid w:val="001F0E55"/>
    <w:rsid w:val="001F1131"/>
    <w:rsid w:val="001F161A"/>
    <w:rsid w:val="001F2A1F"/>
    <w:rsid w:val="001F2BAD"/>
    <w:rsid w:val="001F335D"/>
    <w:rsid w:val="001F41FE"/>
    <w:rsid w:val="001F43E8"/>
    <w:rsid w:val="001F4643"/>
    <w:rsid w:val="001F4BE9"/>
    <w:rsid w:val="001F4CF5"/>
    <w:rsid w:val="001F53B0"/>
    <w:rsid w:val="001F56E1"/>
    <w:rsid w:val="001F613E"/>
    <w:rsid w:val="001F759C"/>
    <w:rsid w:val="001F77EE"/>
    <w:rsid w:val="001F7CFE"/>
    <w:rsid w:val="001F7DC6"/>
    <w:rsid w:val="0020053E"/>
    <w:rsid w:val="00200E41"/>
    <w:rsid w:val="00201549"/>
    <w:rsid w:val="00201826"/>
    <w:rsid w:val="00201A20"/>
    <w:rsid w:val="00201AC2"/>
    <w:rsid w:val="00201ACD"/>
    <w:rsid w:val="0020270A"/>
    <w:rsid w:val="002028E1"/>
    <w:rsid w:val="00204017"/>
    <w:rsid w:val="0020402F"/>
    <w:rsid w:val="002042FE"/>
    <w:rsid w:val="0020459A"/>
    <w:rsid w:val="00205709"/>
    <w:rsid w:val="002064C3"/>
    <w:rsid w:val="00206635"/>
    <w:rsid w:val="00206D4A"/>
    <w:rsid w:val="00207D92"/>
    <w:rsid w:val="0021012B"/>
    <w:rsid w:val="002104D8"/>
    <w:rsid w:val="0021080C"/>
    <w:rsid w:val="00210D54"/>
    <w:rsid w:val="00210EFF"/>
    <w:rsid w:val="002117FF"/>
    <w:rsid w:val="00211B0B"/>
    <w:rsid w:val="002120D6"/>
    <w:rsid w:val="002121A8"/>
    <w:rsid w:val="00212473"/>
    <w:rsid w:val="00212A84"/>
    <w:rsid w:val="0021300F"/>
    <w:rsid w:val="002133D8"/>
    <w:rsid w:val="00213982"/>
    <w:rsid w:val="002139C0"/>
    <w:rsid w:val="00213C17"/>
    <w:rsid w:val="0021413C"/>
    <w:rsid w:val="002141D8"/>
    <w:rsid w:val="0021517E"/>
    <w:rsid w:val="002154BF"/>
    <w:rsid w:val="0021565C"/>
    <w:rsid w:val="00215984"/>
    <w:rsid w:val="00215FC4"/>
    <w:rsid w:val="00216194"/>
    <w:rsid w:val="00216631"/>
    <w:rsid w:val="00216A14"/>
    <w:rsid w:val="00216C61"/>
    <w:rsid w:val="00216F10"/>
    <w:rsid w:val="0021784D"/>
    <w:rsid w:val="00217E18"/>
    <w:rsid w:val="002202CF"/>
    <w:rsid w:val="002203E3"/>
    <w:rsid w:val="00220488"/>
    <w:rsid w:val="002216BA"/>
    <w:rsid w:val="0022265F"/>
    <w:rsid w:val="0022298A"/>
    <w:rsid w:val="002232EC"/>
    <w:rsid w:val="002234E1"/>
    <w:rsid w:val="002234EC"/>
    <w:rsid w:val="00223C83"/>
    <w:rsid w:val="002250C7"/>
    <w:rsid w:val="0022563A"/>
    <w:rsid w:val="00225B40"/>
    <w:rsid w:val="00225E62"/>
    <w:rsid w:val="0022612E"/>
    <w:rsid w:val="00226320"/>
    <w:rsid w:val="002263E0"/>
    <w:rsid w:val="002270D2"/>
    <w:rsid w:val="002277C7"/>
    <w:rsid w:val="00227B94"/>
    <w:rsid w:val="00230519"/>
    <w:rsid w:val="00230D6A"/>
    <w:rsid w:val="00230DF7"/>
    <w:rsid w:val="0023113E"/>
    <w:rsid w:val="002312C3"/>
    <w:rsid w:val="002319FF"/>
    <w:rsid w:val="00231A9F"/>
    <w:rsid w:val="00231C27"/>
    <w:rsid w:val="00231D77"/>
    <w:rsid w:val="0023252D"/>
    <w:rsid w:val="002329CB"/>
    <w:rsid w:val="002341DB"/>
    <w:rsid w:val="0023459F"/>
    <w:rsid w:val="00234C83"/>
    <w:rsid w:val="00235ABE"/>
    <w:rsid w:val="00235DAC"/>
    <w:rsid w:val="00235DBA"/>
    <w:rsid w:val="00235E95"/>
    <w:rsid w:val="00236A61"/>
    <w:rsid w:val="00236EE1"/>
    <w:rsid w:val="00237065"/>
    <w:rsid w:val="00237224"/>
    <w:rsid w:val="002377A3"/>
    <w:rsid w:val="00237C8B"/>
    <w:rsid w:val="002407D6"/>
    <w:rsid w:val="002408AC"/>
    <w:rsid w:val="00240C00"/>
    <w:rsid w:val="00240EAE"/>
    <w:rsid w:val="002415BE"/>
    <w:rsid w:val="0024162D"/>
    <w:rsid w:val="00241BD7"/>
    <w:rsid w:val="00242416"/>
    <w:rsid w:val="002424AF"/>
    <w:rsid w:val="002428B5"/>
    <w:rsid w:val="00242A50"/>
    <w:rsid w:val="00242B3D"/>
    <w:rsid w:val="0024325D"/>
    <w:rsid w:val="00243BF5"/>
    <w:rsid w:val="002442B7"/>
    <w:rsid w:val="0024432E"/>
    <w:rsid w:val="002453A2"/>
    <w:rsid w:val="00245819"/>
    <w:rsid w:val="00245893"/>
    <w:rsid w:val="00246688"/>
    <w:rsid w:val="00246809"/>
    <w:rsid w:val="002468A5"/>
    <w:rsid w:val="0024784D"/>
    <w:rsid w:val="002479B6"/>
    <w:rsid w:val="00247A80"/>
    <w:rsid w:val="00247E05"/>
    <w:rsid w:val="00247EDC"/>
    <w:rsid w:val="002503BF"/>
    <w:rsid w:val="00250662"/>
    <w:rsid w:val="00250911"/>
    <w:rsid w:val="00250AF5"/>
    <w:rsid w:val="002516C2"/>
    <w:rsid w:val="00251B9F"/>
    <w:rsid w:val="00251CFF"/>
    <w:rsid w:val="00251DA5"/>
    <w:rsid w:val="002524C5"/>
    <w:rsid w:val="00252601"/>
    <w:rsid w:val="0025290E"/>
    <w:rsid w:val="00252B91"/>
    <w:rsid w:val="00252C81"/>
    <w:rsid w:val="00252D2C"/>
    <w:rsid w:val="002532BB"/>
    <w:rsid w:val="00253536"/>
    <w:rsid w:val="00253DF5"/>
    <w:rsid w:val="00253E07"/>
    <w:rsid w:val="0025449A"/>
    <w:rsid w:val="002546E4"/>
    <w:rsid w:val="0025489B"/>
    <w:rsid w:val="00254D35"/>
    <w:rsid w:val="00254D78"/>
    <w:rsid w:val="002554A7"/>
    <w:rsid w:val="0025577C"/>
    <w:rsid w:val="00255ED6"/>
    <w:rsid w:val="00255FC3"/>
    <w:rsid w:val="002560AC"/>
    <w:rsid w:val="00256EF4"/>
    <w:rsid w:val="00257347"/>
    <w:rsid w:val="002573A1"/>
    <w:rsid w:val="00257803"/>
    <w:rsid w:val="002579BE"/>
    <w:rsid w:val="00257D85"/>
    <w:rsid w:val="0026014A"/>
    <w:rsid w:val="002604A8"/>
    <w:rsid w:val="00260C58"/>
    <w:rsid w:val="00261746"/>
    <w:rsid w:val="002620DF"/>
    <w:rsid w:val="00262993"/>
    <w:rsid w:val="00262D41"/>
    <w:rsid w:val="00262F53"/>
    <w:rsid w:val="002630ED"/>
    <w:rsid w:val="00263299"/>
    <w:rsid w:val="00263308"/>
    <w:rsid w:val="00263777"/>
    <w:rsid w:val="00265A54"/>
    <w:rsid w:val="00265BE2"/>
    <w:rsid w:val="00266463"/>
    <w:rsid w:val="00266850"/>
    <w:rsid w:val="002669AF"/>
    <w:rsid w:val="00267299"/>
    <w:rsid w:val="00270C8D"/>
    <w:rsid w:val="002712A7"/>
    <w:rsid w:val="002713D4"/>
    <w:rsid w:val="00271E08"/>
    <w:rsid w:val="00272149"/>
    <w:rsid w:val="002723A9"/>
    <w:rsid w:val="002726BA"/>
    <w:rsid w:val="00272A20"/>
    <w:rsid w:val="00272E98"/>
    <w:rsid w:val="00273D09"/>
    <w:rsid w:val="00273DE6"/>
    <w:rsid w:val="00273EF8"/>
    <w:rsid w:val="00274B0D"/>
    <w:rsid w:val="00274E4B"/>
    <w:rsid w:val="00275183"/>
    <w:rsid w:val="0027629E"/>
    <w:rsid w:val="00276E79"/>
    <w:rsid w:val="002772BE"/>
    <w:rsid w:val="00277961"/>
    <w:rsid w:val="00277C7F"/>
    <w:rsid w:val="0028086E"/>
    <w:rsid w:val="002813A2"/>
    <w:rsid w:val="002817F0"/>
    <w:rsid w:val="00282817"/>
    <w:rsid w:val="00282BA4"/>
    <w:rsid w:val="00282FA8"/>
    <w:rsid w:val="0028377E"/>
    <w:rsid w:val="00283BA0"/>
    <w:rsid w:val="00283C98"/>
    <w:rsid w:val="00284280"/>
    <w:rsid w:val="00285104"/>
    <w:rsid w:val="00285EB2"/>
    <w:rsid w:val="002862A9"/>
    <w:rsid w:val="002865DE"/>
    <w:rsid w:val="00286FAB"/>
    <w:rsid w:val="0028717E"/>
    <w:rsid w:val="002873A6"/>
    <w:rsid w:val="00290AEB"/>
    <w:rsid w:val="00291255"/>
    <w:rsid w:val="00291921"/>
    <w:rsid w:val="002929B4"/>
    <w:rsid w:val="00292ECD"/>
    <w:rsid w:val="0029412A"/>
    <w:rsid w:val="00294D08"/>
    <w:rsid w:val="002950CA"/>
    <w:rsid w:val="00295558"/>
    <w:rsid w:val="00296557"/>
    <w:rsid w:val="0029695E"/>
    <w:rsid w:val="00296B52"/>
    <w:rsid w:val="0029737A"/>
    <w:rsid w:val="0029746D"/>
    <w:rsid w:val="002975F5"/>
    <w:rsid w:val="002977D6"/>
    <w:rsid w:val="002978FB"/>
    <w:rsid w:val="002A04E5"/>
    <w:rsid w:val="002A0F2A"/>
    <w:rsid w:val="002A0F36"/>
    <w:rsid w:val="002A114B"/>
    <w:rsid w:val="002A1219"/>
    <w:rsid w:val="002A126F"/>
    <w:rsid w:val="002A134D"/>
    <w:rsid w:val="002A13EF"/>
    <w:rsid w:val="002A18B2"/>
    <w:rsid w:val="002A1B94"/>
    <w:rsid w:val="002A1CB2"/>
    <w:rsid w:val="002A20F5"/>
    <w:rsid w:val="002A29D2"/>
    <w:rsid w:val="002A2E73"/>
    <w:rsid w:val="002A2EB5"/>
    <w:rsid w:val="002A2FBC"/>
    <w:rsid w:val="002A3229"/>
    <w:rsid w:val="002A3A5F"/>
    <w:rsid w:val="002A3A6F"/>
    <w:rsid w:val="002A511D"/>
    <w:rsid w:val="002A52CA"/>
    <w:rsid w:val="002A5EC6"/>
    <w:rsid w:val="002A6124"/>
    <w:rsid w:val="002A653E"/>
    <w:rsid w:val="002A77BD"/>
    <w:rsid w:val="002A78B5"/>
    <w:rsid w:val="002A7B57"/>
    <w:rsid w:val="002B04C7"/>
    <w:rsid w:val="002B0AD4"/>
    <w:rsid w:val="002B143F"/>
    <w:rsid w:val="002B1F35"/>
    <w:rsid w:val="002B2004"/>
    <w:rsid w:val="002B24C2"/>
    <w:rsid w:val="002B26E3"/>
    <w:rsid w:val="002B2B9A"/>
    <w:rsid w:val="002B3806"/>
    <w:rsid w:val="002B38CD"/>
    <w:rsid w:val="002B3CC1"/>
    <w:rsid w:val="002B3E2F"/>
    <w:rsid w:val="002B435D"/>
    <w:rsid w:val="002B4822"/>
    <w:rsid w:val="002B4A61"/>
    <w:rsid w:val="002B56C2"/>
    <w:rsid w:val="002B5F73"/>
    <w:rsid w:val="002B6054"/>
    <w:rsid w:val="002B61AE"/>
    <w:rsid w:val="002B640E"/>
    <w:rsid w:val="002B7044"/>
    <w:rsid w:val="002B7069"/>
    <w:rsid w:val="002B78B7"/>
    <w:rsid w:val="002B791A"/>
    <w:rsid w:val="002B7E41"/>
    <w:rsid w:val="002C00C4"/>
    <w:rsid w:val="002C027A"/>
    <w:rsid w:val="002C1595"/>
    <w:rsid w:val="002C1D69"/>
    <w:rsid w:val="002C1DF7"/>
    <w:rsid w:val="002C20C2"/>
    <w:rsid w:val="002C2179"/>
    <w:rsid w:val="002C2953"/>
    <w:rsid w:val="002C2F04"/>
    <w:rsid w:val="002C301A"/>
    <w:rsid w:val="002C3324"/>
    <w:rsid w:val="002C37D1"/>
    <w:rsid w:val="002C3F34"/>
    <w:rsid w:val="002C3FD5"/>
    <w:rsid w:val="002C421C"/>
    <w:rsid w:val="002C4796"/>
    <w:rsid w:val="002C4A99"/>
    <w:rsid w:val="002C52EF"/>
    <w:rsid w:val="002C52F0"/>
    <w:rsid w:val="002C5819"/>
    <w:rsid w:val="002C6599"/>
    <w:rsid w:val="002C6CB5"/>
    <w:rsid w:val="002C7088"/>
    <w:rsid w:val="002C71C1"/>
    <w:rsid w:val="002C71F3"/>
    <w:rsid w:val="002C746E"/>
    <w:rsid w:val="002C7E99"/>
    <w:rsid w:val="002C7F8C"/>
    <w:rsid w:val="002D0706"/>
    <w:rsid w:val="002D0E9D"/>
    <w:rsid w:val="002D1470"/>
    <w:rsid w:val="002D1F73"/>
    <w:rsid w:val="002D28C7"/>
    <w:rsid w:val="002D290C"/>
    <w:rsid w:val="002D396A"/>
    <w:rsid w:val="002D443F"/>
    <w:rsid w:val="002D4937"/>
    <w:rsid w:val="002D4945"/>
    <w:rsid w:val="002D53BC"/>
    <w:rsid w:val="002D55A2"/>
    <w:rsid w:val="002D597A"/>
    <w:rsid w:val="002D70D6"/>
    <w:rsid w:val="002D70DC"/>
    <w:rsid w:val="002E0C2A"/>
    <w:rsid w:val="002E0D16"/>
    <w:rsid w:val="002E14F8"/>
    <w:rsid w:val="002E1EB1"/>
    <w:rsid w:val="002E2192"/>
    <w:rsid w:val="002E23D8"/>
    <w:rsid w:val="002E2A4A"/>
    <w:rsid w:val="002E30F7"/>
    <w:rsid w:val="002E369A"/>
    <w:rsid w:val="002E387A"/>
    <w:rsid w:val="002E3AD9"/>
    <w:rsid w:val="002E3D20"/>
    <w:rsid w:val="002E3EC2"/>
    <w:rsid w:val="002E45AC"/>
    <w:rsid w:val="002E4634"/>
    <w:rsid w:val="002E4D2F"/>
    <w:rsid w:val="002E53EC"/>
    <w:rsid w:val="002E53F2"/>
    <w:rsid w:val="002E5985"/>
    <w:rsid w:val="002E679B"/>
    <w:rsid w:val="002E67DC"/>
    <w:rsid w:val="002E6CBF"/>
    <w:rsid w:val="002E6DEE"/>
    <w:rsid w:val="002E7855"/>
    <w:rsid w:val="002E7FB9"/>
    <w:rsid w:val="002F04A0"/>
    <w:rsid w:val="002F0905"/>
    <w:rsid w:val="002F0A5B"/>
    <w:rsid w:val="002F112A"/>
    <w:rsid w:val="002F13D8"/>
    <w:rsid w:val="002F23EF"/>
    <w:rsid w:val="002F26F6"/>
    <w:rsid w:val="002F2C58"/>
    <w:rsid w:val="002F3700"/>
    <w:rsid w:val="002F404D"/>
    <w:rsid w:val="002F4A99"/>
    <w:rsid w:val="002F4B32"/>
    <w:rsid w:val="002F4DF3"/>
    <w:rsid w:val="002F4F87"/>
    <w:rsid w:val="002F513F"/>
    <w:rsid w:val="002F53AF"/>
    <w:rsid w:val="002F5513"/>
    <w:rsid w:val="002F5B09"/>
    <w:rsid w:val="002F5D49"/>
    <w:rsid w:val="002F612A"/>
    <w:rsid w:val="002F65CA"/>
    <w:rsid w:val="002F66A5"/>
    <w:rsid w:val="002F67CB"/>
    <w:rsid w:val="002F71A3"/>
    <w:rsid w:val="0030092D"/>
    <w:rsid w:val="00300964"/>
    <w:rsid w:val="00300D5A"/>
    <w:rsid w:val="003011DF"/>
    <w:rsid w:val="003014ED"/>
    <w:rsid w:val="003020EE"/>
    <w:rsid w:val="0030285C"/>
    <w:rsid w:val="00303183"/>
    <w:rsid w:val="00303409"/>
    <w:rsid w:val="0030350A"/>
    <w:rsid w:val="003035E8"/>
    <w:rsid w:val="003035F7"/>
    <w:rsid w:val="00303C68"/>
    <w:rsid w:val="00303DD2"/>
    <w:rsid w:val="00304276"/>
    <w:rsid w:val="003043C4"/>
    <w:rsid w:val="00304457"/>
    <w:rsid w:val="003049DB"/>
    <w:rsid w:val="00304B33"/>
    <w:rsid w:val="00304E1A"/>
    <w:rsid w:val="00306271"/>
    <w:rsid w:val="00306471"/>
    <w:rsid w:val="00306557"/>
    <w:rsid w:val="00307369"/>
    <w:rsid w:val="00307383"/>
    <w:rsid w:val="0030772D"/>
    <w:rsid w:val="00311D9F"/>
    <w:rsid w:val="003123CA"/>
    <w:rsid w:val="003123EA"/>
    <w:rsid w:val="00312A57"/>
    <w:rsid w:val="003130FE"/>
    <w:rsid w:val="003132C9"/>
    <w:rsid w:val="00313CFB"/>
    <w:rsid w:val="0031406C"/>
    <w:rsid w:val="0031473C"/>
    <w:rsid w:val="00314FA3"/>
    <w:rsid w:val="0031530C"/>
    <w:rsid w:val="00316F51"/>
    <w:rsid w:val="003172BC"/>
    <w:rsid w:val="003175AB"/>
    <w:rsid w:val="003175F2"/>
    <w:rsid w:val="00317E48"/>
    <w:rsid w:val="0032024C"/>
    <w:rsid w:val="0032056A"/>
    <w:rsid w:val="0032098B"/>
    <w:rsid w:val="00320A11"/>
    <w:rsid w:val="00320E27"/>
    <w:rsid w:val="00320E8F"/>
    <w:rsid w:val="0032198F"/>
    <w:rsid w:val="00322695"/>
    <w:rsid w:val="00322DA6"/>
    <w:rsid w:val="00323255"/>
    <w:rsid w:val="0032352D"/>
    <w:rsid w:val="00323795"/>
    <w:rsid w:val="003237DA"/>
    <w:rsid w:val="0032416F"/>
    <w:rsid w:val="00324B30"/>
    <w:rsid w:val="00324C71"/>
    <w:rsid w:val="00324E00"/>
    <w:rsid w:val="00325332"/>
    <w:rsid w:val="00325FA7"/>
    <w:rsid w:val="00326094"/>
    <w:rsid w:val="003260D2"/>
    <w:rsid w:val="00326289"/>
    <w:rsid w:val="00327408"/>
    <w:rsid w:val="00327A2E"/>
    <w:rsid w:val="00327D76"/>
    <w:rsid w:val="00327FE9"/>
    <w:rsid w:val="003311AC"/>
    <w:rsid w:val="003313B6"/>
    <w:rsid w:val="00331580"/>
    <w:rsid w:val="003322FF"/>
    <w:rsid w:val="00332374"/>
    <w:rsid w:val="0033237A"/>
    <w:rsid w:val="003330EE"/>
    <w:rsid w:val="003337C2"/>
    <w:rsid w:val="00333A1E"/>
    <w:rsid w:val="00333CAF"/>
    <w:rsid w:val="00333FC1"/>
    <w:rsid w:val="0033423C"/>
    <w:rsid w:val="003343D3"/>
    <w:rsid w:val="00334749"/>
    <w:rsid w:val="003347C1"/>
    <w:rsid w:val="0033499D"/>
    <w:rsid w:val="00334ABA"/>
    <w:rsid w:val="00335FE4"/>
    <w:rsid w:val="0033602B"/>
    <w:rsid w:val="00336201"/>
    <w:rsid w:val="003365DA"/>
    <w:rsid w:val="00336763"/>
    <w:rsid w:val="00336C92"/>
    <w:rsid w:val="00337772"/>
    <w:rsid w:val="00337AB5"/>
    <w:rsid w:val="00337CC7"/>
    <w:rsid w:val="00337F32"/>
    <w:rsid w:val="00340135"/>
    <w:rsid w:val="003402B6"/>
    <w:rsid w:val="003404C6"/>
    <w:rsid w:val="00340689"/>
    <w:rsid w:val="00340CD9"/>
    <w:rsid w:val="00342398"/>
    <w:rsid w:val="00342AEF"/>
    <w:rsid w:val="00343283"/>
    <w:rsid w:val="00343415"/>
    <w:rsid w:val="0034341A"/>
    <w:rsid w:val="00343C56"/>
    <w:rsid w:val="003440E5"/>
    <w:rsid w:val="003442A0"/>
    <w:rsid w:val="00344675"/>
    <w:rsid w:val="0034510D"/>
    <w:rsid w:val="00345818"/>
    <w:rsid w:val="0034641D"/>
    <w:rsid w:val="003467E7"/>
    <w:rsid w:val="00346A3F"/>
    <w:rsid w:val="00346C8D"/>
    <w:rsid w:val="00346FE1"/>
    <w:rsid w:val="003471F6"/>
    <w:rsid w:val="00347617"/>
    <w:rsid w:val="003478F8"/>
    <w:rsid w:val="00347D66"/>
    <w:rsid w:val="003504F0"/>
    <w:rsid w:val="00350526"/>
    <w:rsid w:val="00350914"/>
    <w:rsid w:val="00350C92"/>
    <w:rsid w:val="003514CE"/>
    <w:rsid w:val="00351511"/>
    <w:rsid w:val="003515DC"/>
    <w:rsid w:val="00351BBD"/>
    <w:rsid w:val="00353188"/>
    <w:rsid w:val="003532D0"/>
    <w:rsid w:val="003532EE"/>
    <w:rsid w:val="003544D1"/>
    <w:rsid w:val="003545BE"/>
    <w:rsid w:val="003548A3"/>
    <w:rsid w:val="0035499B"/>
    <w:rsid w:val="00354C36"/>
    <w:rsid w:val="00354D8E"/>
    <w:rsid w:val="003554E9"/>
    <w:rsid w:val="00355503"/>
    <w:rsid w:val="003559D0"/>
    <w:rsid w:val="00356748"/>
    <w:rsid w:val="00356853"/>
    <w:rsid w:val="00357511"/>
    <w:rsid w:val="00357FA2"/>
    <w:rsid w:val="0036034D"/>
    <w:rsid w:val="0036060B"/>
    <w:rsid w:val="00360E4C"/>
    <w:rsid w:val="00361352"/>
    <w:rsid w:val="003619F3"/>
    <w:rsid w:val="00361E75"/>
    <w:rsid w:val="00361F19"/>
    <w:rsid w:val="003627E1"/>
    <w:rsid w:val="0036291E"/>
    <w:rsid w:val="00362A00"/>
    <w:rsid w:val="00362CAB"/>
    <w:rsid w:val="00362E4F"/>
    <w:rsid w:val="003633C9"/>
    <w:rsid w:val="003636C1"/>
    <w:rsid w:val="00363836"/>
    <w:rsid w:val="00363949"/>
    <w:rsid w:val="003641D5"/>
    <w:rsid w:val="0036422A"/>
    <w:rsid w:val="003649E1"/>
    <w:rsid w:val="003660A8"/>
    <w:rsid w:val="00366311"/>
    <w:rsid w:val="0036636D"/>
    <w:rsid w:val="00366EE8"/>
    <w:rsid w:val="003670F2"/>
    <w:rsid w:val="00367635"/>
    <w:rsid w:val="00367790"/>
    <w:rsid w:val="00370AC0"/>
    <w:rsid w:val="00371501"/>
    <w:rsid w:val="00371E97"/>
    <w:rsid w:val="00372438"/>
    <w:rsid w:val="00372A59"/>
    <w:rsid w:val="0037345B"/>
    <w:rsid w:val="00373F48"/>
    <w:rsid w:val="00374947"/>
    <w:rsid w:val="00375DDA"/>
    <w:rsid w:val="0037640B"/>
    <w:rsid w:val="00376BD4"/>
    <w:rsid w:val="00376FB1"/>
    <w:rsid w:val="00377269"/>
    <w:rsid w:val="003779FA"/>
    <w:rsid w:val="00377B26"/>
    <w:rsid w:val="00377FAD"/>
    <w:rsid w:val="0038120F"/>
    <w:rsid w:val="00381548"/>
    <w:rsid w:val="0038168D"/>
    <w:rsid w:val="00381B20"/>
    <w:rsid w:val="00382136"/>
    <w:rsid w:val="003829A6"/>
    <w:rsid w:val="00382AD8"/>
    <w:rsid w:val="00382DC6"/>
    <w:rsid w:val="00383158"/>
    <w:rsid w:val="0038378C"/>
    <w:rsid w:val="00383B07"/>
    <w:rsid w:val="003842A1"/>
    <w:rsid w:val="003846A5"/>
    <w:rsid w:val="003846D6"/>
    <w:rsid w:val="00385176"/>
    <w:rsid w:val="003855BB"/>
    <w:rsid w:val="00385A80"/>
    <w:rsid w:val="00385DF1"/>
    <w:rsid w:val="00385EBD"/>
    <w:rsid w:val="00385F24"/>
    <w:rsid w:val="00386030"/>
    <w:rsid w:val="003861BA"/>
    <w:rsid w:val="0038655B"/>
    <w:rsid w:val="00386A58"/>
    <w:rsid w:val="003871E2"/>
    <w:rsid w:val="00387E9C"/>
    <w:rsid w:val="00390166"/>
    <w:rsid w:val="003902CE"/>
    <w:rsid w:val="00390510"/>
    <w:rsid w:val="00390593"/>
    <w:rsid w:val="003915CF"/>
    <w:rsid w:val="00391DC5"/>
    <w:rsid w:val="00391ED0"/>
    <w:rsid w:val="00392830"/>
    <w:rsid w:val="00392B42"/>
    <w:rsid w:val="00392F5B"/>
    <w:rsid w:val="003937CB"/>
    <w:rsid w:val="00393FB3"/>
    <w:rsid w:val="003947FB"/>
    <w:rsid w:val="00394B0A"/>
    <w:rsid w:val="0039540C"/>
    <w:rsid w:val="00395DA5"/>
    <w:rsid w:val="00395EDC"/>
    <w:rsid w:val="00395EE6"/>
    <w:rsid w:val="003978EC"/>
    <w:rsid w:val="003A0939"/>
    <w:rsid w:val="003A1605"/>
    <w:rsid w:val="003A19F6"/>
    <w:rsid w:val="003A1AF9"/>
    <w:rsid w:val="003A1D9F"/>
    <w:rsid w:val="003A22D7"/>
    <w:rsid w:val="003A24A6"/>
    <w:rsid w:val="003A262A"/>
    <w:rsid w:val="003A2B73"/>
    <w:rsid w:val="003A333A"/>
    <w:rsid w:val="003A35FE"/>
    <w:rsid w:val="003A3AF9"/>
    <w:rsid w:val="003A3DBC"/>
    <w:rsid w:val="003A3E92"/>
    <w:rsid w:val="003A48F0"/>
    <w:rsid w:val="003A4B78"/>
    <w:rsid w:val="003A4F39"/>
    <w:rsid w:val="003A5908"/>
    <w:rsid w:val="003A5D5C"/>
    <w:rsid w:val="003A6050"/>
    <w:rsid w:val="003A6068"/>
    <w:rsid w:val="003A6101"/>
    <w:rsid w:val="003A6851"/>
    <w:rsid w:val="003A69F6"/>
    <w:rsid w:val="003A6DED"/>
    <w:rsid w:val="003A78EC"/>
    <w:rsid w:val="003A7BEF"/>
    <w:rsid w:val="003A7D19"/>
    <w:rsid w:val="003A7D1B"/>
    <w:rsid w:val="003A7D68"/>
    <w:rsid w:val="003B00F9"/>
    <w:rsid w:val="003B02BE"/>
    <w:rsid w:val="003B1076"/>
    <w:rsid w:val="003B10A2"/>
    <w:rsid w:val="003B139C"/>
    <w:rsid w:val="003B142F"/>
    <w:rsid w:val="003B2675"/>
    <w:rsid w:val="003B29A4"/>
    <w:rsid w:val="003B2F3E"/>
    <w:rsid w:val="003B3376"/>
    <w:rsid w:val="003B3545"/>
    <w:rsid w:val="003B3939"/>
    <w:rsid w:val="003B3AB6"/>
    <w:rsid w:val="003B3E5C"/>
    <w:rsid w:val="003B3FBB"/>
    <w:rsid w:val="003B409D"/>
    <w:rsid w:val="003B4317"/>
    <w:rsid w:val="003B4CFB"/>
    <w:rsid w:val="003B5F31"/>
    <w:rsid w:val="003B604E"/>
    <w:rsid w:val="003B6140"/>
    <w:rsid w:val="003B6672"/>
    <w:rsid w:val="003B6BA6"/>
    <w:rsid w:val="003B6EF9"/>
    <w:rsid w:val="003B6F69"/>
    <w:rsid w:val="003B76DF"/>
    <w:rsid w:val="003B7E25"/>
    <w:rsid w:val="003C051A"/>
    <w:rsid w:val="003C0564"/>
    <w:rsid w:val="003C0589"/>
    <w:rsid w:val="003C0605"/>
    <w:rsid w:val="003C1163"/>
    <w:rsid w:val="003C163C"/>
    <w:rsid w:val="003C2079"/>
    <w:rsid w:val="003C2188"/>
    <w:rsid w:val="003C239C"/>
    <w:rsid w:val="003C2462"/>
    <w:rsid w:val="003C247D"/>
    <w:rsid w:val="003C2B72"/>
    <w:rsid w:val="003C32E1"/>
    <w:rsid w:val="003C3EF0"/>
    <w:rsid w:val="003C4229"/>
    <w:rsid w:val="003C44DD"/>
    <w:rsid w:val="003C4902"/>
    <w:rsid w:val="003C4AD4"/>
    <w:rsid w:val="003C4B54"/>
    <w:rsid w:val="003C5100"/>
    <w:rsid w:val="003C53EE"/>
    <w:rsid w:val="003C640E"/>
    <w:rsid w:val="003C66D7"/>
    <w:rsid w:val="003C69D2"/>
    <w:rsid w:val="003C6CAB"/>
    <w:rsid w:val="003C6E1A"/>
    <w:rsid w:val="003C7030"/>
    <w:rsid w:val="003C76CE"/>
    <w:rsid w:val="003D0464"/>
    <w:rsid w:val="003D1FE6"/>
    <w:rsid w:val="003D277A"/>
    <w:rsid w:val="003D3287"/>
    <w:rsid w:val="003D32D5"/>
    <w:rsid w:val="003D3317"/>
    <w:rsid w:val="003D3AC5"/>
    <w:rsid w:val="003D3C81"/>
    <w:rsid w:val="003D41D5"/>
    <w:rsid w:val="003D48B9"/>
    <w:rsid w:val="003D4CF0"/>
    <w:rsid w:val="003D4DCB"/>
    <w:rsid w:val="003D50F0"/>
    <w:rsid w:val="003D5250"/>
    <w:rsid w:val="003D546D"/>
    <w:rsid w:val="003D571B"/>
    <w:rsid w:val="003D577B"/>
    <w:rsid w:val="003D5971"/>
    <w:rsid w:val="003D5E00"/>
    <w:rsid w:val="003D6BE7"/>
    <w:rsid w:val="003D707A"/>
    <w:rsid w:val="003D7DA9"/>
    <w:rsid w:val="003E0F74"/>
    <w:rsid w:val="003E1B88"/>
    <w:rsid w:val="003E1CF8"/>
    <w:rsid w:val="003E1E64"/>
    <w:rsid w:val="003E29C9"/>
    <w:rsid w:val="003E31C0"/>
    <w:rsid w:val="003E3834"/>
    <w:rsid w:val="003E38CD"/>
    <w:rsid w:val="003E3DD5"/>
    <w:rsid w:val="003E419F"/>
    <w:rsid w:val="003E4A8A"/>
    <w:rsid w:val="003E5346"/>
    <w:rsid w:val="003E5B5F"/>
    <w:rsid w:val="003E6077"/>
    <w:rsid w:val="003E64F2"/>
    <w:rsid w:val="003E65BF"/>
    <w:rsid w:val="003E723F"/>
    <w:rsid w:val="003E7492"/>
    <w:rsid w:val="003E7DD0"/>
    <w:rsid w:val="003F0A28"/>
    <w:rsid w:val="003F1BEF"/>
    <w:rsid w:val="003F1F0F"/>
    <w:rsid w:val="003F278F"/>
    <w:rsid w:val="003F2DE5"/>
    <w:rsid w:val="003F2E93"/>
    <w:rsid w:val="003F404E"/>
    <w:rsid w:val="003F5604"/>
    <w:rsid w:val="003F58A1"/>
    <w:rsid w:val="003F61E6"/>
    <w:rsid w:val="003F6302"/>
    <w:rsid w:val="003F6C54"/>
    <w:rsid w:val="003F6D2E"/>
    <w:rsid w:val="003F76E6"/>
    <w:rsid w:val="003F7E2A"/>
    <w:rsid w:val="003F7EA2"/>
    <w:rsid w:val="00400CF5"/>
    <w:rsid w:val="00400E44"/>
    <w:rsid w:val="00401407"/>
    <w:rsid w:val="0040157D"/>
    <w:rsid w:val="0040168A"/>
    <w:rsid w:val="00401C30"/>
    <w:rsid w:val="00402000"/>
    <w:rsid w:val="00402337"/>
    <w:rsid w:val="004024A8"/>
    <w:rsid w:val="004025D6"/>
    <w:rsid w:val="00403072"/>
    <w:rsid w:val="004035E3"/>
    <w:rsid w:val="00403A11"/>
    <w:rsid w:val="00404592"/>
    <w:rsid w:val="004055ED"/>
    <w:rsid w:val="00405CC6"/>
    <w:rsid w:val="00405DF9"/>
    <w:rsid w:val="0040607F"/>
    <w:rsid w:val="004063EF"/>
    <w:rsid w:val="00406642"/>
    <w:rsid w:val="00406660"/>
    <w:rsid w:val="00407F96"/>
    <w:rsid w:val="00410898"/>
    <w:rsid w:val="00410C4A"/>
    <w:rsid w:val="00410C53"/>
    <w:rsid w:val="00411279"/>
    <w:rsid w:val="004112AB"/>
    <w:rsid w:val="004124F8"/>
    <w:rsid w:val="00412FF5"/>
    <w:rsid w:val="0041310C"/>
    <w:rsid w:val="00413376"/>
    <w:rsid w:val="00413B90"/>
    <w:rsid w:val="00413E8E"/>
    <w:rsid w:val="00414740"/>
    <w:rsid w:val="00414BA5"/>
    <w:rsid w:val="00415103"/>
    <w:rsid w:val="004155F6"/>
    <w:rsid w:val="00415617"/>
    <w:rsid w:val="00415832"/>
    <w:rsid w:val="00415F73"/>
    <w:rsid w:val="0041669A"/>
    <w:rsid w:val="00416951"/>
    <w:rsid w:val="00416D1F"/>
    <w:rsid w:val="00417EE4"/>
    <w:rsid w:val="0042089E"/>
    <w:rsid w:val="0042106B"/>
    <w:rsid w:val="0042136F"/>
    <w:rsid w:val="004218E2"/>
    <w:rsid w:val="0042265C"/>
    <w:rsid w:val="0042281B"/>
    <w:rsid w:val="00422E6F"/>
    <w:rsid w:val="00422F3B"/>
    <w:rsid w:val="00422FC3"/>
    <w:rsid w:val="0042312B"/>
    <w:rsid w:val="00423203"/>
    <w:rsid w:val="0042334B"/>
    <w:rsid w:val="00423682"/>
    <w:rsid w:val="00423DA9"/>
    <w:rsid w:val="00423DB0"/>
    <w:rsid w:val="004240A7"/>
    <w:rsid w:val="00424447"/>
    <w:rsid w:val="00424C1E"/>
    <w:rsid w:val="00424D3D"/>
    <w:rsid w:val="00425004"/>
    <w:rsid w:val="004250B2"/>
    <w:rsid w:val="00425467"/>
    <w:rsid w:val="004256F0"/>
    <w:rsid w:val="00425740"/>
    <w:rsid w:val="0042585F"/>
    <w:rsid w:val="00425F6A"/>
    <w:rsid w:val="0042619F"/>
    <w:rsid w:val="004265F7"/>
    <w:rsid w:val="00426A16"/>
    <w:rsid w:val="00426B66"/>
    <w:rsid w:val="00426F8D"/>
    <w:rsid w:val="00427F42"/>
    <w:rsid w:val="00430140"/>
    <w:rsid w:val="004309EA"/>
    <w:rsid w:val="004309EE"/>
    <w:rsid w:val="0043168E"/>
    <w:rsid w:val="00431C0A"/>
    <w:rsid w:val="00432170"/>
    <w:rsid w:val="004324D3"/>
    <w:rsid w:val="004327E4"/>
    <w:rsid w:val="00432A55"/>
    <w:rsid w:val="00432D97"/>
    <w:rsid w:val="0043383C"/>
    <w:rsid w:val="00433DD4"/>
    <w:rsid w:val="0043423D"/>
    <w:rsid w:val="0043426D"/>
    <w:rsid w:val="00434364"/>
    <w:rsid w:val="00434557"/>
    <w:rsid w:val="00434620"/>
    <w:rsid w:val="004348CD"/>
    <w:rsid w:val="00434D57"/>
    <w:rsid w:val="0043573E"/>
    <w:rsid w:val="00435E3A"/>
    <w:rsid w:val="0043636A"/>
    <w:rsid w:val="004376BE"/>
    <w:rsid w:val="00437A86"/>
    <w:rsid w:val="00437E0B"/>
    <w:rsid w:val="0044027C"/>
    <w:rsid w:val="004402D7"/>
    <w:rsid w:val="004408F6"/>
    <w:rsid w:val="00441D04"/>
    <w:rsid w:val="00442DC2"/>
    <w:rsid w:val="0044320F"/>
    <w:rsid w:val="004435F3"/>
    <w:rsid w:val="004441BC"/>
    <w:rsid w:val="004443C7"/>
    <w:rsid w:val="0044464D"/>
    <w:rsid w:val="00444699"/>
    <w:rsid w:val="00444D79"/>
    <w:rsid w:val="00444EB0"/>
    <w:rsid w:val="004452C2"/>
    <w:rsid w:val="00445A66"/>
    <w:rsid w:val="0044604D"/>
    <w:rsid w:val="00446847"/>
    <w:rsid w:val="00447AB6"/>
    <w:rsid w:val="0045006C"/>
    <w:rsid w:val="004502C4"/>
    <w:rsid w:val="00450600"/>
    <w:rsid w:val="0045071F"/>
    <w:rsid w:val="00450990"/>
    <w:rsid w:val="0045163C"/>
    <w:rsid w:val="0045193E"/>
    <w:rsid w:val="0045194E"/>
    <w:rsid w:val="00451AC6"/>
    <w:rsid w:val="00453267"/>
    <w:rsid w:val="004535BE"/>
    <w:rsid w:val="00453FFA"/>
    <w:rsid w:val="00454437"/>
    <w:rsid w:val="0045448E"/>
    <w:rsid w:val="00454724"/>
    <w:rsid w:val="00455402"/>
    <w:rsid w:val="00455E2E"/>
    <w:rsid w:val="00455E3E"/>
    <w:rsid w:val="00455EB2"/>
    <w:rsid w:val="00456CF3"/>
    <w:rsid w:val="0045716E"/>
    <w:rsid w:val="00457549"/>
    <w:rsid w:val="004606E9"/>
    <w:rsid w:val="0046074A"/>
    <w:rsid w:val="0046130A"/>
    <w:rsid w:val="004615EB"/>
    <w:rsid w:val="00461686"/>
    <w:rsid w:val="00462D39"/>
    <w:rsid w:val="00463516"/>
    <w:rsid w:val="00463861"/>
    <w:rsid w:val="00463F2B"/>
    <w:rsid w:val="0046438E"/>
    <w:rsid w:val="00464A7E"/>
    <w:rsid w:val="00465288"/>
    <w:rsid w:val="00465454"/>
    <w:rsid w:val="00465ACE"/>
    <w:rsid w:val="00465DE9"/>
    <w:rsid w:val="00466726"/>
    <w:rsid w:val="0046680A"/>
    <w:rsid w:val="00466933"/>
    <w:rsid w:val="00466A0C"/>
    <w:rsid w:val="00466CDE"/>
    <w:rsid w:val="00467354"/>
    <w:rsid w:val="0046788D"/>
    <w:rsid w:val="004679A3"/>
    <w:rsid w:val="00467B59"/>
    <w:rsid w:val="004703FA"/>
    <w:rsid w:val="00470690"/>
    <w:rsid w:val="004714D3"/>
    <w:rsid w:val="00471D75"/>
    <w:rsid w:val="00471E86"/>
    <w:rsid w:val="00472463"/>
    <w:rsid w:val="0047270A"/>
    <w:rsid w:val="004727A3"/>
    <w:rsid w:val="00472BB5"/>
    <w:rsid w:val="00472EB0"/>
    <w:rsid w:val="004735F1"/>
    <w:rsid w:val="00473C1D"/>
    <w:rsid w:val="00473F19"/>
    <w:rsid w:val="0047431A"/>
    <w:rsid w:val="00474720"/>
    <w:rsid w:val="004752B0"/>
    <w:rsid w:val="004754AB"/>
    <w:rsid w:val="004761C9"/>
    <w:rsid w:val="004766CB"/>
    <w:rsid w:val="00477783"/>
    <w:rsid w:val="004778E0"/>
    <w:rsid w:val="00477F35"/>
    <w:rsid w:val="004803F7"/>
    <w:rsid w:val="00480C73"/>
    <w:rsid w:val="004810D1"/>
    <w:rsid w:val="004812CC"/>
    <w:rsid w:val="0048141C"/>
    <w:rsid w:val="0048165F"/>
    <w:rsid w:val="00481667"/>
    <w:rsid w:val="004817F7"/>
    <w:rsid w:val="00482084"/>
    <w:rsid w:val="004820D5"/>
    <w:rsid w:val="00482448"/>
    <w:rsid w:val="00482C4A"/>
    <w:rsid w:val="00483295"/>
    <w:rsid w:val="004841C6"/>
    <w:rsid w:val="00484592"/>
    <w:rsid w:val="00484AEA"/>
    <w:rsid w:val="004854D7"/>
    <w:rsid w:val="004856BC"/>
    <w:rsid w:val="00485BE6"/>
    <w:rsid w:val="00485E95"/>
    <w:rsid w:val="00485EC0"/>
    <w:rsid w:val="00487260"/>
    <w:rsid w:val="0048775C"/>
    <w:rsid w:val="00487C71"/>
    <w:rsid w:val="004902F4"/>
    <w:rsid w:val="00490B5B"/>
    <w:rsid w:val="00490DD7"/>
    <w:rsid w:val="004911C1"/>
    <w:rsid w:val="00491308"/>
    <w:rsid w:val="004916B8"/>
    <w:rsid w:val="0049176F"/>
    <w:rsid w:val="00491AA7"/>
    <w:rsid w:val="00491F2A"/>
    <w:rsid w:val="004922BC"/>
    <w:rsid w:val="004923EC"/>
    <w:rsid w:val="004937D9"/>
    <w:rsid w:val="00494377"/>
    <w:rsid w:val="00494EA4"/>
    <w:rsid w:val="004959D3"/>
    <w:rsid w:val="0049775F"/>
    <w:rsid w:val="00497798"/>
    <w:rsid w:val="004979F2"/>
    <w:rsid w:val="00497E05"/>
    <w:rsid w:val="004A02F0"/>
    <w:rsid w:val="004A04CD"/>
    <w:rsid w:val="004A06F4"/>
    <w:rsid w:val="004A0AA1"/>
    <w:rsid w:val="004A0AA9"/>
    <w:rsid w:val="004A0E8A"/>
    <w:rsid w:val="004A0F0B"/>
    <w:rsid w:val="004A107A"/>
    <w:rsid w:val="004A1C15"/>
    <w:rsid w:val="004A1C49"/>
    <w:rsid w:val="004A1E8A"/>
    <w:rsid w:val="004A233B"/>
    <w:rsid w:val="004A2440"/>
    <w:rsid w:val="004A249E"/>
    <w:rsid w:val="004A2A6D"/>
    <w:rsid w:val="004A2C25"/>
    <w:rsid w:val="004A2C75"/>
    <w:rsid w:val="004A3228"/>
    <w:rsid w:val="004A3599"/>
    <w:rsid w:val="004A419C"/>
    <w:rsid w:val="004A5709"/>
    <w:rsid w:val="004A5D98"/>
    <w:rsid w:val="004A5EC0"/>
    <w:rsid w:val="004A6776"/>
    <w:rsid w:val="004A68B4"/>
    <w:rsid w:val="004A6CA6"/>
    <w:rsid w:val="004A75E7"/>
    <w:rsid w:val="004A7771"/>
    <w:rsid w:val="004B02BC"/>
    <w:rsid w:val="004B04E0"/>
    <w:rsid w:val="004B04E8"/>
    <w:rsid w:val="004B07FA"/>
    <w:rsid w:val="004B0877"/>
    <w:rsid w:val="004B1295"/>
    <w:rsid w:val="004B13CD"/>
    <w:rsid w:val="004B1465"/>
    <w:rsid w:val="004B1577"/>
    <w:rsid w:val="004B16E1"/>
    <w:rsid w:val="004B17EB"/>
    <w:rsid w:val="004B2EE2"/>
    <w:rsid w:val="004B340A"/>
    <w:rsid w:val="004B47BD"/>
    <w:rsid w:val="004B507E"/>
    <w:rsid w:val="004B59F4"/>
    <w:rsid w:val="004B5BCC"/>
    <w:rsid w:val="004B5CBD"/>
    <w:rsid w:val="004B6479"/>
    <w:rsid w:val="004B6AEF"/>
    <w:rsid w:val="004B6FF2"/>
    <w:rsid w:val="004B71A8"/>
    <w:rsid w:val="004B7395"/>
    <w:rsid w:val="004B79EE"/>
    <w:rsid w:val="004C069C"/>
    <w:rsid w:val="004C06A1"/>
    <w:rsid w:val="004C1520"/>
    <w:rsid w:val="004C1921"/>
    <w:rsid w:val="004C19DC"/>
    <w:rsid w:val="004C206A"/>
    <w:rsid w:val="004C2856"/>
    <w:rsid w:val="004C2D29"/>
    <w:rsid w:val="004C3446"/>
    <w:rsid w:val="004C3BC8"/>
    <w:rsid w:val="004C45DA"/>
    <w:rsid w:val="004C4C31"/>
    <w:rsid w:val="004C5960"/>
    <w:rsid w:val="004C6A2A"/>
    <w:rsid w:val="004C6A95"/>
    <w:rsid w:val="004C6E90"/>
    <w:rsid w:val="004C79AB"/>
    <w:rsid w:val="004C7A80"/>
    <w:rsid w:val="004C7B3A"/>
    <w:rsid w:val="004D01DE"/>
    <w:rsid w:val="004D0626"/>
    <w:rsid w:val="004D06E4"/>
    <w:rsid w:val="004D09C9"/>
    <w:rsid w:val="004D0D2A"/>
    <w:rsid w:val="004D10A9"/>
    <w:rsid w:val="004D1364"/>
    <w:rsid w:val="004D2064"/>
    <w:rsid w:val="004D21FD"/>
    <w:rsid w:val="004D2A71"/>
    <w:rsid w:val="004D2C99"/>
    <w:rsid w:val="004D313F"/>
    <w:rsid w:val="004D3812"/>
    <w:rsid w:val="004D382C"/>
    <w:rsid w:val="004D3B15"/>
    <w:rsid w:val="004D4753"/>
    <w:rsid w:val="004D51EA"/>
    <w:rsid w:val="004D5C22"/>
    <w:rsid w:val="004D6353"/>
    <w:rsid w:val="004D6668"/>
    <w:rsid w:val="004D6762"/>
    <w:rsid w:val="004D6968"/>
    <w:rsid w:val="004D6C43"/>
    <w:rsid w:val="004D6F35"/>
    <w:rsid w:val="004D71F8"/>
    <w:rsid w:val="004D7235"/>
    <w:rsid w:val="004D73F2"/>
    <w:rsid w:val="004D7C75"/>
    <w:rsid w:val="004D7F8B"/>
    <w:rsid w:val="004D7FDE"/>
    <w:rsid w:val="004E1D06"/>
    <w:rsid w:val="004E1DAE"/>
    <w:rsid w:val="004E1E99"/>
    <w:rsid w:val="004E1EA2"/>
    <w:rsid w:val="004E1F27"/>
    <w:rsid w:val="004E2189"/>
    <w:rsid w:val="004E221C"/>
    <w:rsid w:val="004E26DA"/>
    <w:rsid w:val="004E2B81"/>
    <w:rsid w:val="004E3304"/>
    <w:rsid w:val="004E37CC"/>
    <w:rsid w:val="004E3B3D"/>
    <w:rsid w:val="004E3DB8"/>
    <w:rsid w:val="004E47D2"/>
    <w:rsid w:val="004E4855"/>
    <w:rsid w:val="004E4C40"/>
    <w:rsid w:val="004E5BB2"/>
    <w:rsid w:val="004E5C05"/>
    <w:rsid w:val="004E6197"/>
    <w:rsid w:val="004E6C85"/>
    <w:rsid w:val="004E6DA0"/>
    <w:rsid w:val="004E6EA3"/>
    <w:rsid w:val="004E6EF4"/>
    <w:rsid w:val="004E706B"/>
    <w:rsid w:val="004F0282"/>
    <w:rsid w:val="004F0CA7"/>
    <w:rsid w:val="004F1F62"/>
    <w:rsid w:val="004F1FB8"/>
    <w:rsid w:val="004F299D"/>
    <w:rsid w:val="004F2FA9"/>
    <w:rsid w:val="004F3A20"/>
    <w:rsid w:val="004F3AF4"/>
    <w:rsid w:val="004F3BCD"/>
    <w:rsid w:val="004F443D"/>
    <w:rsid w:val="004F45C4"/>
    <w:rsid w:val="004F4BE5"/>
    <w:rsid w:val="004F54A0"/>
    <w:rsid w:val="004F55A7"/>
    <w:rsid w:val="004F5B6E"/>
    <w:rsid w:val="004F5D58"/>
    <w:rsid w:val="004F6028"/>
    <w:rsid w:val="004F6C4A"/>
    <w:rsid w:val="004F6D23"/>
    <w:rsid w:val="004F6D91"/>
    <w:rsid w:val="004F6EB3"/>
    <w:rsid w:val="004F777C"/>
    <w:rsid w:val="004F7FF9"/>
    <w:rsid w:val="00500102"/>
    <w:rsid w:val="005002AE"/>
    <w:rsid w:val="0050070B"/>
    <w:rsid w:val="00501048"/>
    <w:rsid w:val="00501A8C"/>
    <w:rsid w:val="0050258A"/>
    <w:rsid w:val="00502C2B"/>
    <w:rsid w:val="00503454"/>
    <w:rsid w:val="00503814"/>
    <w:rsid w:val="0050394C"/>
    <w:rsid w:val="00503B36"/>
    <w:rsid w:val="00504141"/>
    <w:rsid w:val="005044AD"/>
    <w:rsid w:val="00504505"/>
    <w:rsid w:val="005050E4"/>
    <w:rsid w:val="00505530"/>
    <w:rsid w:val="00505C11"/>
    <w:rsid w:val="00506029"/>
    <w:rsid w:val="005061C8"/>
    <w:rsid w:val="00506302"/>
    <w:rsid w:val="00506343"/>
    <w:rsid w:val="00510773"/>
    <w:rsid w:val="00510A7F"/>
    <w:rsid w:val="00511568"/>
    <w:rsid w:val="005121C1"/>
    <w:rsid w:val="005126AA"/>
    <w:rsid w:val="0051299A"/>
    <w:rsid w:val="00512C01"/>
    <w:rsid w:val="005138F2"/>
    <w:rsid w:val="00513CEE"/>
    <w:rsid w:val="00513E32"/>
    <w:rsid w:val="0051400B"/>
    <w:rsid w:val="0051424D"/>
    <w:rsid w:val="00514633"/>
    <w:rsid w:val="0051491B"/>
    <w:rsid w:val="00514C2A"/>
    <w:rsid w:val="00514F3A"/>
    <w:rsid w:val="005150A1"/>
    <w:rsid w:val="00515FD7"/>
    <w:rsid w:val="005160F2"/>
    <w:rsid w:val="0051616B"/>
    <w:rsid w:val="00516717"/>
    <w:rsid w:val="005178AB"/>
    <w:rsid w:val="00517A63"/>
    <w:rsid w:val="005201F2"/>
    <w:rsid w:val="005205AE"/>
    <w:rsid w:val="00520633"/>
    <w:rsid w:val="00520A13"/>
    <w:rsid w:val="00520DCF"/>
    <w:rsid w:val="00520F7D"/>
    <w:rsid w:val="0052162C"/>
    <w:rsid w:val="005217B5"/>
    <w:rsid w:val="00523117"/>
    <w:rsid w:val="005241CE"/>
    <w:rsid w:val="00524533"/>
    <w:rsid w:val="005245C0"/>
    <w:rsid w:val="00524829"/>
    <w:rsid w:val="00524A3D"/>
    <w:rsid w:val="00524BD9"/>
    <w:rsid w:val="00524DDD"/>
    <w:rsid w:val="0052520C"/>
    <w:rsid w:val="00525253"/>
    <w:rsid w:val="005252C0"/>
    <w:rsid w:val="0052543A"/>
    <w:rsid w:val="005256F8"/>
    <w:rsid w:val="00525AE6"/>
    <w:rsid w:val="00526298"/>
    <w:rsid w:val="005267A5"/>
    <w:rsid w:val="0052706F"/>
    <w:rsid w:val="00530A41"/>
    <w:rsid w:val="00530FD2"/>
    <w:rsid w:val="00532256"/>
    <w:rsid w:val="0053244F"/>
    <w:rsid w:val="005325DC"/>
    <w:rsid w:val="005325E4"/>
    <w:rsid w:val="0053283F"/>
    <w:rsid w:val="00532A32"/>
    <w:rsid w:val="0053303A"/>
    <w:rsid w:val="005336C3"/>
    <w:rsid w:val="00534052"/>
    <w:rsid w:val="00535399"/>
    <w:rsid w:val="00535784"/>
    <w:rsid w:val="00535C48"/>
    <w:rsid w:val="00535CD3"/>
    <w:rsid w:val="00535FAD"/>
    <w:rsid w:val="0053616A"/>
    <w:rsid w:val="005361C6"/>
    <w:rsid w:val="00536D15"/>
    <w:rsid w:val="0053700E"/>
    <w:rsid w:val="00537E78"/>
    <w:rsid w:val="00540389"/>
    <w:rsid w:val="00540767"/>
    <w:rsid w:val="005412A9"/>
    <w:rsid w:val="00541779"/>
    <w:rsid w:val="005419DA"/>
    <w:rsid w:val="00542424"/>
    <w:rsid w:val="00542AF3"/>
    <w:rsid w:val="0054326F"/>
    <w:rsid w:val="00543B9D"/>
    <w:rsid w:val="00543DC5"/>
    <w:rsid w:val="0054414E"/>
    <w:rsid w:val="00544623"/>
    <w:rsid w:val="00544A3D"/>
    <w:rsid w:val="005450A8"/>
    <w:rsid w:val="00545646"/>
    <w:rsid w:val="005457A1"/>
    <w:rsid w:val="00546468"/>
    <w:rsid w:val="00546606"/>
    <w:rsid w:val="00547A22"/>
    <w:rsid w:val="00547A74"/>
    <w:rsid w:val="00547DED"/>
    <w:rsid w:val="00550194"/>
    <w:rsid w:val="00550BE5"/>
    <w:rsid w:val="00552224"/>
    <w:rsid w:val="005528B4"/>
    <w:rsid w:val="00553C88"/>
    <w:rsid w:val="005540C9"/>
    <w:rsid w:val="005544E6"/>
    <w:rsid w:val="005544ED"/>
    <w:rsid w:val="0055483C"/>
    <w:rsid w:val="005549B7"/>
    <w:rsid w:val="00554EB3"/>
    <w:rsid w:val="005553D0"/>
    <w:rsid w:val="005554ED"/>
    <w:rsid w:val="00555722"/>
    <w:rsid w:val="0055575D"/>
    <w:rsid w:val="00555A5E"/>
    <w:rsid w:val="00555BF7"/>
    <w:rsid w:val="0055609C"/>
    <w:rsid w:val="005567B4"/>
    <w:rsid w:val="00557055"/>
    <w:rsid w:val="00557069"/>
    <w:rsid w:val="00557229"/>
    <w:rsid w:val="005577E2"/>
    <w:rsid w:val="00557C8A"/>
    <w:rsid w:val="005610D7"/>
    <w:rsid w:val="005611C9"/>
    <w:rsid w:val="005618EB"/>
    <w:rsid w:val="00561C92"/>
    <w:rsid w:val="00562465"/>
    <w:rsid w:val="005624FE"/>
    <w:rsid w:val="00562982"/>
    <w:rsid w:val="005629DA"/>
    <w:rsid w:val="005629FF"/>
    <w:rsid w:val="00562EBD"/>
    <w:rsid w:val="005633C1"/>
    <w:rsid w:val="00563543"/>
    <w:rsid w:val="0056369D"/>
    <w:rsid w:val="00563BA1"/>
    <w:rsid w:val="00563E4F"/>
    <w:rsid w:val="00563F40"/>
    <w:rsid w:val="00565261"/>
    <w:rsid w:val="005656BA"/>
    <w:rsid w:val="00565ACA"/>
    <w:rsid w:val="00566456"/>
    <w:rsid w:val="005669B2"/>
    <w:rsid w:val="00567285"/>
    <w:rsid w:val="005673E7"/>
    <w:rsid w:val="005674C6"/>
    <w:rsid w:val="005706C0"/>
    <w:rsid w:val="00570E25"/>
    <w:rsid w:val="005716F7"/>
    <w:rsid w:val="00571892"/>
    <w:rsid w:val="0057217D"/>
    <w:rsid w:val="00572ACA"/>
    <w:rsid w:val="00572C66"/>
    <w:rsid w:val="0057357E"/>
    <w:rsid w:val="00573661"/>
    <w:rsid w:val="00573E9D"/>
    <w:rsid w:val="005741A1"/>
    <w:rsid w:val="0057513D"/>
    <w:rsid w:val="005754CC"/>
    <w:rsid w:val="005756F4"/>
    <w:rsid w:val="00575924"/>
    <w:rsid w:val="00575A8D"/>
    <w:rsid w:val="005763A7"/>
    <w:rsid w:val="00576A0C"/>
    <w:rsid w:val="00576D8F"/>
    <w:rsid w:val="005771F3"/>
    <w:rsid w:val="005804B0"/>
    <w:rsid w:val="005808FE"/>
    <w:rsid w:val="00580A1C"/>
    <w:rsid w:val="00581445"/>
    <w:rsid w:val="00581668"/>
    <w:rsid w:val="005825A1"/>
    <w:rsid w:val="00582F00"/>
    <w:rsid w:val="00583428"/>
    <w:rsid w:val="005834F8"/>
    <w:rsid w:val="005835D8"/>
    <w:rsid w:val="005837D6"/>
    <w:rsid w:val="00583A0A"/>
    <w:rsid w:val="005841F4"/>
    <w:rsid w:val="005847EA"/>
    <w:rsid w:val="00585067"/>
    <w:rsid w:val="00585FD3"/>
    <w:rsid w:val="0058654E"/>
    <w:rsid w:val="005865F4"/>
    <w:rsid w:val="00586A15"/>
    <w:rsid w:val="00586DA6"/>
    <w:rsid w:val="00586F73"/>
    <w:rsid w:val="00586FAE"/>
    <w:rsid w:val="00587ED7"/>
    <w:rsid w:val="00590533"/>
    <w:rsid w:val="0059053A"/>
    <w:rsid w:val="00590910"/>
    <w:rsid w:val="00591145"/>
    <w:rsid w:val="005922CE"/>
    <w:rsid w:val="0059287B"/>
    <w:rsid w:val="00592AEA"/>
    <w:rsid w:val="00593000"/>
    <w:rsid w:val="00593660"/>
    <w:rsid w:val="00593796"/>
    <w:rsid w:val="005937D1"/>
    <w:rsid w:val="005939D6"/>
    <w:rsid w:val="00593BD0"/>
    <w:rsid w:val="00593EFF"/>
    <w:rsid w:val="00594418"/>
    <w:rsid w:val="00594A9B"/>
    <w:rsid w:val="00594B0A"/>
    <w:rsid w:val="0059526F"/>
    <w:rsid w:val="00596198"/>
    <w:rsid w:val="005961B4"/>
    <w:rsid w:val="00596279"/>
    <w:rsid w:val="005965BC"/>
    <w:rsid w:val="0059787A"/>
    <w:rsid w:val="00597D3A"/>
    <w:rsid w:val="00597D77"/>
    <w:rsid w:val="00597E4C"/>
    <w:rsid w:val="005A07C5"/>
    <w:rsid w:val="005A1FA3"/>
    <w:rsid w:val="005A24FF"/>
    <w:rsid w:val="005A29A0"/>
    <w:rsid w:val="005A2E29"/>
    <w:rsid w:val="005A3327"/>
    <w:rsid w:val="005A3645"/>
    <w:rsid w:val="005A39CB"/>
    <w:rsid w:val="005A3E7A"/>
    <w:rsid w:val="005A4C17"/>
    <w:rsid w:val="005A4C90"/>
    <w:rsid w:val="005A4E49"/>
    <w:rsid w:val="005A5D83"/>
    <w:rsid w:val="005A6139"/>
    <w:rsid w:val="005A65CF"/>
    <w:rsid w:val="005A676F"/>
    <w:rsid w:val="005A6B89"/>
    <w:rsid w:val="005A708C"/>
    <w:rsid w:val="005A73E7"/>
    <w:rsid w:val="005A79EF"/>
    <w:rsid w:val="005A7FE2"/>
    <w:rsid w:val="005B0605"/>
    <w:rsid w:val="005B07D2"/>
    <w:rsid w:val="005B0BA1"/>
    <w:rsid w:val="005B0F71"/>
    <w:rsid w:val="005B12D8"/>
    <w:rsid w:val="005B18F6"/>
    <w:rsid w:val="005B1CE3"/>
    <w:rsid w:val="005B21F8"/>
    <w:rsid w:val="005B225D"/>
    <w:rsid w:val="005B2590"/>
    <w:rsid w:val="005B2B21"/>
    <w:rsid w:val="005B30F9"/>
    <w:rsid w:val="005B31CA"/>
    <w:rsid w:val="005B333C"/>
    <w:rsid w:val="005B35E1"/>
    <w:rsid w:val="005B4C62"/>
    <w:rsid w:val="005B525D"/>
    <w:rsid w:val="005B5812"/>
    <w:rsid w:val="005B5F48"/>
    <w:rsid w:val="005B6BC4"/>
    <w:rsid w:val="005B705D"/>
    <w:rsid w:val="005B7588"/>
    <w:rsid w:val="005B758E"/>
    <w:rsid w:val="005C079E"/>
    <w:rsid w:val="005C0E9B"/>
    <w:rsid w:val="005C149E"/>
    <w:rsid w:val="005C1844"/>
    <w:rsid w:val="005C1912"/>
    <w:rsid w:val="005C29AE"/>
    <w:rsid w:val="005C3806"/>
    <w:rsid w:val="005C42D3"/>
    <w:rsid w:val="005C48AA"/>
    <w:rsid w:val="005C4923"/>
    <w:rsid w:val="005C56BB"/>
    <w:rsid w:val="005C5EA0"/>
    <w:rsid w:val="005C5EB0"/>
    <w:rsid w:val="005C62F2"/>
    <w:rsid w:val="005C63BD"/>
    <w:rsid w:val="005C6647"/>
    <w:rsid w:val="005C67FE"/>
    <w:rsid w:val="005C6878"/>
    <w:rsid w:val="005C6AA8"/>
    <w:rsid w:val="005C734A"/>
    <w:rsid w:val="005C7B1F"/>
    <w:rsid w:val="005D018F"/>
    <w:rsid w:val="005D0469"/>
    <w:rsid w:val="005D0B21"/>
    <w:rsid w:val="005D0BBC"/>
    <w:rsid w:val="005D101C"/>
    <w:rsid w:val="005D10E2"/>
    <w:rsid w:val="005D1273"/>
    <w:rsid w:val="005D1442"/>
    <w:rsid w:val="005D178F"/>
    <w:rsid w:val="005D1875"/>
    <w:rsid w:val="005D1AD1"/>
    <w:rsid w:val="005D1C26"/>
    <w:rsid w:val="005D1C61"/>
    <w:rsid w:val="005D1DA5"/>
    <w:rsid w:val="005D2021"/>
    <w:rsid w:val="005D31E8"/>
    <w:rsid w:val="005D389A"/>
    <w:rsid w:val="005D3B5B"/>
    <w:rsid w:val="005D4C11"/>
    <w:rsid w:val="005D4E3F"/>
    <w:rsid w:val="005D5525"/>
    <w:rsid w:val="005D5E54"/>
    <w:rsid w:val="005D63D7"/>
    <w:rsid w:val="005D647A"/>
    <w:rsid w:val="005D6676"/>
    <w:rsid w:val="005D66FE"/>
    <w:rsid w:val="005D7589"/>
    <w:rsid w:val="005D771F"/>
    <w:rsid w:val="005D79FF"/>
    <w:rsid w:val="005D7E42"/>
    <w:rsid w:val="005D7E79"/>
    <w:rsid w:val="005E0151"/>
    <w:rsid w:val="005E01C1"/>
    <w:rsid w:val="005E084C"/>
    <w:rsid w:val="005E1443"/>
    <w:rsid w:val="005E1CD0"/>
    <w:rsid w:val="005E207A"/>
    <w:rsid w:val="005E2148"/>
    <w:rsid w:val="005E2712"/>
    <w:rsid w:val="005E2F30"/>
    <w:rsid w:val="005E3324"/>
    <w:rsid w:val="005E37CB"/>
    <w:rsid w:val="005E3901"/>
    <w:rsid w:val="005E3D9F"/>
    <w:rsid w:val="005E4073"/>
    <w:rsid w:val="005E4846"/>
    <w:rsid w:val="005E49BC"/>
    <w:rsid w:val="005E4AC3"/>
    <w:rsid w:val="005E5B40"/>
    <w:rsid w:val="005E6505"/>
    <w:rsid w:val="005E678C"/>
    <w:rsid w:val="005E7479"/>
    <w:rsid w:val="005E755D"/>
    <w:rsid w:val="005F0009"/>
    <w:rsid w:val="005F01E4"/>
    <w:rsid w:val="005F0C71"/>
    <w:rsid w:val="005F20E0"/>
    <w:rsid w:val="005F2139"/>
    <w:rsid w:val="005F2807"/>
    <w:rsid w:val="005F286A"/>
    <w:rsid w:val="005F2AAF"/>
    <w:rsid w:val="005F35CE"/>
    <w:rsid w:val="005F42F6"/>
    <w:rsid w:val="005F5331"/>
    <w:rsid w:val="005F5709"/>
    <w:rsid w:val="005F684C"/>
    <w:rsid w:val="005F6867"/>
    <w:rsid w:val="005F7867"/>
    <w:rsid w:val="005F7C67"/>
    <w:rsid w:val="00600051"/>
    <w:rsid w:val="006004A7"/>
    <w:rsid w:val="0060084D"/>
    <w:rsid w:val="00600D52"/>
    <w:rsid w:val="006010B1"/>
    <w:rsid w:val="00601363"/>
    <w:rsid w:val="006020C0"/>
    <w:rsid w:val="0060288C"/>
    <w:rsid w:val="00602C52"/>
    <w:rsid w:val="006033A4"/>
    <w:rsid w:val="00603B7B"/>
    <w:rsid w:val="00603E00"/>
    <w:rsid w:val="00603FD0"/>
    <w:rsid w:val="00604013"/>
    <w:rsid w:val="00604186"/>
    <w:rsid w:val="006043B6"/>
    <w:rsid w:val="006043FB"/>
    <w:rsid w:val="0060447E"/>
    <w:rsid w:val="0060553B"/>
    <w:rsid w:val="006055D9"/>
    <w:rsid w:val="00605C65"/>
    <w:rsid w:val="00605FCD"/>
    <w:rsid w:val="00606388"/>
    <w:rsid w:val="006070C8"/>
    <w:rsid w:val="006071F1"/>
    <w:rsid w:val="006071F2"/>
    <w:rsid w:val="00607220"/>
    <w:rsid w:val="006076CF"/>
    <w:rsid w:val="0060785E"/>
    <w:rsid w:val="00607958"/>
    <w:rsid w:val="00610758"/>
    <w:rsid w:val="00610BCE"/>
    <w:rsid w:val="00610F15"/>
    <w:rsid w:val="00610FED"/>
    <w:rsid w:val="006112C2"/>
    <w:rsid w:val="006114FE"/>
    <w:rsid w:val="00612D6C"/>
    <w:rsid w:val="006133A6"/>
    <w:rsid w:val="006135E9"/>
    <w:rsid w:val="006151BD"/>
    <w:rsid w:val="00616482"/>
    <w:rsid w:val="00616666"/>
    <w:rsid w:val="0061717C"/>
    <w:rsid w:val="00617569"/>
    <w:rsid w:val="0061797A"/>
    <w:rsid w:val="00617CA0"/>
    <w:rsid w:val="006203B7"/>
    <w:rsid w:val="006205D2"/>
    <w:rsid w:val="00620842"/>
    <w:rsid w:val="00620C8C"/>
    <w:rsid w:val="00621F45"/>
    <w:rsid w:val="00622DF9"/>
    <w:rsid w:val="006235A6"/>
    <w:rsid w:val="00623D48"/>
    <w:rsid w:val="00623E08"/>
    <w:rsid w:val="00623EC8"/>
    <w:rsid w:val="00623F6C"/>
    <w:rsid w:val="006243D1"/>
    <w:rsid w:val="00624865"/>
    <w:rsid w:val="006250C3"/>
    <w:rsid w:val="00625766"/>
    <w:rsid w:val="00625933"/>
    <w:rsid w:val="00625971"/>
    <w:rsid w:val="006261C7"/>
    <w:rsid w:val="0062665D"/>
    <w:rsid w:val="0062716E"/>
    <w:rsid w:val="00627427"/>
    <w:rsid w:val="00627F04"/>
    <w:rsid w:val="006308B0"/>
    <w:rsid w:val="00630F59"/>
    <w:rsid w:val="00631B42"/>
    <w:rsid w:val="006320AD"/>
    <w:rsid w:val="0063258F"/>
    <w:rsid w:val="006325A6"/>
    <w:rsid w:val="00632626"/>
    <w:rsid w:val="00632AD1"/>
    <w:rsid w:val="00633E8E"/>
    <w:rsid w:val="00634555"/>
    <w:rsid w:val="006347C4"/>
    <w:rsid w:val="0063552E"/>
    <w:rsid w:val="006356A6"/>
    <w:rsid w:val="006361C1"/>
    <w:rsid w:val="00636679"/>
    <w:rsid w:val="006376AF"/>
    <w:rsid w:val="00640657"/>
    <w:rsid w:val="00640715"/>
    <w:rsid w:val="006408FD"/>
    <w:rsid w:val="00640FFC"/>
    <w:rsid w:val="00641438"/>
    <w:rsid w:val="0064171A"/>
    <w:rsid w:val="006424D1"/>
    <w:rsid w:val="00642592"/>
    <w:rsid w:val="0064270F"/>
    <w:rsid w:val="00642E41"/>
    <w:rsid w:val="00642F63"/>
    <w:rsid w:val="00643306"/>
    <w:rsid w:val="0064332F"/>
    <w:rsid w:val="006435BB"/>
    <w:rsid w:val="006435DC"/>
    <w:rsid w:val="00643660"/>
    <w:rsid w:val="00643B89"/>
    <w:rsid w:val="00644672"/>
    <w:rsid w:val="006446EE"/>
    <w:rsid w:val="006454CB"/>
    <w:rsid w:val="006455A5"/>
    <w:rsid w:val="00645985"/>
    <w:rsid w:val="006464E8"/>
    <w:rsid w:val="0064669B"/>
    <w:rsid w:val="00646735"/>
    <w:rsid w:val="0064674F"/>
    <w:rsid w:val="00647B14"/>
    <w:rsid w:val="00650831"/>
    <w:rsid w:val="00650FBF"/>
    <w:rsid w:val="00651F65"/>
    <w:rsid w:val="006529E2"/>
    <w:rsid w:val="006529F8"/>
    <w:rsid w:val="00653531"/>
    <w:rsid w:val="006537AD"/>
    <w:rsid w:val="00653880"/>
    <w:rsid w:val="0065405B"/>
    <w:rsid w:val="00654A13"/>
    <w:rsid w:val="006552D6"/>
    <w:rsid w:val="006560EA"/>
    <w:rsid w:val="0065625B"/>
    <w:rsid w:val="006570F0"/>
    <w:rsid w:val="00657116"/>
    <w:rsid w:val="00657649"/>
    <w:rsid w:val="00657BEB"/>
    <w:rsid w:val="00657D1A"/>
    <w:rsid w:val="00660A6C"/>
    <w:rsid w:val="00660B1B"/>
    <w:rsid w:val="00660F2C"/>
    <w:rsid w:val="006611FF"/>
    <w:rsid w:val="00661604"/>
    <w:rsid w:val="00661A02"/>
    <w:rsid w:val="0066224E"/>
    <w:rsid w:val="00662567"/>
    <w:rsid w:val="00662A29"/>
    <w:rsid w:val="00662B30"/>
    <w:rsid w:val="00662CF2"/>
    <w:rsid w:val="00662E73"/>
    <w:rsid w:val="00663235"/>
    <w:rsid w:val="006639CD"/>
    <w:rsid w:val="00664532"/>
    <w:rsid w:val="00665403"/>
    <w:rsid w:val="006654BD"/>
    <w:rsid w:val="006657CD"/>
    <w:rsid w:val="00665F18"/>
    <w:rsid w:val="00666055"/>
    <w:rsid w:val="006660AD"/>
    <w:rsid w:val="0066643D"/>
    <w:rsid w:val="00666BA2"/>
    <w:rsid w:val="00667822"/>
    <w:rsid w:val="00667A25"/>
    <w:rsid w:val="006704FC"/>
    <w:rsid w:val="00670DEC"/>
    <w:rsid w:val="00670EB8"/>
    <w:rsid w:val="00671290"/>
    <w:rsid w:val="006713AF"/>
    <w:rsid w:val="0067264E"/>
    <w:rsid w:val="00672AF2"/>
    <w:rsid w:val="006735BC"/>
    <w:rsid w:val="00673B95"/>
    <w:rsid w:val="00674338"/>
    <w:rsid w:val="00674A7B"/>
    <w:rsid w:val="00674F27"/>
    <w:rsid w:val="006755FB"/>
    <w:rsid w:val="006758BC"/>
    <w:rsid w:val="00676290"/>
    <w:rsid w:val="0067640F"/>
    <w:rsid w:val="00677285"/>
    <w:rsid w:val="006774C0"/>
    <w:rsid w:val="006778D7"/>
    <w:rsid w:val="00677AEB"/>
    <w:rsid w:val="006801C4"/>
    <w:rsid w:val="00680414"/>
    <w:rsid w:val="00680782"/>
    <w:rsid w:val="00680DD5"/>
    <w:rsid w:val="006811EE"/>
    <w:rsid w:val="00681563"/>
    <w:rsid w:val="00681A26"/>
    <w:rsid w:val="0068232E"/>
    <w:rsid w:val="006824BF"/>
    <w:rsid w:val="00683B58"/>
    <w:rsid w:val="0068461D"/>
    <w:rsid w:val="00684BB9"/>
    <w:rsid w:val="00684E2F"/>
    <w:rsid w:val="00685049"/>
    <w:rsid w:val="006857C7"/>
    <w:rsid w:val="00686538"/>
    <w:rsid w:val="00686CBD"/>
    <w:rsid w:val="0068710D"/>
    <w:rsid w:val="006872FD"/>
    <w:rsid w:val="00687E24"/>
    <w:rsid w:val="00690214"/>
    <w:rsid w:val="00690345"/>
    <w:rsid w:val="006907C0"/>
    <w:rsid w:val="00690CDC"/>
    <w:rsid w:val="006913C2"/>
    <w:rsid w:val="00691519"/>
    <w:rsid w:val="00691719"/>
    <w:rsid w:val="00691E4D"/>
    <w:rsid w:val="00691F86"/>
    <w:rsid w:val="00692429"/>
    <w:rsid w:val="00692765"/>
    <w:rsid w:val="00692BAE"/>
    <w:rsid w:val="00692E6D"/>
    <w:rsid w:val="00693C80"/>
    <w:rsid w:val="006943C8"/>
    <w:rsid w:val="00695347"/>
    <w:rsid w:val="00695723"/>
    <w:rsid w:val="00695F4B"/>
    <w:rsid w:val="00696A0D"/>
    <w:rsid w:val="00697394"/>
    <w:rsid w:val="00697473"/>
    <w:rsid w:val="006A04A1"/>
    <w:rsid w:val="006A094E"/>
    <w:rsid w:val="006A09E8"/>
    <w:rsid w:val="006A0E73"/>
    <w:rsid w:val="006A16A1"/>
    <w:rsid w:val="006A16FF"/>
    <w:rsid w:val="006A1B36"/>
    <w:rsid w:val="006A1BB2"/>
    <w:rsid w:val="006A2A7C"/>
    <w:rsid w:val="006A2BC4"/>
    <w:rsid w:val="006A511E"/>
    <w:rsid w:val="006A520B"/>
    <w:rsid w:val="006A5615"/>
    <w:rsid w:val="006A58AE"/>
    <w:rsid w:val="006A59E7"/>
    <w:rsid w:val="006A602D"/>
    <w:rsid w:val="006A735A"/>
    <w:rsid w:val="006A758F"/>
    <w:rsid w:val="006A7D7D"/>
    <w:rsid w:val="006B00D0"/>
    <w:rsid w:val="006B0DDC"/>
    <w:rsid w:val="006B11C4"/>
    <w:rsid w:val="006B14C6"/>
    <w:rsid w:val="006B174F"/>
    <w:rsid w:val="006B1958"/>
    <w:rsid w:val="006B1C63"/>
    <w:rsid w:val="006B1DFE"/>
    <w:rsid w:val="006B20BC"/>
    <w:rsid w:val="006B244B"/>
    <w:rsid w:val="006B297C"/>
    <w:rsid w:val="006B400C"/>
    <w:rsid w:val="006B447F"/>
    <w:rsid w:val="006B4793"/>
    <w:rsid w:val="006B4863"/>
    <w:rsid w:val="006B49B3"/>
    <w:rsid w:val="006B57DF"/>
    <w:rsid w:val="006B5982"/>
    <w:rsid w:val="006B5F17"/>
    <w:rsid w:val="006B68EF"/>
    <w:rsid w:val="006B717E"/>
    <w:rsid w:val="006B7277"/>
    <w:rsid w:val="006B7944"/>
    <w:rsid w:val="006C03DE"/>
    <w:rsid w:val="006C1425"/>
    <w:rsid w:val="006C19A8"/>
    <w:rsid w:val="006C1F87"/>
    <w:rsid w:val="006C1F9E"/>
    <w:rsid w:val="006C23A9"/>
    <w:rsid w:val="006C2A12"/>
    <w:rsid w:val="006C2C4D"/>
    <w:rsid w:val="006C3795"/>
    <w:rsid w:val="006C37C4"/>
    <w:rsid w:val="006C3944"/>
    <w:rsid w:val="006C46AD"/>
    <w:rsid w:val="006C580E"/>
    <w:rsid w:val="006C5A60"/>
    <w:rsid w:val="006C64FE"/>
    <w:rsid w:val="006C7044"/>
    <w:rsid w:val="006C7322"/>
    <w:rsid w:val="006C74DE"/>
    <w:rsid w:val="006C75DF"/>
    <w:rsid w:val="006C7611"/>
    <w:rsid w:val="006C7774"/>
    <w:rsid w:val="006C7A49"/>
    <w:rsid w:val="006D020D"/>
    <w:rsid w:val="006D02FC"/>
    <w:rsid w:val="006D03B0"/>
    <w:rsid w:val="006D0898"/>
    <w:rsid w:val="006D0B56"/>
    <w:rsid w:val="006D1661"/>
    <w:rsid w:val="006D3868"/>
    <w:rsid w:val="006D4665"/>
    <w:rsid w:val="006D4669"/>
    <w:rsid w:val="006D5364"/>
    <w:rsid w:val="006D5635"/>
    <w:rsid w:val="006D5999"/>
    <w:rsid w:val="006D6550"/>
    <w:rsid w:val="006D65C1"/>
    <w:rsid w:val="006D6D0F"/>
    <w:rsid w:val="006D72F6"/>
    <w:rsid w:val="006D771B"/>
    <w:rsid w:val="006D776D"/>
    <w:rsid w:val="006D7F3E"/>
    <w:rsid w:val="006E0053"/>
    <w:rsid w:val="006E00D9"/>
    <w:rsid w:val="006E01B3"/>
    <w:rsid w:val="006E03B0"/>
    <w:rsid w:val="006E0894"/>
    <w:rsid w:val="006E08FD"/>
    <w:rsid w:val="006E0DE3"/>
    <w:rsid w:val="006E16CD"/>
    <w:rsid w:val="006E1728"/>
    <w:rsid w:val="006E262D"/>
    <w:rsid w:val="006E2FFB"/>
    <w:rsid w:val="006E3128"/>
    <w:rsid w:val="006E35B1"/>
    <w:rsid w:val="006E3A5E"/>
    <w:rsid w:val="006E4074"/>
    <w:rsid w:val="006E482F"/>
    <w:rsid w:val="006E4B31"/>
    <w:rsid w:val="006E4CDC"/>
    <w:rsid w:val="006E61A0"/>
    <w:rsid w:val="006E62F8"/>
    <w:rsid w:val="006E6676"/>
    <w:rsid w:val="006E686E"/>
    <w:rsid w:val="006E69F7"/>
    <w:rsid w:val="006E6A22"/>
    <w:rsid w:val="006E6B75"/>
    <w:rsid w:val="006E6CAA"/>
    <w:rsid w:val="006E756F"/>
    <w:rsid w:val="006E7993"/>
    <w:rsid w:val="006F05EE"/>
    <w:rsid w:val="006F0C33"/>
    <w:rsid w:val="006F1485"/>
    <w:rsid w:val="006F16E8"/>
    <w:rsid w:val="006F18F6"/>
    <w:rsid w:val="006F1BAE"/>
    <w:rsid w:val="006F2088"/>
    <w:rsid w:val="006F2364"/>
    <w:rsid w:val="006F24FC"/>
    <w:rsid w:val="006F26A2"/>
    <w:rsid w:val="006F28E2"/>
    <w:rsid w:val="006F28F2"/>
    <w:rsid w:val="006F2CD9"/>
    <w:rsid w:val="006F398A"/>
    <w:rsid w:val="006F39C4"/>
    <w:rsid w:val="006F41C1"/>
    <w:rsid w:val="006F4292"/>
    <w:rsid w:val="006F4534"/>
    <w:rsid w:val="006F4637"/>
    <w:rsid w:val="006F5201"/>
    <w:rsid w:val="006F532B"/>
    <w:rsid w:val="006F575C"/>
    <w:rsid w:val="006F6177"/>
    <w:rsid w:val="006F738C"/>
    <w:rsid w:val="006F7426"/>
    <w:rsid w:val="00700AD4"/>
    <w:rsid w:val="00700D18"/>
    <w:rsid w:val="00700DCE"/>
    <w:rsid w:val="007012CB"/>
    <w:rsid w:val="007015CD"/>
    <w:rsid w:val="0070182F"/>
    <w:rsid w:val="0070236C"/>
    <w:rsid w:val="00703225"/>
    <w:rsid w:val="007033BE"/>
    <w:rsid w:val="007035BB"/>
    <w:rsid w:val="00704016"/>
    <w:rsid w:val="007043AB"/>
    <w:rsid w:val="0070453F"/>
    <w:rsid w:val="00704837"/>
    <w:rsid w:val="00704A28"/>
    <w:rsid w:val="00704EF0"/>
    <w:rsid w:val="00705007"/>
    <w:rsid w:val="007053C2"/>
    <w:rsid w:val="0070565E"/>
    <w:rsid w:val="00705734"/>
    <w:rsid w:val="0070634F"/>
    <w:rsid w:val="0070644C"/>
    <w:rsid w:val="00706A5A"/>
    <w:rsid w:val="00706BED"/>
    <w:rsid w:val="0070777E"/>
    <w:rsid w:val="007077EB"/>
    <w:rsid w:val="00707B1E"/>
    <w:rsid w:val="00707B5A"/>
    <w:rsid w:val="00707D8F"/>
    <w:rsid w:val="007100E3"/>
    <w:rsid w:val="00710A17"/>
    <w:rsid w:val="00710D1E"/>
    <w:rsid w:val="007110C4"/>
    <w:rsid w:val="007114CC"/>
    <w:rsid w:val="00711E83"/>
    <w:rsid w:val="00711F03"/>
    <w:rsid w:val="00713715"/>
    <w:rsid w:val="0071380A"/>
    <w:rsid w:val="00713A61"/>
    <w:rsid w:val="00713A68"/>
    <w:rsid w:val="00713D82"/>
    <w:rsid w:val="007149ED"/>
    <w:rsid w:val="00714D22"/>
    <w:rsid w:val="0071518F"/>
    <w:rsid w:val="007154CB"/>
    <w:rsid w:val="007158B3"/>
    <w:rsid w:val="007158F5"/>
    <w:rsid w:val="00715CDB"/>
    <w:rsid w:val="007167C0"/>
    <w:rsid w:val="00716A5B"/>
    <w:rsid w:val="007177F8"/>
    <w:rsid w:val="00717D90"/>
    <w:rsid w:val="00721250"/>
    <w:rsid w:val="0072130D"/>
    <w:rsid w:val="007215BB"/>
    <w:rsid w:val="007215C1"/>
    <w:rsid w:val="007217B8"/>
    <w:rsid w:val="007219BF"/>
    <w:rsid w:val="00721B25"/>
    <w:rsid w:val="007222F6"/>
    <w:rsid w:val="007224FB"/>
    <w:rsid w:val="00722DA0"/>
    <w:rsid w:val="00723013"/>
    <w:rsid w:val="00723CEB"/>
    <w:rsid w:val="00723D41"/>
    <w:rsid w:val="00724079"/>
    <w:rsid w:val="0072427A"/>
    <w:rsid w:val="007242E8"/>
    <w:rsid w:val="0072472F"/>
    <w:rsid w:val="00724C7E"/>
    <w:rsid w:val="00725640"/>
    <w:rsid w:val="007262DA"/>
    <w:rsid w:val="007268D5"/>
    <w:rsid w:val="00726EED"/>
    <w:rsid w:val="007271E7"/>
    <w:rsid w:val="00727293"/>
    <w:rsid w:val="007275FA"/>
    <w:rsid w:val="00730B66"/>
    <w:rsid w:val="00731024"/>
    <w:rsid w:val="00731259"/>
    <w:rsid w:val="007318DC"/>
    <w:rsid w:val="007323DB"/>
    <w:rsid w:val="00732B0C"/>
    <w:rsid w:val="0073321D"/>
    <w:rsid w:val="0073361A"/>
    <w:rsid w:val="00733AE4"/>
    <w:rsid w:val="00733E43"/>
    <w:rsid w:val="00733F76"/>
    <w:rsid w:val="0073465E"/>
    <w:rsid w:val="007359FF"/>
    <w:rsid w:val="007365AA"/>
    <w:rsid w:val="007365C7"/>
    <w:rsid w:val="0073660A"/>
    <w:rsid w:val="00736A97"/>
    <w:rsid w:val="00736CE2"/>
    <w:rsid w:val="00736F59"/>
    <w:rsid w:val="00737596"/>
    <w:rsid w:val="0073766B"/>
    <w:rsid w:val="00737ED8"/>
    <w:rsid w:val="007405B7"/>
    <w:rsid w:val="00740A15"/>
    <w:rsid w:val="00740B89"/>
    <w:rsid w:val="00741336"/>
    <w:rsid w:val="007424A4"/>
    <w:rsid w:val="00742A9A"/>
    <w:rsid w:val="00742E89"/>
    <w:rsid w:val="0074342A"/>
    <w:rsid w:val="00743555"/>
    <w:rsid w:val="0074383A"/>
    <w:rsid w:val="00743A7B"/>
    <w:rsid w:val="00743B42"/>
    <w:rsid w:val="00743FBA"/>
    <w:rsid w:val="00744425"/>
    <w:rsid w:val="00744990"/>
    <w:rsid w:val="00744ADD"/>
    <w:rsid w:val="00744EA2"/>
    <w:rsid w:val="00744F64"/>
    <w:rsid w:val="007454D8"/>
    <w:rsid w:val="007455D0"/>
    <w:rsid w:val="00745C5F"/>
    <w:rsid w:val="00745E43"/>
    <w:rsid w:val="00745F39"/>
    <w:rsid w:val="007462DC"/>
    <w:rsid w:val="007463EE"/>
    <w:rsid w:val="007478FD"/>
    <w:rsid w:val="007479CE"/>
    <w:rsid w:val="00747BCC"/>
    <w:rsid w:val="0075039E"/>
    <w:rsid w:val="00751356"/>
    <w:rsid w:val="007519AB"/>
    <w:rsid w:val="00751F04"/>
    <w:rsid w:val="00752227"/>
    <w:rsid w:val="0075223F"/>
    <w:rsid w:val="007522CC"/>
    <w:rsid w:val="00752656"/>
    <w:rsid w:val="00752826"/>
    <w:rsid w:val="007531AA"/>
    <w:rsid w:val="007537B0"/>
    <w:rsid w:val="00753EFA"/>
    <w:rsid w:val="00754488"/>
    <w:rsid w:val="0075466A"/>
    <w:rsid w:val="00754B70"/>
    <w:rsid w:val="0075503B"/>
    <w:rsid w:val="00755DB6"/>
    <w:rsid w:val="00756799"/>
    <w:rsid w:val="00756BEB"/>
    <w:rsid w:val="0075717A"/>
    <w:rsid w:val="007577A4"/>
    <w:rsid w:val="00757A5B"/>
    <w:rsid w:val="00757DF1"/>
    <w:rsid w:val="00757FC1"/>
    <w:rsid w:val="0076096F"/>
    <w:rsid w:val="00760E92"/>
    <w:rsid w:val="007612C4"/>
    <w:rsid w:val="00761673"/>
    <w:rsid w:val="00761A21"/>
    <w:rsid w:val="0076247D"/>
    <w:rsid w:val="00762531"/>
    <w:rsid w:val="0076305C"/>
    <w:rsid w:val="00763476"/>
    <w:rsid w:val="00763CF3"/>
    <w:rsid w:val="00763E3B"/>
    <w:rsid w:val="007642A6"/>
    <w:rsid w:val="00764D7E"/>
    <w:rsid w:val="00765149"/>
    <w:rsid w:val="007652F3"/>
    <w:rsid w:val="0076565F"/>
    <w:rsid w:val="007662CD"/>
    <w:rsid w:val="0076792A"/>
    <w:rsid w:val="00767CA2"/>
    <w:rsid w:val="00767E4B"/>
    <w:rsid w:val="00770BB8"/>
    <w:rsid w:val="00771E2A"/>
    <w:rsid w:val="00771FE7"/>
    <w:rsid w:val="00771FEC"/>
    <w:rsid w:val="0077252B"/>
    <w:rsid w:val="00772655"/>
    <w:rsid w:val="007739CC"/>
    <w:rsid w:val="00773AE8"/>
    <w:rsid w:val="00773B2A"/>
    <w:rsid w:val="00773C97"/>
    <w:rsid w:val="00773DD3"/>
    <w:rsid w:val="007742C2"/>
    <w:rsid w:val="0077461B"/>
    <w:rsid w:val="0077487F"/>
    <w:rsid w:val="00774CB4"/>
    <w:rsid w:val="00774CE8"/>
    <w:rsid w:val="00775156"/>
    <w:rsid w:val="007752C9"/>
    <w:rsid w:val="00775413"/>
    <w:rsid w:val="0077548E"/>
    <w:rsid w:val="00776400"/>
    <w:rsid w:val="0077687E"/>
    <w:rsid w:val="00777727"/>
    <w:rsid w:val="00777BA5"/>
    <w:rsid w:val="00777E1E"/>
    <w:rsid w:val="007807FC"/>
    <w:rsid w:val="00780BC5"/>
    <w:rsid w:val="00780F88"/>
    <w:rsid w:val="007811DA"/>
    <w:rsid w:val="007812FB"/>
    <w:rsid w:val="00781353"/>
    <w:rsid w:val="0078159D"/>
    <w:rsid w:val="00781CEF"/>
    <w:rsid w:val="00782080"/>
    <w:rsid w:val="00782384"/>
    <w:rsid w:val="007824BC"/>
    <w:rsid w:val="0078250D"/>
    <w:rsid w:val="00782AD4"/>
    <w:rsid w:val="00782BB1"/>
    <w:rsid w:val="00782F5D"/>
    <w:rsid w:val="00783401"/>
    <w:rsid w:val="0078341F"/>
    <w:rsid w:val="00783A2F"/>
    <w:rsid w:val="00783AA7"/>
    <w:rsid w:val="00783AB1"/>
    <w:rsid w:val="00783AD8"/>
    <w:rsid w:val="00784494"/>
    <w:rsid w:val="00784670"/>
    <w:rsid w:val="00784D14"/>
    <w:rsid w:val="00785177"/>
    <w:rsid w:val="007853E3"/>
    <w:rsid w:val="0078584D"/>
    <w:rsid w:val="00785E59"/>
    <w:rsid w:val="00786094"/>
    <w:rsid w:val="00786A4A"/>
    <w:rsid w:val="00786C3B"/>
    <w:rsid w:val="00786E9D"/>
    <w:rsid w:val="00787421"/>
    <w:rsid w:val="007874E3"/>
    <w:rsid w:val="007875A1"/>
    <w:rsid w:val="00787BA4"/>
    <w:rsid w:val="00787D13"/>
    <w:rsid w:val="00787D16"/>
    <w:rsid w:val="00790142"/>
    <w:rsid w:val="00790411"/>
    <w:rsid w:val="00790E87"/>
    <w:rsid w:val="00790F3F"/>
    <w:rsid w:val="0079157F"/>
    <w:rsid w:val="00791DB6"/>
    <w:rsid w:val="00792066"/>
    <w:rsid w:val="00792170"/>
    <w:rsid w:val="007933F2"/>
    <w:rsid w:val="007935C6"/>
    <w:rsid w:val="00793804"/>
    <w:rsid w:val="007939FF"/>
    <w:rsid w:val="00793B2B"/>
    <w:rsid w:val="0079452A"/>
    <w:rsid w:val="00794676"/>
    <w:rsid w:val="00794CBE"/>
    <w:rsid w:val="00795B15"/>
    <w:rsid w:val="00795E95"/>
    <w:rsid w:val="00796207"/>
    <w:rsid w:val="0079629C"/>
    <w:rsid w:val="007964FF"/>
    <w:rsid w:val="00796CF2"/>
    <w:rsid w:val="0079724A"/>
    <w:rsid w:val="007972CB"/>
    <w:rsid w:val="007978E5"/>
    <w:rsid w:val="00797C19"/>
    <w:rsid w:val="007A00A5"/>
    <w:rsid w:val="007A023E"/>
    <w:rsid w:val="007A10B7"/>
    <w:rsid w:val="007A1694"/>
    <w:rsid w:val="007A24F0"/>
    <w:rsid w:val="007A26E9"/>
    <w:rsid w:val="007A27AD"/>
    <w:rsid w:val="007A2D2A"/>
    <w:rsid w:val="007A2D88"/>
    <w:rsid w:val="007A2FFC"/>
    <w:rsid w:val="007A3BAA"/>
    <w:rsid w:val="007A3E58"/>
    <w:rsid w:val="007A3FDB"/>
    <w:rsid w:val="007A42BA"/>
    <w:rsid w:val="007A46A1"/>
    <w:rsid w:val="007A5DF1"/>
    <w:rsid w:val="007A5EBD"/>
    <w:rsid w:val="007A6616"/>
    <w:rsid w:val="007A6DEE"/>
    <w:rsid w:val="007A73DB"/>
    <w:rsid w:val="007A7992"/>
    <w:rsid w:val="007A7AB4"/>
    <w:rsid w:val="007A7C8F"/>
    <w:rsid w:val="007B00F5"/>
    <w:rsid w:val="007B026E"/>
    <w:rsid w:val="007B07C7"/>
    <w:rsid w:val="007B112F"/>
    <w:rsid w:val="007B124C"/>
    <w:rsid w:val="007B12E5"/>
    <w:rsid w:val="007B1A50"/>
    <w:rsid w:val="007B2013"/>
    <w:rsid w:val="007B20E9"/>
    <w:rsid w:val="007B342F"/>
    <w:rsid w:val="007B3679"/>
    <w:rsid w:val="007B3713"/>
    <w:rsid w:val="007B401D"/>
    <w:rsid w:val="007B41D3"/>
    <w:rsid w:val="007B4641"/>
    <w:rsid w:val="007B4880"/>
    <w:rsid w:val="007B4A9F"/>
    <w:rsid w:val="007B4AF8"/>
    <w:rsid w:val="007B54B9"/>
    <w:rsid w:val="007B5D2A"/>
    <w:rsid w:val="007B5E92"/>
    <w:rsid w:val="007B6049"/>
    <w:rsid w:val="007B66D3"/>
    <w:rsid w:val="007B6798"/>
    <w:rsid w:val="007B67E4"/>
    <w:rsid w:val="007B73A9"/>
    <w:rsid w:val="007B753D"/>
    <w:rsid w:val="007B78C5"/>
    <w:rsid w:val="007B7B7B"/>
    <w:rsid w:val="007C09C5"/>
    <w:rsid w:val="007C226D"/>
    <w:rsid w:val="007C2A3E"/>
    <w:rsid w:val="007C321C"/>
    <w:rsid w:val="007C3AAF"/>
    <w:rsid w:val="007C3BD5"/>
    <w:rsid w:val="007C3BDA"/>
    <w:rsid w:val="007C3E0A"/>
    <w:rsid w:val="007C42D4"/>
    <w:rsid w:val="007C442A"/>
    <w:rsid w:val="007C47C3"/>
    <w:rsid w:val="007C4DAC"/>
    <w:rsid w:val="007C4EE0"/>
    <w:rsid w:val="007C4F21"/>
    <w:rsid w:val="007C50CC"/>
    <w:rsid w:val="007C51A5"/>
    <w:rsid w:val="007C565B"/>
    <w:rsid w:val="007C677F"/>
    <w:rsid w:val="007C6EB1"/>
    <w:rsid w:val="007C709A"/>
    <w:rsid w:val="007C77A0"/>
    <w:rsid w:val="007D0751"/>
    <w:rsid w:val="007D12CC"/>
    <w:rsid w:val="007D1482"/>
    <w:rsid w:val="007D2080"/>
    <w:rsid w:val="007D2410"/>
    <w:rsid w:val="007D28E6"/>
    <w:rsid w:val="007D2959"/>
    <w:rsid w:val="007D2ADC"/>
    <w:rsid w:val="007D2E5F"/>
    <w:rsid w:val="007D3237"/>
    <w:rsid w:val="007D32BD"/>
    <w:rsid w:val="007D4122"/>
    <w:rsid w:val="007D4368"/>
    <w:rsid w:val="007D497F"/>
    <w:rsid w:val="007D4987"/>
    <w:rsid w:val="007D5945"/>
    <w:rsid w:val="007D5CFB"/>
    <w:rsid w:val="007D5EB5"/>
    <w:rsid w:val="007D5EDE"/>
    <w:rsid w:val="007D6F3D"/>
    <w:rsid w:val="007D7179"/>
    <w:rsid w:val="007D719F"/>
    <w:rsid w:val="007D72EC"/>
    <w:rsid w:val="007D7834"/>
    <w:rsid w:val="007E0256"/>
    <w:rsid w:val="007E19FC"/>
    <w:rsid w:val="007E1C34"/>
    <w:rsid w:val="007E2942"/>
    <w:rsid w:val="007E2DF1"/>
    <w:rsid w:val="007E3F8F"/>
    <w:rsid w:val="007E41A2"/>
    <w:rsid w:val="007E41B7"/>
    <w:rsid w:val="007E464E"/>
    <w:rsid w:val="007E4694"/>
    <w:rsid w:val="007E4B88"/>
    <w:rsid w:val="007E5980"/>
    <w:rsid w:val="007E5A6D"/>
    <w:rsid w:val="007E5E34"/>
    <w:rsid w:val="007E5EB7"/>
    <w:rsid w:val="007E6258"/>
    <w:rsid w:val="007E626C"/>
    <w:rsid w:val="007E686C"/>
    <w:rsid w:val="007E6A95"/>
    <w:rsid w:val="007E6AB1"/>
    <w:rsid w:val="007E6C03"/>
    <w:rsid w:val="007E6CAA"/>
    <w:rsid w:val="007F0796"/>
    <w:rsid w:val="007F0E13"/>
    <w:rsid w:val="007F124C"/>
    <w:rsid w:val="007F37DB"/>
    <w:rsid w:val="007F40EB"/>
    <w:rsid w:val="007F455C"/>
    <w:rsid w:val="007F4C17"/>
    <w:rsid w:val="007F5743"/>
    <w:rsid w:val="007F69D8"/>
    <w:rsid w:val="007F6BD7"/>
    <w:rsid w:val="007F6E48"/>
    <w:rsid w:val="007F7B66"/>
    <w:rsid w:val="007F7E1F"/>
    <w:rsid w:val="00800046"/>
    <w:rsid w:val="00800138"/>
    <w:rsid w:val="00800474"/>
    <w:rsid w:val="008005BF"/>
    <w:rsid w:val="008006B3"/>
    <w:rsid w:val="00800905"/>
    <w:rsid w:val="00800DBC"/>
    <w:rsid w:val="0080100F"/>
    <w:rsid w:val="008011C2"/>
    <w:rsid w:val="0080131D"/>
    <w:rsid w:val="00801841"/>
    <w:rsid w:val="0080191E"/>
    <w:rsid w:val="00801B20"/>
    <w:rsid w:val="008020AF"/>
    <w:rsid w:val="008024CD"/>
    <w:rsid w:val="00802A22"/>
    <w:rsid w:val="00802B6A"/>
    <w:rsid w:val="00802BCC"/>
    <w:rsid w:val="00802D47"/>
    <w:rsid w:val="00802EC8"/>
    <w:rsid w:val="008035CF"/>
    <w:rsid w:val="008038B5"/>
    <w:rsid w:val="00804881"/>
    <w:rsid w:val="00804CC2"/>
    <w:rsid w:val="008057F7"/>
    <w:rsid w:val="00805F32"/>
    <w:rsid w:val="008060D8"/>
    <w:rsid w:val="00806203"/>
    <w:rsid w:val="00806931"/>
    <w:rsid w:val="00806F7B"/>
    <w:rsid w:val="00806FE7"/>
    <w:rsid w:val="008072F7"/>
    <w:rsid w:val="00807495"/>
    <w:rsid w:val="008074AC"/>
    <w:rsid w:val="00807A4C"/>
    <w:rsid w:val="00807F9F"/>
    <w:rsid w:val="008100D8"/>
    <w:rsid w:val="00810C4A"/>
    <w:rsid w:val="008116B5"/>
    <w:rsid w:val="00811755"/>
    <w:rsid w:val="00811971"/>
    <w:rsid w:val="00811B27"/>
    <w:rsid w:val="00811BE5"/>
    <w:rsid w:val="00811C71"/>
    <w:rsid w:val="00812152"/>
    <w:rsid w:val="00812844"/>
    <w:rsid w:val="00812C63"/>
    <w:rsid w:val="00813D59"/>
    <w:rsid w:val="00814211"/>
    <w:rsid w:val="00814A84"/>
    <w:rsid w:val="00814CBD"/>
    <w:rsid w:val="00815069"/>
    <w:rsid w:val="00815477"/>
    <w:rsid w:val="00815C16"/>
    <w:rsid w:val="00815E26"/>
    <w:rsid w:val="00816517"/>
    <w:rsid w:val="00816F53"/>
    <w:rsid w:val="0081709A"/>
    <w:rsid w:val="0081718E"/>
    <w:rsid w:val="008173F4"/>
    <w:rsid w:val="00817835"/>
    <w:rsid w:val="00817ACE"/>
    <w:rsid w:val="008206BE"/>
    <w:rsid w:val="00820762"/>
    <w:rsid w:val="00820DD0"/>
    <w:rsid w:val="00820E2F"/>
    <w:rsid w:val="00821106"/>
    <w:rsid w:val="0082141E"/>
    <w:rsid w:val="00821453"/>
    <w:rsid w:val="008215C0"/>
    <w:rsid w:val="00821615"/>
    <w:rsid w:val="00821719"/>
    <w:rsid w:val="00821A76"/>
    <w:rsid w:val="00821E0C"/>
    <w:rsid w:val="008224E1"/>
    <w:rsid w:val="00823503"/>
    <w:rsid w:val="008236B8"/>
    <w:rsid w:val="008248A3"/>
    <w:rsid w:val="00825085"/>
    <w:rsid w:val="0082553F"/>
    <w:rsid w:val="008258C9"/>
    <w:rsid w:val="0082673B"/>
    <w:rsid w:val="008272A1"/>
    <w:rsid w:val="00827511"/>
    <w:rsid w:val="008277E8"/>
    <w:rsid w:val="008279D6"/>
    <w:rsid w:val="00827CAB"/>
    <w:rsid w:val="0083018A"/>
    <w:rsid w:val="00830B14"/>
    <w:rsid w:val="00830D83"/>
    <w:rsid w:val="008314C9"/>
    <w:rsid w:val="00831685"/>
    <w:rsid w:val="00831720"/>
    <w:rsid w:val="00831DB1"/>
    <w:rsid w:val="00832076"/>
    <w:rsid w:val="00833A0D"/>
    <w:rsid w:val="00833D0E"/>
    <w:rsid w:val="00833D2F"/>
    <w:rsid w:val="0083412E"/>
    <w:rsid w:val="0083486B"/>
    <w:rsid w:val="00835226"/>
    <w:rsid w:val="008359DD"/>
    <w:rsid w:val="00835C69"/>
    <w:rsid w:val="00836298"/>
    <w:rsid w:val="008369FB"/>
    <w:rsid w:val="00836D8B"/>
    <w:rsid w:val="008372B5"/>
    <w:rsid w:val="00837AB4"/>
    <w:rsid w:val="00837E39"/>
    <w:rsid w:val="00837FC9"/>
    <w:rsid w:val="00840537"/>
    <w:rsid w:val="00840E0A"/>
    <w:rsid w:val="0084138B"/>
    <w:rsid w:val="00841545"/>
    <w:rsid w:val="00841E5D"/>
    <w:rsid w:val="008422D4"/>
    <w:rsid w:val="008425CC"/>
    <w:rsid w:val="00842613"/>
    <w:rsid w:val="0084313F"/>
    <w:rsid w:val="008432CA"/>
    <w:rsid w:val="008434C5"/>
    <w:rsid w:val="00843565"/>
    <w:rsid w:val="00843935"/>
    <w:rsid w:val="00843A94"/>
    <w:rsid w:val="00843EEC"/>
    <w:rsid w:val="008446ED"/>
    <w:rsid w:val="0084475E"/>
    <w:rsid w:val="00844A02"/>
    <w:rsid w:val="00844A60"/>
    <w:rsid w:val="00844CE8"/>
    <w:rsid w:val="00844D44"/>
    <w:rsid w:val="00845111"/>
    <w:rsid w:val="008451EC"/>
    <w:rsid w:val="008454F3"/>
    <w:rsid w:val="00845B25"/>
    <w:rsid w:val="00845B7A"/>
    <w:rsid w:val="00846609"/>
    <w:rsid w:val="00846793"/>
    <w:rsid w:val="00846ACC"/>
    <w:rsid w:val="00847994"/>
    <w:rsid w:val="00847AC0"/>
    <w:rsid w:val="00847DBB"/>
    <w:rsid w:val="00847E4B"/>
    <w:rsid w:val="0085012F"/>
    <w:rsid w:val="008510BD"/>
    <w:rsid w:val="008514C3"/>
    <w:rsid w:val="00851B2E"/>
    <w:rsid w:val="008520D7"/>
    <w:rsid w:val="0085225B"/>
    <w:rsid w:val="00853F2D"/>
    <w:rsid w:val="008545A6"/>
    <w:rsid w:val="00854ACD"/>
    <w:rsid w:val="00855098"/>
    <w:rsid w:val="008555E1"/>
    <w:rsid w:val="00855791"/>
    <w:rsid w:val="00855FB8"/>
    <w:rsid w:val="00856003"/>
    <w:rsid w:val="00856291"/>
    <w:rsid w:val="00856D19"/>
    <w:rsid w:val="008570E2"/>
    <w:rsid w:val="00857616"/>
    <w:rsid w:val="00857701"/>
    <w:rsid w:val="00857942"/>
    <w:rsid w:val="00857C58"/>
    <w:rsid w:val="0086012A"/>
    <w:rsid w:val="008601EB"/>
    <w:rsid w:val="008604BE"/>
    <w:rsid w:val="00860623"/>
    <w:rsid w:val="00860951"/>
    <w:rsid w:val="00860A17"/>
    <w:rsid w:val="00861359"/>
    <w:rsid w:val="00861C1F"/>
    <w:rsid w:val="00861E37"/>
    <w:rsid w:val="0086214F"/>
    <w:rsid w:val="00862D41"/>
    <w:rsid w:val="00862F2C"/>
    <w:rsid w:val="0086368D"/>
    <w:rsid w:val="00863C08"/>
    <w:rsid w:val="008644F9"/>
    <w:rsid w:val="0086485B"/>
    <w:rsid w:val="008654F4"/>
    <w:rsid w:val="00866911"/>
    <w:rsid w:val="00867A79"/>
    <w:rsid w:val="00867CBA"/>
    <w:rsid w:val="00867CF4"/>
    <w:rsid w:val="00871162"/>
    <w:rsid w:val="00871B54"/>
    <w:rsid w:val="0087221A"/>
    <w:rsid w:val="00872D78"/>
    <w:rsid w:val="008732A0"/>
    <w:rsid w:val="008737DF"/>
    <w:rsid w:val="00873DC9"/>
    <w:rsid w:val="00873F10"/>
    <w:rsid w:val="0087419C"/>
    <w:rsid w:val="008755FD"/>
    <w:rsid w:val="00875E09"/>
    <w:rsid w:val="008765D4"/>
    <w:rsid w:val="00876A1C"/>
    <w:rsid w:val="00876CE1"/>
    <w:rsid w:val="00880101"/>
    <w:rsid w:val="00880140"/>
    <w:rsid w:val="008804D8"/>
    <w:rsid w:val="00880791"/>
    <w:rsid w:val="00880BB8"/>
    <w:rsid w:val="00880D25"/>
    <w:rsid w:val="00880EFD"/>
    <w:rsid w:val="0088141E"/>
    <w:rsid w:val="00881955"/>
    <w:rsid w:val="00881AB0"/>
    <w:rsid w:val="00881B4C"/>
    <w:rsid w:val="00881E71"/>
    <w:rsid w:val="00882080"/>
    <w:rsid w:val="00882A84"/>
    <w:rsid w:val="00883456"/>
    <w:rsid w:val="008837DB"/>
    <w:rsid w:val="00883F90"/>
    <w:rsid w:val="008840E0"/>
    <w:rsid w:val="008841F9"/>
    <w:rsid w:val="008847D9"/>
    <w:rsid w:val="00884AB2"/>
    <w:rsid w:val="00885427"/>
    <w:rsid w:val="00885C7C"/>
    <w:rsid w:val="00885EA3"/>
    <w:rsid w:val="00886543"/>
    <w:rsid w:val="00886687"/>
    <w:rsid w:val="00887473"/>
    <w:rsid w:val="00887682"/>
    <w:rsid w:val="008877D3"/>
    <w:rsid w:val="00887AC2"/>
    <w:rsid w:val="00890246"/>
    <w:rsid w:val="00890440"/>
    <w:rsid w:val="00890D72"/>
    <w:rsid w:val="00891AE1"/>
    <w:rsid w:val="00891C17"/>
    <w:rsid w:val="00891F39"/>
    <w:rsid w:val="008922EF"/>
    <w:rsid w:val="00892FA1"/>
    <w:rsid w:val="0089343F"/>
    <w:rsid w:val="00893788"/>
    <w:rsid w:val="00893E33"/>
    <w:rsid w:val="0089409B"/>
    <w:rsid w:val="008940B1"/>
    <w:rsid w:val="00894369"/>
    <w:rsid w:val="0089456D"/>
    <w:rsid w:val="00895140"/>
    <w:rsid w:val="0089522D"/>
    <w:rsid w:val="00895477"/>
    <w:rsid w:val="00895608"/>
    <w:rsid w:val="00895AA1"/>
    <w:rsid w:val="0089606B"/>
    <w:rsid w:val="008961C6"/>
    <w:rsid w:val="00896201"/>
    <w:rsid w:val="00896669"/>
    <w:rsid w:val="00896CB7"/>
    <w:rsid w:val="00897148"/>
    <w:rsid w:val="0089768E"/>
    <w:rsid w:val="008976DD"/>
    <w:rsid w:val="00897FF5"/>
    <w:rsid w:val="008A01D2"/>
    <w:rsid w:val="008A0C06"/>
    <w:rsid w:val="008A1A1C"/>
    <w:rsid w:val="008A1E12"/>
    <w:rsid w:val="008A2634"/>
    <w:rsid w:val="008A2E5A"/>
    <w:rsid w:val="008A3675"/>
    <w:rsid w:val="008A36D0"/>
    <w:rsid w:val="008A4144"/>
    <w:rsid w:val="008A4889"/>
    <w:rsid w:val="008A4C8A"/>
    <w:rsid w:val="008A4CEE"/>
    <w:rsid w:val="008A5347"/>
    <w:rsid w:val="008A5E47"/>
    <w:rsid w:val="008A6937"/>
    <w:rsid w:val="008A6F60"/>
    <w:rsid w:val="008A7741"/>
    <w:rsid w:val="008B0CBB"/>
    <w:rsid w:val="008B0DD3"/>
    <w:rsid w:val="008B15F3"/>
    <w:rsid w:val="008B1979"/>
    <w:rsid w:val="008B1B06"/>
    <w:rsid w:val="008B1CF4"/>
    <w:rsid w:val="008B24EF"/>
    <w:rsid w:val="008B273C"/>
    <w:rsid w:val="008B2D10"/>
    <w:rsid w:val="008B2E37"/>
    <w:rsid w:val="008B2E86"/>
    <w:rsid w:val="008B394B"/>
    <w:rsid w:val="008B3F91"/>
    <w:rsid w:val="008B4037"/>
    <w:rsid w:val="008B46B7"/>
    <w:rsid w:val="008B5059"/>
    <w:rsid w:val="008B5B3E"/>
    <w:rsid w:val="008B60DC"/>
    <w:rsid w:val="008B647F"/>
    <w:rsid w:val="008B676F"/>
    <w:rsid w:val="008B6B3C"/>
    <w:rsid w:val="008B6B75"/>
    <w:rsid w:val="008B712D"/>
    <w:rsid w:val="008B733D"/>
    <w:rsid w:val="008B7A17"/>
    <w:rsid w:val="008B7F95"/>
    <w:rsid w:val="008C00F2"/>
    <w:rsid w:val="008C0957"/>
    <w:rsid w:val="008C09C8"/>
    <w:rsid w:val="008C0F89"/>
    <w:rsid w:val="008C145C"/>
    <w:rsid w:val="008C24BD"/>
    <w:rsid w:val="008C2FB9"/>
    <w:rsid w:val="008C3363"/>
    <w:rsid w:val="008C42DE"/>
    <w:rsid w:val="008C58CB"/>
    <w:rsid w:val="008C5AA6"/>
    <w:rsid w:val="008C6DF2"/>
    <w:rsid w:val="008C79B1"/>
    <w:rsid w:val="008C7B55"/>
    <w:rsid w:val="008D1236"/>
    <w:rsid w:val="008D1248"/>
    <w:rsid w:val="008D133F"/>
    <w:rsid w:val="008D23C3"/>
    <w:rsid w:val="008D2752"/>
    <w:rsid w:val="008D2BB8"/>
    <w:rsid w:val="008D32F0"/>
    <w:rsid w:val="008D35FA"/>
    <w:rsid w:val="008D42DC"/>
    <w:rsid w:val="008D448B"/>
    <w:rsid w:val="008D4A06"/>
    <w:rsid w:val="008D4B11"/>
    <w:rsid w:val="008D508F"/>
    <w:rsid w:val="008D5382"/>
    <w:rsid w:val="008D5AA0"/>
    <w:rsid w:val="008D655B"/>
    <w:rsid w:val="008D686A"/>
    <w:rsid w:val="008D6934"/>
    <w:rsid w:val="008D69BF"/>
    <w:rsid w:val="008D69FA"/>
    <w:rsid w:val="008D6DC9"/>
    <w:rsid w:val="008E019B"/>
    <w:rsid w:val="008E0677"/>
    <w:rsid w:val="008E07F8"/>
    <w:rsid w:val="008E099E"/>
    <w:rsid w:val="008E1B67"/>
    <w:rsid w:val="008E22D7"/>
    <w:rsid w:val="008E2B18"/>
    <w:rsid w:val="008E3752"/>
    <w:rsid w:val="008E376E"/>
    <w:rsid w:val="008E3A2B"/>
    <w:rsid w:val="008E3AC4"/>
    <w:rsid w:val="008E3D30"/>
    <w:rsid w:val="008E3D43"/>
    <w:rsid w:val="008E4C80"/>
    <w:rsid w:val="008E50AA"/>
    <w:rsid w:val="008E57FC"/>
    <w:rsid w:val="008E605F"/>
    <w:rsid w:val="008E618E"/>
    <w:rsid w:val="008E61E7"/>
    <w:rsid w:val="008E684C"/>
    <w:rsid w:val="008E6D31"/>
    <w:rsid w:val="008E706E"/>
    <w:rsid w:val="008E71A3"/>
    <w:rsid w:val="008E7423"/>
    <w:rsid w:val="008E7C01"/>
    <w:rsid w:val="008F0B00"/>
    <w:rsid w:val="008F12E8"/>
    <w:rsid w:val="008F13F1"/>
    <w:rsid w:val="008F221C"/>
    <w:rsid w:val="008F276D"/>
    <w:rsid w:val="008F2F0B"/>
    <w:rsid w:val="008F3A1D"/>
    <w:rsid w:val="008F3E94"/>
    <w:rsid w:val="008F4178"/>
    <w:rsid w:val="008F4812"/>
    <w:rsid w:val="008F49B3"/>
    <w:rsid w:val="008F6403"/>
    <w:rsid w:val="008F7198"/>
    <w:rsid w:val="008F73D7"/>
    <w:rsid w:val="008F7C38"/>
    <w:rsid w:val="008F7EA1"/>
    <w:rsid w:val="008F7EDB"/>
    <w:rsid w:val="008F7FB2"/>
    <w:rsid w:val="0090041C"/>
    <w:rsid w:val="00900C5B"/>
    <w:rsid w:val="0090154B"/>
    <w:rsid w:val="00901A3C"/>
    <w:rsid w:val="00901AAE"/>
    <w:rsid w:val="00901B56"/>
    <w:rsid w:val="00901B9B"/>
    <w:rsid w:val="009020D0"/>
    <w:rsid w:val="009022D5"/>
    <w:rsid w:val="009028ED"/>
    <w:rsid w:val="00903189"/>
    <w:rsid w:val="009031A0"/>
    <w:rsid w:val="0090381A"/>
    <w:rsid w:val="00903B33"/>
    <w:rsid w:val="00903BB8"/>
    <w:rsid w:val="00904119"/>
    <w:rsid w:val="0090493C"/>
    <w:rsid w:val="00904961"/>
    <w:rsid w:val="009051DA"/>
    <w:rsid w:val="009059C4"/>
    <w:rsid w:val="00905AF8"/>
    <w:rsid w:val="00906310"/>
    <w:rsid w:val="00906DE9"/>
    <w:rsid w:val="00907D77"/>
    <w:rsid w:val="00907E85"/>
    <w:rsid w:val="0091042C"/>
    <w:rsid w:val="009107FE"/>
    <w:rsid w:val="009110B1"/>
    <w:rsid w:val="00911942"/>
    <w:rsid w:val="009131A6"/>
    <w:rsid w:val="00913269"/>
    <w:rsid w:val="0091365D"/>
    <w:rsid w:val="009137BA"/>
    <w:rsid w:val="009139EE"/>
    <w:rsid w:val="00914029"/>
    <w:rsid w:val="00914A20"/>
    <w:rsid w:val="00914E48"/>
    <w:rsid w:val="00914ED7"/>
    <w:rsid w:val="0091506C"/>
    <w:rsid w:val="0091592A"/>
    <w:rsid w:val="00915B60"/>
    <w:rsid w:val="00916303"/>
    <w:rsid w:val="009163A3"/>
    <w:rsid w:val="00916D38"/>
    <w:rsid w:val="009170A0"/>
    <w:rsid w:val="00917506"/>
    <w:rsid w:val="00917F39"/>
    <w:rsid w:val="00920E80"/>
    <w:rsid w:val="00920EF7"/>
    <w:rsid w:val="00920F45"/>
    <w:rsid w:val="009218F0"/>
    <w:rsid w:val="00921EAB"/>
    <w:rsid w:val="00922303"/>
    <w:rsid w:val="0092368E"/>
    <w:rsid w:val="0092380C"/>
    <w:rsid w:val="00923DA9"/>
    <w:rsid w:val="00923E92"/>
    <w:rsid w:val="00924547"/>
    <w:rsid w:val="00924BDB"/>
    <w:rsid w:val="00924E6F"/>
    <w:rsid w:val="00924FC6"/>
    <w:rsid w:val="0092555D"/>
    <w:rsid w:val="00925A2D"/>
    <w:rsid w:val="00926295"/>
    <w:rsid w:val="00926608"/>
    <w:rsid w:val="00926710"/>
    <w:rsid w:val="00926A41"/>
    <w:rsid w:val="00926F79"/>
    <w:rsid w:val="0092768F"/>
    <w:rsid w:val="00927C94"/>
    <w:rsid w:val="00930450"/>
    <w:rsid w:val="009305EE"/>
    <w:rsid w:val="00930CB3"/>
    <w:rsid w:val="00930DDC"/>
    <w:rsid w:val="00931078"/>
    <w:rsid w:val="00931408"/>
    <w:rsid w:val="00931449"/>
    <w:rsid w:val="00931838"/>
    <w:rsid w:val="009318E3"/>
    <w:rsid w:val="00931A64"/>
    <w:rsid w:val="00931AB5"/>
    <w:rsid w:val="00931E01"/>
    <w:rsid w:val="00933147"/>
    <w:rsid w:val="00933478"/>
    <w:rsid w:val="00933688"/>
    <w:rsid w:val="009336BC"/>
    <w:rsid w:val="00933E30"/>
    <w:rsid w:val="00933E36"/>
    <w:rsid w:val="00933F52"/>
    <w:rsid w:val="009341FB"/>
    <w:rsid w:val="00935352"/>
    <w:rsid w:val="00935677"/>
    <w:rsid w:val="009359D5"/>
    <w:rsid w:val="00935C6A"/>
    <w:rsid w:val="00935F9C"/>
    <w:rsid w:val="00936490"/>
    <w:rsid w:val="00936A1D"/>
    <w:rsid w:val="00936D15"/>
    <w:rsid w:val="00936FBE"/>
    <w:rsid w:val="00937089"/>
    <w:rsid w:val="009370D2"/>
    <w:rsid w:val="009373C7"/>
    <w:rsid w:val="00937754"/>
    <w:rsid w:val="00937865"/>
    <w:rsid w:val="00937BA7"/>
    <w:rsid w:val="00940A91"/>
    <w:rsid w:val="00940D94"/>
    <w:rsid w:val="00940F0A"/>
    <w:rsid w:val="00940FA0"/>
    <w:rsid w:val="00941E6F"/>
    <w:rsid w:val="009423CD"/>
    <w:rsid w:val="009425EB"/>
    <w:rsid w:val="0094314C"/>
    <w:rsid w:val="0094380E"/>
    <w:rsid w:val="00943BC0"/>
    <w:rsid w:val="00943D7D"/>
    <w:rsid w:val="00944514"/>
    <w:rsid w:val="00944600"/>
    <w:rsid w:val="009447C2"/>
    <w:rsid w:val="009448D3"/>
    <w:rsid w:val="00944BED"/>
    <w:rsid w:val="0094552D"/>
    <w:rsid w:val="00945D32"/>
    <w:rsid w:val="00947395"/>
    <w:rsid w:val="0094759B"/>
    <w:rsid w:val="00950470"/>
    <w:rsid w:val="0095048F"/>
    <w:rsid w:val="00950843"/>
    <w:rsid w:val="009508EF"/>
    <w:rsid w:val="00950FE0"/>
    <w:rsid w:val="00951C27"/>
    <w:rsid w:val="00952505"/>
    <w:rsid w:val="00952CBD"/>
    <w:rsid w:val="00953085"/>
    <w:rsid w:val="009539B3"/>
    <w:rsid w:val="00953D0B"/>
    <w:rsid w:val="00953DD7"/>
    <w:rsid w:val="009541E1"/>
    <w:rsid w:val="00954972"/>
    <w:rsid w:val="00954F6B"/>
    <w:rsid w:val="0095539F"/>
    <w:rsid w:val="009554DC"/>
    <w:rsid w:val="00956587"/>
    <w:rsid w:val="00956C19"/>
    <w:rsid w:val="00957489"/>
    <w:rsid w:val="00957942"/>
    <w:rsid w:val="00957D3D"/>
    <w:rsid w:val="00957FC6"/>
    <w:rsid w:val="00960259"/>
    <w:rsid w:val="0096060A"/>
    <w:rsid w:val="00960CAB"/>
    <w:rsid w:val="00960D9D"/>
    <w:rsid w:val="00960FD7"/>
    <w:rsid w:val="00961318"/>
    <w:rsid w:val="00962653"/>
    <w:rsid w:val="0096291F"/>
    <w:rsid w:val="00962F07"/>
    <w:rsid w:val="00962F83"/>
    <w:rsid w:val="00963159"/>
    <w:rsid w:val="00963264"/>
    <w:rsid w:val="009635E5"/>
    <w:rsid w:val="0096398F"/>
    <w:rsid w:val="00963F2F"/>
    <w:rsid w:val="0096442C"/>
    <w:rsid w:val="00964F87"/>
    <w:rsid w:val="00965E56"/>
    <w:rsid w:val="00965EB6"/>
    <w:rsid w:val="009663A8"/>
    <w:rsid w:val="009670A7"/>
    <w:rsid w:val="009674F7"/>
    <w:rsid w:val="009677E0"/>
    <w:rsid w:val="00967DBD"/>
    <w:rsid w:val="00971206"/>
    <w:rsid w:val="00971342"/>
    <w:rsid w:val="00971C18"/>
    <w:rsid w:val="00971F4D"/>
    <w:rsid w:val="00972B39"/>
    <w:rsid w:val="00972BC6"/>
    <w:rsid w:val="00973908"/>
    <w:rsid w:val="00973AF5"/>
    <w:rsid w:val="0097400F"/>
    <w:rsid w:val="00974B9D"/>
    <w:rsid w:val="00974B9F"/>
    <w:rsid w:val="00974CEB"/>
    <w:rsid w:val="0097524E"/>
    <w:rsid w:val="00975E6F"/>
    <w:rsid w:val="00976304"/>
    <w:rsid w:val="00976A25"/>
    <w:rsid w:val="009771EE"/>
    <w:rsid w:val="00977283"/>
    <w:rsid w:val="0097744A"/>
    <w:rsid w:val="00977A8F"/>
    <w:rsid w:val="00981081"/>
    <w:rsid w:val="00981FA5"/>
    <w:rsid w:val="00981FF0"/>
    <w:rsid w:val="00982D06"/>
    <w:rsid w:val="00982D45"/>
    <w:rsid w:val="0098334C"/>
    <w:rsid w:val="009835DA"/>
    <w:rsid w:val="00983D86"/>
    <w:rsid w:val="00983FDD"/>
    <w:rsid w:val="009840EB"/>
    <w:rsid w:val="009847E2"/>
    <w:rsid w:val="00984941"/>
    <w:rsid w:val="00984A09"/>
    <w:rsid w:val="0098526F"/>
    <w:rsid w:val="00985343"/>
    <w:rsid w:val="00985484"/>
    <w:rsid w:val="00985524"/>
    <w:rsid w:val="0098570B"/>
    <w:rsid w:val="00985868"/>
    <w:rsid w:val="009858C7"/>
    <w:rsid w:val="00986198"/>
    <w:rsid w:val="009863C8"/>
    <w:rsid w:val="0098672E"/>
    <w:rsid w:val="00986FAF"/>
    <w:rsid w:val="009879FB"/>
    <w:rsid w:val="00987E03"/>
    <w:rsid w:val="00990390"/>
    <w:rsid w:val="0099073A"/>
    <w:rsid w:val="00990C5A"/>
    <w:rsid w:val="00990E5F"/>
    <w:rsid w:val="0099287C"/>
    <w:rsid w:val="009928EB"/>
    <w:rsid w:val="009929BA"/>
    <w:rsid w:val="00992DA4"/>
    <w:rsid w:val="00993052"/>
    <w:rsid w:val="00993F40"/>
    <w:rsid w:val="0099425D"/>
    <w:rsid w:val="00994876"/>
    <w:rsid w:val="00994FD1"/>
    <w:rsid w:val="00996618"/>
    <w:rsid w:val="00996858"/>
    <w:rsid w:val="00996918"/>
    <w:rsid w:val="0099704B"/>
    <w:rsid w:val="009974C6"/>
    <w:rsid w:val="0099765A"/>
    <w:rsid w:val="0099776B"/>
    <w:rsid w:val="00997E87"/>
    <w:rsid w:val="009A0BC0"/>
    <w:rsid w:val="009A10C4"/>
    <w:rsid w:val="009A10D6"/>
    <w:rsid w:val="009A12EE"/>
    <w:rsid w:val="009A1582"/>
    <w:rsid w:val="009A1C5A"/>
    <w:rsid w:val="009A200C"/>
    <w:rsid w:val="009A2049"/>
    <w:rsid w:val="009A239C"/>
    <w:rsid w:val="009A2E65"/>
    <w:rsid w:val="009A31A6"/>
    <w:rsid w:val="009A34FF"/>
    <w:rsid w:val="009A3681"/>
    <w:rsid w:val="009A369D"/>
    <w:rsid w:val="009A36F5"/>
    <w:rsid w:val="009A3F07"/>
    <w:rsid w:val="009A3F18"/>
    <w:rsid w:val="009A40D3"/>
    <w:rsid w:val="009A44B7"/>
    <w:rsid w:val="009A494B"/>
    <w:rsid w:val="009A4BC3"/>
    <w:rsid w:val="009A53C0"/>
    <w:rsid w:val="009A58C4"/>
    <w:rsid w:val="009A5F8A"/>
    <w:rsid w:val="009A64C9"/>
    <w:rsid w:val="009A6B40"/>
    <w:rsid w:val="009A6F9A"/>
    <w:rsid w:val="009A7189"/>
    <w:rsid w:val="009A734F"/>
    <w:rsid w:val="009A7B5E"/>
    <w:rsid w:val="009A7CB3"/>
    <w:rsid w:val="009B0502"/>
    <w:rsid w:val="009B061B"/>
    <w:rsid w:val="009B0B98"/>
    <w:rsid w:val="009B0C7C"/>
    <w:rsid w:val="009B101A"/>
    <w:rsid w:val="009B16DE"/>
    <w:rsid w:val="009B1D12"/>
    <w:rsid w:val="009B3168"/>
    <w:rsid w:val="009B35E1"/>
    <w:rsid w:val="009B3778"/>
    <w:rsid w:val="009B38E0"/>
    <w:rsid w:val="009B3A11"/>
    <w:rsid w:val="009B4323"/>
    <w:rsid w:val="009B4AE6"/>
    <w:rsid w:val="009B52BD"/>
    <w:rsid w:val="009B5749"/>
    <w:rsid w:val="009B6B66"/>
    <w:rsid w:val="009B6FCB"/>
    <w:rsid w:val="009B7AD9"/>
    <w:rsid w:val="009B7F9B"/>
    <w:rsid w:val="009C0938"/>
    <w:rsid w:val="009C0A6E"/>
    <w:rsid w:val="009C110A"/>
    <w:rsid w:val="009C145D"/>
    <w:rsid w:val="009C1A34"/>
    <w:rsid w:val="009C1B6C"/>
    <w:rsid w:val="009C1DDE"/>
    <w:rsid w:val="009C22D3"/>
    <w:rsid w:val="009C2790"/>
    <w:rsid w:val="009C336E"/>
    <w:rsid w:val="009C375E"/>
    <w:rsid w:val="009C3788"/>
    <w:rsid w:val="009C38B4"/>
    <w:rsid w:val="009C3932"/>
    <w:rsid w:val="009C3977"/>
    <w:rsid w:val="009C3C35"/>
    <w:rsid w:val="009C40D7"/>
    <w:rsid w:val="009C4C67"/>
    <w:rsid w:val="009C4CDB"/>
    <w:rsid w:val="009C4D89"/>
    <w:rsid w:val="009C5316"/>
    <w:rsid w:val="009C617F"/>
    <w:rsid w:val="009C642B"/>
    <w:rsid w:val="009C6BB3"/>
    <w:rsid w:val="009C6D48"/>
    <w:rsid w:val="009C6F05"/>
    <w:rsid w:val="009C6F97"/>
    <w:rsid w:val="009C6FB4"/>
    <w:rsid w:val="009C7FDD"/>
    <w:rsid w:val="009D007B"/>
    <w:rsid w:val="009D0177"/>
    <w:rsid w:val="009D01D9"/>
    <w:rsid w:val="009D089C"/>
    <w:rsid w:val="009D11AA"/>
    <w:rsid w:val="009D2400"/>
    <w:rsid w:val="009D287C"/>
    <w:rsid w:val="009D2ED5"/>
    <w:rsid w:val="009D3612"/>
    <w:rsid w:val="009D481A"/>
    <w:rsid w:val="009D4A3A"/>
    <w:rsid w:val="009D525E"/>
    <w:rsid w:val="009D53A1"/>
    <w:rsid w:val="009D55CF"/>
    <w:rsid w:val="009D5D04"/>
    <w:rsid w:val="009D6A29"/>
    <w:rsid w:val="009D6CAD"/>
    <w:rsid w:val="009D6EED"/>
    <w:rsid w:val="009D70DC"/>
    <w:rsid w:val="009D7121"/>
    <w:rsid w:val="009D7187"/>
    <w:rsid w:val="009D7266"/>
    <w:rsid w:val="009D79EC"/>
    <w:rsid w:val="009D7D99"/>
    <w:rsid w:val="009E0558"/>
    <w:rsid w:val="009E12FC"/>
    <w:rsid w:val="009E1E0A"/>
    <w:rsid w:val="009E1EE7"/>
    <w:rsid w:val="009E1F19"/>
    <w:rsid w:val="009E2251"/>
    <w:rsid w:val="009E2306"/>
    <w:rsid w:val="009E237A"/>
    <w:rsid w:val="009E24BF"/>
    <w:rsid w:val="009E2A52"/>
    <w:rsid w:val="009E315F"/>
    <w:rsid w:val="009E35E9"/>
    <w:rsid w:val="009E38F0"/>
    <w:rsid w:val="009E396A"/>
    <w:rsid w:val="009E3C5A"/>
    <w:rsid w:val="009E4774"/>
    <w:rsid w:val="009E4807"/>
    <w:rsid w:val="009E4FC0"/>
    <w:rsid w:val="009E5523"/>
    <w:rsid w:val="009E599F"/>
    <w:rsid w:val="009E61A2"/>
    <w:rsid w:val="009E701C"/>
    <w:rsid w:val="009E7261"/>
    <w:rsid w:val="009E76A3"/>
    <w:rsid w:val="009E7A93"/>
    <w:rsid w:val="009E7E40"/>
    <w:rsid w:val="009E7FC9"/>
    <w:rsid w:val="009F018E"/>
    <w:rsid w:val="009F01BE"/>
    <w:rsid w:val="009F02B1"/>
    <w:rsid w:val="009F06C6"/>
    <w:rsid w:val="009F099D"/>
    <w:rsid w:val="009F164B"/>
    <w:rsid w:val="009F20D3"/>
    <w:rsid w:val="009F27B0"/>
    <w:rsid w:val="009F2B63"/>
    <w:rsid w:val="009F3131"/>
    <w:rsid w:val="009F3165"/>
    <w:rsid w:val="009F36A6"/>
    <w:rsid w:val="009F3AA1"/>
    <w:rsid w:val="009F3B18"/>
    <w:rsid w:val="009F3D89"/>
    <w:rsid w:val="009F3EC8"/>
    <w:rsid w:val="009F4437"/>
    <w:rsid w:val="009F46C4"/>
    <w:rsid w:val="009F4B66"/>
    <w:rsid w:val="009F4C32"/>
    <w:rsid w:val="009F5117"/>
    <w:rsid w:val="009F5428"/>
    <w:rsid w:val="009F56F4"/>
    <w:rsid w:val="009F59E3"/>
    <w:rsid w:val="009F5F45"/>
    <w:rsid w:val="009F793A"/>
    <w:rsid w:val="00A0029D"/>
    <w:rsid w:val="00A0031A"/>
    <w:rsid w:val="00A00CB5"/>
    <w:rsid w:val="00A00D59"/>
    <w:rsid w:val="00A015ED"/>
    <w:rsid w:val="00A01785"/>
    <w:rsid w:val="00A01C89"/>
    <w:rsid w:val="00A023DD"/>
    <w:rsid w:val="00A024A7"/>
    <w:rsid w:val="00A024E0"/>
    <w:rsid w:val="00A030FB"/>
    <w:rsid w:val="00A03B42"/>
    <w:rsid w:val="00A04393"/>
    <w:rsid w:val="00A0463B"/>
    <w:rsid w:val="00A0504E"/>
    <w:rsid w:val="00A05669"/>
    <w:rsid w:val="00A0571A"/>
    <w:rsid w:val="00A057BE"/>
    <w:rsid w:val="00A05A22"/>
    <w:rsid w:val="00A064EE"/>
    <w:rsid w:val="00A067E9"/>
    <w:rsid w:val="00A07719"/>
    <w:rsid w:val="00A07923"/>
    <w:rsid w:val="00A100F4"/>
    <w:rsid w:val="00A10203"/>
    <w:rsid w:val="00A10378"/>
    <w:rsid w:val="00A110AA"/>
    <w:rsid w:val="00A11980"/>
    <w:rsid w:val="00A11C1B"/>
    <w:rsid w:val="00A11CBB"/>
    <w:rsid w:val="00A12056"/>
    <w:rsid w:val="00A131A1"/>
    <w:rsid w:val="00A1370C"/>
    <w:rsid w:val="00A1418E"/>
    <w:rsid w:val="00A14203"/>
    <w:rsid w:val="00A14752"/>
    <w:rsid w:val="00A14959"/>
    <w:rsid w:val="00A14AD1"/>
    <w:rsid w:val="00A156AD"/>
    <w:rsid w:val="00A15A52"/>
    <w:rsid w:val="00A15AC7"/>
    <w:rsid w:val="00A16484"/>
    <w:rsid w:val="00A164CC"/>
    <w:rsid w:val="00A16883"/>
    <w:rsid w:val="00A16E45"/>
    <w:rsid w:val="00A17759"/>
    <w:rsid w:val="00A20187"/>
    <w:rsid w:val="00A2038A"/>
    <w:rsid w:val="00A20BED"/>
    <w:rsid w:val="00A20F2F"/>
    <w:rsid w:val="00A215DF"/>
    <w:rsid w:val="00A21CF2"/>
    <w:rsid w:val="00A225D0"/>
    <w:rsid w:val="00A227B2"/>
    <w:rsid w:val="00A22AC8"/>
    <w:rsid w:val="00A22B5F"/>
    <w:rsid w:val="00A23203"/>
    <w:rsid w:val="00A235CB"/>
    <w:rsid w:val="00A24066"/>
    <w:rsid w:val="00A2421D"/>
    <w:rsid w:val="00A24247"/>
    <w:rsid w:val="00A24420"/>
    <w:rsid w:val="00A24660"/>
    <w:rsid w:val="00A248EF"/>
    <w:rsid w:val="00A24F3A"/>
    <w:rsid w:val="00A25262"/>
    <w:rsid w:val="00A25534"/>
    <w:rsid w:val="00A2574B"/>
    <w:rsid w:val="00A2604E"/>
    <w:rsid w:val="00A260DE"/>
    <w:rsid w:val="00A26421"/>
    <w:rsid w:val="00A2733D"/>
    <w:rsid w:val="00A27468"/>
    <w:rsid w:val="00A2750F"/>
    <w:rsid w:val="00A27977"/>
    <w:rsid w:val="00A27BF7"/>
    <w:rsid w:val="00A300E0"/>
    <w:rsid w:val="00A30B43"/>
    <w:rsid w:val="00A30F23"/>
    <w:rsid w:val="00A31CD4"/>
    <w:rsid w:val="00A32960"/>
    <w:rsid w:val="00A33AE2"/>
    <w:rsid w:val="00A3441E"/>
    <w:rsid w:val="00A350AA"/>
    <w:rsid w:val="00A3603E"/>
    <w:rsid w:val="00A36925"/>
    <w:rsid w:val="00A36C79"/>
    <w:rsid w:val="00A374B5"/>
    <w:rsid w:val="00A3798B"/>
    <w:rsid w:val="00A40130"/>
    <w:rsid w:val="00A40374"/>
    <w:rsid w:val="00A40451"/>
    <w:rsid w:val="00A40640"/>
    <w:rsid w:val="00A40D57"/>
    <w:rsid w:val="00A411DF"/>
    <w:rsid w:val="00A411F5"/>
    <w:rsid w:val="00A4152D"/>
    <w:rsid w:val="00A41582"/>
    <w:rsid w:val="00A416BF"/>
    <w:rsid w:val="00A41A5C"/>
    <w:rsid w:val="00A42123"/>
    <w:rsid w:val="00A43453"/>
    <w:rsid w:val="00A437D8"/>
    <w:rsid w:val="00A43B3E"/>
    <w:rsid w:val="00A43CA8"/>
    <w:rsid w:val="00A442E1"/>
    <w:rsid w:val="00A4499D"/>
    <w:rsid w:val="00A44C6B"/>
    <w:rsid w:val="00A44CDA"/>
    <w:rsid w:val="00A44F57"/>
    <w:rsid w:val="00A454F1"/>
    <w:rsid w:val="00A456EE"/>
    <w:rsid w:val="00A45B9F"/>
    <w:rsid w:val="00A45BFB"/>
    <w:rsid w:val="00A463DF"/>
    <w:rsid w:val="00A46A21"/>
    <w:rsid w:val="00A46A2F"/>
    <w:rsid w:val="00A46D86"/>
    <w:rsid w:val="00A47699"/>
    <w:rsid w:val="00A476CF"/>
    <w:rsid w:val="00A50C65"/>
    <w:rsid w:val="00A50E56"/>
    <w:rsid w:val="00A521DC"/>
    <w:rsid w:val="00A52314"/>
    <w:rsid w:val="00A5235D"/>
    <w:rsid w:val="00A524BF"/>
    <w:rsid w:val="00A524C5"/>
    <w:rsid w:val="00A526DB"/>
    <w:rsid w:val="00A52FAF"/>
    <w:rsid w:val="00A5308A"/>
    <w:rsid w:val="00A53122"/>
    <w:rsid w:val="00A531AB"/>
    <w:rsid w:val="00A53448"/>
    <w:rsid w:val="00A53B98"/>
    <w:rsid w:val="00A53E8F"/>
    <w:rsid w:val="00A54388"/>
    <w:rsid w:val="00A543E3"/>
    <w:rsid w:val="00A546DA"/>
    <w:rsid w:val="00A54E08"/>
    <w:rsid w:val="00A55BDD"/>
    <w:rsid w:val="00A56345"/>
    <w:rsid w:val="00A567D7"/>
    <w:rsid w:val="00A5680A"/>
    <w:rsid w:val="00A56D3A"/>
    <w:rsid w:val="00A56E93"/>
    <w:rsid w:val="00A574CD"/>
    <w:rsid w:val="00A578FD"/>
    <w:rsid w:val="00A5794F"/>
    <w:rsid w:val="00A57B1E"/>
    <w:rsid w:val="00A57D3E"/>
    <w:rsid w:val="00A601DA"/>
    <w:rsid w:val="00A604D1"/>
    <w:rsid w:val="00A604F3"/>
    <w:rsid w:val="00A6053B"/>
    <w:rsid w:val="00A608FE"/>
    <w:rsid w:val="00A60997"/>
    <w:rsid w:val="00A61DD2"/>
    <w:rsid w:val="00A624A7"/>
    <w:rsid w:val="00A62919"/>
    <w:rsid w:val="00A62F60"/>
    <w:rsid w:val="00A63A2D"/>
    <w:rsid w:val="00A63F18"/>
    <w:rsid w:val="00A63F29"/>
    <w:rsid w:val="00A64514"/>
    <w:rsid w:val="00A64EFE"/>
    <w:rsid w:val="00A6538F"/>
    <w:rsid w:val="00A65615"/>
    <w:rsid w:val="00A657EF"/>
    <w:rsid w:val="00A65EFC"/>
    <w:rsid w:val="00A65FF2"/>
    <w:rsid w:val="00A660AC"/>
    <w:rsid w:val="00A667D6"/>
    <w:rsid w:val="00A670AB"/>
    <w:rsid w:val="00A6711B"/>
    <w:rsid w:val="00A6757F"/>
    <w:rsid w:val="00A675D2"/>
    <w:rsid w:val="00A6772A"/>
    <w:rsid w:val="00A7003A"/>
    <w:rsid w:val="00A70477"/>
    <w:rsid w:val="00A70FD0"/>
    <w:rsid w:val="00A7154F"/>
    <w:rsid w:val="00A71A3E"/>
    <w:rsid w:val="00A7230C"/>
    <w:rsid w:val="00A724E7"/>
    <w:rsid w:val="00A7265A"/>
    <w:rsid w:val="00A72AC8"/>
    <w:rsid w:val="00A73755"/>
    <w:rsid w:val="00A73C34"/>
    <w:rsid w:val="00A74374"/>
    <w:rsid w:val="00A74970"/>
    <w:rsid w:val="00A74A7B"/>
    <w:rsid w:val="00A74FB0"/>
    <w:rsid w:val="00A751DD"/>
    <w:rsid w:val="00A760FB"/>
    <w:rsid w:val="00A76780"/>
    <w:rsid w:val="00A7689C"/>
    <w:rsid w:val="00A76EBD"/>
    <w:rsid w:val="00A7721E"/>
    <w:rsid w:val="00A7733C"/>
    <w:rsid w:val="00A80466"/>
    <w:rsid w:val="00A80894"/>
    <w:rsid w:val="00A8148C"/>
    <w:rsid w:val="00A81758"/>
    <w:rsid w:val="00A81892"/>
    <w:rsid w:val="00A81B29"/>
    <w:rsid w:val="00A81D7E"/>
    <w:rsid w:val="00A823E8"/>
    <w:rsid w:val="00A82B3B"/>
    <w:rsid w:val="00A82C9B"/>
    <w:rsid w:val="00A82E2D"/>
    <w:rsid w:val="00A83565"/>
    <w:rsid w:val="00A836BB"/>
    <w:rsid w:val="00A83892"/>
    <w:rsid w:val="00A83CA9"/>
    <w:rsid w:val="00A8425C"/>
    <w:rsid w:val="00A8468C"/>
    <w:rsid w:val="00A856EC"/>
    <w:rsid w:val="00A85B4B"/>
    <w:rsid w:val="00A85D0B"/>
    <w:rsid w:val="00A865EB"/>
    <w:rsid w:val="00A866C5"/>
    <w:rsid w:val="00A86AEE"/>
    <w:rsid w:val="00A873A5"/>
    <w:rsid w:val="00A873D0"/>
    <w:rsid w:val="00A879B8"/>
    <w:rsid w:val="00A87B42"/>
    <w:rsid w:val="00A87BC5"/>
    <w:rsid w:val="00A90448"/>
    <w:rsid w:val="00A910AA"/>
    <w:rsid w:val="00A911A0"/>
    <w:rsid w:val="00A91404"/>
    <w:rsid w:val="00A91D2F"/>
    <w:rsid w:val="00A9207A"/>
    <w:rsid w:val="00A9219C"/>
    <w:rsid w:val="00A925CB"/>
    <w:rsid w:val="00A92D55"/>
    <w:rsid w:val="00A9463A"/>
    <w:rsid w:val="00A9512C"/>
    <w:rsid w:val="00A96051"/>
    <w:rsid w:val="00A96195"/>
    <w:rsid w:val="00A9630B"/>
    <w:rsid w:val="00A9642F"/>
    <w:rsid w:val="00A966B9"/>
    <w:rsid w:val="00A96952"/>
    <w:rsid w:val="00A96C8C"/>
    <w:rsid w:val="00A96ED8"/>
    <w:rsid w:val="00A972E5"/>
    <w:rsid w:val="00A97746"/>
    <w:rsid w:val="00AA03FF"/>
    <w:rsid w:val="00AA0971"/>
    <w:rsid w:val="00AA1F26"/>
    <w:rsid w:val="00AA2064"/>
    <w:rsid w:val="00AA2A03"/>
    <w:rsid w:val="00AA2BBB"/>
    <w:rsid w:val="00AA324F"/>
    <w:rsid w:val="00AA33C1"/>
    <w:rsid w:val="00AA3813"/>
    <w:rsid w:val="00AA45C2"/>
    <w:rsid w:val="00AA4876"/>
    <w:rsid w:val="00AA5029"/>
    <w:rsid w:val="00AA6D36"/>
    <w:rsid w:val="00AA71B7"/>
    <w:rsid w:val="00AA7457"/>
    <w:rsid w:val="00AA7A6E"/>
    <w:rsid w:val="00AA7FEB"/>
    <w:rsid w:val="00AB0510"/>
    <w:rsid w:val="00AB0593"/>
    <w:rsid w:val="00AB1226"/>
    <w:rsid w:val="00AB1655"/>
    <w:rsid w:val="00AB178F"/>
    <w:rsid w:val="00AB18A2"/>
    <w:rsid w:val="00AB19F8"/>
    <w:rsid w:val="00AB2199"/>
    <w:rsid w:val="00AB23F6"/>
    <w:rsid w:val="00AB259C"/>
    <w:rsid w:val="00AB2A13"/>
    <w:rsid w:val="00AB2A72"/>
    <w:rsid w:val="00AB2B6C"/>
    <w:rsid w:val="00AB31E7"/>
    <w:rsid w:val="00AB3447"/>
    <w:rsid w:val="00AB3743"/>
    <w:rsid w:val="00AB3D83"/>
    <w:rsid w:val="00AB40BE"/>
    <w:rsid w:val="00AB40ED"/>
    <w:rsid w:val="00AB41CC"/>
    <w:rsid w:val="00AB485D"/>
    <w:rsid w:val="00AB4AA1"/>
    <w:rsid w:val="00AB4C70"/>
    <w:rsid w:val="00AB4D31"/>
    <w:rsid w:val="00AB4EE8"/>
    <w:rsid w:val="00AB4F44"/>
    <w:rsid w:val="00AB5034"/>
    <w:rsid w:val="00AB535D"/>
    <w:rsid w:val="00AB5A75"/>
    <w:rsid w:val="00AB6337"/>
    <w:rsid w:val="00AB719A"/>
    <w:rsid w:val="00AB733D"/>
    <w:rsid w:val="00AB76A5"/>
    <w:rsid w:val="00AB7906"/>
    <w:rsid w:val="00AB7C75"/>
    <w:rsid w:val="00AB7FD8"/>
    <w:rsid w:val="00AC0681"/>
    <w:rsid w:val="00AC0D42"/>
    <w:rsid w:val="00AC0E4A"/>
    <w:rsid w:val="00AC1913"/>
    <w:rsid w:val="00AC264B"/>
    <w:rsid w:val="00AC2BF2"/>
    <w:rsid w:val="00AC320F"/>
    <w:rsid w:val="00AC347F"/>
    <w:rsid w:val="00AC3657"/>
    <w:rsid w:val="00AC4359"/>
    <w:rsid w:val="00AC44D6"/>
    <w:rsid w:val="00AC475E"/>
    <w:rsid w:val="00AC4911"/>
    <w:rsid w:val="00AC497C"/>
    <w:rsid w:val="00AC4DB4"/>
    <w:rsid w:val="00AC519A"/>
    <w:rsid w:val="00AC5F64"/>
    <w:rsid w:val="00AC604E"/>
    <w:rsid w:val="00AC6724"/>
    <w:rsid w:val="00AC73EC"/>
    <w:rsid w:val="00AC7472"/>
    <w:rsid w:val="00AC7691"/>
    <w:rsid w:val="00AC77C2"/>
    <w:rsid w:val="00AC78BB"/>
    <w:rsid w:val="00AC7D33"/>
    <w:rsid w:val="00AC7D59"/>
    <w:rsid w:val="00AC7D64"/>
    <w:rsid w:val="00AD039A"/>
    <w:rsid w:val="00AD0B08"/>
    <w:rsid w:val="00AD0E59"/>
    <w:rsid w:val="00AD177E"/>
    <w:rsid w:val="00AD1EFC"/>
    <w:rsid w:val="00AD21E7"/>
    <w:rsid w:val="00AD3442"/>
    <w:rsid w:val="00AD38C4"/>
    <w:rsid w:val="00AD3F2D"/>
    <w:rsid w:val="00AD4016"/>
    <w:rsid w:val="00AD4674"/>
    <w:rsid w:val="00AD4827"/>
    <w:rsid w:val="00AD6284"/>
    <w:rsid w:val="00AD6394"/>
    <w:rsid w:val="00AD679E"/>
    <w:rsid w:val="00AD700B"/>
    <w:rsid w:val="00AD7082"/>
    <w:rsid w:val="00AD7191"/>
    <w:rsid w:val="00AD71BE"/>
    <w:rsid w:val="00AD7345"/>
    <w:rsid w:val="00AD75E8"/>
    <w:rsid w:val="00AD794B"/>
    <w:rsid w:val="00AE0117"/>
    <w:rsid w:val="00AE053E"/>
    <w:rsid w:val="00AE0868"/>
    <w:rsid w:val="00AE1460"/>
    <w:rsid w:val="00AE18C2"/>
    <w:rsid w:val="00AE24F9"/>
    <w:rsid w:val="00AE2686"/>
    <w:rsid w:val="00AE284F"/>
    <w:rsid w:val="00AE29F4"/>
    <w:rsid w:val="00AE2A9B"/>
    <w:rsid w:val="00AE2B9E"/>
    <w:rsid w:val="00AE30DB"/>
    <w:rsid w:val="00AE3FA0"/>
    <w:rsid w:val="00AE4FEE"/>
    <w:rsid w:val="00AE5152"/>
    <w:rsid w:val="00AE59BA"/>
    <w:rsid w:val="00AE5C9A"/>
    <w:rsid w:val="00AE5D94"/>
    <w:rsid w:val="00AE665A"/>
    <w:rsid w:val="00AE6669"/>
    <w:rsid w:val="00AE6766"/>
    <w:rsid w:val="00AE6855"/>
    <w:rsid w:val="00AE6C7F"/>
    <w:rsid w:val="00AE6F5B"/>
    <w:rsid w:val="00AE6F8A"/>
    <w:rsid w:val="00AE753C"/>
    <w:rsid w:val="00AE776B"/>
    <w:rsid w:val="00AE7CAA"/>
    <w:rsid w:val="00AE7CB3"/>
    <w:rsid w:val="00AF0ACF"/>
    <w:rsid w:val="00AF0EF0"/>
    <w:rsid w:val="00AF0FBF"/>
    <w:rsid w:val="00AF156D"/>
    <w:rsid w:val="00AF1745"/>
    <w:rsid w:val="00AF179A"/>
    <w:rsid w:val="00AF1F44"/>
    <w:rsid w:val="00AF26B8"/>
    <w:rsid w:val="00AF27A1"/>
    <w:rsid w:val="00AF2DF1"/>
    <w:rsid w:val="00AF40AF"/>
    <w:rsid w:val="00AF4116"/>
    <w:rsid w:val="00AF4342"/>
    <w:rsid w:val="00AF4D69"/>
    <w:rsid w:val="00AF4DC1"/>
    <w:rsid w:val="00AF56C1"/>
    <w:rsid w:val="00AF5A3B"/>
    <w:rsid w:val="00AF5A43"/>
    <w:rsid w:val="00AF5DE2"/>
    <w:rsid w:val="00AF5E0A"/>
    <w:rsid w:val="00AF5E8B"/>
    <w:rsid w:val="00AF6038"/>
    <w:rsid w:val="00AF6548"/>
    <w:rsid w:val="00AF681A"/>
    <w:rsid w:val="00AF6FAC"/>
    <w:rsid w:val="00AF711F"/>
    <w:rsid w:val="00AF7366"/>
    <w:rsid w:val="00AF74F3"/>
    <w:rsid w:val="00AF75D9"/>
    <w:rsid w:val="00AF7A30"/>
    <w:rsid w:val="00B0076B"/>
    <w:rsid w:val="00B01221"/>
    <w:rsid w:val="00B01BF1"/>
    <w:rsid w:val="00B02068"/>
    <w:rsid w:val="00B023F7"/>
    <w:rsid w:val="00B0269A"/>
    <w:rsid w:val="00B02A6F"/>
    <w:rsid w:val="00B02A81"/>
    <w:rsid w:val="00B02ADF"/>
    <w:rsid w:val="00B02FFE"/>
    <w:rsid w:val="00B0372F"/>
    <w:rsid w:val="00B0380A"/>
    <w:rsid w:val="00B03BBB"/>
    <w:rsid w:val="00B03E74"/>
    <w:rsid w:val="00B04A12"/>
    <w:rsid w:val="00B0523E"/>
    <w:rsid w:val="00B052E5"/>
    <w:rsid w:val="00B056B7"/>
    <w:rsid w:val="00B05763"/>
    <w:rsid w:val="00B05B43"/>
    <w:rsid w:val="00B0613A"/>
    <w:rsid w:val="00B06399"/>
    <w:rsid w:val="00B0645C"/>
    <w:rsid w:val="00B078F8"/>
    <w:rsid w:val="00B07A77"/>
    <w:rsid w:val="00B11481"/>
    <w:rsid w:val="00B12451"/>
    <w:rsid w:val="00B12595"/>
    <w:rsid w:val="00B13C91"/>
    <w:rsid w:val="00B13FCC"/>
    <w:rsid w:val="00B1452D"/>
    <w:rsid w:val="00B14581"/>
    <w:rsid w:val="00B14D12"/>
    <w:rsid w:val="00B15888"/>
    <w:rsid w:val="00B162DF"/>
    <w:rsid w:val="00B169F9"/>
    <w:rsid w:val="00B16BFD"/>
    <w:rsid w:val="00B16E78"/>
    <w:rsid w:val="00B17258"/>
    <w:rsid w:val="00B1760A"/>
    <w:rsid w:val="00B17911"/>
    <w:rsid w:val="00B17C4B"/>
    <w:rsid w:val="00B20378"/>
    <w:rsid w:val="00B20876"/>
    <w:rsid w:val="00B208AE"/>
    <w:rsid w:val="00B21119"/>
    <w:rsid w:val="00B21C87"/>
    <w:rsid w:val="00B21E84"/>
    <w:rsid w:val="00B22085"/>
    <w:rsid w:val="00B2232F"/>
    <w:rsid w:val="00B22AAA"/>
    <w:rsid w:val="00B22AD1"/>
    <w:rsid w:val="00B239C8"/>
    <w:rsid w:val="00B23C6A"/>
    <w:rsid w:val="00B242D6"/>
    <w:rsid w:val="00B244EB"/>
    <w:rsid w:val="00B24725"/>
    <w:rsid w:val="00B24894"/>
    <w:rsid w:val="00B24C2D"/>
    <w:rsid w:val="00B25425"/>
    <w:rsid w:val="00B25991"/>
    <w:rsid w:val="00B25B89"/>
    <w:rsid w:val="00B25C95"/>
    <w:rsid w:val="00B260DE"/>
    <w:rsid w:val="00B2682C"/>
    <w:rsid w:val="00B27742"/>
    <w:rsid w:val="00B27CB9"/>
    <w:rsid w:val="00B27D54"/>
    <w:rsid w:val="00B27D59"/>
    <w:rsid w:val="00B27D9B"/>
    <w:rsid w:val="00B303E2"/>
    <w:rsid w:val="00B30529"/>
    <w:rsid w:val="00B30E2A"/>
    <w:rsid w:val="00B31429"/>
    <w:rsid w:val="00B3155D"/>
    <w:rsid w:val="00B3164C"/>
    <w:rsid w:val="00B31DB6"/>
    <w:rsid w:val="00B32B4E"/>
    <w:rsid w:val="00B33E6A"/>
    <w:rsid w:val="00B33EB8"/>
    <w:rsid w:val="00B33FAC"/>
    <w:rsid w:val="00B34487"/>
    <w:rsid w:val="00B35068"/>
    <w:rsid w:val="00B354A0"/>
    <w:rsid w:val="00B356B0"/>
    <w:rsid w:val="00B35823"/>
    <w:rsid w:val="00B35AF0"/>
    <w:rsid w:val="00B35B4A"/>
    <w:rsid w:val="00B35D20"/>
    <w:rsid w:val="00B35E44"/>
    <w:rsid w:val="00B369C1"/>
    <w:rsid w:val="00B370F4"/>
    <w:rsid w:val="00B37CEF"/>
    <w:rsid w:val="00B37E65"/>
    <w:rsid w:val="00B406E7"/>
    <w:rsid w:val="00B4092E"/>
    <w:rsid w:val="00B40C17"/>
    <w:rsid w:val="00B414BE"/>
    <w:rsid w:val="00B4174E"/>
    <w:rsid w:val="00B41B95"/>
    <w:rsid w:val="00B43A73"/>
    <w:rsid w:val="00B43C4E"/>
    <w:rsid w:val="00B43D65"/>
    <w:rsid w:val="00B43F38"/>
    <w:rsid w:val="00B4451C"/>
    <w:rsid w:val="00B44992"/>
    <w:rsid w:val="00B449C9"/>
    <w:rsid w:val="00B449FF"/>
    <w:rsid w:val="00B45342"/>
    <w:rsid w:val="00B45755"/>
    <w:rsid w:val="00B45B0C"/>
    <w:rsid w:val="00B46414"/>
    <w:rsid w:val="00B465D6"/>
    <w:rsid w:val="00B46891"/>
    <w:rsid w:val="00B500DE"/>
    <w:rsid w:val="00B50208"/>
    <w:rsid w:val="00B50610"/>
    <w:rsid w:val="00B506EC"/>
    <w:rsid w:val="00B50750"/>
    <w:rsid w:val="00B507AF"/>
    <w:rsid w:val="00B50997"/>
    <w:rsid w:val="00B50CE0"/>
    <w:rsid w:val="00B50EC4"/>
    <w:rsid w:val="00B50F93"/>
    <w:rsid w:val="00B5107E"/>
    <w:rsid w:val="00B52076"/>
    <w:rsid w:val="00B5208D"/>
    <w:rsid w:val="00B5234F"/>
    <w:rsid w:val="00B52F18"/>
    <w:rsid w:val="00B5314A"/>
    <w:rsid w:val="00B53602"/>
    <w:rsid w:val="00B53C0B"/>
    <w:rsid w:val="00B53CB2"/>
    <w:rsid w:val="00B545E2"/>
    <w:rsid w:val="00B549A3"/>
    <w:rsid w:val="00B54B58"/>
    <w:rsid w:val="00B54C98"/>
    <w:rsid w:val="00B5519B"/>
    <w:rsid w:val="00B55A6C"/>
    <w:rsid w:val="00B55AF2"/>
    <w:rsid w:val="00B561C4"/>
    <w:rsid w:val="00B56849"/>
    <w:rsid w:val="00B56DD7"/>
    <w:rsid w:val="00B56DF3"/>
    <w:rsid w:val="00B576FD"/>
    <w:rsid w:val="00B5776B"/>
    <w:rsid w:val="00B578A6"/>
    <w:rsid w:val="00B57BD8"/>
    <w:rsid w:val="00B60A7C"/>
    <w:rsid w:val="00B616F4"/>
    <w:rsid w:val="00B61717"/>
    <w:rsid w:val="00B61FC0"/>
    <w:rsid w:val="00B632DE"/>
    <w:rsid w:val="00B63A53"/>
    <w:rsid w:val="00B63AEB"/>
    <w:rsid w:val="00B63F54"/>
    <w:rsid w:val="00B6492F"/>
    <w:rsid w:val="00B64AC1"/>
    <w:rsid w:val="00B64B40"/>
    <w:rsid w:val="00B64D73"/>
    <w:rsid w:val="00B64DC4"/>
    <w:rsid w:val="00B64EB8"/>
    <w:rsid w:val="00B64EF9"/>
    <w:rsid w:val="00B64F6A"/>
    <w:rsid w:val="00B65248"/>
    <w:rsid w:val="00B653E9"/>
    <w:rsid w:val="00B660BC"/>
    <w:rsid w:val="00B666ED"/>
    <w:rsid w:val="00B667C3"/>
    <w:rsid w:val="00B667CC"/>
    <w:rsid w:val="00B668B2"/>
    <w:rsid w:val="00B6691A"/>
    <w:rsid w:val="00B66ADF"/>
    <w:rsid w:val="00B66FC5"/>
    <w:rsid w:val="00B67834"/>
    <w:rsid w:val="00B70247"/>
    <w:rsid w:val="00B70455"/>
    <w:rsid w:val="00B707FD"/>
    <w:rsid w:val="00B70EAC"/>
    <w:rsid w:val="00B70EE0"/>
    <w:rsid w:val="00B71219"/>
    <w:rsid w:val="00B71794"/>
    <w:rsid w:val="00B7185E"/>
    <w:rsid w:val="00B71C3C"/>
    <w:rsid w:val="00B71F3B"/>
    <w:rsid w:val="00B720C3"/>
    <w:rsid w:val="00B72212"/>
    <w:rsid w:val="00B72847"/>
    <w:rsid w:val="00B73A7A"/>
    <w:rsid w:val="00B73F13"/>
    <w:rsid w:val="00B742B6"/>
    <w:rsid w:val="00B7438E"/>
    <w:rsid w:val="00B74426"/>
    <w:rsid w:val="00B746B1"/>
    <w:rsid w:val="00B752B3"/>
    <w:rsid w:val="00B755C8"/>
    <w:rsid w:val="00B757DE"/>
    <w:rsid w:val="00B75F99"/>
    <w:rsid w:val="00B7619C"/>
    <w:rsid w:val="00B761EA"/>
    <w:rsid w:val="00B764B4"/>
    <w:rsid w:val="00B76977"/>
    <w:rsid w:val="00B779D7"/>
    <w:rsid w:val="00B800C3"/>
    <w:rsid w:val="00B803E2"/>
    <w:rsid w:val="00B80776"/>
    <w:rsid w:val="00B80B97"/>
    <w:rsid w:val="00B80D8F"/>
    <w:rsid w:val="00B81A90"/>
    <w:rsid w:val="00B81E61"/>
    <w:rsid w:val="00B82214"/>
    <w:rsid w:val="00B82A49"/>
    <w:rsid w:val="00B82E76"/>
    <w:rsid w:val="00B831FE"/>
    <w:rsid w:val="00B83FDA"/>
    <w:rsid w:val="00B8572E"/>
    <w:rsid w:val="00B859B8"/>
    <w:rsid w:val="00B869F0"/>
    <w:rsid w:val="00B86BB7"/>
    <w:rsid w:val="00B86CF4"/>
    <w:rsid w:val="00B87398"/>
    <w:rsid w:val="00B876C1"/>
    <w:rsid w:val="00B8783D"/>
    <w:rsid w:val="00B901A4"/>
    <w:rsid w:val="00B908F6"/>
    <w:rsid w:val="00B90BDF"/>
    <w:rsid w:val="00B90D2D"/>
    <w:rsid w:val="00B90F07"/>
    <w:rsid w:val="00B90FA9"/>
    <w:rsid w:val="00B91692"/>
    <w:rsid w:val="00B91809"/>
    <w:rsid w:val="00B91A09"/>
    <w:rsid w:val="00B91DE1"/>
    <w:rsid w:val="00B92249"/>
    <w:rsid w:val="00B9292E"/>
    <w:rsid w:val="00B92A6A"/>
    <w:rsid w:val="00B92CC9"/>
    <w:rsid w:val="00B93073"/>
    <w:rsid w:val="00B937C4"/>
    <w:rsid w:val="00B9412B"/>
    <w:rsid w:val="00B956F2"/>
    <w:rsid w:val="00B960D2"/>
    <w:rsid w:val="00B9616A"/>
    <w:rsid w:val="00B964A3"/>
    <w:rsid w:val="00B96829"/>
    <w:rsid w:val="00B976FB"/>
    <w:rsid w:val="00B97757"/>
    <w:rsid w:val="00B97A58"/>
    <w:rsid w:val="00B97A7D"/>
    <w:rsid w:val="00BA01E6"/>
    <w:rsid w:val="00BA0FC7"/>
    <w:rsid w:val="00BA159A"/>
    <w:rsid w:val="00BA17DC"/>
    <w:rsid w:val="00BA193B"/>
    <w:rsid w:val="00BA26E8"/>
    <w:rsid w:val="00BA2789"/>
    <w:rsid w:val="00BA281A"/>
    <w:rsid w:val="00BA3639"/>
    <w:rsid w:val="00BA3C57"/>
    <w:rsid w:val="00BA3D53"/>
    <w:rsid w:val="00BA410A"/>
    <w:rsid w:val="00BA46A2"/>
    <w:rsid w:val="00BA5426"/>
    <w:rsid w:val="00BA62D2"/>
    <w:rsid w:val="00BB0C27"/>
    <w:rsid w:val="00BB0E21"/>
    <w:rsid w:val="00BB1937"/>
    <w:rsid w:val="00BB1DF2"/>
    <w:rsid w:val="00BB253B"/>
    <w:rsid w:val="00BB2C2B"/>
    <w:rsid w:val="00BB2F54"/>
    <w:rsid w:val="00BB3A49"/>
    <w:rsid w:val="00BB47F0"/>
    <w:rsid w:val="00BB5136"/>
    <w:rsid w:val="00BB523B"/>
    <w:rsid w:val="00BB524D"/>
    <w:rsid w:val="00BB527A"/>
    <w:rsid w:val="00BB5428"/>
    <w:rsid w:val="00BB5A0E"/>
    <w:rsid w:val="00BB5C28"/>
    <w:rsid w:val="00BB5FA1"/>
    <w:rsid w:val="00BB60BD"/>
    <w:rsid w:val="00BB7A47"/>
    <w:rsid w:val="00BB7AFD"/>
    <w:rsid w:val="00BB7D02"/>
    <w:rsid w:val="00BB7FD4"/>
    <w:rsid w:val="00BC005F"/>
    <w:rsid w:val="00BC090C"/>
    <w:rsid w:val="00BC0D8D"/>
    <w:rsid w:val="00BC1566"/>
    <w:rsid w:val="00BC2096"/>
    <w:rsid w:val="00BC2A23"/>
    <w:rsid w:val="00BC2A5A"/>
    <w:rsid w:val="00BC36A5"/>
    <w:rsid w:val="00BC4BD9"/>
    <w:rsid w:val="00BC4CFE"/>
    <w:rsid w:val="00BC5269"/>
    <w:rsid w:val="00BC5527"/>
    <w:rsid w:val="00BC5540"/>
    <w:rsid w:val="00BC57DE"/>
    <w:rsid w:val="00BC5A80"/>
    <w:rsid w:val="00BC607F"/>
    <w:rsid w:val="00BC6311"/>
    <w:rsid w:val="00BC67B7"/>
    <w:rsid w:val="00BC6924"/>
    <w:rsid w:val="00BC6A47"/>
    <w:rsid w:val="00BC6B2C"/>
    <w:rsid w:val="00BC734F"/>
    <w:rsid w:val="00BC7413"/>
    <w:rsid w:val="00BC782B"/>
    <w:rsid w:val="00BC78BF"/>
    <w:rsid w:val="00BC79C1"/>
    <w:rsid w:val="00BC7BF7"/>
    <w:rsid w:val="00BC7E03"/>
    <w:rsid w:val="00BD03EE"/>
    <w:rsid w:val="00BD095E"/>
    <w:rsid w:val="00BD0FC0"/>
    <w:rsid w:val="00BD1302"/>
    <w:rsid w:val="00BD1A2D"/>
    <w:rsid w:val="00BD1C93"/>
    <w:rsid w:val="00BD275D"/>
    <w:rsid w:val="00BD2A0B"/>
    <w:rsid w:val="00BD2D01"/>
    <w:rsid w:val="00BD3527"/>
    <w:rsid w:val="00BD48B9"/>
    <w:rsid w:val="00BD52CA"/>
    <w:rsid w:val="00BD55A2"/>
    <w:rsid w:val="00BD5A1C"/>
    <w:rsid w:val="00BD5A25"/>
    <w:rsid w:val="00BD5ABD"/>
    <w:rsid w:val="00BD66C2"/>
    <w:rsid w:val="00BD6FC7"/>
    <w:rsid w:val="00BD79E8"/>
    <w:rsid w:val="00BE0560"/>
    <w:rsid w:val="00BE057C"/>
    <w:rsid w:val="00BE0C63"/>
    <w:rsid w:val="00BE13D1"/>
    <w:rsid w:val="00BE1567"/>
    <w:rsid w:val="00BE171E"/>
    <w:rsid w:val="00BE1814"/>
    <w:rsid w:val="00BE2010"/>
    <w:rsid w:val="00BE2459"/>
    <w:rsid w:val="00BE2C89"/>
    <w:rsid w:val="00BE34C7"/>
    <w:rsid w:val="00BE4473"/>
    <w:rsid w:val="00BE46DD"/>
    <w:rsid w:val="00BE4DB0"/>
    <w:rsid w:val="00BE4E4C"/>
    <w:rsid w:val="00BE4FD4"/>
    <w:rsid w:val="00BE5379"/>
    <w:rsid w:val="00BE58E5"/>
    <w:rsid w:val="00BE59FF"/>
    <w:rsid w:val="00BE5E19"/>
    <w:rsid w:val="00BE61D2"/>
    <w:rsid w:val="00BE6385"/>
    <w:rsid w:val="00BE7267"/>
    <w:rsid w:val="00BE7572"/>
    <w:rsid w:val="00BE7FD7"/>
    <w:rsid w:val="00BF0190"/>
    <w:rsid w:val="00BF02E1"/>
    <w:rsid w:val="00BF05D5"/>
    <w:rsid w:val="00BF0622"/>
    <w:rsid w:val="00BF06B5"/>
    <w:rsid w:val="00BF07A0"/>
    <w:rsid w:val="00BF1011"/>
    <w:rsid w:val="00BF1089"/>
    <w:rsid w:val="00BF10BA"/>
    <w:rsid w:val="00BF1978"/>
    <w:rsid w:val="00BF1B09"/>
    <w:rsid w:val="00BF25CA"/>
    <w:rsid w:val="00BF2A31"/>
    <w:rsid w:val="00BF2B5B"/>
    <w:rsid w:val="00BF2C33"/>
    <w:rsid w:val="00BF31D7"/>
    <w:rsid w:val="00BF320C"/>
    <w:rsid w:val="00BF3254"/>
    <w:rsid w:val="00BF3CE3"/>
    <w:rsid w:val="00BF4234"/>
    <w:rsid w:val="00BF465F"/>
    <w:rsid w:val="00BF49F1"/>
    <w:rsid w:val="00BF4F7B"/>
    <w:rsid w:val="00BF6201"/>
    <w:rsid w:val="00BF642D"/>
    <w:rsid w:val="00BF67D5"/>
    <w:rsid w:val="00BF6913"/>
    <w:rsid w:val="00BF6BA9"/>
    <w:rsid w:val="00BF7B11"/>
    <w:rsid w:val="00BF7E2F"/>
    <w:rsid w:val="00C00199"/>
    <w:rsid w:val="00C01066"/>
    <w:rsid w:val="00C01545"/>
    <w:rsid w:val="00C015AF"/>
    <w:rsid w:val="00C01A44"/>
    <w:rsid w:val="00C01B23"/>
    <w:rsid w:val="00C01C34"/>
    <w:rsid w:val="00C01E56"/>
    <w:rsid w:val="00C01F77"/>
    <w:rsid w:val="00C020C8"/>
    <w:rsid w:val="00C02652"/>
    <w:rsid w:val="00C0320C"/>
    <w:rsid w:val="00C039EA"/>
    <w:rsid w:val="00C03E39"/>
    <w:rsid w:val="00C04591"/>
    <w:rsid w:val="00C04734"/>
    <w:rsid w:val="00C04778"/>
    <w:rsid w:val="00C04A16"/>
    <w:rsid w:val="00C05595"/>
    <w:rsid w:val="00C058EB"/>
    <w:rsid w:val="00C0597F"/>
    <w:rsid w:val="00C059C8"/>
    <w:rsid w:val="00C06178"/>
    <w:rsid w:val="00C0623F"/>
    <w:rsid w:val="00C0632F"/>
    <w:rsid w:val="00C06FEC"/>
    <w:rsid w:val="00C073F0"/>
    <w:rsid w:val="00C10377"/>
    <w:rsid w:val="00C10917"/>
    <w:rsid w:val="00C10F39"/>
    <w:rsid w:val="00C10F95"/>
    <w:rsid w:val="00C11320"/>
    <w:rsid w:val="00C113C0"/>
    <w:rsid w:val="00C11E21"/>
    <w:rsid w:val="00C120E8"/>
    <w:rsid w:val="00C1253F"/>
    <w:rsid w:val="00C13066"/>
    <w:rsid w:val="00C133FC"/>
    <w:rsid w:val="00C139FD"/>
    <w:rsid w:val="00C13A04"/>
    <w:rsid w:val="00C13D2B"/>
    <w:rsid w:val="00C14496"/>
    <w:rsid w:val="00C1473D"/>
    <w:rsid w:val="00C16146"/>
    <w:rsid w:val="00C1629D"/>
    <w:rsid w:val="00C1630D"/>
    <w:rsid w:val="00C1631C"/>
    <w:rsid w:val="00C16804"/>
    <w:rsid w:val="00C16EE3"/>
    <w:rsid w:val="00C16F14"/>
    <w:rsid w:val="00C17207"/>
    <w:rsid w:val="00C17B37"/>
    <w:rsid w:val="00C17E18"/>
    <w:rsid w:val="00C17FB9"/>
    <w:rsid w:val="00C21353"/>
    <w:rsid w:val="00C2145C"/>
    <w:rsid w:val="00C216EC"/>
    <w:rsid w:val="00C217DA"/>
    <w:rsid w:val="00C21EFD"/>
    <w:rsid w:val="00C22314"/>
    <w:rsid w:val="00C22790"/>
    <w:rsid w:val="00C23376"/>
    <w:rsid w:val="00C2357E"/>
    <w:rsid w:val="00C2399B"/>
    <w:rsid w:val="00C2399C"/>
    <w:rsid w:val="00C23A42"/>
    <w:rsid w:val="00C23B4B"/>
    <w:rsid w:val="00C23D82"/>
    <w:rsid w:val="00C248FC"/>
    <w:rsid w:val="00C2506F"/>
    <w:rsid w:val="00C25292"/>
    <w:rsid w:val="00C2564D"/>
    <w:rsid w:val="00C25BB6"/>
    <w:rsid w:val="00C25BFC"/>
    <w:rsid w:val="00C260F4"/>
    <w:rsid w:val="00C26B67"/>
    <w:rsid w:val="00C26DEF"/>
    <w:rsid w:val="00C274F9"/>
    <w:rsid w:val="00C27541"/>
    <w:rsid w:val="00C27960"/>
    <w:rsid w:val="00C27E46"/>
    <w:rsid w:val="00C301A7"/>
    <w:rsid w:val="00C311E5"/>
    <w:rsid w:val="00C3130F"/>
    <w:rsid w:val="00C31504"/>
    <w:rsid w:val="00C31713"/>
    <w:rsid w:val="00C31BB5"/>
    <w:rsid w:val="00C32156"/>
    <w:rsid w:val="00C322F2"/>
    <w:rsid w:val="00C3243E"/>
    <w:rsid w:val="00C32500"/>
    <w:rsid w:val="00C32570"/>
    <w:rsid w:val="00C32EC4"/>
    <w:rsid w:val="00C3370C"/>
    <w:rsid w:val="00C33BDB"/>
    <w:rsid w:val="00C33C86"/>
    <w:rsid w:val="00C33C8F"/>
    <w:rsid w:val="00C33D44"/>
    <w:rsid w:val="00C341BD"/>
    <w:rsid w:val="00C3558F"/>
    <w:rsid w:val="00C35BA7"/>
    <w:rsid w:val="00C35C83"/>
    <w:rsid w:val="00C35F0D"/>
    <w:rsid w:val="00C36037"/>
    <w:rsid w:val="00C37551"/>
    <w:rsid w:val="00C37B9C"/>
    <w:rsid w:val="00C409EA"/>
    <w:rsid w:val="00C40B3D"/>
    <w:rsid w:val="00C41242"/>
    <w:rsid w:val="00C418FF"/>
    <w:rsid w:val="00C41FD1"/>
    <w:rsid w:val="00C42BB1"/>
    <w:rsid w:val="00C42D20"/>
    <w:rsid w:val="00C43999"/>
    <w:rsid w:val="00C44696"/>
    <w:rsid w:val="00C4479A"/>
    <w:rsid w:val="00C44DA5"/>
    <w:rsid w:val="00C44E09"/>
    <w:rsid w:val="00C44E39"/>
    <w:rsid w:val="00C46F27"/>
    <w:rsid w:val="00C46F66"/>
    <w:rsid w:val="00C479F1"/>
    <w:rsid w:val="00C47C0C"/>
    <w:rsid w:val="00C47D19"/>
    <w:rsid w:val="00C500A2"/>
    <w:rsid w:val="00C50704"/>
    <w:rsid w:val="00C50783"/>
    <w:rsid w:val="00C51087"/>
    <w:rsid w:val="00C5124D"/>
    <w:rsid w:val="00C51999"/>
    <w:rsid w:val="00C51CBB"/>
    <w:rsid w:val="00C51E3B"/>
    <w:rsid w:val="00C53385"/>
    <w:rsid w:val="00C54BA0"/>
    <w:rsid w:val="00C54F9D"/>
    <w:rsid w:val="00C55252"/>
    <w:rsid w:val="00C55283"/>
    <w:rsid w:val="00C55EEC"/>
    <w:rsid w:val="00C56189"/>
    <w:rsid w:val="00C56672"/>
    <w:rsid w:val="00C56816"/>
    <w:rsid w:val="00C5682E"/>
    <w:rsid w:val="00C56DCE"/>
    <w:rsid w:val="00C56F88"/>
    <w:rsid w:val="00C5708E"/>
    <w:rsid w:val="00C5729A"/>
    <w:rsid w:val="00C5736A"/>
    <w:rsid w:val="00C5782F"/>
    <w:rsid w:val="00C57942"/>
    <w:rsid w:val="00C57C3B"/>
    <w:rsid w:val="00C57CC7"/>
    <w:rsid w:val="00C57ED1"/>
    <w:rsid w:val="00C57F0B"/>
    <w:rsid w:val="00C600F9"/>
    <w:rsid w:val="00C607CE"/>
    <w:rsid w:val="00C60A89"/>
    <w:rsid w:val="00C60B25"/>
    <w:rsid w:val="00C60F3F"/>
    <w:rsid w:val="00C6100F"/>
    <w:rsid w:val="00C61012"/>
    <w:rsid w:val="00C615A8"/>
    <w:rsid w:val="00C61CD1"/>
    <w:rsid w:val="00C6269B"/>
    <w:rsid w:val="00C62DB2"/>
    <w:rsid w:val="00C6373E"/>
    <w:rsid w:val="00C63964"/>
    <w:rsid w:val="00C63FE7"/>
    <w:rsid w:val="00C646DA"/>
    <w:rsid w:val="00C64879"/>
    <w:rsid w:val="00C6498C"/>
    <w:rsid w:val="00C65442"/>
    <w:rsid w:val="00C65835"/>
    <w:rsid w:val="00C65BAB"/>
    <w:rsid w:val="00C65DEE"/>
    <w:rsid w:val="00C661F1"/>
    <w:rsid w:val="00C66249"/>
    <w:rsid w:val="00C671B0"/>
    <w:rsid w:val="00C672E4"/>
    <w:rsid w:val="00C6766A"/>
    <w:rsid w:val="00C67713"/>
    <w:rsid w:val="00C67D8B"/>
    <w:rsid w:val="00C67EA7"/>
    <w:rsid w:val="00C70850"/>
    <w:rsid w:val="00C71406"/>
    <w:rsid w:val="00C7197A"/>
    <w:rsid w:val="00C71A19"/>
    <w:rsid w:val="00C72C21"/>
    <w:rsid w:val="00C72DF8"/>
    <w:rsid w:val="00C73C4B"/>
    <w:rsid w:val="00C74367"/>
    <w:rsid w:val="00C74482"/>
    <w:rsid w:val="00C74A73"/>
    <w:rsid w:val="00C74B47"/>
    <w:rsid w:val="00C75410"/>
    <w:rsid w:val="00C7564B"/>
    <w:rsid w:val="00C758AD"/>
    <w:rsid w:val="00C75BFD"/>
    <w:rsid w:val="00C75C74"/>
    <w:rsid w:val="00C76752"/>
    <w:rsid w:val="00C76C66"/>
    <w:rsid w:val="00C76D30"/>
    <w:rsid w:val="00C76DC9"/>
    <w:rsid w:val="00C77143"/>
    <w:rsid w:val="00C8064A"/>
    <w:rsid w:val="00C806E9"/>
    <w:rsid w:val="00C808F8"/>
    <w:rsid w:val="00C8100C"/>
    <w:rsid w:val="00C811E7"/>
    <w:rsid w:val="00C81601"/>
    <w:rsid w:val="00C817C6"/>
    <w:rsid w:val="00C81A99"/>
    <w:rsid w:val="00C81D14"/>
    <w:rsid w:val="00C826E8"/>
    <w:rsid w:val="00C8285E"/>
    <w:rsid w:val="00C828FC"/>
    <w:rsid w:val="00C8291B"/>
    <w:rsid w:val="00C82E22"/>
    <w:rsid w:val="00C8303B"/>
    <w:rsid w:val="00C83539"/>
    <w:rsid w:val="00C8381B"/>
    <w:rsid w:val="00C8388C"/>
    <w:rsid w:val="00C83A0F"/>
    <w:rsid w:val="00C84104"/>
    <w:rsid w:val="00C84205"/>
    <w:rsid w:val="00C84481"/>
    <w:rsid w:val="00C84DAB"/>
    <w:rsid w:val="00C84FE9"/>
    <w:rsid w:val="00C8539E"/>
    <w:rsid w:val="00C854F2"/>
    <w:rsid w:val="00C85715"/>
    <w:rsid w:val="00C86173"/>
    <w:rsid w:val="00C86388"/>
    <w:rsid w:val="00C86E1B"/>
    <w:rsid w:val="00C87534"/>
    <w:rsid w:val="00C8763C"/>
    <w:rsid w:val="00C87F8C"/>
    <w:rsid w:val="00C904CF"/>
    <w:rsid w:val="00C918E8"/>
    <w:rsid w:val="00C91A5C"/>
    <w:rsid w:val="00C93688"/>
    <w:rsid w:val="00C94660"/>
    <w:rsid w:val="00C94764"/>
    <w:rsid w:val="00C9490E"/>
    <w:rsid w:val="00C94B2E"/>
    <w:rsid w:val="00C94B3A"/>
    <w:rsid w:val="00C94BA4"/>
    <w:rsid w:val="00C94D48"/>
    <w:rsid w:val="00C94EDB"/>
    <w:rsid w:val="00C95B58"/>
    <w:rsid w:val="00C9649D"/>
    <w:rsid w:val="00C97E28"/>
    <w:rsid w:val="00CA0495"/>
    <w:rsid w:val="00CA04FC"/>
    <w:rsid w:val="00CA05D7"/>
    <w:rsid w:val="00CA09E4"/>
    <w:rsid w:val="00CA0FB5"/>
    <w:rsid w:val="00CA11F1"/>
    <w:rsid w:val="00CA1424"/>
    <w:rsid w:val="00CA1465"/>
    <w:rsid w:val="00CA1C32"/>
    <w:rsid w:val="00CA1D68"/>
    <w:rsid w:val="00CA22C7"/>
    <w:rsid w:val="00CA2C75"/>
    <w:rsid w:val="00CA3C0E"/>
    <w:rsid w:val="00CA3D27"/>
    <w:rsid w:val="00CA401E"/>
    <w:rsid w:val="00CA439B"/>
    <w:rsid w:val="00CA45E0"/>
    <w:rsid w:val="00CA47A9"/>
    <w:rsid w:val="00CA4B53"/>
    <w:rsid w:val="00CA4FE3"/>
    <w:rsid w:val="00CA5646"/>
    <w:rsid w:val="00CA5AE0"/>
    <w:rsid w:val="00CA5B24"/>
    <w:rsid w:val="00CA5BCA"/>
    <w:rsid w:val="00CA5C79"/>
    <w:rsid w:val="00CA5FA8"/>
    <w:rsid w:val="00CA6011"/>
    <w:rsid w:val="00CA6394"/>
    <w:rsid w:val="00CA6CD0"/>
    <w:rsid w:val="00CA701F"/>
    <w:rsid w:val="00CA713D"/>
    <w:rsid w:val="00CA792E"/>
    <w:rsid w:val="00CA7932"/>
    <w:rsid w:val="00CA7AA4"/>
    <w:rsid w:val="00CA7F18"/>
    <w:rsid w:val="00CB0494"/>
    <w:rsid w:val="00CB05FF"/>
    <w:rsid w:val="00CB06EE"/>
    <w:rsid w:val="00CB1323"/>
    <w:rsid w:val="00CB1AA3"/>
    <w:rsid w:val="00CB1EC7"/>
    <w:rsid w:val="00CB1FEC"/>
    <w:rsid w:val="00CB2887"/>
    <w:rsid w:val="00CB33AC"/>
    <w:rsid w:val="00CB38F7"/>
    <w:rsid w:val="00CB3951"/>
    <w:rsid w:val="00CB3ABF"/>
    <w:rsid w:val="00CB4748"/>
    <w:rsid w:val="00CB4DE2"/>
    <w:rsid w:val="00CB52AC"/>
    <w:rsid w:val="00CB53D0"/>
    <w:rsid w:val="00CB6866"/>
    <w:rsid w:val="00CB6B1A"/>
    <w:rsid w:val="00CB6C62"/>
    <w:rsid w:val="00CB7963"/>
    <w:rsid w:val="00CC029F"/>
    <w:rsid w:val="00CC02BC"/>
    <w:rsid w:val="00CC0402"/>
    <w:rsid w:val="00CC094A"/>
    <w:rsid w:val="00CC0C22"/>
    <w:rsid w:val="00CC13AA"/>
    <w:rsid w:val="00CC19A0"/>
    <w:rsid w:val="00CC2263"/>
    <w:rsid w:val="00CC26CE"/>
    <w:rsid w:val="00CC3B7C"/>
    <w:rsid w:val="00CC4435"/>
    <w:rsid w:val="00CC45B2"/>
    <w:rsid w:val="00CC46F3"/>
    <w:rsid w:val="00CC4B3E"/>
    <w:rsid w:val="00CC4F29"/>
    <w:rsid w:val="00CC51C3"/>
    <w:rsid w:val="00CC53E9"/>
    <w:rsid w:val="00CC58E6"/>
    <w:rsid w:val="00CC61AE"/>
    <w:rsid w:val="00CC6526"/>
    <w:rsid w:val="00CC6545"/>
    <w:rsid w:val="00CC674B"/>
    <w:rsid w:val="00CC6E1C"/>
    <w:rsid w:val="00CC7659"/>
    <w:rsid w:val="00CD022A"/>
    <w:rsid w:val="00CD0462"/>
    <w:rsid w:val="00CD0D47"/>
    <w:rsid w:val="00CD0F58"/>
    <w:rsid w:val="00CD1838"/>
    <w:rsid w:val="00CD1C38"/>
    <w:rsid w:val="00CD1DF9"/>
    <w:rsid w:val="00CD2417"/>
    <w:rsid w:val="00CD2418"/>
    <w:rsid w:val="00CD264C"/>
    <w:rsid w:val="00CD2A3A"/>
    <w:rsid w:val="00CD3264"/>
    <w:rsid w:val="00CD35EF"/>
    <w:rsid w:val="00CD3978"/>
    <w:rsid w:val="00CD3B5B"/>
    <w:rsid w:val="00CD4359"/>
    <w:rsid w:val="00CD460B"/>
    <w:rsid w:val="00CD479E"/>
    <w:rsid w:val="00CD4A0B"/>
    <w:rsid w:val="00CD54EE"/>
    <w:rsid w:val="00CD55EA"/>
    <w:rsid w:val="00CD56E8"/>
    <w:rsid w:val="00CD6329"/>
    <w:rsid w:val="00CD6A8F"/>
    <w:rsid w:val="00CD6D19"/>
    <w:rsid w:val="00CD709C"/>
    <w:rsid w:val="00CE056C"/>
    <w:rsid w:val="00CE08A6"/>
    <w:rsid w:val="00CE0B54"/>
    <w:rsid w:val="00CE0FE0"/>
    <w:rsid w:val="00CE1798"/>
    <w:rsid w:val="00CE208B"/>
    <w:rsid w:val="00CE284F"/>
    <w:rsid w:val="00CE2C9E"/>
    <w:rsid w:val="00CE3A52"/>
    <w:rsid w:val="00CE3CE7"/>
    <w:rsid w:val="00CE4415"/>
    <w:rsid w:val="00CE48B4"/>
    <w:rsid w:val="00CE518D"/>
    <w:rsid w:val="00CE56DB"/>
    <w:rsid w:val="00CE5C64"/>
    <w:rsid w:val="00CE5C8A"/>
    <w:rsid w:val="00CE6561"/>
    <w:rsid w:val="00CE663F"/>
    <w:rsid w:val="00CE7165"/>
    <w:rsid w:val="00CE7289"/>
    <w:rsid w:val="00CE7983"/>
    <w:rsid w:val="00CF0273"/>
    <w:rsid w:val="00CF0821"/>
    <w:rsid w:val="00CF0B2A"/>
    <w:rsid w:val="00CF1723"/>
    <w:rsid w:val="00CF1B96"/>
    <w:rsid w:val="00CF34FF"/>
    <w:rsid w:val="00CF385D"/>
    <w:rsid w:val="00CF38FA"/>
    <w:rsid w:val="00CF3E3E"/>
    <w:rsid w:val="00CF43EA"/>
    <w:rsid w:val="00CF4467"/>
    <w:rsid w:val="00CF4878"/>
    <w:rsid w:val="00CF497E"/>
    <w:rsid w:val="00CF4B05"/>
    <w:rsid w:val="00CF4EC8"/>
    <w:rsid w:val="00CF54BF"/>
    <w:rsid w:val="00CF54D9"/>
    <w:rsid w:val="00CF5C7F"/>
    <w:rsid w:val="00CF618D"/>
    <w:rsid w:val="00CF652B"/>
    <w:rsid w:val="00CF6A28"/>
    <w:rsid w:val="00CF6C2D"/>
    <w:rsid w:val="00CF77DD"/>
    <w:rsid w:val="00CF77E0"/>
    <w:rsid w:val="00CF78A3"/>
    <w:rsid w:val="00CF7A87"/>
    <w:rsid w:val="00CF7D24"/>
    <w:rsid w:val="00CF7F76"/>
    <w:rsid w:val="00D002F3"/>
    <w:rsid w:val="00D00B47"/>
    <w:rsid w:val="00D00C57"/>
    <w:rsid w:val="00D00CC8"/>
    <w:rsid w:val="00D00FC7"/>
    <w:rsid w:val="00D01B9D"/>
    <w:rsid w:val="00D01C37"/>
    <w:rsid w:val="00D01F60"/>
    <w:rsid w:val="00D02897"/>
    <w:rsid w:val="00D029BE"/>
    <w:rsid w:val="00D03381"/>
    <w:rsid w:val="00D0461E"/>
    <w:rsid w:val="00D046D1"/>
    <w:rsid w:val="00D0509E"/>
    <w:rsid w:val="00D05298"/>
    <w:rsid w:val="00D05FE1"/>
    <w:rsid w:val="00D060DC"/>
    <w:rsid w:val="00D064B5"/>
    <w:rsid w:val="00D06B1C"/>
    <w:rsid w:val="00D079FA"/>
    <w:rsid w:val="00D07C04"/>
    <w:rsid w:val="00D07ECB"/>
    <w:rsid w:val="00D07F0D"/>
    <w:rsid w:val="00D10598"/>
    <w:rsid w:val="00D107E5"/>
    <w:rsid w:val="00D10DED"/>
    <w:rsid w:val="00D118A7"/>
    <w:rsid w:val="00D12056"/>
    <w:rsid w:val="00D123A8"/>
    <w:rsid w:val="00D129F4"/>
    <w:rsid w:val="00D12AC0"/>
    <w:rsid w:val="00D12D17"/>
    <w:rsid w:val="00D12EBC"/>
    <w:rsid w:val="00D13122"/>
    <w:rsid w:val="00D13346"/>
    <w:rsid w:val="00D1345D"/>
    <w:rsid w:val="00D13730"/>
    <w:rsid w:val="00D13CE5"/>
    <w:rsid w:val="00D140D2"/>
    <w:rsid w:val="00D14B87"/>
    <w:rsid w:val="00D1515B"/>
    <w:rsid w:val="00D152B9"/>
    <w:rsid w:val="00D154A7"/>
    <w:rsid w:val="00D15D9A"/>
    <w:rsid w:val="00D1678B"/>
    <w:rsid w:val="00D16C8F"/>
    <w:rsid w:val="00D16ED2"/>
    <w:rsid w:val="00D1749F"/>
    <w:rsid w:val="00D17825"/>
    <w:rsid w:val="00D17E64"/>
    <w:rsid w:val="00D20508"/>
    <w:rsid w:val="00D20F3A"/>
    <w:rsid w:val="00D219DD"/>
    <w:rsid w:val="00D22302"/>
    <w:rsid w:val="00D2231B"/>
    <w:rsid w:val="00D226A7"/>
    <w:rsid w:val="00D22C66"/>
    <w:rsid w:val="00D22C98"/>
    <w:rsid w:val="00D22FE1"/>
    <w:rsid w:val="00D235D8"/>
    <w:rsid w:val="00D23B05"/>
    <w:rsid w:val="00D23F22"/>
    <w:rsid w:val="00D24070"/>
    <w:rsid w:val="00D24B76"/>
    <w:rsid w:val="00D250A6"/>
    <w:rsid w:val="00D2539B"/>
    <w:rsid w:val="00D25499"/>
    <w:rsid w:val="00D25516"/>
    <w:rsid w:val="00D256D6"/>
    <w:rsid w:val="00D25C88"/>
    <w:rsid w:val="00D25FEB"/>
    <w:rsid w:val="00D265A7"/>
    <w:rsid w:val="00D2701E"/>
    <w:rsid w:val="00D27893"/>
    <w:rsid w:val="00D27ABF"/>
    <w:rsid w:val="00D27FF1"/>
    <w:rsid w:val="00D30AC8"/>
    <w:rsid w:val="00D31176"/>
    <w:rsid w:val="00D31358"/>
    <w:rsid w:val="00D31567"/>
    <w:rsid w:val="00D318AB"/>
    <w:rsid w:val="00D32155"/>
    <w:rsid w:val="00D324E2"/>
    <w:rsid w:val="00D32F71"/>
    <w:rsid w:val="00D33180"/>
    <w:rsid w:val="00D33CC6"/>
    <w:rsid w:val="00D348A8"/>
    <w:rsid w:val="00D34D4F"/>
    <w:rsid w:val="00D3516E"/>
    <w:rsid w:val="00D353A3"/>
    <w:rsid w:val="00D35793"/>
    <w:rsid w:val="00D35795"/>
    <w:rsid w:val="00D35830"/>
    <w:rsid w:val="00D36570"/>
    <w:rsid w:val="00D36C00"/>
    <w:rsid w:val="00D371D6"/>
    <w:rsid w:val="00D3731A"/>
    <w:rsid w:val="00D375D2"/>
    <w:rsid w:val="00D376D6"/>
    <w:rsid w:val="00D3797B"/>
    <w:rsid w:val="00D379B1"/>
    <w:rsid w:val="00D401BD"/>
    <w:rsid w:val="00D405E5"/>
    <w:rsid w:val="00D4195B"/>
    <w:rsid w:val="00D41A7E"/>
    <w:rsid w:val="00D41BFD"/>
    <w:rsid w:val="00D41E91"/>
    <w:rsid w:val="00D42633"/>
    <w:rsid w:val="00D42D28"/>
    <w:rsid w:val="00D43271"/>
    <w:rsid w:val="00D43C20"/>
    <w:rsid w:val="00D43DB2"/>
    <w:rsid w:val="00D444BC"/>
    <w:rsid w:val="00D44AAD"/>
    <w:rsid w:val="00D44B27"/>
    <w:rsid w:val="00D454F9"/>
    <w:rsid w:val="00D4648C"/>
    <w:rsid w:val="00D46A70"/>
    <w:rsid w:val="00D505F5"/>
    <w:rsid w:val="00D507B4"/>
    <w:rsid w:val="00D507D1"/>
    <w:rsid w:val="00D50A4C"/>
    <w:rsid w:val="00D50BF3"/>
    <w:rsid w:val="00D517B1"/>
    <w:rsid w:val="00D52218"/>
    <w:rsid w:val="00D52895"/>
    <w:rsid w:val="00D52D99"/>
    <w:rsid w:val="00D534EB"/>
    <w:rsid w:val="00D5367D"/>
    <w:rsid w:val="00D54519"/>
    <w:rsid w:val="00D54878"/>
    <w:rsid w:val="00D54DCA"/>
    <w:rsid w:val="00D55564"/>
    <w:rsid w:val="00D55801"/>
    <w:rsid w:val="00D56780"/>
    <w:rsid w:val="00D56791"/>
    <w:rsid w:val="00D5695B"/>
    <w:rsid w:val="00D569A5"/>
    <w:rsid w:val="00D56BC7"/>
    <w:rsid w:val="00D56D5A"/>
    <w:rsid w:val="00D572D0"/>
    <w:rsid w:val="00D57341"/>
    <w:rsid w:val="00D57B5F"/>
    <w:rsid w:val="00D610EC"/>
    <w:rsid w:val="00D61A31"/>
    <w:rsid w:val="00D61D93"/>
    <w:rsid w:val="00D622AC"/>
    <w:rsid w:val="00D6243C"/>
    <w:rsid w:val="00D624FD"/>
    <w:rsid w:val="00D62C50"/>
    <w:rsid w:val="00D63D74"/>
    <w:rsid w:val="00D63E4A"/>
    <w:rsid w:val="00D6408F"/>
    <w:rsid w:val="00D6430F"/>
    <w:rsid w:val="00D652B0"/>
    <w:rsid w:val="00D66D38"/>
    <w:rsid w:val="00D672C7"/>
    <w:rsid w:val="00D6751E"/>
    <w:rsid w:val="00D6758A"/>
    <w:rsid w:val="00D67D1A"/>
    <w:rsid w:val="00D67E7A"/>
    <w:rsid w:val="00D70891"/>
    <w:rsid w:val="00D70E3D"/>
    <w:rsid w:val="00D71AFA"/>
    <w:rsid w:val="00D71C44"/>
    <w:rsid w:val="00D71DD6"/>
    <w:rsid w:val="00D72628"/>
    <w:rsid w:val="00D728BE"/>
    <w:rsid w:val="00D72C6E"/>
    <w:rsid w:val="00D733F4"/>
    <w:rsid w:val="00D73C7A"/>
    <w:rsid w:val="00D73ED0"/>
    <w:rsid w:val="00D743B2"/>
    <w:rsid w:val="00D751FE"/>
    <w:rsid w:val="00D757F6"/>
    <w:rsid w:val="00D7593C"/>
    <w:rsid w:val="00D75C0C"/>
    <w:rsid w:val="00D766BE"/>
    <w:rsid w:val="00D76B9D"/>
    <w:rsid w:val="00D7706D"/>
    <w:rsid w:val="00D80017"/>
    <w:rsid w:val="00D80ABE"/>
    <w:rsid w:val="00D80AD1"/>
    <w:rsid w:val="00D80F14"/>
    <w:rsid w:val="00D81640"/>
    <w:rsid w:val="00D81890"/>
    <w:rsid w:val="00D82188"/>
    <w:rsid w:val="00D82DAB"/>
    <w:rsid w:val="00D8399E"/>
    <w:rsid w:val="00D83B2C"/>
    <w:rsid w:val="00D83EE5"/>
    <w:rsid w:val="00D84126"/>
    <w:rsid w:val="00D84286"/>
    <w:rsid w:val="00D842D8"/>
    <w:rsid w:val="00D85A8E"/>
    <w:rsid w:val="00D85BCB"/>
    <w:rsid w:val="00D85CF9"/>
    <w:rsid w:val="00D87B84"/>
    <w:rsid w:val="00D908A6"/>
    <w:rsid w:val="00D90E99"/>
    <w:rsid w:val="00D91453"/>
    <w:rsid w:val="00D91DA0"/>
    <w:rsid w:val="00D91F7D"/>
    <w:rsid w:val="00D92B62"/>
    <w:rsid w:val="00D92EAB"/>
    <w:rsid w:val="00D93562"/>
    <w:rsid w:val="00D93CFD"/>
    <w:rsid w:val="00D93D1F"/>
    <w:rsid w:val="00D93E92"/>
    <w:rsid w:val="00D9457B"/>
    <w:rsid w:val="00D94984"/>
    <w:rsid w:val="00D9579A"/>
    <w:rsid w:val="00D9579E"/>
    <w:rsid w:val="00D95918"/>
    <w:rsid w:val="00D95D3D"/>
    <w:rsid w:val="00D96EEA"/>
    <w:rsid w:val="00D96F38"/>
    <w:rsid w:val="00D97442"/>
    <w:rsid w:val="00D9744A"/>
    <w:rsid w:val="00D974B0"/>
    <w:rsid w:val="00D97952"/>
    <w:rsid w:val="00D97E69"/>
    <w:rsid w:val="00DA0149"/>
    <w:rsid w:val="00DA0725"/>
    <w:rsid w:val="00DA091D"/>
    <w:rsid w:val="00DA0DF4"/>
    <w:rsid w:val="00DA0EBD"/>
    <w:rsid w:val="00DA1223"/>
    <w:rsid w:val="00DA1583"/>
    <w:rsid w:val="00DA1992"/>
    <w:rsid w:val="00DA24DB"/>
    <w:rsid w:val="00DA2836"/>
    <w:rsid w:val="00DA2862"/>
    <w:rsid w:val="00DA2DE9"/>
    <w:rsid w:val="00DA33FA"/>
    <w:rsid w:val="00DA3D97"/>
    <w:rsid w:val="00DA5094"/>
    <w:rsid w:val="00DA5283"/>
    <w:rsid w:val="00DA555F"/>
    <w:rsid w:val="00DA5666"/>
    <w:rsid w:val="00DA57F2"/>
    <w:rsid w:val="00DA5F68"/>
    <w:rsid w:val="00DA6079"/>
    <w:rsid w:val="00DA65B4"/>
    <w:rsid w:val="00DA6E7D"/>
    <w:rsid w:val="00DA751E"/>
    <w:rsid w:val="00DA7D52"/>
    <w:rsid w:val="00DB0229"/>
    <w:rsid w:val="00DB07F8"/>
    <w:rsid w:val="00DB09EA"/>
    <w:rsid w:val="00DB0B19"/>
    <w:rsid w:val="00DB0D6E"/>
    <w:rsid w:val="00DB1CE5"/>
    <w:rsid w:val="00DB2C67"/>
    <w:rsid w:val="00DB3A0F"/>
    <w:rsid w:val="00DB3B50"/>
    <w:rsid w:val="00DB41E4"/>
    <w:rsid w:val="00DB4297"/>
    <w:rsid w:val="00DB50A8"/>
    <w:rsid w:val="00DB5339"/>
    <w:rsid w:val="00DB554B"/>
    <w:rsid w:val="00DB55FA"/>
    <w:rsid w:val="00DB5EC7"/>
    <w:rsid w:val="00DB615F"/>
    <w:rsid w:val="00DB630D"/>
    <w:rsid w:val="00DB644B"/>
    <w:rsid w:val="00DB67B7"/>
    <w:rsid w:val="00DB6F02"/>
    <w:rsid w:val="00DB6F26"/>
    <w:rsid w:val="00DB7438"/>
    <w:rsid w:val="00DB7E56"/>
    <w:rsid w:val="00DC0655"/>
    <w:rsid w:val="00DC0987"/>
    <w:rsid w:val="00DC0A38"/>
    <w:rsid w:val="00DC0C25"/>
    <w:rsid w:val="00DC120F"/>
    <w:rsid w:val="00DC1455"/>
    <w:rsid w:val="00DC1959"/>
    <w:rsid w:val="00DC1C32"/>
    <w:rsid w:val="00DC21F0"/>
    <w:rsid w:val="00DC265F"/>
    <w:rsid w:val="00DC2C5C"/>
    <w:rsid w:val="00DC327F"/>
    <w:rsid w:val="00DC36F5"/>
    <w:rsid w:val="00DC3D0F"/>
    <w:rsid w:val="00DC3F2D"/>
    <w:rsid w:val="00DC42C9"/>
    <w:rsid w:val="00DC46B3"/>
    <w:rsid w:val="00DC4F93"/>
    <w:rsid w:val="00DC50E2"/>
    <w:rsid w:val="00DC5BF2"/>
    <w:rsid w:val="00DC5C52"/>
    <w:rsid w:val="00DC6533"/>
    <w:rsid w:val="00DC6929"/>
    <w:rsid w:val="00DC778A"/>
    <w:rsid w:val="00DD0A22"/>
    <w:rsid w:val="00DD0CCE"/>
    <w:rsid w:val="00DD169F"/>
    <w:rsid w:val="00DD2F8A"/>
    <w:rsid w:val="00DD37FB"/>
    <w:rsid w:val="00DD3F33"/>
    <w:rsid w:val="00DD434A"/>
    <w:rsid w:val="00DD44C8"/>
    <w:rsid w:val="00DD4DB2"/>
    <w:rsid w:val="00DD4DD6"/>
    <w:rsid w:val="00DD4DE3"/>
    <w:rsid w:val="00DD564E"/>
    <w:rsid w:val="00DD565F"/>
    <w:rsid w:val="00DD5A29"/>
    <w:rsid w:val="00DD5D7B"/>
    <w:rsid w:val="00DD5DD8"/>
    <w:rsid w:val="00DD62D4"/>
    <w:rsid w:val="00DD65BA"/>
    <w:rsid w:val="00DD65D9"/>
    <w:rsid w:val="00DE0294"/>
    <w:rsid w:val="00DE05E3"/>
    <w:rsid w:val="00DE0886"/>
    <w:rsid w:val="00DE0ACD"/>
    <w:rsid w:val="00DE0C53"/>
    <w:rsid w:val="00DE14AE"/>
    <w:rsid w:val="00DE1E89"/>
    <w:rsid w:val="00DE2C60"/>
    <w:rsid w:val="00DE2DEC"/>
    <w:rsid w:val="00DE33D1"/>
    <w:rsid w:val="00DE3456"/>
    <w:rsid w:val="00DE44DC"/>
    <w:rsid w:val="00DE488C"/>
    <w:rsid w:val="00DE4FAA"/>
    <w:rsid w:val="00DE5FF4"/>
    <w:rsid w:val="00DE67F3"/>
    <w:rsid w:val="00DE6C37"/>
    <w:rsid w:val="00DE6F4D"/>
    <w:rsid w:val="00DE6F51"/>
    <w:rsid w:val="00DE70AD"/>
    <w:rsid w:val="00DE76B4"/>
    <w:rsid w:val="00DE7ECD"/>
    <w:rsid w:val="00DE7EE0"/>
    <w:rsid w:val="00DF0647"/>
    <w:rsid w:val="00DF07B1"/>
    <w:rsid w:val="00DF1097"/>
    <w:rsid w:val="00DF16B7"/>
    <w:rsid w:val="00DF1AED"/>
    <w:rsid w:val="00DF2530"/>
    <w:rsid w:val="00DF2DBE"/>
    <w:rsid w:val="00DF3233"/>
    <w:rsid w:val="00DF3371"/>
    <w:rsid w:val="00DF362F"/>
    <w:rsid w:val="00DF3C15"/>
    <w:rsid w:val="00DF431B"/>
    <w:rsid w:val="00DF4585"/>
    <w:rsid w:val="00DF527F"/>
    <w:rsid w:val="00DF53EA"/>
    <w:rsid w:val="00DF58E3"/>
    <w:rsid w:val="00DF5C6D"/>
    <w:rsid w:val="00DF5EAB"/>
    <w:rsid w:val="00DF62F6"/>
    <w:rsid w:val="00DF6563"/>
    <w:rsid w:val="00DF6D77"/>
    <w:rsid w:val="00E00054"/>
    <w:rsid w:val="00E0024F"/>
    <w:rsid w:val="00E006A2"/>
    <w:rsid w:val="00E00CCA"/>
    <w:rsid w:val="00E00D28"/>
    <w:rsid w:val="00E00E90"/>
    <w:rsid w:val="00E01191"/>
    <w:rsid w:val="00E01630"/>
    <w:rsid w:val="00E020C5"/>
    <w:rsid w:val="00E0282F"/>
    <w:rsid w:val="00E03172"/>
    <w:rsid w:val="00E03A4D"/>
    <w:rsid w:val="00E03A69"/>
    <w:rsid w:val="00E041C4"/>
    <w:rsid w:val="00E04386"/>
    <w:rsid w:val="00E04647"/>
    <w:rsid w:val="00E05B0A"/>
    <w:rsid w:val="00E05B71"/>
    <w:rsid w:val="00E0620C"/>
    <w:rsid w:val="00E062CC"/>
    <w:rsid w:val="00E064A0"/>
    <w:rsid w:val="00E0683F"/>
    <w:rsid w:val="00E06A54"/>
    <w:rsid w:val="00E07152"/>
    <w:rsid w:val="00E071B8"/>
    <w:rsid w:val="00E07A8E"/>
    <w:rsid w:val="00E07EFC"/>
    <w:rsid w:val="00E1131C"/>
    <w:rsid w:val="00E11B32"/>
    <w:rsid w:val="00E11E9F"/>
    <w:rsid w:val="00E121DC"/>
    <w:rsid w:val="00E126C7"/>
    <w:rsid w:val="00E1290F"/>
    <w:rsid w:val="00E131C5"/>
    <w:rsid w:val="00E13C97"/>
    <w:rsid w:val="00E1457B"/>
    <w:rsid w:val="00E147CC"/>
    <w:rsid w:val="00E14D9C"/>
    <w:rsid w:val="00E15116"/>
    <w:rsid w:val="00E1586D"/>
    <w:rsid w:val="00E15A54"/>
    <w:rsid w:val="00E15E6C"/>
    <w:rsid w:val="00E16AFA"/>
    <w:rsid w:val="00E16D1B"/>
    <w:rsid w:val="00E16D89"/>
    <w:rsid w:val="00E173D8"/>
    <w:rsid w:val="00E177E1"/>
    <w:rsid w:val="00E17C56"/>
    <w:rsid w:val="00E20667"/>
    <w:rsid w:val="00E21013"/>
    <w:rsid w:val="00E210AE"/>
    <w:rsid w:val="00E21212"/>
    <w:rsid w:val="00E213AA"/>
    <w:rsid w:val="00E21419"/>
    <w:rsid w:val="00E214D6"/>
    <w:rsid w:val="00E21677"/>
    <w:rsid w:val="00E21AFE"/>
    <w:rsid w:val="00E225E2"/>
    <w:rsid w:val="00E2281D"/>
    <w:rsid w:val="00E22909"/>
    <w:rsid w:val="00E22CDC"/>
    <w:rsid w:val="00E22F4C"/>
    <w:rsid w:val="00E23AD1"/>
    <w:rsid w:val="00E23ECC"/>
    <w:rsid w:val="00E24437"/>
    <w:rsid w:val="00E24450"/>
    <w:rsid w:val="00E24D24"/>
    <w:rsid w:val="00E24DC8"/>
    <w:rsid w:val="00E25495"/>
    <w:rsid w:val="00E25605"/>
    <w:rsid w:val="00E25A04"/>
    <w:rsid w:val="00E25B9A"/>
    <w:rsid w:val="00E25DFE"/>
    <w:rsid w:val="00E25F16"/>
    <w:rsid w:val="00E26A50"/>
    <w:rsid w:val="00E26BD2"/>
    <w:rsid w:val="00E2705D"/>
    <w:rsid w:val="00E27C20"/>
    <w:rsid w:val="00E304AE"/>
    <w:rsid w:val="00E306BF"/>
    <w:rsid w:val="00E3084F"/>
    <w:rsid w:val="00E30B3F"/>
    <w:rsid w:val="00E30D62"/>
    <w:rsid w:val="00E31174"/>
    <w:rsid w:val="00E315CC"/>
    <w:rsid w:val="00E316F6"/>
    <w:rsid w:val="00E31750"/>
    <w:rsid w:val="00E31D45"/>
    <w:rsid w:val="00E31DD6"/>
    <w:rsid w:val="00E32EEC"/>
    <w:rsid w:val="00E3445F"/>
    <w:rsid w:val="00E34524"/>
    <w:rsid w:val="00E34661"/>
    <w:rsid w:val="00E350E5"/>
    <w:rsid w:val="00E35694"/>
    <w:rsid w:val="00E37029"/>
    <w:rsid w:val="00E373EA"/>
    <w:rsid w:val="00E3746B"/>
    <w:rsid w:val="00E3765F"/>
    <w:rsid w:val="00E37F69"/>
    <w:rsid w:val="00E413E0"/>
    <w:rsid w:val="00E4237F"/>
    <w:rsid w:val="00E42661"/>
    <w:rsid w:val="00E42E5F"/>
    <w:rsid w:val="00E43010"/>
    <w:rsid w:val="00E431B4"/>
    <w:rsid w:val="00E43B64"/>
    <w:rsid w:val="00E43E9D"/>
    <w:rsid w:val="00E44271"/>
    <w:rsid w:val="00E447D1"/>
    <w:rsid w:val="00E44CB3"/>
    <w:rsid w:val="00E45069"/>
    <w:rsid w:val="00E451A5"/>
    <w:rsid w:val="00E4529C"/>
    <w:rsid w:val="00E45936"/>
    <w:rsid w:val="00E4631F"/>
    <w:rsid w:val="00E4649B"/>
    <w:rsid w:val="00E472F0"/>
    <w:rsid w:val="00E4756D"/>
    <w:rsid w:val="00E476BC"/>
    <w:rsid w:val="00E47820"/>
    <w:rsid w:val="00E47B6B"/>
    <w:rsid w:val="00E50B40"/>
    <w:rsid w:val="00E50DD6"/>
    <w:rsid w:val="00E50E99"/>
    <w:rsid w:val="00E512C3"/>
    <w:rsid w:val="00E51B32"/>
    <w:rsid w:val="00E53216"/>
    <w:rsid w:val="00E53F38"/>
    <w:rsid w:val="00E55084"/>
    <w:rsid w:val="00E553E6"/>
    <w:rsid w:val="00E55763"/>
    <w:rsid w:val="00E55CB9"/>
    <w:rsid w:val="00E56501"/>
    <w:rsid w:val="00E56666"/>
    <w:rsid w:val="00E57386"/>
    <w:rsid w:val="00E5773E"/>
    <w:rsid w:val="00E57F2F"/>
    <w:rsid w:val="00E6048A"/>
    <w:rsid w:val="00E604AA"/>
    <w:rsid w:val="00E6056D"/>
    <w:rsid w:val="00E6090E"/>
    <w:rsid w:val="00E60AFD"/>
    <w:rsid w:val="00E60F2D"/>
    <w:rsid w:val="00E6139D"/>
    <w:rsid w:val="00E61D6E"/>
    <w:rsid w:val="00E6258C"/>
    <w:rsid w:val="00E62CAD"/>
    <w:rsid w:val="00E63565"/>
    <w:rsid w:val="00E63BEE"/>
    <w:rsid w:val="00E63C7F"/>
    <w:rsid w:val="00E63D90"/>
    <w:rsid w:val="00E648D6"/>
    <w:rsid w:val="00E651B5"/>
    <w:rsid w:val="00E655F5"/>
    <w:rsid w:val="00E6578E"/>
    <w:rsid w:val="00E65F3C"/>
    <w:rsid w:val="00E66A12"/>
    <w:rsid w:val="00E671C7"/>
    <w:rsid w:val="00E67985"/>
    <w:rsid w:val="00E67C4A"/>
    <w:rsid w:val="00E70034"/>
    <w:rsid w:val="00E704DA"/>
    <w:rsid w:val="00E709C4"/>
    <w:rsid w:val="00E71A07"/>
    <w:rsid w:val="00E71EA1"/>
    <w:rsid w:val="00E7216B"/>
    <w:rsid w:val="00E723B9"/>
    <w:rsid w:val="00E72AF1"/>
    <w:rsid w:val="00E72DD5"/>
    <w:rsid w:val="00E7334B"/>
    <w:rsid w:val="00E74127"/>
    <w:rsid w:val="00E74AC0"/>
    <w:rsid w:val="00E74B2A"/>
    <w:rsid w:val="00E74C06"/>
    <w:rsid w:val="00E7506B"/>
    <w:rsid w:val="00E76A67"/>
    <w:rsid w:val="00E76B3F"/>
    <w:rsid w:val="00E76EBA"/>
    <w:rsid w:val="00E77353"/>
    <w:rsid w:val="00E7763F"/>
    <w:rsid w:val="00E77777"/>
    <w:rsid w:val="00E803B2"/>
    <w:rsid w:val="00E806A7"/>
    <w:rsid w:val="00E80706"/>
    <w:rsid w:val="00E80B02"/>
    <w:rsid w:val="00E80C6C"/>
    <w:rsid w:val="00E819AB"/>
    <w:rsid w:val="00E81E3D"/>
    <w:rsid w:val="00E81ED3"/>
    <w:rsid w:val="00E81F0D"/>
    <w:rsid w:val="00E828D5"/>
    <w:rsid w:val="00E83017"/>
    <w:rsid w:val="00E831F9"/>
    <w:rsid w:val="00E8391C"/>
    <w:rsid w:val="00E84323"/>
    <w:rsid w:val="00E8442C"/>
    <w:rsid w:val="00E84926"/>
    <w:rsid w:val="00E84BB9"/>
    <w:rsid w:val="00E84C9B"/>
    <w:rsid w:val="00E85C6B"/>
    <w:rsid w:val="00E85C9A"/>
    <w:rsid w:val="00E86511"/>
    <w:rsid w:val="00E86539"/>
    <w:rsid w:val="00E8670D"/>
    <w:rsid w:val="00E86741"/>
    <w:rsid w:val="00E868D8"/>
    <w:rsid w:val="00E8733B"/>
    <w:rsid w:val="00E873CE"/>
    <w:rsid w:val="00E903CD"/>
    <w:rsid w:val="00E9042C"/>
    <w:rsid w:val="00E909BC"/>
    <w:rsid w:val="00E90E3C"/>
    <w:rsid w:val="00E9182C"/>
    <w:rsid w:val="00E920AB"/>
    <w:rsid w:val="00E9217F"/>
    <w:rsid w:val="00E929B0"/>
    <w:rsid w:val="00E933AC"/>
    <w:rsid w:val="00E940F4"/>
    <w:rsid w:val="00E94CEC"/>
    <w:rsid w:val="00E94D3F"/>
    <w:rsid w:val="00E95A4D"/>
    <w:rsid w:val="00E95C85"/>
    <w:rsid w:val="00E95D60"/>
    <w:rsid w:val="00E96372"/>
    <w:rsid w:val="00E96768"/>
    <w:rsid w:val="00E97CF9"/>
    <w:rsid w:val="00EA074E"/>
    <w:rsid w:val="00EA086C"/>
    <w:rsid w:val="00EA0D6C"/>
    <w:rsid w:val="00EA0EDE"/>
    <w:rsid w:val="00EA10AC"/>
    <w:rsid w:val="00EA1188"/>
    <w:rsid w:val="00EA11ED"/>
    <w:rsid w:val="00EA1599"/>
    <w:rsid w:val="00EA18AD"/>
    <w:rsid w:val="00EA1B58"/>
    <w:rsid w:val="00EA1F7F"/>
    <w:rsid w:val="00EA254C"/>
    <w:rsid w:val="00EA2E5B"/>
    <w:rsid w:val="00EA30AD"/>
    <w:rsid w:val="00EA312A"/>
    <w:rsid w:val="00EA3865"/>
    <w:rsid w:val="00EA3B1D"/>
    <w:rsid w:val="00EA3BC4"/>
    <w:rsid w:val="00EA3BD1"/>
    <w:rsid w:val="00EA3ED6"/>
    <w:rsid w:val="00EA430E"/>
    <w:rsid w:val="00EA48BD"/>
    <w:rsid w:val="00EA4F17"/>
    <w:rsid w:val="00EA5CCB"/>
    <w:rsid w:val="00EA5DE7"/>
    <w:rsid w:val="00EA5E04"/>
    <w:rsid w:val="00EA6210"/>
    <w:rsid w:val="00EA6257"/>
    <w:rsid w:val="00EA6573"/>
    <w:rsid w:val="00EA6637"/>
    <w:rsid w:val="00EA6661"/>
    <w:rsid w:val="00EA6B0E"/>
    <w:rsid w:val="00EA6D43"/>
    <w:rsid w:val="00EA6DF5"/>
    <w:rsid w:val="00EA6E75"/>
    <w:rsid w:val="00EA7706"/>
    <w:rsid w:val="00EA7847"/>
    <w:rsid w:val="00EA78A0"/>
    <w:rsid w:val="00EB02B1"/>
    <w:rsid w:val="00EB02DE"/>
    <w:rsid w:val="00EB0978"/>
    <w:rsid w:val="00EB0CBA"/>
    <w:rsid w:val="00EB1ACE"/>
    <w:rsid w:val="00EB2099"/>
    <w:rsid w:val="00EB2693"/>
    <w:rsid w:val="00EB302A"/>
    <w:rsid w:val="00EB3F27"/>
    <w:rsid w:val="00EB4C2D"/>
    <w:rsid w:val="00EB4E28"/>
    <w:rsid w:val="00EB50A4"/>
    <w:rsid w:val="00EB543B"/>
    <w:rsid w:val="00EB65A9"/>
    <w:rsid w:val="00EB6654"/>
    <w:rsid w:val="00EB6766"/>
    <w:rsid w:val="00EB680B"/>
    <w:rsid w:val="00EB6C11"/>
    <w:rsid w:val="00EB6D10"/>
    <w:rsid w:val="00EB6D4B"/>
    <w:rsid w:val="00EB73AD"/>
    <w:rsid w:val="00EB79EE"/>
    <w:rsid w:val="00EC0C52"/>
    <w:rsid w:val="00EC1011"/>
    <w:rsid w:val="00EC1F87"/>
    <w:rsid w:val="00EC35C7"/>
    <w:rsid w:val="00EC397C"/>
    <w:rsid w:val="00EC3B71"/>
    <w:rsid w:val="00EC3C54"/>
    <w:rsid w:val="00EC46E1"/>
    <w:rsid w:val="00EC4733"/>
    <w:rsid w:val="00EC49BA"/>
    <w:rsid w:val="00EC4D07"/>
    <w:rsid w:val="00EC4FF8"/>
    <w:rsid w:val="00EC5032"/>
    <w:rsid w:val="00EC510A"/>
    <w:rsid w:val="00EC6269"/>
    <w:rsid w:val="00EC6AD2"/>
    <w:rsid w:val="00EC6E32"/>
    <w:rsid w:val="00EC720A"/>
    <w:rsid w:val="00EC782A"/>
    <w:rsid w:val="00EC7DF2"/>
    <w:rsid w:val="00EC7FCC"/>
    <w:rsid w:val="00ED064C"/>
    <w:rsid w:val="00ED1944"/>
    <w:rsid w:val="00ED1B26"/>
    <w:rsid w:val="00ED1B36"/>
    <w:rsid w:val="00ED1CC1"/>
    <w:rsid w:val="00ED1FC1"/>
    <w:rsid w:val="00ED21DF"/>
    <w:rsid w:val="00ED2281"/>
    <w:rsid w:val="00ED24BE"/>
    <w:rsid w:val="00ED25A2"/>
    <w:rsid w:val="00ED2C88"/>
    <w:rsid w:val="00ED2D70"/>
    <w:rsid w:val="00ED2FC9"/>
    <w:rsid w:val="00ED3EDA"/>
    <w:rsid w:val="00ED3FFD"/>
    <w:rsid w:val="00ED4306"/>
    <w:rsid w:val="00ED43BF"/>
    <w:rsid w:val="00ED43EE"/>
    <w:rsid w:val="00ED47EE"/>
    <w:rsid w:val="00ED4D4B"/>
    <w:rsid w:val="00ED5076"/>
    <w:rsid w:val="00ED5155"/>
    <w:rsid w:val="00ED5A2F"/>
    <w:rsid w:val="00ED622D"/>
    <w:rsid w:val="00ED6669"/>
    <w:rsid w:val="00ED67A7"/>
    <w:rsid w:val="00ED6A50"/>
    <w:rsid w:val="00ED6D21"/>
    <w:rsid w:val="00ED7323"/>
    <w:rsid w:val="00ED77A9"/>
    <w:rsid w:val="00ED7A07"/>
    <w:rsid w:val="00EE08D0"/>
    <w:rsid w:val="00EE1025"/>
    <w:rsid w:val="00EE1CB7"/>
    <w:rsid w:val="00EE1F33"/>
    <w:rsid w:val="00EE219F"/>
    <w:rsid w:val="00EE22B2"/>
    <w:rsid w:val="00EE2ABC"/>
    <w:rsid w:val="00EE2E55"/>
    <w:rsid w:val="00EE33D5"/>
    <w:rsid w:val="00EE3F99"/>
    <w:rsid w:val="00EE4231"/>
    <w:rsid w:val="00EE4AC8"/>
    <w:rsid w:val="00EE4B4F"/>
    <w:rsid w:val="00EE4B9D"/>
    <w:rsid w:val="00EE5184"/>
    <w:rsid w:val="00EE52EB"/>
    <w:rsid w:val="00EE56FF"/>
    <w:rsid w:val="00EE68ED"/>
    <w:rsid w:val="00EE6A8C"/>
    <w:rsid w:val="00EE6FC1"/>
    <w:rsid w:val="00EE7090"/>
    <w:rsid w:val="00EE7B33"/>
    <w:rsid w:val="00EF009D"/>
    <w:rsid w:val="00EF0154"/>
    <w:rsid w:val="00EF1816"/>
    <w:rsid w:val="00EF18D5"/>
    <w:rsid w:val="00EF1B18"/>
    <w:rsid w:val="00EF2454"/>
    <w:rsid w:val="00EF322B"/>
    <w:rsid w:val="00EF3359"/>
    <w:rsid w:val="00EF3DBB"/>
    <w:rsid w:val="00EF473D"/>
    <w:rsid w:val="00EF5204"/>
    <w:rsid w:val="00EF5DD0"/>
    <w:rsid w:val="00EF623B"/>
    <w:rsid w:val="00EF6574"/>
    <w:rsid w:val="00EF662A"/>
    <w:rsid w:val="00EF6983"/>
    <w:rsid w:val="00EF6DB3"/>
    <w:rsid w:val="00EF73DC"/>
    <w:rsid w:val="00EF76B4"/>
    <w:rsid w:val="00EF78C1"/>
    <w:rsid w:val="00F00AD2"/>
    <w:rsid w:val="00F00B71"/>
    <w:rsid w:val="00F00C2E"/>
    <w:rsid w:val="00F01177"/>
    <w:rsid w:val="00F011B1"/>
    <w:rsid w:val="00F012EB"/>
    <w:rsid w:val="00F015AA"/>
    <w:rsid w:val="00F01633"/>
    <w:rsid w:val="00F0179F"/>
    <w:rsid w:val="00F02368"/>
    <w:rsid w:val="00F023A3"/>
    <w:rsid w:val="00F02DE7"/>
    <w:rsid w:val="00F02F4F"/>
    <w:rsid w:val="00F03298"/>
    <w:rsid w:val="00F032A9"/>
    <w:rsid w:val="00F032BF"/>
    <w:rsid w:val="00F03498"/>
    <w:rsid w:val="00F037A6"/>
    <w:rsid w:val="00F04936"/>
    <w:rsid w:val="00F0522B"/>
    <w:rsid w:val="00F05686"/>
    <w:rsid w:val="00F05B89"/>
    <w:rsid w:val="00F05C6A"/>
    <w:rsid w:val="00F06050"/>
    <w:rsid w:val="00F064CD"/>
    <w:rsid w:val="00F0678A"/>
    <w:rsid w:val="00F06B8E"/>
    <w:rsid w:val="00F073C4"/>
    <w:rsid w:val="00F07579"/>
    <w:rsid w:val="00F105C2"/>
    <w:rsid w:val="00F10705"/>
    <w:rsid w:val="00F109B7"/>
    <w:rsid w:val="00F10E5C"/>
    <w:rsid w:val="00F10FB4"/>
    <w:rsid w:val="00F1177F"/>
    <w:rsid w:val="00F1190B"/>
    <w:rsid w:val="00F11B41"/>
    <w:rsid w:val="00F11BD9"/>
    <w:rsid w:val="00F11BEA"/>
    <w:rsid w:val="00F12123"/>
    <w:rsid w:val="00F12670"/>
    <w:rsid w:val="00F12B01"/>
    <w:rsid w:val="00F12E20"/>
    <w:rsid w:val="00F12E8F"/>
    <w:rsid w:val="00F1311B"/>
    <w:rsid w:val="00F13353"/>
    <w:rsid w:val="00F14312"/>
    <w:rsid w:val="00F145B3"/>
    <w:rsid w:val="00F14809"/>
    <w:rsid w:val="00F14CC6"/>
    <w:rsid w:val="00F14DC6"/>
    <w:rsid w:val="00F153C9"/>
    <w:rsid w:val="00F154F6"/>
    <w:rsid w:val="00F162CD"/>
    <w:rsid w:val="00F16A74"/>
    <w:rsid w:val="00F16EE4"/>
    <w:rsid w:val="00F170F4"/>
    <w:rsid w:val="00F1741D"/>
    <w:rsid w:val="00F17513"/>
    <w:rsid w:val="00F20068"/>
    <w:rsid w:val="00F2046F"/>
    <w:rsid w:val="00F209DA"/>
    <w:rsid w:val="00F20B23"/>
    <w:rsid w:val="00F20C20"/>
    <w:rsid w:val="00F215B9"/>
    <w:rsid w:val="00F22226"/>
    <w:rsid w:val="00F22AD1"/>
    <w:rsid w:val="00F22B62"/>
    <w:rsid w:val="00F23232"/>
    <w:rsid w:val="00F2355C"/>
    <w:rsid w:val="00F239CC"/>
    <w:rsid w:val="00F23EA7"/>
    <w:rsid w:val="00F24BDC"/>
    <w:rsid w:val="00F25AC1"/>
    <w:rsid w:val="00F2609F"/>
    <w:rsid w:val="00F266A8"/>
    <w:rsid w:val="00F26792"/>
    <w:rsid w:val="00F274A6"/>
    <w:rsid w:val="00F277D4"/>
    <w:rsid w:val="00F278C2"/>
    <w:rsid w:val="00F27A64"/>
    <w:rsid w:val="00F27B2C"/>
    <w:rsid w:val="00F27BA8"/>
    <w:rsid w:val="00F27F78"/>
    <w:rsid w:val="00F3054B"/>
    <w:rsid w:val="00F3060B"/>
    <w:rsid w:val="00F30B4E"/>
    <w:rsid w:val="00F30F57"/>
    <w:rsid w:val="00F30FD0"/>
    <w:rsid w:val="00F31057"/>
    <w:rsid w:val="00F3109B"/>
    <w:rsid w:val="00F313E6"/>
    <w:rsid w:val="00F3282B"/>
    <w:rsid w:val="00F3326D"/>
    <w:rsid w:val="00F33365"/>
    <w:rsid w:val="00F33519"/>
    <w:rsid w:val="00F33E7B"/>
    <w:rsid w:val="00F3411A"/>
    <w:rsid w:val="00F34BBB"/>
    <w:rsid w:val="00F3521D"/>
    <w:rsid w:val="00F35424"/>
    <w:rsid w:val="00F35CA9"/>
    <w:rsid w:val="00F35F54"/>
    <w:rsid w:val="00F36259"/>
    <w:rsid w:val="00F365DA"/>
    <w:rsid w:val="00F36975"/>
    <w:rsid w:val="00F405B8"/>
    <w:rsid w:val="00F40A47"/>
    <w:rsid w:val="00F4165D"/>
    <w:rsid w:val="00F41C14"/>
    <w:rsid w:val="00F41E5D"/>
    <w:rsid w:val="00F4225D"/>
    <w:rsid w:val="00F42CD1"/>
    <w:rsid w:val="00F43103"/>
    <w:rsid w:val="00F433A9"/>
    <w:rsid w:val="00F43516"/>
    <w:rsid w:val="00F43F2B"/>
    <w:rsid w:val="00F4418D"/>
    <w:rsid w:val="00F441AE"/>
    <w:rsid w:val="00F44368"/>
    <w:rsid w:val="00F44534"/>
    <w:rsid w:val="00F4567E"/>
    <w:rsid w:val="00F45BE7"/>
    <w:rsid w:val="00F45FE5"/>
    <w:rsid w:val="00F46947"/>
    <w:rsid w:val="00F46BE4"/>
    <w:rsid w:val="00F50363"/>
    <w:rsid w:val="00F5038B"/>
    <w:rsid w:val="00F50746"/>
    <w:rsid w:val="00F51362"/>
    <w:rsid w:val="00F51502"/>
    <w:rsid w:val="00F51704"/>
    <w:rsid w:val="00F519D0"/>
    <w:rsid w:val="00F51A38"/>
    <w:rsid w:val="00F52221"/>
    <w:rsid w:val="00F523F5"/>
    <w:rsid w:val="00F52940"/>
    <w:rsid w:val="00F52B66"/>
    <w:rsid w:val="00F52C21"/>
    <w:rsid w:val="00F52C39"/>
    <w:rsid w:val="00F52C87"/>
    <w:rsid w:val="00F531B1"/>
    <w:rsid w:val="00F53711"/>
    <w:rsid w:val="00F5406C"/>
    <w:rsid w:val="00F5480C"/>
    <w:rsid w:val="00F54A97"/>
    <w:rsid w:val="00F54C0B"/>
    <w:rsid w:val="00F54DEA"/>
    <w:rsid w:val="00F5556E"/>
    <w:rsid w:val="00F55AD2"/>
    <w:rsid w:val="00F55C15"/>
    <w:rsid w:val="00F565F7"/>
    <w:rsid w:val="00F5666E"/>
    <w:rsid w:val="00F56AAF"/>
    <w:rsid w:val="00F56BBC"/>
    <w:rsid w:val="00F56E4E"/>
    <w:rsid w:val="00F56ECB"/>
    <w:rsid w:val="00F57AE3"/>
    <w:rsid w:val="00F57D95"/>
    <w:rsid w:val="00F57DB6"/>
    <w:rsid w:val="00F60A8C"/>
    <w:rsid w:val="00F617C1"/>
    <w:rsid w:val="00F61E89"/>
    <w:rsid w:val="00F6202F"/>
    <w:rsid w:val="00F62D5A"/>
    <w:rsid w:val="00F63598"/>
    <w:rsid w:val="00F6363E"/>
    <w:rsid w:val="00F63DCC"/>
    <w:rsid w:val="00F63F73"/>
    <w:rsid w:val="00F64165"/>
    <w:rsid w:val="00F647F9"/>
    <w:rsid w:val="00F64856"/>
    <w:rsid w:val="00F64CFD"/>
    <w:rsid w:val="00F64F80"/>
    <w:rsid w:val="00F65028"/>
    <w:rsid w:val="00F6510C"/>
    <w:rsid w:val="00F65401"/>
    <w:rsid w:val="00F654FB"/>
    <w:rsid w:val="00F66205"/>
    <w:rsid w:val="00F66F1C"/>
    <w:rsid w:val="00F674D7"/>
    <w:rsid w:val="00F676A7"/>
    <w:rsid w:val="00F67DF9"/>
    <w:rsid w:val="00F704DE"/>
    <w:rsid w:val="00F70CF8"/>
    <w:rsid w:val="00F70D55"/>
    <w:rsid w:val="00F7100E"/>
    <w:rsid w:val="00F711D8"/>
    <w:rsid w:val="00F71545"/>
    <w:rsid w:val="00F72121"/>
    <w:rsid w:val="00F72169"/>
    <w:rsid w:val="00F72233"/>
    <w:rsid w:val="00F72691"/>
    <w:rsid w:val="00F72FAD"/>
    <w:rsid w:val="00F7468D"/>
    <w:rsid w:val="00F7471C"/>
    <w:rsid w:val="00F7491D"/>
    <w:rsid w:val="00F74CB0"/>
    <w:rsid w:val="00F760AB"/>
    <w:rsid w:val="00F76AB8"/>
    <w:rsid w:val="00F772B9"/>
    <w:rsid w:val="00F77ED8"/>
    <w:rsid w:val="00F77F76"/>
    <w:rsid w:val="00F808C1"/>
    <w:rsid w:val="00F80EFC"/>
    <w:rsid w:val="00F80F42"/>
    <w:rsid w:val="00F81211"/>
    <w:rsid w:val="00F81D44"/>
    <w:rsid w:val="00F81F72"/>
    <w:rsid w:val="00F82002"/>
    <w:rsid w:val="00F8258F"/>
    <w:rsid w:val="00F82D72"/>
    <w:rsid w:val="00F82F93"/>
    <w:rsid w:val="00F832F4"/>
    <w:rsid w:val="00F83405"/>
    <w:rsid w:val="00F835B6"/>
    <w:rsid w:val="00F83EE3"/>
    <w:rsid w:val="00F83F5F"/>
    <w:rsid w:val="00F8406A"/>
    <w:rsid w:val="00F8431F"/>
    <w:rsid w:val="00F84514"/>
    <w:rsid w:val="00F85BA4"/>
    <w:rsid w:val="00F85DBC"/>
    <w:rsid w:val="00F863CC"/>
    <w:rsid w:val="00F8676E"/>
    <w:rsid w:val="00F87010"/>
    <w:rsid w:val="00F87353"/>
    <w:rsid w:val="00F874E9"/>
    <w:rsid w:val="00F87E7B"/>
    <w:rsid w:val="00F87F3E"/>
    <w:rsid w:val="00F90706"/>
    <w:rsid w:val="00F91692"/>
    <w:rsid w:val="00F91ACA"/>
    <w:rsid w:val="00F921A8"/>
    <w:rsid w:val="00F9251E"/>
    <w:rsid w:val="00F9313E"/>
    <w:rsid w:val="00F935C6"/>
    <w:rsid w:val="00F94185"/>
    <w:rsid w:val="00F94C1F"/>
    <w:rsid w:val="00F95AB2"/>
    <w:rsid w:val="00F9603D"/>
    <w:rsid w:val="00F9659A"/>
    <w:rsid w:val="00F96A1F"/>
    <w:rsid w:val="00F96AAF"/>
    <w:rsid w:val="00F970D4"/>
    <w:rsid w:val="00F970DA"/>
    <w:rsid w:val="00F97379"/>
    <w:rsid w:val="00F976ED"/>
    <w:rsid w:val="00F976F4"/>
    <w:rsid w:val="00F9772B"/>
    <w:rsid w:val="00FA007E"/>
    <w:rsid w:val="00FA00B4"/>
    <w:rsid w:val="00FA01E2"/>
    <w:rsid w:val="00FA03AE"/>
    <w:rsid w:val="00FA03CB"/>
    <w:rsid w:val="00FA0807"/>
    <w:rsid w:val="00FA09B2"/>
    <w:rsid w:val="00FA12B1"/>
    <w:rsid w:val="00FA16A5"/>
    <w:rsid w:val="00FA182E"/>
    <w:rsid w:val="00FA1B8D"/>
    <w:rsid w:val="00FA1FBD"/>
    <w:rsid w:val="00FA2088"/>
    <w:rsid w:val="00FA22EC"/>
    <w:rsid w:val="00FA24A2"/>
    <w:rsid w:val="00FA26B2"/>
    <w:rsid w:val="00FA366D"/>
    <w:rsid w:val="00FA38F6"/>
    <w:rsid w:val="00FA3995"/>
    <w:rsid w:val="00FA3E54"/>
    <w:rsid w:val="00FA4090"/>
    <w:rsid w:val="00FA4209"/>
    <w:rsid w:val="00FA42FD"/>
    <w:rsid w:val="00FA5102"/>
    <w:rsid w:val="00FA5658"/>
    <w:rsid w:val="00FA5D8B"/>
    <w:rsid w:val="00FA5DB6"/>
    <w:rsid w:val="00FA6028"/>
    <w:rsid w:val="00FA60A2"/>
    <w:rsid w:val="00FA6383"/>
    <w:rsid w:val="00FA6CD7"/>
    <w:rsid w:val="00FA6D5A"/>
    <w:rsid w:val="00FA6DE8"/>
    <w:rsid w:val="00FA6E0A"/>
    <w:rsid w:val="00FA713D"/>
    <w:rsid w:val="00FA7BF2"/>
    <w:rsid w:val="00FB0068"/>
    <w:rsid w:val="00FB01BF"/>
    <w:rsid w:val="00FB0CFE"/>
    <w:rsid w:val="00FB19D2"/>
    <w:rsid w:val="00FB2673"/>
    <w:rsid w:val="00FB28DC"/>
    <w:rsid w:val="00FB2DF4"/>
    <w:rsid w:val="00FB3190"/>
    <w:rsid w:val="00FB32AD"/>
    <w:rsid w:val="00FB34F2"/>
    <w:rsid w:val="00FB3667"/>
    <w:rsid w:val="00FB3AFA"/>
    <w:rsid w:val="00FB3B85"/>
    <w:rsid w:val="00FB3FAB"/>
    <w:rsid w:val="00FB3FF2"/>
    <w:rsid w:val="00FB4055"/>
    <w:rsid w:val="00FB4383"/>
    <w:rsid w:val="00FB439C"/>
    <w:rsid w:val="00FB49CD"/>
    <w:rsid w:val="00FB57BB"/>
    <w:rsid w:val="00FB709B"/>
    <w:rsid w:val="00FB7236"/>
    <w:rsid w:val="00FB763A"/>
    <w:rsid w:val="00FB781A"/>
    <w:rsid w:val="00FC03AA"/>
    <w:rsid w:val="00FC0AB7"/>
    <w:rsid w:val="00FC13F9"/>
    <w:rsid w:val="00FC15B1"/>
    <w:rsid w:val="00FC1676"/>
    <w:rsid w:val="00FC20BC"/>
    <w:rsid w:val="00FC20DC"/>
    <w:rsid w:val="00FC27BC"/>
    <w:rsid w:val="00FC2EEC"/>
    <w:rsid w:val="00FC324B"/>
    <w:rsid w:val="00FC36F4"/>
    <w:rsid w:val="00FC3948"/>
    <w:rsid w:val="00FC3B7D"/>
    <w:rsid w:val="00FC4586"/>
    <w:rsid w:val="00FC55B3"/>
    <w:rsid w:val="00FC5A00"/>
    <w:rsid w:val="00FC5D21"/>
    <w:rsid w:val="00FC62A9"/>
    <w:rsid w:val="00FC6FD7"/>
    <w:rsid w:val="00FC7361"/>
    <w:rsid w:val="00FC799A"/>
    <w:rsid w:val="00FD0407"/>
    <w:rsid w:val="00FD0687"/>
    <w:rsid w:val="00FD0A28"/>
    <w:rsid w:val="00FD1619"/>
    <w:rsid w:val="00FD294B"/>
    <w:rsid w:val="00FD2953"/>
    <w:rsid w:val="00FD2ED9"/>
    <w:rsid w:val="00FD376F"/>
    <w:rsid w:val="00FD3BBF"/>
    <w:rsid w:val="00FD3BEB"/>
    <w:rsid w:val="00FD3CCF"/>
    <w:rsid w:val="00FD484C"/>
    <w:rsid w:val="00FD50F0"/>
    <w:rsid w:val="00FD5A0E"/>
    <w:rsid w:val="00FD5CFF"/>
    <w:rsid w:val="00FD5D93"/>
    <w:rsid w:val="00FD5DC8"/>
    <w:rsid w:val="00FD6172"/>
    <w:rsid w:val="00FD6259"/>
    <w:rsid w:val="00FD635F"/>
    <w:rsid w:val="00FD6720"/>
    <w:rsid w:val="00FD689F"/>
    <w:rsid w:val="00FD71D1"/>
    <w:rsid w:val="00FD759B"/>
    <w:rsid w:val="00FD7A66"/>
    <w:rsid w:val="00FD7C17"/>
    <w:rsid w:val="00FD7C2B"/>
    <w:rsid w:val="00FD7F60"/>
    <w:rsid w:val="00FD7F6C"/>
    <w:rsid w:val="00FD7F83"/>
    <w:rsid w:val="00FE07BE"/>
    <w:rsid w:val="00FE0C08"/>
    <w:rsid w:val="00FE1E35"/>
    <w:rsid w:val="00FE2C39"/>
    <w:rsid w:val="00FE2D7B"/>
    <w:rsid w:val="00FE3087"/>
    <w:rsid w:val="00FE30C0"/>
    <w:rsid w:val="00FE3494"/>
    <w:rsid w:val="00FE3D50"/>
    <w:rsid w:val="00FE3E58"/>
    <w:rsid w:val="00FE4037"/>
    <w:rsid w:val="00FE42C7"/>
    <w:rsid w:val="00FE42FD"/>
    <w:rsid w:val="00FE434D"/>
    <w:rsid w:val="00FE4842"/>
    <w:rsid w:val="00FE5003"/>
    <w:rsid w:val="00FE53F0"/>
    <w:rsid w:val="00FE55EE"/>
    <w:rsid w:val="00FE5BC8"/>
    <w:rsid w:val="00FE6246"/>
    <w:rsid w:val="00FE6835"/>
    <w:rsid w:val="00FE685C"/>
    <w:rsid w:val="00FE767D"/>
    <w:rsid w:val="00FE7946"/>
    <w:rsid w:val="00FE7CA9"/>
    <w:rsid w:val="00FE7D8C"/>
    <w:rsid w:val="00FE7E76"/>
    <w:rsid w:val="00FF055F"/>
    <w:rsid w:val="00FF0B42"/>
    <w:rsid w:val="00FF0B5B"/>
    <w:rsid w:val="00FF21D5"/>
    <w:rsid w:val="00FF2FA8"/>
    <w:rsid w:val="00FF302B"/>
    <w:rsid w:val="00FF3901"/>
    <w:rsid w:val="00FF3F15"/>
    <w:rsid w:val="00FF40EC"/>
    <w:rsid w:val="00FF4121"/>
    <w:rsid w:val="00FF4882"/>
    <w:rsid w:val="00FF4A2C"/>
    <w:rsid w:val="00FF4F14"/>
    <w:rsid w:val="00FF4FD4"/>
    <w:rsid w:val="00FF56FD"/>
    <w:rsid w:val="00FF5AAA"/>
    <w:rsid w:val="00FF652D"/>
    <w:rsid w:val="00FF666C"/>
    <w:rsid w:val="00FF6F2F"/>
    <w:rsid w:val="00FF7005"/>
    <w:rsid w:val="00FF75F8"/>
    <w:rsid w:val="00FF7A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4:docId w14:val="1F1690EA"/>
  <w15:docId w15:val="{1D14A895-EAFF-4BD3-83C6-7BED1F12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9FF"/>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0F4D22"/>
    <w:pPr>
      <w:keepNext/>
      <w:keepLines/>
      <w:numPr>
        <w:numId w:val="2"/>
      </w:numPr>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A05669"/>
    <w:pPr>
      <w:keepNext/>
      <w:keepLines/>
      <w:numPr>
        <w:ilvl w:val="1"/>
        <w:numId w:val="2"/>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0F4D22"/>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A05669"/>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basedOn w:val="Normal"/>
    <w:link w:val="ListParagraphChar"/>
    <w:uiPriority w:val="34"/>
    <w:qFormat/>
    <w:rsid w:val="00F81D44"/>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customStyle="1" w:styleId="Mention1">
    <w:name w:val="Mention1"/>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customStyle="1" w:styleId="UnresolvedMention1">
    <w:name w:val="Unresolved Mention1"/>
    <w:basedOn w:val="DefaultParagraphFont"/>
    <w:uiPriority w:val="99"/>
    <w:semiHidden/>
    <w:unhideWhenUsed/>
    <w:rsid w:val="00051DA6"/>
    <w:rPr>
      <w:color w:val="808080"/>
      <w:shd w:val="clear" w:color="auto" w:fill="E6E6E6"/>
    </w:rPr>
  </w:style>
  <w:style w:type="character" w:styleId="UnresolvedMention">
    <w:name w:val="Unresolved Mention"/>
    <w:basedOn w:val="DefaultParagraphFont"/>
    <w:uiPriority w:val="99"/>
    <w:semiHidden/>
    <w:unhideWhenUsed/>
    <w:rsid w:val="00DF362F"/>
    <w:rPr>
      <w:color w:val="808080"/>
      <w:shd w:val="clear" w:color="auto" w:fill="E6E6E6"/>
    </w:rPr>
  </w:style>
  <w:style w:type="paragraph" w:styleId="EndnoteText">
    <w:name w:val="endnote text"/>
    <w:basedOn w:val="Normal"/>
    <w:link w:val="EndnoteTextChar"/>
    <w:uiPriority w:val="99"/>
    <w:semiHidden/>
    <w:unhideWhenUsed/>
    <w:rsid w:val="009C40D7"/>
    <w:pPr>
      <w:spacing w:after="0"/>
    </w:pPr>
    <w:rPr>
      <w:sz w:val="20"/>
      <w:szCs w:val="20"/>
    </w:rPr>
  </w:style>
  <w:style w:type="character" w:customStyle="1" w:styleId="EndnoteTextChar">
    <w:name w:val="Endnote Text Char"/>
    <w:basedOn w:val="DefaultParagraphFont"/>
    <w:link w:val="EndnoteText"/>
    <w:uiPriority w:val="99"/>
    <w:semiHidden/>
    <w:rsid w:val="009C40D7"/>
    <w:rPr>
      <w:sz w:val="20"/>
      <w:szCs w:val="20"/>
    </w:rPr>
  </w:style>
  <w:style w:type="character" w:styleId="EndnoteReference">
    <w:name w:val="endnote reference"/>
    <w:basedOn w:val="DefaultParagraphFont"/>
    <w:uiPriority w:val="99"/>
    <w:semiHidden/>
    <w:unhideWhenUsed/>
    <w:rsid w:val="009C40D7"/>
    <w:rPr>
      <w:vertAlign w:val="superscript"/>
    </w:rPr>
  </w:style>
  <w:style w:type="paragraph" w:customStyle="1" w:styleId="bullet">
    <w:name w:val="bullet"/>
    <w:basedOn w:val="ListParagraph"/>
    <w:link w:val="bulletChar"/>
    <w:qFormat/>
    <w:rsid w:val="00C8291B"/>
    <w:pPr>
      <w:numPr>
        <w:ilvl w:val="0"/>
        <w:numId w:val="21"/>
      </w:numPr>
    </w:pPr>
  </w:style>
  <w:style w:type="character" w:customStyle="1" w:styleId="ListParagraphChar">
    <w:name w:val="List Paragraph Char"/>
    <w:basedOn w:val="DefaultParagraphFont"/>
    <w:link w:val="ListParagraph"/>
    <w:uiPriority w:val="34"/>
    <w:rsid w:val="00C8291B"/>
  </w:style>
  <w:style w:type="character" w:customStyle="1" w:styleId="bulletChar">
    <w:name w:val="bullet Char"/>
    <w:basedOn w:val="ListParagraphChar"/>
    <w:link w:val="bullet"/>
    <w:rsid w:val="00C82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91408">
      <w:bodyDiv w:val="1"/>
      <w:marLeft w:val="0"/>
      <w:marRight w:val="0"/>
      <w:marTop w:val="0"/>
      <w:marBottom w:val="0"/>
      <w:divBdr>
        <w:top w:val="none" w:sz="0" w:space="0" w:color="auto"/>
        <w:left w:val="none" w:sz="0" w:space="0" w:color="auto"/>
        <w:bottom w:val="none" w:sz="0" w:space="0" w:color="auto"/>
        <w:right w:val="none" w:sz="0" w:space="0" w:color="auto"/>
      </w:divBdr>
    </w:div>
    <w:div w:id="1406031850">
      <w:bodyDiv w:val="1"/>
      <w:marLeft w:val="0"/>
      <w:marRight w:val="0"/>
      <w:marTop w:val="0"/>
      <w:marBottom w:val="0"/>
      <w:divBdr>
        <w:top w:val="none" w:sz="0" w:space="0" w:color="auto"/>
        <w:left w:val="none" w:sz="0" w:space="0" w:color="auto"/>
        <w:bottom w:val="none" w:sz="0" w:space="0" w:color="auto"/>
        <w:right w:val="none" w:sz="0" w:space="0" w:color="auto"/>
      </w:divBdr>
    </w:div>
    <w:div w:id="1413353384">
      <w:bodyDiv w:val="1"/>
      <w:marLeft w:val="0"/>
      <w:marRight w:val="0"/>
      <w:marTop w:val="0"/>
      <w:marBottom w:val="0"/>
      <w:divBdr>
        <w:top w:val="none" w:sz="0" w:space="0" w:color="auto"/>
        <w:left w:val="none" w:sz="0" w:space="0" w:color="auto"/>
        <w:bottom w:val="none" w:sz="0" w:space="0" w:color="auto"/>
        <w:right w:val="none" w:sz="0" w:space="0" w:color="auto"/>
      </w:divBdr>
    </w:div>
    <w:div w:id="1476605268">
      <w:bodyDiv w:val="1"/>
      <w:marLeft w:val="0"/>
      <w:marRight w:val="0"/>
      <w:marTop w:val="0"/>
      <w:marBottom w:val="0"/>
      <w:divBdr>
        <w:top w:val="none" w:sz="0" w:space="0" w:color="auto"/>
        <w:left w:val="none" w:sz="0" w:space="0" w:color="auto"/>
        <w:bottom w:val="none" w:sz="0" w:space="0" w:color="auto"/>
        <w:right w:val="none" w:sz="0" w:space="0" w:color="auto"/>
      </w:divBdr>
    </w:div>
    <w:div w:id="1696153334">
      <w:bodyDiv w:val="1"/>
      <w:marLeft w:val="0"/>
      <w:marRight w:val="0"/>
      <w:marTop w:val="0"/>
      <w:marBottom w:val="0"/>
      <w:divBdr>
        <w:top w:val="none" w:sz="0" w:space="0" w:color="auto"/>
        <w:left w:val="none" w:sz="0" w:space="0" w:color="auto"/>
        <w:bottom w:val="none" w:sz="0" w:space="0" w:color="auto"/>
        <w:right w:val="none" w:sz="0" w:space="0" w:color="auto"/>
      </w:divBdr>
    </w:div>
    <w:div w:id="1760371972">
      <w:bodyDiv w:val="1"/>
      <w:marLeft w:val="0"/>
      <w:marRight w:val="0"/>
      <w:marTop w:val="0"/>
      <w:marBottom w:val="0"/>
      <w:divBdr>
        <w:top w:val="none" w:sz="0" w:space="0" w:color="auto"/>
        <w:left w:val="none" w:sz="0" w:space="0" w:color="auto"/>
        <w:bottom w:val="none" w:sz="0" w:space="0" w:color="auto"/>
        <w:right w:val="none" w:sz="0" w:space="0" w:color="auto"/>
      </w:divBdr>
      <w:divsChild>
        <w:div w:id="221136874">
          <w:marLeft w:val="0"/>
          <w:marRight w:val="0"/>
          <w:marTop w:val="0"/>
          <w:marBottom w:val="0"/>
          <w:divBdr>
            <w:top w:val="none" w:sz="0" w:space="0" w:color="auto"/>
            <w:left w:val="none" w:sz="0" w:space="0" w:color="auto"/>
            <w:bottom w:val="none" w:sz="0" w:space="0" w:color="auto"/>
            <w:right w:val="none" w:sz="0" w:space="0" w:color="auto"/>
          </w:divBdr>
          <w:divsChild>
            <w:div w:id="765423410">
              <w:marLeft w:val="0"/>
              <w:marRight w:val="0"/>
              <w:marTop w:val="0"/>
              <w:marBottom w:val="0"/>
              <w:divBdr>
                <w:top w:val="none" w:sz="0" w:space="0" w:color="auto"/>
                <w:left w:val="none" w:sz="0" w:space="0" w:color="auto"/>
                <w:bottom w:val="none" w:sz="0" w:space="0" w:color="auto"/>
                <w:right w:val="none" w:sz="0" w:space="0" w:color="auto"/>
              </w:divBdr>
              <w:divsChild>
                <w:div w:id="624238081">
                  <w:marLeft w:val="0"/>
                  <w:marRight w:val="0"/>
                  <w:marTop w:val="0"/>
                  <w:marBottom w:val="0"/>
                  <w:divBdr>
                    <w:top w:val="none" w:sz="0" w:space="0" w:color="auto"/>
                    <w:left w:val="none" w:sz="0" w:space="0" w:color="auto"/>
                    <w:bottom w:val="none" w:sz="0" w:space="0" w:color="auto"/>
                    <w:right w:val="none" w:sz="0" w:space="0" w:color="auto"/>
                  </w:divBdr>
                  <w:divsChild>
                    <w:div w:id="1348941061">
                      <w:marLeft w:val="0"/>
                      <w:marRight w:val="0"/>
                      <w:marTop w:val="0"/>
                      <w:marBottom w:val="0"/>
                      <w:divBdr>
                        <w:top w:val="none" w:sz="0" w:space="0" w:color="auto"/>
                        <w:left w:val="none" w:sz="0" w:space="0" w:color="auto"/>
                        <w:bottom w:val="none" w:sz="0" w:space="0" w:color="auto"/>
                        <w:right w:val="none" w:sz="0" w:space="0" w:color="auto"/>
                      </w:divBdr>
                      <w:divsChild>
                        <w:div w:id="712731411">
                          <w:marLeft w:val="0"/>
                          <w:marRight w:val="0"/>
                          <w:marTop w:val="0"/>
                          <w:marBottom w:val="0"/>
                          <w:divBdr>
                            <w:top w:val="none" w:sz="0" w:space="0" w:color="auto"/>
                            <w:left w:val="none" w:sz="0" w:space="0" w:color="auto"/>
                            <w:bottom w:val="none" w:sz="0" w:space="0" w:color="auto"/>
                            <w:right w:val="none" w:sz="0" w:space="0" w:color="auto"/>
                          </w:divBdr>
                          <w:divsChild>
                            <w:div w:id="1359163143">
                              <w:marLeft w:val="0"/>
                              <w:marRight w:val="0"/>
                              <w:marTop w:val="0"/>
                              <w:marBottom w:val="0"/>
                              <w:divBdr>
                                <w:top w:val="none" w:sz="0" w:space="0" w:color="auto"/>
                                <w:left w:val="none" w:sz="0" w:space="0" w:color="auto"/>
                                <w:bottom w:val="none" w:sz="0" w:space="0" w:color="auto"/>
                                <w:right w:val="none" w:sz="0" w:space="0" w:color="auto"/>
                              </w:divBdr>
                              <w:divsChild>
                                <w:div w:id="1055542039">
                                  <w:marLeft w:val="0"/>
                                  <w:marRight w:val="0"/>
                                  <w:marTop w:val="0"/>
                                  <w:marBottom w:val="0"/>
                                  <w:divBdr>
                                    <w:top w:val="none" w:sz="0" w:space="0" w:color="auto"/>
                                    <w:left w:val="none" w:sz="0" w:space="0" w:color="auto"/>
                                    <w:bottom w:val="none" w:sz="0" w:space="0" w:color="auto"/>
                                    <w:right w:val="none" w:sz="0" w:space="0" w:color="auto"/>
                                  </w:divBdr>
                                  <w:divsChild>
                                    <w:div w:id="244998042">
                                      <w:marLeft w:val="0"/>
                                      <w:marRight w:val="0"/>
                                      <w:marTop w:val="0"/>
                                      <w:marBottom w:val="0"/>
                                      <w:divBdr>
                                        <w:top w:val="none" w:sz="0" w:space="0" w:color="auto"/>
                                        <w:left w:val="none" w:sz="0" w:space="0" w:color="auto"/>
                                        <w:bottom w:val="none" w:sz="0" w:space="0" w:color="auto"/>
                                        <w:right w:val="none" w:sz="0" w:space="0" w:color="auto"/>
                                      </w:divBdr>
                                      <w:divsChild>
                                        <w:div w:id="18342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hehindu.com/news/cities/mumbai/just-2-have-access-to-palliative-care-in-india/article24176073.ece" TargetMode="External"/><Relationship Id="rId21" Type="http://schemas.openxmlformats.org/officeDocument/2006/relationships/hyperlink" Target="https://delhi.apollohospitals.com/orthopedic" TargetMode="External"/><Relationship Id="rId42" Type="http://schemas.openxmlformats.org/officeDocument/2006/relationships/hyperlink" Target="https://www.medindia.net/patients/doctor_search/ophthalmology-doctors.htm" TargetMode="External"/><Relationship Id="rId63" Type="http://schemas.openxmlformats.org/officeDocument/2006/relationships/hyperlink" Target="http://socialjustice.nic.in/writereaddata/UploadFile/Annexure-X635996104030434742.pdf" TargetMode="External"/><Relationship Id="rId84" Type="http://schemas.openxmlformats.org/officeDocument/2006/relationships/hyperlink" Target="https://www.bbc.co.uk/news/world-asia-india-45861899" TargetMode="External"/><Relationship Id="rId138" Type="http://schemas.openxmlformats.org/officeDocument/2006/relationships/hyperlink" Target="https://www.internationalhealthpolicies.org/blogs/indias-community-health-worker-programme/" TargetMode="External"/><Relationship Id="rId159" Type="http://schemas.openxmlformats.org/officeDocument/2006/relationships/hyperlink" Target="https://www.ncbi.nlm.nih.gov/pmc/articles/PMC5144115/" TargetMode="External"/><Relationship Id="rId170" Type="http://schemas.openxmlformats.org/officeDocument/2006/relationships/hyperlink" Target="https://www.researchgate.net/publication/281104095_The_National_Mental_Health_Programme_of_India" TargetMode="External"/><Relationship Id="rId191" Type="http://schemas.openxmlformats.org/officeDocument/2006/relationships/hyperlink" Target="https://apps.who.int/gho/data/node.main.HEALTHFINANCING?lang=en" TargetMode="External"/><Relationship Id="rId196" Type="http://schemas.openxmlformats.org/officeDocument/2006/relationships/footer" Target="footer2.xml"/><Relationship Id="rId200" Type="http://schemas.openxmlformats.org/officeDocument/2006/relationships/theme" Target="theme/theme1.xml"/><Relationship Id="rId16" Type="http://schemas.openxmlformats.org/officeDocument/2006/relationships/hyperlink" Target="https://www.aiims.edu/en.html" TargetMode="External"/><Relationship Id="rId107" Type="http://schemas.openxmlformats.org/officeDocument/2006/relationships/hyperlink" Target="https://www.icmr.gov.in/" TargetMode="External"/><Relationship Id="rId11" Type="http://schemas.openxmlformats.org/officeDocument/2006/relationships/endnotes" Target="endnotes.xml"/><Relationship Id="rId32" Type="http://schemas.openxmlformats.org/officeDocument/2006/relationships/hyperlink" Target="https://www.apollohospitals.com/departments/cancer" TargetMode="External"/><Relationship Id="rId37" Type="http://schemas.openxmlformats.org/officeDocument/2006/relationships/hyperlink" Target="https://www.who.int/india/news/feature-stories/detail/community-drug-distribution-at-doorsteps-essential-health-services-decentralized-to-care-for-hypertensives-under-the-ihci-initiative" TargetMode="External"/><Relationship Id="rId53" Type="http://schemas.openxmlformats.org/officeDocument/2006/relationships/hyperlink" Target="https://www.vimhans.com/Department/dept-of-mental-health.aspx" TargetMode="External"/><Relationship Id="rId58" Type="http://schemas.openxmlformats.org/officeDocument/2006/relationships/hyperlink" Target="https://www.malariasite.com/malaria-india/" TargetMode="External"/><Relationship Id="rId74" Type="http://schemas.openxmlformats.org/officeDocument/2006/relationships/hyperlink" Target="https://aiishmysore.in/en/introduction-to-aiish" TargetMode="External"/><Relationship Id="rId79" Type="http://schemas.openxmlformats.org/officeDocument/2006/relationships/hyperlink" Target="https://apps.who.int/iris/bitstream/handle/10665/208252/9789290617334_eng.pdf?sequence=1&amp;isAllowed=y" TargetMode="External"/><Relationship Id="rId102" Type="http://schemas.openxmlformats.org/officeDocument/2006/relationships/hyperlink" Target="https://www.mohfw.gov.in/pdf/RevisedguidelinesforInternationalArrivals02082020.pdf" TargetMode="External"/><Relationship Id="rId123" Type="http://schemas.openxmlformats.org/officeDocument/2006/relationships/hyperlink" Target="http://indiadiabetesfoundation.org/" TargetMode="External"/><Relationship Id="rId128" Type="http://schemas.openxmlformats.org/officeDocument/2006/relationships/hyperlink" Target="https://www.ncbi.nlm.nih.gov/pmc/articles/PMC2721606/" TargetMode="External"/><Relationship Id="rId144" Type="http://schemas.openxmlformats.org/officeDocument/2006/relationships/hyperlink" Target="https://www.ncbi.nlm.nih.gov/pmc/articles/PMC4535113/" TargetMode="External"/><Relationship Id="rId149" Type="http://schemas.openxmlformats.org/officeDocument/2006/relationships/hyperlink" Target="https://www.researchgate.net/publication/224898902_India%27s_Community_Health_Workers_scheme_a_sociological_analysis" TargetMode="External"/><Relationship Id="rId5" Type="http://schemas.openxmlformats.org/officeDocument/2006/relationships/customXml" Target="../customXml/item5.xml"/><Relationship Id="rId90" Type="http://schemas.openxmlformats.org/officeDocument/2006/relationships/hyperlink" Target="https://international.commonwealthfund.org/countries/india/" TargetMode="External"/><Relationship Id="rId95" Type="http://schemas.openxmlformats.org/officeDocument/2006/relationships/hyperlink" Target="https://www.devex.com/news/the-backbone-of-india-s-health-care-system-is-there-a-new-role-for-ashas-93378" TargetMode="External"/><Relationship Id="rId160" Type="http://schemas.openxmlformats.org/officeDocument/2006/relationships/hyperlink" Target="http://niepid.nic.in/special%20schools.pdf" TargetMode="External"/><Relationship Id="rId165" Type="http://schemas.openxmlformats.org/officeDocument/2006/relationships/hyperlink" Target="https://ngosindia.com/help-support/old-age-homes-and-old-age-care-centers/" TargetMode="External"/><Relationship Id="rId181" Type="http://schemas.openxmlformats.org/officeDocument/2006/relationships/hyperlink" Target="https://www.who.int/mental_health/evidence/atlas/profiles-2017/IND.pdf?ua=1" TargetMode="External"/><Relationship Id="rId186" Type="http://schemas.openxmlformats.org/officeDocument/2006/relationships/hyperlink" Target="http://origin.searo.who.int/india/topics/hepatitis/en/" TargetMode="External"/><Relationship Id="rId22" Type="http://schemas.openxmlformats.org/officeDocument/2006/relationships/hyperlink" Target="https://main.ayush.gov.in/about-the-systems" TargetMode="External"/><Relationship Id="rId27" Type="http://schemas.openxmlformats.org/officeDocument/2006/relationships/hyperlink" Target="https://www.aiims.edu/aiims/hosp-serv/hosp-rates/revised-rate-listcopy.htm" TargetMode="External"/><Relationship Id="rId43" Type="http://schemas.openxmlformats.org/officeDocument/2006/relationships/hyperlink" Target="http://www.medlineindia.com/neoplastic%20disorder/interferon_alfa1.htm" TargetMode="External"/><Relationship Id="rId48" Type="http://schemas.openxmlformats.org/officeDocument/2006/relationships/hyperlink" Target="https://www.prsindia.org/uploads/media/Mental%20Health/Mental%20Healthcare%20Act,%202017.pdf" TargetMode="External"/><Relationship Id="rId64" Type="http://schemas.openxmlformats.org/officeDocument/2006/relationships/hyperlink" Target="http://socialjustice.nic.in/writereaddata/UploadFile/Annexure-X635996104030434742.pdf" TargetMode="External"/><Relationship Id="rId69" Type="http://schemas.openxmlformats.org/officeDocument/2006/relationships/hyperlink" Target="http://medlineindia.com/companies.htm" TargetMode="External"/><Relationship Id="rId113" Type="http://schemas.openxmlformats.org/officeDocument/2006/relationships/hyperlink" Target="https://www.nhp.gov.in/disease-a-z" TargetMode="External"/><Relationship Id="rId118" Type="http://schemas.openxmlformats.org/officeDocument/2006/relationships/hyperlink" Target="https://www.thehindu.com/news/cities/Delhi/aiims-directed-to-provide-free-treatment-to-cancer-patient/article7303890.ece" TargetMode="External"/><Relationship Id="rId134" Type="http://schemas.openxmlformats.org/officeDocument/2006/relationships/hyperlink" Target="https://www.ncbi.nlm.nih.gov/pmc/articles/PMC5836341/" TargetMode="External"/><Relationship Id="rId139" Type="http://schemas.openxmlformats.org/officeDocument/2006/relationships/hyperlink" Target="http://www.ijam-web.org/article.asp?issn=2455-5568;year=2018;volume=4;issue=1;spage=89;epage=90;aulast=Raj" TargetMode="External"/><Relationship Id="rId80" Type="http://schemas.openxmlformats.org/officeDocument/2006/relationships/hyperlink" Target="https://www.apollohospitals.com/departments/heart" TargetMode="External"/><Relationship Id="rId85" Type="http://schemas.openxmlformats.org/officeDocument/2006/relationships/hyperlink" Target="https://www.bbc.co.uk/news/world-asia-india-52024239" TargetMode="External"/><Relationship Id="rId150" Type="http://schemas.openxmlformats.org/officeDocument/2006/relationships/hyperlink" Target="https://www.livemint.com/news/world/coronavirus-world-bank-approves-1-billion-emergency-fund-for-india-11585880693965.html" TargetMode="External"/><Relationship Id="rId155" Type="http://schemas.openxmlformats.org/officeDocument/2006/relationships/hyperlink" Target="http://www.medlineindia.com/generic_index.html" TargetMode="External"/><Relationship Id="rId171" Type="http://schemas.openxmlformats.org/officeDocument/2006/relationships/hyperlink" Target="https://www.practo.com/healthfeed/why-is-mental-health-stigmatized-in-india-36798/post" TargetMode="External"/><Relationship Id="rId176" Type="http://schemas.openxmlformats.org/officeDocument/2006/relationships/hyperlink" Target="https://www.unaids.org/sites/default/files/media_asset/unaids-data-2018_en.pdf" TargetMode="External"/><Relationship Id="rId192" Type="http://schemas.openxmlformats.org/officeDocument/2006/relationships/hyperlink" Target="https://www.who.int/gho/countries/ind/en/" TargetMode="External"/><Relationship Id="rId197" Type="http://schemas.openxmlformats.org/officeDocument/2006/relationships/header" Target="header3.xml"/><Relationship Id="rId12" Type="http://schemas.openxmlformats.org/officeDocument/2006/relationships/hyperlink" Target="http://www.refworld.org/docid/48493f7f2.html" TargetMode="External"/><Relationship Id="rId17" Type="http://schemas.openxmlformats.org/officeDocument/2006/relationships/hyperlink" Target="https://www.apollohospitals.com/locations/india" TargetMode="External"/><Relationship Id="rId33" Type="http://schemas.openxmlformats.org/officeDocument/2006/relationships/hyperlink" Target="https://main.mohfw.gov.in/sites/default/files/Addresses%20Of%20Regional%20Cancer%20Centres.pdf" TargetMode="External"/><Relationship Id="rId38" Type="http://schemas.openxmlformats.org/officeDocument/2006/relationships/hyperlink" Target="http://niepid.nic.in/special%20schools.pdf" TargetMode="External"/><Relationship Id="rId59" Type="http://schemas.openxmlformats.org/officeDocument/2006/relationships/hyperlink" Target="http://www.epilepsyindia.org/supportgroups_iea.html" TargetMode="External"/><Relationship Id="rId103" Type="http://schemas.openxmlformats.org/officeDocument/2006/relationships/hyperlink" Target="https://main.mohfw.gov.in/sites/default/files/Addresses%20Of%20Regional%20Cancer%20Centres.pdf" TargetMode="External"/><Relationship Id="rId108" Type="http://schemas.openxmlformats.org/officeDocument/2006/relationships/hyperlink" Target="https://main.ayush.gov.in/about-the-systems" TargetMode="External"/><Relationship Id="rId124" Type="http://schemas.openxmlformats.org/officeDocument/2006/relationships/hyperlink" Target="https://www.ncbi.nlm.nih.gov/pmc/articles/PMC4477376/" TargetMode="External"/><Relationship Id="rId129" Type="http://schemas.openxmlformats.org/officeDocument/2006/relationships/hyperlink" Target="https://www.ncbi.nlm.nih.gov/pmc/articles/PMC2779960/" TargetMode="External"/><Relationship Id="rId54" Type="http://schemas.openxmlformats.org/officeDocument/2006/relationships/hyperlink" Target="https://delhi.apollohospitals.com/psychiatry-clinical-psychology" TargetMode="External"/><Relationship Id="rId70" Type="http://schemas.openxmlformats.org/officeDocument/2006/relationships/hyperlink" Target="https://www.aiims.edu/aiims/hosp-serv/hosp-rates/revised-rate-listcopy.htm" TargetMode="External"/><Relationship Id="rId75" Type="http://schemas.openxmlformats.org/officeDocument/2006/relationships/hyperlink" Target="https://aiishmysore.in/en/clinical-services-activities" TargetMode="External"/><Relationship Id="rId91" Type="http://schemas.openxmlformats.org/officeDocument/2006/relationships/hyperlink" Target="https://www.commonwealthfund.org/international-health-policy-center/countries/india" TargetMode="External"/><Relationship Id="rId96" Type="http://schemas.openxmlformats.org/officeDocument/2006/relationships/hyperlink" Target="https://health.economictimes.indiatimes.com/news/industry/is-india-at-par-with-the-western-world-in-offering-advanced-cancer-treatment-dr-sachin-almel/67866993" TargetMode="External"/><Relationship Id="rId140" Type="http://schemas.openxmlformats.org/officeDocument/2006/relationships/hyperlink" Target="https://obgyn.onlinelibrary.wiley.com/doi/full/10.1111/1471-0528.15859" TargetMode="External"/><Relationship Id="rId145" Type="http://schemas.openxmlformats.org/officeDocument/2006/relationships/hyperlink" Target="https://www.ncbi.nlm.nih.gov/pmc/articles/PMC4438657/" TargetMode="External"/><Relationship Id="rId161" Type="http://schemas.openxmlformats.org/officeDocument/2006/relationships/hyperlink" Target="http://niepid.nic.in/images/Integrated%20Schools.pdf" TargetMode="External"/><Relationship Id="rId166" Type="http://schemas.openxmlformats.org/officeDocument/2006/relationships/hyperlink" Target="http://www.pharmabiz.com/NewsDetails.aspx?aid=94492&amp;sid=2" TargetMode="External"/><Relationship Id="rId182" Type="http://schemas.openxmlformats.org/officeDocument/2006/relationships/hyperlink" Target="https://www.who.int/tb/publications/global_report/en/" TargetMode="External"/><Relationship Id="rId187" Type="http://schemas.openxmlformats.org/officeDocument/2006/relationships/hyperlink" Target="https://www.who.int/southeastasia/news/detail/10-06-2018-india-has-achieved-groundbreaking-success-in-reducing-maternal-mortality"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nhp.gov.in/ayush_ms" TargetMode="External"/><Relationship Id="rId28" Type="http://schemas.openxmlformats.org/officeDocument/2006/relationships/hyperlink" Target="https://pmjay.gov.in/about/pmjay" TargetMode="External"/><Relationship Id="rId49" Type="http://schemas.openxmlformats.org/officeDocument/2006/relationships/hyperlink" Target="https://vikaspedia.in/health/mental-health/national-mental-health-programme" TargetMode="External"/><Relationship Id="rId114" Type="http://schemas.openxmlformats.org/officeDocument/2006/relationships/hyperlink" Target="https://www.nhp.gov.in/pradhan-mantri-national-dialysis-programme_pg" TargetMode="External"/><Relationship Id="rId119" Type="http://schemas.openxmlformats.org/officeDocument/2006/relationships/hyperlink" Target="https://www.hindustantimes.com/india-news/high-end-care-at-affordable-rates-at-jhajjar-s-national-cancer-institute/story-Qfh5YMrFzVhBpJR3Lkej1I.html" TargetMode="External"/><Relationship Id="rId44" Type="http://schemas.openxmlformats.org/officeDocument/2006/relationships/hyperlink" Target="http://www.medlineindia.com/neoplastic%20disorder/interferon_alfa.htm" TargetMode="External"/><Relationship Id="rId60" Type="http://schemas.openxmlformats.org/officeDocument/2006/relationships/hyperlink" Target="https://hospicecare.com/global-directory-of-providers-organizations/search/?idcountry=39" TargetMode="External"/><Relationship Id="rId65" Type="http://schemas.openxmlformats.org/officeDocument/2006/relationships/hyperlink" Target="https://ngosindia.com/help-support/old-age-homes-and-old-age-care-centers/" TargetMode="External"/><Relationship Id="rId81" Type="http://schemas.openxmlformats.org/officeDocument/2006/relationships/hyperlink" Target="https://aravind.org/hospital-locations-map/" TargetMode="External"/><Relationship Id="rId86" Type="http://schemas.openxmlformats.org/officeDocument/2006/relationships/hyperlink" Target="https://www.business-standard.com/article/companies/novo-nordisk-to-launch-range-of-insulin-products-in-india-109112500043_1.html" TargetMode="External"/><Relationship Id="rId130" Type="http://schemas.openxmlformats.org/officeDocument/2006/relationships/hyperlink" Target="https://www.ncbi.nlm.nih.gov/pmc/articles/PMC4970385/" TargetMode="External"/><Relationship Id="rId135" Type="http://schemas.openxmlformats.org/officeDocument/2006/relationships/hyperlink" Target="https://indianpsychiatricsociety.org/position-statements/" TargetMode="External"/><Relationship Id="rId151" Type="http://schemas.openxmlformats.org/officeDocument/2006/relationships/hyperlink" Target="https://www.malariasite.com/malaria-india/" TargetMode="External"/><Relationship Id="rId156" Type="http://schemas.openxmlformats.org/officeDocument/2006/relationships/hyperlink" Target="http://www.medlineindia.com/companies.htm" TargetMode="External"/><Relationship Id="rId177" Type="http://schemas.openxmlformats.org/officeDocument/2006/relationships/hyperlink" Target="https://www.trade.gov/knowledge-product/india-healthcare" TargetMode="External"/><Relationship Id="rId198" Type="http://schemas.openxmlformats.org/officeDocument/2006/relationships/footer" Target="footer3.xml"/><Relationship Id="rId172" Type="http://schemas.openxmlformats.org/officeDocument/2006/relationships/hyperlink" Target="https://www.thelivelovelaughfoundation.org/downloads/TLLLF_2018_Report_How_India_Perceives_Mental_Health.pdf" TargetMode="External"/><Relationship Id="rId193" Type="http://schemas.openxmlformats.org/officeDocument/2006/relationships/header" Target="header1.xml"/><Relationship Id="rId13" Type="http://schemas.openxmlformats.org/officeDocument/2006/relationships/hyperlink" Target="https://www.coi-training.net/content/" TargetMode="External"/><Relationship Id="rId18" Type="http://schemas.openxmlformats.org/officeDocument/2006/relationships/hyperlink" Target="https://delhi.apollohospitals.com/" TargetMode="External"/><Relationship Id="rId39" Type="http://schemas.openxmlformats.org/officeDocument/2006/relationships/hyperlink" Target="http://niepid.nic.in/images/Integrated%20Schools.pdf" TargetMode="External"/><Relationship Id="rId109" Type="http://schemas.openxmlformats.org/officeDocument/2006/relationships/hyperlink" Target="https://www.prsindia.org/uploads/media/Mental%20Health/Mental%20Healthcare%20Act,%202017.pdf" TargetMode="External"/><Relationship Id="rId34" Type="http://schemas.openxmlformats.org/officeDocument/2006/relationships/hyperlink" Target="http://www.j-pcs.org/article.asp?issn=2395-5414;year=2019;volume=5;issue=2;spage=128;epage=132;aulast=Khanra" TargetMode="External"/><Relationship Id="rId50" Type="http://schemas.openxmlformats.org/officeDocument/2006/relationships/hyperlink" Target="https://www.researchgate.net/publication/281104095_The_National_Mental_Health_Programme_of_India" TargetMode="External"/><Relationship Id="rId55" Type="http://schemas.openxmlformats.org/officeDocument/2006/relationships/hyperlink" Target="http://medlineindia.com/CNS/central_nervous_system.htm" TargetMode="External"/><Relationship Id="rId76" Type="http://schemas.openxmlformats.org/officeDocument/2006/relationships/hyperlink" Target="https://ardsi.org/our-services/" TargetMode="External"/><Relationship Id="rId97" Type="http://schemas.openxmlformats.org/officeDocument/2006/relationships/hyperlink" Target="https://economictimes.indiatimes.com/industry/healthcare/biotech/pharmaceuticals/novo-nordisk-launches-diabetes-drug-ryzodeg-in-india/articleshow/45942093.cms?from=mdr" TargetMode="External"/><Relationship Id="rId104" Type="http://schemas.openxmlformats.org/officeDocument/2006/relationships/hyperlink" Target="https://nhm.gov.in/index1.php?lang=1&amp;level=2&amp;sublinkid=1043&amp;lid=359" TargetMode="External"/><Relationship Id="rId120" Type="http://schemas.openxmlformats.org/officeDocument/2006/relationships/hyperlink" Target="https://www.ibef.org/industry/pharmaceutical-india.aspx" TargetMode="External"/><Relationship Id="rId125" Type="http://schemas.openxmlformats.org/officeDocument/2006/relationships/hyperlink" Target="https://ijme.in/articles/the-fundamental-right-to-health-care/?galley=html" TargetMode="External"/><Relationship Id="rId141" Type="http://schemas.openxmlformats.org/officeDocument/2006/relationships/hyperlink" Target="https://journals.sagepub.com/doi/abs/10.1177/0020764020907941" TargetMode="External"/><Relationship Id="rId146" Type="http://schemas.openxmlformats.org/officeDocument/2006/relationships/hyperlink" Target="https://www.ncbi.nlm.nih.gov/pmc/articles/PMC4264287/" TargetMode="External"/><Relationship Id="rId167" Type="http://schemas.openxmlformats.org/officeDocument/2006/relationships/hyperlink" Target="https://www.dailypioneer.com/2018/state-editions/punjab-constitutes-state-mental-health-authority.html" TargetMode="External"/><Relationship Id="rId188" Type="http://schemas.openxmlformats.org/officeDocument/2006/relationships/hyperlink" Target="https://www.mciindia.org/CMS/related-links" TargetMode="External"/><Relationship Id="rId7" Type="http://schemas.openxmlformats.org/officeDocument/2006/relationships/styles" Target="styles.xml"/><Relationship Id="rId71" Type="http://schemas.openxmlformats.org/officeDocument/2006/relationships/hyperlink" Target="https://www.aiims.edu/en/departments-and-centers/specialty-centers.html?id=266" TargetMode="External"/><Relationship Id="rId92" Type="http://schemas.openxmlformats.org/officeDocument/2006/relationships/hyperlink" Target="https://www.devex.com/news/sponsored/a-unique-maternal-health-program-seeks-to-transform-experience-of-childbirth-95094" TargetMode="External"/><Relationship Id="rId162" Type="http://schemas.openxmlformats.org/officeDocument/2006/relationships/hyperlink" Target="http://niepid.nic.in/Parent's%20Orgn.3.pdf" TargetMode="External"/><Relationship Id="rId183" Type="http://schemas.openxmlformats.org/officeDocument/2006/relationships/hyperlink" Target="https://www.who.int/selection_medicines/country_lists/India_NLME_2011.pdf" TargetMode="External"/><Relationship Id="rId2" Type="http://schemas.openxmlformats.org/officeDocument/2006/relationships/customXml" Target="../customXml/item2.xml"/><Relationship Id="rId29" Type="http://schemas.openxmlformats.org/officeDocument/2006/relationships/hyperlink" Target="https://main.mohfw.gov.in/sites/default/files/RAN_Guideline_2019.pdf" TargetMode="External"/><Relationship Id="rId24" Type="http://schemas.openxmlformats.org/officeDocument/2006/relationships/hyperlink" Target="https://www.who.int/selection_medicines/country_lists/India_NLME_2011.pdf" TargetMode="External"/><Relationship Id="rId40" Type="http://schemas.openxmlformats.org/officeDocument/2006/relationships/hyperlink" Target="http://niepid.nic.in/Parent's%20Orgn.3.pdf" TargetMode="External"/><Relationship Id="rId45" Type="http://schemas.openxmlformats.org/officeDocument/2006/relationships/hyperlink" Target="http://www.medlineindia.com/antibiotic-and-antiviral/ribavirin.htm" TargetMode="External"/><Relationship Id="rId66" Type="http://schemas.openxmlformats.org/officeDocument/2006/relationships/hyperlink" Target="https://ardsi.org/our-services/" TargetMode="External"/><Relationship Id="rId87" Type="http://schemas.openxmlformats.org/officeDocument/2006/relationships/hyperlink" Target="http://www.cancercontrol.info/wp-content/uploads/2015/07/57-62-MR-Rajagopal-.pdf" TargetMode="External"/><Relationship Id="rId110" Type="http://schemas.openxmlformats.org/officeDocument/2006/relationships/hyperlink" Target="http://socialjustice.nic.in/writereaddata/UploadFile/Annexure-X635996104030434742.pdf" TargetMode="External"/><Relationship Id="rId115" Type="http://schemas.openxmlformats.org/officeDocument/2006/relationships/hyperlink" Target="http://manajemenrumahsakit.net/wp-content/uploads/2013/12/India-AIIMS-Study.pdf" TargetMode="External"/><Relationship Id="rId131" Type="http://schemas.openxmlformats.org/officeDocument/2006/relationships/hyperlink" Target="https://www.palliativecare.in/iapc-newsletter-february-2020/" TargetMode="External"/><Relationship Id="rId136" Type="http://schemas.openxmlformats.org/officeDocument/2006/relationships/hyperlink" Target="https://delhi.apollohospitals.com/psychiatry-clinical-psychology" TargetMode="External"/><Relationship Id="rId157" Type="http://schemas.openxmlformats.org/officeDocument/2006/relationships/hyperlink" Target="http://www.medlineindia.com/endocrine/insulins.htm" TargetMode="External"/><Relationship Id="rId178" Type="http://schemas.openxmlformats.org/officeDocument/2006/relationships/hyperlink" Target="https://www.state.gov/reports/2019-country-reports-on-human-rights-practices/india/" TargetMode="External"/><Relationship Id="rId61" Type="http://schemas.openxmlformats.org/officeDocument/2006/relationships/hyperlink" Target="https://www.indiarenalfoundation.org/iRf-Indian-Renal-Foundation-Programme-Jivandaan-Transplant-Centres-in-Gujarat.html" TargetMode="External"/><Relationship Id="rId82" Type="http://schemas.openxmlformats.org/officeDocument/2006/relationships/hyperlink" Target="https://www.researchgate.net/publication/329959942_Population_Based_Cancer_Registry_of_India_-_the_Challenges_and_Opportunities" TargetMode="External"/><Relationship Id="rId152" Type="http://schemas.openxmlformats.org/officeDocument/2006/relationships/hyperlink" Target="https://www.mapsofindia.com/states/" TargetMode="External"/><Relationship Id="rId173" Type="http://schemas.openxmlformats.org/officeDocument/2006/relationships/hyperlink" Target="https://www.time-to-change.org.uk/blog/not-conversation-had-any-indian-household-ever" TargetMode="External"/><Relationship Id="rId194" Type="http://schemas.openxmlformats.org/officeDocument/2006/relationships/header" Target="header2.xml"/><Relationship Id="rId199" Type="http://schemas.openxmlformats.org/officeDocument/2006/relationships/fontTable" Target="fontTable.xml"/><Relationship Id="rId19" Type="http://schemas.openxmlformats.org/officeDocument/2006/relationships/hyperlink" Target="https://www.apollohospitals.com/locations/india/bangalore" TargetMode="External"/><Relationship Id="rId14" Type="http://schemas.openxmlformats.org/officeDocument/2006/relationships/hyperlink" Target="mailto:CIPU@homeoffice.gov.uk" TargetMode="External"/><Relationship Id="rId30" Type="http://schemas.openxmlformats.org/officeDocument/2006/relationships/hyperlink" Target="http://covid.gov.pk/" TargetMode="External"/><Relationship Id="rId35" Type="http://schemas.openxmlformats.org/officeDocument/2006/relationships/hyperlink" Target="https://www.apollohospitals.com/departments/heart" TargetMode="External"/><Relationship Id="rId56" Type="http://schemas.openxmlformats.org/officeDocument/2006/relationships/hyperlink" Target="http://medlineindia.com/companies.htm" TargetMode="External"/><Relationship Id="rId77" Type="http://schemas.openxmlformats.org/officeDocument/2006/relationships/hyperlink" Target="https://www.sciencedirect.com/science/article/pii/S2214999616000035" TargetMode="External"/><Relationship Id="rId100" Type="http://schemas.openxmlformats.org/officeDocument/2006/relationships/hyperlink" Target="https://www.ft.com/content/9d9659b7-f93e-487a-8ada-cc438ff7059c" TargetMode="External"/><Relationship Id="rId105" Type="http://schemas.openxmlformats.org/officeDocument/2006/relationships/hyperlink" Target="https://main.mohfw.gov.in/sites/default/files/RAN_Guideline_2019.pdf" TargetMode="External"/><Relationship Id="rId126" Type="http://schemas.openxmlformats.org/officeDocument/2006/relationships/hyperlink" Target="https://www.ncbi.nlm.nih.gov/pmc/articles/PMC5270269/" TargetMode="External"/><Relationship Id="rId147" Type="http://schemas.openxmlformats.org/officeDocument/2006/relationships/hyperlink" Target="http://www.j-pcs.org/article.asp?issn=2395-5414;year=2019;volume=5;issue=2;spage=128;epage=132;aulast=Khanra" TargetMode="External"/><Relationship Id="rId168" Type="http://schemas.openxmlformats.org/officeDocument/2006/relationships/hyperlink" Target="https://www.ncbi.nlm.nih.gov/pmc/articles/PMC7248147/" TargetMode="External"/><Relationship Id="rId8" Type="http://schemas.openxmlformats.org/officeDocument/2006/relationships/settings" Target="settings.xml"/><Relationship Id="rId51" Type="http://schemas.openxmlformats.org/officeDocument/2006/relationships/hyperlink" Target="http://www.medlineindia.com/acts/medical_acts.htm" TargetMode="External"/><Relationship Id="rId72" Type="http://schemas.openxmlformats.org/officeDocument/2006/relationships/hyperlink" Target="http://nciindia.aiims.edu/en/about-national-cancer-institute" TargetMode="External"/><Relationship Id="rId93" Type="http://schemas.openxmlformats.org/officeDocument/2006/relationships/hyperlink" Target="https://www.devex.com/news/india-aims-to-eliminate-tb-by-2025-92340" TargetMode="External"/><Relationship Id="rId98" Type="http://schemas.openxmlformats.org/officeDocument/2006/relationships/hyperlink" Target="https://health.economictimes.indiatimes.com/news/hospitals/indias-largest-cancer-institute-in-haryanas-jhajjar-to-open-in-january/67243670" TargetMode="External"/><Relationship Id="rId121" Type="http://schemas.openxmlformats.org/officeDocument/2006/relationships/hyperlink" Target="http://indiadiabetesfoundation.org/" TargetMode="External"/><Relationship Id="rId142" Type="http://schemas.openxmlformats.org/officeDocument/2006/relationships/hyperlink" Target="https://www.google.co.uk/url?sa=t&amp;rct=j&amp;q=&amp;esrc=s&amp;source=web&amp;cd=&amp;ved=2ahUKEwimnpOpl4_sAhUBu3EKHSOHBoQQFjACegQIBBAB&amp;url=https%3A%2F%2Fwww.nepjol.info%2Findex.php%2FIJSSM%2Farticle%2Fdownload%2F18972%2F15564&amp;usg=AOvVaw3BLLfpDzq_HZB8OH0EsSk6" TargetMode="External"/><Relationship Id="rId163" Type="http://schemas.openxmlformats.org/officeDocument/2006/relationships/hyperlink" Target="http://www.indianmhs.nimhans.ac.in/Docs/Report2.pdf" TargetMode="External"/><Relationship Id="rId184" Type="http://schemas.openxmlformats.org/officeDocument/2006/relationships/hyperlink" Target="https://www.who.int/malaria/publications/country-profiles/profile_ind_en.pdf" TargetMode="External"/><Relationship Id="rId189" Type="http://schemas.openxmlformats.org/officeDocument/2006/relationships/hyperlink" Target="http://www.nationalheartinstitute.com/background.php" TargetMode="External"/><Relationship Id="rId3" Type="http://schemas.openxmlformats.org/officeDocument/2006/relationships/customXml" Target="../customXml/item3.xml"/><Relationship Id="rId25" Type="http://schemas.openxmlformats.org/officeDocument/2006/relationships/hyperlink" Target="http://www.medlineindia.com/generic_index.html" TargetMode="External"/><Relationship Id="rId46" Type="http://schemas.openxmlformats.org/officeDocument/2006/relationships/hyperlink" Target="http://www.indianmhs.nimhans.ac.in/Docs/Report2.pdf" TargetMode="External"/><Relationship Id="rId67" Type="http://schemas.openxmlformats.org/officeDocument/2006/relationships/hyperlink" Target="https://www.helpageindia.org/beta/wp-content/uploads/2020/06/The-Elder-Story-Ground-Reality-during-Covid-19-Impact-Challenges-A-HelpAge-India-Survey-June-2020.pdf" TargetMode="External"/><Relationship Id="rId116" Type="http://schemas.openxmlformats.org/officeDocument/2006/relationships/hyperlink" Target="https://www.helpageindia.org/beta/wp-content/uploads/2020/06/The-Elder-Story-Ground-Reality-during-Covid-19-Impact-Challenges-A-HelpAge-India-Survey-June-2020.pdf" TargetMode="External"/><Relationship Id="rId137" Type="http://schemas.openxmlformats.org/officeDocument/2006/relationships/hyperlink" Target="https://hospicecare.com/global-directory-of-providers-organizations/search/?idcountry=39" TargetMode="External"/><Relationship Id="rId158" Type="http://schemas.openxmlformats.org/officeDocument/2006/relationships/hyperlink" Target="http://www.medlineindia.com/acts/medical_acts.htm" TargetMode="External"/><Relationship Id="rId20" Type="http://schemas.openxmlformats.org/officeDocument/2006/relationships/hyperlink" Target="https://delhi.apollohospitals.com/departments" TargetMode="External"/><Relationship Id="rId41" Type="http://schemas.openxmlformats.org/officeDocument/2006/relationships/hyperlink" Target="http://www.medlineindia.com/endocrine/insulins.htm" TargetMode="External"/><Relationship Id="rId62" Type="http://schemas.openxmlformats.org/officeDocument/2006/relationships/hyperlink" Target="https://www.nhp.gov.in/pradhan-mantri-national-dialysis-programme_pg" TargetMode="External"/><Relationship Id="rId83" Type="http://schemas.openxmlformats.org/officeDocument/2006/relationships/hyperlink" Target="https://www.bbc.co.uk/news/world-asia-india-52277096" TargetMode="External"/><Relationship Id="rId88" Type="http://schemas.openxmlformats.org/officeDocument/2006/relationships/hyperlink" Target="https://www.collegedekho.com/articles/list-of-aiims-colleges-in-india/" TargetMode="External"/><Relationship Id="rId111" Type="http://schemas.openxmlformats.org/officeDocument/2006/relationships/hyperlink" Target="https://pmjay.gov.in/about/pmjay" TargetMode="External"/><Relationship Id="rId132" Type="http://schemas.openxmlformats.org/officeDocument/2006/relationships/hyperlink" Target="http://www.epilepsyindia.org/documents/EpilepsyLawIndia_Book.pdf" TargetMode="External"/><Relationship Id="rId153" Type="http://schemas.openxmlformats.org/officeDocument/2006/relationships/hyperlink" Target="https://www.medindia.net/patients/doctor_search/ophthalmology-doctors.htm" TargetMode="External"/><Relationship Id="rId174" Type="http://schemas.openxmlformats.org/officeDocument/2006/relationships/hyperlink" Target="https://timesofindia.indiatimes.com/life-style/health-fitness/health-news/india-witnessing-a-rise-in-type-1-diabetes-among-children/articleshow/66622642.cms" TargetMode="External"/><Relationship Id="rId179" Type="http://schemas.openxmlformats.org/officeDocument/2006/relationships/hyperlink" Target="https://www.vimhans.com/Department/dept-of-mental-health.aspx" TargetMode="External"/><Relationship Id="rId195" Type="http://schemas.openxmlformats.org/officeDocument/2006/relationships/footer" Target="footer1.xml"/><Relationship Id="rId190" Type="http://schemas.openxmlformats.org/officeDocument/2006/relationships/hyperlink" Target="https://www.who.int/gho/publications/world_health_statistics/2019/en/" TargetMode="External"/><Relationship Id="rId15" Type="http://schemas.openxmlformats.org/officeDocument/2006/relationships/hyperlink" Target="http://www.medlineindia.com/acts/medical_acts.htm" TargetMode="External"/><Relationship Id="rId36" Type="http://schemas.openxmlformats.org/officeDocument/2006/relationships/hyperlink" Target="http://medlineindia.com/cardiovascular/cardiovascular.htm" TargetMode="External"/><Relationship Id="rId57" Type="http://schemas.openxmlformats.org/officeDocument/2006/relationships/hyperlink" Target="https://www.who.int/malaria/publications/country-profiles/profile_ind_en.pdf" TargetMode="External"/><Relationship Id="rId106" Type="http://schemas.openxmlformats.org/officeDocument/2006/relationships/hyperlink" Target="https://main.icmr.nic.in/" TargetMode="External"/><Relationship Id="rId127" Type="http://schemas.openxmlformats.org/officeDocument/2006/relationships/hyperlink" Target="http://www.indianjpsychiatry.org/article.asp?issn=0019-5545;year=2018;volume=60;issue=1;spage=24;epage=31;aulast=Boge" TargetMode="External"/><Relationship Id="rId10" Type="http://schemas.openxmlformats.org/officeDocument/2006/relationships/footnotes" Target="footnotes.xml"/><Relationship Id="rId31" Type="http://schemas.openxmlformats.org/officeDocument/2006/relationships/hyperlink" Target="https://www.mohfw.gov.in/" TargetMode="External"/><Relationship Id="rId52" Type="http://schemas.openxmlformats.org/officeDocument/2006/relationships/hyperlink" Target="https://indianpsychiatricsociety.org/position-statements/" TargetMode="External"/><Relationship Id="rId73" Type="http://schemas.openxmlformats.org/officeDocument/2006/relationships/hyperlink" Target="http://nciindia.aiims.edu/en/about-national-cancer-institute" TargetMode="External"/><Relationship Id="rId78" Type="http://schemas.openxmlformats.org/officeDocument/2006/relationships/hyperlink" Target="https://www.aplma.org/upload/book/leaders-dashboard-2019.pdf" TargetMode="External"/><Relationship Id="rId94" Type="http://schemas.openxmlformats.org/officeDocument/2006/relationships/hyperlink" Target="https://www.devex.com/news/how-india-became-a-leader-in-low-cost-high-quality-eye-care-93749" TargetMode="External"/><Relationship Id="rId99" Type="http://schemas.openxmlformats.org/officeDocument/2006/relationships/hyperlink" Target="https://health.economictimes.indiatimes.com/news/policy/over-20000-health-and-wellness-centres-established-across-nation/71112079" TargetMode="External"/><Relationship Id="rId101" Type="http://schemas.openxmlformats.org/officeDocument/2006/relationships/hyperlink" Target="https://www.mohfw.gov.in/" TargetMode="External"/><Relationship Id="rId122" Type="http://schemas.openxmlformats.org/officeDocument/2006/relationships/hyperlink" Target="https://www.indiarenalfoundation.org/images/DailysisCentreList/TransplantCentresinGujarat.pdf" TargetMode="External"/><Relationship Id="rId143" Type="http://schemas.openxmlformats.org/officeDocument/2006/relationships/hyperlink" Target="https://coronavirus.jhu.edu/data/new-cases" TargetMode="External"/><Relationship Id="rId148" Type="http://schemas.openxmlformats.org/officeDocument/2006/relationships/hyperlink" Target="https://www.thelancet.com/journals/lancet/article/PIIS0140-6736(20)30117-3/fulltext" TargetMode="External"/><Relationship Id="rId164" Type="http://schemas.openxmlformats.org/officeDocument/2006/relationships/hyperlink" Target="https://www.newindianexpress.com/cities/delhi/2020/feb/19/in-a-first-aiims-offers-short-cancer-treatment-2105346.html" TargetMode="External"/><Relationship Id="rId169" Type="http://schemas.openxmlformats.org/officeDocument/2006/relationships/hyperlink" Target="https://www.sciencedirect.com/science/article/abs/pii/S0165178117301245" TargetMode="External"/><Relationship Id="rId185" Type="http://schemas.openxmlformats.org/officeDocument/2006/relationships/hyperlink" Target="https://www.who.int/india/news/feature-stories/detail/community-drug-distribution-at-doorsteps-essential-health-services-decentralized-to-care-for-hypertensives-under-the-ihci-initiative"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thewire.in/health/social-factors-behind-the-stigma-that-surrounds-mental-health-in-india" TargetMode="External"/><Relationship Id="rId26" Type="http://schemas.openxmlformats.org/officeDocument/2006/relationships/hyperlink" Target="http://www.medlineindia.com/companies.htm" TargetMode="External"/><Relationship Id="rId47" Type="http://schemas.openxmlformats.org/officeDocument/2006/relationships/hyperlink" Target="https://www.xe.com/currencyconverter/convert/?Amount=1&amp;From=GBP&amp;To=INR" TargetMode="External"/><Relationship Id="rId68" Type="http://schemas.openxmlformats.org/officeDocument/2006/relationships/hyperlink" Target="http://medlineindia.com/generic_index.html" TargetMode="External"/><Relationship Id="rId89" Type="http://schemas.openxmlformats.org/officeDocument/2006/relationships/hyperlink" Target="https://csd.columbia.edu/sites/default/files/content/docs/ICT%20India/Papers/ICT_India_Working_Paper_13.pdf" TargetMode="External"/><Relationship Id="rId112" Type="http://schemas.openxmlformats.org/officeDocument/2006/relationships/hyperlink" Target="https://www.nhp.gov.in/ayush_ms" TargetMode="External"/><Relationship Id="rId133" Type="http://schemas.openxmlformats.org/officeDocument/2006/relationships/hyperlink" Target="http://www.epilepsyindia.org/supportgroups_iea.html" TargetMode="External"/><Relationship Id="rId154" Type="http://schemas.openxmlformats.org/officeDocument/2006/relationships/hyperlink" Target="http://medlineindia.com/CNS/central_nervous_system.htm" TargetMode="External"/><Relationship Id="rId175" Type="http://schemas.openxmlformats.org/officeDocument/2006/relationships/hyperlink" Target="https://timesofindia.indiatimes.com/most-searched-products/health-and-fitness/health-care/glucometer-kits-that-you-need-to-test-blood-sugar-levels-at-your-home/articleshow/71308252.cms"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who.int/mental_health/evidence/atlas/profiles-2017/IND.pdf?ua=1" TargetMode="External"/><Relationship Id="rId21" Type="http://schemas.openxmlformats.org/officeDocument/2006/relationships/hyperlink" Target="https://csd.columbia.edu/sites/default/files/content/docs/ICT%20India/Papers/ICT_India_Working_Paper_13.pdf" TargetMode="External"/><Relationship Id="rId42" Type="http://schemas.openxmlformats.org/officeDocument/2006/relationships/hyperlink" Target="https://www.nhp.gov.in/ayush_ms" TargetMode="External"/><Relationship Id="rId47" Type="http://schemas.openxmlformats.org/officeDocument/2006/relationships/hyperlink" Target="http://www.medlineindia.com/companies.htm" TargetMode="External"/><Relationship Id="rId63" Type="http://schemas.openxmlformats.org/officeDocument/2006/relationships/hyperlink" Target="https://www.commonwealthfund.org/sites/default/files/documents/___media_files_publications_fund_report_2017_may_mossialos_intl_profiles_v5.pdf" TargetMode="External"/><Relationship Id="rId68" Type="http://schemas.openxmlformats.org/officeDocument/2006/relationships/hyperlink" Target="https://international.commonwealthfund.org/countries/india/" TargetMode="External"/><Relationship Id="rId84" Type="http://schemas.openxmlformats.org/officeDocument/2006/relationships/hyperlink" Target="https://www.thehindu.com/news/cities/Delhi/aiims-directed-to-provide-free-treatment-to-cancer-patient/article7303890.ece" TargetMode="External"/><Relationship Id="rId89" Type="http://schemas.openxmlformats.org/officeDocument/2006/relationships/hyperlink" Target="https://www.apollohospitals.com/departments/heart" TargetMode="External"/><Relationship Id="rId112" Type="http://schemas.openxmlformats.org/officeDocument/2006/relationships/hyperlink" Target="http://www.unaids.org/sites/default/files/media_asset/unaids-data-2018_en.pdf" TargetMode="External"/><Relationship Id="rId133" Type="http://schemas.openxmlformats.org/officeDocument/2006/relationships/hyperlink" Target="https://www.prsindia.org/uploads/media/Mental%20Health/Mental%20Healthcare%20Act,%202017.pdf" TargetMode="External"/><Relationship Id="rId138" Type="http://schemas.openxmlformats.org/officeDocument/2006/relationships/hyperlink" Target="http://www.ijam-web.org/article.asp?issn=2455-5568;year=2018;volume=4;issue=1;spage=89;epage=90;aulast=Raj" TargetMode="External"/><Relationship Id="rId154" Type="http://schemas.openxmlformats.org/officeDocument/2006/relationships/hyperlink" Target="https://www.who.int/malaria/publications/country-profiles/profile_ind_en.pdf" TargetMode="External"/><Relationship Id="rId159" Type="http://schemas.openxmlformats.org/officeDocument/2006/relationships/hyperlink" Target="http://www.epilepsyindia.org/supportgroups_iea.html" TargetMode="External"/><Relationship Id="rId175" Type="http://schemas.openxmlformats.org/officeDocument/2006/relationships/hyperlink" Target="https://www.ncbi.nlm.nih.gov/pmc/articles/PMC2779960/" TargetMode="External"/><Relationship Id="rId170" Type="http://schemas.openxmlformats.org/officeDocument/2006/relationships/hyperlink" Target="https://hospicecare.com/global-directory-of-providers-organizations/search/?idcountry=39" TargetMode="External"/><Relationship Id="rId191" Type="http://schemas.openxmlformats.org/officeDocument/2006/relationships/hyperlink" Target="http://socialjustice.nic.in/writereaddata/UploadFile/Annexure-X635996104030434742.pdf" TargetMode="External"/><Relationship Id="rId196" Type="http://schemas.openxmlformats.org/officeDocument/2006/relationships/hyperlink" Target="https://www.ncbi.nlm.nih.gov/pmc/articles/PMC4264287/" TargetMode="External"/><Relationship Id="rId16" Type="http://schemas.openxmlformats.org/officeDocument/2006/relationships/hyperlink" Target="https://www.ncbi.nlm.nih.gov/pmc/articles/PMC5144115/" TargetMode="External"/><Relationship Id="rId107" Type="http://schemas.openxmlformats.org/officeDocument/2006/relationships/hyperlink" Target="https://www.medindia.net/patients/doctor_search/ophthalmology-doctors.htm" TargetMode="External"/><Relationship Id="rId11" Type="http://schemas.openxmlformats.org/officeDocument/2006/relationships/hyperlink" Target="https://www.ncbi.nlm.nih.gov/pmc/articles/PMC5144115/" TargetMode="External"/><Relationship Id="rId32" Type="http://schemas.openxmlformats.org/officeDocument/2006/relationships/hyperlink" Target="https://www.ncbi.nlm.nih.gov/pmc/articles/PMC5144115/" TargetMode="External"/><Relationship Id="rId37" Type="http://schemas.openxmlformats.org/officeDocument/2006/relationships/hyperlink" Target="https://www.devex.com/news/the-backbone-of-india-s-health-care-system-is-there-a-new-role-for-ashas-93378" TargetMode="External"/><Relationship Id="rId53" Type="http://schemas.openxmlformats.org/officeDocument/2006/relationships/hyperlink" Target="https://www.xe.com/currencyconverter/convert/?Amount=1&amp;From=GBP&amp;To=INR" TargetMode="External"/><Relationship Id="rId58" Type="http://schemas.openxmlformats.org/officeDocument/2006/relationships/hyperlink" Target="https://www.commonwealthfund.org/sites/default/files/documents/___media_files_publications_fund_report_2017_may_mossialos_intl_profiles_v5.pdf" TargetMode="External"/><Relationship Id="rId74" Type="http://schemas.openxmlformats.org/officeDocument/2006/relationships/hyperlink" Target="https://www.ft.com/content/9d9659b7-f93e-487a-8ada-cc438ff7059c" TargetMode="External"/><Relationship Id="rId79" Type="http://schemas.openxmlformats.org/officeDocument/2006/relationships/hyperlink" Target="https://health.economictimes.indiatimes.com/news/hospitals/indias-largest-cancer-institute-in-haryanas-jhajjar-to-open-in-january/67243670" TargetMode="External"/><Relationship Id="rId102" Type="http://schemas.openxmlformats.org/officeDocument/2006/relationships/hyperlink" Target="https://timesofindia.indiatimes.com/most-searched-products/health-and-fitness/health-care/glucometer-kits-that-you-need-to-test-blood-sugar-levels-at-your-home/articleshow/71308252.cms" TargetMode="External"/><Relationship Id="rId123" Type="http://schemas.openxmlformats.org/officeDocument/2006/relationships/hyperlink" Target="http://www.indianmhs.nimhans.ac.in/Docs/Report2.pdf" TargetMode="External"/><Relationship Id="rId128" Type="http://schemas.openxmlformats.org/officeDocument/2006/relationships/hyperlink" Target="https://www.prsindia.org/uploads/media/Mental%20Health/Mental%20Healthcare%20Act,%202017.pdf" TargetMode="External"/><Relationship Id="rId144" Type="http://schemas.openxmlformats.org/officeDocument/2006/relationships/hyperlink" Target="http://www.indianmhs.nimhans.ac.in/Docs/Report2.pdf" TargetMode="External"/><Relationship Id="rId149" Type="http://schemas.openxmlformats.org/officeDocument/2006/relationships/hyperlink" Target="https://www.ncbi.nlm.nih.gov/pmc/articles/PMC5270269/" TargetMode="External"/><Relationship Id="rId5" Type="http://schemas.openxmlformats.org/officeDocument/2006/relationships/hyperlink" Target="https://www.commonwealthfund.org/sites/default/files/documents/___media_files_publications_fund_report_2017_may_mossialos_intl_profiles_v5.pdf" TargetMode="External"/><Relationship Id="rId90" Type="http://schemas.openxmlformats.org/officeDocument/2006/relationships/hyperlink" Target="http://medlineindia.com/cardiovascular/cardiovascular.htm" TargetMode="External"/><Relationship Id="rId95" Type="http://schemas.openxmlformats.org/officeDocument/2006/relationships/hyperlink" Target="https://aiishmysore.in/en/introduction-to-aiish" TargetMode="External"/><Relationship Id="rId160" Type="http://schemas.openxmlformats.org/officeDocument/2006/relationships/hyperlink" Target="https://obgyn.onlinelibrary.wiley.com/doi/full/10.1111/1471-0528.15859" TargetMode="External"/><Relationship Id="rId165" Type="http://schemas.openxmlformats.org/officeDocument/2006/relationships/hyperlink" Target="https://www.thehindu.com/news/cities/mumbai/just-2-have-access-to-palliative-care-in-india/article24176073.ece" TargetMode="External"/><Relationship Id="rId181" Type="http://schemas.openxmlformats.org/officeDocument/2006/relationships/hyperlink" Target="https://www.nhp.gov.in/pradhan-mantri-national-dialysis-programme_pg" TargetMode="External"/><Relationship Id="rId186" Type="http://schemas.openxmlformats.org/officeDocument/2006/relationships/hyperlink" Target="https://www.devex.com/news/india-aims-to-eliminate-tb-by-2025-92340" TargetMode="External"/><Relationship Id="rId22" Type="http://schemas.openxmlformats.org/officeDocument/2006/relationships/hyperlink" Target="https://www.ncbi.nlm.nih.gov/pmc/articles/PMC5144115/" TargetMode="External"/><Relationship Id="rId27" Type="http://schemas.openxmlformats.org/officeDocument/2006/relationships/hyperlink" Target="http://manajemenrumahsakit.net/wp-content/uploads/2013/12/India-AIIMS-Study.pdf" TargetMode="External"/><Relationship Id="rId43" Type="http://schemas.openxmlformats.org/officeDocument/2006/relationships/hyperlink" Target="https://www.ibef.org/industry/pharmaceutical-india.aspx" TargetMode="External"/><Relationship Id="rId48" Type="http://schemas.openxmlformats.org/officeDocument/2006/relationships/hyperlink" Target="https://www.commonwealthfund.org/sites/default/files/documents/___media_files_publications_fund_report_2017_may_mossialos_intl_profiles_v5.pdf" TargetMode="External"/><Relationship Id="rId64" Type="http://schemas.openxmlformats.org/officeDocument/2006/relationships/hyperlink" Target="https://www.commonwealthfund.org/sites/default/files/documents/___media_files_publications_fund_report_2017_may_mossialos_intl_profiles_v5.pdf" TargetMode="External"/><Relationship Id="rId69" Type="http://schemas.openxmlformats.org/officeDocument/2006/relationships/hyperlink" Target="https://www.commonwealthfund.org/sites/default/files/documents/___media_files_publications_fund_report_2017_may_mossialos_intl_profiles_v5.pdf" TargetMode="External"/><Relationship Id="rId113" Type="http://schemas.openxmlformats.org/officeDocument/2006/relationships/hyperlink" Target="http://www.unaids.org/sites/default/files/media_asset/unaids-data-2018_en.pdf" TargetMode="External"/><Relationship Id="rId118" Type="http://schemas.openxmlformats.org/officeDocument/2006/relationships/hyperlink" Target="https://www.state.gov/reports/2019-country-reports-on-human-rights-practices/india/" TargetMode="External"/><Relationship Id="rId134" Type="http://schemas.openxmlformats.org/officeDocument/2006/relationships/hyperlink" Target="https://www.dailypioneer.com/2018/state-editions/punjab-constitutes-state-mental-health-authority.html" TargetMode="External"/><Relationship Id="rId139" Type="http://schemas.openxmlformats.org/officeDocument/2006/relationships/hyperlink" Target="https://www.aiims.edu/en/departments-and-centers/specialty-centers.html?id=266" TargetMode="External"/><Relationship Id="rId80" Type="http://schemas.openxmlformats.org/officeDocument/2006/relationships/hyperlink" Target="https://www.hindustantimes.com/india-news/high-end-care-at-affordable-rates-at-jhajjar-s-national-cancer-institute/story-Qfh5YMrFzVhBpJR3Lkej1I.html" TargetMode="External"/><Relationship Id="rId85" Type="http://schemas.openxmlformats.org/officeDocument/2006/relationships/hyperlink" Target="https://www.ncbi.nlm.nih.gov/pmc/articles/PMC4477376/" TargetMode="External"/><Relationship Id="rId150" Type="http://schemas.openxmlformats.org/officeDocument/2006/relationships/hyperlink" Target="https://www.ncbi.nlm.nih.gov/pmc/articles/PMC4535113/" TargetMode="External"/><Relationship Id="rId155" Type="http://schemas.openxmlformats.org/officeDocument/2006/relationships/hyperlink" Target="https://www.who.int/malaria/publications/country-profiles/profile_ind_en.pdf" TargetMode="External"/><Relationship Id="rId171" Type="http://schemas.openxmlformats.org/officeDocument/2006/relationships/hyperlink" Target="https://www.nhp.gov.in/pradhan-mantri-national-dialysis-programme_pg" TargetMode="External"/><Relationship Id="rId176" Type="http://schemas.openxmlformats.org/officeDocument/2006/relationships/hyperlink" Target="https://www.nhp.gov.in/pradhan-mantri-national-dialysis-programme_pg" TargetMode="External"/><Relationship Id="rId192" Type="http://schemas.openxmlformats.org/officeDocument/2006/relationships/hyperlink" Target="https://www.google.co.uk/url?sa=t&amp;rct=j&amp;q=&amp;esrc=s&amp;source=web&amp;cd=&amp;ved=2ahUKEwimnpOpl4_sAhUBu3EKHSOHBoQQFjACegQIBBAB&amp;url=https%3A%2F%2Fwww.nepjol.info%2Findex.php%2FIJSSM%2Farticle%2Fdownload%2F18972%2F15564&amp;usg=AOvVaw3BLLfpDzq_HZB8OH0EsSk6" TargetMode="External"/><Relationship Id="rId197" Type="http://schemas.openxmlformats.org/officeDocument/2006/relationships/hyperlink" Target="https://www.helpageindia.org/beta/wp-content/uploads/2020/06/The-Elder-Story-Ground-Reality-during-Covid-19-Impact-Challenges-A-HelpAge-India-Survey-June-2020.pdf" TargetMode="External"/><Relationship Id="rId12" Type="http://schemas.openxmlformats.org/officeDocument/2006/relationships/hyperlink" Target="https://www.ncbi.nlm.nih.gov/pmc/articles/PMC5144115/" TargetMode="External"/><Relationship Id="rId17" Type="http://schemas.openxmlformats.org/officeDocument/2006/relationships/hyperlink" Target="https://www.ncbi.nlm.nih.gov/pmc/articles/PMC5144115/" TargetMode="External"/><Relationship Id="rId33" Type="http://schemas.openxmlformats.org/officeDocument/2006/relationships/hyperlink" Target="https://www.researchgate.net/publication/224898902_India%27s_Community_Health_Workers_scheme_a_sociological_analysis" TargetMode="External"/><Relationship Id="rId38" Type="http://schemas.openxmlformats.org/officeDocument/2006/relationships/hyperlink" Target="https://www.researchgate.net/publication/224898902_India%27s_Community_Health_Workers_scheme_a_sociological_analysis" TargetMode="External"/><Relationship Id="rId59" Type="http://schemas.openxmlformats.org/officeDocument/2006/relationships/hyperlink" Target="https://international.commonwealthfund.org/countries/india/" TargetMode="External"/><Relationship Id="rId103" Type="http://schemas.openxmlformats.org/officeDocument/2006/relationships/hyperlink" Target="http://www.medlineindia.com/endocrine/insulins.htm" TargetMode="External"/><Relationship Id="rId108" Type="http://schemas.openxmlformats.org/officeDocument/2006/relationships/hyperlink" Target="https://www.medindia.net/patients/doctor_search/ophthalmology-doctors.htm" TargetMode="External"/><Relationship Id="rId124" Type="http://schemas.openxmlformats.org/officeDocument/2006/relationships/hyperlink" Target="http://www.indianmhs.nimhans.ac.in/Docs/Report2.pdf" TargetMode="External"/><Relationship Id="rId129" Type="http://schemas.openxmlformats.org/officeDocument/2006/relationships/hyperlink" Target="https://www.prsindia.org/uploads/media/Mental%20Health/Mental%20Healthcare%20Act,%202017.pdf" TargetMode="External"/><Relationship Id="rId54" Type="http://schemas.openxmlformats.org/officeDocument/2006/relationships/hyperlink" Target="https://www.xe.com/currencyconverter/convert/?Amount=1&amp;From=GBP&amp;To=INR" TargetMode="External"/><Relationship Id="rId70" Type="http://schemas.openxmlformats.org/officeDocument/2006/relationships/hyperlink" Target="https://www.mohfw.gov.in/" TargetMode="External"/><Relationship Id="rId75" Type="http://schemas.openxmlformats.org/officeDocument/2006/relationships/hyperlink" Target="https://www.mohfw.gov.in/pdf/RevisedguidelinesforInternationalArrivals02082020.pdf" TargetMode="External"/><Relationship Id="rId91" Type="http://schemas.openxmlformats.org/officeDocument/2006/relationships/hyperlink" Target="https://www.who.int/india/news/feature-stories/detail/community-drug-distribution-at-doorsteps-essential-health-services-decentralized-to-care-for-hypertensives-under-the-ihci-initiative" TargetMode="External"/><Relationship Id="rId96" Type="http://schemas.openxmlformats.org/officeDocument/2006/relationships/hyperlink" Target="https://aiishmysore.in/en/clinical-services-activities" TargetMode="External"/><Relationship Id="rId140" Type="http://schemas.openxmlformats.org/officeDocument/2006/relationships/hyperlink" Target="https://www.researchgate.net/publication/281104095_The_National_Mental_Health_Programme_of_India" TargetMode="External"/><Relationship Id="rId145" Type="http://schemas.openxmlformats.org/officeDocument/2006/relationships/hyperlink" Target="https://www.thelivelovelaughfoundation.org/downloads/TLLLF_2018_Report_How_India_Perceives_Mental_Health.pdf" TargetMode="External"/><Relationship Id="rId161" Type="http://schemas.openxmlformats.org/officeDocument/2006/relationships/hyperlink" Target="https://obgyn.onlinelibrary.wiley.com/doi/full/10.1111/1471-0528.15859" TargetMode="External"/><Relationship Id="rId166" Type="http://schemas.openxmlformats.org/officeDocument/2006/relationships/hyperlink" Target="http://www.cancercontrol.info/wp-content/uploads/2015/07/57-62-MR-Rajagopal-.pdf" TargetMode="External"/><Relationship Id="rId182" Type="http://schemas.openxmlformats.org/officeDocument/2006/relationships/hyperlink" Target="https://www.who.int/tb/publications/global_report/en/" TargetMode="External"/><Relationship Id="rId187" Type="http://schemas.openxmlformats.org/officeDocument/2006/relationships/hyperlink" Target="http://medlineindia.com/antibiotic-and-antiviral/antibiotics.htm" TargetMode="External"/><Relationship Id="rId1" Type="http://schemas.openxmlformats.org/officeDocument/2006/relationships/hyperlink" Target="https://ijme.in/articles/the-fundamental-right-to-health-care/?galley=html" TargetMode="External"/><Relationship Id="rId6" Type="http://schemas.openxmlformats.org/officeDocument/2006/relationships/hyperlink" Target="https://www.ncbi.nlm.nih.gov/pmc/articles/PMC5144115/" TargetMode="External"/><Relationship Id="rId23" Type="http://schemas.openxmlformats.org/officeDocument/2006/relationships/hyperlink" Target="https://www.ncbi.nlm.nih.gov/pmc/articles/PMC5144115/" TargetMode="External"/><Relationship Id="rId28" Type="http://schemas.openxmlformats.org/officeDocument/2006/relationships/hyperlink" Target="http://aiimsbhopal.edu.in/" TargetMode="External"/><Relationship Id="rId49" Type="http://schemas.openxmlformats.org/officeDocument/2006/relationships/hyperlink" Target="https://www.xe.com/currencytables/" TargetMode="External"/><Relationship Id="rId114" Type="http://schemas.openxmlformats.org/officeDocument/2006/relationships/hyperlink" Target="http://www.unaids.org/sites/default/files/media_asset/unaids-data-2018_en.pdf" TargetMode="External"/><Relationship Id="rId119" Type="http://schemas.openxmlformats.org/officeDocument/2006/relationships/hyperlink" Target="https://journals.sagepub.com/doi/abs/10.1177/0020764020907941" TargetMode="External"/><Relationship Id="rId44" Type="http://schemas.openxmlformats.org/officeDocument/2006/relationships/hyperlink" Target="https://www.who.int/selection_medicines/country_lists/India_NLME_2011.pdf" TargetMode="External"/><Relationship Id="rId60" Type="http://schemas.openxmlformats.org/officeDocument/2006/relationships/hyperlink" Target="https://pmjay.gov.in/about/pmjay" TargetMode="External"/><Relationship Id="rId65" Type="http://schemas.openxmlformats.org/officeDocument/2006/relationships/hyperlink" Target="https://apps.who.int/iris/bitstream/handle/10665/208252/9789290617334_eng.pdf?sequence=1&amp;isAllowed=y" TargetMode="External"/><Relationship Id="rId81" Type="http://schemas.openxmlformats.org/officeDocument/2006/relationships/hyperlink" Target="https://www.xe.com/currencyconverter/convert/?Amount=1&amp;From=GBP&amp;To=INR" TargetMode="External"/><Relationship Id="rId86" Type="http://schemas.openxmlformats.org/officeDocument/2006/relationships/hyperlink" Target="https://main.mohfw.gov.in/sites/default/files/Addresses%20Of%20Regional%20Cancer%20Centres.pdf" TargetMode="External"/><Relationship Id="rId130" Type="http://schemas.openxmlformats.org/officeDocument/2006/relationships/hyperlink" Target="https://www.researchgate.net/publication/281104095_The_National_Mental_Health_Programme_of_India" TargetMode="External"/><Relationship Id="rId135" Type="http://schemas.openxmlformats.org/officeDocument/2006/relationships/hyperlink" Target="https://www.ncbi.nlm.nih.gov/pmc/articles/PMC5836341/" TargetMode="External"/><Relationship Id="rId151" Type="http://schemas.openxmlformats.org/officeDocument/2006/relationships/hyperlink" Target="https://www.sciencedirect.com/science/article/pii/S0165178117301245" TargetMode="External"/><Relationship Id="rId156" Type="http://schemas.openxmlformats.org/officeDocument/2006/relationships/hyperlink" Target="https://www.malariasite.com/malaria-india/" TargetMode="External"/><Relationship Id="rId177" Type="http://schemas.openxmlformats.org/officeDocument/2006/relationships/hyperlink" Target="https://www.nhp.gov.in/pradhan-mantri-national-dialysis-programme_pg" TargetMode="External"/><Relationship Id="rId172" Type="http://schemas.openxmlformats.org/officeDocument/2006/relationships/hyperlink" Target="https://www.ncbi.nlm.nih.gov/pmc/articles/PMC4970385/" TargetMode="External"/><Relationship Id="rId193" Type="http://schemas.openxmlformats.org/officeDocument/2006/relationships/hyperlink" Target="http://socialjustice.nic.in/writereaddata/UploadFile/Annexure-X635996104030434742.pdf" TargetMode="External"/><Relationship Id="rId13" Type="http://schemas.openxmlformats.org/officeDocument/2006/relationships/hyperlink" Target="https://www.ncbi.nlm.nih.gov/pmc/articles/PMC5144115/" TargetMode="External"/><Relationship Id="rId18" Type="http://schemas.openxmlformats.org/officeDocument/2006/relationships/hyperlink" Target="https://health.economictimes.indiatimes.com/news/policy/over-20000-health-and-wellness-centres-established-across-nation/71112079" TargetMode="External"/><Relationship Id="rId39" Type="http://schemas.openxmlformats.org/officeDocument/2006/relationships/hyperlink" Target="https://www.internationalhealthpolicies.org/blogs/indias-community-health-worker-programme/" TargetMode="External"/><Relationship Id="rId109" Type="http://schemas.openxmlformats.org/officeDocument/2006/relationships/hyperlink" Target="http://origin.searo.who.int/india/topics/hepatitis/en/" TargetMode="External"/><Relationship Id="rId34" Type="http://schemas.openxmlformats.org/officeDocument/2006/relationships/hyperlink" Target="https://www.ncbi.nlm.nih.gov/pmc/articles/PMC4438657/" TargetMode="External"/><Relationship Id="rId50" Type="http://schemas.openxmlformats.org/officeDocument/2006/relationships/hyperlink" Target="https://international.commonwealthfund.org/countries/india/" TargetMode="External"/><Relationship Id="rId55" Type="http://schemas.openxmlformats.org/officeDocument/2006/relationships/hyperlink" Target="https://www.aiims.edu/aiims/hosp-serv/hosp-rates/revised-rate-listcopy.htm" TargetMode="External"/><Relationship Id="rId76" Type="http://schemas.openxmlformats.org/officeDocument/2006/relationships/hyperlink" Target="https://www.livemint.com/news/world/coronavirus-world-bank-approves-1-billion-emergency-fund-for-india-11585880693965.html" TargetMode="External"/><Relationship Id="rId97" Type="http://schemas.openxmlformats.org/officeDocument/2006/relationships/hyperlink" Target="https://www.sciencedirect.com/science/article/pii/S2214999616000035" TargetMode="External"/><Relationship Id="rId104" Type="http://schemas.openxmlformats.org/officeDocument/2006/relationships/hyperlink" Target="https://www.business-standard.com/article/companies/novo-nordisk-to-launch-range-of-insulin-products-in-india-109112500043_1.html" TargetMode="External"/><Relationship Id="rId120" Type="http://schemas.openxmlformats.org/officeDocument/2006/relationships/hyperlink" Target="http://www.indianmhs.nimhans.ac.in/Docs/Report2.pdf" TargetMode="External"/><Relationship Id="rId125" Type="http://schemas.openxmlformats.org/officeDocument/2006/relationships/hyperlink" Target="http://www.indianmhs.nimhans.ac.in/Docs/Report2.pdf" TargetMode="External"/><Relationship Id="rId141" Type="http://schemas.openxmlformats.org/officeDocument/2006/relationships/hyperlink" Target="https://www.researchgate.net/publication/281104095_The_National_Mental_Health_Programme_of_India" TargetMode="External"/><Relationship Id="rId146" Type="http://schemas.openxmlformats.org/officeDocument/2006/relationships/hyperlink" Target="https://www.bbc.co.uk/news/world-asia-india-45861899" TargetMode="External"/><Relationship Id="rId167" Type="http://schemas.openxmlformats.org/officeDocument/2006/relationships/hyperlink" Target="http://www.cancercontrol.info/wp-content/uploads/2015/07/57-62-MR-Rajagopal-.pdf" TargetMode="External"/><Relationship Id="rId188" Type="http://schemas.openxmlformats.org/officeDocument/2006/relationships/hyperlink" Target="http://socialjustice.nic.in/writereaddata/UploadFile/Annexure-X635996104030434742.pdf" TargetMode="External"/><Relationship Id="rId7" Type="http://schemas.openxmlformats.org/officeDocument/2006/relationships/hyperlink" Target="http://www.medlineindia.com/acts/medical_acts.htm" TargetMode="External"/><Relationship Id="rId71" Type="http://schemas.openxmlformats.org/officeDocument/2006/relationships/hyperlink" Target="https://coronavirus.jhu.edu/data/new-cases" TargetMode="External"/><Relationship Id="rId92" Type="http://schemas.openxmlformats.org/officeDocument/2006/relationships/hyperlink" Target="http://niepid.nic.in/special%20schools.pdf" TargetMode="External"/><Relationship Id="rId162" Type="http://schemas.openxmlformats.org/officeDocument/2006/relationships/hyperlink" Target="https://www.who.int/southeastasia/news/detail/10-06-2018-india-has-achieved-groundbreaking-success-in-reducing-maternal-mortality" TargetMode="External"/><Relationship Id="rId183" Type="http://schemas.openxmlformats.org/officeDocument/2006/relationships/hyperlink" Target="https://www.who.int/tb/publications/global_report/en/" TargetMode="External"/><Relationship Id="rId2" Type="http://schemas.openxmlformats.org/officeDocument/2006/relationships/hyperlink" Target="https://www.mapsofindia.com/states/" TargetMode="External"/><Relationship Id="rId29" Type="http://schemas.openxmlformats.org/officeDocument/2006/relationships/hyperlink" Target="https://www.collegedekho.com/articles/list-of-aiims-colleges-in-india/" TargetMode="External"/><Relationship Id="rId24" Type="http://schemas.openxmlformats.org/officeDocument/2006/relationships/hyperlink" Target="https://www.ncbi.nlm.nih.gov/pmc/articles/PMC5144115/" TargetMode="External"/><Relationship Id="rId40" Type="http://schemas.openxmlformats.org/officeDocument/2006/relationships/hyperlink" Target="https://www.devex.com/news/the-backbone-of-india-s-health-care-system-is-there-a-new-role-for-ashas-93378" TargetMode="External"/><Relationship Id="rId45" Type="http://schemas.openxmlformats.org/officeDocument/2006/relationships/hyperlink" Target="https://www.commonwealthfund.org/sites/default/files/documents/___media_files_publications_fund_report_2017_may_mossialos_intl_profiles_v5.pdf" TargetMode="External"/><Relationship Id="rId66" Type="http://schemas.openxmlformats.org/officeDocument/2006/relationships/hyperlink" Target="https://international.commonwealthfund.org/countries/india/" TargetMode="External"/><Relationship Id="rId87" Type="http://schemas.openxmlformats.org/officeDocument/2006/relationships/hyperlink" Target="https://www.aiims.edu/en/cardiology-home.html?id=642" TargetMode="External"/><Relationship Id="rId110" Type="http://schemas.openxmlformats.org/officeDocument/2006/relationships/hyperlink" Target="http://www.medlineindia.com/index.htm" TargetMode="External"/><Relationship Id="rId115" Type="http://schemas.openxmlformats.org/officeDocument/2006/relationships/hyperlink" Target="http://www.unaids.org/sites/default/files/media_asset/unaids-data-2018_en.pdf" TargetMode="External"/><Relationship Id="rId131" Type="http://schemas.openxmlformats.org/officeDocument/2006/relationships/hyperlink" Target="http://www.medlineindia.com/acts/medical_acts.htm" TargetMode="External"/><Relationship Id="rId136" Type="http://schemas.openxmlformats.org/officeDocument/2006/relationships/hyperlink" Target="https://www.vimhans.com/Department/dept-of-mental-health.aspx" TargetMode="External"/><Relationship Id="rId157" Type="http://schemas.openxmlformats.org/officeDocument/2006/relationships/hyperlink" Target="https://www.who.int/malaria/publications/country-profiles/profile_ind_en.pdf" TargetMode="External"/><Relationship Id="rId178" Type="http://schemas.openxmlformats.org/officeDocument/2006/relationships/hyperlink" Target="https://www.nhp.gov.in/pradhan-mantri-national-dialysis-programme_pg" TargetMode="External"/><Relationship Id="rId61" Type="http://schemas.openxmlformats.org/officeDocument/2006/relationships/hyperlink" Target="https://pmjay.gov.in/about/pmjay" TargetMode="External"/><Relationship Id="rId82" Type="http://schemas.openxmlformats.org/officeDocument/2006/relationships/hyperlink" Target="http://nciindia.aiims.edu/en/about-national-cancer-institute" TargetMode="External"/><Relationship Id="rId152" Type="http://schemas.openxmlformats.org/officeDocument/2006/relationships/hyperlink" Target="http://www.indianjpsychiatry.org/article.asp?issn=0019-5545;year=2018;volume=60;issue=1;spage=24;epage=31;aulast=Boge" TargetMode="External"/><Relationship Id="rId173" Type="http://schemas.openxmlformats.org/officeDocument/2006/relationships/hyperlink" Target="https://www.indiarenalfoundation.org/iRf-Indian-Renal-Foundation-Programme-Jivandaan-Transplant-Centres-in-Gujarat.html" TargetMode="External"/><Relationship Id="rId194" Type="http://schemas.openxmlformats.org/officeDocument/2006/relationships/hyperlink" Target="https://ngosindia.com/help-support/old-age-homes-and-old-age-care-centers/" TargetMode="External"/><Relationship Id="rId19" Type="http://schemas.openxmlformats.org/officeDocument/2006/relationships/hyperlink" Target="https://csd.columbia.edu/sites/default/files/content/docs/ICT%20India/Papers/ICT_India_Working_Paper_13.pdf" TargetMode="External"/><Relationship Id="rId14" Type="http://schemas.openxmlformats.org/officeDocument/2006/relationships/hyperlink" Target="https://www.ncbi.nlm.nih.gov/pmc/articles/PMC5144115/" TargetMode="External"/><Relationship Id="rId30" Type="http://schemas.openxmlformats.org/officeDocument/2006/relationships/hyperlink" Target="https://www.ncbi.nlm.nih.gov/pmc/articles/PMC5144115/" TargetMode="External"/><Relationship Id="rId35" Type="http://schemas.openxmlformats.org/officeDocument/2006/relationships/hyperlink" Target="https://www.devex.com/news/the-backbone-of-india-s-health-care-system-is-there-a-new-role-for-ashas-93378" TargetMode="External"/><Relationship Id="rId56" Type="http://schemas.openxmlformats.org/officeDocument/2006/relationships/hyperlink" Target="https://www.aiims.edu/aiims/hosp-serv/hosp-rates/revised-rate-listcopy.htm" TargetMode="External"/><Relationship Id="rId77" Type="http://schemas.openxmlformats.org/officeDocument/2006/relationships/hyperlink" Target="https://www.researchgate.net/publication/329959942_Population_Based_Cancer_Registry_of_India_-_the_Challenges_and_Opportunities" TargetMode="External"/><Relationship Id="rId100" Type="http://schemas.openxmlformats.org/officeDocument/2006/relationships/hyperlink" Target="https://timesofindia.indiatimes.com/life-style/health-fitness/health-news/india-witnessing-a-rise-in-type-1-diabetes-among-children/articleshow/66622642.cms" TargetMode="External"/><Relationship Id="rId105" Type="http://schemas.openxmlformats.org/officeDocument/2006/relationships/hyperlink" Target="https://economictimes.indiatimes.com/industry/healthcare/biotech/pharmaceuticals/novo-nordisk-launches-diabetes-drug-ryzodeg-in-india/articleshow/45942093.cms?from=mdr" TargetMode="External"/><Relationship Id="rId126" Type="http://schemas.openxmlformats.org/officeDocument/2006/relationships/hyperlink" Target="http://www.indianmhs.nimhans.ac.in/Docs/Report2.pdf" TargetMode="External"/><Relationship Id="rId147" Type="http://schemas.openxmlformats.org/officeDocument/2006/relationships/hyperlink" Target="https://thewire.in/health/social-factors-behind-the-stigma-that-surrounds-mental-health-in-india" TargetMode="External"/><Relationship Id="rId168" Type="http://schemas.openxmlformats.org/officeDocument/2006/relationships/hyperlink" Target="http://www.cancercontrol.info/wp-content/uploads/2015/07/57-62-MR-Rajagopal-.pdf" TargetMode="External"/><Relationship Id="rId8" Type="http://schemas.openxmlformats.org/officeDocument/2006/relationships/hyperlink" Target="https://www.ncbi.nlm.nih.gov/pmc/articles/PMC5144115/" TargetMode="External"/><Relationship Id="rId51" Type="http://schemas.openxmlformats.org/officeDocument/2006/relationships/hyperlink" Target="https://www.aiims.edu/aiims/hosp-serv/hosp-rates/revised-rate-listcopy.htm" TargetMode="External"/><Relationship Id="rId72" Type="http://schemas.openxmlformats.org/officeDocument/2006/relationships/hyperlink" Target="https://www.icmr.gov.in/" TargetMode="External"/><Relationship Id="rId93" Type="http://schemas.openxmlformats.org/officeDocument/2006/relationships/hyperlink" Target="http://niepid.nic.in/images/Integrated%20Schools.pdf" TargetMode="External"/><Relationship Id="rId98" Type="http://schemas.openxmlformats.org/officeDocument/2006/relationships/hyperlink" Target="https://www.sciencedirect.com/science/article/pii/S2214999616000035" TargetMode="External"/><Relationship Id="rId121" Type="http://schemas.openxmlformats.org/officeDocument/2006/relationships/hyperlink" Target="http://www.indianmhs.nimhans.ac.in/Docs/Report2.pdf" TargetMode="External"/><Relationship Id="rId142" Type="http://schemas.openxmlformats.org/officeDocument/2006/relationships/hyperlink" Target="http://www.indianmhs.nimhans.ac.in/Docs/Report2.pdf" TargetMode="External"/><Relationship Id="rId163" Type="http://schemas.openxmlformats.org/officeDocument/2006/relationships/hyperlink" Target="https://www.who.int/southeastasia/news/detail/10-06-2018-india-has-achieved-groundbreaking-success-in-reducing-maternal-mortality" TargetMode="External"/><Relationship Id="rId184" Type="http://schemas.openxmlformats.org/officeDocument/2006/relationships/hyperlink" Target="https://www.who.int/tb/publications/global_report/en/" TargetMode="External"/><Relationship Id="rId189" Type="http://schemas.openxmlformats.org/officeDocument/2006/relationships/hyperlink" Target="http://socialjustice.nic.in/writereaddata/UploadFile/Annexure-X635996104030434742.pdf" TargetMode="External"/><Relationship Id="rId3" Type="http://schemas.openxmlformats.org/officeDocument/2006/relationships/hyperlink" Target="https://international.commonwealthfund.org/countries/india/" TargetMode="External"/><Relationship Id="rId25" Type="http://schemas.openxmlformats.org/officeDocument/2006/relationships/hyperlink" Target="https://www.ncbi.nlm.nih.gov/pmc/articles/PMC5144115/" TargetMode="External"/><Relationship Id="rId46" Type="http://schemas.openxmlformats.org/officeDocument/2006/relationships/hyperlink" Target="http://www.medlineindia.com/generic_index.html" TargetMode="External"/><Relationship Id="rId67" Type="http://schemas.openxmlformats.org/officeDocument/2006/relationships/hyperlink" Target="https://www.trade.gov/knowledge-product/india-healthcare" TargetMode="External"/><Relationship Id="rId116" Type="http://schemas.openxmlformats.org/officeDocument/2006/relationships/hyperlink" Target="https://international.commonwealthfund.org/countries/india/" TargetMode="External"/><Relationship Id="rId137" Type="http://schemas.openxmlformats.org/officeDocument/2006/relationships/hyperlink" Target="http://medlineindia.com/CNS/central_nervous_system.htm" TargetMode="External"/><Relationship Id="rId158" Type="http://schemas.openxmlformats.org/officeDocument/2006/relationships/hyperlink" Target="http://www.epilepsyindia.org/documents/EpilepsyLawIndia_Book.pdf" TargetMode="External"/><Relationship Id="rId20" Type="http://schemas.openxmlformats.org/officeDocument/2006/relationships/hyperlink" Target="https://csd.columbia.edu/sites/default/files/content/docs/ICT%20India/Papers/ICT_India_Working_Paper_13.pdf" TargetMode="External"/><Relationship Id="rId41" Type="http://schemas.openxmlformats.org/officeDocument/2006/relationships/hyperlink" Target="https://main.ayush.gov.in/about-the-systems" TargetMode="External"/><Relationship Id="rId62" Type="http://schemas.openxmlformats.org/officeDocument/2006/relationships/hyperlink" Target="https://pmjay.gov.in/about/pmjay" TargetMode="External"/><Relationship Id="rId83" Type="http://schemas.openxmlformats.org/officeDocument/2006/relationships/hyperlink" Target="https://www.newindianexpress.com/cities/delhi/2020/feb/19/in-a-first-aiims-offers-short-cancer-treatment-2105346.html" TargetMode="External"/><Relationship Id="rId88" Type="http://schemas.openxmlformats.org/officeDocument/2006/relationships/hyperlink" Target="http://www.j-pcs.org/article.asp?issn=2395-5414;year=2019;volume=5;issue=2;spage=128;epage=132;aulast=Khanra" TargetMode="External"/><Relationship Id="rId111" Type="http://schemas.openxmlformats.org/officeDocument/2006/relationships/hyperlink" Target="http://www.unaids.org/sites/default/files/media_asset/unaids-data-2018_en.pdf" TargetMode="External"/><Relationship Id="rId132" Type="http://schemas.openxmlformats.org/officeDocument/2006/relationships/hyperlink" Target="https://indianpsychiatricsociety.org/position-statements/" TargetMode="External"/><Relationship Id="rId153" Type="http://schemas.openxmlformats.org/officeDocument/2006/relationships/hyperlink" Target="https://www.aplma.org/upload/book/leaders-dashboard-2019.pdf" TargetMode="External"/><Relationship Id="rId174" Type="http://schemas.openxmlformats.org/officeDocument/2006/relationships/hyperlink" Target="https://www.ncbi.nlm.nih.gov/pmc/articles/PMC2721606/" TargetMode="External"/><Relationship Id="rId179" Type="http://schemas.openxmlformats.org/officeDocument/2006/relationships/hyperlink" Target="https://www.nhp.gov.in/pradhan-mantri-national-dialysis-programme_pg" TargetMode="External"/><Relationship Id="rId195" Type="http://schemas.openxmlformats.org/officeDocument/2006/relationships/hyperlink" Target="https://ardsi.org/our-services/" TargetMode="External"/><Relationship Id="rId190" Type="http://schemas.openxmlformats.org/officeDocument/2006/relationships/hyperlink" Target="http://socialjustice.nic.in/writereaddata/UploadFile/Annexure-X635996104030434742.pdf" TargetMode="External"/><Relationship Id="rId15" Type="http://schemas.openxmlformats.org/officeDocument/2006/relationships/hyperlink" Target="https://www.ncbi.nlm.nih.gov/pmc/articles/PMC5144115/" TargetMode="External"/><Relationship Id="rId36" Type="http://schemas.openxmlformats.org/officeDocument/2006/relationships/hyperlink" Target="https://www.ncbi.nlm.nih.gov/pmc/articles/PMC4438657/" TargetMode="External"/><Relationship Id="rId57" Type="http://schemas.openxmlformats.org/officeDocument/2006/relationships/hyperlink" Target="https://www.aiims.edu/aiims/hosp-serv/hosp-rates/revised-rate-listcopy.htm" TargetMode="External"/><Relationship Id="rId106" Type="http://schemas.openxmlformats.org/officeDocument/2006/relationships/hyperlink" Target="https://www.devex.com/news/how-india-became-a-leader-in-low-cost-high-quality-eye-care-93749" TargetMode="External"/><Relationship Id="rId127" Type="http://schemas.openxmlformats.org/officeDocument/2006/relationships/hyperlink" Target="https://www.prsindia.org/uploads/media/Mental%20Health/Mental%20Healthcare%20Act,%202017.pdf" TargetMode="External"/><Relationship Id="rId10" Type="http://schemas.openxmlformats.org/officeDocument/2006/relationships/hyperlink" Target="https://www.ncbi.nlm.nih.gov/pmc/articles/PMC5144115/" TargetMode="External"/><Relationship Id="rId31" Type="http://schemas.openxmlformats.org/officeDocument/2006/relationships/hyperlink" Target="https://international.commonwealthfund.org/countries/india/" TargetMode="External"/><Relationship Id="rId52" Type="http://schemas.openxmlformats.org/officeDocument/2006/relationships/hyperlink" Target="https://www.aiims.edu/aiims/hosp-serv/hosp-rates/revised-rate-listcopy.htm" TargetMode="External"/><Relationship Id="rId73" Type="http://schemas.openxmlformats.org/officeDocument/2006/relationships/hyperlink" Target="https://www.bbc.co.uk/news/world-asia-india-52024239" TargetMode="External"/><Relationship Id="rId78" Type="http://schemas.openxmlformats.org/officeDocument/2006/relationships/hyperlink" Target="https://health.economictimes.indiatimes.com/news/industry/is-india-at-par-with-the-western-world-in-offering-advanced-cancer-treatment-dr-sachin-almel/67866993" TargetMode="External"/><Relationship Id="rId94" Type="http://schemas.openxmlformats.org/officeDocument/2006/relationships/hyperlink" Target="http://niepid.nic.in/Parent's%20Orgn.3.pdf" TargetMode="External"/><Relationship Id="rId99" Type="http://schemas.openxmlformats.org/officeDocument/2006/relationships/hyperlink" Target="https://www.sciencedirect.com/science/article/pii/S2214999616000035" TargetMode="External"/><Relationship Id="rId101" Type="http://schemas.openxmlformats.org/officeDocument/2006/relationships/hyperlink" Target="http://www.pharmabiz.com/NewsDetails.aspx?aid=94492&amp;sid=2" TargetMode="External"/><Relationship Id="rId122" Type="http://schemas.openxmlformats.org/officeDocument/2006/relationships/hyperlink" Target="http://www.indianmhs.nimhans.ac.in/Docs/Report2.pdf" TargetMode="External"/><Relationship Id="rId143" Type="http://schemas.openxmlformats.org/officeDocument/2006/relationships/hyperlink" Target="http://www.indianmhs.nimhans.ac.in/Docs/Report2.pdf" TargetMode="External"/><Relationship Id="rId148" Type="http://schemas.openxmlformats.org/officeDocument/2006/relationships/hyperlink" Target="https://www.bbc.co.uk/news/world-asia-india-45861899" TargetMode="External"/><Relationship Id="rId164" Type="http://schemas.openxmlformats.org/officeDocument/2006/relationships/hyperlink" Target="https://www.devex.com/news/sponsored/a-unique-maternal-health-program-seeks-to-transform-experience-of-childbirth-95094" TargetMode="External"/><Relationship Id="rId169" Type="http://schemas.openxmlformats.org/officeDocument/2006/relationships/hyperlink" Target="https://www.palliativecare.in/iapc-newsletter-february-2020/" TargetMode="External"/><Relationship Id="rId185" Type="http://schemas.openxmlformats.org/officeDocument/2006/relationships/hyperlink" Target="https://www.devex.com/news/india-aims-to-eliminate-tb-by-2025-92340" TargetMode="External"/><Relationship Id="rId4" Type="http://schemas.openxmlformats.org/officeDocument/2006/relationships/hyperlink" Target="https://www.commonwealthfund.org/sites/default/files/documents/___media_files_publications_fund_report_2017_may_mossialos_intl_profiles_v5.pdf" TargetMode="External"/><Relationship Id="rId9" Type="http://schemas.openxmlformats.org/officeDocument/2006/relationships/hyperlink" Target="https://www.ncbi.nlm.nih.gov/pmc/articles/PMC5144115/" TargetMode="External"/><Relationship Id="rId180" Type="http://schemas.openxmlformats.org/officeDocument/2006/relationships/hyperlink" Target="https://www.nhp.gov.in/pradhan-mantri-national-dialysis-programme_pg" TargetMode="External"/><Relationship Id="rId26" Type="http://schemas.openxmlformats.org/officeDocument/2006/relationships/hyperlink" Target="https://www.thelancet.com/journals/lancet/article/PIIS0140-6736(20)30117-3/fulltex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19" ma:contentTypeDescription="Create a new document." ma:contentTypeScope="" ma:versionID="6da198251317d0619d2d0b44b07a4c00">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6d23e0725e802ebd805a6127cb76de1a"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lcf76f155ced4ddcb4097134ff3c332f xmlns="e53deb5b-328f-428d-9c73-d307b6dc79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FD8845-3CB9-42CA-A5D2-B41CD5B40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A6099-60CB-4C81-8D53-D3A60A98DC68}">
  <ds:schemaRefs>
    <ds:schemaRef ds:uri="http://schemas.openxmlformats.org/officeDocument/2006/bibliography"/>
  </ds:schemaRefs>
</ds:datastoreItem>
</file>

<file path=customXml/itemProps3.xml><?xml version="1.0" encoding="utf-8"?>
<ds:datastoreItem xmlns:ds="http://schemas.openxmlformats.org/officeDocument/2006/customXml" ds:itemID="{A671AC3E-A2DA-4E26-8A22-6C0871F967C2}">
  <ds:schemaRefs>
    <ds:schemaRef ds:uri="Microsoft.SharePoint.Taxonomy.ContentTypeSync"/>
  </ds:schemaRefs>
</ds:datastoreItem>
</file>

<file path=customXml/itemProps4.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5.xml><?xml version="1.0" encoding="utf-8"?>
<ds:datastoreItem xmlns:ds="http://schemas.openxmlformats.org/officeDocument/2006/customXml" ds:itemID="{F117CAA7-1DD8-4E74-9039-90C8DDB681A3}">
  <ds:schemaRefs>
    <ds:schemaRef ds:uri="e53deb5b-328f-428d-9c73-d307b6dc79c5"/>
    <ds:schemaRef ds:uri="cead7266-2d30-40ba-9b05-25eb0561d86a"/>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e9417ab-6472-4075-af16-7dc6074df9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15743</Words>
  <Characters>89736</Characters>
  <Application>Microsoft Office Word</Application>
  <DocSecurity>0</DocSecurity>
  <Lines>747</Lines>
  <Paragraphs>210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India - Medical and Healthcare - CPIN - v1.0 </vt:lpstr>
      <vt:lpstr>CPIN Template 2018</vt:lpstr>
      <vt:lpstr>CPIN Template 2018</vt:lpstr>
    </vt:vector>
  </TitlesOfParts>
  <Company>Home Office</Company>
  <LinksUpToDate>false</LinksUpToDate>
  <CharactersWithSpaces>105269</CharactersWithSpaces>
  <SharedDoc>false</SharedDoc>
  <HLinks>
    <vt:vector size="2730" baseType="variant">
      <vt:variant>
        <vt:i4>393244</vt:i4>
      </vt:variant>
      <vt:variant>
        <vt:i4>1038</vt:i4>
      </vt:variant>
      <vt:variant>
        <vt:i4>0</vt:i4>
      </vt:variant>
      <vt:variant>
        <vt:i4>5</vt:i4>
      </vt:variant>
      <vt:variant>
        <vt:lpwstr/>
      </vt:variant>
      <vt:variant>
        <vt:lpwstr>contents</vt:lpwstr>
      </vt:variant>
      <vt:variant>
        <vt:i4>393244</vt:i4>
      </vt:variant>
      <vt:variant>
        <vt:i4>1035</vt:i4>
      </vt:variant>
      <vt:variant>
        <vt:i4>0</vt:i4>
      </vt:variant>
      <vt:variant>
        <vt:i4>5</vt:i4>
      </vt:variant>
      <vt:variant>
        <vt:lpwstr/>
      </vt:variant>
      <vt:variant>
        <vt:lpwstr>contents</vt:lpwstr>
      </vt:variant>
      <vt:variant>
        <vt:i4>6225921</vt:i4>
      </vt:variant>
      <vt:variant>
        <vt:i4>1032</vt:i4>
      </vt:variant>
      <vt:variant>
        <vt:i4>0</vt:i4>
      </vt:variant>
      <vt:variant>
        <vt:i4>5</vt:i4>
      </vt:variant>
      <vt:variant>
        <vt:lpwstr>http://www.nationalheartinstitute.com/background.php</vt:lpwstr>
      </vt:variant>
      <vt:variant>
        <vt:lpwstr/>
      </vt:variant>
      <vt:variant>
        <vt:i4>2097212</vt:i4>
      </vt:variant>
      <vt:variant>
        <vt:i4>1029</vt:i4>
      </vt:variant>
      <vt:variant>
        <vt:i4>0</vt:i4>
      </vt:variant>
      <vt:variant>
        <vt:i4>5</vt:i4>
      </vt:variant>
      <vt:variant>
        <vt:lpwstr>https://www.mciindia.org/CMS/related-links</vt:lpwstr>
      </vt:variant>
      <vt:variant>
        <vt:lpwstr/>
      </vt:variant>
      <vt:variant>
        <vt:i4>5570624</vt:i4>
      </vt:variant>
      <vt:variant>
        <vt:i4>1026</vt:i4>
      </vt:variant>
      <vt:variant>
        <vt:i4>0</vt:i4>
      </vt:variant>
      <vt:variant>
        <vt:i4>5</vt:i4>
      </vt:variant>
      <vt:variant>
        <vt:lpwstr>https://www.who.int/southeastasia/news/detail/10-06-2018-india-has-achieved-groundbreaking-success-in-reducing-maternal-mortality</vt:lpwstr>
      </vt:variant>
      <vt:variant>
        <vt:lpwstr/>
      </vt:variant>
      <vt:variant>
        <vt:i4>2621547</vt:i4>
      </vt:variant>
      <vt:variant>
        <vt:i4>1023</vt:i4>
      </vt:variant>
      <vt:variant>
        <vt:i4>0</vt:i4>
      </vt:variant>
      <vt:variant>
        <vt:i4>5</vt:i4>
      </vt:variant>
      <vt:variant>
        <vt:lpwstr>http://origin.searo.who.int/india/topics/hepatitis/en/</vt:lpwstr>
      </vt:variant>
      <vt:variant>
        <vt:lpwstr/>
      </vt:variant>
      <vt:variant>
        <vt:i4>6815800</vt:i4>
      </vt:variant>
      <vt:variant>
        <vt:i4>1020</vt:i4>
      </vt:variant>
      <vt:variant>
        <vt:i4>0</vt:i4>
      </vt:variant>
      <vt:variant>
        <vt:i4>5</vt:i4>
      </vt:variant>
      <vt:variant>
        <vt:lpwstr>https://www.who.int/india/news/feature-stories/detail/community-drug-distribution-at-doorsteps-essential-health-services-decentralized-to-care-for-hypertensives-under-the-ihci-initiative</vt:lpwstr>
      </vt:variant>
      <vt:variant>
        <vt:lpwstr/>
      </vt:variant>
      <vt:variant>
        <vt:i4>5373953</vt:i4>
      </vt:variant>
      <vt:variant>
        <vt:i4>1017</vt:i4>
      </vt:variant>
      <vt:variant>
        <vt:i4>0</vt:i4>
      </vt:variant>
      <vt:variant>
        <vt:i4>5</vt:i4>
      </vt:variant>
      <vt:variant>
        <vt:lpwstr>https://www.who.int/malaria/publications/country-profiles/profile_ind_en.pdf</vt:lpwstr>
      </vt:variant>
      <vt:variant>
        <vt:lpwstr/>
      </vt:variant>
      <vt:variant>
        <vt:i4>2228351</vt:i4>
      </vt:variant>
      <vt:variant>
        <vt:i4>1014</vt:i4>
      </vt:variant>
      <vt:variant>
        <vt:i4>0</vt:i4>
      </vt:variant>
      <vt:variant>
        <vt:i4>5</vt:i4>
      </vt:variant>
      <vt:variant>
        <vt:lpwstr>https://www.who.int/selection_medicines/country_lists/India_NLME_2011.pdf</vt:lpwstr>
      </vt:variant>
      <vt:variant>
        <vt:lpwstr/>
      </vt:variant>
      <vt:variant>
        <vt:i4>4980769</vt:i4>
      </vt:variant>
      <vt:variant>
        <vt:i4>1011</vt:i4>
      </vt:variant>
      <vt:variant>
        <vt:i4>0</vt:i4>
      </vt:variant>
      <vt:variant>
        <vt:i4>5</vt:i4>
      </vt:variant>
      <vt:variant>
        <vt:lpwstr>https://www.who.int/tb/publications/global_report/en/</vt:lpwstr>
      </vt:variant>
      <vt:variant>
        <vt:lpwstr/>
      </vt:variant>
      <vt:variant>
        <vt:i4>7143515</vt:i4>
      </vt:variant>
      <vt:variant>
        <vt:i4>1008</vt:i4>
      </vt:variant>
      <vt:variant>
        <vt:i4>0</vt:i4>
      </vt:variant>
      <vt:variant>
        <vt:i4>5</vt:i4>
      </vt:variant>
      <vt:variant>
        <vt:lpwstr>https://www.who.int/mental_health/evidence/atlas/profiles-2017/IND.pdf?ua=1</vt:lpwstr>
      </vt:variant>
      <vt:variant>
        <vt:lpwstr/>
      </vt:variant>
      <vt:variant>
        <vt:i4>1966173</vt:i4>
      </vt:variant>
      <vt:variant>
        <vt:i4>1005</vt:i4>
      </vt:variant>
      <vt:variant>
        <vt:i4>0</vt:i4>
      </vt:variant>
      <vt:variant>
        <vt:i4>5</vt:i4>
      </vt:variant>
      <vt:variant>
        <vt:lpwstr>https://www.who.int/gho/countries/ind/en/</vt:lpwstr>
      </vt:variant>
      <vt:variant>
        <vt:lpwstr/>
      </vt:variant>
      <vt:variant>
        <vt:i4>3670078</vt:i4>
      </vt:variant>
      <vt:variant>
        <vt:i4>1002</vt:i4>
      </vt:variant>
      <vt:variant>
        <vt:i4>0</vt:i4>
      </vt:variant>
      <vt:variant>
        <vt:i4>5</vt:i4>
      </vt:variant>
      <vt:variant>
        <vt:lpwstr>https://apps.who.int/gho/data/node.main.HEALTHFINANCING?lang=en</vt:lpwstr>
      </vt:variant>
      <vt:variant>
        <vt:lpwstr/>
      </vt:variant>
      <vt:variant>
        <vt:i4>5177421</vt:i4>
      </vt:variant>
      <vt:variant>
        <vt:i4>999</vt:i4>
      </vt:variant>
      <vt:variant>
        <vt:i4>0</vt:i4>
      </vt:variant>
      <vt:variant>
        <vt:i4>5</vt:i4>
      </vt:variant>
      <vt:variant>
        <vt:lpwstr>https://thewire.in/health/social-factors-behind-the-stigma-that-surrounds-mental-health-in-india</vt:lpwstr>
      </vt:variant>
      <vt:variant>
        <vt:lpwstr/>
      </vt:variant>
      <vt:variant>
        <vt:i4>4718595</vt:i4>
      </vt:variant>
      <vt:variant>
        <vt:i4>996</vt:i4>
      </vt:variant>
      <vt:variant>
        <vt:i4>0</vt:i4>
      </vt:variant>
      <vt:variant>
        <vt:i4>5</vt:i4>
      </vt:variant>
      <vt:variant>
        <vt:lpwstr>https://www.vimhans.com/Department/dept-of-mental-health.aspx</vt:lpwstr>
      </vt:variant>
      <vt:variant>
        <vt:lpwstr/>
      </vt:variant>
      <vt:variant>
        <vt:i4>7733370</vt:i4>
      </vt:variant>
      <vt:variant>
        <vt:i4>993</vt:i4>
      </vt:variant>
      <vt:variant>
        <vt:i4>0</vt:i4>
      </vt:variant>
      <vt:variant>
        <vt:i4>5</vt:i4>
      </vt:variant>
      <vt:variant>
        <vt:lpwstr>https://www.state.gov/reports/2019-country-reports-on-human-rights-practices/india/</vt:lpwstr>
      </vt:variant>
      <vt:variant>
        <vt:lpwstr/>
      </vt:variant>
      <vt:variant>
        <vt:i4>1245270</vt:i4>
      </vt:variant>
      <vt:variant>
        <vt:i4>990</vt:i4>
      </vt:variant>
      <vt:variant>
        <vt:i4>0</vt:i4>
      </vt:variant>
      <vt:variant>
        <vt:i4>5</vt:i4>
      </vt:variant>
      <vt:variant>
        <vt:lpwstr>https://www.trade.gov/knowledge-product/india-healthcare</vt:lpwstr>
      </vt:variant>
      <vt:variant>
        <vt:lpwstr/>
      </vt:variant>
      <vt:variant>
        <vt:i4>5046272</vt:i4>
      </vt:variant>
      <vt:variant>
        <vt:i4>987</vt:i4>
      </vt:variant>
      <vt:variant>
        <vt:i4>0</vt:i4>
      </vt:variant>
      <vt:variant>
        <vt:i4>5</vt:i4>
      </vt:variant>
      <vt:variant>
        <vt:lpwstr>https://www.unaids.org/sites/default/files/media_asset/unaids-data-2018_en.pdf</vt:lpwstr>
      </vt:variant>
      <vt:variant>
        <vt:lpwstr/>
      </vt:variant>
      <vt:variant>
        <vt:i4>4980767</vt:i4>
      </vt:variant>
      <vt:variant>
        <vt:i4>984</vt:i4>
      </vt:variant>
      <vt:variant>
        <vt:i4>0</vt:i4>
      </vt:variant>
      <vt:variant>
        <vt:i4>5</vt:i4>
      </vt:variant>
      <vt:variant>
        <vt:lpwstr>https://timesofindia.indiatimes.com/most-searched-products/health-and-fitness/health-care/glucometer-kits-that-you-need-to-test-blood-sugar-levels-at-your-home/articleshow/71308252.cms</vt:lpwstr>
      </vt:variant>
      <vt:variant>
        <vt:lpwstr/>
      </vt:variant>
      <vt:variant>
        <vt:i4>5046288</vt:i4>
      </vt:variant>
      <vt:variant>
        <vt:i4>981</vt:i4>
      </vt:variant>
      <vt:variant>
        <vt:i4>0</vt:i4>
      </vt:variant>
      <vt:variant>
        <vt:i4>5</vt:i4>
      </vt:variant>
      <vt:variant>
        <vt:lpwstr>https://timesofindia.indiatimes.com/life-style/health-fitness/health-news/india-witnessing-a-rise-in-type-1-diabetes-among-children/articleshow/66622642.cms</vt:lpwstr>
      </vt:variant>
      <vt:variant>
        <vt:lpwstr/>
      </vt:variant>
      <vt:variant>
        <vt:i4>327708</vt:i4>
      </vt:variant>
      <vt:variant>
        <vt:i4>978</vt:i4>
      </vt:variant>
      <vt:variant>
        <vt:i4>0</vt:i4>
      </vt:variant>
      <vt:variant>
        <vt:i4>5</vt:i4>
      </vt:variant>
      <vt:variant>
        <vt:lpwstr>https://www.time-to-change.org.uk/blog/not-conversation-had-any-indian-household-ever</vt:lpwstr>
      </vt:variant>
      <vt:variant>
        <vt:lpwstr/>
      </vt:variant>
      <vt:variant>
        <vt:i4>5505124</vt:i4>
      </vt:variant>
      <vt:variant>
        <vt:i4>975</vt:i4>
      </vt:variant>
      <vt:variant>
        <vt:i4>0</vt:i4>
      </vt:variant>
      <vt:variant>
        <vt:i4>5</vt:i4>
      </vt:variant>
      <vt:variant>
        <vt:lpwstr>https://www.thelivelovelaughfoundation.org/downloads/TLLLF_2018_Report_How_India_Perceives_Mental_Health.pdf</vt:lpwstr>
      </vt:variant>
      <vt:variant>
        <vt:lpwstr/>
      </vt:variant>
      <vt:variant>
        <vt:i4>3735586</vt:i4>
      </vt:variant>
      <vt:variant>
        <vt:i4>972</vt:i4>
      </vt:variant>
      <vt:variant>
        <vt:i4>0</vt:i4>
      </vt:variant>
      <vt:variant>
        <vt:i4>5</vt:i4>
      </vt:variant>
      <vt:variant>
        <vt:lpwstr>https://www.practo.com/healthfeed/why-is-mental-health-stigmatized-in-india-36798/post</vt:lpwstr>
      </vt:variant>
      <vt:variant>
        <vt:lpwstr/>
      </vt:variant>
      <vt:variant>
        <vt:i4>3014674</vt:i4>
      </vt:variant>
      <vt:variant>
        <vt:i4>969</vt:i4>
      </vt:variant>
      <vt:variant>
        <vt:i4>0</vt:i4>
      </vt:variant>
      <vt:variant>
        <vt:i4>5</vt:i4>
      </vt:variant>
      <vt:variant>
        <vt:lpwstr>https://www.researchgate.net/publication/281104095_The_National_Mental_Health_Programme_of_India</vt:lpwstr>
      </vt:variant>
      <vt:variant>
        <vt:lpwstr/>
      </vt:variant>
      <vt:variant>
        <vt:i4>262216</vt:i4>
      </vt:variant>
      <vt:variant>
        <vt:i4>966</vt:i4>
      </vt:variant>
      <vt:variant>
        <vt:i4>0</vt:i4>
      </vt:variant>
      <vt:variant>
        <vt:i4>5</vt:i4>
      </vt:variant>
      <vt:variant>
        <vt:lpwstr>http://pbhealth.gov.in/acts.html</vt:lpwstr>
      </vt:variant>
      <vt:variant>
        <vt:lpwstr/>
      </vt:variant>
      <vt:variant>
        <vt:i4>2556010</vt:i4>
      </vt:variant>
      <vt:variant>
        <vt:i4>963</vt:i4>
      </vt:variant>
      <vt:variant>
        <vt:i4>0</vt:i4>
      </vt:variant>
      <vt:variant>
        <vt:i4>5</vt:i4>
      </vt:variant>
      <vt:variant>
        <vt:lpwstr>https://www.sciencedirect.com/science/article/abs/pii/S0165178117301245</vt:lpwstr>
      </vt:variant>
      <vt:variant>
        <vt:lpwstr/>
      </vt:variant>
      <vt:variant>
        <vt:i4>1114188</vt:i4>
      </vt:variant>
      <vt:variant>
        <vt:i4>960</vt:i4>
      </vt:variant>
      <vt:variant>
        <vt:i4>0</vt:i4>
      </vt:variant>
      <vt:variant>
        <vt:i4>5</vt:i4>
      </vt:variant>
      <vt:variant>
        <vt:lpwstr>https://www.ncbi.nlm.nih.gov/pmc/articles/PMC7248147/</vt:lpwstr>
      </vt:variant>
      <vt:variant>
        <vt:lpwstr/>
      </vt:variant>
      <vt:variant>
        <vt:i4>5701722</vt:i4>
      </vt:variant>
      <vt:variant>
        <vt:i4>957</vt:i4>
      </vt:variant>
      <vt:variant>
        <vt:i4>0</vt:i4>
      </vt:variant>
      <vt:variant>
        <vt:i4>5</vt:i4>
      </vt:variant>
      <vt:variant>
        <vt:lpwstr>http://www.pharmabiz.com/NewsDetails.aspx?aid=94492&amp;sid=2</vt:lpwstr>
      </vt:variant>
      <vt:variant>
        <vt:lpwstr/>
      </vt:variant>
      <vt:variant>
        <vt:i4>5898260</vt:i4>
      </vt:variant>
      <vt:variant>
        <vt:i4>954</vt:i4>
      </vt:variant>
      <vt:variant>
        <vt:i4>0</vt:i4>
      </vt:variant>
      <vt:variant>
        <vt:i4>5</vt:i4>
      </vt:variant>
      <vt:variant>
        <vt:lpwstr>https://www.newindianexpress.com/cities/delhi/2020/feb/19/in-a-first-aiims-offers-short-cancer-treatment-2105346.html</vt:lpwstr>
      </vt:variant>
      <vt:variant>
        <vt:lpwstr/>
      </vt:variant>
      <vt:variant>
        <vt:i4>7667765</vt:i4>
      </vt:variant>
      <vt:variant>
        <vt:i4>951</vt:i4>
      </vt:variant>
      <vt:variant>
        <vt:i4>0</vt:i4>
      </vt:variant>
      <vt:variant>
        <vt:i4>5</vt:i4>
      </vt:variant>
      <vt:variant>
        <vt:lpwstr>http://www.indianmhs.nimhans.ac.in/Docs/Report2.pdf</vt:lpwstr>
      </vt:variant>
      <vt:variant>
        <vt:lpwstr/>
      </vt:variant>
      <vt:variant>
        <vt:i4>1048577</vt:i4>
      </vt:variant>
      <vt:variant>
        <vt:i4>948</vt:i4>
      </vt:variant>
      <vt:variant>
        <vt:i4>0</vt:i4>
      </vt:variant>
      <vt:variant>
        <vt:i4>5</vt:i4>
      </vt:variant>
      <vt:variant>
        <vt:lpwstr>https://nimhbd.com/web/index.php/read/indoor-services-of-nimh</vt:lpwstr>
      </vt:variant>
      <vt:variant>
        <vt:lpwstr/>
      </vt:variant>
      <vt:variant>
        <vt:i4>1835088</vt:i4>
      </vt:variant>
      <vt:variant>
        <vt:i4>945</vt:i4>
      </vt:variant>
      <vt:variant>
        <vt:i4>0</vt:i4>
      </vt:variant>
      <vt:variant>
        <vt:i4>5</vt:i4>
      </vt:variant>
      <vt:variant>
        <vt:lpwstr>http://niepid.nic.in/Parent's Orgn.3.pdf</vt:lpwstr>
      </vt:variant>
      <vt:variant>
        <vt:lpwstr/>
      </vt:variant>
      <vt:variant>
        <vt:i4>7602226</vt:i4>
      </vt:variant>
      <vt:variant>
        <vt:i4>942</vt:i4>
      </vt:variant>
      <vt:variant>
        <vt:i4>0</vt:i4>
      </vt:variant>
      <vt:variant>
        <vt:i4>5</vt:i4>
      </vt:variant>
      <vt:variant>
        <vt:lpwstr>http://niepid.nic.in/images/Integrated Schools.pdf</vt:lpwstr>
      </vt:variant>
      <vt:variant>
        <vt:lpwstr/>
      </vt:variant>
      <vt:variant>
        <vt:i4>4980807</vt:i4>
      </vt:variant>
      <vt:variant>
        <vt:i4>939</vt:i4>
      </vt:variant>
      <vt:variant>
        <vt:i4>0</vt:i4>
      </vt:variant>
      <vt:variant>
        <vt:i4>5</vt:i4>
      </vt:variant>
      <vt:variant>
        <vt:lpwstr>http://niepid.nic.in/special schools.pdf</vt:lpwstr>
      </vt:variant>
      <vt:variant>
        <vt:lpwstr/>
      </vt:variant>
      <vt:variant>
        <vt:i4>1114182</vt:i4>
      </vt:variant>
      <vt:variant>
        <vt:i4>936</vt:i4>
      </vt:variant>
      <vt:variant>
        <vt:i4>0</vt:i4>
      </vt:variant>
      <vt:variant>
        <vt:i4>5</vt:i4>
      </vt:variant>
      <vt:variant>
        <vt:lpwstr>https://www.ncbi.nlm.nih.gov/pmc/articles/PMC5144115/</vt:lpwstr>
      </vt:variant>
      <vt:variant>
        <vt:lpwstr/>
      </vt:variant>
      <vt:variant>
        <vt:i4>1966117</vt:i4>
      </vt:variant>
      <vt:variant>
        <vt:i4>933</vt:i4>
      </vt:variant>
      <vt:variant>
        <vt:i4>0</vt:i4>
      </vt:variant>
      <vt:variant>
        <vt:i4>5</vt:i4>
      </vt:variant>
      <vt:variant>
        <vt:lpwstr>http://www.medlineindia.com/acts/medical_acts.htm</vt:lpwstr>
      </vt:variant>
      <vt:variant>
        <vt:lpwstr/>
      </vt:variant>
      <vt:variant>
        <vt:i4>7405689</vt:i4>
      </vt:variant>
      <vt:variant>
        <vt:i4>930</vt:i4>
      </vt:variant>
      <vt:variant>
        <vt:i4>0</vt:i4>
      </vt:variant>
      <vt:variant>
        <vt:i4>5</vt:i4>
      </vt:variant>
      <vt:variant>
        <vt:lpwstr>http://www.medlineindia.com/endocrine/insulins.htm</vt:lpwstr>
      </vt:variant>
      <vt:variant>
        <vt:lpwstr/>
      </vt:variant>
      <vt:variant>
        <vt:i4>589896</vt:i4>
      </vt:variant>
      <vt:variant>
        <vt:i4>927</vt:i4>
      </vt:variant>
      <vt:variant>
        <vt:i4>0</vt:i4>
      </vt:variant>
      <vt:variant>
        <vt:i4>5</vt:i4>
      </vt:variant>
      <vt:variant>
        <vt:lpwstr>http://www.medlineindia.com/companies.htm</vt:lpwstr>
      </vt:variant>
      <vt:variant>
        <vt:lpwstr/>
      </vt:variant>
      <vt:variant>
        <vt:i4>4980797</vt:i4>
      </vt:variant>
      <vt:variant>
        <vt:i4>924</vt:i4>
      </vt:variant>
      <vt:variant>
        <vt:i4>0</vt:i4>
      </vt:variant>
      <vt:variant>
        <vt:i4>5</vt:i4>
      </vt:variant>
      <vt:variant>
        <vt:lpwstr>http://www.medlineindia.com/generic_index.html</vt:lpwstr>
      </vt:variant>
      <vt:variant>
        <vt:lpwstr/>
      </vt:variant>
      <vt:variant>
        <vt:i4>7667760</vt:i4>
      </vt:variant>
      <vt:variant>
        <vt:i4>921</vt:i4>
      </vt:variant>
      <vt:variant>
        <vt:i4>0</vt:i4>
      </vt:variant>
      <vt:variant>
        <vt:i4>5</vt:i4>
      </vt:variant>
      <vt:variant>
        <vt:lpwstr>http://medlineindia.com/CNS/central_nervous_system.htm</vt:lpwstr>
      </vt:variant>
      <vt:variant>
        <vt:lpwstr/>
      </vt:variant>
      <vt:variant>
        <vt:i4>7274598</vt:i4>
      </vt:variant>
      <vt:variant>
        <vt:i4>918</vt:i4>
      </vt:variant>
      <vt:variant>
        <vt:i4>0</vt:i4>
      </vt:variant>
      <vt:variant>
        <vt:i4>5</vt:i4>
      </vt:variant>
      <vt:variant>
        <vt:lpwstr/>
      </vt:variant>
      <vt:variant>
        <vt:lpwstr>Medcoi</vt:lpwstr>
      </vt:variant>
      <vt:variant>
        <vt:i4>4915326</vt:i4>
      </vt:variant>
      <vt:variant>
        <vt:i4>915</vt:i4>
      </vt:variant>
      <vt:variant>
        <vt:i4>0</vt:i4>
      </vt:variant>
      <vt:variant>
        <vt:i4>5</vt:i4>
      </vt:variant>
      <vt:variant>
        <vt:lpwstr>https://www.medindia.net/patients/doctor_search/ophthalmology-doctors.htm</vt:lpwstr>
      </vt:variant>
      <vt:variant>
        <vt:lpwstr/>
      </vt:variant>
      <vt:variant>
        <vt:i4>2359342</vt:i4>
      </vt:variant>
      <vt:variant>
        <vt:i4>912</vt:i4>
      </vt:variant>
      <vt:variant>
        <vt:i4>0</vt:i4>
      </vt:variant>
      <vt:variant>
        <vt:i4>5</vt:i4>
      </vt:variant>
      <vt:variant>
        <vt:lpwstr>https://www.malariasite.com/malaria-india/</vt:lpwstr>
      </vt:variant>
      <vt:variant>
        <vt:lpwstr/>
      </vt:variant>
      <vt:variant>
        <vt:i4>3407931</vt:i4>
      </vt:variant>
      <vt:variant>
        <vt:i4>909</vt:i4>
      </vt:variant>
      <vt:variant>
        <vt:i4>0</vt:i4>
      </vt:variant>
      <vt:variant>
        <vt:i4>5</vt:i4>
      </vt:variant>
      <vt:variant>
        <vt:lpwstr>https://www.livemint.com/news/world/coronavirus-world-bank-approves-1-billion-emergency-fund-for-india-11585880693965.html</vt:lpwstr>
      </vt:variant>
      <vt:variant>
        <vt:lpwstr/>
      </vt:variant>
      <vt:variant>
        <vt:i4>4587527</vt:i4>
      </vt:variant>
      <vt:variant>
        <vt:i4>906</vt:i4>
      </vt:variant>
      <vt:variant>
        <vt:i4>0</vt:i4>
      </vt:variant>
      <vt:variant>
        <vt:i4>5</vt:i4>
      </vt:variant>
      <vt:variant>
        <vt:lpwstr>http://www.j-pcs.org/article.asp?issn=2395-5414;year=2019;volume=5;issue=2;spage=128;epage=132;aulast=Khanra</vt:lpwstr>
      </vt:variant>
      <vt:variant>
        <vt:lpwstr/>
      </vt:variant>
      <vt:variant>
        <vt:i4>1114179</vt:i4>
      </vt:variant>
      <vt:variant>
        <vt:i4>903</vt:i4>
      </vt:variant>
      <vt:variant>
        <vt:i4>0</vt:i4>
      </vt:variant>
      <vt:variant>
        <vt:i4>5</vt:i4>
      </vt:variant>
      <vt:variant>
        <vt:lpwstr>https://www.ncbi.nlm.nih.gov/pmc/articles/PMC4535113/</vt:lpwstr>
      </vt:variant>
      <vt:variant>
        <vt:lpwstr/>
      </vt:variant>
      <vt:variant>
        <vt:i4>3473460</vt:i4>
      </vt:variant>
      <vt:variant>
        <vt:i4>900</vt:i4>
      </vt:variant>
      <vt:variant>
        <vt:i4>0</vt:i4>
      </vt:variant>
      <vt:variant>
        <vt:i4>5</vt:i4>
      </vt:variant>
      <vt:variant>
        <vt:lpwstr>https://coronavirus.jhu.edu/data/new-cases</vt:lpwstr>
      </vt:variant>
      <vt:variant>
        <vt:lpwstr/>
      </vt:variant>
      <vt:variant>
        <vt:i4>1638471</vt:i4>
      </vt:variant>
      <vt:variant>
        <vt:i4>897</vt:i4>
      </vt:variant>
      <vt:variant>
        <vt:i4>0</vt:i4>
      </vt:variant>
      <vt:variant>
        <vt:i4>5</vt:i4>
      </vt:variant>
      <vt:variant>
        <vt:lpwstr>https://journals.sagepub.com/doi/abs/10.1177/0020764020907941</vt:lpwstr>
      </vt:variant>
      <vt:variant>
        <vt:lpwstr/>
      </vt:variant>
      <vt:variant>
        <vt:i4>3342383</vt:i4>
      </vt:variant>
      <vt:variant>
        <vt:i4>894</vt:i4>
      </vt:variant>
      <vt:variant>
        <vt:i4>0</vt:i4>
      </vt:variant>
      <vt:variant>
        <vt:i4>5</vt:i4>
      </vt:variant>
      <vt:variant>
        <vt:lpwstr>https://obgyn.onlinelibrary.wiley.com/doi/full/10.1111/1471-0528.15859</vt:lpwstr>
      </vt:variant>
      <vt:variant>
        <vt:lpwstr/>
      </vt:variant>
      <vt:variant>
        <vt:i4>6488112</vt:i4>
      </vt:variant>
      <vt:variant>
        <vt:i4>891</vt:i4>
      </vt:variant>
      <vt:variant>
        <vt:i4>0</vt:i4>
      </vt:variant>
      <vt:variant>
        <vt:i4>5</vt:i4>
      </vt:variant>
      <vt:variant>
        <vt:lpwstr>http://www.ijam-web.org/article.asp?issn=2455-5568;year=2018;volume=4;issue=1;spage=89;epage=90;aulast=Raj</vt:lpwstr>
      </vt:variant>
      <vt:variant>
        <vt:lpwstr/>
      </vt:variant>
      <vt:variant>
        <vt:i4>3866735</vt:i4>
      </vt:variant>
      <vt:variant>
        <vt:i4>888</vt:i4>
      </vt:variant>
      <vt:variant>
        <vt:i4>0</vt:i4>
      </vt:variant>
      <vt:variant>
        <vt:i4>5</vt:i4>
      </vt:variant>
      <vt:variant>
        <vt:lpwstr>https://www.internationalhealthpolicies.org/blogs/indias-community-health-worker-programme/</vt:lpwstr>
      </vt:variant>
      <vt:variant>
        <vt:lpwstr/>
      </vt:variant>
      <vt:variant>
        <vt:i4>917587</vt:i4>
      </vt:variant>
      <vt:variant>
        <vt:i4>885</vt:i4>
      </vt:variant>
      <vt:variant>
        <vt:i4>0</vt:i4>
      </vt:variant>
      <vt:variant>
        <vt:i4>5</vt:i4>
      </vt:variant>
      <vt:variant>
        <vt:lpwstr>https://hospicecare.com/global-directory-of-providers-organizations/search/?idcountry=39</vt:lpwstr>
      </vt:variant>
      <vt:variant>
        <vt:lpwstr/>
      </vt:variant>
      <vt:variant>
        <vt:i4>1703957</vt:i4>
      </vt:variant>
      <vt:variant>
        <vt:i4>882</vt:i4>
      </vt:variant>
      <vt:variant>
        <vt:i4>0</vt:i4>
      </vt:variant>
      <vt:variant>
        <vt:i4>5</vt:i4>
      </vt:variant>
      <vt:variant>
        <vt:lpwstr>https://delhi.apollohospitals.com/psychiatry-clinical-psychology</vt:lpwstr>
      </vt:variant>
      <vt:variant>
        <vt:lpwstr/>
      </vt:variant>
      <vt:variant>
        <vt:i4>6094939</vt:i4>
      </vt:variant>
      <vt:variant>
        <vt:i4>879</vt:i4>
      </vt:variant>
      <vt:variant>
        <vt:i4>0</vt:i4>
      </vt:variant>
      <vt:variant>
        <vt:i4>5</vt:i4>
      </vt:variant>
      <vt:variant>
        <vt:lpwstr>https://indianpsychiatricsociety.org/position-statements/</vt:lpwstr>
      </vt:variant>
      <vt:variant>
        <vt:lpwstr/>
      </vt:variant>
      <vt:variant>
        <vt:i4>3407966</vt:i4>
      </vt:variant>
      <vt:variant>
        <vt:i4>876</vt:i4>
      </vt:variant>
      <vt:variant>
        <vt:i4>0</vt:i4>
      </vt:variant>
      <vt:variant>
        <vt:i4>5</vt:i4>
      </vt:variant>
      <vt:variant>
        <vt:lpwstr>http://www.epilepsyindia.org/supportgroups_iea.html</vt:lpwstr>
      </vt:variant>
      <vt:variant>
        <vt:lpwstr/>
      </vt:variant>
      <vt:variant>
        <vt:i4>6881354</vt:i4>
      </vt:variant>
      <vt:variant>
        <vt:i4>873</vt:i4>
      </vt:variant>
      <vt:variant>
        <vt:i4>0</vt:i4>
      </vt:variant>
      <vt:variant>
        <vt:i4>5</vt:i4>
      </vt:variant>
      <vt:variant>
        <vt:lpwstr>http://www.epilepsyindia.org/documents/EpilepsyLawIndia_Book.pdf</vt:lpwstr>
      </vt:variant>
      <vt:variant>
        <vt:lpwstr/>
      </vt:variant>
      <vt:variant>
        <vt:i4>65545</vt:i4>
      </vt:variant>
      <vt:variant>
        <vt:i4>870</vt:i4>
      </vt:variant>
      <vt:variant>
        <vt:i4>0</vt:i4>
      </vt:variant>
      <vt:variant>
        <vt:i4>5</vt:i4>
      </vt:variant>
      <vt:variant>
        <vt:lpwstr>https://www.palliativecare.in/iapc-newsletter-february-2020/</vt:lpwstr>
      </vt:variant>
      <vt:variant>
        <vt:lpwstr/>
      </vt:variant>
      <vt:variant>
        <vt:i4>1572938</vt:i4>
      </vt:variant>
      <vt:variant>
        <vt:i4>867</vt:i4>
      </vt:variant>
      <vt:variant>
        <vt:i4>0</vt:i4>
      </vt:variant>
      <vt:variant>
        <vt:i4>5</vt:i4>
      </vt:variant>
      <vt:variant>
        <vt:lpwstr>https://www.ncbi.nlm.nih.gov/pmc/articles/PMC2779960/</vt:lpwstr>
      </vt:variant>
      <vt:variant>
        <vt:lpwstr/>
      </vt:variant>
      <vt:variant>
        <vt:i4>1310788</vt:i4>
      </vt:variant>
      <vt:variant>
        <vt:i4>864</vt:i4>
      </vt:variant>
      <vt:variant>
        <vt:i4>0</vt:i4>
      </vt:variant>
      <vt:variant>
        <vt:i4>5</vt:i4>
      </vt:variant>
      <vt:variant>
        <vt:lpwstr>https://www.ncbi.nlm.nih.gov/pmc/articles/PMC2721606/</vt:lpwstr>
      </vt:variant>
      <vt:variant>
        <vt:lpwstr/>
      </vt:variant>
      <vt:variant>
        <vt:i4>524364</vt:i4>
      </vt:variant>
      <vt:variant>
        <vt:i4>861</vt:i4>
      </vt:variant>
      <vt:variant>
        <vt:i4>0</vt:i4>
      </vt:variant>
      <vt:variant>
        <vt:i4>5</vt:i4>
      </vt:variant>
      <vt:variant>
        <vt:lpwstr>http://www.indianjpsychiatry.org/article.asp?issn=0019-5545;year=2018;volume=60;issue=1;spage=24;epage=31;aulast=Boge</vt:lpwstr>
      </vt:variant>
      <vt:variant>
        <vt:lpwstr/>
      </vt:variant>
      <vt:variant>
        <vt:i4>1900614</vt:i4>
      </vt:variant>
      <vt:variant>
        <vt:i4>858</vt:i4>
      </vt:variant>
      <vt:variant>
        <vt:i4>0</vt:i4>
      </vt:variant>
      <vt:variant>
        <vt:i4>5</vt:i4>
      </vt:variant>
      <vt:variant>
        <vt:lpwstr>https://www.ncbi.nlm.nih.gov/pmc/articles/PMC5270269/</vt:lpwstr>
      </vt:variant>
      <vt:variant>
        <vt:lpwstr/>
      </vt:variant>
      <vt:variant>
        <vt:i4>7667834</vt:i4>
      </vt:variant>
      <vt:variant>
        <vt:i4>855</vt:i4>
      </vt:variant>
      <vt:variant>
        <vt:i4>0</vt:i4>
      </vt:variant>
      <vt:variant>
        <vt:i4>5</vt:i4>
      </vt:variant>
      <vt:variant>
        <vt:lpwstr>https://ijme.in/articles/the-fundamental-right-to-health-care/?galley=html</vt:lpwstr>
      </vt:variant>
      <vt:variant>
        <vt:lpwstr/>
      </vt:variant>
      <vt:variant>
        <vt:i4>1179718</vt:i4>
      </vt:variant>
      <vt:variant>
        <vt:i4>852</vt:i4>
      </vt:variant>
      <vt:variant>
        <vt:i4>0</vt:i4>
      </vt:variant>
      <vt:variant>
        <vt:i4>5</vt:i4>
      </vt:variant>
      <vt:variant>
        <vt:lpwstr>https://www.ncbi.nlm.nih.gov/pmc/articles/PMC4477376/</vt:lpwstr>
      </vt:variant>
      <vt:variant>
        <vt:lpwstr/>
      </vt:variant>
      <vt:variant>
        <vt:i4>2359355</vt:i4>
      </vt:variant>
      <vt:variant>
        <vt:i4>849</vt:i4>
      </vt:variant>
      <vt:variant>
        <vt:i4>0</vt:i4>
      </vt:variant>
      <vt:variant>
        <vt:i4>5</vt:i4>
      </vt:variant>
      <vt:variant>
        <vt:lpwstr>http://indiadiabetesfoundation.org/</vt:lpwstr>
      </vt:variant>
      <vt:variant>
        <vt:lpwstr/>
      </vt:variant>
      <vt:variant>
        <vt:i4>5177347</vt:i4>
      </vt:variant>
      <vt:variant>
        <vt:i4>846</vt:i4>
      </vt:variant>
      <vt:variant>
        <vt:i4>0</vt:i4>
      </vt:variant>
      <vt:variant>
        <vt:i4>5</vt:i4>
      </vt:variant>
      <vt:variant>
        <vt:lpwstr>https://www.indiarenalfoundation.org/images/DailysisCentreList/TransplantCentresinGujarat.pdf</vt:lpwstr>
      </vt:variant>
      <vt:variant>
        <vt:lpwstr/>
      </vt:variant>
      <vt:variant>
        <vt:i4>2359355</vt:i4>
      </vt:variant>
      <vt:variant>
        <vt:i4>843</vt:i4>
      </vt:variant>
      <vt:variant>
        <vt:i4>0</vt:i4>
      </vt:variant>
      <vt:variant>
        <vt:i4>5</vt:i4>
      </vt:variant>
      <vt:variant>
        <vt:lpwstr>http://indiadiabetesfoundation.org/</vt:lpwstr>
      </vt:variant>
      <vt:variant>
        <vt:lpwstr/>
      </vt:variant>
      <vt:variant>
        <vt:i4>8323132</vt:i4>
      </vt:variant>
      <vt:variant>
        <vt:i4>840</vt:i4>
      </vt:variant>
      <vt:variant>
        <vt:i4>0</vt:i4>
      </vt:variant>
      <vt:variant>
        <vt:i4>5</vt:i4>
      </vt:variant>
      <vt:variant>
        <vt:lpwstr>https://www.ibef.org/industry/pharmaceutical-india.aspx</vt:lpwstr>
      </vt:variant>
      <vt:variant>
        <vt:lpwstr/>
      </vt:variant>
      <vt:variant>
        <vt:i4>4915266</vt:i4>
      </vt:variant>
      <vt:variant>
        <vt:i4>837</vt:i4>
      </vt:variant>
      <vt:variant>
        <vt:i4>0</vt:i4>
      </vt:variant>
      <vt:variant>
        <vt:i4>5</vt:i4>
      </vt:variant>
      <vt:variant>
        <vt:lpwstr>https://www.thehindu.com/news/cities/Delhi/aiims-directed-to-provide-free-treatment-to-cancer-patient/article7303890.ece</vt:lpwstr>
      </vt:variant>
      <vt:variant>
        <vt:lpwstr/>
      </vt:variant>
      <vt:variant>
        <vt:i4>3604515</vt:i4>
      </vt:variant>
      <vt:variant>
        <vt:i4>834</vt:i4>
      </vt:variant>
      <vt:variant>
        <vt:i4>0</vt:i4>
      </vt:variant>
      <vt:variant>
        <vt:i4>5</vt:i4>
      </vt:variant>
      <vt:variant>
        <vt:lpwstr>https://www.thehindu.com/news/cities/mumbai/just-2-have-access-to-palliative-care-in-india/article24176073.ece</vt:lpwstr>
      </vt:variant>
      <vt:variant>
        <vt:lpwstr/>
      </vt:variant>
      <vt:variant>
        <vt:i4>7929862</vt:i4>
      </vt:variant>
      <vt:variant>
        <vt:i4>831</vt:i4>
      </vt:variant>
      <vt:variant>
        <vt:i4>0</vt:i4>
      </vt:variant>
      <vt:variant>
        <vt:i4>5</vt:i4>
      </vt:variant>
      <vt:variant>
        <vt:lpwstr>https://www.nhp.gov.in/pradhan-mantri-national-dialysis-programme_pg</vt:lpwstr>
      </vt:variant>
      <vt:variant>
        <vt:lpwstr/>
      </vt:variant>
      <vt:variant>
        <vt:i4>2687094</vt:i4>
      </vt:variant>
      <vt:variant>
        <vt:i4>828</vt:i4>
      </vt:variant>
      <vt:variant>
        <vt:i4>0</vt:i4>
      </vt:variant>
      <vt:variant>
        <vt:i4>5</vt:i4>
      </vt:variant>
      <vt:variant>
        <vt:lpwstr>https://www.nhp.gov.in/disease-a-z</vt:lpwstr>
      </vt:variant>
      <vt:variant>
        <vt:lpwstr/>
      </vt:variant>
      <vt:variant>
        <vt:i4>3145820</vt:i4>
      </vt:variant>
      <vt:variant>
        <vt:i4>825</vt:i4>
      </vt:variant>
      <vt:variant>
        <vt:i4>0</vt:i4>
      </vt:variant>
      <vt:variant>
        <vt:i4>5</vt:i4>
      </vt:variant>
      <vt:variant>
        <vt:lpwstr>https://www.nhp.gov.in/ayush_ms</vt:lpwstr>
      </vt:variant>
      <vt:variant>
        <vt:lpwstr/>
      </vt:variant>
      <vt:variant>
        <vt:i4>1900632</vt:i4>
      </vt:variant>
      <vt:variant>
        <vt:i4>822</vt:i4>
      </vt:variant>
      <vt:variant>
        <vt:i4>0</vt:i4>
      </vt:variant>
      <vt:variant>
        <vt:i4>5</vt:i4>
      </vt:variant>
      <vt:variant>
        <vt:lpwstr>https://www.prsindia.org/uploads/media/Mental Health/Mental Healthcare Act, 2017.pdf</vt:lpwstr>
      </vt:variant>
      <vt:variant>
        <vt:lpwstr/>
      </vt:variant>
      <vt:variant>
        <vt:i4>2752623</vt:i4>
      </vt:variant>
      <vt:variant>
        <vt:i4>819</vt:i4>
      </vt:variant>
      <vt:variant>
        <vt:i4>0</vt:i4>
      </vt:variant>
      <vt:variant>
        <vt:i4>5</vt:i4>
      </vt:variant>
      <vt:variant>
        <vt:lpwstr>https://main.ayush.gov.in/about-the-systems</vt:lpwstr>
      </vt:variant>
      <vt:variant>
        <vt:lpwstr/>
      </vt:variant>
      <vt:variant>
        <vt:i4>917573</vt:i4>
      </vt:variant>
      <vt:variant>
        <vt:i4>816</vt:i4>
      </vt:variant>
      <vt:variant>
        <vt:i4>0</vt:i4>
      </vt:variant>
      <vt:variant>
        <vt:i4>5</vt:i4>
      </vt:variant>
      <vt:variant>
        <vt:lpwstr>https://www.icmr.gov.in/</vt:lpwstr>
      </vt:variant>
      <vt:variant>
        <vt:lpwstr/>
      </vt:variant>
      <vt:variant>
        <vt:i4>1900575</vt:i4>
      </vt:variant>
      <vt:variant>
        <vt:i4>813</vt:i4>
      </vt:variant>
      <vt:variant>
        <vt:i4>0</vt:i4>
      </vt:variant>
      <vt:variant>
        <vt:i4>5</vt:i4>
      </vt:variant>
      <vt:variant>
        <vt:lpwstr>https://main.icmr.nic.in/</vt:lpwstr>
      </vt:variant>
      <vt:variant>
        <vt:lpwstr/>
      </vt:variant>
      <vt:variant>
        <vt:i4>4325404</vt:i4>
      </vt:variant>
      <vt:variant>
        <vt:i4>810</vt:i4>
      </vt:variant>
      <vt:variant>
        <vt:i4>0</vt:i4>
      </vt:variant>
      <vt:variant>
        <vt:i4>5</vt:i4>
      </vt:variant>
      <vt:variant>
        <vt:lpwstr>https://main.mohfw.gov.in/major-programmes/poor-patients-financial-assistance/rashtriya-arogya-nidhi</vt:lpwstr>
      </vt:variant>
      <vt:variant>
        <vt:lpwstr/>
      </vt:variant>
      <vt:variant>
        <vt:i4>3276855</vt:i4>
      </vt:variant>
      <vt:variant>
        <vt:i4>807</vt:i4>
      </vt:variant>
      <vt:variant>
        <vt:i4>0</vt:i4>
      </vt:variant>
      <vt:variant>
        <vt:i4>5</vt:i4>
      </vt:variant>
      <vt:variant>
        <vt:lpwstr>https://nhm.gov.in/index1.php?lang=1&amp;level=2&amp;sublinkid=1043&amp;lid=359</vt:lpwstr>
      </vt:variant>
      <vt:variant>
        <vt:lpwstr/>
      </vt:variant>
      <vt:variant>
        <vt:i4>7012411</vt:i4>
      </vt:variant>
      <vt:variant>
        <vt:i4>804</vt:i4>
      </vt:variant>
      <vt:variant>
        <vt:i4>0</vt:i4>
      </vt:variant>
      <vt:variant>
        <vt:i4>5</vt:i4>
      </vt:variant>
      <vt:variant>
        <vt:lpwstr>https://main.mohfw.gov.in/sites/default/files/Addresses Of Regional Cancer Centres.pdf</vt:lpwstr>
      </vt:variant>
      <vt:variant>
        <vt:lpwstr/>
      </vt:variant>
      <vt:variant>
        <vt:i4>7995437</vt:i4>
      </vt:variant>
      <vt:variant>
        <vt:i4>801</vt:i4>
      </vt:variant>
      <vt:variant>
        <vt:i4>0</vt:i4>
      </vt:variant>
      <vt:variant>
        <vt:i4>5</vt:i4>
      </vt:variant>
      <vt:variant>
        <vt:lpwstr>https://www.mohfw.gov.in/pdf/Traveladvisory.pdf</vt:lpwstr>
      </vt:variant>
      <vt:variant>
        <vt:lpwstr/>
      </vt:variant>
      <vt:variant>
        <vt:i4>4194378</vt:i4>
      </vt:variant>
      <vt:variant>
        <vt:i4>798</vt:i4>
      </vt:variant>
      <vt:variant>
        <vt:i4>0</vt:i4>
      </vt:variant>
      <vt:variant>
        <vt:i4>5</vt:i4>
      </vt:variant>
      <vt:variant>
        <vt:lpwstr>https://www.mohfw.gov.in/</vt:lpwstr>
      </vt:variant>
      <vt:variant>
        <vt:lpwstr/>
      </vt:variant>
      <vt:variant>
        <vt:i4>2490410</vt:i4>
      </vt:variant>
      <vt:variant>
        <vt:i4>795</vt:i4>
      </vt:variant>
      <vt:variant>
        <vt:i4>0</vt:i4>
      </vt:variant>
      <vt:variant>
        <vt:i4>5</vt:i4>
      </vt:variant>
      <vt:variant>
        <vt:lpwstr>https://www.ft.com/content/9d9659b7-f93e-487a-8ada-cc438ff7059c</vt:lpwstr>
      </vt:variant>
      <vt:variant>
        <vt:lpwstr/>
      </vt:variant>
      <vt:variant>
        <vt:i4>5636180</vt:i4>
      </vt:variant>
      <vt:variant>
        <vt:i4>792</vt:i4>
      </vt:variant>
      <vt:variant>
        <vt:i4>0</vt:i4>
      </vt:variant>
      <vt:variant>
        <vt:i4>5</vt:i4>
      </vt:variant>
      <vt:variant>
        <vt:lpwstr>https://health.economictimes.indiatimes.com/news/policy/over-20000-health-and-wellness-centres-established-across-nation/71112079</vt:lpwstr>
      </vt:variant>
      <vt:variant>
        <vt:lpwstr/>
      </vt:variant>
      <vt:variant>
        <vt:i4>7929963</vt:i4>
      </vt:variant>
      <vt:variant>
        <vt:i4>789</vt:i4>
      </vt:variant>
      <vt:variant>
        <vt:i4>0</vt:i4>
      </vt:variant>
      <vt:variant>
        <vt:i4>5</vt:i4>
      </vt:variant>
      <vt:variant>
        <vt:lpwstr>https://health.economictimes.indiatimes.com/news/hospitals/indias-largest-cancer-institute-in-haryanas-jhajjar-to-open-in-january/67243670</vt:lpwstr>
      </vt:variant>
      <vt:variant>
        <vt:lpwstr/>
      </vt:variant>
      <vt:variant>
        <vt:i4>2883618</vt:i4>
      </vt:variant>
      <vt:variant>
        <vt:i4>786</vt:i4>
      </vt:variant>
      <vt:variant>
        <vt:i4>0</vt:i4>
      </vt:variant>
      <vt:variant>
        <vt:i4>5</vt:i4>
      </vt:variant>
      <vt:variant>
        <vt:lpwstr>https://economictimes.indiatimes.com/industry/healthcare/biotech/pharmaceuticals/novo-nordisk-launches-diabetes-drug-ryzodeg-in-india/articleshow/45942093.cms?from=mdr</vt:lpwstr>
      </vt:variant>
      <vt:variant>
        <vt:lpwstr/>
      </vt:variant>
      <vt:variant>
        <vt:i4>8323190</vt:i4>
      </vt:variant>
      <vt:variant>
        <vt:i4>783</vt:i4>
      </vt:variant>
      <vt:variant>
        <vt:i4>0</vt:i4>
      </vt:variant>
      <vt:variant>
        <vt:i4>5</vt:i4>
      </vt:variant>
      <vt:variant>
        <vt:lpwstr>https://health.economictimes.indiatimes.com/news/industry/is-india-at-par-with-the-western-world-in-offering-advanced-cancer-treatment-dr-sachin-almel/67866993</vt:lpwstr>
      </vt:variant>
      <vt:variant>
        <vt:lpwstr/>
      </vt:variant>
      <vt:variant>
        <vt:i4>5308503</vt:i4>
      </vt:variant>
      <vt:variant>
        <vt:i4>780</vt:i4>
      </vt:variant>
      <vt:variant>
        <vt:i4>0</vt:i4>
      </vt:variant>
      <vt:variant>
        <vt:i4>5</vt:i4>
      </vt:variant>
      <vt:variant>
        <vt:lpwstr>https://www.devex.com/news/the-backbone-of-india-s-health-care-system-is-there-a-new-role-for-ashas-93378</vt:lpwstr>
      </vt:variant>
      <vt:variant>
        <vt:lpwstr/>
      </vt:variant>
      <vt:variant>
        <vt:i4>4456525</vt:i4>
      </vt:variant>
      <vt:variant>
        <vt:i4>777</vt:i4>
      </vt:variant>
      <vt:variant>
        <vt:i4>0</vt:i4>
      </vt:variant>
      <vt:variant>
        <vt:i4>5</vt:i4>
      </vt:variant>
      <vt:variant>
        <vt:lpwstr>https://www.devex.com/news/how-india-became-a-leader-in-low-cost-high-quality-eye-care-93749</vt:lpwstr>
      </vt:variant>
      <vt:variant>
        <vt:lpwstr/>
      </vt:variant>
      <vt:variant>
        <vt:i4>7864431</vt:i4>
      </vt:variant>
      <vt:variant>
        <vt:i4>774</vt:i4>
      </vt:variant>
      <vt:variant>
        <vt:i4>0</vt:i4>
      </vt:variant>
      <vt:variant>
        <vt:i4>5</vt:i4>
      </vt:variant>
      <vt:variant>
        <vt:lpwstr>https://www.devex.com/news/india-aims-to-eliminate-tb-by-2025-92340</vt:lpwstr>
      </vt:variant>
      <vt:variant>
        <vt:lpwstr/>
      </vt:variant>
      <vt:variant>
        <vt:i4>3342441</vt:i4>
      </vt:variant>
      <vt:variant>
        <vt:i4>771</vt:i4>
      </vt:variant>
      <vt:variant>
        <vt:i4>0</vt:i4>
      </vt:variant>
      <vt:variant>
        <vt:i4>5</vt:i4>
      </vt:variant>
      <vt:variant>
        <vt:lpwstr>https://www.devex.com/news/sponsored/a-unique-maternal-health-program-seeks-to-transform-experience-of-childbirth-95094</vt:lpwstr>
      </vt:variant>
      <vt:variant>
        <vt:lpwstr/>
      </vt:variant>
      <vt:variant>
        <vt:i4>7274543</vt:i4>
      </vt:variant>
      <vt:variant>
        <vt:i4>768</vt:i4>
      </vt:variant>
      <vt:variant>
        <vt:i4>0</vt:i4>
      </vt:variant>
      <vt:variant>
        <vt:i4>5</vt:i4>
      </vt:variant>
      <vt:variant>
        <vt:lpwstr>https://www.commonwealthfund.org/international-health-policy-center/countries/india</vt:lpwstr>
      </vt:variant>
      <vt:variant>
        <vt:lpwstr/>
      </vt:variant>
      <vt:variant>
        <vt:i4>2097251</vt:i4>
      </vt:variant>
      <vt:variant>
        <vt:i4>765</vt:i4>
      </vt:variant>
      <vt:variant>
        <vt:i4>0</vt:i4>
      </vt:variant>
      <vt:variant>
        <vt:i4>5</vt:i4>
      </vt:variant>
      <vt:variant>
        <vt:lpwstr>https://international.commonwealthfund.org/countries/india/</vt:lpwstr>
      </vt:variant>
      <vt:variant>
        <vt:lpwstr/>
      </vt:variant>
      <vt:variant>
        <vt:i4>1048653</vt:i4>
      </vt:variant>
      <vt:variant>
        <vt:i4>762</vt:i4>
      </vt:variant>
      <vt:variant>
        <vt:i4>0</vt:i4>
      </vt:variant>
      <vt:variant>
        <vt:i4>5</vt:i4>
      </vt:variant>
      <vt:variant>
        <vt:lpwstr>https://csd.columbia.edu/sites/default/files/content/docs/ICT India/Papers/ICT_India_Working_Paper_13.pdf</vt:lpwstr>
      </vt:variant>
      <vt:variant>
        <vt:lpwstr/>
      </vt:variant>
      <vt:variant>
        <vt:i4>5439554</vt:i4>
      </vt:variant>
      <vt:variant>
        <vt:i4>759</vt:i4>
      </vt:variant>
      <vt:variant>
        <vt:i4>0</vt:i4>
      </vt:variant>
      <vt:variant>
        <vt:i4>5</vt:i4>
      </vt:variant>
      <vt:variant>
        <vt:lpwstr>http://www.cancercontrol.info/wp-content/uploads/2015/07/57-62-MR-Rajagopal-.pdf</vt:lpwstr>
      </vt:variant>
      <vt:variant>
        <vt:lpwstr/>
      </vt:variant>
      <vt:variant>
        <vt:i4>5439527</vt:i4>
      </vt:variant>
      <vt:variant>
        <vt:i4>756</vt:i4>
      </vt:variant>
      <vt:variant>
        <vt:i4>0</vt:i4>
      </vt:variant>
      <vt:variant>
        <vt:i4>5</vt:i4>
      </vt:variant>
      <vt:variant>
        <vt:lpwstr>https://www.business-standard.com/article/companies/novo-nordisk-to-launch-range-of-insulin-products-in-india-109112500043_1.html</vt:lpwstr>
      </vt:variant>
      <vt:variant>
        <vt:lpwstr/>
      </vt:variant>
      <vt:variant>
        <vt:i4>4915205</vt:i4>
      </vt:variant>
      <vt:variant>
        <vt:i4>753</vt:i4>
      </vt:variant>
      <vt:variant>
        <vt:i4>0</vt:i4>
      </vt:variant>
      <vt:variant>
        <vt:i4>5</vt:i4>
      </vt:variant>
      <vt:variant>
        <vt:lpwstr>https://www.bbc.co.uk/news/world-asia-india-45861899</vt:lpwstr>
      </vt:variant>
      <vt:variant>
        <vt:lpwstr/>
      </vt:variant>
      <vt:variant>
        <vt:i4>4849672</vt:i4>
      </vt:variant>
      <vt:variant>
        <vt:i4>750</vt:i4>
      </vt:variant>
      <vt:variant>
        <vt:i4>0</vt:i4>
      </vt:variant>
      <vt:variant>
        <vt:i4>5</vt:i4>
      </vt:variant>
      <vt:variant>
        <vt:lpwstr>https://www.bbc.co.uk/news/world-asia-india-52277096</vt:lpwstr>
      </vt:variant>
      <vt:variant>
        <vt:lpwstr/>
      </vt:variant>
      <vt:variant>
        <vt:i4>7667774</vt:i4>
      </vt:variant>
      <vt:variant>
        <vt:i4>747</vt:i4>
      </vt:variant>
      <vt:variant>
        <vt:i4>0</vt:i4>
      </vt:variant>
      <vt:variant>
        <vt:i4>5</vt:i4>
      </vt:variant>
      <vt:variant>
        <vt:lpwstr>https://aravind.org/hospital-locations-map/</vt:lpwstr>
      </vt:variant>
      <vt:variant>
        <vt:lpwstr/>
      </vt:variant>
      <vt:variant>
        <vt:i4>720979</vt:i4>
      </vt:variant>
      <vt:variant>
        <vt:i4>744</vt:i4>
      </vt:variant>
      <vt:variant>
        <vt:i4>0</vt:i4>
      </vt:variant>
      <vt:variant>
        <vt:i4>5</vt:i4>
      </vt:variant>
      <vt:variant>
        <vt:lpwstr>https://www.apollohospitals.com/departments/heart</vt:lpwstr>
      </vt:variant>
      <vt:variant>
        <vt:lpwstr/>
      </vt:variant>
      <vt:variant>
        <vt:i4>3735641</vt:i4>
      </vt:variant>
      <vt:variant>
        <vt:i4>741</vt:i4>
      </vt:variant>
      <vt:variant>
        <vt:i4>0</vt:i4>
      </vt:variant>
      <vt:variant>
        <vt:i4>5</vt:i4>
      </vt:variant>
      <vt:variant>
        <vt:lpwstr>https://apps.who.int/iris/bitstream/handle/10665/208252/9789290617334_eng.pdf?sequence=1&amp;isAllowed=y</vt:lpwstr>
      </vt:variant>
      <vt:variant>
        <vt:lpwstr/>
      </vt:variant>
      <vt:variant>
        <vt:i4>458837</vt:i4>
      </vt:variant>
      <vt:variant>
        <vt:i4>738</vt:i4>
      </vt:variant>
      <vt:variant>
        <vt:i4>0</vt:i4>
      </vt:variant>
      <vt:variant>
        <vt:i4>5</vt:i4>
      </vt:variant>
      <vt:variant>
        <vt:lpwstr>https://www.aplma.org/upload/book/leaders-dashboard-2019.pdf</vt:lpwstr>
      </vt:variant>
      <vt:variant>
        <vt:lpwstr/>
      </vt:variant>
      <vt:variant>
        <vt:i4>6488176</vt:i4>
      </vt:variant>
      <vt:variant>
        <vt:i4>735</vt:i4>
      </vt:variant>
      <vt:variant>
        <vt:i4>0</vt:i4>
      </vt:variant>
      <vt:variant>
        <vt:i4>5</vt:i4>
      </vt:variant>
      <vt:variant>
        <vt:lpwstr>https://www.sciencedirect.com/science/article/pii/S2214999616000035</vt:lpwstr>
      </vt:variant>
      <vt:variant>
        <vt:lpwstr/>
      </vt:variant>
      <vt:variant>
        <vt:i4>4915318</vt:i4>
      </vt:variant>
      <vt:variant>
        <vt:i4>732</vt:i4>
      </vt:variant>
      <vt:variant>
        <vt:i4>0</vt:i4>
      </vt:variant>
      <vt:variant>
        <vt:i4>5</vt:i4>
      </vt:variant>
      <vt:variant>
        <vt:lpwstr>http://www.aiishmysore.in/en/clinical_services.html</vt:lpwstr>
      </vt:variant>
      <vt:variant>
        <vt:lpwstr/>
      </vt:variant>
      <vt:variant>
        <vt:i4>3276845</vt:i4>
      </vt:variant>
      <vt:variant>
        <vt:i4>729</vt:i4>
      </vt:variant>
      <vt:variant>
        <vt:i4>0</vt:i4>
      </vt:variant>
      <vt:variant>
        <vt:i4>5</vt:i4>
      </vt:variant>
      <vt:variant>
        <vt:lpwstr>https://aiishmysore.in/en/introduction-to-aiish</vt:lpwstr>
      </vt:variant>
      <vt:variant>
        <vt:lpwstr/>
      </vt:variant>
      <vt:variant>
        <vt:i4>5898312</vt:i4>
      </vt:variant>
      <vt:variant>
        <vt:i4>726</vt:i4>
      </vt:variant>
      <vt:variant>
        <vt:i4>0</vt:i4>
      </vt:variant>
      <vt:variant>
        <vt:i4>5</vt:i4>
      </vt:variant>
      <vt:variant>
        <vt:lpwstr>http://nciindia.aiims.edu/en/about-national-cancer-institute</vt:lpwstr>
      </vt:variant>
      <vt:variant>
        <vt:lpwstr/>
      </vt:variant>
      <vt:variant>
        <vt:i4>5898312</vt:i4>
      </vt:variant>
      <vt:variant>
        <vt:i4>723</vt:i4>
      </vt:variant>
      <vt:variant>
        <vt:i4>0</vt:i4>
      </vt:variant>
      <vt:variant>
        <vt:i4>5</vt:i4>
      </vt:variant>
      <vt:variant>
        <vt:lpwstr>http://nciindia.aiims.edu/en/about-national-cancer-institute</vt:lpwstr>
      </vt:variant>
      <vt:variant>
        <vt:lpwstr/>
      </vt:variant>
      <vt:variant>
        <vt:i4>6553662</vt:i4>
      </vt:variant>
      <vt:variant>
        <vt:i4>720</vt:i4>
      </vt:variant>
      <vt:variant>
        <vt:i4>0</vt:i4>
      </vt:variant>
      <vt:variant>
        <vt:i4>5</vt:i4>
      </vt:variant>
      <vt:variant>
        <vt:lpwstr>https://www.aiims.edu/en/departments-and-centers/specialty-centers.html?id=266</vt:lpwstr>
      </vt:variant>
      <vt:variant>
        <vt:lpwstr/>
      </vt:variant>
      <vt:variant>
        <vt:i4>7274622</vt:i4>
      </vt:variant>
      <vt:variant>
        <vt:i4>717</vt:i4>
      </vt:variant>
      <vt:variant>
        <vt:i4>0</vt:i4>
      </vt:variant>
      <vt:variant>
        <vt:i4>5</vt:i4>
      </vt:variant>
      <vt:variant>
        <vt:lpwstr>https://www.aiims.edu/aiims/hosp-serv/hosp-rates/revised-rate-listcopy.htm</vt:lpwstr>
      </vt:variant>
      <vt:variant>
        <vt:lpwstr/>
      </vt:variant>
      <vt:variant>
        <vt:i4>393244</vt:i4>
      </vt:variant>
      <vt:variant>
        <vt:i4>714</vt:i4>
      </vt:variant>
      <vt:variant>
        <vt:i4>0</vt:i4>
      </vt:variant>
      <vt:variant>
        <vt:i4>5</vt:i4>
      </vt:variant>
      <vt:variant>
        <vt:lpwstr/>
      </vt:variant>
      <vt:variant>
        <vt:lpwstr>contents</vt:lpwstr>
      </vt:variant>
      <vt:variant>
        <vt:i4>3211355</vt:i4>
      </vt:variant>
      <vt:variant>
        <vt:i4>711</vt:i4>
      </vt:variant>
      <vt:variant>
        <vt:i4>0</vt:i4>
      </vt:variant>
      <vt:variant>
        <vt:i4>5</vt:i4>
      </vt:variant>
      <vt:variant>
        <vt:lpwstr/>
      </vt:variant>
      <vt:variant>
        <vt:lpwstr>_Country_information_1</vt:lpwstr>
      </vt:variant>
      <vt:variant>
        <vt:i4>393244</vt:i4>
      </vt:variant>
      <vt:variant>
        <vt:i4>708</vt:i4>
      </vt:variant>
      <vt:variant>
        <vt:i4>0</vt:i4>
      </vt:variant>
      <vt:variant>
        <vt:i4>5</vt:i4>
      </vt:variant>
      <vt:variant>
        <vt:lpwstr/>
      </vt:variant>
      <vt:variant>
        <vt:lpwstr>contents</vt:lpwstr>
      </vt:variant>
      <vt:variant>
        <vt:i4>589841</vt:i4>
      </vt:variant>
      <vt:variant>
        <vt:i4>705</vt:i4>
      </vt:variant>
      <vt:variant>
        <vt:i4>0</vt:i4>
      </vt:variant>
      <vt:variant>
        <vt:i4>5</vt:i4>
      </vt:variant>
      <vt:variant>
        <vt:lpwstr>http://medlineindia.com/companies.htm</vt:lpwstr>
      </vt:variant>
      <vt:variant>
        <vt:lpwstr/>
      </vt:variant>
      <vt:variant>
        <vt:i4>4980836</vt:i4>
      </vt:variant>
      <vt:variant>
        <vt:i4>702</vt:i4>
      </vt:variant>
      <vt:variant>
        <vt:i4>0</vt:i4>
      </vt:variant>
      <vt:variant>
        <vt:i4>5</vt:i4>
      </vt:variant>
      <vt:variant>
        <vt:lpwstr>http://medlineindia.com/generic_index.html</vt:lpwstr>
      </vt:variant>
      <vt:variant>
        <vt:lpwstr/>
      </vt:variant>
      <vt:variant>
        <vt:i4>393244</vt:i4>
      </vt:variant>
      <vt:variant>
        <vt:i4>699</vt:i4>
      </vt:variant>
      <vt:variant>
        <vt:i4>0</vt:i4>
      </vt:variant>
      <vt:variant>
        <vt:i4>5</vt:i4>
      </vt:variant>
      <vt:variant>
        <vt:lpwstr/>
      </vt:variant>
      <vt:variant>
        <vt:lpwstr>contents</vt:lpwstr>
      </vt:variant>
      <vt:variant>
        <vt:i4>393244</vt:i4>
      </vt:variant>
      <vt:variant>
        <vt:i4>696</vt:i4>
      </vt:variant>
      <vt:variant>
        <vt:i4>0</vt:i4>
      </vt:variant>
      <vt:variant>
        <vt:i4>5</vt:i4>
      </vt:variant>
      <vt:variant>
        <vt:lpwstr/>
      </vt:variant>
      <vt:variant>
        <vt:lpwstr>contents</vt:lpwstr>
      </vt:variant>
      <vt:variant>
        <vt:i4>7929862</vt:i4>
      </vt:variant>
      <vt:variant>
        <vt:i4>690</vt:i4>
      </vt:variant>
      <vt:variant>
        <vt:i4>0</vt:i4>
      </vt:variant>
      <vt:variant>
        <vt:i4>5</vt:i4>
      </vt:variant>
      <vt:variant>
        <vt:lpwstr>https://www.nhp.gov.in/pradhan-mantri-national-dialysis-programme_pg</vt:lpwstr>
      </vt:variant>
      <vt:variant>
        <vt:lpwstr/>
      </vt:variant>
      <vt:variant>
        <vt:i4>5177347</vt:i4>
      </vt:variant>
      <vt:variant>
        <vt:i4>684</vt:i4>
      </vt:variant>
      <vt:variant>
        <vt:i4>0</vt:i4>
      </vt:variant>
      <vt:variant>
        <vt:i4>5</vt:i4>
      </vt:variant>
      <vt:variant>
        <vt:lpwstr>https://www.indiarenalfoundation.org/images/DailysisCentreList/TransplantCentresinGujarat.pdf</vt:lpwstr>
      </vt:variant>
      <vt:variant>
        <vt:lpwstr/>
      </vt:variant>
      <vt:variant>
        <vt:i4>393244</vt:i4>
      </vt:variant>
      <vt:variant>
        <vt:i4>681</vt:i4>
      </vt:variant>
      <vt:variant>
        <vt:i4>0</vt:i4>
      </vt:variant>
      <vt:variant>
        <vt:i4>5</vt:i4>
      </vt:variant>
      <vt:variant>
        <vt:lpwstr/>
      </vt:variant>
      <vt:variant>
        <vt:lpwstr>contents</vt:lpwstr>
      </vt:variant>
      <vt:variant>
        <vt:i4>917587</vt:i4>
      </vt:variant>
      <vt:variant>
        <vt:i4>678</vt:i4>
      </vt:variant>
      <vt:variant>
        <vt:i4>0</vt:i4>
      </vt:variant>
      <vt:variant>
        <vt:i4>5</vt:i4>
      </vt:variant>
      <vt:variant>
        <vt:lpwstr>https://hospicecare.com/global-directory-of-providers-organizations/search/?idcountry=39</vt:lpwstr>
      </vt:variant>
      <vt:variant>
        <vt:lpwstr/>
      </vt:variant>
      <vt:variant>
        <vt:i4>393244</vt:i4>
      </vt:variant>
      <vt:variant>
        <vt:i4>675</vt:i4>
      </vt:variant>
      <vt:variant>
        <vt:i4>0</vt:i4>
      </vt:variant>
      <vt:variant>
        <vt:i4>5</vt:i4>
      </vt:variant>
      <vt:variant>
        <vt:lpwstr/>
      </vt:variant>
      <vt:variant>
        <vt:lpwstr>contents</vt:lpwstr>
      </vt:variant>
      <vt:variant>
        <vt:i4>393244</vt:i4>
      </vt:variant>
      <vt:variant>
        <vt:i4>672</vt:i4>
      </vt:variant>
      <vt:variant>
        <vt:i4>0</vt:i4>
      </vt:variant>
      <vt:variant>
        <vt:i4>5</vt:i4>
      </vt:variant>
      <vt:variant>
        <vt:lpwstr/>
      </vt:variant>
      <vt:variant>
        <vt:lpwstr>contents</vt:lpwstr>
      </vt:variant>
      <vt:variant>
        <vt:i4>3407966</vt:i4>
      </vt:variant>
      <vt:variant>
        <vt:i4>666</vt:i4>
      </vt:variant>
      <vt:variant>
        <vt:i4>0</vt:i4>
      </vt:variant>
      <vt:variant>
        <vt:i4>5</vt:i4>
      </vt:variant>
      <vt:variant>
        <vt:lpwstr>http://www.epilepsyindia.org/supportgroups_iea.html</vt:lpwstr>
      </vt:variant>
      <vt:variant>
        <vt:lpwstr/>
      </vt:variant>
      <vt:variant>
        <vt:i4>1703958</vt:i4>
      </vt:variant>
      <vt:variant>
        <vt:i4>663</vt:i4>
      </vt:variant>
      <vt:variant>
        <vt:i4>0</vt:i4>
      </vt:variant>
      <vt:variant>
        <vt:i4>5</vt:i4>
      </vt:variant>
      <vt:variant>
        <vt:lpwstr/>
      </vt:variant>
      <vt:variant>
        <vt:lpwstr>_Available_medication</vt:lpwstr>
      </vt:variant>
      <vt:variant>
        <vt:i4>1703958</vt:i4>
      </vt:variant>
      <vt:variant>
        <vt:i4>660</vt:i4>
      </vt:variant>
      <vt:variant>
        <vt:i4>0</vt:i4>
      </vt:variant>
      <vt:variant>
        <vt:i4>5</vt:i4>
      </vt:variant>
      <vt:variant>
        <vt:lpwstr/>
      </vt:variant>
      <vt:variant>
        <vt:lpwstr>_Available_medication</vt:lpwstr>
      </vt:variant>
      <vt:variant>
        <vt:i4>393244</vt:i4>
      </vt:variant>
      <vt:variant>
        <vt:i4>657</vt:i4>
      </vt:variant>
      <vt:variant>
        <vt:i4>0</vt:i4>
      </vt:variant>
      <vt:variant>
        <vt:i4>5</vt:i4>
      </vt:variant>
      <vt:variant>
        <vt:lpwstr/>
      </vt:variant>
      <vt:variant>
        <vt:lpwstr>contents</vt:lpwstr>
      </vt:variant>
      <vt:variant>
        <vt:i4>2359342</vt:i4>
      </vt:variant>
      <vt:variant>
        <vt:i4>654</vt:i4>
      </vt:variant>
      <vt:variant>
        <vt:i4>0</vt:i4>
      </vt:variant>
      <vt:variant>
        <vt:i4>5</vt:i4>
      </vt:variant>
      <vt:variant>
        <vt:lpwstr>https://www.malariasite.com/malaria-india/</vt:lpwstr>
      </vt:variant>
      <vt:variant>
        <vt:lpwstr/>
      </vt:variant>
      <vt:variant>
        <vt:i4>5373953</vt:i4>
      </vt:variant>
      <vt:variant>
        <vt:i4>648</vt:i4>
      </vt:variant>
      <vt:variant>
        <vt:i4>0</vt:i4>
      </vt:variant>
      <vt:variant>
        <vt:i4>5</vt:i4>
      </vt:variant>
      <vt:variant>
        <vt:lpwstr>https://www.who.int/malaria/publications/country-profiles/profile_ind_en.pdf</vt:lpwstr>
      </vt:variant>
      <vt:variant>
        <vt:lpwstr/>
      </vt:variant>
      <vt:variant>
        <vt:i4>393244</vt:i4>
      </vt:variant>
      <vt:variant>
        <vt:i4>645</vt:i4>
      </vt:variant>
      <vt:variant>
        <vt:i4>0</vt:i4>
      </vt:variant>
      <vt:variant>
        <vt:i4>5</vt:i4>
      </vt:variant>
      <vt:variant>
        <vt:lpwstr/>
      </vt:variant>
      <vt:variant>
        <vt:lpwstr>contents</vt:lpwstr>
      </vt:variant>
      <vt:variant>
        <vt:i4>393244</vt:i4>
      </vt:variant>
      <vt:variant>
        <vt:i4>642</vt:i4>
      </vt:variant>
      <vt:variant>
        <vt:i4>0</vt:i4>
      </vt:variant>
      <vt:variant>
        <vt:i4>5</vt:i4>
      </vt:variant>
      <vt:variant>
        <vt:lpwstr/>
      </vt:variant>
      <vt:variant>
        <vt:lpwstr>contents</vt:lpwstr>
      </vt:variant>
      <vt:variant>
        <vt:i4>393244</vt:i4>
      </vt:variant>
      <vt:variant>
        <vt:i4>639</vt:i4>
      </vt:variant>
      <vt:variant>
        <vt:i4>0</vt:i4>
      </vt:variant>
      <vt:variant>
        <vt:i4>5</vt:i4>
      </vt:variant>
      <vt:variant>
        <vt:lpwstr/>
      </vt:variant>
      <vt:variant>
        <vt:lpwstr>contents</vt:lpwstr>
      </vt:variant>
      <vt:variant>
        <vt:i4>589841</vt:i4>
      </vt:variant>
      <vt:variant>
        <vt:i4>630</vt:i4>
      </vt:variant>
      <vt:variant>
        <vt:i4>0</vt:i4>
      </vt:variant>
      <vt:variant>
        <vt:i4>5</vt:i4>
      </vt:variant>
      <vt:variant>
        <vt:lpwstr>http://medlineindia.com/companies.htm</vt:lpwstr>
      </vt:variant>
      <vt:variant>
        <vt:lpwstr/>
      </vt:variant>
      <vt:variant>
        <vt:i4>7667760</vt:i4>
      </vt:variant>
      <vt:variant>
        <vt:i4>627</vt:i4>
      </vt:variant>
      <vt:variant>
        <vt:i4>0</vt:i4>
      </vt:variant>
      <vt:variant>
        <vt:i4>5</vt:i4>
      </vt:variant>
      <vt:variant>
        <vt:lpwstr>http://medlineindia.com/CNS/central_nervous_system.htm</vt:lpwstr>
      </vt:variant>
      <vt:variant>
        <vt:lpwstr/>
      </vt:variant>
      <vt:variant>
        <vt:i4>393244</vt:i4>
      </vt:variant>
      <vt:variant>
        <vt:i4>624</vt:i4>
      </vt:variant>
      <vt:variant>
        <vt:i4>0</vt:i4>
      </vt:variant>
      <vt:variant>
        <vt:i4>5</vt:i4>
      </vt:variant>
      <vt:variant>
        <vt:lpwstr/>
      </vt:variant>
      <vt:variant>
        <vt:lpwstr>contents</vt:lpwstr>
      </vt:variant>
      <vt:variant>
        <vt:i4>1703957</vt:i4>
      </vt:variant>
      <vt:variant>
        <vt:i4>621</vt:i4>
      </vt:variant>
      <vt:variant>
        <vt:i4>0</vt:i4>
      </vt:variant>
      <vt:variant>
        <vt:i4>5</vt:i4>
      </vt:variant>
      <vt:variant>
        <vt:lpwstr>https://delhi.apollohospitals.com/psychiatry-clinical-psychology</vt:lpwstr>
      </vt:variant>
      <vt:variant>
        <vt:lpwstr/>
      </vt:variant>
      <vt:variant>
        <vt:i4>4718595</vt:i4>
      </vt:variant>
      <vt:variant>
        <vt:i4>618</vt:i4>
      </vt:variant>
      <vt:variant>
        <vt:i4>0</vt:i4>
      </vt:variant>
      <vt:variant>
        <vt:i4>5</vt:i4>
      </vt:variant>
      <vt:variant>
        <vt:lpwstr>https://www.vimhans.com/Department/dept-of-mental-health.aspx</vt:lpwstr>
      </vt:variant>
      <vt:variant>
        <vt:lpwstr/>
      </vt:variant>
      <vt:variant>
        <vt:i4>7995488</vt:i4>
      </vt:variant>
      <vt:variant>
        <vt:i4>615</vt:i4>
      </vt:variant>
      <vt:variant>
        <vt:i4>0</vt:i4>
      </vt:variant>
      <vt:variant>
        <vt:i4>5</vt:i4>
      </vt:variant>
      <vt:variant>
        <vt:lpwstr>https://nimhbd.com/</vt:lpwstr>
      </vt:variant>
      <vt:variant>
        <vt:lpwstr/>
      </vt:variant>
      <vt:variant>
        <vt:i4>7274587</vt:i4>
      </vt:variant>
      <vt:variant>
        <vt:i4>612</vt:i4>
      </vt:variant>
      <vt:variant>
        <vt:i4>0</vt:i4>
      </vt:variant>
      <vt:variant>
        <vt:i4>5</vt:i4>
      </vt:variant>
      <vt:variant>
        <vt:lpwstr/>
      </vt:variant>
      <vt:variant>
        <vt:lpwstr>_Public_(state)_sector</vt:lpwstr>
      </vt:variant>
      <vt:variant>
        <vt:i4>393244</vt:i4>
      </vt:variant>
      <vt:variant>
        <vt:i4>609</vt:i4>
      </vt:variant>
      <vt:variant>
        <vt:i4>0</vt:i4>
      </vt:variant>
      <vt:variant>
        <vt:i4>5</vt:i4>
      </vt:variant>
      <vt:variant>
        <vt:lpwstr/>
      </vt:variant>
      <vt:variant>
        <vt:lpwstr>contents</vt:lpwstr>
      </vt:variant>
      <vt:variant>
        <vt:i4>393244</vt:i4>
      </vt:variant>
      <vt:variant>
        <vt:i4>606</vt:i4>
      </vt:variant>
      <vt:variant>
        <vt:i4>0</vt:i4>
      </vt:variant>
      <vt:variant>
        <vt:i4>5</vt:i4>
      </vt:variant>
      <vt:variant>
        <vt:lpwstr/>
      </vt:variant>
      <vt:variant>
        <vt:lpwstr>contents</vt:lpwstr>
      </vt:variant>
      <vt:variant>
        <vt:i4>6094939</vt:i4>
      </vt:variant>
      <vt:variant>
        <vt:i4>600</vt:i4>
      </vt:variant>
      <vt:variant>
        <vt:i4>0</vt:i4>
      </vt:variant>
      <vt:variant>
        <vt:i4>5</vt:i4>
      </vt:variant>
      <vt:variant>
        <vt:lpwstr>https://indianpsychiatricsociety.org/position-statements/</vt:lpwstr>
      </vt:variant>
      <vt:variant>
        <vt:lpwstr/>
      </vt:variant>
      <vt:variant>
        <vt:i4>1966117</vt:i4>
      </vt:variant>
      <vt:variant>
        <vt:i4>594</vt:i4>
      </vt:variant>
      <vt:variant>
        <vt:i4>0</vt:i4>
      </vt:variant>
      <vt:variant>
        <vt:i4>5</vt:i4>
      </vt:variant>
      <vt:variant>
        <vt:lpwstr>http://www.medlineindia.com/acts/medical_acts.htm</vt:lpwstr>
      </vt:variant>
      <vt:variant>
        <vt:lpwstr/>
      </vt:variant>
      <vt:variant>
        <vt:i4>3014674</vt:i4>
      </vt:variant>
      <vt:variant>
        <vt:i4>588</vt:i4>
      </vt:variant>
      <vt:variant>
        <vt:i4>0</vt:i4>
      </vt:variant>
      <vt:variant>
        <vt:i4>5</vt:i4>
      </vt:variant>
      <vt:variant>
        <vt:lpwstr>https://www.researchgate.net/publication/281104095_The_National_Mental_Health_Programme_of_India</vt:lpwstr>
      </vt:variant>
      <vt:variant>
        <vt:lpwstr/>
      </vt:variant>
      <vt:variant>
        <vt:i4>6815803</vt:i4>
      </vt:variant>
      <vt:variant>
        <vt:i4>585</vt:i4>
      </vt:variant>
      <vt:variant>
        <vt:i4>0</vt:i4>
      </vt:variant>
      <vt:variant>
        <vt:i4>5</vt:i4>
      </vt:variant>
      <vt:variant>
        <vt:lpwstr>https://vikaspedia.in/health/mental-health/national-mental-health-programme</vt:lpwstr>
      </vt:variant>
      <vt:variant>
        <vt:lpwstr/>
      </vt:variant>
      <vt:variant>
        <vt:i4>1900632</vt:i4>
      </vt:variant>
      <vt:variant>
        <vt:i4>582</vt:i4>
      </vt:variant>
      <vt:variant>
        <vt:i4>0</vt:i4>
      </vt:variant>
      <vt:variant>
        <vt:i4>5</vt:i4>
      </vt:variant>
      <vt:variant>
        <vt:lpwstr>https://www.prsindia.org/uploads/media/Mental Health/Mental Healthcare Act, 2017.pdf</vt:lpwstr>
      </vt:variant>
      <vt:variant>
        <vt:lpwstr/>
      </vt:variant>
      <vt:variant>
        <vt:i4>393244</vt:i4>
      </vt:variant>
      <vt:variant>
        <vt:i4>579</vt:i4>
      </vt:variant>
      <vt:variant>
        <vt:i4>0</vt:i4>
      </vt:variant>
      <vt:variant>
        <vt:i4>5</vt:i4>
      </vt:variant>
      <vt:variant>
        <vt:lpwstr/>
      </vt:variant>
      <vt:variant>
        <vt:lpwstr>contents</vt:lpwstr>
      </vt:variant>
      <vt:variant>
        <vt:i4>7798860</vt:i4>
      </vt:variant>
      <vt:variant>
        <vt:i4>576</vt:i4>
      </vt:variant>
      <vt:variant>
        <vt:i4>0</vt:i4>
      </vt:variant>
      <vt:variant>
        <vt:i4>5</vt:i4>
      </vt:variant>
      <vt:variant>
        <vt:lpwstr/>
      </vt:variant>
      <vt:variant>
        <vt:lpwstr>_Stigma</vt:lpwstr>
      </vt:variant>
      <vt:variant>
        <vt:i4>2097271</vt:i4>
      </vt:variant>
      <vt:variant>
        <vt:i4>573</vt:i4>
      </vt:variant>
      <vt:variant>
        <vt:i4>0</vt:i4>
      </vt:variant>
      <vt:variant>
        <vt:i4>5</vt:i4>
      </vt:variant>
      <vt:variant>
        <vt:lpwstr>https://www.xe.com/currencyconverter/convert/?Amount=1&amp;From=GBP&amp;To=INR</vt:lpwstr>
      </vt:variant>
      <vt:variant>
        <vt:lpwstr/>
      </vt:variant>
      <vt:variant>
        <vt:i4>7667765</vt:i4>
      </vt:variant>
      <vt:variant>
        <vt:i4>567</vt:i4>
      </vt:variant>
      <vt:variant>
        <vt:i4>0</vt:i4>
      </vt:variant>
      <vt:variant>
        <vt:i4>5</vt:i4>
      </vt:variant>
      <vt:variant>
        <vt:lpwstr>http://www.indianmhs.nimhans.ac.in/Docs/Report2.pdf</vt:lpwstr>
      </vt:variant>
      <vt:variant>
        <vt:lpwstr/>
      </vt:variant>
      <vt:variant>
        <vt:i4>393244</vt:i4>
      </vt:variant>
      <vt:variant>
        <vt:i4>564</vt:i4>
      </vt:variant>
      <vt:variant>
        <vt:i4>0</vt:i4>
      </vt:variant>
      <vt:variant>
        <vt:i4>5</vt:i4>
      </vt:variant>
      <vt:variant>
        <vt:lpwstr/>
      </vt:variant>
      <vt:variant>
        <vt:lpwstr>contents</vt:lpwstr>
      </vt:variant>
      <vt:variant>
        <vt:i4>7274587</vt:i4>
      </vt:variant>
      <vt:variant>
        <vt:i4>561</vt:i4>
      </vt:variant>
      <vt:variant>
        <vt:i4>0</vt:i4>
      </vt:variant>
      <vt:variant>
        <vt:i4>5</vt:i4>
      </vt:variant>
      <vt:variant>
        <vt:lpwstr/>
      </vt:variant>
      <vt:variant>
        <vt:lpwstr>_Public_(state)_sector</vt:lpwstr>
      </vt:variant>
      <vt:variant>
        <vt:i4>393244</vt:i4>
      </vt:variant>
      <vt:variant>
        <vt:i4>558</vt:i4>
      </vt:variant>
      <vt:variant>
        <vt:i4>0</vt:i4>
      </vt:variant>
      <vt:variant>
        <vt:i4>5</vt:i4>
      </vt:variant>
      <vt:variant>
        <vt:lpwstr/>
      </vt:variant>
      <vt:variant>
        <vt:lpwstr>contents</vt:lpwstr>
      </vt:variant>
      <vt:variant>
        <vt:i4>393244</vt:i4>
      </vt:variant>
      <vt:variant>
        <vt:i4>555</vt:i4>
      </vt:variant>
      <vt:variant>
        <vt:i4>0</vt:i4>
      </vt:variant>
      <vt:variant>
        <vt:i4>5</vt:i4>
      </vt:variant>
      <vt:variant>
        <vt:lpwstr/>
      </vt:variant>
      <vt:variant>
        <vt:lpwstr>contents</vt:lpwstr>
      </vt:variant>
      <vt:variant>
        <vt:i4>3735608</vt:i4>
      </vt:variant>
      <vt:variant>
        <vt:i4>552</vt:i4>
      </vt:variant>
      <vt:variant>
        <vt:i4>0</vt:i4>
      </vt:variant>
      <vt:variant>
        <vt:i4>5</vt:i4>
      </vt:variant>
      <vt:variant>
        <vt:lpwstr>http://www.medlineindia.com/antibiotic-and-antiviral/ribavirin.htm</vt:lpwstr>
      </vt:variant>
      <vt:variant>
        <vt:lpwstr/>
      </vt:variant>
      <vt:variant>
        <vt:i4>2555981</vt:i4>
      </vt:variant>
      <vt:variant>
        <vt:i4>549</vt:i4>
      </vt:variant>
      <vt:variant>
        <vt:i4>0</vt:i4>
      </vt:variant>
      <vt:variant>
        <vt:i4>5</vt:i4>
      </vt:variant>
      <vt:variant>
        <vt:lpwstr>http://www.medlineindia.com/neoplastic disorder/interferon_alfa.htm</vt:lpwstr>
      </vt:variant>
      <vt:variant>
        <vt:lpwstr/>
      </vt:variant>
      <vt:variant>
        <vt:i4>4784255</vt:i4>
      </vt:variant>
      <vt:variant>
        <vt:i4>546</vt:i4>
      </vt:variant>
      <vt:variant>
        <vt:i4>0</vt:i4>
      </vt:variant>
      <vt:variant>
        <vt:i4>5</vt:i4>
      </vt:variant>
      <vt:variant>
        <vt:lpwstr>http://www.medlineindia.com/neoplastic disorder/interferon_alfa1.htm</vt:lpwstr>
      </vt:variant>
      <vt:variant>
        <vt:lpwstr/>
      </vt:variant>
      <vt:variant>
        <vt:i4>393244</vt:i4>
      </vt:variant>
      <vt:variant>
        <vt:i4>543</vt:i4>
      </vt:variant>
      <vt:variant>
        <vt:i4>0</vt:i4>
      </vt:variant>
      <vt:variant>
        <vt:i4>5</vt:i4>
      </vt:variant>
      <vt:variant>
        <vt:lpwstr/>
      </vt:variant>
      <vt:variant>
        <vt:lpwstr>contents</vt:lpwstr>
      </vt:variant>
      <vt:variant>
        <vt:i4>7667774</vt:i4>
      </vt:variant>
      <vt:variant>
        <vt:i4>537</vt:i4>
      </vt:variant>
      <vt:variant>
        <vt:i4>0</vt:i4>
      </vt:variant>
      <vt:variant>
        <vt:i4>5</vt:i4>
      </vt:variant>
      <vt:variant>
        <vt:lpwstr>https://aravind.org/hospital-locations-map/</vt:lpwstr>
      </vt:variant>
      <vt:variant>
        <vt:lpwstr/>
      </vt:variant>
      <vt:variant>
        <vt:i4>4915326</vt:i4>
      </vt:variant>
      <vt:variant>
        <vt:i4>531</vt:i4>
      </vt:variant>
      <vt:variant>
        <vt:i4>0</vt:i4>
      </vt:variant>
      <vt:variant>
        <vt:i4>5</vt:i4>
      </vt:variant>
      <vt:variant>
        <vt:lpwstr>https://www.medindia.net/patients/doctor_search/ophthalmology-doctors.htm</vt:lpwstr>
      </vt:variant>
      <vt:variant>
        <vt:lpwstr/>
      </vt:variant>
      <vt:variant>
        <vt:i4>393244</vt:i4>
      </vt:variant>
      <vt:variant>
        <vt:i4>528</vt:i4>
      </vt:variant>
      <vt:variant>
        <vt:i4>0</vt:i4>
      </vt:variant>
      <vt:variant>
        <vt:i4>5</vt:i4>
      </vt:variant>
      <vt:variant>
        <vt:lpwstr/>
      </vt:variant>
      <vt:variant>
        <vt:lpwstr>contents</vt:lpwstr>
      </vt:variant>
      <vt:variant>
        <vt:i4>851984</vt:i4>
      </vt:variant>
      <vt:variant>
        <vt:i4>525</vt:i4>
      </vt:variant>
      <vt:variant>
        <vt:i4>0</vt:i4>
      </vt:variant>
      <vt:variant>
        <vt:i4>5</vt:i4>
      </vt:variant>
      <vt:variant>
        <vt:lpwstr/>
      </vt:variant>
      <vt:variant>
        <vt:lpwstr>EyeTreatment</vt:lpwstr>
      </vt:variant>
      <vt:variant>
        <vt:i4>7405689</vt:i4>
      </vt:variant>
      <vt:variant>
        <vt:i4>522</vt:i4>
      </vt:variant>
      <vt:variant>
        <vt:i4>0</vt:i4>
      </vt:variant>
      <vt:variant>
        <vt:i4>5</vt:i4>
      </vt:variant>
      <vt:variant>
        <vt:lpwstr>http://www.medlineindia.com/endocrine/insulins.htm</vt:lpwstr>
      </vt:variant>
      <vt:variant>
        <vt:lpwstr/>
      </vt:variant>
      <vt:variant>
        <vt:i4>1376258</vt:i4>
      </vt:variant>
      <vt:variant>
        <vt:i4>519</vt:i4>
      </vt:variant>
      <vt:variant>
        <vt:i4>0</vt:i4>
      </vt:variant>
      <vt:variant>
        <vt:i4>5</vt:i4>
      </vt:variant>
      <vt:variant>
        <vt:lpwstr/>
      </vt:variant>
      <vt:variant>
        <vt:lpwstr>HealthCentres</vt:lpwstr>
      </vt:variant>
      <vt:variant>
        <vt:i4>393244</vt:i4>
      </vt:variant>
      <vt:variant>
        <vt:i4>516</vt:i4>
      </vt:variant>
      <vt:variant>
        <vt:i4>0</vt:i4>
      </vt:variant>
      <vt:variant>
        <vt:i4>5</vt:i4>
      </vt:variant>
      <vt:variant>
        <vt:lpwstr/>
      </vt:variant>
      <vt:variant>
        <vt:lpwstr>contents</vt:lpwstr>
      </vt:variant>
      <vt:variant>
        <vt:i4>1835088</vt:i4>
      </vt:variant>
      <vt:variant>
        <vt:i4>510</vt:i4>
      </vt:variant>
      <vt:variant>
        <vt:i4>0</vt:i4>
      </vt:variant>
      <vt:variant>
        <vt:i4>5</vt:i4>
      </vt:variant>
      <vt:variant>
        <vt:lpwstr>http://niepid.nic.in/Parent's Orgn.3.pdf</vt:lpwstr>
      </vt:variant>
      <vt:variant>
        <vt:lpwstr/>
      </vt:variant>
      <vt:variant>
        <vt:i4>7602226</vt:i4>
      </vt:variant>
      <vt:variant>
        <vt:i4>507</vt:i4>
      </vt:variant>
      <vt:variant>
        <vt:i4>0</vt:i4>
      </vt:variant>
      <vt:variant>
        <vt:i4>5</vt:i4>
      </vt:variant>
      <vt:variant>
        <vt:lpwstr>http://niepid.nic.in/images/Integrated Schools.pdf</vt:lpwstr>
      </vt:variant>
      <vt:variant>
        <vt:lpwstr/>
      </vt:variant>
      <vt:variant>
        <vt:i4>4980807</vt:i4>
      </vt:variant>
      <vt:variant>
        <vt:i4>504</vt:i4>
      </vt:variant>
      <vt:variant>
        <vt:i4>0</vt:i4>
      </vt:variant>
      <vt:variant>
        <vt:i4>5</vt:i4>
      </vt:variant>
      <vt:variant>
        <vt:lpwstr>http://niepid.nic.in/special schools.pdf</vt:lpwstr>
      </vt:variant>
      <vt:variant>
        <vt:lpwstr/>
      </vt:variant>
      <vt:variant>
        <vt:i4>393244</vt:i4>
      </vt:variant>
      <vt:variant>
        <vt:i4>501</vt:i4>
      </vt:variant>
      <vt:variant>
        <vt:i4>0</vt:i4>
      </vt:variant>
      <vt:variant>
        <vt:i4>5</vt:i4>
      </vt:variant>
      <vt:variant>
        <vt:lpwstr/>
      </vt:variant>
      <vt:variant>
        <vt:lpwstr>contents</vt:lpwstr>
      </vt:variant>
      <vt:variant>
        <vt:i4>6815800</vt:i4>
      </vt:variant>
      <vt:variant>
        <vt:i4>498</vt:i4>
      </vt:variant>
      <vt:variant>
        <vt:i4>0</vt:i4>
      </vt:variant>
      <vt:variant>
        <vt:i4>5</vt:i4>
      </vt:variant>
      <vt:variant>
        <vt:lpwstr>https://www.who.int/india/news/feature-stories/detail/community-drug-distribution-at-doorsteps-essential-health-services-decentralized-to-care-for-hypertensives-under-the-ihci-initiative</vt:lpwstr>
      </vt:variant>
      <vt:variant>
        <vt:lpwstr/>
      </vt:variant>
      <vt:variant>
        <vt:i4>393244</vt:i4>
      </vt:variant>
      <vt:variant>
        <vt:i4>495</vt:i4>
      </vt:variant>
      <vt:variant>
        <vt:i4>0</vt:i4>
      </vt:variant>
      <vt:variant>
        <vt:i4>5</vt:i4>
      </vt:variant>
      <vt:variant>
        <vt:lpwstr/>
      </vt:variant>
      <vt:variant>
        <vt:lpwstr>contents</vt:lpwstr>
      </vt:variant>
      <vt:variant>
        <vt:i4>131156</vt:i4>
      </vt:variant>
      <vt:variant>
        <vt:i4>489</vt:i4>
      </vt:variant>
      <vt:variant>
        <vt:i4>0</vt:i4>
      </vt:variant>
      <vt:variant>
        <vt:i4>5</vt:i4>
      </vt:variant>
      <vt:variant>
        <vt:lpwstr>http://medlineindia.com/cardiovascular/cardiovascular.htm</vt:lpwstr>
      </vt:variant>
      <vt:variant>
        <vt:lpwstr/>
      </vt:variant>
      <vt:variant>
        <vt:i4>720979</vt:i4>
      </vt:variant>
      <vt:variant>
        <vt:i4>486</vt:i4>
      </vt:variant>
      <vt:variant>
        <vt:i4>0</vt:i4>
      </vt:variant>
      <vt:variant>
        <vt:i4>5</vt:i4>
      </vt:variant>
      <vt:variant>
        <vt:lpwstr>https://www.apollohospitals.com/departments/heart</vt:lpwstr>
      </vt:variant>
      <vt:variant>
        <vt:lpwstr/>
      </vt:variant>
      <vt:variant>
        <vt:i4>4587527</vt:i4>
      </vt:variant>
      <vt:variant>
        <vt:i4>483</vt:i4>
      </vt:variant>
      <vt:variant>
        <vt:i4>0</vt:i4>
      </vt:variant>
      <vt:variant>
        <vt:i4>5</vt:i4>
      </vt:variant>
      <vt:variant>
        <vt:lpwstr>http://www.j-pcs.org/article.asp?issn=2395-5414;year=2019;volume=5;issue=2;spage=128;epage=132;aulast=Khanra</vt:lpwstr>
      </vt:variant>
      <vt:variant>
        <vt:lpwstr/>
      </vt:variant>
      <vt:variant>
        <vt:i4>6422626</vt:i4>
      </vt:variant>
      <vt:variant>
        <vt:i4>480</vt:i4>
      </vt:variant>
      <vt:variant>
        <vt:i4>0</vt:i4>
      </vt:variant>
      <vt:variant>
        <vt:i4>5</vt:i4>
      </vt:variant>
      <vt:variant>
        <vt:lpwstr/>
      </vt:variant>
      <vt:variant>
        <vt:lpwstr>MedicalColleges</vt:lpwstr>
      </vt:variant>
      <vt:variant>
        <vt:i4>393244</vt:i4>
      </vt:variant>
      <vt:variant>
        <vt:i4>477</vt:i4>
      </vt:variant>
      <vt:variant>
        <vt:i4>0</vt:i4>
      </vt:variant>
      <vt:variant>
        <vt:i4>5</vt:i4>
      </vt:variant>
      <vt:variant>
        <vt:lpwstr/>
      </vt:variant>
      <vt:variant>
        <vt:lpwstr>contents</vt:lpwstr>
      </vt:variant>
      <vt:variant>
        <vt:i4>2883630</vt:i4>
      </vt:variant>
      <vt:variant>
        <vt:i4>474</vt:i4>
      </vt:variant>
      <vt:variant>
        <vt:i4>0</vt:i4>
      </vt:variant>
      <vt:variant>
        <vt:i4>5</vt:i4>
      </vt:variant>
      <vt:variant>
        <vt:lpwstr/>
      </vt:variant>
      <vt:variant>
        <vt:lpwstr>_Palliative_care</vt:lpwstr>
      </vt:variant>
      <vt:variant>
        <vt:i4>7012411</vt:i4>
      </vt:variant>
      <vt:variant>
        <vt:i4>468</vt:i4>
      </vt:variant>
      <vt:variant>
        <vt:i4>0</vt:i4>
      </vt:variant>
      <vt:variant>
        <vt:i4>5</vt:i4>
      </vt:variant>
      <vt:variant>
        <vt:lpwstr>https://main.mohfw.gov.in/sites/default/files/Addresses Of Regional Cancer Centres.pdf</vt:lpwstr>
      </vt:variant>
      <vt:variant>
        <vt:lpwstr/>
      </vt:variant>
      <vt:variant>
        <vt:i4>393244</vt:i4>
      </vt:variant>
      <vt:variant>
        <vt:i4>465</vt:i4>
      </vt:variant>
      <vt:variant>
        <vt:i4>0</vt:i4>
      </vt:variant>
      <vt:variant>
        <vt:i4>5</vt:i4>
      </vt:variant>
      <vt:variant>
        <vt:lpwstr/>
      </vt:variant>
      <vt:variant>
        <vt:lpwstr>contents</vt:lpwstr>
      </vt:variant>
      <vt:variant>
        <vt:i4>7077938</vt:i4>
      </vt:variant>
      <vt:variant>
        <vt:i4>459</vt:i4>
      </vt:variant>
      <vt:variant>
        <vt:i4>0</vt:i4>
      </vt:variant>
      <vt:variant>
        <vt:i4>5</vt:i4>
      </vt:variant>
      <vt:variant>
        <vt:lpwstr>https://www.apollohospitals.com/departments/cancer</vt:lpwstr>
      </vt:variant>
      <vt:variant>
        <vt:lpwstr/>
      </vt:variant>
      <vt:variant>
        <vt:i4>393244</vt:i4>
      </vt:variant>
      <vt:variant>
        <vt:i4>456</vt:i4>
      </vt:variant>
      <vt:variant>
        <vt:i4>0</vt:i4>
      </vt:variant>
      <vt:variant>
        <vt:i4>5</vt:i4>
      </vt:variant>
      <vt:variant>
        <vt:lpwstr/>
      </vt:variant>
      <vt:variant>
        <vt:lpwstr>contents</vt:lpwstr>
      </vt:variant>
      <vt:variant>
        <vt:i4>393244</vt:i4>
      </vt:variant>
      <vt:variant>
        <vt:i4>453</vt:i4>
      </vt:variant>
      <vt:variant>
        <vt:i4>0</vt:i4>
      </vt:variant>
      <vt:variant>
        <vt:i4>5</vt:i4>
      </vt:variant>
      <vt:variant>
        <vt:lpwstr/>
      </vt:variant>
      <vt:variant>
        <vt:lpwstr>contents</vt:lpwstr>
      </vt:variant>
      <vt:variant>
        <vt:i4>4194378</vt:i4>
      </vt:variant>
      <vt:variant>
        <vt:i4>450</vt:i4>
      </vt:variant>
      <vt:variant>
        <vt:i4>0</vt:i4>
      </vt:variant>
      <vt:variant>
        <vt:i4>5</vt:i4>
      </vt:variant>
      <vt:variant>
        <vt:lpwstr>https://www.mohfw.gov.in/</vt:lpwstr>
      </vt:variant>
      <vt:variant>
        <vt:lpwstr/>
      </vt:variant>
      <vt:variant>
        <vt:i4>1310731</vt:i4>
      </vt:variant>
      <vt:variant>
        <vt:i4>447</vt:i4>
      </vt:variant>
      <vt:variant>
        <vt:i4>0</vt:i4>
      </vt:variant>
      <vt:variant>
        <vt:i4>5</vt:i4>
      </vt:variant>
      <vt:variant>
        <vt:lpwstr>http://covid.gov.pk/</vt:lpwstr>
      </vt:variant>
      <vt:variant>
        <vt:lpwstr/>
      </vt:variant>
      <vt:variant>
        <vt:i4>393244</vt:i4>
      </vt:variant>
      <vt:variant>
        <vt:i4>444</vt:i4>
      </vt:variant>
      <vt:variant>
        <vt:i4>0</vt:i4>
      </vt:variant>
      <vt:variant>
        <vt:i4>5</vt:i4>
      </vt:variant>
      <vt:variant>
        <vt:lpwstr/>
      </vt:variant>
      <vt:variant>
        <vt:lpwstr>contents</vt:lpwstr>
      </vt:variant>
      <vt:variant>
        <vt:i4>6029407</vt:i4>
      </vt:variant>
      <vt:variant>
        <vt:i4>441</vt:i4>
      </vt:variant>
      <vt:variant>
        <vt:i4>0</vt:i4>
      </vt:variant>
      <vt:variant>
        <vt:i4>5</vt:i4>
      </vt:variant>
      <vt:variant>
        <vt:lpwstr/>
      </vt:variant>
      <vt:variant>
        <vt:lpwstr>_Mental_health</vt:lpwstr>
      </vt:variant>
      <vt:variant>
        <vt:i4>393244</vt:i4>
      </vt:variant>
      <vt:variant>
        <vt:i4>438</vt:i4>
      </vt:variant>
      <vt:variant>
        <vt:i4>0</vt:i4>
      </vt:variant>
      <vt:variant>
        <vt:i4>5</vt:i4>
      </vt:variant>
      <vt:variant>
        <vt:lpwstr/>
      </vt:variant>
      <vt:variant>
        <vt:lpwstr>contents</vt:lpwstr>
      </vt:variant>
      <vt:variant>
        <vt:i4>393244</vt:i4>
      </vt:variant>
      <vt:variant>
        <vt:i4>435</vt:i4>
      </vt:variant>
      <vt:variant>
        <vt:i4>0</vt:i4>
      </vt:variant>
      <vt:variant>
        <vt:i4>5</vt:i4>
      </vt:variant>
      <vt:variant>
        <vt:lpwstr/>
      </vt:variant>
      <vt:variant>
        <vt:lpwstr>contents</vt:lpwstr>
      </vt:variant>
      <vt:variant>
        <vt:i4>4325404</vt:i4>
      </vt:variant>
      <vt:variant>
        <vt:i4>429</vt:i4>
      </vt:variant>
      <vt:variant>
        <vt:i4>0</vt:i4>
      </vt:variant>
      <vt:variant>
        <vt:i4>5</vt:i4>
      </vt:variant>
      <vt:variant>
        <vt:lpwstr>https://main.mohfw.gov.in/major-programmes/poor-patients-financial-assistance/rashtriya-arogya-nidhi</vt:lpwstr>
      </vt:variant>
      <vt:variant>
        <vt:lpwstr/>
      </vt:variant>
      <vt:variant>
        <vt:i4>393244</vt:i4>
      </vt:variant>
      <vt:variant>
        <vt:i4>426</vt:i4>
      </vt:variant>
      <vt:variant>
        <vt:i4>0</vt:i4>
      </vt:variant>
      <vt:variant>
        <vt:i4>5</vt:i4>
      </vt:variant>
      <vt:variant>
        <vt:lpwstr/>
      </vt:variant>
      <vt:variant>
        <vt:lpwstr>contents</vt:lpwstr>
      </vt:variant>
      <vt:variant>
        <vt:i4>393244</vt:i4>
      </vt:variant>
      <vt:variant>
        <vt:i4>423</vt:i4>
      </vt:variant>
      <vt:variant>
        <vt:i4>0</vt:i4>
      </vt:variant>
      <vt:variant>
        <vt:i4>5</vt:i4>
      </vt:variant>
      <vt:variant>
        <vt:lpwstr/>
      </vt:variant>
      <vt:variant>
        <vt:lpwstr>contents</vt:lpwstr>
      </vt:variant>
      <vt:variant>
        <vt:i4>393244</vt:i4>
      </vt:variant>
      <vt:variant>
        <vt:i4>420</vt:i4>
      </vt:variant>
      <vt:variant>
        <vt:i4>0</vt:i4>
      </vt:variant>
      <vt:variant>
        <vt:i4>5</vt:i4>
      </vt:variant>
      <vt:variant>
        <vt:lpwstr/>
      </vt:variant>
      <vt:variant>
        <vt:lpwstr>contents</vt:lpwstr>
      </vt:variant>
      <vt:variant>
        <vt:i4>7274622</vt:i4>
      </vt:variant>
      <vt:variant>
        <vt:i4>414</vt:i4>
      </vt:variant>
      <vt:variant>
        <vt:i4>0</vt:i4>
      </vt:variant>
      <vt:variant>
        <vt:i4>5</vt:i4>
      </vt:variant>
      <vt:variant>
        <vt:lpwstr>https://www.aiims.edu/aiims/hosp-serv/hosp-rates/revised-rate-listcopy.htm</vt:lpwstr>
      </vt:variant>
      <vt:variant>
        <vt:lpwstr/>
      </vt:variant>
      <vt:variant>
        <vt:i4>393244</vt:i4>
      </vt:variant>
      <vt:variant>
        <vt:i4>411</vt:i4>
      </vt:variant>
      <vt:variant>
        <vt:i4>0</vt:i4>
      </vt:variant>
      <vt:variant>
        <vt:i4>5</vt:i4>
      </vt:variant>
      <vt:variant>
        <vt:lpwstr/>
      </vt:variant>
      <vt:variant>
        <vt:lpwstr>contents</vt:lpwstr>
      </vt:variant>
      <vt:variant>
        <vt:i4>589896</vt:i4>
      </vt:variant>
      <vt:variant>
        <vt:i4>405</vt:i4>
      </vt:variant>
      <vt:variant>
        <vt:i4>0</vt:i4>
      </vt:variant>
      <vt:variant>
        <vt:i4>5</vt:i4>
      </vt:variant>
      <vt:variant>
        <vt:lpwstr>http://www.medlineindia.com/companies.htm</vt:lpwstr>
      </vt:variant>
      <vt:variant>
        <vt:lpwstr/>
      </vt:variant>
      <vt:variant>
        <vt:i4>4980797</vt:i4>
      </vt:variant>
      <vt:variant>
        <vt:i4>402</vt:i4>
      </vt:variant>
      <vt:variant>
        <vt:i4>0</vt:i4>
      </vt:variant>
      <vt:variant>
        <vt:i4>5</vt:i4>
      </vt:variant>
      <vt:variant>
        <vt:lpwstr>http://www.medlineindia.com/generic_index.html</vt:lpwstr>
      </vt:variant>
      <vt:variant>
        <vt:lpwstr/>
      </vt:variant>
      <vt:variant>
        <vt:i4>2228351</vt:i4>
      </vt:variant>
      <vt:variant>
        <vt:i4>399</vt:i4>
      </vt:variant>
      <vt:variant>
        <vt:i4>0</vt:i4>
      </vt:variant>
      <vt:variant>
        <vt:i4>5</vt:i4>
      </vt:variant>
      <vt:variant>
        <vt:lpwstr>https://www.who.int/selection_medicines/country_lists/India_NLME_2011.pdf</vt:lpwstr>
      </vt:variant>
      <vt:variant>
        <vt:lpwstr/>
      </vt:variant>
      <vt:variant>
        <vt:i4>393244</vt:i4>
      </vt:variant>
      <vt:variant>
        <vt:i4>396</vt:i4>
      </vt:variant>
      <vt:variant>
        <vt:i4>0</vt:i4>
      </vt:variant>
      <vt:variant>
        <vt:i4>5</vt:i4>
      </vt:variant>
      <vt:variant>
        <vt:lpwstr/>
      </vt:variant>
      <vt:variant>
        <vt:lpwstr>contents</vt:lpwstr>
      </vt:variant>
      <vt:variant>
        <vt:i4>3145820</vt:i4>
      </vt:variant>
      <vt:variant>
        <vt:i4>393</vt:i4>
      </vt:variant>
      <vt:variant>
        <vt:i4>0</vt:i4>
      </vt:variant>
      <vt:variant>
        <vt:i4>5</vt:i4>
      </vt:variant>
      <vt:variant>
        <vt:lpwstr>https://www.nhp.gov.in/ayush_ms</vt:lpwstr>
      </vt:variant>
      <vt:variant>
        <vt:lpwstr/>
      </vt:variant>
      <vt:variant>
        <vt:i4>2752632</vt:i4>
      </vt:variant>
      <vt:variant>
        <vt:i4>390</vt:i4>
      </vt:variant>
      <vt:variant>
        <vt:i4>0</vt:i4>
      </vt:variant>
      <vt:variant>
        <vt:i4>5</vt:i4>
      </vt:variant>
      <vt:variant>
        <vt:lpwstr>https://main.ayush.gov.in/about-the-systems</vt:lpwstr>
      </vt:variant>
      <vt:variant>
        <vt:lpwstr>skipCont</vt:lpwstr>
      </vt:variant>
      <vt:variant>
        <vt:i4>393244</vt:i4>
      </vt:variant>
      <vt:variant>
        <vt:i4>387</vt:i4>
      </vt:variant>
      <vt:variant>
        <vt:i4>0</vt:i4>
      </vt:variant>
      <vt:variant>
        <vt:i4>5</vt:i4>
      </vt:variant>
      <vt:variant>
        <vt:lpwstr/>
      </vt:variant>
      <vt:variant>
        <vt:lpwstr>contents</vt:lpwstr>
      </vt:variant>
      <vt:variant>
        <vt:i4>393244</vt:i4>
      </vt:variant>
      <vt:variant>
        <vt:i4>384</vt:i4>
      </vt:variant>
      <vt:variant>
        <vt:i4>0</vt:i4>
      </vt:variant>
      <vt:variant>
        <vt:i4>5</vt:i4>
      </vt:variant>
      <vt:variant>
        <vt:lpwstr/>
      </vt:variant>
      <vt:variant>
        <vt:lpwstr>contents</vt:lpwstr>
      </vt:variant>
      <vt:variant>
        <vt:i4>1376303</vt:i4>
      </vt:variant>
      <vt:variant>
        <vt:i4>381</vt:i4>
      </vt:variant>
      <vt:variant>
        <vt:i4>0</vt:i4>
      </vt:variant>
      <vt:variant>
        <vt:i4>5</vt:i4>
      </vt:variant>
      <vt:variant>
        <vt:lpwstr/>
      </vt:variant>
      <vt:variant>
        <vt:lpwstr>_Affordability_and_health</vt:lpwstr>
      </vt:variant>
      <vt:variant>
        <vt:i4>4522069</vt:i4>
      </vt:variant>
      <vt:variant>
        <vt:i4>375</vt:i4>
      </vt:variant>
      <vt:variant>
        <vt:i4>0</vt:i4>
      </vt:variant>
      <vt:variant>
        <vt:i4>5</vt:i4>
      </vt:variant>
      <vt:variant>
        <vt:lpwstr>https://delhi.apollohospitals.com/orthopedic</vt:lpwstr>
      </vt:variant>
      <vt:variant>
        <vt:lpwstr/>
      </vt:variant>
      <vt:variant>
        <vt:i4>4784200</vt:i4>
      </vt:variant>
      <vt:variant>
        <vt:i4>369</vt:i4>
      </vt:variant>
      <vt:variant>
        <vt:i4>0</vt:i4>
      </vt:variant>
      <vt:variant>
        <vt:i4>5</vt:i4>
      </vt:variant>
      <vt:variant>
        <vt:lpwstr>https://delhi.apollohospitals.com/departments</vt:lpwstr>
      </vt:variant>
      <vt:variant>
        <vt:lpwstr/>
      </vt:variant>
      <vt:variant>
        <vt:i4>4456517</vt:i4>
      </vt:variant>
      <vt:variant>
        <vt:i4>363</vt:i4>
      </vt:variant>
      <vt:variant>
        <vt:i4>0</vt:i4>
      </vt:variant>
      <vt:variant>
        <vt:i4>5</vt:i4>
      </vt:variant>
      <vt:variant>
        <vt:lpwstr>https://www.apollohospitals.com/locations/india/bangalore</vt:lpwstr>
      </vt:variant>
      <vt:variant>
        <vt:lpwstr/>
      </vt:variant>
      <vt:variant>
        <vt:i4>2621485</vt:i4>
      </vt:variant>
      <vt:variant>
        <vt:i4>357</vt:i4>
      </vt:variant>
      <vt:variant>
        <vt:i4>0</vt:i4>
      </vt:variant>
      <vt:variant>
        <vt:i4>5</vt:i4>
      </vt:variant>
      <vt:variant>
        <vt:lpwstr>https://delhi.apollohospitals.com/</vt:lpwstr>
      </vt:variant>
      <vt:variant>
        <vt:lpwstr/>
      </vt:variant>
      <vt:variant>
        <vt:i4>7536678</vt:i4>
      </vt:variant>
      <vt:variant>
        <vt:i4>351</vt:i4>
      </vt:variant>
      <vt:variant>
        <vt:i4>0</vt:i4>
      </vt:variant>
      <vt:variant>
        <vt:i4>5</vt:i4>
      </vt:variant>
      <vt:variant>
        <vt:lpwstr>https://www.apollohospitals.com/locations/india</vt:lpwstr>
      </vt:variant>
      <vt:variant>
        <vt:lpwstr/>
      </vt:variant>
      <vt:variant>
        <vt:i4>393244</vt:i4>
      </vt:variant>
      <vt:variant>
        <vt:i4>348</vt:i4>
      </vt:variant>
      <vt:variant>
        <vt:i4>0</vt:i4>
      </vt:variant>
      <vt:variant>
        <vt:i4>5</vt:i4>
      </vt:variant>
      <vt:variant>
        <vt:lpwstr/>
      </vt:variant>
      <vt:variant>
        <vt:lpwstr>contents</vt:lpwstr>
      </vt:variant>
      <vt:variant>
        <vt:i4>1376303</vt:i4>
      </vt:variant>
      <vt:variant>
        <vt:i4>345</vt:i4>
      </vt:variant>
      <vt:variant>
        <vt:i4>0</vt:i4>
      </vt:variant>
      <vt:variant>
        <vt:i4>5</vt:i4>
      </vt:variant>
      <vt:variant>
        <vt:lpwstr/>
      </vt:variant>
      <vt:variant>
        <vt:lpwstr>_Affordability_and_health</vt:lpwstr>
      </vt:variant>
      <vt:variant>
        <vt:i4>3866712</vt:i4>
      </vt:variant>
      <vt:variant>
        <vt:i4>342</vt:i4>
      </vt:variant>
      <vt:variant>
        <vt:i4>0</vt:i4>
      </vt:variant>
      <vt:variant>
        <vt:i4>5</vt:i4>
      </vt:variant>
      <vt:variant>
        <vt:lpwstr>https://en.wikipedia.org/wiki/All_India_Institutes_of_Medical_Sciences</vt:lpwstr>
      </vt:variant>
      <vt:variant>
        <vt:lpwstr/>
      </vt:variant>
      <vt:variant>
        <vt:i4>393244</vt:i4>
      </vt:variant>
      <vt:variant>
        <vt:i4>339</vt:i4>
      </vt:variant>
      <vt:variant>
        <vt:i4>0</vt:i4>
      </vt:variant>
      <vt:variant>
        <vt:i4>5</vt:i4>
      </vt:variant>
      <vt:variant>
        <vt:lpwstr/>
      </vt:variant>
      <vt:variant>
        <vt:lpwstr>contents</vt:lpwstr>
      </vt:variant>
      <vt:variant>
        <vt:i4>1966117</vt:i4>
      </vt:variant>
      <vt:variant>
        <vt:i4>333</vt:i4>
      </vt:variant>
      <vt:variant>
        <vt:i4>0</vt:i4>
      </vt:variant>
      <vt:variant>
        <vt:i4>5</vt:i4>
      </vt:variant>
      <vt:variant>
        <vt:lpwstr>http://www.medlineindia.com/acts/medical_acts.htm</vt:lpwstr>
      </vt:variant>
      <vt:variant>
        <vt:lpwstr/>
      </vt:variant>
      <vt:variant>
        <vt:i4>786461</vt:i4>
      </vt:variant>
      <vt:variant>
        <vt:i4>330</vt:i4>
      </vt:variant>
      <vt:variant>
        <vt:i4>0</vt:i4>
      </vt:variant>
      <vt:variant>
        <vt:i4>5</vt:i4>
      </vt:variant>
      <vt:variant>
        <vt:lpwstr/>
      </vt:variant>
      <vt:variant>
        <vt:lpwstr>BackContents</vt:lpwstr>
      </vt:variant>
      <vt:variant>
        <vt:i4>7012474</vt:i4>
      </vt:variant>
      <vt:variant>
        <vt:i4>327</vt:i4>
      </vt:variant>
      <vt:variant>
        <vt:i4>0</vt:i4>
      </vt:variant>
      <vt:variant>
        <vt:i4>5</vt:i4>
      </vt:variant>
      <vt:variant>
        <vt:lpwstr>https://horizon.homeoffice.gov.uk/file-wrapper/handling-and-lines-take-supreme-court-judgment-am-zimbabwe-article-3-medical-claims</vt:lpwstr>
      </vt:variant>
      <vt:variant>
        <vt:lpwstr/>
      </vt:variant>
      <vt:variant>
        <vt:i4>983115</vt:i4>
      </vt:variant>
      <vt:variant>
        <vt:i4>324</vt:i4>
      </vt:variant>
      <vt:variant>
        <vt:i4>0</vt:i4>
      </vt:variant>
      <vt:variant>
        <vt:i4>5</vt:i4>
      </vt:variant>
      <vt:variant>
        <vt:lpwstr>https://www.gov.uk/government/publications/human-rights-claims-on-medical-grounds</vt:lpwstr>
      </vt:variant>
      <vt:variant>
        <vt:lpwstr/>
      </vt:variant>
      <vt:variant>
        <vt:i4>1507382</vt:i4>
      </vt:variant>
      <vt:variant>
        <vt:i4>317</vt:i4>
      </vt:variant>
      <vt:variant>
        <vt:i4>0</vt:i4>
      </vt:variant>
      <vt:variant>
        <vt:i4>5</vt:i4>
      </vt:variant>
      <vt:variant>
        <vt:lpwstr/>
      </vt:variant>
      <vt:variant>
        <vt:lpwstr>_Toc50711150</vt:lpwstr>
      </vt:variant>
      <vt:variant>
        <vt:i4>1966135</vt:i4>
      </vt:variant>
      <vt:variant>
        <vt:i4>311</vt:i4>
      </vt:variant>
      <vt:variant>
        <vt:i4>0</vt:i4>
      </vt:variant>
      <vt:variant>
        <vt:i4>5</vt:i4>
      </vt:variant>
      <vt:variant>
        <vt:lpwstr/>
      </vt:variant>
      <vt:variant>
        <vt:lpwstr>_Toc50711149</vt:lpwstr>
      </vt:variant>
      <vt:variant>
        <vt:i4>2031671</vt:i4>
      </vt:variant>
      <vt:variant>
        <vt:i4>305</vt:i4>
      </vt:variant>
      <vt:variant>
        <vt:i4>0</vt:i4>
      </vt:variant>
      <vt:variant>
        <vt:i4>5</vt:i4>
      </vt:variant>
      <vt:variant>
        <vt:lpwstr/>
      </vt:variant>
      <vt:variant>
        <vt:lpwstr>_Toc50711148</vt:lpwstr>
      </vt:variant>
      <vt:variant>
        <vt:i4>1048631</vt:i4>
      </vt:variant>
      <vt:variant>
        <vt:i4>299</vt:i4>
      </vt:variant>
      <vt:variant>
        <vt:i4>0</vt:i4>
      </vt:variant>
      <vt:variant>
        <vt:i4>5</vt:i4>
      </vt:variant>
      <vt:variant>
        <vt:lpwstr/>
      </vt:variant>
      <vt:variant>
        <vt:lpwstr>_Toc50711147</vt:lpwstr>
      </vt:variant>
      <vt:variant>
        <vt:i4>1114167</vt:i4>
      </vt:variant>
      <vt:variant>
        <vt:i4>293</vt:i4>
      </vt:variant>
      <vt:variant>
        <vt:i4>0</vt:i4>
      </vt:variant>
      <vt:variant>
        <vt:i4>5</vt:i4>
      </vt:variant>
      <vt:variant>
        <vt:lpwstr/>
      </vt:variant>
      <vt:variant>
        <vt:lpwstr>_Toc50711146</vt:lpwstr>
      </vt:variant>
      <vt:variant>
        <vt:i4>1179703</vt:i4>
      </vt:variant>
      <vt:variant>
        <vt:i4>287</vt:i4>
      </vt:variant>
      <vt:variant>
        <vt:i4>0</vt:i4>
      </vt:variant>
      <vt:variant>
        <vt:i4>5</vt:i4>
      </vt:variant>
      <vt:variant>
        <vt:lpwstr/>
      </vt:variant>
      <vt:variant>
        <vt:lpwstr>_Toc50711145</vt:lpwstr>
      </vt:variant>
      <vt:variant>
        <vt:i4>1245239</vt:i4>
      </vt:variant>
      <vt:variant>
        <vt:i4>281</vt:i4>
      </vt:variant>
      <vt:variant>
        <vt:i4>0</vt:i4>
      </vt:variant>
      <vt:variant>
        <vt:i4>5</vt:i4>
      </vt:variant>
      <vt:variant>
        <vt:lpwstr/>
      </vt:variant>
      <vt:variant>
        <vt:lpwstr>_Toc50711144</vt:lpwstr>
      </vt:variant>
      <vt:variant>
        <vt:i4>1310775</vt:i4>
      </vt:variant>
      <vt:variant>
        <vt:i4>275</vt:i4>
      </vt:variant>
      <vt:variant>
        <vt:i4>0</vt:i4>
      </vt:variant>
      <vt:variant>
        <vt:i4>5</vt:i4>
      </vt:variant>
      <vt:variant>
        <vt:lpwstr/>
      </vt:variant>
      <vt:variant>
        <vt:lpwstr>_Toc50711143</vt:lpwstr>
      </vt:variant>
      <vt:variant>
        <vt:i4>1376311</vt:i4>
      </vt:variant>
      <vt:variant>
        <vt:i4>269</vt:i4>
      </vt:variant>
      <vt:variant>
        <vt:i4>0</vt:i4>
      </vt:variant>
      <vt:variant>
        <vt:i4>5</vt:i4>
      </vt:variant>
      <vt:variant>
        <vt:lpwstr/>
      </vt:variant>
      <vt:variant>
        <vt:lpwstr>_Toc50711142</vt:lpwstr>
      </vt:variant>
      <vt:variant>
        <vt:i4>1441847</vt:i4>
      </vt:variant>
      <vt:variant>
        <vt:i4>263</vt:i4>
      </vt:variant>
      <vt:variant>
        <vt:i4>0</vt:i4>
      </vt:variant>
      <vt:variant>
        <vt:i4>5</vt:i4>
      </vt:variant>
      <vt:variant>
        <vt:lpwstr/>
      </vt:variant>
      <vt:variant>
        <vt:lpwstr>_Toc50711141</vt:lpwstr>
      </vt:variant>
      <vt:variant>
        <vt:i4>1507383</vt:i4>
      </vt:variant>
      <vt:variant>
        <vt:i4>257</vt:i4>
      </vt:variant>
      <vt:variant>
        <vt:i4>0</vt:i4>
      </vt:variant>
      <vt:variant>
        <vt:i4>5</vt:i4>
      </vt:variant>
      <vt:variant>
        <vt:lpwstr/>
      </vt:variant>
      <vt:variant>
        <vt:lpwstr>_Toc50711140</vt:lpwstr>
      </vt:variant>
      <vt:variant>
        <vt:i4>1966128</vt:i4>
      </vt:variant>
      <vt:variant>
        <vt:i4>251</vt:i4>
      </vt:variant>
      <vt:variant>
        <vt:i4>0</vt:i4>
      </vt:variant>
      <vt:variant>
        <vt:i4>5</vt:i4>
      </vt:variant>
      <vt:variant>
        <vt:lpwstr/>
      </vt:variant>
      <vt:variant>
        <vt:lpwstr>_Toc50711139</vt:lpwstr>
      </vt:variant>
      <vt:variant>
        <vt:i4>2031664</vt:i4>
      </vt:variant>
      <vt:variant>
        <vt:i4>245</vt:i4>
      </vt:variant>
      <vt:variant>
        <vt:i4>0</vt:i4>
      </vt:variant>
      <vt:variant>
        <vt:i4>5</vt:i4>
      </vt:variant>
      <vt:variant>
        <vt:lpwstr/>
      </vt:variant>
      <vt:variant>
        <vt:lpwstr>_Toc50711138</vt:lpwstr>
      </vt:variant>
      <vt:variant>
        <vt:i4>1048624</vt:i4>
      </vt:variant>
      <vt:variant>
        <vt:i4>239</vt:i4>
      </vt:variant>
      <vt:variant>
        <vt:i4>0</vt:i4>
      </vt:variant>
      <vt:variant>
        <vt:i4>5</vt:i4>
      </vt:variant>
      <vt:variant>
        <vt:lpwstr/>
      </vt:variant>
      <vt:variant>
        <vt:lpwstr>_Toc50711137</vt:lpwstr>
      </vt:variant>
      <vt:variant>
        <vt:i4>1114160</vt:i4>
      </vt:variant>
      <vt:variant>
        <vt:i4>233</vt:i4>
      </vt:variant>
      <vt:variant>
        <vt:i4>0</vt:i4>
      </vt:variant>
      <vt:variant>
        <vt:i4>5</vt:i4>
      </vt:variant>
      <vt:variant>
        <vt:lpwstr/>
      </vt:variant>
      <vt:variant>
        <vt:lpwstr>_Toc50711136</vt:lpwstr>
      </vt:variant>
      <vt:variant>
        <vt:i4>1179696</vt:i4>
      </vt:variant>
      <vt:variant>
        <vt:i4>227</vt:i4>
      </vt:variant>
      <vt:variant>
        <vt:i4>0</vt:i4>
      </vt:variant>
      <vt:variant>
        <vt:i4>5</vt:i4>
      </vt:variant>
      <vt:variant>
        <vt:lpwstr/>
      </vt:variant>
      <vt:variant>
        <vt:lpwstr>_Toc50711135</vt:lpwstr>
      </vt:variant>
      <vt:variant>
        <vt:i4>1245232</vt:i4>
      </vt:variant>
      <vt:variant>
        <vt:i4>221</vt:i4>
      </vt:variant>
      <vt:variant>
        <vt:i4>0</vt:i4>
      </vt:variant>
      <vt:variant>
        <vt:i4>5</vt:i4>
      </vt:variant>
      <vt:variant>
        <vt:lpwstr/>
      </vt:variant>
      <vt:variant>
        <vt:lpwstr>_Toc50711134</vt:lpwstr>
      </vt:variant>
      <vt:variant>
        <vt:i4>1310768</vt:i4>
      </vt:variant>
      <vt:variant>
        <vt:i4>215</vt:i4>
      </vt:variant>
      <vt:variant>
        <vt:i4>0</vt:i4>
      </vt:variant>
      <vt:variant>
        <vt:i4>5</vt:i4>
      </vt:variant>
      <vt:variant>
        <vt:lpwstr/>
      </vt:variant>
      <vt:variant>
        <vt:lpwstr>_Toc50711133</vt:lpwstr>
      </vt:variant>
      <vt:variant>
        <vt:i4>1376304</vt:i4>
      </vt:variant>
      <vt:variant>
        <vt:i4>209</vt:i4>
      </vt:variant>
      <vt:variant>
        <vt:i4>0</vt:i4>
      </vt:variant>
      <vt:variant>
        <vt:i4>5</vt:i4>
      </vt:variant>
      <vt:variant>
        <vt:lpwstr/>
      </vt:variant>
      <vt:variant>
        <vt:lpwstr>_Toc50711132</vt:lpwstr>
      </vt:variant>
      <vt:variant>
        <vt:i4>1441840</vt:i4>
      </vt:variant>
      <vt:variant>
        <vt:i4>203</vt:i4>
      </vt:variant>
      <vt:variant>
        <vt:i4>0</vt:i4>
      </vt:variant>
      <vt:variant>
        <vt:i4>5</vt:i4>
      </vt:variant>
      <vt:variant>
        <vt:lpwstr/>
      </vt:variant>
      <vt:variant>
        <vt:lpwstr>_Toc50711131</vt:lpwstr>
      </vt:variant>
      <vt:variant>
        <vt:i4>1507376</vt:i4>
      </vt:variant>
      <vt:variant>
        <vt:i4>197</vt:i4>
      </vt:variant>
      <vt:variant>
        <vt:i4>0</vt:i4>
      </vt:variant>
      <vt:variant>
        <vt:i4>5</vt:i4>
      </vt:variant>
      <vt:variant>
        <vt:lpwstr/>
      </vt:variant>
      <vt:variant>
        <vt:lpwstr>_Toc50711130</vt:lpwstr>
      </vt:variant>
      <vt:variant>
        <vt:i4>1966129</vt:i4>
      </vt:variant>
      <vt:variant>
        <vt:i4>191</vt:i4>
      </vt:variant>
      <vt:variant>
        <vt:i4>0</vt:i4>
      </vt:variant>
      <vt:variant>
        <vt:i4>5</vt:i4>
      </vt:variant>
      <vt:variant>
        <vt:lpwstr/>
      </vt:variant>
      <vt:variant>
        <vt:lpwstr>_Toc50711129</vt:lpwstr>
      </vt:variant>
      <vt:variant>
        <vt:i4>2031665</vt:i4>
      </vt:variant>
      <vt:variant>
        <vt:i4>185</vt:i4>
      </vt:variant>
      <vt:variant>
        <vt:i4>0</vt:i4>
      </vt:variant>
      <vt:variant>
        <vt:i4>5</vt:i4>
      </vt:variant>
      <vt:variant>
        <vt:lpwstr/>
      </vt:variant>
      <vt:variant>
        <vt:lpwstr>_Toc50711128</vt:lpwstr>
      </vt:variant>
      <vt:variant>
        <vt:i4>1048625</vt:i4>
      </vt:variant>
      <vt:variant>
        <vt:i4>179</vt:i4>
      </vt:variant>
      <vt:variant>
        <vt:i4>0</vt:i4>
      </vt:variant>
      <vt:variant>
        <vt:i4>5</vt:i4>
      </vt:variant>
      <vt:variant>
        <vt:lpwstr/>
      </vt:variant>
      <vt:variant>
        <vt:lpwstr>_Toc50711127</vt:lpwstr>
      </vt:variant>
      <vt:variant>
        <vt:i4>1114161</vt:i4>
      </vt:variant>
      <vt:variant>
        <vt:i4>173</vt:i4>
      </vt:variant>
      <vt:variant>
        <vt:i4>0</vt:i4>
      </vt:variant>
      <vt:variant>
        <vt:i4>5</vt:i4>
      </vt:variant>
      <vt:variant>
        <vt:lpwstr/>
      </vt:variant>
      <vt:variant>
        <vt:lpwstr>_Toc50711126</vt:lpwstr>
      </vt:variant>
      <vt:variant>
        <vt:i4>1179697</vt:i4>
      </vt:variant>
      <vt:variant>
        <vt:i4>167</vt:i4>
      </vt:variant>
      <vt:variant>
        <vt:i4>0</vt:i4>
      </vt:variant>
      <vt:variant>
        <vt:i4>5</vt:i4>
      </vt:variant>
      <vt:variant>
        <vt:lpwstr/>
      </vt:variant>
      <vt:variant>
        <vt:lpwstr>_Toc50711125</vt:lpwstr>
      </vt:variant>
      <vt:variant>
        <vt:i4>1245233</vt:i4>
      </vt:variant>
      <vt:variant>
        <vt:i4>161</vt:i4>
      </vt:variant>
      <vt:variant>
        <vt:i4>0</vt:i4>
      </vt:variant>
      <vt:variant>
        <vt:i4>5</vt:i4>
      </vt:variant>
      <vt:variant>
        <vt:lpwstr/>
      </vt:variant>
      <vt:variant>
        <vt:lpwstr>_Toc50711124</vt:lpwstr>
      </vt:variant>
      <vt:variant>
        <vt:i4>1310769</vt:i4>
      </vt:variant>
      <vt:variant>
        <vt:i4>155</vt:i4>
      </vt:variant>
      <vt:variant>
        <vt:i4>0</vt:i4>
      </vt:variant>
      <vt:variant>
        <vt:i4>5</vt:i4>
      </vt:variant>
      <vt:variant>
        <vt:lpwstr/>
      </vt:variant>
      <vt:variant>
        <vt:lpwstr>_Toc50711123</vt:lpwstr>
      </vt:variant>
      <vt:variant>
        <vt:i4>1376305</vt:i4>
      </vt:variant>
      <vt:variant>
        <vt:i4>149</vt:i4>
      </vt:variant>
      <vt:variant>
        <vt:i4>0</vt:i4>
      </vt:variant>
      <vt:variant>
        <vt:i4>5</vt:i4>
      </vt:variant>
      <vt:variant>
        <vt:lpwstr/>
      </vt:variant>
      <vt:variant>
        <vt:lpwstr>_Toc50711122</vt:lpwstr>
      </vt:variant>
      <vt:variant>
        <vt:i4>1441841</vt:i4>
      </vt:variant>
      <vt:variant>
        <vt:i4>143</vt:i4>
      </vt:variant>
      <vt:variant>
        <vt:i4>0</vt:i4>
      </vt:variant>
      <vt:variant>
        <vt:i4>5</vt:i4>
      </vt:variant>
      <vt:variant>
        <vt:lpwstr/>
      </vt:variant>
      <vt:variant>
        <vt:lpwstr>_Toc50711121</vt:lpwstr>
      </vt:variant>
      <vt:variant>
        <vt:i4>1507377</vt:i4>
      </vt:variant>
      <vt:variant>
        <vt:i4>137</vt:i4>
      </vt:variant>
      <vt:variant>
        <vt:i4>0</vt:i4>
      </vt:variant>
      <vt:variant>
        <vt:i4>5</vt:i4>
      </vt:variant>
      <vt:variant>
        <vt:lpwstr/>
      </vt:variant>
      <vt:variant>
        <vt:lpwstr>_Toc50711120</vt:lpwstr>
      </vt:variant>
      <vt:variant>
        <vt:i4>1966130</vt:i4>
      </vt:variant>
      <vt:variant>
        <vt:i4>131</vt:i4>
      </vt:variant>
      <vt:variant>
        <vt:i4>0</vt:i4>
      </vt:variant>
      <vt:variant>
        <vt:i4>5</vt:i4>
      </vt:variant>
      <vt:variant>
        <vt:lpwstr/>
      </vt:variant>
      <vt:variant>
        <vt:lpwstr>_Toc50711119</vt:lpwstr>
      </vt:variant>
      <vt:variant>
        <vt:i4>2031666</vt:i4>
      </vt:variant>
      <vt:variant>
        <vt:i4>125</vt:i4>
      </vt:variant>
      <vt:variant>
        <vt:i4>0</vt:i4>
      </vt:variant>
      <vt:variant>
        <vt:i4>5</vt:i4>
      </vt:variant>
      <vt:variant>
        <vt:lpwstr/>
      </vt:variant>
      <vt:variant>
        <vt:lpwstr>_Toc50711118</vt:lpwstr>
      </vt:variant>
      <vt:variant>
        <vt:i4>1048626</vt:i4>
      </vt:variant>
      <vt:variant>
        <vt:i4>119</vt:i4>
      </vt:variant>
      <vt:variant>
        <vt:i4>0</vt:i4>
      </vt:variant>
      <vt:variant>
        <vt:i4>5</vt:i4>
      </vt:variant>
      <vt:variant>
        <vt:lpwstr/>
      </vt:variant>
      <vt:variant>
        <vt:lpwstr>_Toc50711117</vt:lpwstr>
      </vt:variant>
      <vt:variant>
        <vt:i4>1114162</vt:i4>
      </vt:variant>
      <vt:variant>
        <vt:i4>113</vt:i4>
      </vt:variant>
      <vt:variant>
        <vt:i4>0</vt:i4>
      </vt:variant>
      <vt:variant>
        <vt:i4>5</vt:i4>
      </vt:variant>
      <vt:variant>
        <vt:lpwstr/>
      </vt:variant>
      <vt:variant>
        <vt:lpwstr>_Toc50711116</vt:lpwstr>
      </vt:variant>
      <vt:variant>
        <vt:i4>1179698</vt:i4>
      </vt:variant>
      <vt:variant>
        <vt:i4>107</vt:i4>
      </vt:variant>
      <vt:variant>
        <vt:i4>0</vt:i4>
      </vt:variant>
      <vt:variant>
        <vt:i4>5</vt:i4>
      </vt:variant>
      <vt:variant>
        <vt:lpwstr/>
      </vt:variant>
      <vt:variant>
        <vt:lpwstr>_Toc50711115</vt:lpwstr>
      </vt:variant>
      <vt:variant>
        <vt:i4>1245234</vt:i4>
      </vt:variant>
      <vt:variant>
        <vt:i4>101</vt:i4>
      </vt:variant>
      <vt:variant>
        <vt:i4>0</vt:i4>
      </vt:variant>
      <vt:variant>
        <vt:i4>5</vt:i4>
      </vt:variant>
      <vt:variant>
        <vt:lpwstr/>
      </vt:variant>
      <vt:variant>
        <vt:lpwstr>_Toc50711114</vt:lpwstr>
      </vt:variant>
      <vt:variant>
        <vt:i4>1310770</vt:i4>
      </vt:variant>
      <vt:variant>
        <vt:i4>95</vt:i4>
      </vt:variant>
      <vt:variant>
        <vt:i4>0</vt:i4>
      </vt:variant>
      <vt:variant>
        <vt:i4>5</vt:i4>
      </vt:variant>
      <vt:variant>
        <vt:lpwstr/>
      </vt:variant>
      <vt:variant>
        <vt:lpwstr>_Toc50711113</vt:lpwstr>
      </vt:variant>
      <vt:variant>
        <vt:i4>1376306</vt:i4>
      </vt:variant>
      <vt:variant>
        <vt:i4>89</vt:i4>
      </vt:variant>
      <vt:variant>
        <vt:i4>0</vt:i4>
      </vt:variant>
      <vt:variant>
        <vt:i4>5</vt:i4>
      </vt:variant>
      <vt:variant>
        <vt:lpwstr/>
      </vt:variant>
      <vt:variant>
        <vt:lpwstr>_Toc50711112</vt:lpwstr>
      </vt:variant>
      <vt:variant>
        <vt:i4>1441842</vt:i4>
      </vt:variant>
      <vt:variant>
        <vt:i4>83</vt:i4>
      </vt:variant>
      <vt:variant>
        <vt:i4>0</vt:i4>
      </vt:variant>
      <vt:variant>
        <vt:i4>5</vt:i4>
      </vt:variant>
      <vt:variant>
        <vt:lpwstr/>
      </vt:variant>
      <vt:variant>
        <vt:lpwstr>_Toc50711111</vt:lpwstr>
      </vt:variant>
      <vt:variant>
        <vt:i4>1507378</vt:i4>
      </vt:variant>
      <vt:variant>
        <vt:i4>77</vt:i4>
      </vt:variant>
      <vt:variant>
        <vt:i4>0</vt:i4>
      </vt:variant>
      <vt:variant>
        <vt:i4>5</vt:i4>
      </vt:variant>
      <vt:variant>
        <vt:lpwstr/>
      </vt:variant>
      <vt:variant>
        <vt:lpwstr>_Toc50711110</vt:lpwstr>
      </vt:variant>
      <vt:variant>
        <vt:i4>1966131</vt:i4>
      </vt:variant>
      <vt:variant>
        <vt:i4>71</vt:i4>
      </vt:variant>
      <vt:variant>
        <vt:i4>0</vt:i4>
      </vt:variant>
      <vt:variant>
        <vt:i4>5</vt:i4>
      </vt:variant>
      <vt:variant>
        <vt:lpwstr/>
      </vt:variant>
      <vt:variant>
        <vt:lpwstr>_Toc50711109</vt:lpwstr>
      </vt:variant>
      <vt:variant>
        <vt:i4>2031667</vt:i4>
      </vt:variant>
      <vt:variant>
        <vt:i4>65</vt:i4>
      </vt:variant>
      <vt:variant>
        <vt:i4>0</vt:i4>
      </vt:variant>
      <vt:variant>
        <vt:i4>5</vt:i4>
      </vt:variant>
      <vt:variant>
        <vt:lpwstr/>
      </vt:variant>
      <vt:variant>
        <vt:lpwstr>_Toc50711108</vt:lpwstr>
      </vt:variant>
      <vt:variant>
        <vt:i4>1048627</vt:i4>
      </vt:variant>
      <vt:variant>
        <vt:i4>59</vt:i4>
      </vt:variant>
      <vt:variant>
        <vt:i4>0</vt:i4>
      </vt:variant>
      <vt:variant>
        <vt:i4>5</vt:i4>
      </vt:variant>
      <vt:variant>
        <vt:lpwstr/>
      </vt:variant>
      <vt:variant>
        <vt:lpwstr>_Toc50711107</vt:lpwstr>
      </vt:variant>
      <vt:variant>
        <vt:i4>1114163</vt:i4>
      </vt:variant>
      <vt:variant>
        <vt:i4>53</vt:i4>
      </vt:variant>
      <vt:variant>
        <vt:i4>0</vt:i4>
      </vt:variant>
      <vt:variant>
        <vt:i4>5</vt:i4>
      </vt:variant>
      <vt:variant>
        <vt:lpwstr/>
      </vt:variant>
      <vt:variant>
        <vt:lpwstr>_Toc50711106</vt:lpwstr>
      </vt:variant>
      <vt:variant>
        <vt:i4>1179699</vt:i4>
      </vt:variant>
      <vt:variant>
        <vt:i4>47</vt:i4>
      </vt:variant>
      <vt:variant>
        <vt:i4>0</vt:i4>
      </vt:variant>
      <vt:variant>
        <vt:i4>5</vt:i4>
      </vt:variant>
      <vt:variant>
        <vt:lpwstr/>
      </vt:variant>
      <vt:variant>
        <vt:lpwstr>_Toc50711105</vt:lpwstr>
      </vt:variant>
      <vt:variant>
        <vt:i4>1245235</vt:i4>
      </vt:variant>
      <vt:variant>
        <vt:i4>41</vt:i4>
      </vt:variant>
      <vt:variant>
        <vt:i4>0</vt:i4>
      </vt:variant>
      <vt:variant>
        <vt:i4>5</vt:i4>
      </vt:variant>
      <vt:variant>
        <vt:lpwstr/>
      </vt:variant>
      <vt:variant>
        <vt:lpwstr>_Toc50711104</vt:lpwstr>
      </vt:variant>
      <vt:variant>
        <vt:i4>1310771</vt:i4>
      </vt:variant>
      <vt:variant>
        <vt:i4>35</vt:i4>
      </vt:variant>
      <vt:variant>
        <vt:i4>0</vt:i4>
      </vt:variant>
      <vt:variant>
        <vt:i4>5</vt:i4>
      </vt:variant>
      <vt:variant>
        <vt:lpwstr/>
      </vt:variant>
      <vt:variant>
        <vt:lpwstr>_Toc50711103</vt:lpwstr>
      </vt:variant>
      <vt:variant>
        <vt:i4>1376307</vt:i4>
      </vt:variant>
      <vt:variant>
        <vt:i4>29</vt:i4>
      </vt:variant>
      <vt:variant>
        <vt:i4>0</vt:i4>
      </vt:variant>
      <vt:variant>
        <vt:i4>5</vt:i4>
      </vt:variant>
      <vt:variant>
        <vt:lpwstr/>
      </vt:variant>
      <vt:variant>
        <vt:lpwstr>_Toc50711102</vt:lpwstr>
      </vt:variant>
      <vt:variant>
        <vt:i4>1441843</vt:i4>
      </vt:variant>
      <vt:variant>
        <vt:i4>23</vt:i4>
      </vt:variant>
      <vt:variant>
        <vt:i4>0</vt:i4>
      </vt:variant>
      <vt:variant>
        <vt:i4>5</vt:i4>
      </vt:variant>
      <vt:variant>
        <vt:lpwstr/>
      </vt:variant>
      <vt:variant>
        <vt:lpwstr>_Toc50711101</vt:lpwstr>
      </vt:variant>
      <vt:variant>
        <vt:i4>1507379</vt:i4>
      </vt:variant>
      <vt:variant>
        <vt:i4>17</vt:i4>
      </vt:variant>
      <vt:variant>
        <vt:i4>0</vt:i4>
      </vt:variant>
      <vt:variant>
        <vt:i4>5</vt:i4>
      </vt:variant>
      <vt:variant>
        <vt:lpwstr/>
      </vt:variant>
      <vt:variant>
        <vt:lpwstr>_Toc50711100</vt:lpwstr>
      </vt:variant>
      <vt:variant>
        <vt:i4>3473494</vt:i4>
      </vt:variant>
      <vt:variant>
        <vt:i4>12</vt:i4>
      </vt:variant>
      <vt:variant>
        <vt:i4>0</vt:i4>
      </vt:variant>
      <vt:variant>
        <vt:i4>5</vt:i4>
      </vt:variant>
      <vt:variant>
        <vt:lpwstr>mailto:CIPU@homeoffice.gov.uk</vt:lpwstr>
      </vt:variant>
      <vt:variant>
        <vt:lpwstr/>
      </vt:variant>
      <vt:variant>
        <vt:i4>458807</vt:i4>
      </vt:variant>
      <vt:variant>
        <vt:i4>9</vt:i4>
      </vt:variant>
      <vt:variant>
        <vt:i4>0</vt:i4>
      </vt:variant>
      <vt:variant>
        <vt:i4>5</vt:i4>
      </vt:variant>
      <vt:variant>
        <vt:lpwstr/>
      </vt:variant>
      <vt:variant>
        <vt:lpwstr>_Bibliography</vt:lpwstr>
      </vt:variant>
      <vt:variant>
        <vt:i4>4391014</vt:i4>
      </vt:variant>
      <vt:variant>
        <vt:i4>6</vt:i4>
      </vt:variant>
      <vt:variant>
        <vt:i4>0</vt:i4>
      </vt:variant>
      <vt:variant>
        <vt:i4>5</vt:i4>
      </vt:variant>
      <vt:variant>
        <vt:lpwstr/>
      </vt:variant>
      <vt:variant>
        <vt:lpwstr>_Terms_of_Reference</vt:lpwstr>
      </vt:variant>
      <vt:variant>
        <vt:i4>1638478</vt:i4>
      </vt:variant>
      <vt:variant>
        <vt:i4>3</vt:i4>
      </vt:variant>
      <vt:variant>
        <vt:i4>0</vt:i4>
      </vt:variant>
      <vt:variant>
        <vt:i4>5</vt:i4>
      </vt:variant>
      <vt:variant>
        <vt:lpwstr>https://www.coi-training.net/content/</vt:lpwstr>
      </vt:variant>
      <vt:variant>
        <vt:lpwstr/>
      </vt:variant>
      <vt:variant>
        <vt:i4>5308428</vt:i4>
      </vt:variant>
      <vt:variant>
        <vt:i4>0</vt:i4>
      </vt:variant>
      <vt:variant>
        <vt:i4>0</vt:i4>
      </vt:variant>
      <vt:variant>
        <vt:i4>5</vt:i4>
      </vt:variant>
      <vt:variant>
        <vt:lpwstr>http://www.refworld.org/docid/48493f7f2.html</vt:lpwstr>
      </vt:variant>
      <vt:variant>
        <vt:lpwstr/>
      </vt:variant>
      <vt:variant>
        <vt:i4>4259856</vt:i4>
      </vt:variant>
      <vt:variant>
        <vt:i4>562</vt:i4>
      </vt:variant>
      <vt:variant>
        <vt:i4>0</vt:i4>
      </vt:variant>
      <vt:variant>
        <vt:i4>5</vt:i4>
      </vt:variant>
      <vt:variant>
        <vt:lpwstr>http://medlineindia.com/antibiotic-and-antiviral/antibiotics.htm</vt:lpwstr>
      </vt:variant>
      <vt:variant>
        <vt:lpwstr/>
      </vt:variant>
      <vt:variant>
        <vt:i4>7864431</vt:i4>
      </vt:variant>
      <vt:variant>
        <vt:i4>559</vt:i4>
      </vt:variant>
      <vt:variant>
        <vt:i4>0</vt:i4>
      </vt:variant>
      <vt:variant>
        <vt:i4>5</vt:i4>
      </vt:variant>
      <vt:variant>
        <vt:lpwstr>https://www.devex.com/news/india-aims-to-eliminate-tb-by-2025-92340</vt:lpwstr>
      </vt:variant>
      <vt:variant>
        <vt:lpwstr/>
      </vt:variant>
      <vt:variant>
        <vt:i4>7864431</vt:i4>
      </vt:variant>
      <vt:variant>
        <vt:i4>556</vt:i4>
      </vt:variant>
      <vt:variant>
        <vt:i4>0</vt:i4>
      </vt:variant>
      <vt:variant>
        <vt:i4>5</vt:i4>
      </vt:variant>
      <vt:variant>
        <vt:lpwstr>https://www.devex.com/news/india-aims-to-eliminate-tb-by-2025-92340</vt:lpwstr>
      </vt:variant>
      <vt:variant>
        <vt:lpwstr/>
      </vt:variant>
      <vt:variant>
        <vt:i4>4980769</vt:i4>
      </vt:variant>
      <vt:variant>
        <vt:i4>553</vt:i4>
      </vt:variant>
      <vt:variant>
        <vt:i4>0</vt:i4>
      </vt:variant>
      <vt:variant>
        <vt:i4>5</vt:i4>
      </vt:variant>
      <vt:variant>
        <vt:lpwstr>https://www.who.int/tb/publications/global_report/en/</vt:lpwstr>
      </vt:variant>
      <vt:variant>
        <vt:lpwstr/>
      </vt:variant>
      <vt:variant>
        <vt:i4>4980769</vt:i4>
      </vt:variant>
      <vt:variant>
        <vt:i4>550</vt:i4>
      </vt:variant>
      <vt:variant>
        <vt:i4>0</vt:i4>
      </vt:variant>
      <vt:variant>
        <vt:i4>5</vt:i4>
      </vt:variant>
      <vt:variant>
        <vt:lpwstr>https://www.who.int/tb/publications/global_report/en/</vt:lpwstr>
      </vt:variant>
      <vt:variant>
        <vt:lpwstr/>
      </vt:variant>
      <vt:variant>
        <vt:i4>4980769</vt:i4>
      </vt:variant>
      <vt:variant>
        <vt:i4>547</vt:i4>
      </vt:variant>
      <vt:variant>
        <vt:i4>0</vt:i4>
      </vt:variant>
      <vt:variant>
        <vt:i4>5</vt:i4>
      </vt:variant>
      <vt:variant>
        <vt:lpwstr>https://www.who.int/tb/publications/global_report/en/</vt:lpwstr>
      </vt:variant>
      <vt:variant>
        <vt:lpwstr/>
      </vt:variant>
      <vt:variant>
        <vt:i4>7929862</vt:i4>
      </vt:variant>
      <vt:variant>
        <vt:i4>544</vt:i4>
      </vt:variant>
      <vt:variant>
        <vt:i4>0</vt:i4>
      </vt:variant>
      <vt:variant>
        <vt:i4>5</vt:i4>
      </vt:variant>
      <vt:variant>
        <vt:lpwstr>https://www.nhp.gov.in/pradhan-mantri-national-dialysis-programme_pg</vt:lpwstr>
      </vt:variant>
      <vt:variant>
        <vt:lpwstr/>
      </vt:variant>
      <vt:variant>
        <vt:i4>7929862</vt:i4>
      </vt:variant>
      <vt:variant>
        <vt:i4>541</vt:i4>
      </vt:variant>
      <vt:variant>
        <vt:i4>0</vt:i4>
      </vt:variant>
      <vt:variant>
        <vt:i4>5</vt:i4>
      </vt:variant>
      <vt:variant>
        <vt:lpwstr>https://www.nhp.gov.in/pradhan-mantri-national-dialysis-programme_pg</vt:lpwstr>
      </vt:variant>
      <vt:variant>
        <vt:lpwstr/>
      </vt:variant>
      <vt:variant>
        <vt:i4>7929862</vt:i4>
      </vt:variant>
      <vt:variant>
        <vt:i4>539</vt:i4>
      </vt:variant>
      <vt:variant>
        <vt:i4>0</vt:i4>
      </vt:variant>
      <vt:variant>
        <vt:i4>5</vt:i4>
      </vt:variant>
      <vt:variant>
        <vt:lpwstr>https://www.nhp.gov.in/pradhan-mantri-national-dialysis-programme_pg</vt:lpwstr>
      </vt:variant>
      <vt:variant>
        <vt:lpwstr/>
      </vt:variant>
      <vt:variant>
        <vt:i4>7929862</vt:i4>
      </vt:variant>
      <vt:variant>
        <vt:i4>536</vt:i4>
      </vt:variant>
      <vt:variant>
        <vt:i4>0</vt:i4>
      </vt:variant>
      <vt:variant>
        <vt:i4>5</vt:i4>
      </vt:variant>
      <vt:variant>
        <vt:lpwstr>https://www.nhp.gov.in/pradhan-mantri-national-dialysis-programme_pg</vt:lpwstr>
      </vt:variant>
      <vt:variant>
        <vt:lpwstr/>
      </vt:variant>
      <vt:variant>
        <vt:i4>7929862</vt:i4>
      </vt:variant>
      <vt:variant>
        <vt:i4>534</vt:i4>
      </vt:variant>
      <vt:variant>
        <vt:i4>0</vt:i4>
      </vt:variant>
      <vt:variant>
        <vt:i4>5</vt:i4>
      </vt:variant>
      <vt:variant>
        <vt:lpwstr>https://www.nhp.gov.in/pradhan-mantri-national-dialysis-programme_pg</vt:lpwstr>
      </vt:variant>
      <vt:variant>
        <vt:lpwstr/>
      </vt:variant>
      <vt:variant>
        <vt:i4>7929862</vt:i4>
      </vt:variant>
      <vt:variant>
        <vt:i4>531</vt:i4>
      </vt:variant>
      <vt:variant>
        <vt:i4>0</vt:i4>
      </vt:variant>
      <vt:variant>
        <vt:i4>5</vt:i4>
      </vt:variant>
      <vt:variant>
        <vt:lpwstr>https://www.nhp.gov.in/pradhan-mantri-national-dialysis-programme_pg</vt:lpwstr>
      </vt:variant>
      <vt:variant>
        <vt:lpwstr/>
      </vt:variant>
      <vt:variant>
        <vt:i4>1572938</vt:i4>
      </vt:variant>
      <vt:variant>
        <vt:i4>528</vt:i4>
      </vt:variant>
      <vt:variant>
        <vt:i4>0</vt:i4>
      </vt:variant>
      <vt:variant>
        <vt:i4>5</vt:i4>
      </vt:variant>
      <vt:variant>
        <vt:lpwstr>https://www.ncbi.nlm.nih.gov/pmc/articles/PMC2779960/</vt:lpwstr>
      </vt:variant>
      <vt:variant>
        <vt:lpwstr/>
      </vt:variant>
      <vt:variant>
        <vt:i4>1310788</vt:i4>
      </vt:variant>
      <vt:variant>
        <vt:i4>525</vt:i4>
      </vt:variant>
      <vt:variant>
        <vt:i4>0</vt:i4>
      </vt:variant>
      <vt:variant>
        <vt:i4>5</vt:i4>
      </vt:variant>
      <vt:variant>
        <vt:lpwstr>https://www.ncbi.nlm.nih.gov/pmc/articles/PMC2721606/</vt:lpwstr>
      </vt:variant>
      <vt:variant>
        <vt:lpwstr/>
      </vt:variant>
      <vt:variant>
        <vt:i4>5177347</vt:i4>
      </vt:variant>
      <vt:variant>
        <vt:i4>522</vt:i4>
      </vt:variant>
      <vt:variant>
        <vt:i4>0</vt:i4>
      </vt:variant>
      <vt:variant>
        <vt:i4>5</vt:i4>
      </vt:variant>
      <vt:variant>
        <vt:lpwstr>https://www.indiarenalfoundation.org/images/DailysisCentreList/TransplantCentresinGujarat.pdf</vt:lpwstr>
      </vt:variant>
      <vt:variant>
        <vt:lpwstr/>
      </vt:variant>
      <vt:variant>
        <vt:i4>7929862</vt:i4>
      </vt:variant>
      <vt:variant>
        <vt:i4>519</vt:i4>
      </vt:variant>
      <vt:variant>
        <vt:i4>0</vt:i4>
      </vt:variant>
      <vt:variant>
        <vt:i4>5</vt:i4>
      </vt:variant>
      <vt:variant>
        <vt:lpwstr>https://www.nhp.gov.in/pradhan-mantri-national-dialysis-programme_pg</vt:lpwstr>
      </vt:variant>
      <vt:variant>
        <vt:lpwstr/>
      </vt:variant>
      <vt:variant>
        <vt:i4>917587</vt:i4>
      </vt:variant>
      <vt:variant>
        <vt:i4>516</vt:i4>
      </vt:variant>
      <vt:variant>
        <vt:i4>0</vt:i4>
      </vt:variant>
      <vt:variant>
        <vt:i4>5</vt:i4>
      </vt:variant>
      <vt:variant>
        <vt:lpwstr>https://hospicecare.com/global-directory-of-providers-organizations/search/?idcountry=39</vt:lpwstr>
      </vt:variant>
      <vt:variant>
        <vt:lpwstr/>
      </vt:variant>
      <vt:variant>
        <vt:i4>65545</vt:i4>
      </vt:variant>
      <vt:variant>
        <vt:i4>513</vt:i4>
      </vt:variant>
      <vt:variant>
        <vt:i4>0</vt:i4>
      </vt:variant>
      <vt:variant>
        <vt:i4>5</vt:i4>
      </vt:variant>
      <vt:variant>
        <vt:lpwstr>https://www.palliativecare.in/iapc-newsletter-february-2020/</vt:lpwstr>
      </vt:variant>
      <vt:variant>
        <vt:lpwstr/>
      </vt:variant>
      <vt:variant>
        <vt:i4>5439554</vt:i4>
      </vt:variant>
      <vt:variant>
        <vt:i4>510</vt:i4>
      </vt:variant>
      <vt:variant>
        <vt:i4>0</vt:i4>
      </vt:variant>
      <vt:variant>
        <vt:i4>5</vt:i4>
      </vt:variant>
      <vt:variant>
        <vt:lpwstr>http://www.cancercontrol.info/wp-content/uploads/2015/07/57-62-MR-Rajagopal-.pdf</vt:lpwstr>
      </vt:variant>
      <vt:variant>
        <vt:lpwstr/>
      </vt:variant>
      <vt:variant>
        <vt:i4>5439554</vt:i4>
      </vt:variant>
      <vt:variant>
        <vt:i4>507</vt:i4>
      </vt:variant>
      <vt:variant>
        <vt:i4>0</vt:i4>
      </vt:variant>
      <vt:variant>
        <vt:i4>5</vt:i4>
      </vt:variant>
      <vt:variant>
        <vt:lpwstr>http://www.cancercontrol.info/wp-content/uploads/2015/07/57-62-MR-Rajagopal-.pdf</vt:lpwstr>
      </vt:variant>
      <vt:variant>
        <vt:lpwstr/>
      </vt:variant>
      <vt:variant>
        <vt:i4>3604515</vt:i4>
      </vt:variant>
      <vt:variant>
        <vt:i4>504</vt:i4>
      </vt:variant>
      <vt:variant>
        <vt:i4>0</vt:i4>
      </vt:variant>
      <vt:variant>
        <vt:i4>5</vt:i4>
      </vt:variant>
      <vt:variant>
        <vt:lpwstr>https://www.thehindu.com/news/cities/mumbai/just-2-have-access-to-palliative-care-in-india/article24176073.ece</vt:lpwstr>
      </vt:variant>
      <vt:variant>
        <vt:lpwstr/>
      </vt:variant>
      <vt:variant>
        <vt:i4>3604515</vt:i4>
      </vt:variant>
      <vt:variant>
        <vt:i4>501</vt:i4>
      </vt:variant>
      <vt:variant>
        <vt:i4>0</vt:i4>
      </vt:variant>
      <vt:variant>
        <vt:i4>5</vt:i4>
      </vt:variant>
      <vt:variant>
        <vt:lpwstr>https://www.thehindu.com/news/cities/mumbai/just-2-have-access-to-palliative-care-in-india/article24176073.ece</vt:lpwstr>
      </vt:variant>
      <vt:variant>
        <vt:lpwstr/>
      </vt:variant>
      <vt:variant>
        <vt:i4>3342441</vt:i4>
      </vt:variant>
      <vt:variant>
        <vt:i4>498</vt:i4>
      </vt:variant>
      <vt:variant>
        <vt:i4>0</vt:i4>
      </vt:variant>
      <vt:variant>
        <vt:i4>5</vt:i4>
      </vt:variant>
      <vt:variant>
        <vt:lpwstr>https://www.devex.com/news/sponsored/a-unique-maternal-health-program-seeks-to-transform-experience-of-childbirth-95094</vt:lpwstr>
      </vt:variant>
      <vt:variant>
        <vt:lpwstr/>
      </vt:variant>
      <vt:variant>
        <vt:i4>5570624</vt:i4>
      </vt:variant>
      <vt:variant>
        <vt:i4>495</vt:i4>
      </vt:variant>
      <vt:variant>
        <vt:i4>0</vt:i4>
      </vt:variant>
      <vt:variant>
        <vt:i4>5</vt:i4>
      </vt:variant>
      <vt:variant>
        <vt:lpwstr>https://www.who.int/southeastasia/news/detail/10-06-2018-india-has-achieved-groundbreaking-success-in-reducing-maternal-mortality</vt:lpwstr>
      </vt:variant>
      <vt:variant>
        <vt:lpwstr/>
      </vt:variant>
      <vt:variant>
        <vt:i4>5570624</vt:i4>
      </vt:variant>
      <vt:variant>
        <vt:i4>492</vt:i4>
      </vt:variant>
      <vt:variant>
        <vt:i4>0</vt:i4>
      </vt:variant>
      <vt:variant>
        <vt:i4>5</vt:i4>
      </vt:variant>
      <vt:variant>
        <vt:lpwstr>https://www.who.int/southeastasia/news/detail/10-06-2018-india-has-achieved-groundbreaking-success-in-reducing-maternal-mortality</vt:lpwstr>
      </vt:variant>
      <vt:variant>
        <vt:lpwstr/>
      </vt:variant>
      <vt:variant>
        <vt:i4>3342383</vt:i4>
      </vt:variant>
      <vt:variant>
        <vt:i4>489</vt:i4>
      </vt:variant>
      <vt:variant>
        <vt:i4>0</vt:i4>
      </vt:variant>
      <vt:variant>
        <vt:i4>5</vt:i4>
      </vt:variant>
      <vt:variant>
        <vt:lpwstr>https://obgyn.onlinelibrary.wiley.com/doi/full/10.1111/1471-0528.15859</vt:lpwstr>
      </vt:variant>
      <vt:variant>
        <vt:lpwstr/>
      </vt:variant>
      <vt:variant>
        <vt:i4>3342383</vt:i4>
      </vt:variant>
      <vt:variant>
        <vt:i4>486</vt:i4>
      </vt:variant>
      <vt:variant>
        <vt:i4>0</vt:i4>
      </vt:variant>
      <vt:variant>
        <vt:i4>5</vt:i4>
      </vt:variant>
      <vt:variant>
        <vt:lpwstr>https://obgyn.onlinelibrary.wiley.com/doi/full/10.1111/1471-0528.15859</vt:lpwstr>
      </vt:variant>
      <vt:variant>
        <vt:lpwstr/>
      </vt:variant>
      <vt:variant>
        <vt:i4>3407966</vt:i4>
      </vt:variant>
      <vt:variant>
        <vt:i4>483</vt:i4>
      </vt:variant>
      <vt:variant>
        <vt:i4>0</vt:i4>
      </vt:variant>
      <vt:variant>
        <vt:i4>5</vt:i4>
      </vt:variant>
      <vt:variant>
        <vt:lpwstr>http://www.epilepsyindia.org/supportgroups_iea.html</vt:lpwstr>
      </vt:variant>
      <vt:variant>
        <vt:lpwstr/>
      </vt:variant>
      <vt:variant>
        <vt:i4>6881354</vt:i4>
      </vt:variant>
      <vt:variant>
        <vt:i4>480</vt:i4>
      </vt:variant>
      <vt:variant>
        <vt:i4>0</vt:i4>
      </vt:variant>
      <vt:variant>
        <vt:i4>5</vt:i4>
      </vt:variant>
      <vt:variant>
        <vt:lpwstr>http://www.epilepsyindia.org/documents/EpilepsyLawIndia_Book.pdf</vt:lpwstr>
      </vt:variant>
      <vt:variant>
        <vt:lpwstr/>
      </vt:variant>
      <vt:variant>
        <vt:i4>5373953</vt:i4>
      </vt:variant>
      <vt:variant>
        <vt:i4>477</vt:i4>
      </vt:variant>
      <vt:variant>
        <vt:i4>0</vt:i4>
      </vt:variant>
      <vt:variant>
        <vt:i4>5</vt:i4>
      </vt:variant>
      <vt:variant>
        <vt:lpwstr>https://www.who.int/malaria/publications/country-profiles/profile_ind_en.pdf</vt:lpwstr>
      </vt:variant>
      <vt:variant>
        <vt:lpwstr/>
      </vt:variant>
      <vt:variant>
        <vt:i4>2359342</vt:i4>
      </vt:variant>
      <vt:variant>
        <vt:i4>474</vt:i4>
      </vt:variant>
      <vt:variant>
        <vt:i4>0</vt:i4>
      </vt:variant>
      <vt:variant>
        <vt:i4>5</vt:i4>
      </vt:variant>
      <vt:variant>
        <vt:lpwstr>https://www.malariasite.com/malaria-india/</vt:lpwstr>
      </vt:variant>
      <vt:variant>
        <vt:lpwstr/>
      </vt:variant>
      <vt:variant>
        <vt:i4>5373953</vt:i4>
      </vt:variant>
      <vt:variant>
        <vt:i4>471</vt:i4>
      </vt:variant>
      <vt:variant>
        <vt:i4>0</vt:i4>
      </vt:variant>
      <vt:variant>
        <vt:i4>5</vt:i4>
      </vt:variant>
      <vt:variant>
        <vt:lpwstr>https://www.who.int/malaria/publications/country-profiles/profile_ind_en.pdf</vt:lpwstr>
      </vt:variant>
      <vt:variant>
        <vt:lpwstr/>
      </vt:variant>
      <vt:variant>
        <vt:i4>5373953</vt:i4>
      </vt:variant>
      <vt:variant>
        <vt:i4>468</vt:i4>
      </vt:variant>
      <vt:variant>
        <vt:i4>0</vt:i4>
      </vt:variant>
      <vt:variant>
        <vt:i4>5</vt:i4>
      </vt:variant>
      <vt:variant>
        <vt:lpwstr>https://www.who.int/malaria/publications/country-profiles/profile_ind_en.pdf</vt:lpwstr>
      </vt:variant>
      <vt:variant>
        <vt:lpwstr/>
      </vt:variant>
      <vt:variant>
        <vt:i4>458837</vt:i4>
      </vt:variant>
      <vt:variant>
        <vt:i4>465</vt:i4>
      </vt:variant>
      <vt:variant>
        <vt:i4>0</vt:i4>
      </vt:variant>
      <vt:variant>
        <vt:i4>5</vt:i4>
      </vt:variant>
      <vt:variant>
        <vt:lpwstr>https://www.aplma.org/upload/book/leaders-dashboard-2019.pdf</vt:lpwstr>
      </vt:variant>
      <vt:variant>
        <vt:lpwstr/>
      </vt:variant>
      <vt:variant>
        <vt:i4>524364</vt:i4>
      </vt:variant>
      <vt:variant>
        <vt:i4>462</vt:i4>
      </vt:variant>
      <vt:variant>
        <vt:i4>0</vt:i4>
      </vt:variant>
      <vt:variant>
        <vt:i4>5</vt:i4>
      </vt:variant>
      <vt:variant>
        <vt:lpwstr>http://www.indianjpsychiatry.org/article.asp?issn=0019-5545;year=2018;volume=60;issue=1;spage=24;epage=31;aulast=Boge</vt:lpwstr>
      </vt:variant>
      <vt:variant>
        <vt:lpwstr/>
      </vt:variant>
      <vt:variant>
        <vt:i4>6946936</vt:i4>
      </vt:variant>
      <vt:variant>
        <vt:i4>459</vt:i4>
      </vt:variant>
      <vt:variant>
        <vt:i4>0</vt:i4>
      </vt:variant>
      <vt:variant>
        <vt:i4>5</vt:i4>
      </vt:variant>
      <vt:variant>
        <vt:lpwstr>https://www.sciencedirect.com/science/article/pii/S0165178117301245</vt:lpwstr>
      </vt:variant>
      <vt:variant>
        <vt:lpwstr/>
      </vt:variant>
      <vt:variant>
        <vt:i4>1114179</vt:i4>
      </vt:variant>
      <vt:variant>
        <vt:i4>456</vt:i4>
      </vt:variant>
      <vt:variant>
        <vt:i4>0</vt:i4>
      </vt:variant>
      <vt:variant>
        <vt:i4>5</vt:i4>
      </vt:variant>
      <vt:variant>
        <vt:lpwstr>https://www.ncbi.nlm.nih.gov/pmc/articles/PMC4535113/</vt:lpwstr>
      </vt:variant>
      <vt:variant>
        <vt:lpwstr/>
      </vt:variant>
      <vt:variant>
        <vt:i4>1900614</vt:i4>
      </vt:variant>
      <vt:variant>
        <vt:i4>453</vt:i4>
      </vt:variant>
      <vt:variant>
        <vt:i4>0</vt:i4>
      </vt:variant>
      <vt:variant>
        <vt:i4>5</vt:i4>
      </vt:variant>
      <vt:variant>
        <vt:lpwstr>https://www.ncbi.nlm.nih.gov/pmc/articles/PMC5270269/</vt:lpwstr>
      </vt:variant>
      <vt:variant>
        <vt:lpwstr/>
      </vt:variant>
      <vt:variant>
        <vt:i4>327708</vt:i4>
      </vt:variant>
      <vt:variant>
        <vt:i4>450</vt:i4>
      </vt:variant>
      <vt:variant>
        <vt:i4>0</vt:i4>
      </vt:variant>
      <vt:variant>
        <vt:i4>5</vt:i4>
      </vt:variant>
      <vt:variant>
        <vt:lpwstr>https://www.time-to-change.org.uk/blog/not-conversation-had-any-indian-household-ever</vt:lpwstr>
      </vt:variant>
      <vt:variant>
        <vt:lpwstr/>
      </vt:variant>
      <vt:variant>
        <vt:i4>3735586</vt:i4>
      </vt:variant>
      <vt:variant>
        <vt:i4>447</vt:i4>
      </vt:variant>
      <vt:variant>
        <vt:i4>0</vt:i4>
      </vt:variant>
      <vt:variant>
        <vt:i4>5</vt:i4>
      </vt:variant>
      <vt:variant>
        <vt:lpwstr>https://www.practo.com/healthfeed/why-is-mental-health-stigmatized-in-india-36798/post</vt:lpwstr>
      </vt:variant>
      <vt:variant>
        <vt:lpwstr/>
      </vt:variant>
      <vt:variant>
        <vt:i4>4915205</vt:i4>
      </vt:variant>
      <vt:variant>
        <vt:i4>444</vt:i4>
      </vt:variant>
      <vt:variant>
        <vt:i4>0</vt:i4>
      </vt:variant>
      <vt:variant>
        <vt:i4>5</vt:i4>
      </vt:variant>
      <vt:variant>
        <vt:lpwstr>https://www.bbc.co.uk/news/world-asia-india-45861899</vt:lpwstr>
      </vt:variant>
      <vt:variant>
        <vt:lpwstr/>
      </vt:variant>
      <vt:variant>
        <vt:i4>5177421</vt:i4>
      </vt:variant>
      <vt:variant>
        <vt:i4>441</vt:i4>
      </vt:variant>
      <vt:variant>
        <vt:i4>0</vt:i4>
      </vt:variant>
      <vt:variant>
        <vt:i4>5</vt:i4>
      </vt:variant>
      <vt:variant>
        <vt:lpwstr>https://thewire.in/health/social-factors-behind-the-stigma-that-surrounds-mental-health-in-india</vt:lpwstr>
      </vt:variant>
      <vt:variant>
        <vt:lpwstr/>
      </vt:variant>
      <vt:variant>
        <vt:i4>4915205</vt:i4>
      </vt:variant>
      <vt:variant>
        <vt:i4>438</vt:i4>
      </vt:variant>
      <vt:variant>
        <vt:i4>0</vt:i4>
      </vt:variant>
      <vt:variant>
        <vt:i4>5</vt:i4>
      </vt:variant>
      <vt:variant>
        <vt:lpwstr>https://www.bbc.co.uk/news/world-asia-india-45861899</vt:lpwstr>
      </vt:variant>
      <vt:variant>
        <vt:lpwstr/>
      </vt:variant>
      <vt:variant>
        <vt:i4>5505124</vt:i4>
      </vt:variant>
      <vt:variant>
        <vt:i4>435</vt:i4>
      </vt:variant>
      <vt:variant>
        <vt:i4>0</vt:i4>
      </vt:variant>
      <vt:variant>
        <vt:i4>5</vt:i4>
      </vt:variant>
      <vt:variant>
        <vt:lpwstr>https://www.thelivelovelaughfoundation.org/downloads/TLLLF_2018_Report_How_India_Perceives_Mental_Health.pdf</vt:lpwstr>
      </vt:variant>
      <vt:variant>
        <vt:lpwstr/>
      </vt:variant>
      <vt:variant>
        <vt:i4>7667765</vt:i4>
      </vt:variant>
      <vt:variant>
        <vt:i4>432</vt:i4>
      </vt:variant>
      <vt:variant>
        <vt:i4>0</vt:i4>
      </vt:variant>
      <vt:variant>
        <vt:i4>5</vt:i4>
      </vt:variant>
      <vt:variant>
        <vt:lpwstr>http://www.indianmhs.nimhans.ac.in/Docs/Report2.pdf</vt:lpwstr>
      </vt:variant>
      <vt:variant>
        <vt:lpwstr/>
      </vt:variant>
      <vt:variant>
        <vt:i4>7667765</vt:i4>
      </vt:variant>
      <vt:variant>
        <vt:i4>429</vt:i4>
      </vt:variant>
      <vt:variant>
        <vt:i4>0</vt:i4>
      </vt:variant>
      <vt:variant>
        <vt:i4>5</vt:i4>
      </vt:variant>
      <vt:variant>
        <vt:lpwstr>http://www.indianmhs.nimhans.ac.in/Docs/Report2.pdf</vt:lpwstr>
      </vt:variant>
      <vt:variant>
        <vt:lpwstr/>
      </vt:variant>
      <vt:variant>
        <vt:i4>7667765</vt:i4>
      </vt:variant>
      <vt:variant>
        <vt:i4>426</vt:i4>
      </vt:variant>
      <vt:variant>
        <vt:i4>0</vt:i4>
      </vt:variant>
      <vt:variant>
        <vt:i4>5</vt:i4>
      </vt:variant>
      <vt:variant>
        <vt:lpwstr>http://www.indianmhs.nimhans.ac.in/Docs/Report2.pdf</vt:lpwstr>
      </vt:variant>
      <vt:variant>
        <vt:lpwstr/>
      </vt:variant>
      <vt:variant>
        <vt:i4>3014674</vt:i4>
      </vt:variant>
      <vt:variant>
        <vt:i4>423</vt:i4>
      </vt:variant>
      <vt:variant>
        <vt:i4>0</vt:i4>
      </vt:variant>
      <vt:variant>
        <vt:i4>5</vt:i4>
      </vt:variant>
      <vt:variant>
        <vt:lpwstr>https://www.researchgate.net/publication/281104095_The_National_Mental_Health_Programme_of_India</vt:lpwstr>
      </vt:variant>
      <vt:variant>
        <vt:lpwstr/>
      </vt:variant>
      <vt:variant>
        <vt:i4>3014674</vt:i4>
      </vt:variant>
      <vt:variant>
        <vt:i4>420</vt:i4>
      </vt:variant>
      <vt:variant>
        <vt:i4>0</vt:i4>
      </vt:variant>
      <vt:variant>
        <vt:i4>5</vt:i4>
      </vt:variant>
      <vt:variant>
        <vt:lpwstr>https://www.researchgate.net/publication/281104095_The_National_Mental_Health_Programme_of_India</vt:lpwstr>
      </vt:variant>
      <vt:variant>
        <vt:lpwstr/>
      </vt:variant>
      <vt:variant>
        <vt:i4>6553662</vt:i4>
      </vt:variant>
      <vt:variant>
        <vt:i4>417</vt:i4>
      </vt:variant>
      <vt:variant>
        <vt:i4>0</vt:i4>
      </vt:variant>
      <vt:variant>
        <vt:i4>5</vt:i4>
      </vt:variant>
      <vt:variant>
        <vt:lpwstr>https://www.aiims.edu/en/departments-and-centers/specialty-centers.html?id=266</vt:lpwstr>
      </vt:variant>
      <vt:variant>
        <vt:lpwstr/>
      </vt:variant>
      <vt:variant>
        <vt:i4>6488112</vt:i4>
      </vt:variant>
      <vt:variant>
        <vt:i4>414</vt:i4>
      </vt:variant>
      <vt:variant>
        <vt:i4>0</vt:i4>
      </vt:variant>
      <vt:variant>
        <vt:i4>5</vt:i4>
      </vt:variant>
      <vt:variant>
        <vt:lpwstr>http://www.ijam-web.org/article.asp?issn=2455-5568;year=2018;volume=4;issue=1;spage=89;epage=90;aulast=Raj</vt:lpwstr>
      </vt:variant>
      <vt:variant>
        <vt:lpwstr/>
      </vt:variant>
      <vt:variant>
        <vt:i4>7667760</vt:i4>
      </vt:variant>
      <vt:variant>
        <vt:i4>405</vt:i4>
      </vt:variant>
      <vt:variant>
        <vt:i4>0</vt:i4>
      </vt:variant>
      <vt:variant>
        <vt:i4>5</vt:i4>
      </vt:variant>
      <vt:variant>
        <vt:lpwstr>http://medlineindia.com/CNS/central_nervous_system.htm</vt:lpwstr>
      </vt:variant>
      <vt:variant>
        <vt:lpwstr/>
      </vt:variant>
      <vt:variant>
        <vt:i4>4718595</vt:i4>
      </vt:variant>
      <vt:variant>
        <vt:i4>402</vt:i4>
      </vt:variant>
      <vt:variant>
        <vt:i4>0</vt:i4>
      </vt:variant>
      <vt:variant>
        <vt:i4>5</vt:i4>
      </vt:variant>
      <vt:variant>
        <vt:lpwstr>https://www.vimhans.com/Department/dept-of-mental-health.aspx</vt:lpwstr>
      </vt:variant>
      <vt:variant>
        <vt:lpwstr/>
      </vt:variant>
      <vt:variant>
        <vt:i4>1048577</vt:i4>
      </vt:variant>
      <vt:variant>
        <vt:i4>399</vt:i4>
      </vt:variant>
      <vt:variant>
        <vt:i4>0</vt:i4>
      </vt:variant>
      <vt:variant>
        <vt:i4>5</vt:i4>
      </vt:variant>
      <vt:variant>
        <vt:lpwstr>https://nimhbd.com/web/index.php/read/indoor-services-of-nimh</vt:lpwstr>
      </vt:variant>
      <vt:variant>
        <vt:lpwstr/>
      </vt:variant>
      <vt:variant>
        <vt:i4>262216</vt:i4>
      </vt:variant>
      <vt:variant>
        <vt:i4>396</vt:i4>
      </vt:variant>
      <vt:variant>
        <vt:i4>0</vt:i4>
      </vt:variant>
      <vt:variant>
        <vt:i4>5</vt:i4>
      </vt:variant>
      <vt:variant>
        <vt:lpwstr>http://pbhealth.gov.in/acts.html</vt:lpwstr>
      </vt:variant>
      <vt:variant>
        <vt:lpwstr/>
      </vt:variant>
      <vt:variant>
        <vt:i4>6094939</vt:i4>
      </vt:variant>
      <vt:variant>
        <vt:i4>393</vt:i4>
      </vt:variant>
      <vt:variant>
        <vt:i4>0</vt:i4>
      </vt:variant>
      <vt:variant>
        <vt:i4>5</vt:i4>
      </vt:variant>
      <vt:variant>
        <vt:lpwstr>https://indianpsychiatricsociety.org/position-statements/</vt:lpwstr>
      </vt:variant>
      <vt:variant>
        <vt:lpwstr/>
      </vt:variant>
      <vt:variant>
        <vt:i4>1966117</vt:i4>
      </vt:variant>
      <vt:variant>
        <vt:i4>390</vt:i4>
      </vt:variant>
      <vt:variant>
        <vt:i4>0</vt:i4>
      </vt:variant>
      <vt:variant>
        <vt:i4>5</vt:i4>
      </vt:variant>
      <vt:variant>
        <vt:lpwstr>http://www.medlineindia.com/acts/medical_acts.htm</vt:lpwstr>
      </vt:variant>
      <vt:variant>
        <vt:lpwstr/>
      </vt:variant>
      <vt:variant>
        <vt:i4>3014674</vt:i4>
      </vt:variant>
      <vt:variant>
        <vt:i4>387</vt:i4>
      </vt:variant>
      <vt:variant>
        <vt:i4>0</vt:i4>
      </vt:variant>
      <vt:variant>
        <vt:i4>5</vt:i4>
      </vt:variant>
      <vt:variant>
        <vt:lpwstr>https://www.researchgate.net/publication/281104095_The_National_Mental_Health_Programme_of_India</vt:lpwstr>
      </vt:variant>
      <vt:variant>
        <vt:lpwstr/>
      </vt:variant>
      <vt:variant>
        <vt:i4>3276855</vt:i4>
      </vt:variant>
      <vt:variant>
        <vt:i4>384</vt:i4>
      </vt:variant>
      <vt:variant>
        <vt:i4>0</vt:i4>
      </vt:variant>
      <vt:variant>
        <vt:i4>5</vt:i4>
      </vt:variant>
      <vt:variant>
        <vt:lpwstr>https://nhm.gov.in/index1.php?lang=1&amp;level=2&amp;sublinkid=1043&amp;lid=359</vt:lpwstr>
      </vt:variant>
      <vt:variant>
        <vt:lpwstr/>
      </vt:variant>
      <vt:variant>
        <vt:i4>1900632</vt:i4>
      </vt:variant>
      <vt:variant>
        <vt:i4>381</vt:i4>
      </vt:variant>
      <vt:variant>
        <vt:i4>0</vt:i4>
      </vt:variant>
      <vt:variant>
        <vt:i4>5</vt:i4>
      </vt:variant>
      <vt:variant>
        <vt:lpwstr>https://www.prsindia.org/uploads/media/Mental Health/Mental Healthcare Act, 2017.pdf</vt:lpwstr>
      </vt:variant>
      <vt:variant>
        <vt:lpwstr/>
      </vt:variant>
      <vt:variant>
        <vt:i4>1900632</vt:i4>
      </vt:variant>
      <vt:variant>
        <vt:i4>378</vt:i4>
      </vt:variant>
      <vt:variant>
        <vt:i4>0</vt:i4>
      </vt:variant>
      <vt:variant>
        <vt:i4>5</vt:i4>
      </vt:variant>
      <vt:variant>
        <vt:lpwstr>https://www.prsindia.org/uploads/media/Mental Health/Mental Healthcare Act, 2017.pdf</vt:lpwstr>
      </vt:variant>
      <vt:variant>
        <vt:lpwstr/>
      </vt:variant>
      <vt:variant>
        <vt:i4>1900632</vt:i4>
      </vt:variant>
      <vt:variant>
        <vt:i4>375</vt:i4>
      </vt:variant>
      <vt:variant>
        <vt:i4>0</vt:i4>
      </vt:variant>
      <vt:variant>
        <vt:i4>5</vt:i4>
      </vt:variant>
      <vt:variant>
        <vt:lpwstr>https://www.prsindia.org/uploads/media/Mental Health/Mental Healthcare Act, 2017.pdf</vt:lpwstr>
      </vt:variant>
      <vt:variant>
        <vt:lpwstr/>
      </vt:variant>
      <vt:variant>
        <vt:i4>7667765</vt:i4>
      </vt:variant>
      <vt:variant>
        <vt:i4>369</vt:i4>
      </vt:variant>
      <vt:variant>
        <vt:i4>0</vt:i4>
      </vt:variant>
      <vt:variant>
        <vt:i4>5</vt:i4>
      </vt:variant>
      <vt:variant>
        <vt:lpwstr>http://www.indianmhs.nimhans.ac.in/Docs/Report2.pdf</vt:lpwstr>
      </vt:variant>
      <vt:variant>
        <vt:lpwstr/>
      </vt:variant>
      <vt:variant>
        <vt:i4>7667765</vt:i4>
      </vt:variant>
      <vt:variant>
        <vt:i4>366</vt:i4>
      </vt:variant>
      <vt:variant>
        <vt:i4>0</vt:i4>
      </vt:variant>
      <vt:variant>
        <vt:i4>5</vt:i4>
      </vt:variant>
      <vt:variant>
        <vt:lpwstr>http://www.indianmhs.nimhans.ac.in/Docs/Report2.pdf</vt:lpwstr>
      </vt:variant>
      <vt:variant>
        <vt:lpwstr/>
      </vt:variant>
      <vt:variant>
        <vt:i4>7667765</vt:i4>
      </vt:variant>
      <vt:variant>
        <vt:i4>363</vt:i4>
      </vt:variant>
      <vt:variant>
        <vt:i4>0</vt:i4>
      </vt:variant>
      <vt:variant>
        <vt:i4>5</vt:i4>
      </vt:variant>
      <vt:variant>
        <vt:lpwstr>http://www.indianmhs.nimhans.ac.in/Docs/Report2.pdf</vt:lpwstr>
      </vt:variant>
      <vt:variant>
        <vt:lpwstr/>
      </vt:variant>
      <vt:variant>
        <vt:i4>7667765</vt:i4>
      </vt:variant>
      <vt:variant>
        <vt:i4>360</vt:i4>
      </vt:variant>
      <vt:variant>
        <vt:i4>0</vt:i4>
      </vt:variant>
      <vt:variant>
        <vt:i4>5</vt:i4>
      </vt:variant>
      <vt:variant>
        <vt:lpwstr>http://www.indianmhs.nimhans.ac.in/Docs/Report2.pdf</vt:lpwstr>
      </vt:variant>
      <vt:variant>
        <vt:lpwstr/>
      </vt:variant>
      <vt:variant>
        <vt:i4>7667765</vt:i4>
      </vt:variant>
      <vt:variant>
        <vt:i4>357</vt:i4>
      </vt:variant>
      <vt:variant>
        <vt:i4>0</vt:i4>
      </vt:variant>
      <vt:variant>
        <vt:i4>5</vt:i4>
      </vt:variant>
      <vt:variant>
        <vt:lpwstr>http://www.indianmhs.nimhans.ac.in/Docs/Report2.pdf</vt:lpwstr>
      </vt:variant>
      <vt:variant>
        <vt:lpwstr/>
      </vt:variant>
      <vt:variant>
        <vt:i4>7667765</vt:i4>
      </vt:variant>
      <vt:variant>
        <vt:i4>354</vt:i4>
      </vt:variant>
      <vt:variant>
        <vt:i4>0</vt:i4>
      </vt:variant>
      <vt:variant>
        <vt:i4>5</vt:i4>
      </vt:variant>
      <vt:variant>
        <vt:lpwstr>http://www.indianmhs.nimhans.ac.in/Docs/Report2.pdf</vt:lpwstr>
      </vt:variant>
      <vt:variant>
        <vt:lpwstr/>
      </vt:variant>
      <vt:variant>
        <vt:i4>7667765</vt:i4>
      </vt:variant>
      <vt:variant>
        <vt:i4>351</vt:i4>
      </vt:variant>
      <vt:variant>
        <vt:i4>0</vt:i4>
      </vt:variant>
      <vt:variant>
        <vt:i4>5</vt:i4>
      </vt:variant>
      <vt:variant>
        <vt:lpwstr>http://www.indianmhs.nimhans.ac.in/Docs/Report2.pdf</vt:lpwstr>
      </vt:variant>
      <vt:variant>
        <vt:lpwstr/>
      </vt:variant>
      <vt:variant>
        <vt:i4>1638471</vt:i4>
      </vt:variant>
      <vt:variant>
        <vt:i4>348</vt:i4>
      </vt:variant>
      <vt:variant>
        <vt:i4>0</vt:i4>
      </vt:variant>
      <vt:variant>
        <vt:i4>5</vt:i4>
      </vt:variant>
      <vt:variant>
        <vt:lpwstr>https://journals.sagepub.com/doi/abs/10.1177/0020764020907941</vt:lpwstr>
      </vt:variant>
      <vt:variant>
        <vt:lpwstr/>
      </vt:variant>
      <vt:variant>
        <vt:i4>7733370</vt:i4>
      </vt:variant>
      <vt:variant>
        <vt:i4>345</vt:i4>
      </vt:variant>
      <vt:variant>
        <vt:i4>0</vt:i4>
      </vt:variant>
      <vt:variant>
        <vt:i4>5</vt:i4>
      </vt:variant>
      <vt:variant>
        <vt:lpwstr>https://www.state.gov/reports/2019-country-reports-on-human-rights-practices/india/</vt:lpwstr>
      </vt:variant>
      <vt:variant>
        <vt:lpwstr/>
      </vt:variant>
      <vt:variant>
        <vt:i4>7143515</vt:i4>
      </vt:variant>
      <vt:variant>
        <vt:i4>342</vt:i4>
      </vt:variant>
      <vt:variant>
        <vt:i4>0</vt:i4>
      </vt:variant>
      <vt:variant>
        <vt:i4>5</vt:i4>
      </vt:variant>
      <vt:variant>
        <vt:lpwstr>https://www.who.int/mental_health/evidence/atlas/profiles-2017/IND.pdf?ua=1</vt:lpwstr>
      </vt:variant>
      <vt:variant>
        <vt:lpwstr/>
      </vt:variant>
      <vt:variant>
        <vt:i4>2097251</vt:i4>
      </vt:variant>
      <vt:variant>
        <vt:i4>339</vt:i4>
      </vt:variant>
      <vt:variant>
        <vt:i4>0</vt:i4>
      </vt:variant>
      <vt:variant>
        <vt:i4>5</vt:i4>
      </vt:variant>
      <vt:variant>
        <vt:lpwstr>https://international.commonwealthfund.org/countries/india/</vt:lpwstr>
      </vt:variant>
      <vt:variant>
        <vt:lpwstr/>
      </vt:variant>
      <vt:variant>
        <vt:i4>7012403</vt:i4>
      </vt:variant>
      <vt:variant>
        <vt:i4>336</vt:i4>
      </vt:variant>
      <vt:variant>
        <vt:i4>0</vt:i4>
      </vt:variant>
      <vt:variant>
        <vt:i4>5</vt:i4>
      </vt:variant>
      <vt:variant>
        <vt:lpwstr>http://www.unaids.org/sites/default/files/media_asset/unaids-data-2018_en.pdf</vt:lpwstr>
      </vt:variant>
      <vt:variant>
        <vt:lpwstr/>
      </vt:variant>
      <vt:variant>
        <vt:i4>7012403</vt:i4>
      </vt:variant>
      <vt:variant>
        <vt:i4>333</vt:i4>
      </vt:variant>
      <vt:variant>
        <vt:i4>0</vt:i4>
      </vt:variant>
      <vt:variant>
        <vt:i4>5</vt:i4>
      </vt:variant>
      <vt:variant>
        <vt:lpwstr>http://www.unaids.org/sites/default/files/media_asset/unaids-data-2018_en.pdf</vt:lpwstr>
      </vt:variant>
      <vt:variant>
        <vt:lpwstr/>
      </vt:variant>
      <vt:variant>
        <vt:i4>7012403</vt:i4>
      </vt:variant>
      <vt:variant>
        <vt:i4>330</vt:i4>
      </vt:variant>
      <vt:variant>
        <vt:i4>0</vt:i4>
      </vt:variant>
      <vt:variant>
        <vt:i4>5</vt:i4>
      </vt:variant>
      <vt:variant>
        <vt:lpwstr>http://www.unaids.org/sites/default/files/media_asset/unaids-data-2018_en.pdf</vt:lpwstr>
      </vt:variant>
      <vt:variant>
        <vt:lpwstr/>
      </vt:variant>
      <vt:variant>
        <vt:i4>7012403</vt:i4>
      </vt:variant>
      <vt:variant>
        <vt:i4>327</vt:i4>
      </vt:variant>
      <vt:variant>
        <vt:i4>0</vt:i4>
      </vt:variant>
      <vt:variant>
        <vt:i4>5</vt:i4>
      </vt:variant>
      <vt:variant>
        <vt:lpwstr>http://www.unaids.org/sites/default/files/media_asset/unaids-data-2018_en.pdf</vt:lpwstr>
      </vt:variant>
      <vt:variant>
        <vt:lpwstr/>
      </vt:variant>
      <vt:variant>
        <vt:i4>7012403</vt:i4>
      </vt:variant>
      <vt:variant>
        <vt:i4>324</vt:i4>
      </vt:variant>
      <vt:variant>
        <vt:i4>0</vt:i4>
      </vt:variant>
      <vt:variant>
        <vt:i4>5</vt:i4>
      </vt:variant>
      <vt:variant>
        <vt:lpwstr>http://www.unaids.org/sites/default/files/media_asset/unaids-data-2018_en.pdf</vt:lpwstr>
      </vt:variant>
      <vt:variant>
        <vt:lpwstr/>
      </vt:variant>
      <vt:variant>
        <vt:i4>1441864</vt:i4>
      </vt:variant>
      <vt:variant>
        <vt:i4>321</vt:i4>
      </vt:variant>
      <vt:variant>
        <vt:i4>0</vt:i4>
      </vt:variant>
      <vt:variant>
        <vt:i4>5</vt:i4>
      </vt:variant>
      <vt:variant>
        <vt:lpwstr>http://www.medlineindia.com/index.htm</vt:lpwstr>
      </vt:variant>
      <vt:variant>
        <vt:lpwstr/>
      </vt:variant>
      <vt:variant>
        <vt:i4>2621547</vt:i4>
      </vt:variant>
      <vt:variant>
        <vt:i4>318</vt:i4>
      </vt:variant>
      <vt:variant>
        <vt:i4>0</vt:i4>
      </vt:variant>
      <vt:variant>
        <vt:i4>5</vt:i4>
      </vt:variant>
      <vt:variant>
        <vt:lpwstr>http://origin.searo.who.int/india/topics/hepatitis/en/</vt:lpwstr>
      </vt:variant>
      <vt:variant>
        <vt:lpwstr/>
      </vt:variant>
      <vt:variant>
        <vt:i4>7667774</vt:i4>
      </vt:variant>
      <vt:variant>
        <vt:i4>315</vt:i4>
      </vt:variant>
      <vt:variant>
        <vt:i4>0</vt:i4>
      </vt:variant>
      <vt:variant>
        <vt:i4>5</vt:i4>
      </vt:variant>
      <vt:variant>
        <vt:lpwstr>https://aravind.org/hospital-locations-map/</vt:lpwstr>
      </vt:variant>
      <vt:variant>
        <vt:lpwstr/>
      </vt:variant>
      <vt:variant>
        <vt:i4>4915326</vt:i4>
      </vt:variant>
      <vt:variant>
        <vt:i4>312</vt:i4>
      </vt:variant>
      <vt:variant>
        <vt:i4>0</vt:i4>
      </vt:variant>
      <vt:variant>
        <vt:i4>5</vt:i4>
      </vt:variant>
      <vt:variant>
        <vt:lpwstr>https://www.medindia.net/patients/doctor_search/ophthalmology-doctors.htm</vt:lpwstr>
      </vt:variant>
      <vt:variant>
        <vt:lpwstr/>
      </vt:variant>
      <vt:variant>
        <vt:i4>4915326</vt:i4>
      </vt:variant>
      <vt:variant>
        <vt:i4>309</vt:i4>
      </vt:variant>
      <vt:variant>
        <vt:i4>0</vt:i4>
      </vt:variant>
      <vt:variant>
        <vt:i4>5</vt:i4>
      </vt:variant>
      <vt:variant>
        <vt:lpwstr>https://www.medindia.net/patients/doctor_search/ophthalmology-doctors.htm</vt:lpwstr>
      </vt:variant>
      <vt:variant>
        <vt:lpwstr/>
      </vt:variant>
      <vt:variant>
        <vt:i4>4456525</vt:i4>
      </vt:variant>
      <vt:variant>
        <vt:i4>306</vt:i4>
      </vt:variant>
      <vt:variant>
        <vt:i4>0</vt:i4>
      </vt:variant>
      <vt:variant>
        <vt:i4>5</vt:i4>
      </vt:variant>
      <vt:variant>
        <vt:lpwstr>https://www.devex.com/news/how-india-became-a-leader-in-low-cost-high-quality-eye-care-93749</vt:lpwstr>
      </vt:variant>
      <vt:variant>
        <vt:lpwstr/>
      </vt:variant>
      <vt:variant>
        <vt:i4>2883618</vt:i4>
      </vt:variant>
      <vt:variant>
        <vt:i4>303</vt:i4>
      </vt:variant>
      <vt:variant>
        <vt:i4>0</vt:i4>
      </vt:variant>
      <vt:variant>
        <vt:i4>5</vt:i4>
      </vt:variant>
      <vt:variant>
        <vt:lpwstr>https://economictimes.indiatimes.com/industry/healthcare/biotech/pharmaceuticals/novo-nordisk-launches-diabetes-drug-ryzodeg-in-india/articleshow/45942093.cms?from=mdr</vt:lpwstr>
      </vt:variant>
      <vt:variant>
        <vt:lpwstr/>
      </vt:variant>
      <vt:variant>
        <vt:i4>5439527</vt:i4>
      </vt:variant>
      <vt:variant>
        <vt:i4>300</vt:i4>
      </vt:variant>
      <vt:variant>
        <vt:i4>0</vt:i4>
      </vt:variant>
      <vt:variant>
        <vt:i4>5</vt:i4>
      </vt:variant>
      <vt:variant>
        <vt:lpwstr>https://www.business-standard.com/article/companies/novo-nordisk-to-launch-range-of-insulin-products-in-india-109112500043_1.html</vt:lpwstr>
      </vt:variant>
      <vt:variant>
        <vt:lpwstr/>
      </vt:variant>
      <vt:variant>
        <vt:i4>7405689</vt:i4>
      </vt:variant>
      <vt:variant>
        <vt:i4>297</vt:i4>
      </vt:variant>
      <vt:variant>
        <vt:i4>0</vt:i4>
      </vt:variant>
      <vt:variant>
        <vt:i4>5</vt:i4>
      </vt:variant>
      <vt:variant>
        <vt:lpwstr>http://www.medlineindia.com/endocrine/insulins.htm</vt:lpwstr>
      </vt:variant>
      <vt:variant>
        <vt:lpwstr/>
      </vt:variant>
      <vt:variant>
        <vt:i4>4980767</vt:i4>
      </vt:variant>
      <vt:variant>
        <vt:i4>294</vt:i4>
      </vt:variant>
      <vt:variant>
        <vt:i4>0</vt:i4>
      </vt:variant>
      <vt:variant>
        <vt:i4>5</vt:i4>
      </vt:variant>
      <vt:variant>
        <vt:lpwstr>https://timesofindia.indiatimes.com/most-searched-products/health-and-fitness/health-care/glucometer-kits-that-you-need-to-test-blood-sugar-levels-at-your-home/articleshow/71308252.cms</vt:lpwstr>
      </vt:variant>
      <vt:variant>
        <vt:lpwstr/>
      </vt:variant>
      <vt:variant>
        <vt:i4>5701722</vt:i4>
      </vt:variant>
      <vt:variant>
        <vt:i4>291</vt:i4>
      </vt:variant>
      <vt:variant>
        <vt:i4>0</vt:i4>
      </vt:variant>
      <vt:variant>
        <vt:i4>5</vt:i4>
      </vt:variant>
      <vt:variant>
        <vt:lpwstr>http://www.pharmabiz.com/NewsDetails.aspx?aid=94492&amp;sid=2</vt:lpwstr>
      </vt:variant>
      <vt:variant>
        <vt:lpwstr/>
      </vt:variant>
      <vt:variant>
        <vt:i4>5046288</vt:i4>
      </vt:variant>
      <vt:variant>
        <vt:i4>288</vt:i4>
      </vt:variant>
      <vt:variant>
        <vt:i4>0</vt:i4>
      </vt:variant>
      <vt:variant>
        <vt:i4>5</vt:i4>
      </vt:variant>
      <vt:variant>
        <vt:lpwstr>https://timesofindia.indiatimes.com/life-style/health-fitness/health-news/india-witnessing-a-rise-in-type-1-diabetes-among-children/articleshow/66622642.cms</vt:lpwstr>
      </vt:variant>
      <vt:variant>
        <vt:lpwstr/>
      </vt:variant>
      <vt:variant>
        <vt:i4>6488176</vt:i4>
      </vt:variant>
      <vt:variant>
        <vt:i4>285</vt:i4>
      </vt:variant>
      <vt:variant>
        <vt:i4>0</vt:i4>
      </vt:variant>
      <vt:variant>
        <vt:i4>5</vt:i4>
      </vt:variant>
      <vt:variant>
        <vt:lpwstr>https://www.sciencedirect.com/science/article/pii/S2214999616000035</vt:lpwstr>
      </vt:variant>
      <vt:variant>
        <vt:lpwstr/>
      </vt:variant>
      <vt:variant>
        <vt:i4>6488176</vt:i4>
      </vt:variant>
      <vt:variant>
        <vt:i4>282</vt:i4>
      </vt:variant>
      <vt:variant>
        <vt:i4>0</vt:i4>
      </vt:variant>
      <vt:variant>
        <vt:i4>5</vt:i4>
      </vt:variant>
      <vt:variant>
        <vt:lpwstr>https://www.sciencedirect.com/science/article/pii/S2214999616000035</vt:lpwstr>
      </vt:variant>
      <vt:variant>
        <vt:lpwstr/>
      </vt:variant>
      <vt:variant>
        <vt:i4>6488176</vt:i4>
      </vt:variant>
      <vt:variant>
        <vt:i4>279</vt:i4>
      </vt:variant>
      <vt:variant>
        <vt:i4>0</vt:i4>
      </vt:variant>
      <vt:variant>
        <vt:i4>5</vt:i4>
      </vt:variant>
      <vt:variant>
        <vt:lpwstr>https://www.sciencedirect.com/science/article/pii/S2214999616000035</vt:lpwstr>
      </vt:variant>
      <vt:variant>
        <vt:lpwstr/>
      </vt:variant>
      <vt:variant>
        <vt:i4>4915318</vt:i4>
      </vt:variant>
      <vt:variant>
        <vt:i4>276</vt:i4>
      </vt:variant>
      <vt:variant>
        <vt:i4>0</vt:i4>
      </vt:variant>
      <vt:variant>
        <vt:i4>5</vt:i4>
      </vt:variant>
      <vt:variant>
        <vt:lpwstr>http://www.aiishmysore.in/en/clinical_services.html</vt:lpwstr>
      </vt:variant>
      <vt:variant>
        <vt:lpwstr/>
      </vt:variant>
      <vt:variant>
        <vt:i4>3276845</vt:i4>
      </vt:variant>
      <vt:variant>
        <vt:i4>273</vt:i4>
      </vt:variant>
      <vt:variant>
        <vt:i4>0</vt:i4>
      </vt:variant>
      <vt:variant>
        <vt:i4>5</vt:i4>
      </vt:variant>
      <vt:variant>
        <vt:lpwstr>https://aiishmysore.in/en/introduction-to-aiish</vt:lpwstr>
      </vt:variant>
      <vt:variant>
        <vt:lpwstr/>
      </vt:variant>
      <vt:variant>
        <vt:i4>1835088</vt:i4>
      </vt:variant>
      <vt:variant>
        <vt:i4>270</vt:i4>
      </vt:variant>
      <vt:variant>
        <vt:i4>0</vt:i4>
      </vt:variant>
      <vt:variant>
        <vt:i4>5</vt:i4>
      </vt:variant>
      <vt:variant>
        <vt:lpwstr>http://niepid.nic.in/Parent's Orgn.3.pdf</vt:lpwstr>
      </vt:variant>
      <vt:variant>
        <vt:lpwstr/>
      </vt:variant>
      <vt:variant>
        <vt:i4>7602226</vt:i4>
      </vt:variant>
      <vt:variant>
        <vt:i4>267</vt:i4>
      </vt:variant>
      <vt:variant>
        <vt:i4>0</vt:i4>
      </vt:variant>
      <vt:variant>
        <vt:i4>5</vt:i4>
      </vt:variant>
      <vt:variant>
        <vt:lpwstr>http://niepid.nic.in/images/Integrated Schools.pdf</vt:lpwstr>
      </vt:variant>
      <vt:variant>
        <vt:lpwstr/>
      </vt:variant>
      <vt:variant>
        <vt:i4>4980807</vt:i4>
      </vt:variant>
      <vt:variant>
        <vt:i4>264</vt:i4>
      </vt:variant>
      <vt:variant>
        <vt:i4>0</vt:i4>
      </vt:variant>
      <vt:variant>
        <vt:i4>5</vt:i4>
      </vt:variant>
      <vt:variant>
        <vt:lpwstr>http://niepid.nic.in/special schools.pdf</vt:lpwstr>
      </vt:variant>
      <vt:variant>
        <vt:lpwstr/>
      </vt:variant>
      <vt:variant>
        <vt:i4>6815800</vt:i4>
      </vt:variant>
      <vt:variant>
        <vt:i4>261</vt:i4>
      </vt:variant>
      <vt:variant>
        <vt:i4>0</vt:i4>
      </vt:variant>
      <vt:variant>
        <vt:i4>5</vt:i4>
      </vt:variant>
      <vt:variant>
        <vt:lpwstr>https://www.who.int/india/news/feature-stories/detail/community-drug-distribution-at-doorsteps-essential-health-services-decentralized-to-care-for-hypertensives-under-the-ihci-initiative</vt:lpwstr>
      </vt:variant>
      <vt:variant>
        <vt:lpwstr/>
      </vt:variant>
      <vt:variant>
        <vt:i4>131156</vt:i4>
      </vt:variant>
      <vt:variant>
        <vt:i4>258</vt:i4>
      </vt:variant>
      <vt:variant>
        <vt:i4>0</vt:i4>
      </vt:variant>
      <vt:variant>
        <vt:i4>5</vt:i4>
      </vt:variant>
      <vt:variant>
        <vt:lpwstr>http://medlineindia.com/cardiovascular/cardiovascular.htm</vt:lpwstr>
      </vt:variant>
      <vt:variant>
        <vt:lpwstr/>
      </vt:variant>
      <vt:variant>
        <vt:i4>720979</vt:i4>
      </vt:variant>
      <vt:variant>
        <vt:i4>255</vt:i4>
      </vt:variant>
      <vt:variant>
        <vt:i4>0</vt:i4>
      </vt:variant>
      <vt:variant>
        <vt:i4>5</vt:i4>
      </vt:variant>
      <vt:variant>
        <vt:lpwstr>https://www.apollohospitals.com/departments/heart</vt:lpwstr>
      </vt:variant>
      <vt:variant>
        <vt:lpwstr/>
      </vt:variant>
      <vt:variant>
        <vt:i4>4587527</vt:i4>
      </vt:variant>
      <vt:variant>
        <vt:i4>252</vt:i4>
      </vt:variant>
      <vt:variant>
        <vt:i4>0</vt:i4>
      </vt:variant>
      <vt:variant>
        <vt:i4>5</vt:i4>
      </vt:variant>
      <vt:variant>
        <vt:lpwstr>http://www.j-pcs.org/article.asp?issn=2395-5414;year=2019;volume=5;issue=2;spage=128;epage=132;aulast=Khanra</vt:lpwstr>
      </vt:variant>
      <vt:variant>
        <vt:lpwstr/>
      </vt:variant>
      <vt:variant>
        <vt:i4>4784206</vt:i4>
      </vt:variant>
      <vt:variant>
        <vt:i4>249</vt:i4>
      </vt:variant>
      <vt:variant>
        <vt:i4>0</vt:i4>
      </vt:variant>
      <vt:variant>
        <vt:i4>5</vt:i4>
      </vt:variant>
      <vt:variant>
        <vt:lpwstr>https://www.aiims.edu/en/cardiology-home.html?id=642</vt:lpwstr>
      </vt:variant>
      <vt:variant>
        <vt:lpwstr/>
      </vt:variant>
      <vt:variant>
        <vt:i4>7012411</vt:i4>
      </vt:variant>
      <vt:variant>
        <vt:i4>246</vt:i4>
      </vt:variant>
      <vt:variant>
        <vt:i4>0</vt:i4>
      </vt:variant>
      <vt:variant>
        <vt:i4>5</vt:i4>
      </vt:variant>
      <vt:variant>
        <vt:lpwstr>https://main.mohfw.gov.in/sites/default/files/Addresses Of Regional Cancer Centres.pdf</vt:lpwstr>
      </vt:variant>
      <vt:variant>
        <vt:lpwstr/>
      </vt:variant>
      <vt:variant>
        <vt:i4>1179718</vt:i4>
      </vt:variant>
      <vt:variant>
        <vt:i4>243</vt:i4>
      </vt:variant>
      <vt:variant>
        <vt:i4>0</vt:i4>
      </vt:variant>
      <vt:variant>
        <vt:i4>5</vt:i4>
      </vt:variant>
      <vt:variant>
        <vt:lpwstr>https://www.ncbi.nlm.nih.gov/pmc/articles/PMC4477376/</vt:lpwstr>
      </vt:variant>
      <vt:variant>
        <vt:lpwstr/>
      </vt:variant>
      <vt:variant>
        <vt:i4>4915266</vt:i4>
      </vt:variant>
      <vt:variant>
        <vt:i4>240</vt:i4>
      </vt:variant>
      <vt:variant>
        <vt:i4>0</vt:i4>
      </vt:variant>
      <vt:variant>
        <vt:i4>5</vt:i4>
      </vt:variant>
      <vt:variant>
        <vt:lpwstr>https://www.thehindu.com/news/cities/Delhi/aiims-directed-to-provide-free-treatment-to-cancer-patient/article7303890.ece</vt:lpwstr>
      </vt:variant>
      <vt:variant>
        <vt:lpwstr/>
      </vt:variant>
      <vt:variant>
        <vt:i4>5898260</vt:i4>
      </vt:variant>
      <vt:variant>
        <vt:i4>237</vt:i4>
      </vt:variant>
      <vt:variant>
        <vt:i4>0</vt:i4>
      </vt:variant>
      <vt:variant>
        <vt:i4>5</vt:i4>
      </vt:variant>
      <vt:variant>
        <vt:lpwstr>https://www.newindianexpress.com/cities/delhi/2020/feb/19/in-a-first-aiims-offers-short-cancer-treatment-2105346.html</vt:lpwstr>
      </vt:variant>
      <vt:variant>
        <vt:lpwstr/>
      </vt:variant>
      <vt:variant>
        <vt:i4>5898312</vt:i4>
      </vt:variant>
      <vt:variant>
        <vt:i4>234</vt:i4>
      </vt:variant>
      <vt:variant>
        <vt:i4>0</vt:i4>
      </vt:variant>
      <vt:variant>
        <vt:i4>5</vt:i4>
      </vt:variant>
      <vt:variant>
        <vt:lpwstr>http://nciindia.aiims.edu/en/about-national-cancer-institute</vt:lpwstr>
      </vt:variant>
      <vt:variant>
        <vt:lpwstr/>
      </vt:variant>
      <vt:variant>
        <vt:i4>7929963</vt:i4>
      </vt:variant>
      <vt:variant>
        <vt:i4>231</vt:i4>
      </vt:variant>
      <vt:variant>
        <vt:i4>0</vt:i4>
      </vt:variant>
      <vt:variant>
        <vt:i4>5</vt:i4>
      </vt:variant>
      <vt:variant>
        <vt:lpwstr>https://health.economictimes.indiatimes.com/news/hospitals/indias-largest-cancer-institute-in-haryanas-jhajjar-to-open-in-january/67243670</vt:lpwstr>
      </vt:variant>
      <vt:variant>
        <vt:lpwstr/>
      </vt:variant>
      <vt:variant>
        <vt:i4>8323190</vt:i4>
      </vt:variant>
      <vt:variant>
        <vt:i4>228</vt:i4>
      </vt:variant>
      <vt:variant>
        <vt:i4>0</vt:i4>
      </vt:variant>
      <vt:variant>
        <vt:i4>5</vt:i4>
      </vt:variant>
      <vt:variant>
        <vt:lpwstr>https://health.economictimes.indiatimes.com/news/industry/is-india-at-par-with-the-western-world-in-offering-advanced-cancer-treatment-dr-sachin-almel/67866993</vt:lpwstr>
      </vt:variant>
      <vt:variant>
        <vt:lpwstr/>
      </vt:variant>
      <vt:variant>
        <vt:i4>3407931</vt:i4>
      </vt:variant>
      <vt:variant>
        <vt:i4>225</vt:i4>
      </vt:variant>
      <vt:variant>
        <vt:i4>0</vt:i4>
      </vt:variant>
      <vt:variant>
        <vt:i4>5</vt:i4>
      </vt:variant>
      <vt:variant>
        <vt:lpwstr>https://www.livemint.com/news/world/coronavirus-world-bank-approves-1-billion-emergency-fund-for-india-11585880693965.html</vt:lpwstr>
      </vt:variant>
      <vt:variant>
        <vt:lpwstr/>
      </vt:variant>
      <vt:variant>
        <vt:i4>7995437</vt:i4>
      </vt:variant>
      <vt:variant>
        <vt:i4>222</vt:i4>
      </vt:variant>
      <vt:variant>
        <vt:i4>0</vt:i4>
      </vt:variant>
      <vt:variant>
        <vt:i4>5</vt:i4>
      </vt:variant>
      <vt:variant>
        <vt:lpwstr>https://www.mohfw.gov.in/pdf/Traveladvisory.pdf</vt:lpwstr>
      </vt:variant>
      <vt:variant>
        <vt:lpwstr/>
      </vt:variant>
      <vt:variant>
        <vt:i4>2490410</vt:i4>
      </vt:variant>
      <vt:variant>
        <vt:i4>219</vt:i4>
      </vt:variant>
      <vt:variant>
        <vt:i4>0</vt:i4>
      </vt:variant>
      <vt:variant>
        <vt:i4>5</vt:i4>
      </vt:variant>
      <vt:variant>
        <vt:lpwstr>https://www.ft.com/content/9d9659b7-f93e-487a-8ada-cc438ff7059c</vt:lpwstr>
      </vt:variant>
      <vt:variant>
        <vt:lpwstr/>
      </vt:variant>
      <vt:variant>
        <vt:i4>917573</vt:i4>
      </vt:variant>
      <vt:variant>
        <vt:i4>216</vt:i4>
      </vt:variant>
      <vt:variant>
        <vt:i4>0</vt:i4>
      </vt:variant>
      <vt:variant>
        <vt:i4>5</vt:i4>
      </vt:variant>
      <vt:variant>
        <vt:lpwstr>https://www.icmr.gov.in/</vt:lpwstr>
      </vt:variant>
      <vt:variant>
        <vt:lpwstr/>
      </vt:variant>
      <vt:variant>
        <vt:i4>3473460</vt:i4>
      </vt:variant>
      <vt:variant>
        <vt:i4>213</vt:i4>
      </vt:variant>
      <vt:variant>
        <vt:i4>0</vt:i4>
      </vt:variant>
      <vt:variant>
        <vt:i4>5</vt:i4>
      </vt:variant>
      <vt:variant>
        <vt:lpwstr>https://coronavirus.jhu.edu/data/new-cases</vt:lpwstr>
      </vt:variant>
      <vt:variant>
        <vt:lpwstr/>
      </vt:variant>
      <vt:variant>
        <vt:i4>4194378</vt:i4>
      </vt:variant>
      <vt:variant>
        <vt:i4>210</vt:i4>
      </vt:variant>
      <vt:variant>
        <vt:i4>0</vt:i4>
      </vt:variant>
      <vt:variant>
        <vt:i4>5</vt:i4>
      </vt:variant>
      <vt:variant>
        <vt:lpwstr>https://www.mohfw.gov.in/</vt:lpwstr>
      </vt:variant>
      <vt:variant>
        <vt:lpwstr/>
      </vt:variant>
      <vt:variant>
        <vt:i4>4259861</vt:i4>
      </vt:variant>
      <vt:variant>
        <vt:i4>207</vt:i4>
      </vt:variant>
      <vt:variant>
        <vt:i4>0</vt:i4>
      </vt:variant>
      <vt:variant>
        <vt:i4>5</vt:i4>
      </vt:variant>
      <vt:variant>
        <vt:lpwstr>https://coronavirus.jhu.edu/region/india</vt:lpwstr>
      </vt:variant>
      <vt:variant>
        <vt:lpwstr/>
      </vt:variant>
      <vt:variant>
        <vt:i4>6029415</vt:i4>
      </vt:variant>
      <vt:variant>
        <vt:i4>204</vt:i4>
      </vt:variant>
      <vt:variant>
        <vt:i4>0</vt:i4>
      </vt:variant>
      <vt:variant>
        <vt:i4>5</vt:i4>
      </vt:variant>
      <vt:variant>
        <vt:lpwstr>https://www.commonwealthfund.org/sites/default/files/documents/___media_files_publications_fund_report_2017_may_mossialos_intl_profiles_v5.pdf</vt:lpwstr>
      </vt:variant>
      <vt:variant>
        <vt:lpwstr/>
      </vt:variant>
      <vt:variant>
        <vt:i4>2097251</vt:i4>
      </vt:variant>
      <vt:variant>
        <vt:i4>201</vt:i4>
      </vt:variant>
      <vt:variant>
        <vt:i4>0</vt:i4>
      </vt:variant>
      <vt:variant>
        <vt:i4>5</vt:i4>
      </vt:variant>
      <vt:variant>
        <vt:lpwstr>https://international.commonwealthfund.org/countries/india/</vt:lpwstr>
      </vt:variant>
      <vt:variant>
        <vt:lpwstr/>
      </vt:variant>
      <vt:variant>
        <vt:i4>1245270</vt:i4>
      </vt:variant>
      <vt:variant>
        <vt:i4>198</vt:i4>
      </vt:variant>
      <vt:variant>
        <vt:i4>0</vt:i4>
      </vt:variant>
      <vt:variant>
        <vt:i4>5</vt:i4>
      </vt:variant>
      <vt:variant>
        <vt:lpwstr>https://www.trade.gov/knowledge-product/india-healthcare</vt:lpwstr>
      </vt:variant>
      <vt:variant>
        <vt:lpwstr/>
      </vt:variant>
      <vt:variant>
        <vt:i4>2097251</vt:i4>
      </vt:variant>
      <vt:variant>
        <vt:i4>192</vt:i4>
      </vt:variant>
      <vt:variant>
        <vt:i4>0</vt:i4>
      </vt:variant>
      <vt:variant>
        <vt:i4>5</vt:i4>
      </vt:variant>
      <vt:variant>
        <vt:lpwstr>https://international.commonwealthfund.org/countries/india/</vt:lpwstr>
      </vt:variant>
      <vt:variant>
        <vt:lpwstr/>
      </vt:variant>
      <vt:variant>
        <vt:i4>3735641</vt:i4>
      </vt:variant>
      <vt:variant>
        <vt:i4>189</vt:i4>
      </vt:variant>
      <vt:variant>
        <vt:i4>0</vt:i4>
      </vt:variant>
      <vt:variant>
        <vt:i4>5</vt:i4>
      </vt:variant>
      <vt:variant>
        <vt:lpwstr>https://apps.who.int/iris/bitstream/handle/10665/208252/9789290617334_eng.pdf?sequence=1&amp;isAllowed=y</vt:lpwstr>
      </vt:variant>
      <vt:variant>
        <vt:lpwstr/>
      </vt:variant>
      <vt:variant>
        <vt:i4>6029415</vt:i4>
      </vt:variant>
      <vt:variant>
        <vt:i4>186</vt:i4>
      </vt:variant>
      <vt:variant>
        <vt:i4>0</vt:i4>
      </vt:variant>
      <vt:variant>
        <vt:i4>5</vt:i4>
      </vt:variant>
      <vt:variant>
        <vt:lpwstr>https://www.commonwealthfund.org/sites/default/files/documents/___media_files_publications_fund_report_2017_may_mossialos_intl_profiles_v5.pdf</vt:lpwstr>
      </vt:variant>
      <vt:variant>
        <vt:lpwstr/>
      </vt:variant>
      <vt:variant>
        <vt:i4>6029415</vt:i4>
      </vt:variant>
      <vt:variant>
        <vt:i4>183</vt:i4>
      </vt:variant>
      <vt:variant>
        <vt:i4>0</vt:i4>
      </vt:variant>
      <vt:variant>
        <vt:i4>5</vt:i4>
      </vt:variant>
      <vt:variant>
        <vt:lpwstr>https://www.commonwealthfund.org/sites/default/files/documents/___media_files_publications_fund_report_2017_may_mossialos_intl_profiles_v5.pdf</vt:lpwstr>
      </vt:variant>
      <vt:variant>
        <vt:lpwstr/>
      </vt:variant>
      <vt:variant>
        <vt:i4>4325404</vt:i4>
      </vt:variant>
      <vt:variant>
        <vt:i4>180</vt:i4>
      </vt:variant>
      <vt:variant>
        <vt:i4>0</vt:i4>
      </vt:variant>
      <vt:variant>
        <vt:i4>5</vt:i4>
      </vt:variant>
      <vt:variant>
        <vt:lpwstr>https://main.mohfw.gov.in/major-programmes/poor-patients-financial-assistance/rashtriya-arogya-nidhi</vt:lpwstr>
      </vt:variant>
      <vt:variant>
        <vt:lpwstr/>
      </vt:variant>
      <vt:variant>
        <vt:i4>4325404</vt:i4>
      </vt:variant>
      <vt:variant>
        <vt:i4>177</vt:i4>
      </vt:variant>
      <vt:variant>
        <vt:i4>0</vt:i4>
      </vt:variant>
      <vt:variant>
        <vt:i4>5</vt:i4>
      </vt:variant>
      <vt:variant>
        <vt:lpwstr>https://main.mohfw.gov.in/major-programmes/poor-patients-financial-assistance/rashtriya-arogya-nidhi</vt:lpwstr>
      </vt:variant>
      <vt:variant>
        <vt:lpwstr/>
      </vt:variant>
      <vt:variant>
        <vt:i4>4325404</vt:i4>
      </vt:variant>
      <vt:variant>
        <vt:i4>174</vt:i4>
      </vt:variant>
      <vt:variant>
        <vt:i4>0</vt:i4>
      </vt:variant>
      <vt:variant>
        <vt:i4>5</vt:i4>
      </vt:variant>
      <vt:variant>
        <vt:lpwstr>https://main.mohfw.gov.in/major-programmes/poor-patients-financial-assistance/rashtriya-arogya-nidhi</vt:lpwstr>
      </vt:variant>
      <vt:variant>
        <vt:lpwstr/>
      </vt:variant>
      <vt:variant>
        <vt:i4>2097251</vt:i4>
      </vt:variant>
      <vt:variant>
        <vt:i4>168</vt:i4>
      </vt:variant>
      <vt:variant>
        <vt:i4>0</vt:i4>
      </vt:variant>
      <vt:variant>
        <vt:i4>5</vt:i4>
      </vt:variant>
      <vt:variant>
        <vt:lpwstr>https://international.commonwealthfund.org/countries/india/</vt:lpwstr>
      </vt:variant>
      <vt:variant>
        <vt:lpwstr/>
      </vt:variant>
      <vt:variant>
        <vt:i4>1245270</vt:i4>
      </vt:variant>
      <vt:variant>
        <vt:i4>165</vt:i4>
      </vt:variant>
      <vt:variant>
        <vt:i4>0</vt:i4>
      </vt:variant>
      <vt:variant>
        <vt:i4>5</vt:i4>
      </vt:variant>
      <vt:variant>
        <vt:lpwstr>https://www.trade.gov/knowledge-product/india-healthcare</vt:lpwstr>
      </vt:variant>
      <vt:variant>
        <vt:lpwstr/>
      </vt:variant>
      <vt:variant>
        <vt:i4>2097251</vt:i4>
      </vt:variant>
      <vt:variant>
        <vt:i4>162</vt:i4>
      </vt:variant>
      <vt:variant>
        <vt:i4>0</vt:i4>
      </vt:variant>
      <vt:variant>
        <vt:i4>5</vt:i4>
      </vt:variant>
      <vt:variant>
        <vt:lpwstr>https://international.commonwealthfund.org/countries/india/</vt:lpwstr>
      </vt:variant>
      <vt:variant>
        <vt:lpwstr/>
      </vt:variant>
      <vt:variant>
        <vt:i4>2097251</vt:i4>
      </vt:variant>
      <vt:variant>
        <vt:i4>159</vt:i4>
      </vt:variant>
      <vt:variant>
        <vt:i4>0</vt:i4>
      </vt:variant>
      <vt:variant>
        <vt:i4>5</vt:i4>
      </vt:variant>
      <vt:variant>
        <vt:lpwstr>https://international.commonwealthfund.org/countries/india/</vt:lpwstr>
      </vt:variant>
      <vt:variant>
        <vt:lpwstr/>
      </vt:variant>
      <vt:variant>
        <vt:i4>6029415</vt:i4>
      </vt:variant>
      <vt:variant>
        <vt:i4>156</vt:i4>
      </vt:variant>
      <vt:variant>
        <vt:i4>0</vt:i4>
      </vt:variant>
      <vt:variant>
        <vt:i4>5</vt:i4>
      </vt:variant>
      <vt:variant>
        <vt:lpwstr>https://www.commonwealthfund.org/sites/default/files/documents/___media_files_publications_fund_report_2017_may_mossialos_intl_profiles_v5.pdf</vt:lpwstr>
      </vt:variant>
      <vt:variant>
        <vt:lpwstr/>
      </vt:variant>
      <vt:variant>
        <vt:i4>7274622</vt:i4>
      </vt:variant>
      <vt:variant>
        <vt:i4>150</vt:i4>
      </vt:variant>
      <vt:variant>
        <vt:i4>0</vt:i4>
      </vt:variant>
      <vt:variant>
        <vt:i4>5</vt:i4>
      </vt:variant>
      <vt:variant>
        <vt:lpwstr>https://www.aiims.edu/aiims/hosp-serv/hosp-rates/revised-rate-listcopy.htm</vt:lpwstr>
      </vt:variant>
      <vt:variant>
        <vt:lpwstr/>
      </vt:variant>
      <vt:variant>
        <vt:i4>7274622</vt:i4>
      </vt:variant>
      <vt:variant>
        <vt:i4>147</vt:i4>
      </vt:variant>
      <vt:variant>
        <vt:i4>0</vt:i4>
      </vt:variant>
      <vt:variant>
        <vt:i4>5</vt:i4>
      </vt:variant>
      <vt:variant>
        <vt:lpwstr>https://www.aiims.edu/aiims/hosp-serv/hosp-rates/revised-rate-listcopy.htm</vt:lpwstr>
      </vt:variant>
      <vt:variant>
        <vt:lpwstr/>
      </vt:variant>
      <vt:variant>
        <vt:i4>7274622</vt:i4>
      </vt:variant>
      <vt:variant>
        <vt:i4>144</vt:i4>
      </vt:variant>
      <vt:variant>
        <vt:i4>0</vt:i4>
      </vt:variant>
      <vt:variant>
        <vt:i4>5</vt:i4>
      </vt:variant>
      <vt:variant>
        <vt:lpwstr>https://www.aiims.edu/aiims/hosp-serv/hosp-rates/revised-rate-listcopy.htm</vt:lpwstr>
      </vt:variant>
      <vt:variant>
        <vt:lpwstr/>
      </vt:variant>
      <vt:variant>
        <vt:i4>2097271</vt:i4>
      </vt:variant>
      <vt:variant>
        <vt:i4>141</vt:i4>
      </vt:variant>
      <vt:variant>
        <vt:i4>0</vt:i4>
      </vt:variant>
      <vt:variant>
        <vt:i4>5</vt:i4>
      </vt:variant>
      <vt:variant>
        <vt:lpwstr>https://www.xe.com/currencyconverter/convert/?Amount=1&amp;From=GBP&amp;To=INR</vt:lpwstr>
      </vt:variant>
      <vt:variant>
        <vt:lpwstr/>
      </vt:variant>
      <vt:variant>
        <vt:i4>2097271</vt:i4>
      </vt:variant>
      <vt:variant>
        <vt:i4>138</vt:i4>
      </vt:variant>
      <vt:variant>
        <vt:i4>0</vt:i4>
      </vt:variant>
      <vt:variant>
        <vt:i4>5</vt:i4>
      </vt:variant>
      <vt:variant>
        <vt:lpwstr>https://www.xe.com/currencyconverter/convert/?Amount=1&amp;From=GBP&amp;To=INR</vt:lpwstr>
      </vt:variant>
      <vt:variant>
        <vt:lpwstr/>
      </vt:variant>
      <vt:variant>
        <vt:i4>7274622</vt:i4>
      </vt:variant>
      <vt:variant>
        <vt:i4>135</vt:i4>
      </vt:variant>
      <vt:variant>
        <vt:i4>0</vt:i4>
      </vt:variant>
      <vt:variant>
        <vt:i4>5</vt:i4>
      </vt:variant>
      <vt:variant>
        <vt:lpwstr>https://www.aiims.edu/aiims/hosp-serv/hosp-rates/revised-rate-listcopy.htm</vt:lpwstr>
      </vt:variant>
      <vt:variant>
        <vt:lpwstr/>
      </vt:variant>
      <vt:variant>
        <vt:i4>7274622</vt:i4>
      </vt:variant>
      <vt:variant>
        <vt:i4>132</vt:i4>
      </vt:variant>
      <vt:variant>
        <vt:i4>0</vt:i4>
      </vt:variant>
      <vt:variant>
        <vt:i4>5</vt:i4>
      </vt:variant>
      <vt:variant>
        <vt:lpwstr>https://www.aiims.edu/aiims/hosp-serv/hosp-rates/revised-rate-listcopy.htm</vt:lpwstr>
      </vt:variant>
      <vt:variant>
        <vt:lpwstr/>
      </vt:variant>
      <vt:variant>
        <vt:i4>2097251</vt:i4>
      </vt:variant>
      <vt:variant>
        <vt:i4>129</vt:i4>
      </vt:variant>
      <vt:variant>
        <vt:i4>0</vt:i4>
      </vt:variant>
      <vt:variant>
        <vt:i4>5</vt:i4>
      </vt:variant>
      <vt:variant>
        <vt:lpwstr>https://international.commonwealthfund.org/countries/india/</vt:lpwstr>
      </vt:variant>
      <vt:variant>
        <vt:lpwstr/>
      </vt:variant>
      <vt:variant>
        <vt:i4>6029415</vt:i4>
      </vt:variant>
      <vt:variant>
        <vt:i4>126</vt:i4>
      </vt:variant>
      <vt:variant>
        <vt:i4>0</vt:i4>
      </vt:variant>
      <vt:variant>
        <vt:i4>5</vt:i4>
      </vt:variant>
      <vt:variant>
        <vt:lpwstr>https://www.commonwealthfund.org/sites/default/files/documents/___media_files_publications_fund_report_2017_may_mossialos_intl_profiles_v5.pdf</vt:lpwstr>
      </vt:variant>
      <vt:variant>
        <vt:lpwstr/>
      </vt:variant>
      <vt:variant>
        <vt:i4>589896</vt:i4>
      </vt:variant>
      <vt:variant>
        <vt:i4>123</vt:i4>
      </vt:variant>
      <vt:variant>
        <vt:i4>0</vt:i4>
      </vt:variant>
      <vt:variant>
        <vt:i4>5</vt:i4>
      </vt:variant>
      <vt:variant>
        <vt:lpwstr>http://www.medlineindia.com/companies.htm</vt:lpwstr>
      </vt:variant>
      <vt:variant>
        <vt:lpwstr/>
      </vt:variant>
      <vt:variant>
        <vt:i4>4980797</vt:i4>
      </vt:variant>
      <vt:variant>
        <vt:i4>120</vt:i4>
      </vt:variant>
      <vt:variant>
        <vt:i4>0</vt:i4>
      </vt:variant>
      <vt:variant>
        <vt:i4>5</vt:i4>
      </vt:variant>
      <vt:variant>
        <vt:lpwstr>http://www.medlineindia.com/generic_index.html</vt:lpwstr>
      </vt:variant>
      <vt:variant>
        <vt:lpwstr/>
      </vt:variant>
      <vt:variant>
        <vt:i4>6029415</vt:i4>
      </vt:variant>
      <vt:variant>
        <vt:i4>117</vt:i4>
      </vt:variant>
      <vt:variant>
        <vt:i4>0</vt:i4>
      </vt:variant>
      <vt:variant>
        <vt:i4>5</vt:i4>
      </vt:variant>
      <vt:variant>
        <vt:lpwstr>https://www.commonwealthfund.org/sites/default/files/documents/___media_files_publications_fund_report_2017_may_mossialos_intl_profiles_v5.pdf</vt:lpwstr>
      </vt:variant>
      <vt:variant>
        <vt:lpwstr/>
      </vt:variant>
      <vt:variant>
        <vt:i4>2228351</vt:i4>
      </vt:variant>
      <vt:variant>
        <vt:i4>114</vt:i4>
      </vt:variant>
      <vt:variant>
        <vt:i4>0</vt:i4>
      </vt:variant>
      <vt:variant>
        <vt:i4>5</vt:i4>
      </vt:variant>
      <vt:variant>
        <vt:lpwstr>https://www.who.int/selection_medicines/country_lists/India_NLME_2011.pdf</vt:lpwstr>
      </vt:variant>
      <vt:variant>
        <vt:lpwstr/>
      </vt:variant>
      <vt:variant>
        <vt:i4>8323132</vt:i4>
      </vt:variant>
      <vt:variant>
        <vt:i4>111</vt:i4>
      </vt:variant>
      <vt:variant>
        <vt:i4>0</vt:i4>
      </vt:variant>
      <vt:variant>
        <vt:i4>5</vt:i4>
      </vt:variant>
      <vt:variant>
        <vt:lpwstr>https://www.ibef.org/industry/pharmaceutical-india.aspx</vt:lpwstr>
      </vt:variant>
      <vt:variant>
        <vt:lpwstr/>
      </vt:variant>
      <vt:variant>
        <vt:i4>3145820</vt:i4>
      </vt:variant>
      <vt:variant>
        <vt:i4>108</vt:i4>
      </vt:variant>
      <vt:variant>
        <vt:i4>0</vt:i4>
      </vt:variant>
      <vt:variant>
        <vt:i4>5</vt:i4>
      </vt:variant>
      <vt:variant>
        <vt:lpwstr>https://www.nhp.gov.in/ayush_ms</vt:lpwstr>
      </vt:variant>
      <vt:variant>
        <vt:lpwstr/>
      </vt:variant>
      <vt:variant>
        <vt:i4>2752623</vt:i4>
      </vt:variant>
      <vt:variant>
        <vt:i4>105</vt:i4>
      </vt:variant>
      <vt:variant>
        <vt:i4>0</vt:i4>
      </vt:variant>
      <vt:variant>
        <vt:i4>5</vt:i4>
      </vt:variant>
      <vt:variant>
        <vt:lpwstr>https://main.ayush.gov.in/about-the-systems</vt:lpwstr>
      </vt:variant>
      <vt:variant>
        <vt:lpwstr/>
      </vt:variant>
      <vt:variant>
        <vt:i4>5308503</vt:i4>
      </vt:variant>
      <vt:variant>
        <vt:i4>102</vt:i4>
      </vt:variant>
      <vt:variant>
        <vt:i4>0</vt:i4>
      </vt:variant>
      <vt:variant>
        <vt:i4>5</vt:i4>
      </vt:variant>
      <vt:variant>
        <vt:lpwstr>https://www.devex.com/news/the-backbone-of-india-s-health-care-system-is-there-a-new-role-for-ashas-93378</vt:lpwstr>
      </vt:variant>
      <vt:variant>
        <vt:lpwstr/>
      </vt:variant>
      <vt:variant>
        <vt:i4>3866735</vt:i4>
      </vt:variant>
      <vt:variant>
        <vt:i4>99</vt:i4>
      </vt:variant>
      <vt:variant>
        <vt:i4>0</vt:i4>
      </vt:variant>
      <vt:variant>
        <vt:i4>5</vt:i4>
      </vt:variant>
      <vt:variant>
        <vt:lpwstr>https://www.internationalhealthpolicies.org/blogs/indias-community-health-worker-programme/</vt:lpwstr>
      </vt:variant>
      <vt:variant>
        <vt:lpwstr/>
      </vt:variant>
      <vt:variant>
        <vt:i4>5308503</vt:i4>
      </vt:variant>
      <vt:variant>
        <vt:i4>96</vt:i4>
      </vt:variant>
      <vt:variant>
        <vt:i4>0</vt:i4>
      </vt:variant>
      <vt:variant>
        <vt:i4>5</vt:i4>
      </vt:variant>
      <vt:variant>
        <vt:lpwstr>https://www.devex.com/news/the-backbone-of-india-s-health-care-system-is-there-a-new-role-for-ashas-93378</vt:lpwstr>
      </vt:variant>
      <vt:variant>
        <vt:lpwstr/>
      </vt:variant>
      <vt:variant>
        <vt:i4>5308503</vt:i4>
      </vt:variant>
      <vt:variant>
        <vt:i4>93</vt:i4>
      </vt:variant>
      <vt:variant>
        <vt:i4>0</vt:i4>
      </vt:variant>
      <vt:variant>
        <vt:i4>5</vt:i4>
      </vt:variant>
      <vt:variant>
        <vt:lpwstr>https://www.devex.com/news/the-backbone-of-india-s-health-care-system-is-there-a-new-role-for-ashas-93378</vt:lpwstr>
      </vt:variant>
      <vt:variant>
        <vt:lpwstr/>
      </vt:variant>
      <vt:variant>
        <vt:i4>5308503</vt:i4>
      </vt:variant>
      <vt:variant>
        <vt:i4>90</vt:i4>
      </vt:variant>
      <vt:variant>
        <vt:i4>0</vt:i4>
      </vt:variant>
      <vt:variant>
        <vt:i4>5</vt:i4>
      </vt:variant>
      <vt:variant>
        <vt:lpwstr>https://www.devex.com/news/the-backbone-of-india-s-health-care-system-is-there-a-new-role-for-ashas-93378</vt:lpwstr>
      </vt:variant>
      <vt:variant>
        <vt:lpwstr/>
      </vt:variant>
      <vt:variant>
        <vt:i4>3866735</vt:i4>
      </vt:variant>
      <vt:variant>
        <vt:i4>87</vt:i4>
      </vt:variant>
      <vt:variant>
        <vt:i4>0</vt:i4>
      </vt:variant>
      <vt:variant>
        <vt:i4>5</vt:i4>
      </vt:variant>
      <vt:variant>
        <vt:lpwstr>https://www.internationalhealthpolicies.org/blogs/indias-community-health-worker-programme/</vt:lpwstr>
      </vt:variant>
      <vt:variant>
        <vt:lpwstr/>
      </vt:variant>
      <vt:variant>
        <vt:i4>1114182</vt:i4>
      </vt:variant>
      <vt:variant>
        <vt:i4>84</vt:i4>
      </vt:variant>
      <vt:variant>
        <vt:i4>0</vt:i4>
      </vt:variant>
      <vt:variant>
        <vt:i4>5</vt:i4>
      </vt:variant>
      <vt:variant>
        <vt:lpwstr>https://www.ncbi.nlm.nih.gov/pmc/articles/PMC5144115/</vt:lpwstr>
      </vt:variant>
      <vt:variant>
        <vt:lpwstr/>
      </vt:variant>
      <vt:variant>
        <vt:i4>2097251</vt:i4>
      </vt:variant>
      <vt:variant>
        <vt:i4>81</vt:i4>
      </vt:variant>
      <vt:variant>
        <vt:i4>0</vt:i4>
      </vt:variant>
      <vt:variant>
        <vt:i4>5</vt:i4>
      </vt:variant>
      <vt:variant>
        <vt:lpwstr>https://international.commonwealthfund.org/countries/india/</vt:lpwstr>
      </vt:variant>
      <vt:variant>
        <vt:lpwstr/>
      </vt:variant>
      <vt:variant>
        <vt:i4>1114182</vt:i4>
      </vt:variant>
      <vt:variant>
        <vt:i4>78</vt:i4>
      </vt:variant>
      <vt:variant>
        <vt:i4>0</vt:i4>
      </vt:variant>
      <vt:variant>
        <vt:i4>5</vt:i4>
      </vt:variant>
      <vt:variant>
        <vt:lpwstr>https://www.ncbi.nlm.nih.gov/pmc/articles/PMC5144115/</vt:lpwstr>
      </vt:variant>
      <vt:variant>
        <vt:lpwstr/>
      </vt:variant>
      <vt:variant>
        <vt:i4>1114182</vt:i4>
      </vt:variant>
      <vt:variant>
        <vt:i4>75</vt:i4>
      </vt:variant>
      <vt:variant>
        <vt:i4>0</vt:i4>
      </vt:variant>
      <vt:variant>
        <vt:i4>5</vt:i4>
      </vt:variant>
      <vt:variant>
        <vt:lpwstr>https://www.ncbi.nlm.nih.gov/pmc/articles/PMC5144115/</vt:lpwstr>
      </vt:variant>
      <vt:variant>
        <vt:lpwstr/>
      </vt:variant>
      <vt:variant>
        <vt:i4>7471211</vt:i4>
      </vt:variant>
      <vt:variant>
        <vt:i4>72</vt:i4>
      </vt:variant>
      <vt:variant>
        <vt:i4>0</vt:i4>
      </vt:variant>
      <vt:variant>
        <vt:i4>5</vt:i4>
      </vt:variant>
      <vt:variant>
        <vt:lpwstr>http://aiimsbhopal.edu.in/</vt:lpwstr>
      </vt:variant>
      <vt:variant>
        <vt:lpwstr/>
      </vt:variant>
      <vt:variant>
        <vt:i4>1114182</vt:i4>
      </vt:variant>
      <vt:variant>
        <vt:i4>69</vt:i4>
      </vt:variant>
      <vt:variant>
        <vt:i4>0</vt:i4>
      </vt:variant>
      <vt:variant>
        <vt:i4>5</vt:i4>
      </vt:variant>
      <vt:variant>
        <vt:lpwstr>https://www.ncbi.nlm.nih.gov/pmc/articles/PMC5144115/</vt:lpwstr>
      </vt:variant>
      <vt:variant>
        <vt:lpwstr/>
      </vt:variant>
      <vt:variant>
        <vt:i4>1114182</vt:i4>
      </vt:variant>
      <vt:variant>
        <vt:i4>66</vt:i4>
      </vt:variant>
      <vt:variant>
        <vt:i4>0</vt:i4>
      </vt:variant>
      <vt:variant>
        <vt:i4>5</vt:i4>
      </vt:variant>
      <vt:variant>
        <vt:lpwstr>https://www.ncbi.nlm.nih.gov/pmc/articles/PMC5144115/</vt:lpwstr>
      </vt:variant>
      <vt:variant>
        <vt:lpwstr/>
      </vt:variant>
      <vt:variant>
        <vt:i4>1114182</vt:i4>
      </vt:variant>
      <vt:variant>
        <vt:i4>63</vt:i4>
      </vt:variant>
      <vt:variant>
        <vt:i4>0</vt:i4>
      </vt:variant>
      <vt:variant>
        <vt:i4>5</vt:i4>
      </vt:variant>
      <vt:variant>
        <vt:lpwstr>https://www.ncbi.nlm.nih.gov/pmc/articles/PMC5144115/</vt:lpwstr>
      </vt:variant>
      <vt:variant>
        <vt:lpwstr/>
      </vt:variant>
      <vt:variant>
        <vt:i4>1114182</vt:i4>
      </vt:variant>
      <vt:variant>
        <vt:i4>60</vt:i4>
      </vt:variant>
      <vt:variant>
        <vt:i4>0</vt:i4>
      </vt:variant>
      <vt:variant>
        <vt:i4>5</vt:i4>
      </vt:variant>
      <vt:variant>
        <vt:lpwstr>https://www.ncbi.nlm.nih.gov/pmc/articles/PMC5144115/</vt:lpwstr>
      </vt:variant>
      <vt:variant>
        <vt:lpwstr/>
      </vt:variant>
      <vt:variant>
        <vt:i4>1048653</vt:i4>
      </vt:variant>
      <vt:variant>
        <vt:i4>57</vt:i4>
      </vt:variant>
      <vt:variant>
        <vt:i4>0</vt:i4>
      </vt:variant>
      <vt:variant>
        <vt:i4>5</vt:i4>
      </vt:variant>
      <vt:variant>
        <vt:lpwstr>https://csd.columbia.edu/sites/default/files/content/docs/ICT India/Papers/ICT_India_Working_Paper_13.pdf</vt:lpwstr>
      </vt:variant>
      <vt:variant>
        <vt:lpwstr/>
      </vt:variant>
      <vt:variant>
        <vt:i4>1048653</vt:i4>
      </vt:variant>
      <vt:variant>
        <vt:i4>54</vt:i4>
      </vt:variant>
      <vt:variant>
        <vt:i4>0</vt:i4>
      </vt:variant>
      <vt:variant>
        <vt:i4>5</vt:i4>
      </vt:variant>
      <vt:variant>
        <vt:lpwstr>https://csd.columbia.edu/sites/default/files/content/docs/ICT India/Papers/ICT_India_Working_Paper_13.pdf</vt:lpwstr>
      </vt:variant>
      <vt:variant>
        <vt:lpwstr/>
      </vt:variant>
      <vt:variant>
        <vt:i4>1048653</vt:i4>
      </vt:variant>
      <vt:variant>
        <vt:i4>51</vt:i4>
      </vt:variant>
      <vt:variant>
        <vt:i4>0</vt:i4>
      </vt:variant>
      <vt:variant>
        <vt:i4>5</vt:i4>
      </vt:variant>
      <vt:variant>
        <vt:lpwstr>https://csd.columbia.edu/sites/default/files/content/docs/ICT India/Papers/ICT_India_Working_Paper_13.pdf</vt:lpwstr>
      </vt:variant>
      <vt:variant>
        <vt:lpwstr/>
      </vt:variant>
      <vt:variant>
        <vt:i4>5636180</vt:i4>
      </vt:variant>
      <vt:variant>
        <vt:i4>48</vt:i4>
      </vt:variant>
      <vt:variant>
        <vt:i4>0</vt:i4>
      </vt:variant>
      <vt:variant>
        <vt:i4>5</vt:i4>
      </vt:variant>
      <vt:variant>
        <vt:lpwstr>https://health.economictimes.indiatimes.com/news/policy/over-20000-health-and-wellness-centres-established-across-nation/71112079</vt:lpwstr>
      </vt:variant>
      <vt:variant>
        <vt:lpwstr/>
      </vt:variant>
      <vt:variant>
        <vt:i4>1114182</vt:i4>
      </vt:variant>
      <vt:variant>
        <vt:i4>45</vt:i4>
      </vt:variant>
      <vt:variant>
        <vt:i4>0</vt:i4>
      </vt:variant>
      <vt:variant>
        <vt:i4>5</vt:i4>
      </vt:variant>
      <vt:variant>
        <vt:lpwstr>https://www.ncbi.nlm.nih.gov/pmc/articles/PMC5144115/</vt:lpwstr>
      </vt:variant>
      <vt:variant>
        <vt:lpwstr/>
      </vt:variant>
      <vt:variant>
        <vt:i4>1114182</vt:i4>
      </vt:variant>
      <vt:variant>
        <vt:i4>42</vt:i4>
      </vt:variant>
      <vt:variant>
        <vt:i4>0</vt:i4>
      </vt:variant>
      <vt:variant>
        <vt:i4>5</vt:i4>
      </vt:variant>
      <vt:variant>
        <vt:lpwstr>https://www.ncbi.nlm.nih.gov/pmc/articles/PMC5144115/</vt:lpwstr>
      </vt:variant>
      <vt:variant>
        <vt:lpwstr/>
      </vt:variant>
      <vt:variant>
        <vt:i4>1114182</vt:i4>
      </vt:variant>
      <vt:variant>
        <vt:i4>39</vt:i4>
      </vt:variant>
      <vt:variant>
        <vt:i4>0</vt:i4>
      </vt:variant>
      <vt:variant>
        <vt:i4>5</vt:i4>
      </vt:variant>
      <vt:variant>
        <vt:lpwstr>https://www.ncbi.nlm.nih.gov/pmc/articles/PMC5144115/</vt:lpwstr>
      </vt:variant>
      <vt:variant>
        <vt:lpwstr/>
      </vt:variant>
      <vt:variant>
        <vt:i4>1114182</vt:i4>
      </vt:variant>
      <vt:variant>
        <vt:i4>36</vt:i4>
      </vt:variant>
      <vt:variant>
        <vt:i4>0</vt:i4>
      </vt:variant>
      <vt:variant>
        <vt:i4>5</vt:i4>
      </vt:variant>
      <vt:variant>
        <vt:lpwstr>https://www.ncbi.nlm.nih.gov/pmc/articles/PMC5144115/</vt:lpwstr>
      </vt:variant>
      <vt:variant>
        <vt:lpwstr/>
      </vt:variant>
      <vt:variant>
        <vt:i4>1114182</vt:i4>
      </vt:variant>
      <vt:variant>
        <vt:i4>33</vt:i4>
      </vt:variant>
      <vt:variant>
        <vt:i4>0</vt:i4>
      </vt:variant>
      <vt:variant>
        <vt:i4>5</vt:i4>
      </vt:variant>
      <vt:variant>
        <vt:lpwstr>https://www.ncbi.nlm.nih.gov/pmc/articles/PMC5144115/</vt:lpwstr>
      </vt:variant>
      <vt:variant>
        <vt:lpwstr/>
      </vt:variant>
      <vt:variant>
        <vt:i4>1114182</vt:i4>
      </vt:variant>
      <vt:variant>
        <vt:i4>30</vt:i4>
      </vt:variant>
      <vt:variant>
        <vt:i4>0</vt:i4>
      </vt:variant>
      <vt:variant>
        <vt:i4>5</vt:i4>
      </vt:variant>
      <vt:variant>
        <vt:lpwstr>https://www.ncbi.nlm.nih.gov/pmc/articles/PMC5144115/</vt:lpwstr>
      </vt:variant>
      <vt:variant>
        <vt:lpwstr/>
      </vt:variant>
      <vt:variant>
        <vt:i4>1114182</vt:i4>
      </vt:variant>
      <vt:variant>
        <vt:i4>27</vt:i4>
      </vt:variant>
      <vt:variant>
        <vt:i4>0</vt:i4>
      </vt:variant>
      <vt:variant>
        <vt:i4>5</vt:i4>
      </vt:variant>
      <vt:variant>
        <vt:lpwstr>https://www.ncbi.nlm.nih.gov/pmc/articles/PMC5144115/</vt:lpwstr>
      </vt:variant>
      <vt:variant>
        <vt:lpwstr/>
      </vt:variant>
      <vt:variant>
        <vt:i4>1114182</vt:i4>
      </vt:variant>
      <vt:variant>
        <vt:i4>24</vt:i4>
      </vt:variant>
      <vt:variant>
        <vt:i4>0</vt:i4>
      </vt:variant>
      <vt:variant>
        <vt:i4>5</vt:i4>
      </vt:variant>
      <vt:variant>
        <vt:lpwstr>https://www.ncbi.nlm.nih.gov/pmc/articles/PMC5144115/</vt:lpwstr>
      </vt:variant>
      <vt:variant>
        <vt:lpwstr/>
      </vt:variant>
      <vt:variant>
        <vt:i4>1114182</vt:i4>
      </vt:variant>
      <vt:variant>
        <vt:i4>21</vt:i4>
      </vt:variant>
      <vt:variant>
        <vt:i4>0</vt:i4>
      </vt:variant>
      <vt:variant>
        <vt:i4>5</vt:i4>
      </vt:variant>
      <vt:variant>
        <vt:lpwstr>https://www.ncbi.nlm.nih.gov/pmc/articles/PMC5144115/</vt:lpwstr>
      </vt:variant>
      <vt:variant>
        <vt:lpwstr/>
      </vt:variant>
      <vt:variant>
        <vt:i4>1114182</vt:i4>
      </vt:variant>
      <vt:variant>
        <vt:i4>18</vt:i4>
      </vt:variant>
      <vt:variant>
        <vt:i4>0</vt:i4>
      </vt:variant>
      <vt:variant>
        <vt:i4>5</vt:i4>
      </vt:variant>
      <vt:variant>
        <vt:lpwstr>https://www.ncbi.nlm.nih.gov/pmc/articles/PMC5144115/</vt:lpwstr>
      </vt:variant>
      <vt:variant>
        <vt:lpwstr/>
      </vt:variant>
      <vt:variant>
        <vt:i4>1966117</vt:i4>
      </vt:variant>
      <vt:variant>
        <vt:i4>15</vt:i4>
      </vt:variant>
      <vt:variant>
        <vt:i4>0</vt:i4>
      </vt:variant>
      <vt:variant>
        <vt:i4>5</vt:i4>
      </vt:variant>
      <vt:variant>
        <vt:lpwstr>http://www.medlineindia.com/acts/medical_acts.htm</vt:lpwstr>
      </vt:variant>
      <vt:variant>
        <vt:lpwstr/>
      </vt:variant>
      <vt:variant>
        <vt:i4>6029415</vt:i4>
      </vt:variant>
      <vt:variant>
        <vt:i4>9</vt:i4>
      </vt:variant>
      <vt:variant>
        <vt:i4>0</vt:i4>
      </vt:variant>
      <vt:variant>
        <vt:i4>5</vt:i4>
      </vt:variant>
      <vt:variant>
        <vt:lpwstr>https://www.commonwealthfund.org/sites/default/files/documents/___media_files_publications_fund_report_2017_may_mossialos_intl_profiles_v5.pdf</vt:lpwstr>
      </vt:variant>
      <vt:variant>
        <vt:lpwstr/>
      </vt:variant>
      <vt:variant>
        <vt:i4>6029415</vt:i4>
      </vt:variant>
      <vt:variant>
        <vt:i4>6</vt:i4>
      </vt:variant>
      <vt:variant>
        <vt:i4>0</vt:i4>
      </vt:variant>
      <vt:variant>
        <vt:i4>5</vt:i4>
      </vt:variant>
      <vt:variant>
        <vt:lpwstr>https://www.commonwealthfund.org/sites/default/files/documents/___media_files_publications_fund_report_2017_may_mossialos_intl_profiles_v5.pdf</vt:lpwstr>
      </vt:variant>
      <vt:variant>
        <vt:lpwstr/>
      </vt:variant>
      <vt:variant>
        <vt:i4>2097251</vt:i4>
      </vt:variant>
      <vt:variant>
        <vt:i4>3</vt:i4>
      </vt:variant>
      <vt:variant>
        <vt:i4>0</vt:i4>
      </vt:variant>
      <vt:variant>
        <vt:i4>5</vt:i4>
      </vt:variant>
      <vt:variant>
        <vt:lpwstr>https://international.commonwealthfund.org/countries/india/</vt:lpwstr>
      </vt:variant>
      <vt:variant>
        <vt:lpwstr/>
      </vt:variant>
      <vt:variant>
        <vt:i4>7667834</vt:i4>
      </vt:variant>
      <vt:variant>
        <vt:i4>0</vt:i4>
      </vt:variant>
      <vt:variant>
        <vt:i4>0</vt:i4>
      </vt:variant>
      <vt:variant>
        <vt:i4>5</vt:i4>
      </vt:variant>
      <vt:variant>
        <vt:lpwstr>https://ijme.in/articles/the-fundamental-right-to-health-care/?galley=html</vt:lpwstr>
      </vt:variant>
      <vt:variant>
        <vt:lpwstr/>
      </vt:variant>
      <vt:variant>
        <vt:i4>2556028</vt:i4>
      </vt:variant>
      <vt:variant>
        <vt:i4>6</vt:i4>
      </vt:variant>
      <vt:variant>
        <vt:i4>0</vt:i4>
      </vt:variant>
      <vt:variant>
        <vt:i4>5</vt:i4>
      </vt:variant>
      <vt:variant>
        <vt:lpwstr>https://indianexpress.com/article/india/inside-indias-largest-cancer-hospital-aiims-jhajjar-national-cancer-institute-5598204/</vt:lpwstr>
      </vt:variant>
      <vt:variant>
        <vt:lpwstr/>
      </vt:variant>
      <vt:variant>
        <vt:i4>655431</vt:i4>
      </vt:variant>
      <vt:variant>
        <vt:i4>3</vt:i4>
      </vt:variant>
      <vt:variant>
        <vt:i4>0</vt:i4>
      </vt:variant>
      <vt:variant>
        <vt:i4>5</vt:i4>
      </vt:variant>
      <vt:variant>
        <vt:lpwstr>https://www.hindustantimes.com/india-news/high-end-care-at-affordable-rates-at-jhajjar-s-national-cancer-institute/story-Qfh5YMrFzVhBpJR3Lkej1I.html</vt:lpwstr>
      </vt:variant>
      <vt:variant>
        <vt:lpwstr/>
      </vt:variant>
      <vt:variant>
        <vt:i4>2097251</vt:i4>
      </vt:variant>
      <vt:variant>
        <vt:i4>0</vt:i4>
      </vt:variant>
      <vt:variant>
        <vt:i4>0</vt:i4>
      </vt:variant>
      <vt:variant>
        <vt:i4>5</vt:i4>
      </vt:variant>
      <vt:variant>
        <vt:lpwstr>https://international.commonwealthfund.org/countries/india/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 - Medical and Healthcare - CPIN - v1.0</dc:title>
  <dc:subject/>
  <dc:creator>Country Policy &amp; Information Team</dc:creator>
  <cp:keywords/>
  <cp:lastModifiedBy>Syam Jeshram</cp:lastModifiedBy>
  <cp:revision>23</cp:revision>
  <dcterms:created xsi:type="dcterms:W3CDTF">2023-04-27T15:59:00Z</dcterms:created>
  <dcterms:modified xsi:type="dcterms:W3CDTF">2023-04-27T16:06:00Z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ec28d594-c9f5-49a8-b9ae-caf0b7515000</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CopyrightLevel">
    <vt:lpwstr>2;#Crown|69589897-2828-4761-976e-717fd8e631c9</vt:lpwstr>
  </property>
  <property fmtid="{D5CDD505-2E9C-101B-9397-08002B2CF9AE}" pid="43" name="HOGovernmentSecurityClassification">
    <vt:lpwstr>1;#Official|14c80daa-741b-422c-9722-f71693c9ede4</vt:lpwstr>
  </property>
  <property fmtid="{D5CDD505-2E9C-101B-9397-08002B2CF9AE}" pid="44" name="HOSiteType">
    <vt:lpwstr>4;#Process – Standard|cf511cbb-bd16-4156-ac78-90d0c4fce91f</vt:lpwstr>
  </property>
  <property fmtid="{D5CDD505-2E9C-101B-9397-08002B2CF9AE}" pid="45" name="HOBusinessUnit">
    <vt:lpwstr>3;#Country Information Policy Team (CIPT)|5599cfd4-4fb1-4193-9bd7-31494bbefaeb</vt:lpwstr>
  </property>
</Properties>
</file>