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47F9B" w14:textId="5F5F6372" w:rsidR="00B43DA2" w:rsidRDefault="002A2846">
      <w:pPr>
        <w:rPr>
          <w:lang w:val="en-US"/>
        </w:rPr>
      </w:pPr>
      <w:r>
        <w:rPr>
          <w:noProof/>
          <w:lang w:val="en-US"/>
        </w:rPr>
        <w:drawing>
          <wp:inline distT="0" distB="0" distL="0" distR="0" wp14:anchorId="2EC85DCE" wp14:editId="7C1A6053">
            <wp:extent cx="2520078" cy="1676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5602" cy="1700031"/>
                    </a:xfrm>
                    <a:prstGeom prst="rect">
                      <a:avLst/>
                    </a:prstGeom>
                    <a:noFill/>
                    <a:ln>
                      <a:noFill/>
                    </a:ln>
                  </pic:spPr>
                </pic:pic>
              </a:graphicData>
            </a:graphic>
          </wp:inline>
        </w:drawing>
      </w:r>
    </w:p>
    <w:p w14:paraId="4F7E8A58" w14:textId="77777777" w:rsidR="002A2846" w:rsidRPr="002A2846" w:rsidRDefault="002A2846" w:rsidP="002A2846">
      <w:pPr>
        <w:rPr>
          <w:rFonts w:ascii="Times New Roman" w:hAnsi="Times New Roman" w:cs="Times New Roman"/>
          <w:b/>
          <w:bCs/>
          <w:sz w:val="28"/>
          <w:szCs w:val="28"/>
          <w:lang w:val="en-US"/>
        </w:rPr>
      </w:pPr>
      <w:r w:rsidRPr="002A2846">
        <w:rPr>
          <w:rFonts w:ascii="Times New Roman" w:hAnsi="Times New Roman" w:cs="Times New Roman"/>
          <w:b/>
          <w:bCs/>
          <w:sz w:val="28"/>
          <w:szCs w:val="28"/>
          <w:lang w:val="en-US"/>
        </w:rPr>
        <w:t>United Nations</w:t>
      </w:r>
    </w:p>
    <w:p w14:paraId="448E30FA" w14:textId="77777777" w:rsidR="002A2846" w:rsidRPr="002A2846" w:rsidRDefault="002A2846" w:rsidP="002A2846">
      <w:pPr>
        <w:rPr>
          <w:rFonts w:ascii="Times New Roman" w:hAnsi="Times New Roman" w:cs="Times New Roman"/>
          <w:b/>
          <w:bCs/>
          <w:sz w:val="28"/>
          <w:szCs w:val="28"/>
          <w:lang w:val="en-US"/>
        </w:rPr>
      </w:pPr>
      <w:r w:rsidRPr="002A2846">
        <w:rPr>
          <w:rFonts w:ascii="Times New Roman" w:hAnsi="Times New Roman" w:cs="Times New Roman"/>
          <w:b/>
          <w:bCs/>
          <w:sz w:val="28"/>
          <w:szCs w:val="28"/>
          <w:lang w:val="en-US"/>
        </w:rPr>
        <w:t>International Covenant on Civil and Political Rights</w:t>
      </w:r>
    </w:p>
    <w:p w14:paraId="1DF9CCF3" w14:textId="77777777" w:rsidR="002A2846" w:rsidRPr="002A2846" w:rsidRDefault="002A2846" w:rsidP="002A2846">
      <w:pPr>
        <w:rPr>
          <w:rFonts w:ascii="Times New Roman" w:hAnsi="Times New Roman" w:cs="Times New Roman"/>
          <w:i/>
          <w:iCs/>
          <w:sz w:val="28"/>
          <w:szCs w:val="28"/>
          <w:lang w:val="en-US"/>
        </w:rPr>
      </w:pPr>
      <w:r w:rsidRPr="002A2846">
        <w:rPr>
          <w:rFonts w:ascii="Times New Roman" w:hAnsi="Times New Roman" w:cs="Times New Roman"/>
          <w:i/>
          <w:iCs/>
          <w:sz w:val="28"/>
          <w:szCs w:val="28"/>
          <w:lang w:val="en-US"/>
        </w:rPr>
        <w:t>Human Rights Committee</w:t>
      </w:r>
    </w:p>
    <w:p w14:paraId="13384FDC" w14:textId="77777777" w:rsidR="002A2846" w:rsidRPr="002A2846" w:rsidRDefault="002A2846" w:rsidP="002A2846">
      <w:pPr>
        <w:rPr>
          <w:rFonts w:ascii="Times New Roman" w:hAnsi="Times New Roman" w:cs="Times New Roman"/>
          <w:i/>
          <w:iCs/>
          <w:sz w:val="28"/>
          <w:szCs w:val="28"/>
          <w:lang w:val="en-US"/>
        </w:rPr>
      </w:pPr>
      <w:r w:rsidRPr="002A2846">
        <w:rPr>
          <w:rFonts w:ascii="Times New Roman" w:hAnsi="Times New Roman" w:cs="Times New Roman"/>
          <w:i/>
          <w:iCs/>
          <w:sz w:val="28"/>
          <w:szCs w:val="28"/>
          <w:lang w:val="en-US"/>
        </w:rPr>
        <w:t>One hundred thirty-ninth session</w:t>
      </w:r>
    </w:p>
    <w:p w14:paraId="69770053" w14:textId="16CEE602" w:rsidR="002A2846" w:rsidRDefault="002A2846" w:rsidP="002A2846">
      <w:pPr>
        <w:rPr>
          <w:rFonts w:ascii="Times New Roman" w:hAnsi="Times New Roman" w:cs="Times New Roman"/>
          <w:i/>
          <w:iCs/>
          <w:sz w:val="28"/>
          <w:szCs w:val="28"/>
          <w:lang w:val="en-US"/>
        </w:rPr>
      </w:pPr>
      <w:r w:rsidRPr="002A2846">
        <w:rPr>
          <w:rFonts w:ascii="Times New Roman" w:hAnsi="Times New Roman" w:cs="Times New Roman"/>
          <w:i/>
          <w:iCs/>
          <w:sz w:val="28"/>
          <w:szCs w:val="28"/>
          <w:lang w:val="en-US"/>
        </w:rPr>
        <w:t>June 29 - July 24, 2020</w:t>
      </w:r>
    </w:p>
    <w:p w14:paraId="1A5AAB0D" w14:textId="2360E0C6" w:rsidR="002A2846" w:rsidRDefault="002A2846" w:rsidP="002A2846">
      <w:pPr>
        <w:rPr>
          <w:rFonts w:ascii="Times New Roman" w:hAnsi="Times New Roman" w:cs="Times New Roman"/>
          <w:i/>
          <w:iCs/>
          <w:sz w:val="28"/>
          <w:szCs w:val="28"/>
          <w:lang w:val="en-US"/>
        </w:rPr>
      </w:pPr>
    </w:p>
    <w:p w14:paraId="569BD79B" w14:textId="069C5359" w:rsidR="002A2846" w:rsidRPr="002A2846" w:rsidRDefault="00E978D8" w:rsidP="00B41E71">
      <w:pPr>
        <w:jc w:val="center"/>
        <w:rPr>
          <w:rFonts w:ascii="Times New Roman" w:hAnsi="Times New Roman" w:cs="Times New Roman"/>
          <w:b/>
          <w:bCs/>
          <w:sz w:val="28"/>
          <w:szCs w:val="28"/>
          <w:lang w:val="en-US"/>
        </w:rPr>
      </w:pPr>
      <w:r w:rsidRPr="00B41E71">
        <w:rPr>
          <w:rFonts w:ascii="Times New Roman" w:hAnsi="Times New Roman" w:cs="Times New Roman"/>
          <w:b/>
          <w:bCs/>
          <w:sz w:val="28"/>
          <w:szCs w:val="28"/>
          <w:lang w:val="en-US"/>
        </w:rPr>
        <w:t>COMMENT</w:t>
      </w:r>
      <w:r>
        <w:rPr>
          <w:rFonts w:ascii="Times New Roman" w:hAnsi="Times New Roman" w:cs="Times New Roman"/>
          <w:b/>
          <w:bCs/>
          <w:sz w:val="28"/>
          <w:szCs w:val="28"/>
          <w:lang w:val="en-US"/>
        </w:rPr>
        <w:t xml:space="preserve">S </w:t>
      </w:r>
      <w:r w:rsidR="00CA0522">
        <w:rPr>
          <w:rFonts w:ascii="Times New Roman" w:hAnsi="Times New Roman" w:cs="Times New Roman"/>
          <w:b/>
          <w:bCs/>
          <w:sz w:val="28"/>
          <w:szCs w:val="28"/>
          <w:lang w:val="en-US"/>
        </w:rPr>
        <w:t>BY</w:t>
      </w:r>
      <w:r w:rsidR="002A2846" w:rsidRPr="00B41E71">
        <w:rPr>
          <w:rFonts w:ascii="Times New Roman" w:hAnsi="Times New Roman" w:cs="Times New Roman"/>
          <w:b/>
          <w:bCs/>
          <w:sz w:val="28"/>
          <w:szCs w:val="28"/>
          <w:lang w:val="en-US"/>
        </w:rPr>
        <w:t xml:space="preserve"> HIGH COMMISSIONER FOR HUMAN RIGHTS IN THE RUSSIAN FEDERATION ON COMPLIANCE WITH THE INTERNATIONAL COVENANT ON CIVIL AND POLITICAL RIGHTS BY THE RUSSIAN FEDERATION</w:t>
      </w:r>
      <w:r w:rsidR="00CD14A2">
        <w:rPr>
          <w:rFonts w:ascii="Times New Roman" w:hAnsi="Times New Roman" w:cs="Times New Roman"/>
          <w:b/>
          <w:bCs/>
          <w:sz w:val="28"/>
          <w:szCs w:val="28"/>
          <w:lang w:val="en-US"/>
        </w:rPr>
        <w:br/>
      </w:r>
    </w:p>
    <w:p w14:paraId="4E498F86" w14:textId="6A75CE1C" w:rsidR="002A2846" w:rsidRDefault="002A2846" w:rsidP="002A2846">
      <w:pPr>
        <w:rPr>
          <w:rFonts w:ascii="Times New Roman" w:hAnsi="Times New Roman" w:cs="Times New Roman"/>
          <w:b/>
          <w:bCs/>
          <w:sz w:val="28"/>
          <w:szCs w:val="28"/>
          <w:lang w:val="en-US"/>
        </w:rPr>
      </w:pPr>
      <w:r w:rsidRPr="002A2846">
        <w:rPr>
          <w:rFonts w:ascii="Times New Roman" w:hAnsi="Times New Roman" w:cs="Times New Roman"/>
          <w:b/>
          <w:bCs/>
          <w:sz w:val="28"/>
          <w:szCs w:val="28"/>
          <w:lang w:val="en-US"/>
        </w:rPr>
        <w:t>Introduction</w:t>
      </w:r>
    </w:p>
    <w:p w14:paraId="783D935B" w14:textId="77777777" w:rsidR="00F67315" w:rsidRPr="00E978D8" w:rsidRDefault="002A2846" w:rsidP="00195525">
      <w:pPr>
        <w:ind w:firstLine="708"/>
        <w:jc w:val="both"/>
        <w:rPr>
          <w:rFonts w:ascii="Times New Roman" w:hAnsi="Times New Roman" w:cs="Times New Roman"/>
          <w:i/>
          <w:iCs/>
          <w:sz w:val="28"/>
          <w:szCs w:val="28"/>
          <w:lang w:val="en-US"/>
        </w:rPr>
      </w:pPr>
      <w:r w:rsidRPr="00E978D8">
        <w:rPr>
          <w:rFonts w:ascii="Times New Roman" w:hAnsi="Times New Roman" w:cs="Times New Roman"/>
          <w:i/>
          <w:iCs/>
          <w:sz w:val="28"/>
          <w:szCs w:val="28"/>
          <w:lang w:val="en-US"/>
        </w:rPr>
        <w:t>The position of the Commissioner for Human Rights in the Russian Federation (hereinafter referred to as the Commissioner) was introduced by the 1993 Constitution of Russia. At the federal level, the activities of the Commissioner are regulated by the Federal Constitutional Law of February 26, 1997 No. 1-FKZ “On the Commissioner for Human Rights in the Russian Federation”.</w:t>
      </w:r>
      <w:r w:rsidR="00F67315" w:rsidRPr="00E978D8">
        <w:rPr>
          <w:rFonts w:ascii="Times New Roman" w:hAnsi="Times New Roman" w:cs="Times New Roman"/>
          <w:i/>
          <w:iCs/>
          <w:sz w:val="28"/>
          <w:szCs w:val="28"/>
          <w:lang w:val="en-US"/>
        </w:rPr>
        <w:br/>
        <w:t xml:space="preserve"> </w:t>
      </w:r>
      <w:r w:rsidR="00F67315" w:rsidRPr="00E978D8">
        <w:rPr>
          <w:rFonts w:ascii="Times New Roman" w:hAnsi="Times New Roman" w:cs="Times New Roman"/>
          <w:i/>
          <w:iCs/>
          <w:sz w:val="28"/>
          <w:szCs w:val="28"/>
          <w:lang w:val="en-US"/>
        </w:rPr>
        <w:tab/>
        <w:t>The status of the Commissioner for Human Rights is determined by Law No. 1-FKZ. According to Part 1 of Article 1 of the aforementioned Federal Constitutional Law, the position of the Commissioner is established in accordance with the Constitution of the Russian Federation (Article 103, paragraph “e”) in order to ensure guarantees of state protection of the rights and freedoms of citizens, their observance and respect by state bodies, local authorities and officials . The activities of the Commissioner for Human Rights extend throughout Russia. Thus, the Commissioner has the broadest powers in the promotion and protection of human and civil rights in the Russian Federation.</w:t>
      </w:r>
    </w:p>
    <w:p w14:paraId="14E1A542" w14:textId="77777777" w:rsidR="00F67315" w:rsidRDefault="00F67315" w:rsidP="00195525">
      <w:pPr>
        <w:spacing w:line="360" w:lineRule="auto"/>
        <w:ind w:left="708"/>
        <w:jc w:val="both"/>
        <w:rPr>
          <w:rFonts w:ascii="Times New Roman" w:hAnsi="Times New Roman" w:cs="Times New Roman"/>
          <w:b/>
          <w:bCs/>
          <w:sz w:val="28"/>
          <w:szCs w:val="28"/>
          <w:lang w:val="en-US"/>
        </w:rPr>
      </w:pPr>
    </w:p>
    <w:p w14:paraId="6387BE02" w14:textId="77777777" w:rsidR="00F67315" w:rsidRDefault="00F67315" w:rsidP="00195525">
      <w:pPr>
        <w:spacing w:line="360" w:lineRule="auto"/>
        <w:ind w:left="708"/>
        <w:jc w:val="both"/>
        <w:rPr>
          <w:rFonts w:ascii="Times New Roman" w:hAnsi="Times New Roman" w:cs="Times New Roman"/>
          <w:b/>
          <w:bCs/>
          <w:sz w:val="28"/>
          <w:szCs w:val="28"/>
          <w:lang w:val="en-US"/>
        </w:rPr>
      </w:pPr>
    </w:p>
    <w:p w14:paraId="178BCF99" w14:textId="2F8D872E" w:rsidR="00F67315" w:rsidRPr="00F67315" w:rsidRDefault="00F67315" w:rsidP="00195525">
      <w:pPr>
        <w:spacing w:line="360" w:lineRule="auto"/>
        <w:ind w:left="708"/>
        <w:jc w:val="both"/>
        <w:rPr>
          <w:rFonts w:ascii="Times New Roman" w:hAnsi="Times New Roman" w:cs="Times New Roman"/>
          <w:b/>
          <w:bCs/>
          <w:sz w:val="28"/>
          <w:szCs w:val="28"/>
          <w:lang w:val="en-US"/>
        </w:rPr>
      </w:pPr>
      <w:r w:rsidRPr="00F67315">
        <w:rPr>
          <w:rFonts w:ascii="Times New Roman" w:hAnsi="Times New Roman" w:cs="Times New Roman"/>
          <w:b/>
          <w:bCs/>
          <w:sz w:val="28"/>
          <w:szCs w:val="28"/>
          <w:lang w:val="en-US"/>
        </w:rPr>
        <w:lastRenderedPageBreak/>
        <w:t>1. Information on paragraph 8, subparagraph “a” of the concluding observations of the Human Rights Committee on the seventh periodic report of the Russian Federation (CCPR / C / RUS / СО / 7)</w:t>
      </w:r>
      <w:r w:rsidRPr="00F67315">
        <w:rPr>
          <w:rFonts w:ascii="Times New Roman" w:hAnsi="Times New Roman" w:cs="Times New Roman"/>
          <w:b/>
          <w:bCs/>
          <w:sz w:val="28"/>
          <w:szCs w:val="28"/>
          <w:lang w:val="en-US"/>
        </w:rPr>
        <w:br/>
        <w:t xml:space="preserve"> </w:t>
      </w:r>
      <w:r w:rsidRPr="00F67315">
        <w:rPr>
          <w:rFonts w:ascii="Times New Roman" w:hAnsi="Times New Roman" w:cs="Times New Roman"/>
          <w:b/>
          <w:bCs/>
          <w:sz w:val="28"/>
          <w:szCs w:val="28"/>
          <w:lang w:val="en-US"/>
        </w:rPr>
        <w:tab/>
      </w:r>
    </w:p>
    <w:p w14:paraId="451C25F7" w14:textId="3DC4F310" w:rsidR="00F67315" w:rsidRDefault="00F67315" w:rsidP="00195525">
      <w:pPr>
        <w:ind w:firstLine="708"/>
        <w:jc w:val="both"/>
        <w:rPr>
          <w:rFonts w:ascii="Times New Roman" w:hAnsi="Times New Roman" w:cs="Times New Roman"/>
          <w:b/>
          <w:bCs/>
          <w:sz w:val="28"/>
          <w:szCs w:val="28"/>
          <w:lang w:val="en-US"/>
        </w:rPr>
      </w:pPr>
      <w:r w:rsidRPr="00F67315">
        <w:rPr>
          <w:rFonts w:ascii="Times New Roman" w:hAnsi="Times New Roman" w:cs="Times New Roman"/>
          <w:sz w:val="28"/>
          <w:szCs w:val="28"/>
          <w:lang w:val="en-US"/>
        </w:rPr>
        <w:t xml:space="preserve">Within the framework of his authority and in accordance with the recommendations of the UN Human Rights Committee as set out in the HRC concluding observations on the seventh periodic report of the Russian Federation (CCPR / C / RUS / СО / 7), </w:t>
      </w:r>
      <w:r w:rsidRPr="00F67315">
        <w:rPr>
          <w:rFonts w:ascii="Times New Roman" w:hAnsi="Times New Roman" w:cs="Times New Roman"/>
          <w:b/>
          <w:bCs/>
          <w:sz w:val="28"/>
          <w:szCs w:val="28"/>
          <w:lang w:val="en-US"/>
        </w:rPr>
        <w:t>the Commissioner conducted awareness-raising campaigns to promote respect for human rights and tolerance to diversity.</w:t>
      </w:r>
      <w:r w:rsidRPr="00F67315">
        <w:rPr>
          <w:rFonts w:ascii="Times New Roman" w:hAnsi="Times New Roman" w:cs="Times New Roman"/>
          <w:sz w:val="28"/>
          <w:szCs w:val="28"/>
          <w:lang w:val="en-US"/>
        </w:rPr>
        <w:t xml:space="preserve"> </w:t>
      </w:r>
      <w:r>
        <w:rPr>
          <w:rFonts w:ascii="Times New Roman" w:hAnsi="Times New Roman" w:cs="Times New Roman"/>
          <w:sz w:val="28"/>
          <w:szCs w:val="28"/>
          <w:lang w:val="en-US"/>
        </w:rPr>
        <w:t>Thus,</w:t>
      </w:r>
      <w:r w:rsidRPr="00F67315">
        <w:rPr>
          <w:rFonts w:ascii="Times New Roman" w:hAnsi="Times New Roman" w:cs="Times New Roman"/>
          <w:sz w:val="28"/>
          <w:szCs w:val="28"/>
          <w:lang w:val="en-US"/>
        </w:rPr>
        <w:t xml:space="preserve"> in 2019</w:t>
      </w:r>
      <w:r>
        <w:rPr>
          <w:rFonts w:ascii="Times New Roman" w:hAnsi="Times New Roman" w:cs="Times New Roman"/>
          <w:sz w:val="28"/>
          <w:szCs w:val="28"/>
          <w:lang w:val="en-US"/>
        </w:rPr>
        <w:t xml:space="preserve"> alone</w:t>
      </w:r>
      <w:r w:rsidRPr="00F67315">
        <w:rPr>
          <w:rFonts w:ascii="Times New Roman" w:hAnsi="Times New Roman" w:cs="Times New Roman"/>
          <w:sz w:val="28"/>
          <w:szCs w:val="28"/>
          <w:lang w:val="en-US"/>
        </w:rPr>
        <w:t>, 17 large-scale human rights education projects were implemented.</w:t>
      </w:r>
      <w:r>
        <w:rPr>
          <w:rFonts w:ascii="Times New Roman" w:hAnsi="Times New Roman" w:cs="Times New Roman"/>
          <w:sz w:val="28"/>
          <w:szCs w:val="28"/>
          <w:lang w:val="en-US"/>
        </w:rPr>
        <w:br/>
        <w:t xml:space="preserve"> </w:t>
      </w:r>
      <w:r>
        <w:rPr>
          <w:rFonts w:ascii="Times New Roman" w:hAnsi="Times New Roman" w:cs="Times New Roman"/>
          <w:sz w:val="28"/>
          <w:szCs w:val="28"/>
          <w:lang w:val="en-US"/>
        </w:rPr>
        <w:tab/>
      </w:r>
      <w:r w:rsidRPr="00F67315">
        <w:rPr>
          <w:rFonts w:ascii="Times New Roman" w:hAnsi="Times New Roman" w:cs="Times New Roman"/>
          <w:sz w:val="28"/>
          <w:szCs w:val="28"/>
          <w:lang w:val="en-US"/>
        </w:rPr>
        <w:t xml:space="preserve">Subject work was carried out on the legal education of socially vulnerable categories of the population - </w:t>
      </w:r>
      <w:r w:rsidRPr="00F67315">
        <w:rPr>
          <w:rFonts w:ascii="Times New Roman" w:hAnsi="Times New Roman" w:cs="Times New Roman"/>
          <w:b/>
          <w:bCs/>
          <w:sz w:val="28"/>
          <w:szCs w:val="28"/>
          <w:lang w:val="en-US"/>
        </w:rPr>
        <w:t>persons with disabilities; seniors; representatives of indigenous peoples; children in difficult life situations; women who have experienced domestic violence; victims of political repression.</w:t>
      </w:r>
      <w:r>
        <w:rPr>
          <w:rFonts w:ascii="Times New Roman" w:hAnsi="Times New Roman" w:cs="Times New Roman"/>
          <w:b/>
          <w:bCs/>
          <w:sz w:val="28"/>
          <w:szCs w:val="28"/>
          <w:lang w:val="en-US"/>
        </w:rPr>
        <w:br/>
        <w:t xml:space="preserve"> </w:t>
      </w:r>
      <w:r>
        <w:rPr>
          <w:rFonts w:ascii="Times New Roman" w:hAnsi="Times New Roman" w:cs="Times New Roman"/>
          <w:b/>
          <w:bCs/>
          <w:sz w:val="28"/>
          <w:szCs w:val="28"/>
          <w:lang w:val="en-US"/>
        </w:rPr>
        <w:tab/>
      </w:r>
      <w:r w:rsidRPr="00F67315">
        <w:rPr>
          <w:rFonts w:ascii="Times New Roman" w:hAnsi="Times New Roman" w:cs="Times New Roman"/>
          <w:sz w:val="28"/>
          <w:szCs w:val="28"/>
          <w:lang w:val="en-US"/>
        </w:rPr>
        <w:t>Under the auspices of the Commissioner,</w:t>
      </w:r>
      <w:r w:rsidRPr="00F67315">
        <w:rPr>
          <w:rFonts w:ascii="Times New Roman" w:hAnsi="Times New Roman" w:cs="Times New Roman"/>
          <w:b/>
          <w:bCs/>
          <w:sz w:val="28"/>
          <w:szCs w:val="28"/>
          <w:lang w:val="en-US"/>
        </w:rPr>
        <w:t xml:space="preserve"> 10 events were held within the framework of the </w:t>
      </w:r>
      <w:r w:rsidRPr="00F67315">
        <w:rPr>
          <w:rFonts w:ascii="Times New Roman" w:hAnsi="Times New Roman" w:cs="Times New Roman"/>
          <w:b/>
          <w:sz w:val="28"/>
          <w:szCs w:val="28"/>
          <w:lang w:val="en-US"/>
        </w:rPr>
        <w:t>«</w:t>
      </w:r>
      <w:r>
        <w:rPr>
          <w:rFonts w:ascii="Times New Roman" w:hAnsi="Times New Roman" w:cs="Times New Roman"/>
          <w:b/>
          <w:bCs/>
          <w:sz w:val="28"/>
          <w:szCs w:val="28"/>
          <w:lang w:val="en-US"/>
        </w:rPr>
        <w:t>F</w:t>
      </w:r>
      <w:r w:rsidRPr="00F67315">
        <w:rPr>
          <w:rFonts w:ascii="Times New Roman" w:hAnsi="Times New Roman" w:cs="Times New Roman"/>
          <w:b/>
          <w:bCs/>
          <w:sz w:val="28"/>
          <w:szCs w:val="28"/>
          <w:lang w:val="en-US"/>
        </w:rPr>
        <w:t xml:space="preserve">estival </w:t>
      </w:r>
      <w:r>
        <w:rPr>
          <w:rFonts w:ascii="Times New Roman" w:hAnsi="Times New Roman" w:cs="Times New Roman"/>
          <w:b/>
          <w:bCs/>
          <w:sz w:val="28"/>
          <w:szCs w:val="28"/>
          <w:lang w:val="en-US"/>
        </w:rPr>
        <w:t>“</w:t>
      </w:r>
      <w:r w:rsidRPr="00F67315">
        <w:rPr>
          <w:rFonts w:ascii="Times New Roman" w:hAnsi="Times New Roman" w:cs="Times New Roman"/>
          <w:b/>
          <w:bCs/>
          <w:sz w:val="28"/>
          <w:szCs w:val="28"/>
          <w:lang w:val="en-US"/>
        </w:rPr>
        <w:t>Integration</w:t>
      </w:r>
      <w:r>
        <w:rPr>
          <w:rFonts w:ascii="Times New Roman" w:hAnsi="Times New Roman" w:cs="Times New Roman"/>
          <w:b/>
          <w:bCs/>
          <w:sz w:val="28"/>
          <w:szCs w:val="28"/>
          <w:lang w:val="en-US"/>
        </w:rPr>
        <w:t>”</w:t>
      </w:r>
      <w:r w:rsidRPr="00F67315">
        <w:rPr>
          <w:rFonts w:ascii="Times New Roman" w:hAnsi="Times New Roman" w:cs="Times New Roman"/>
          <w:b/>
          <w:bCs/>
          <w:sz w:val="28"/>
          <w:szCs w:val="28"/>
          <w:lang w:val="en-US"/>
        </w:rPr>
        <w:t xml:space="preserve"> for people with disabilities</w:t>
      </w:r>
      <w:r w:rsidRPr="00F67315">
        <w:rPr>
          <w:rFonts w:ascii="Times New Roman" w:hAnsi="Times New Roman" w:cs="Times New Roman"/>
          <w:b/>
          <w:sz w:val="28"/>
          <w:szCs w:val="28"/>
          <w:lang w:val="en-US"/>
        </w:rPr>
        <w:t>»</w:t>
      </w:r>
      <w:r w:rsidRPr="00F67315">
        <w:rPr>
          <w:rFonts w:ascii="Times New Roman" w:hAnsi="Times New Roman" w:cs="Times New Roman"/>
          <w:b/>
          <w:bCs/>
          <w:sz w:val="28"/>
          <w:szCs w:val="28"/>
          <w:lang w:val="en-US"/>
        </w:rPr>
        <w:t xml:space="preserve"> project - </w:t>
      </w:r>
      <w:r w:rsidRPr="00F2292C">
        <w:rPr>
          <w:rFonts w:ascii="Times New Roman" w:hAnsi="Times New Roman" w:cs="Times New Roman"/>
          <w:sz w:val="28"/>
          <w:szCs w:val="28"/>
          <w:lang w:val="en-US"/>
        </w:rPr>
        <w:t>human rights master classes, trainings, lectures, film screenings, free legal advice.</w:t>
      </w:r>
      <w:r w:rsidR="00F2292C">
        <w:rPr>
          <w:rFonts w:ascii="Times New Roman" w:hAnsi="Times New Roman" w:cs="Times New Roman"/>
          <w:b/>
          <w:bCs/>
          <w:sz w:val="28"/>
          <w:szCs w:val="28"/>
          <w:lang w:val="en-US"/>
        </w:rPr>
        <w:br/>
        <w:t xml:space="preserve"> </w:t>
      </w:r>
      <w:r w:rsidR="00F2292C">
        <w:rPr>
          <w:rFonts w:ascii="Times New Roman" w:hAnsi="Times New Roman" w:cs="Times New Roman"/>
          <w:b/>
          <w:bCs/>
          <w:sz w:val="28"/>
          <w:szCs w:val="28"/>
          <w:lang w:val="en-US"/>
        </w:rPr>
        <w:tab/>
      </w:r>
      <w:r w:rsidR="00F2292C" w:rsidRPr="00F2292C">
        <w:rPr>
          <w:rFonts w:ascii="Times New Roman" w:hAnsi="Times New Roman" w:cs="Times New Roman"/>
          <w:sz w:val="28"/>
          <w:szCs w:val="28"/>
          <w:lang w:val="en-US"/>
        </w:rPr>
        <w:t>An annual practice-oriented training course was held as part of the internship of Russian-speaking representatives of indigenous minorities in the UN system.</w:t>
      </w:r>
      <w:r w:rsidR="00F2292C">
        <w:rPr>
          <w:rFonts w:ascii="Times New Roman" w:hAnsi="Times New Roman" w:cs="Times New Roman"/>
          <w:sz w:val="28"/>
          <w:szCs w:val="28"/>
          <w:lang w:val="en-US"/>
        </w:rPr>
        <w:br/>
        <w:t xml:space="preserve"> </w:t>
      </w:r>
      <w:r w:rsidR="00F2292C">
        <w:rPr>
          <w:rFonts w:ascii="Times New Roman" w:hAnsi="Times New Roman" w:cs="Times New Roman"/>
          <w:sz w:val="28"/>
          <w:szCs w:val="28"/>
          <w:lang w:val="en-US"/>
        </w:rPr>
        <w:tab/>
      </w:r>
      <w:r w:rsidR="00F2292C" w:rsidRPr="00F2292C">
        <w:rPr>
          <w:rFonts w:ascii="Times New Roman" w:hAnsi="Times New Roman" w:cs="Times New Roman"/>
          <w:sz w:val="28"/>
          <w:szCs w:val="28"/>
          <w:lang w:val="en-US"/>
        </w:rPr>
        <w:t xml:space="preserve">In 2014-2019 annual events were held as part of the All-Russian socially-oriented project </w:t>
      </w:r>
      <w:r w:rsidR="00F2292C" w:rsidRPr="00F2292C">
        <w:rPr>
          <w:rFonts w:ascii="Times New Roman" w:hAnsi="Times New Roman" w:cs="Times New Roman"/>
          <w:b/>
          <w:bCs/>
          <w:sz w:val="28"/>
          <w:szCs w:val="28"/>
          <w:lang w:val="en-US"/>
        </w:rPr>
        <w:t>“Legal Marathon for Retirees”</w:t>
      </w:r>
      <w:r w:rsidR="00F2292C" w:rsidRPr="00F2292C">
        <w:rPr>
          <w:rFonts w:ascii="Times New Roman" w:hAnsi="Times New Roman" w:cs="Times New Roman"/>
          <w:sz w:val="28"/>
          <w:szCs w:val="28"/>
          <w:lang w:val="en-US"/>
        </w:rPr>
        <w:t>.</w:t>
      </w:r>
      <w:r w:rsidR="00195525">
        <w:rPr>
          <w:rFonts w:ascii="Times New Roman" w:hAnsi="Times New Roman" w:cs="Times New Roman"/>
          <w:sz w:val="28"/>
          <w:szCs w:val="28"/>
          <w:lang w:val="en-US"/>
        </w:rPr>
        <w:t>                                                  </w:t>
      </w:r>
      <w:r w:rsidR="00F2292C">
        <w:rPr>
          <w:rFonts w:ascii="Times New Roman" w:hAnsi="Times New Roman" w:cs="Times New Roman"/>
          <w:sz w:val="28"/>
          <w:szCs w:val="28"/>
          <w:lang w:val="en-US"/>
        </w:rPr>
        <w:br/>
        <w:t xml:space="preserve"> </w:t>
      </w:r>
      <w:r w:rsidR="00F2292C">
        <w:rPr>
          <w:rFonts w:ascii="Times New Roman" w:hAnsi="Times New Roman" w:cs="Times New Roman"/>
          <w:sz w:val="28"/>
          <w:szCs w:val="28"/>
          <w:lang w:val="en-US"/>
        </w:rPr>
        <w:tab/>
      </w:r>
      <w:r w:rsidR="00F2292C" w:rsidRPr="00F2292C">
        <w:rPr>
          <w:rFonts w:ascii="Times New Roman" w:hAnsi="Times New Roman" w:cs="Times New Roman"/>
          <w:sz w:val="28"/>
          <w:szCs w:val="28"/>
          <w:lang w:val="en-US"/>
        </w:rPr>
        <w:t xml:space="preserve">In 2017-2019 The annual </w:t>
      </w:r>
      <w:r w:rsidR="00F2292C" w:rsidRPr="00F2292C">
        <w:rPr>
          <w:rFonts w:ascii="Times New Roman" w:hAnsi="Times New Roman" w:cs="Times New Roman"/>
          <w:b/>
          <w:bCs/>
          <w:sz w:val="28"/>
          <w:szCs w:val="28"/>
          <w:lang w:val="en-US"/>
        </w:rPr>
        <w:t>All-Russian unified lessons on human rights</w:t>
      </w:r>
      <w:r w:rsidR="00F2292C" w:rsidRPr="00F2292C">
        <w:rPr>
          <w:rFonts w:ascii="Times New Roman" w:hAnsi="Times New Roman" w:cs="Times New Roman"/>
          <w:sz w:val="28"/>
          <w:szCs w:val="28"/>
          <w:lang w:val="en-US"/>
        </w:rPr>
        <w:t xml:space="preserve"> were held, each of which was attended by more than 5 million Russian schoolchildren and students.</w:t>
      </w:r>
      <w:r w:rsidR="00F2292C">
        <w:rPr>
          <w:rFonts w:ascii="Times New Roman" w:hAnsi="Times New Roman" w:cs="Times New Roman"/>
          <w:sz w:val="28"/>
          <w:szCs w:val="28"/>
          <w:lang w:val="en-US"/>
        </w:rPr>
        <w:br/>
        <w:t xml:space="preserve"> </w:t>
      </w:r>
      <w:r w:rsidR="00F2292C">
        <w:rPr>
          <w:rFonts w:ascii="Times New Roman" w:hAnsi="Times New Roman" w:cs="Times New Roman"/>
          <w:sz w:val="28"/>
          <w:szCs w:val="28"/>
          <w:lang w:val="en-US"/>
        </w:rPr>
        <w:tab/>
      </w:r>
      <w:r w:rsidR="00F2292C" w:rsidRPr="00F2292C">
        <w:rPr>
          <w:rFonts w:ascii="Times New Roman" w:hAnsi="Times New Roman" w:cs="Times New Roman"/>
          <w:b/>
          <w:bCs/>
          <w:sz w:val="28"/>
          <w:szCs w:val="28"/>
          <w:lang w:val="en-US"/>
        </w:rPr>
        <w:t>The All-Russian contest "Innovative technologies in legal education on the rights and freedoms of citizens, forms and methods of their protection"</w:t>
      </w:r>
      <w:r w:rsidR="00F2292C" w:rsidRPr="00F2292C">
        <w:rPr>
          <w:rFonts w:ascii="Times New Roman" w:hAnsi="Times New Roman" w:cs="Times New Roman"/>
          <w:sz w:val="28"/>
          <w:szCs w:val="28"/>
          <w:lang w:val="en-US"/>
        </w:rPr>
        <w:t xml:space="preserve"> was held.</w:t>
      </w:r>
      <w:r w:rsidR="00F2292C">
        <w:rPr>
          <w:rFonts w:ascii="Times New Roman" w:hAnsi="Times New Roman" w:cs="Times New Roman"/>
          <w:sz w:val="28"/>
          <w:szCs w:val="28"/>
          <w:lang w:val="en-US"/>
        </w:rPr>
        <w:br/>
        <w:t xml:space="preserve"> </w:t>
      </w:r>
      <w:r w:rsidR="00F2292C">
        <w:rPr>
          <w:rFonts w:ascii="Times New Roman" w:hAnsi="Times New Roman" w:cs="Times New Roman"/>
          <w:sz w:val="28"/>
          <w:szCs w:val="28"/>
          <w:lang w:val="en-US"/>
        </w:rPr>
        <w:tab/>
      </w:r>
      <w:r w:rsidR="00F2292C" w:rsidRPr="00F2292C">
        <w:rPr>
          <w:rFonts w:ascii="Times New Roman" w:hAnsi="Times New Roman" w:cs="Times New Roman"/>
          <w:sz w:val="28"/>
          <w:szCs w:val="28"/>
          <w:lang w:val="en-US"/>
        </w:rPr>
        <w:t xml:space="preserve">On Teacher’s Day, </w:t>
      </w:r>
      <w:r w:rsidR="00F2292C" w:rsidRPr="00F2292C">
        <w:rPr>
          <w:rFonts w:ascii="Times New Roman" w:hAnsi="Times New Roman" w:cs="Times New Roman"/>
          <w:b/>
          <w:bCs/>
          <w:sz w:val="28"/>
          <w:szCs w:val="28"/>
          <w:lang w:val="en-US"/>
        </w:rPr>
        <w:t xml:space="preserve">at the initiative of the Commissioner, the All-Russian Human Rights Video Lesson Competition was first </w:t>
      </w:r>
      <w:r w:rsidR="00F2292C">
        <w:rPr>
          <w:rFonts w:ascii="Times New Roman" w:hAnsi="Times New Roman" w:cs="Times New Roman"/>
          <w:b/>
          <w:bCs/>
          <w:sz w:val="28"/>
          <w:szCs w:val="28"/>
          <w:lang w:val="en-US"/>
        </w:rPr>
        <w:t>held</w:t>
      </w:r>
      <w:r w:rsidR="00F2292C" w:rsidRPr="00F2292C">
        <w:rPr>
          <w:rFonts w:ascii="Times New Roman" w:hAnsi="Times New Roman" w:cs="Times New Roman"/>
          <w:b/>
          <w:bCs/>
          <w:sz w:val="28"/>
          <w:szCs w:val="28"/>
          <w:lang w:val="en-US"/>
        </w:rPr>
        <w:t>.</w:t>
      </w:r>
      <w:r w:rsidR="00195525">
        <w:rPr>
          <w:rFonts w:ascii="Times New Roman" w:hAnsi="Times New Roman" w:cs="Times New Roman"/>
          <w:b/>
          <w:bCs/>
          <w:sz w:val="28"/>
          <w:szCs w:val="28"/>
          <w:lang w:val="en-US"/>
        </w:rPr>
        <w:t>                             </w:t>
      </w:r>
      <w:r w:rsidR="00F2292C">
        <w:rPr>
          <w:rFonts w:ascii="Times New Roman" w:hAnsi="Times New Roman" w:cs="Times New Roman"/>
          <w:b/>
          <w:bCs/>
          <w:sz w:val="28"/>
          <w:szCs w:val="28"/>
          <w:lang w:val="en-US"/>
        </w:rPr>
        <w:br/>
        <w:t xml:space="preserve"> </w:t>
      </w:r>
      <w:r w:rsidR="00F2292C">
        <w:rPr>
          <w:rFonts w:ascii="Times New Roman" w:hAnsi="Times New Roman" w:cs="Times New Roman"/>
          <w:b/>
          <w:bCs/>
          <w:sz w:val="28"/>
          <w:szCs w:val="28"/>
          <w:lang w:val="en-US"/>
        </w:rPr>
        <w:tab/>
      </w:r>
      <w:r w:rsidR="00F2292C" w:rsidRPr="00F2292C">
        <w:rPr>
          <w:rFonts w:ascii="Times New Roman" w:hAnsi="Times New Roman" w:cs="Times New Roman"/>
          <w:sz w:val="28"/>
          <w:szCs w:val="28"/>
          <w:lang w:val="en-US"/>
        </w:rPr>
        <w:t xml:space="preserve">During the reporting period, educational events were organized for students of </w:t>
      </w:r>
      <w:r w:rsidR="00F2292C" w:rsidRPr="00F2292C">
        <w:rPr>
          <w:rFonts w:ascii="Times New Roman" w:hAnsi="Times New Roman" w:cs="Times New Roman"/>
          <w:b/>
          <w:bCs/>
          <w:sz w:val="28"/>
          <w:szCs w:val="28"/>
          <w:lang w:val="en-US"/>
        </w:rPr>
        <w:t>the master program “international protection of human rights”, implemented with the support of the Office of the United Nations High Commissioner for Human Rights</w:t>
      </w:r>
      <w:r w:rsidR="00F2292C" w:rsidRPr="00F2292C">
        <w:rPr>
          <w:rFonts w:ascii="Times New Roman" w:hAnsi="Times New Roman" w:cs="Times New Roman"/>
          <w:sz w:val="28"/>
          <w:szCs w:val="28"/>
          <w:lang w:val="en-US"/>
        </w:rPr>
        <w:t>, in which 102 students underwent internships.</w:t>
      </w:r>
      <w:r w:rsidR="00F2292C">
        <w:rPr>
          <w:rFonts w:ascii="Times New Roman" w:hAnsi="Times New Roman" w:cs="Times New Roman"/>
          <w:sz w:val="28"/>
          <w:szCs w:val="28"/>
          <w:lang w:val="en-US"/>
        </w:rPr>
        <w:br/>
        <w:t xml:space="preserve"> </w:t>
      </w:r>
      <w:r w:rsidR="00F2292C">
        <w:rPr>
          <w:rFonts w:ascii="Times New Roman" w:hAnsi="Times New Roman" w:cs="Times New Roman"/>
          <w:sz w:val="28"/>
          <w:szCs w:val="28"/>
          <w:lang w:val="en-US"/>
        </w:rPr>
        <w:tab/>
      </w:r>
      <w:r w:rsidR="00F2292C" w:rsidRPr="00F2292C">
        <w:rPr>
          <w:rFonts w:ascii="Times New Roman" w:hAnsi="Times New Roman" w:cs="Times New Roman"/>
          <w:sz w:val="28"/>
          <w:szCs w:val="28"/>
          <w:lang w:val="en-US"/>
        </w:rPr>
        <w:t xml:space="preserve">Such a form of legal education for schoolchildren as the interactive educational project </w:t>
      </w:r>
      <w:r w:rsidR="00CD14A2" w:rsidRPr="00CD14A2">
        <w:rPr>
          <w:rFonts w:ascii="Times New Roman" w:hAnsi="Times New Roman" w:cs="Times New Roman"/>
          <w:b/>
          <w:bCs/>
          <w:sz w:val="28"/>
          <w:szCs w:val="28"/>
          <w:lang w:val="en-US"/>
        </w:rPr>
        <w:t>“</w:t>
      </w:r>
      <w:r w:rsidR="00F2292C" w:rsidRPr="00F2292C">
        <w:rPr>
          <w:rFonts w:ascii="Times New Roman" w:hAnsi="Times New Roman" w:cs="Times New Roman"/>
          <w:b/>
          <w:bCs/>
          <w:sz w:val="28"/>
          <w:szCs w:val="28"/>
          <w:lang w:val="en-US"/>
        </w:rPr>
        <w:t>School of Human Rights Defenders: Learn and Act</w:t>
      </w:r>
      <w:r w:rsidR="00CD14A2">
        <w:rPr>
          <w:rFonts w:ascii="Times New Roman" w:hAnsi="Times New Roman" w:cs="Times New Roman"/>
          <w:b/>
          <w:bCs/>
          <w:sz w:val="28"/>
          <w:szCs w:val="28"/>
          <w:lang w:val="en-US"/>
        </w:rPr>
        <w:t>”</w:t>
      </w:r>
      <w:r w:rsidR="00F2292C" w:rsidRPr="00F2292C">
        <w:rPr>
          <w:rFonts w:ascii="Times New Roman" w:hAnsi="Times New Roman" w:cs="Times New Roman"/>
          <w:sz w:val="28"/>
          <w:szCs w:val="28"/>
          <w:lang w:val="en-US"/>
        </w:rPr>
        <w:t xml:space="preserve"> has successfully established itself.</w:t>
      </w:r>
      <w:r w:rsidR="00195525">
        <w:rPr>
          <w:rFonts w:ascii="Times New Roman" w:hAnsi="Times New Roman" w:cs="Times New Roman"/>
          <w:sz w:val="28"/>
          <w:szCs w:val="28"/>
          <w:lang w:val="en-US"/>
        </w:rPr>
        <w:t>                                                                                     </w:t>
      </w:r>
      <w:r w:rsidR="00F2292C">
        <w:rPr>
          <w:rFonts w:ascii="Times New Roman" w:hAnsi="Times New Roman" w:cs="Times New Roman"/>
          <w:sz w:val="28"/>
          <w:szCs w:val="28"/>
          <w:lang w:val="en-US"/>
        </w:rPr>
        <w:br/>
        <w:t xml:space="preserve"> </w:t>
      </w:r>
      <w:r w:rsidR="00F2292C">
        <w:rPr>
          <w:rFonts w:ascii="Times New Roman" w:hAnsi="Times New Roman" w:cs="Times New Roman"/>
          <w:sz w:val="28"/>
          <w:szCs w:val="28"/>
          <w:lang w:val="en-US"/>
        </w:rPr>
        <w:tab/>
      </w:r>
      <w:r w:rsidR="00F2292C" w:rsidRPr="00F2292C">
        <w:rPr>
          <w:rFonts w:ascii="Times New Roman" w:hAnsi="Times New Roman" w:cs="Times New Roman"/>
          <w:sz w:val="28"/>
          <w:szCs w:val="28"/>
          <w:lang w:val="en-US"/>
        </w:rPr>
        <w:t xml:space="preserve">In October 2019, with the participation of scientific and pedagogical expert communities, international bodies (OHCHR, the Council of Europe Program Office </w:t>
      </w:r>
      <w:r w:rsidR="00F2292C" w:rsidRPr="00F2292C">
        <w:rPr>
          <w:rFonts w:ascii="Times New Roman" w:hAnsi="Times New Roman" w:cs="Times New Roman"/>
          <w:sz w:val="28"/>
          <w:szCs w:val="28"/>
          <w:lang w:val="en-US"/>
        </w:rPr>
        <w:lastRenderedPageBreak/>
        <w:t xml:space="preserve">in Russia), </w:t>
      </w:r>
      <w:r w:rsidR="00F2292C" w:rsidRPr="003E455D">
        <w:rPr>
          <w:rFonts w:ascii="Times New Roman" w:hAnsi="Times New Roman" w:cs="Times New Roman"/>
          <w:b/>
          <w:bCs/>
          <w:sz w:val="28"/>
          <w:szCs w:val="28"/>
          <w:lang w:val="en-US"/>
        </w:rPr>
        <w:t>a round table on the effectiveness of teaching human rights in educational organizations</w:t>
      </w:r>
      <w:r w:rsidR="003E455D" w:rsidRPr="003E455D">
        <w:rPr>
          <w:rFonts w:ascii="Times New Roman" w:hAnsi="Times New Roman" w:cs="Times New Roman"/>
          <w:sz w:val="28"/>
          <w:szCs w:val="28"/>
          <w:lang w:val="en-US"/>
        </w:rPr>
        <w:t xml:space="preserve"> </w:t>
      </w:r>
      <w:r w:rsidR="003E455D" w:rsidRPr="00F2292C">
        <w:rPr>
          <w:rFonts w:ascii="Times New Roman" w:hAnsi="Times New Roman" w:cs="Times New Roman"/>
          <w:sz w:val="28"/>
          <w:szCs w:val="28"/>
          <w:lang w:val="en-US"/>
        </w:rPr>
        <w:t>was held</w:t>
      </w:r>
      <w:r w:rsidR="00F2292C" w:rsidRPr="00F2292C">
        <w:rPr>
          <w:rFonts w:ascii="Times New Roman" w:hAnsi="Times New Roman" w:cs="Times New Roman"/>
          <w:sz w:val="28"/>
          <w:szCs w:val="28"/>
          <w:lang w:val="en-US"/>
        </w:rPr>
        <w:t xml:space="preserve">, </w:t>
      </w:r>
      <w:r w:rsidR="003E455D">
        <w:rPr>
          <w:rFonts w:ascii="Times New Roman" w:hAnsi="Times New Roman" w:cs="Times New Roman"/>
          <w:sz w:val="28"/>
          <w:szCs w:val="28"/>
          <w:lang w:val="en-US"/>
        </w:rPr>
        <w:t>and</w:t>
      </w:r>
      <w:r w:rsidR="00F2292C" w:rsidRPr="00F2292C">
        <w:rPr>
          <w:rFonts w:ascii="Times New Roman" w:hAnsi="Times New Roman" w:cs="Times New Roman"/>
          <w:sz w:val="28"/>
          <w:szCs w:val="28"/>
          <w:lang w:val="en-US"/>
        </w:rPr>
        <w:t xml:space="preserve"> a thematic book exhibition was organized.</w:t>
      </w:r>
      <w:r w:rsidR="003E455D">
        <w:rPr>
          <w:rFonts w:ascii="Times New Roman" w:hAnsi="Times New Roman" w:cs="Times New Roman"/>
          <w:sz w:val="28"/>
          <w:szCs w:val="28"/>
          <w:lang w:val="en-US"/>
        </w:rPr>
        <w:br/>
        <w:t xml:space="preserve"> </w:t>
      </w:r>
      <w:r w:rsidR="003E455D">
        <w:rPr>
          <w:rFonts w:ascii="Times New Roman" w:hAnsi="Times New Roman" w:cs="Times New Roman"/>
          <w:sz w:val="28"/>
          <w:szCs w:val="28"/>
          <w:lang w:val="en-US"/>
        </w:rPr>
        <w:tab/>
        <w:t>There is</w:t>
      </w:r>
      <w:r w:rsidR="003E455D" w:rsidRPr="003E455D">
        <w:rPr>
          <w:rFonts w:ascii="Times New Roman" w:hAnsi="Times New Roman" w:cs="Times New Roman"/>
          <w:sz w:val="28"/>
          <w:szCs w:val="28"/>
          <w:lang w:val="en-US"/>
        </w:rPr>
        <w:t xml:space="preserve"> a </w:t>
      </w:r>
      <w:r w:rsidR="003E455D" w:rsidRPr="003E455D">
        <w:rPr>
          <w:rFonts w:ascii="Times New Roman" w:hAnsi="Times New Roman" w:cs="Times New Roman"/>
          <w:b/>
          <w:bCs/>
          <w:sz w:val="28"/>
          <w:szCs w:val="28"/>
          <w:lang w:val="en-US"/>
        </w:rPr>
        <w:t>satellite website</w:t>
      </w:r>
      <w:r w:rsidR="003E455D" w:rsidRPr="003E455D">
        <w:rPr>
          <w:rFonts w:ascii="Times New Roman" w:hAnsi="Times New Roman" w:cs="Times New Roman"/>
          <w:sz w:val="28"/>
          <w:szCs w:val="28"/>
          <w:lang w:val="en-US"/>
        </w:rPr>
        <w:t xml:space="preserve"> for legal education</w:t>
      </w:r>
      <w:r w:rsidR="003E455D">
        <w:rPr>
          <w:rFonts w:ascii="Times New Roman" w:hAnsi="Times New Roman" w:cs="Times New Roman"/>
          <w:sz w:val="28"/>
          <w:szCs w:val="28"/>
          <w:lang w:val="en-US"/>
        </w:rPr>
        <w:t xml:space="preserve"> on the Internet</w:t>
      </w:r>
      <w:r w:rsidR="003E455D" w:rsidRPr="003E455D">
        <w:rPr>
          <w:rFonts w:ascii="Times New Roman" w:hAnsi="Times New Roman" w:cs="Times New Roman"/>
          <w:sz w:val="28"/>
          <w:szCs w:val="28"/>
          <w:lang w:val="en-US"/>
        </w:rPr>
        <w:t xml:space="preserve">, which contains up-to-date information on changes in legislation, various memos, reference materials, and </w:t>
      </w:r>
      <w:r w:rsidR="003E455D">
        <w:rPr>
          <w:rFonts w:ascii="Times New Roman" w:hAnsi="Times New Roman" w:cs="Times New Roman"/>
          <w:sz w:val="28"/>
          <w:szCs w:val="28"/>
          <w:lang w:val="en-US"/>
        </w:rPr>
        <w:t>information</w:t>
      </w:r>
      <w:r w:rsidR="003E455D" w:rsidRPr="003E455D">
        <w:rPr>
          <w:rFonts w:ascii="Times New Roman" w:hAnsi="Times New Roman" w:cs="Times New Roman"/>
          <w:sz w:val="28"/>
          <w:szCs w:val="28"/>
          <w:lang w:val="en-US"/>
        </w:rPr>
        <w:t xml:space="preserve"> about educational work at the regional level.</w:t>
      </w:r>
      <w:r w:rsidR="003E455D">
        <w:rPr>
          <w:rFonts w:ascii="Times New Roman" w:hAnsi="Times New Roman" w:cs="Times New Roman"/>
          <w:sz w:val="28"/>
          <w:szCs w:val="28"/>
          <w:lang w:val="en-US"/>
        </w:rPr>
        <w:br/>
        <w:t xml:space="preserve"> </w:t>
      </w:r>
      <w:r w:rsidR="003E455D">
        <w:rPr>
          <w:rFonts w:ascii="Times New Roman" w:hAnsi="Times New Roman" w:cs="Times New Roman"/>
          <w:sz w:val="28"/>
          <w:szCs w:val="28"/>
          <w:lang w:val="en-US"/>
        </w:rPr>
        <w:tab/>
      </w:r>
      <w:r w:rsidR="003E455D" w:rsidRPr="003E455D">
        <w:rPr>
          <w:rFonts w:ascii="Times New Roman" w:hAnsi="Times New Roman" w:cs="Times New Roman"/>
          <w:sz w:val="28"/>
          <w:szCs w:val="28"/>
          <w:lang w:val="en-US"/>
        </w:rPr>
        <w:t xml:space="preserve">The </w:t>
      </w:r>
      <w:r w:rsidR="003E455D">
        <w:rPr>
          <w:rFonts w:ascii="Times New Roman" w:hAnsi="Times New Roman" w:cs="Times New Roman"/>
          <w:sz w:val="28"/>
          <w:szCs w:val="28"/>
          <w:lang w:val="en-US"/>
        </w:rPr>
        <w:t xml:space="preserve">informational and </w:t>
      </w:r>
      <w:r w:rsidR="003E455D" w:rsidRPr="003E455D">
        <w:rPr>
          <w:rFonts w:ascii="Times New Roman" w:hAnsi="Times New Roman" w:cs="Times New Roman"/>
          <w:sz w:val="28"/>
          <w:szCs w:val="28"/>
          <w:lang w:val="en-US"/>
        </w:rPr>
        <w:t xml:space="preserve">awareness-raising </w:t>
      </w:r>
      <w:r w:rsidR="003E455D" w:rsidRPr="003E455D">
        <w:rPr>
          <w:rFonts w:ascii="Times New Roman" w:hAnsi="Times New Roman" w:cs="Times New Roman"/>
          <w:b/>
          <w:bCs/>
          <w:sz w:val="28"/>
          <w:szCs w:val="28"/>
          <w:lang w:val="en-US"/>
        </w:rPr>
        <w:t>project “Human Rights Map of Russia”</w:t>
      </w:r>
      <w:r w:rsidR="003E455D" w:rsidRPr="003E455D">
        <w:rPr>
          <w:rFonts w:ascii="Times New Roman" w:hAnsi="Times New Roman" w:cs="Times New Roman"/>
          <w:sz w:val="28"/>
          <w:szCs w:val="28"/>
          <w:lang w:val="en-US"/>
        </w:rPr>
        <w:t xml:space="preserve"> </w:t>
      </w:r>
      <w:r w:rsidR="003E455D">
        <w:rPr>
          <w:rFonts w:ascii="Times New Roman" w:hAnsi="Times New Roman" w:cs="Times New Roman"/>
          <w:sz w:val="28"/>
          <w:szCs w:val="28"/>
          <w:lang w:val="en-US"/>
        </w:rPr>
        <w:t>was</w:t>
      </w:r>
      <w:r w:rsidR="003E455D" w:rsidRPr="003E455D">
        <w:rPr>
          <w:rFonts w:ascii="Times New Roman" w:hAnsi="Times New Roman" w:cs="Times New Roman"/>
          <w:sz w:val="28"/>
          <w:szCs w:val="28"/>
          <w:lang w:val="en-US"/>
        </w:rPr>
        <w:t xml:space="preserve"> kept up to date.</w:t>
      </w:r>
      <w:r w:rsidR="00195525">
        <w:rPr>
          <w:rFonts w:ascii="Times New Roman" w:hAnsi="Times New Roman" w:cs="Times New Roman"/>
          <w:sz w:val="28"/>
          <w:szCs w:val="28"/>
          <w:lang w:val="en-US"/>
        </w:rPr>
        <w:t>                                                                                  </w:t>
      </w:r>
      <w:r w:rsidR="003E455D">
        <w:rPr>
          <w:rFonts w:ascii="Times New Roman" w:hAnsi="Times New Roman" w:cs="Times New Roman"/>
          <w:sz w:val="28"/>
          <w:szCs w:val="28"/>
          <w:lang w:val="en-US"/>
        </w:rPr>
        <w:br/>
        <w:t xml:space="preserve"> </w:t>
      </w:r>
      <w:r w:rsidR="003E455D">
        <w:rPr>
          <w:rFonts w:ascii="Times New Roman" w:hAnsi="Times New Roman" w:cs="Times New Roman"/>
          <w:sz w:val="28"/>
          <w:szCs w:val="28"/>
          <w:lang w:val="en-US"/>
        </w:rPr>
        <w:tab/>
      </w:r>
      <w:r w:rsidR="003E455D" w:rsidRPr="003E455D">
        <w:rPr>
          <w:rFonts w:ascii="Times New Roman" w:hAnsi="Times New Roman" w:cs="Times New Roman"/>
          <w:sz w:val="28"/>
          <w:szCs w:val="28"/>
          <w:lang w:val="en-US"/>
        </w:rPr>
        <w:t xml:space="preserve">On a regular basis, </w:t>
      </w:r>
      <w:r w:rsidR="003E455D" w:rsidRPr="003E455D">
        <w:rPr>
          <w:rFonts w:ascii="Times New Roman" w:hAnsi="Times New Roman" w:cs="Times New Roman"/>
          <w:b/>
          <w:bCs/>
          <w:sz w:val="28"/>
          <w:szCs w:val="28"/>
          <w:lang w:val="en-US"/>
        </w:rPr>
        <w:t>thematic materials and memos on legal issues began to be posted on the social network Instagram.</w:t>
      </w:r>
    </w:p>
    <w:p w14:paraId="3FE63DF6" w14:textId="77777777" w:rsidR="00F67315" w:rsidRPr="003E455D" w:rsidRDefault="00F67315" w:rsidP="00F67315">
      <w:pPr>
        <w:ind w:firstLine="708"/>
        <w:rPr>
          <w:rFonts w:ascii="Times New Roman" w:hAnsi="Times New Roman" w:cs="Times New Roman"/>
          <w:sz w:val="28"/>
          <w:szCs w:val="28"/>
          <w:lang w:val="en-US"/>
        </w:rPr>
      </w:pPr>
    </w:p>
    <w:p w14:paraId="168AC554" w14:textId="00227C89" w:rsidR="00F67315" w:rsidRDefault="00867C4E" w:rsidP="00867C4E">
      <w:pPr>
        <w:spacing w:line="360" w:lineRule="auto"/>
        <w:ind w:left="708"/>
        <w:rPr>
          <w:rFonts w:ascii="Times New Roman" w:hAnsi="Times New Roman" w:cs="Times New Roman"/>
          <w:b/>
          <w:bCs/>
          <w:sz w:val="28"/>
          <w:szCs w:val="28"/>
          <w:lang w:val="en-US"/>
        </w:rPr>
      </w:pPr>
      <w:r w:rsidRPr="00867C4E">
        <w:rPr>
          <w:rFonts w:ascii="Times New Roman" w:hAnsi="Times New Roman" w:cs="Times New Roman"/>
          <w:b/>
          <w:bCs/>
          <w:sz w:val="28"/>
          <w:szCs w:val="28"/>
          <w:lang w:val="en-US"/>
        </w:rPr>
        <w:t>2. Information on paragraph 11, subparagraphs “a” and “b”, as well as on paragraph 12 of the concluding observations of the Human Rights Committee on the seventh periodic report of the Russian Federation (CCPR / C / RUS / СО / 7)</w:t>
      </w:r>
    </w:p>
    <w:p w14:paraId="182537F0" w14:textId="17A7CDA5" w:rsidR="00294655" w:rsidRPr="00EB602C" w:rsidRDefault="00867C4E" w:rsidP="00195525">
      <w:pPr>
        <w:spacing w:line="276" w:lineRule="auto"/>
        <w:ind w:firstLine="708"/>
        <w:jc w:val="both"/>
        <w:rPr>
          <w:rFonts w:ascii="Times New Roman" w:hAnsi="Times New Roman" w:cs="Times New Roman"/>
          <w:sz w:val="28"/>
          <w:szCs w:val="28"/>
          <w:lang w:val="en-US"/>
        </w:rPr>
      </w:pPr>
      <w:r w:rsidRPr="00867C4E">
        <w:rPr>
          <w:rFonts w:ascii="Times New Roman" w:hAnsi="Times New Roman" w:cs="Times New Roman"/>
          <w:sz w:val="28"/>
          <w:szCs w:val="28"/>
          <w:lang w:val="en-US"/>
        </w:rPr>
        <w:t xml:space="preserve">Based on the recommendations of the UN Human Rights Committee, the Commissioner during the reporting period carried out work aimed at implementing a strategy to combat patriarchal views and stereotypes regarding the roles and responsibilities of women and men in the family and society as a whole, including campaigns to draw the attention of the population to the need to ensure opportunities for women to exercise their </w:t>
      </w:r>
      <w:r w:rsidR="00195525">
        <w:rPr>
          <w:rFonts w:ascii="Times New Roman" w:hAnsi="Times New Roman" w:cs="Times New Roman"/>
          <w:sz w:val="28"/>
          <w:szCs w:val="28"/>
          <w:lang w:val="en-US"/>
        </w:rPr>
        <w:t> </w:t>
      </w:r>
      <w:r w:rsidRPr="00867C4E">
        <w:rPr>
          <w:rFonts w:ascii="Times New Roman" w:hAnsi="Times New Roman" w:cs="Times New Roman"/>
          <w:sz w:val="28"/>
          <w:szCs w:val="28"/>
          <w:lang w:val="en-US"/>
        </w:rPr>
        <w:t>rights.</w:t>
      </w:r>
      <w:r w:rsidR="00195525">
        <w:rPr>
          <w:rFonts w:ascii="Times New Roman" w:hAnsi="Times New Roman" w:cs="Times New Roman"/>
          <w:sz w:val="28"/>
          <w:szCs w:val="28"/>
          <w:lang w:val="en-US"/>
        </w:rPr>
        <w:t xml:space="preserve">                                                          </w:t>
      </w:r>
      <w:r>
        <w:rPr>
          <w:rFonts w:ascii="Times New Roman" w:hAnsi="Times New Roman" w:cs="Times New Roman"/>
          <w:sz w:val="28"/>
          <w:szCs w:val="28"/>
          <w:lang w:val="en-US"/>
        </w:rPr>
        <w:br/>
        <w:t xml:space="preserve"> </w:t>
      </w:r>
      <w:r>
        <w:rPr>
          <w:rFonts w:ascii="Times New Roman" w:hAnsi="Times New Roman" w:cs="Times New Roman"/>
          <w:sz w:val="28"/>
          <w:szCs w:val="28"/>
          <w:lang w:val="en-US"/>
        </w:rPr>
        <w:tab/>
      </w:r>
      <w:r w:rsidRPr="00867C4E">
        <w:rPr>
          <w:rFonts w:ascii="Times New Roman" w:hAnsi="Times New Roman" w:cs="Times New Roman"/>
          <w:sz w:val="28"/>
          <w:szCs w:val="28"/>
          <w:lang w:val="en-US"/>
        </w:rPr>
        <w:t xml:space="preserve">In 2015-2019 the Commissioner </w:t>
      </w:r>
      <w:r w:rsidRPr="00867C4E">
        <w:rPr>
          <w:rFonts w:ascii="Times New Roman" w:hAnsi="Times New Roman" w:cs="Times New Roman"/>
          <w:b/>
          <w:bCs/>
          <w:sz w:val="28"/>
          <w:szCs w:val="28"/>
          <w:lang w:val="en-US"/>
        </w:rPr>
        <w:t xml:space="preserve">repeatedly met with representatives </w:t>
      </w:r>
      <w:proofErr w:type="gramStart"/>
      <w:r w:rsidRPr="00867C4E">
        <w:rPr>
          <w:rFonts w:ascii="Times New Roman" w:hAnsi="Times New Roman" w:cs="Times New Roman"/>
          <w:b/>
          <w:bCs/>
          <w:sz w:val="28"/>
          <w:szCs w:val="28"/>
          <w:lang w:val="en-US"/>
        </w:rPr>
        <w:t xml:space="preserve">of </w:t>
      </w:r>
      <w:r w:rsidR="00195525">
        <w:rPr>
          <w:rFonts w:ascii="Times New Roman" w:hAnsi="Times New Roman" w:cs="Times New Roman"/>
          <w:b/>
          <w:bCs/>
          <w:sz w:val="28"/>
          <w:szCs w:val="28"/>
          <w:lang w:val="en-US"/>
        </w:rPr>
        <w:t xml:space="preserve"> </w:t>
      </w:r>
      <w:r w:rsidRPr="00867C4E">
        <w:rPr>
          <w:rFonts w:ascii="Times New Roman" w:hAnsi="Times New Roman" w:cs="Times New Roman"/>
          <w:b/>
          <w:bCs/>
          <w:sz w:val="28"/>
          <w:szCs w:val="28"/>
          <w:lang w:val="en-US"/>
        </w:rPr>
        <w:t>non</w:t>
      </w:r>
      <w:proofErr w:type="gramEnd"/>
      <w:r w:rsidRPr="00867C4E">
        <w:rPr>
          <w:rFonts w:ascii="Times New Roman" w:hAnsi="Times New Roman" w:cs="Times New Roman"/>
          <w:b/>
          <w:bCs/>
          <w:sz w:val="28"/>
          <w:szCs w:val="28"/>
          <w:lang w:val="en-US"/>
        </w:rPr>
        <w:t>-governmental organizations involved in the protection of women's rights</w:t>
      </w:r>
      <w:r w:rsidRPr="00867C4E">
        <w:rPr>
          <w:rFonts w:ascii="Times New Roman" w:hAnsi="Times New Roman" w:cs="Times New Roman"/>
          <w:sz w:val="28"/>
          <w:szCs w:val="28"/>
          <w:lang w:val="en-US"/>
        </w:rPr>
        <w:t>. Based on the results of these meetings</w:t>
      </w:r>
      <w:r>
        <w:rPr>
          <w:rFonts w:ascii="Times New Roman" w:hAnsi="Times New Roman" w:cs="Times New Roman"/>
          <w:sz w:val="28"/>
          <w:szCs w:val="28"/>
          <w:lang w:val="en-US"/>
        </w:rPr>
        <w:t xml:space="preserve"> and</w:t>
      </w:r>
      <w:r w:rsidRPr="00867C4E">
        <w:rPr>
          <w:rFonts w:ascii="Times New Roman" w:hAnsi="Times New Roman" w:cs="Times New Roman"/>
          <w:sz w:val="28"/>
          <w:szCs w:val="28"/>
          <w:lang w:val="en-US"/>
        </w:rPr>
        <w:t xml:space="preserve"> recognizing the importance of protecting women and other vulnerable groups from discrimination, </w:t>
      </w:r>
      <w:r w:rsidRPr="00867C4E">
        <w:rPr>
          <w:rFonts w:ascii="Times New Roman" w:hAnsi="Times New Roman" w:cs="Times New Roman"/>
          <w:b/>
          <w:bCs/>
          <w:sz w:val="28"/>
          <w:szCs w:val="28"/>
          <w:lang w:val="en-US"/>
        </w:rPr>
        <w:t xml:space="preserve">a special focus group on gender issues has been created </w:t>
      </w:r>
      <w:r w:rsidRPr="00867C4E">
        <w:rPr>
          <w:rFonts w:ascii="Times New Roman" w:hAnsi="Times New Roman" w:cs="Times New Roman"/>
          <w:sz w:val="28"/>
          <w:szCs w:val="28"/>
          <w:lang w:val="en-US"/>
        </w:rPr>
        <w:t>within the Department of International Relations of the Office of the Commissioner. The focus group's tasks include monitoring the implementation of Russia's international obligations in relation to the relevant groups, collecting and analyzing information on the results of work with appeals of citizens falling into these categories, as well as cooperation with non-governmental organizations involved in gender issues.</w:t>
      </w:r>
      <w:r w:rsidR="00195525">
        <w:rPr>
          <w:rFonts w:ascii="Times New Roman" w:hAnsi="Times New Roman" w:cs="Times New Roman"/>
          <w:sz w:val="28"/>
          <w:szCs w:val="28"/>
          <w:lang w:val="en-US"/>
        </w:rPr>
        <w:t>                                                                    </w:t>
      </w:r>
      <w:r>
        <w:rPr>
          <w:rFonts w:ascii="Times New Roman" w:hAnsi="Times New Roman" w:cs="Times New Roman"/>
          <w:sz w:val="28"/>
          <w:szCs w:val="28"/>
          <w:lang w:val="en-US"/>
        </w:rPr>
        <w:br/>
        <w:t xml:space="preserve"> </w:t>
      </w:r>
      <w:r>
        <w:rPr>
          <w:rFonts w:ascii="Times New Roman" w:hAnsi="Times New Roman" w:cs="Times New Roman"/>
          <w:sz w:val="28"/>
          <w:szCs w:val="28"/>
          <w:lang w:val="en-US"/>
        </w:rPr>
        <w:tab/>
      </w:r>
      <w:r w:rsidRPr="00867C4E">
        <w:rPr>
          <w:rFonts w:ascii="Times New Roman" w:hAnsi="Times New Roman" w:cs="Times New Roman"/>
          <w:sz w:val="28"/>
          <w:szCs w:val="28"/>
          <w:lang w:val="en-US"/>
        </w:rPr>
        <w:t xml:space="preserve">On the initiative of the Commissioner, </w:t>
      </w:r>
      <w:r w:rsidRPr="001F3D14">
        <w:rPr>
          <w:rFonts w:ascii="Times New Roman" w:hAnsi="Times New Roman" w:cs="Times New Roman"/>
          <w:b/>
          <w:bCs/>
          <w:sz w:val="28"/>
          <w:szCs w:val="28"/>
          <w:lang w:val="en-US"/>
        </w:rPr>
        <w:t xml:space="preserve">a joint project “International standards and mechanisms for human rights for employees of the federal and regional offices of human rights </w:t>
      </w:r>
      <w:r w:rsidR="001F3D14">
        <w:rPr>
          <w:rFonts w:ascii="Times New Roman" w:hAnsi="Times New Roman" w:cs="Times New Roman"/>
          <w:b/>
          <w:bCs/>
          <w:sz w:val="28"/>
          <w:szCs w:val="28"/>
          <w:lang w:val="en-US"/>
        </w:rPr>
        <w:t>C</w:t>
      </w:r>
      <w:r w:rsidRPr="001F3D14">
        <w:rPr>
          <w:rFonts w:ascii="Times New Roman" w:hAnsi="Times New Roman" w:cs="Times New Roman"/>
          <w:b/>
          <w:bCs/>
          <w:sz w:val="28"/>
          <w:szCs w:val="28"/>
          <w:lang w:val="en-US"/>
        </w:rPr>
        <w:t>ommissioners in the Russian Federation”</w:t>
      </w:r>
      <w:r w:rsidR="001F3D14" w:rsidRPr="001F3D14">
        <w:rPr>
          <w:lang w:val="en-US"/>
        </w:rPr>
        <w:t xml:space="preserve"> </w:t>
      </w:r>
      <w:r w:rsidR="001F3D14" w:rsidRPr="001F3D14">
        <w:rPr>
          <w:rFonts w:ascii="Times New Roman" w:hAnsi="Times New Roman" w:cs="Times New Roman"/>
          <w:sz w:val="28"/>
          <w:szCs w:val="28"/>
          <w:lang w:val="en-US"/>
        </w:rPr>
        <w:t>in which the Office of the United Nations High Commissioner for Human Rights (OHCHR) acted as a partner</w:t>
      </w:r>
      <w:r w:rsidR="001F3D14">
        <w:rPr>
          <w:rFonts w:ascii="Times New Roman" w:hAnsi="Times New Roman" w:cs="Times New Roman"/>
          <w:sz w:val="28"/>
          <w:szCs w:val="28"/>
          <w:lang w:val="en-US"/>
        </w:rPr>
        <w:t>,</w:t>
      </w:r>
      <w:r w:rsidRPr="00867C4E">
        <w:rPr>
          <w:rFonts w:ascii="Times New Roman" w:hAnsi="Times New Roman" w:cs="Times New Roman"/>
          <w:sz w:val="28"/>
          <w:szCs w:val="28"/>
          <w:lang w:val="en-US"/>
        </w:rPr>
        <w:t xml:space="preserve"> was included in the list of cooperation programs</w:t>
      </w:r>
      <w:r w:rsidR="001F3D14">
        <w:rPr>
          <w:rFonts w:ascii="Times New Roman" w:hAnsi="Times New Roman" w:cs="Times New Roman"/>
          <w:sz w:val="28"/>
          <w:szCs w:val="28"/>
          <w:lang w:val="en-US"/>
        </w:rPr>
        <w:t xml:space="preserve"> </w:t>
      </w:r>
      <w:r w:rsidR="001F3D14" w:rsidRPr="001F3D14">
        <w:rPr>
          <w:rFonts w:ascii="Times New Roman" w:hAnsi="Times New Roman" w:cs="Times New Roman"/>
          <w:sz w:val="28"/>
          <w:szCs w:val="28"/>
          <w:lang w:val="en-US"/>
        </w:rPr>
        <w:t>between Russia and the Council of Europe for 2015-2016</w:t>
      </w:r>
      <w:r w:rsidR="001F3D14">
        <w:rPr>
          <w:rFonts w:ascii="Times New Roman" w:hAnsi="Times New Roman" w:cs="Times New Roman"/>
          <w:sz w:val="28"/>
          <w:szCs w:val="28"/>
          <w:lang w:val="en-US"/>
        </w:rPr>
        <w:t>.</w:t>
      </w:r>
      <w:r w:rsidR="00195525">
        <w:rPr>
          <w:rFonts w:ascii="Times New Roman" w:hAnsi="Times New Roman" w:cs="Times New Roman"/>
          <w:sz w:val="28"/>
          <w:szCs w:val="28"/>
          <w:lang w:val="en-US"/>
        </w:rPr>
        <w:t>                         </w:t>
      </w:r>
      <w:r w:rsidR="001F3D14">
        <w:rPr>
          <w:rFonts w:ascii="Times New Roman" w:hAnsi="Times New Roman" w:cs="Times New Roman"/>
          <w:sz w:val="28"/>
          <w:szCs w:val="28"/>
          <w:lang w:val="en-US"/>
        </w:rPr>
        <w:br/>
        <w:t xml:space="preserve"> </w:t>
      </w:r>
      <w:r w:rsidR="001F3D14">
        <w:rPr>
          <w:rFonts w:ascii="Times New Roman" w:hAnsi="Times New Roman" w:cs="Times New Roman"/>
          <w:sz w:val="28"/>
          <w:szCs w:val="28"/>
          <w:lang w:val="en-US"/>
        </w:rPr>
        <w:tab/>
      </w:r>
      <w:r w:rsidR="001F3D14" w:rsidRPr="001F3D14">
        <w:rPr>
          <w:rFonts w:ascii="Times New Roman" w:hAnsi="Times New Roman" w:cs="Times New Roman"/>
          <w:sz w:val="28"/>
          <w:szCs w:val="28"/>
          <w:lang w:val="en-US"/>
        </w:rPr>
        <w:t xml:space="preserve">This project was primarily aimed at </w:t>
      </w:r>
      <w:r w:rsidR="001F3D14" w:rsidRPr="001F3D14">
        <w:rPr>
          <w:rFonts w:ascii="Times New Roman" w:hAnsi="Times New Roman" w:cs="Times New Roman"/>
          <w:b/>
          <w:bCs/>
          <w:sz w:val="28"/>
          <w:szCs w:val="28"/>
          <w:lang w:val="en-US"/>
        </w:rPr>
        <w:t xml:space="preserve">familiarizing the regional </w:t>
      </w:r>
      <w:r w:rsidR="001F3D14" w:rsidRPr="001F3D14">
        <w:rPr>
          <w:rFonts w:ascii="Times New Roman" w:hAnsi="Times New Roman" w:cs="Times New Roman"/>
          <w:b/>
          <w:bCs/>
          <w:sz w:val="28"/>
          <w:szCs w:val="28"/>
          <w:lang w:val="en-US"/>
        </w:rPr>
        <w:lastRenderedPageBreak/>
        <w:t>Commissioners with the system of bodies of the Council of Europe and the UN, mechanisms for handling individual complaints, including those aimed at eliminating all forms of discrimination against women</w:t>
      </w:r>
      <w:r w:rsidR="001F3D14" w:rsidRPr="001F3D14">
        <w:rPr>
          <w:rFonts w:ascii="Times New Roman" w:hAnsi="Times New Roman" w:cs="Times New Roman"/>
          <w:sz w:val="28"/>
          <w:szCs w:val="28"/>
          <w:lang w:val="en-US"/>
        </w:rPr>
        <w:t>, as well as Russia's international obligations in the field of protecting human rights in in general and women's rights in particular.</w:t>
      </w:r>
      <w:r w:rsidR="001F3D14">
        <w:rPr>
          <w:rFonts w:ascii="Times New Roman" w:hAnsi="Times New Roman" w:cs="Times New Roman"/>
          <w:sz w:val="28"/>
          <w:szCs w:val="28"/>
          <w:lang w:val="en-US"/>
        </w:rPr>
        <w:t xml:space="preserve"> </w:t>
      </w:r>
      <w:r w:rsidR="001F3D14" w:rsidRPr="001F3D14">
        <w:rPr>
          <w:rFonts w:ascii="Times New Roman" w:hAnsi="Times New Roman" w:cs="Times New Roman"/>
          <w:sz w:val="28"/>
          <w:szCs w:val="28"/>
          <w:lang w:val="en-US"/>
        </w:rPr>
        <w:t xml:space="preserve">Such seminars were held in the federal districts of Russia, attracting the participation of newly elected regional human rights </w:t>
      </w:r>
      <w:r w:rsidR="001F3D14">
        <w:rPr>
          <w:rFonts w:ascii="Times New Roman" w:hAnsi="Times New Roman" w:cs="Times New Roman"/>
          <w:sz w:val="28"/>
          <w:szCs w:val="28"/>
          <w:lang w:val="en-US"/>
        </w:rPr>
        <w:t>Commissioners</w:t>
      </w:r>
      <w:r w:rsidR="001F3D14" w:rsidRPr="001F3D14">
        <w:rPr>
          <w:rFonts w:ascii="Times New Roman" w:hAnsi="Times New Roman" w:cs="Times New Roman"/>
          <w:sz w:val="28"/>
          <w:szCs w:val="28"/>
          <w:lang w:val="en-US"/>
        </w:rPr>
        <w:t>.</w:t>
      </w:r>
      <w:r w:rsidR="001F3D14">
        <w:rPr>
          <w:rFonts w:ascii="Times New Roman" w:hAnsi="Times New Roman" w:cs="Times New Roman"/>
          <w:sz w:val="28"/>
          <w:szCs w:val="28"/>
          <w:lang w:val="en-US"/>
        </w:rPr>
        <w:br/>
        <w:t xml:space="preserve"> </w:t>
      </w:r>
      <w:r w:rsidR="001F3D14">
        <w:rPr>
          <w:rFonts w:ascii="Times New Roman" w:hAnsi="Times New Roman" w:cs="Times New Roman"/>
          <w:sz w:val="28"/>
          <w:szCs w:val="28"/>
          <w:lang w:val="en-US"/>
        </w:rPr>
        <w:tab/>
      </w:r>
      <w:r w:rsidR="001F3D14" w:rsidRPr="001F3D14">
        <w:rPr>
          <w:rFonts w:ascii="Times New Roman" w:hAnsi="Times New Roman" w:cs="Times New Roman"/>
          <w:sz w:val="28"/>
          <w:szCs w:val="28"/>
          <w:lang w:val="en-US"/>
        </w:rPr>
        <w:t xml:space="preserve">As part of the implementation of practical actions to protect the rights of women, as well as combating violence, in January 2019, an action plan for the implementation of the </w:t>
      </w:r>
      <w:r w:rsidR="001F3D14" w:rsidRPr="00404681">
        <w:rPr>
          <w:rFonts w:ascii="Times New Roman" w:hAnsi="Times New Roman" w:cs="Times New Roman"/>
          <w:sz w:val="28"/>
          <w:szCs w:val="28"/>
          <w:lang w:val="en-US"/>
        </w:rPr>
        <w:t>National Strategy for Women</w:t>
      </w:r>
      <w:r w:rsidR="001F3D14" w:rsidRPr="001F3D14">
        <w:rPr>
          <w:rFonts w:ascii="Times New Roman" w:hAnsi="Times New Roman" w:cs="Times New Roman"/>
          <w:sz w:val="28"/>
          <w:szCs w:val="28"/>
          <w:lang w:val="en-US"/>
        </w:rPr>
        <w:t xml:space="preserve"> for 2017-2022 was launched.</w:t>
      </w:r>
      <w:r w:rsidR="001F3D14">
        <w:rPr>
          <w:rFonts w:ascii="Times New Roman" w:hAnsi="Times New Roman" w:cs="Times New Roman"/>
          <w:sz w:val="28"/>
          <w:szCs w:val="28"/>
          <w:lang w:val="en-US"/>
        </w:rPr>
        <w:t xml:space="preserve"> </w:t>
      </w:r>
      <w:r w:rsidR="001F3D14" w:rsidRPr="001F3D14">
        <w:rPr>
          <w:rFonts w:ascii="Times New Roman" w:hAnsi="Times New Roman" w:cs="Times New Roman"/>
          <w:sz w:val="28"/>
          <w:szCs w:val="28"/>
          <w:lang w:val="en-US"/>
        </w:rPr>
        <w:t>The Commissioner along with the Council of Europe and the Ministry of Labor of Russia acted as one of the partners.</w:t>
      </w:r>
      <w:r w:rsidR="001F3D14">
        <w:rPr>
          <w:rFonts w:ascii="Times New Roman" w:hAnsi="Times New Roman" w:cs="Times New Roman"/>
          <w:sz w:val="28"/>
          <w:szCs w:val="28"/>
          <w:lang w:val="en-US"/>
        </w:rPr>
        <w:t xml:space="preserve"> </w:t>
      </w:r>
      <w:r w:rsidR="001F3D14" w:rsidRPr="001F3D14">
        <w:rPr>
          <w:rFonts w:ascii="Times New Roman" w:hAnsi="Times New Roman" w:cs="Times New Roman"/>
          <w:sz w:val="28"/>
          <w:szCs w:val="28"/>
          <w:lang w:val="en-US"/>
        </w:rPr>
        <w:t xml:space="preserve">The project aims to develop skills and knowledge in two areas of the </w:t>
      </w:r>
      <w:r w:rsidR="001F3D14" w:rsidRPr="00404681">
        <w:rPr>
          <w:rFonts w:ascii="Times New Roman" w:hAnsi="Times New Roman" w:cs="Times New Roman"/>
          <w:sz w:val="28"/>
          <w:szCs w:val="28"/>
          <w:lang w:val="en-US"/>
        </w:rPr>
        <w:t>National Strategy of the Russian Federation for Women:</w:t>
      </w:r>
      <w:r w:rsidR="001F3D14">
        <w:rPr>
          <w:rFonts w:ascii="Times New Roman" w:hAnsi="Times New Roman" w:cs="Times New Roman"/>
          <w:sz w:val="28"/>
          <w:szCs w:val="28"/>
          <w:lang w:val="en-US"/>
        </w:rPr>
        <w:t xml:space="preserve"> </w:t>
      </w:r>
      <w:r w:rsidR="001F3D14" w:rsidRPr="001F3D14">
        <w:rPr>
          <w:rFonts w:ascii="Times New Roman" w:hAnsi="Times New Roman" w:cs="Times New Roman"/>
          <w:b/>
          <w:bCs/>
          <w:sz w:val="28"/>
          <w:szCs w:val="28"/>
          <w:lang w:val="en-US"/>
        </w:rPr>
        <w:t>1) prevention of women's social disadvantage and violence against women; and 2) expansion of women's participation in public and political life.</w:t>
      </w:r>
      <w:r w:rsidR="00294655">
        <w:rPr>
          <w:rFonts w:ascii="Times New Roman" w:hAnsi="Times New Roman" w:cs="Times New Roman"/>
          <w:b/>
          <w:bCs/>
          <w:sz w:val="28"/>
          <w:szCs w:val="28"/>
          <w:lang w:val="en-US"/>
        </w:rPr>
        <w:t xml:space="preserve"> </w:t>
      </w:r>
      <w:r w:rsidR="00294655" w:rsidRPr="00294655">
        <w:rPr>
          <w:rFonts w:ascii="Times New Roman" w:hAnsi="Times New Roman" w:cs="Times New Roman"/>
          <w:sz w:val="28"/>
          <w:szCs w:val="28"/>
          <w:lang w:val="en-US"/>
        </w:rPr>
        <w:t xml:space="preserve">As part of this joint project, in 2019 a number of significant events took place: a regional seminar on the topic of violence against women (Astrakhan) with the participation of representatives of regional authorities, regional human rights </w:t>
      </w:r>
      <w:r w:rsidR="00294655">
        <w:rPr>
          <w:rFonts w:ascii="Times New Roman" w:hAnsi="Times New Roman" w:cs="Times New Roman"/>
          <w:sz w:val="28"/>
          <w:szCs w:val="28"/>
          <w:lang w:val="en-US"/>
        </w:rPr>
        <w:t>Commissioners</w:t>
      </w:r>
      <w:r w:rsidR="00294655" w:rsidRPr="00294655">
        <w:rPr>
          <w:rFonts w:ascii="Times New Roman" w:hAnsi="Times New Roman" w:cs="Times New Roman"/>
          <w:sz w:val="28"/>
          <w:szCs w:val="28"/>
          <w:lang w:val="en-US"/>
        </w:rPr>
        <w:t xml:space="preserve"> and non-governmental organizations; Media Training on </w:t>
      </w:r>
      <w:r w:rsidR="00294655">
        <w:rPr>
          <w:rFonts w:ascii="Times New Roman" w:hAnsi="Times New Roman" w:cs="Times New Roman"/>
          <w:sz w:val="28"/>
          <w:szCs w:val="28"/>
          <w:lang w:val="en-US"/>
        </w:rPr>
        <w:t xml:space="preserve">covering </w:t>
      </w:r>
      <w:r w:rsidR="00C01AF1">
        <w:rPr>
          <w:rFonts w:ascii="Times New Roman" w:hAnsi="Times New Roman" w:cs="Times New Roman"/>
          <w:sz w:val="28"/>
          <w:szCs w:val="28"/>
          <w:lang w:val="en-US"/>
        </w:rPr>
        <w:t>v</w:t>
      </w:r>
      <w:r w:rsidR="00294655" w:rsidRPr="00294655">
        <w:rPr>
          <w:rFonts w:ascii="Times New Roman" w:hAnsi="Times New Roman" w:cs="Times New Roman"/>
          <w:sz w:val="28"/>
          <w:szCs w:val="28"/>
          <w:lang w:val="en-US"/>
        </w:rPr>
        <w:t xml:space="preserve">iolence </w:t>
      </w:r>
      <w:r w:rsidR="00C01AF1">
        <w:rPr>
          <w:rFonts w:ascii="Times New Roman" w:hAnsi="Times New Roman" w:cs="Times New Roman"/>
          <w:sz w:val="28"/>
          <w:szCs w:val="28"/>
          <w:lang w:val="en-US"/>
        </w:rPr>
        <w:t>a</w:t>
      </w:r>
      <w:r w:rsidR="00294655" w:rsidRPr="00294655">
        <w:rPr>
          <w:rFonts w:ascii="Times New Roman" w:hAnsi="Times New Roman" w:cs="Times New Roman"/>
          <w:sz w:val="28"/>
          <w:szCs w:val="28"/>
          <w:lang w:val="en-US"/>
        </w:rPr>
        <w:t xml:space="preserve">gainst </w:t>
      </w:r>
      <w:r w:rsidR="00C01AF1">
        <w:rPr>
          <w:rFonts w:ascii="Times New Roman" w:hAnsi="Times New Roman" w:cs="Times New Roman"/>
          <w:sz w:val="28"/>
          <w:szCs w:val="28"/>
          <w:lang w:val="en-US"/>
        </w:rPr>
        <w:t>w</w:t>
      </w:r>
      <w:r w:rsidR="00294655" w:rsidRPr="00294655">
        <w:rPr>
          <w:rFonts w:ascii="Times New Roman" w:hAnsi="Times New Roman" w:cs="Times New Roman"/>
          <w:sz w:val="28"/>
          <w:szCs w:val="28"/>
          <w:lang w:val="en-US"/>
        </w:rPr>
        <w:t>omen</w:t>
      </w:r>
      <w:r w:rsidR="00294655">
        <w:rPr>
          <w:rFonts w:ascii="Times New Roman" w:hAnsi="Times New Roman" w:cs="Times New Roman"/>
          <w:sz w:val="28"/>
          <w:szCs w:val="28"/>
          <w:lang w:val="en-US"/>
        </w:rPr>
        <w:t>.</w:t>
      </w:r>
      <w:r w:rsidR="00294655" w:rsidRPr="00294655">
        <w:rPr>
          <w:rFonts w:ascii="Times New Roman" w:hAnsi="Times New Roman" w:cs="Times New Roman"/>
          <w:sz w:val="28"/>
          <w:szCs w:val="28"/>
          <w:lang w:val="en-US"/>
        </w:rPr>
        <w:t xml:space="preserve"> A group of international and Russian experts of the Council of Europe conducted a study on preventing and combating violence against women and domestic violence, including in situations of social distress, in the Russian Federation.</w:t>
      </w:r>
      <w:r w:rsidR="00294655">
        <w:rPr>
          <w:rFonts w:ascii="Times New Roman" w:hAnsi="Times New Roman" w:cs="Times New Roman"/>
          <w:sz w:val="28"/>
          <w:szCs w:val="28"/>
          <w:lang w:val="en-US"/>
        </w:rPr>
        <w:br/>
      </w:r>
      <w:r w:rsidR="00294655" w:rsidRPr="00294655">
        <w:rPr>
          <w:rFonts w:ascii="Times New Roman" w:hAnsi="Times New Roman" w:cs="Times New Roman"/>
          <w:sz w:val="28"/>
          <w:szCs w:val="28"/>
          <w:lang w:val="en-US"/>
        </w:rPr>
        <w:t xml:space="preserve"> </w:t>
      </w:r>
      <w:r w:rsidR="00294655">
        <w:rPr>
          <w:rFonts w:ascii="Times New Roman" w:hAnsi="Times New Roman" w:cs="Times New Roman"/>
          <w:sz w:val="28"/>
          <w:szCs w:val="28"/>
          <w:lang w:val="en-US"/>
        </w:rPr>
        <w:tab/>
      </w:r>
      <w:r w:rsidR="00294655" w:rsidRPr="00294655">
        <w:rPr>
          <w:rFonts w:ascii="Times New Roman" w:hAnsi="Times New Roman" w:cs="Times New Roman"/>
          <w:sz w:val="28"/>
          <w:szCs w:val="28"/>
          <w:lang w:val="en-US"/>
        </w:rPr>
        <w:t>The studies set the following three goals: 1) analysis of the most important problems that the Russian Federation faces in the process of preventing and combating violence against women, and which could serve as a roadmap for developing appropriate measures in the future; 2) a synthesis of promising practices of the member states of the Council of Europe, formed as an answer to similar problems; and 3) proposed recommendations.</w:t>
      </w:r>
      <w:r w:rsidR="00195525">
        <w:rPr>
          <w:rFonts w:ascii="Times New Roman" w:hAnsi="Times New Roman" w:cs="Times New Roman"/>
          <w:sz w:val="28"/>
          <w:szCs w:val="28"/>
          <w:lang w:val="en-US"/>
        </w:rPr>
        <w:t>                                                     </w:t>
      </w:r>
      <w:r w:rsidR="00294655">
        <w:rPr>
          <w:rFonts w:ascii="Times New Roman" w:hAnsi="Times New Roman" w:cs="Times New Roman"/>
          <w:sz w:val="28"/>
          <w:szCs w:val="28"/>
          <w:lang w:val="en-US"/>
        </w:rPr>
        <w:br/>
      </w:r>
      <w:r w:rsidR="00294655" w:rsidRPr="00294655">
        <w:rPr>
          <w:rFonts w:ascii="Times New Roman" w:hAnsi="Times New Roman" w:cs="Times New Roman"/>
          <w:sz w:val="28"/>
          <w:szCs w:val="28"/>
          <w:lang w:val="en-US"/>
        </w:rPr>
        <w:t xml:space="preserve"> </w:t>
      </w:r>
      <w:r w:rsidR="00294655">
        <w:rPr>
          <w:rFonts w:ascii="Times New Roman" w:hAnsi="Times New Roman" w:cs="Times New Roman"/>
          <w:sz w:val="28"/>
          <w:szCs w:val="28"/>
          <w:lang w:val="en-US"/>
        </w:rPr>
        <w:tab/>
      </w:r>
      <w:r w:rsidR="00294655" w:rsidRPr="00294655">
        <w:rPr>
          <w:rFonts w:ascii="Times New Roman" w:hAnsi="Times New Roman" w:cs="Times New Roman"/>
          <w:sz w:val="28"/>
          <w:szCs w:val="28"/>
          <w:lang w:val="en-US"/>
        </w:rPr>
        <w:t>In order to monitor and provide practical assistance</w:t>
      </w:r>
      <w:r w:rsidR="00CD14A2" w:rsidRPr="00CD14A2">
        <w:rPr>
          <w:rFonts w:ascii="Times New Roman" w:hAnsi="Times New Roman" w:cs="Times New Roman"/>
          <w:sz w:val="28"/>
          <w:szCs w:val="28"/>
          <w:lang w:val="en-US"/>
        </w:rPr>
        <w:t xml:space="preserve"> </w:t>
      </w:r>
      <w:r w:rsidR="00CD14A2" w:rsidRPr="00294655">
        <w:rPr>
          <w:rFonts w:ascii="Times New Roman" w:hAnsi="Times New Roman" w:cs="Times New Roman"/>
          <w:sz w:val="28"/>
          <w:szCs w:val="28"/>
          <w:lang w:val="en-US"/>
        </w:rPr>
        <w:t>in May 2020</w:t>
      </w:r>
      <w:r w:rsidR="00294655" w:rsidRPr="00294655">
        <w:rPr>
          <w:rFonts w:ascii="Times New Roman" w:hAnsi="Times New Roman" w:cs="Times New Roman"/>
          <w:sz w:val="28"/>
          <w:szCs w:val="28"/>
          <w:lang w:val="en-US"/>
        </w:rPr>
        <w:t>, the Commissioner visited a crisis center for women who found themselves in difficult situations due to conflicts in the family or as a result of other situations.</w:t>
      </w:r>
      <w:r w:rsidR="00294655">
        <w:rPr>
          <w:rFonts w:ascii="Times New Roman" w:hAnsi="Times New Roman" w:cs="Times New Roman"/>
          <w:sz w:val="28"/>
          <w:szCs w:val="28"/>
          <w:lang w:val="en-US"/>
        </w:rPr>
        <w:br/>
      </w:r>
      <w:r w:rsidR="00294655" w:rsidRPr="00294655">
        <w:rPr>
          <w:rFonts w:ascii="Times New Roman" w:hAnsi="Times New Roman" w:cs="Times New Roman"/>
          <w:sz w:val="28"/>
          <w:szCs w:val="28"/>
          <w:lang w:val="en-US"/>
        </w:rPr>
        <w:t xml:space="preserve"> </w:t>
      </w:r>
      <w:r w:rsidR="00294655">
        <w:rPr>
          <w:rFonts w:ascii="Times New Roman" w:hAnsi="Times New Roman" w:cs="Times New Roman"/>
          <w:sz w:val="28"/>
          <w:szCs w:val="28"/>
          <w:lang w:val="en-US"/>
        </w:rPr>
        <w:tab/>
      </w:r>
      <w:r w:rsidR="00294655" w:rsidRPr="00294655">
        <w:rPr>
          <w:rFonts w:ascii="Times New Roman" w:hAnsi="Times New Roman" w:cs="Times New Roman"/>
          <w:sz w:val="28"/>
          <w:szCs w:val="28"/>
          <w:lang w:val="en-US"/>
        </w:rPr>
        <w:t xml:space="preserve">In the future, with the accumulation of experience and the results of the analysis of the special focus group on gender issues, </w:t>
      </w:r>
      <w:r w:rsidR="00EB602C" w:rsidRPr="00EB602C">
        <w:rPr>
          <w:rFonts w:ascii="Times New Roman" w:hAnsi="Times New Roman" w:cs="Times New Roman"/>
          <w:sz w:val="28"/>
          <w:szCs w:val="28"/>
          <w:lang w:val="en-US"/>
        </w:rPr>
        <w:t xml:space="preserve">as well as complaints of discrimination and violence against women, </w:t>
      </w:r>
      <w:r w:rsidR="00EB602C">
        <w:rPr>
          <w:rFonts w:ascii="Times New Roman" w:hAnsi="Times New Roman" w:cs="Times New Roman"/>
          <w:sz w:val="28"/>
          <w:szCs w:val="28"/>
          <w:lang w:val="en-US"/>
        </w:rPr>
        <w:t>t</w:t>
      </w:r>
      <w:r w:rsidR="00EB602C" w:rsidRPr="00EB602C">
        <w:rPr>
          <w:rFonts w:ascii="Times New Roman" w:hAnsi="Times New Roman" w:cs="Times New Roman"/>
          <w:sz w:val="28"/>
          <w:szCs w:val="28"/>
          <w:lang w:val="en-US"/>
        </w:rPr>
        <w:t>he Commissioner intends to further improve his work together with the state bodies of the Russian Federation, non-governmental organizations and international governmental organizations on the protection of women's rights.</w:t>
      </w:r>
    </w:p>
    <w:sectPr w:rsidR="00294655" w:rsidRPr="00EB602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DD842" w14:textId="77777777" w:rsidR="006016EC" w:rsidRDefault="006016EC" w:rsidP="00404681">
      <w:pPr>
        <w:spacing w:after="0" w:line="240" w:lineRule="auto"/>
      </w:pPr>
      <w:r>
        <w:separator/>
      </w:r>
    </w:p>
  </w:endnote>
  <w:endnote w:type="continuationSeparator" w:id="0">
    <w:p w14:paraId="7F38A1CE" w14:textId="77777777" w:rsidR="006016EC" w:rsidRDefault="006016EC" w:rsidP="00404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8355572"/>
      <w:docPartObj>
        <w:docPartGallery w:val="Page Numbers (Bottom of Page)"/>
        <w:docPartUnique/>
      </w:docPartObj>
    </w:sdtPr>
    <w:sdtContent>
      <w:p w14:paraId="5D20FA99" w14:textId="44E5CCDA" w:rsidR="00404681" w:rsidRDefault="00404681">
        <w:pPr>
          <w:pStyle w:val="a5"/>
          <w:jc w:val="center"/>
        </w:pPr>
        <w:r>
          <w:fldChar w:fldCharType="begin"/>
        </w:r>
        <w:r>
          <w:instrText>PAGE   \* MERGEFORMAT</w:instrText>
        </w:r>
        <w:r>
          <w:fldChar w:fldCharType="separate"/>
        </w:r>
        <w:r>
          <w:t>2</w:t>
        </w:r>
        <w:r>
          <w:fldChar w:fldCharType="end"/>
        </w:r>
      </w:p>
    </w:sdtContent>
  </w:sdt>
  <w:p w14:paraId="3DE5C328" w14:textId="77777777" w:rsidR="00404681" w:rsidRDefault="004046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B14DD" w14:textId="77777777" w:rsidR="006016EC" w:rsidRDefault="006016EC" w:rsidP="00404681">
      <w:pPr>
        <w:spacing w:after="0" w:line="240" w:lineRule="auto"/>
      </w:pPr>
      <w:r>
        <w:separator/>
      </w:r>
    </w:p>
  </w:footnote>
  <w:footnote w:type="continuationSeparator" w:id="0">
    <w:p w14:paraId="267D5690" w14:textId="77777777" w:rsidR="006016EC" w:rsidRDefault="006016EC" w:rsidP="004046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5B"/>
    <w:rsid w:val="00195525"/>
    <w:rsid w:val="001F3D14"/>
    <w:rsid w:val="00294655"/>
    <w:rsid w:val="002A2846"/>
    <w:rsid w:val="003E455D"/>
    <w:rsid w:val="00404681"/>
    <w:rsid w:val="005F5C5B"/>
    <w:rsid w:val="006016EC"/>
    <w:rsid w:val="00867C4E"/>
    <w:rsid w:val="00901240"/>
    <w:rsid w:val="00B41E71"/>
    <w:rsid w:val="00B43DA2"/>
    <w:rsid w:val="00B64151"/>
    <w:rsid w:val="00C01AF1"/>
    <w:rsid w:val="00CA0522"/>
    <w:rsid w:val="00CD14A2"/>
    <w:rsid w:val="00DB0405"/>
    <w:rsid w:val="00E978D8"/>
    <w:rsid w:val="00EB602C"/>
    <w:rsid w:val="00F2292C"/>
    <w:rsid w:val="00F67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AA04"/>
  <w15:chartTrackingRefBased/>
  <w15:docId w15:val="{2FF1CDEF-12DB-4EDD-BB63-BFE1D02B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6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4681"/>
  </w:style>
  <w:style w:type="paragraph" w:styleId="a5">
    <w:name w:val="footer"/>
    <w:basedOn w:val="a"/>
    <w:link w:val="a6"/>
    <w:uiPriority w:val="99"/>
    <w:unhideWhenUsed/>
    <w:rsid w:val="004046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4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A1A5C2-E670-431D-A5D1-68C71624AB46}"/>
</file>

<file path=customXml/itemProps2.xml><?xml version="1.0" encoding="utf-8"?>
<ds:datastoreItem xmlns:ds="http://schemas.openxmlformats.org/officeDocument/2006/customXml" ds:itemID="{A36290CD-F5EA-4413-95D2-C8CE291F1CF5}"/>
</file>

<file path=customXml/itemProps3.xml><?xml version="1.0" encoding="utf-8"?>
<ds:datastoreItem xmlns:ds="http://schemas.openxmlformats.org/officeDocument/2006/customXml" ds:itemID="{56B06CEB-3DC1-4989-9CA3-8E88030C3723}"/>
</file>

<file path=docProps/app.xml><?xml version="1.0" encoding="utf-8"?>
<Properties xmlns="http://schemas.openxmlformats.org/officeDocument/2006/extended-properties" xmlns:vt="http://schemas.openxmlformats.org/officeDocument/2006/docPropsVTypes">
  <Template>Normal</Template>
  <TotalTime>11</TotalTime>
  <Pages>4</Pages>
  <Words>1446</Words>
  <Characters>8248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Swift</cp:lastModifiedBy>
  <cp:revision>7</cp:revision>
  <dcterms:created xsi:type="dcterms:W3CDTF">2020-06-04T05:48:00Z</dcterms:created>
  <dcterms:modified xsi:type="dcterms:W3CDTF">2020-06-04T05:57:00Z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