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D5F70" w:rsidRPr="002C16A6" w:rsidRDefault="00F55BEC">
      <w:pPr>
        <w:spacing w:line="276" w:lineRule="auto"/>
        <w:jc w:val="center"/>
        <w:rPr>
          <w:rFonts w:ascii="Times New Roman" w:eastAsia="Times New Roman" w:hAnsi="Times New Roman" w:cs="Times New Roman"/>
          <w:b/>
        </w:rPr>
      </w:pPr>
      <w:bookmarkStart w:id="0" w:name="_gjdgxs" w:colFirst="0" w:colLast="0"/>
      <w:bookmarkEnd w:id="0"/>
      <w:r w:rsidRPr="002C16A6">
        <w:rPr>
          <w:rFonts w:ascii="Times New Roman" w:eastAsia="Times New Roman" w:hAnsi="Times New Roman" w:cs="Times New Roman"/>
          <w:b/>
        </w:rPr>
        <w:t>List of Issues in Relation to the Initial Report of Bangladesh</w:t>
      </w:r>
    </w:p>
    <w:p w14:paraId="00000002" w14:textId="77777777" w:rsidR="004D5F70" w:rsidRPr="002C16A6" w:rsidRDefault="00F55BEC">
      <w:pPr>
        <w:spacing w:line="276" w:lineRule="auto"/>
        <w:jc w:val="center"/>
        <w:rPr>
          <w:rFonts w:ascii="Times New Roman" w:eastAsia="Times New Roman" w:hAnsi="Times New Roman" w:cs="Times New Roman"/>
          <w:b/>
        </w:rPr>
      </w:pPr>
      <w:r w:rsidRPr="002C16A6">
        <w:rPr>
          <w:rFonts w:ascii="Times New Roman" w:eastAsia="Times New Roman" w:hAnsi="Times New Roman" w:cs="Times New Roman"/>
          <w:b/>
        </w:rPr>
        <w:t>Replies of Bangladeshi DPOs, NGOs and INGOs to the List of Issues</w:t>
      </w:r>
    </w:p>
    <w:p w14:paraId="4B5577AB" w14:textId="77777777" w:rsidR="002C16A6" w:rsidRPr="002C16A6" w:rsidRDefault="002C16A6">
      <w:pPr>
        <w:spacing w:line="276" w:lineRule="auto"/>
        <w:jc w:val="center"/>
        <w:rPr>
          <w:rFonts w:ascii="Times New Roman" w:eastAsia="Times New Roman" w:hAnsi="Times New Roman" w:cs="Times New Roman"/>
          <w:b/>
        </w:rPr>
      </w:pPr>
    </w:p>
    <w:p w14:paraId="29931875" w14:textId="5DB32389" w:rsidR="002C16A6" w:rsidRPr="002C16A6" w:rsidRDefault="002C16A6" w:rsidP="002C16A6">
      <w:pPr>
        <w:spacing w:line="360" w:lineRule="auto"/>
        <w:jc w:val="center"/>
        <w:rPr>
          <w:rFonts w:ascii="Times New Roman" w:hAnsi="Times New Roman" w:cs="Times New Roman"/>
          <w:lang w:val="en-US"/>
        </w:rPr>
      </w:pPr>
      <w:r>
        <w:rPr>
          <w:rFonts w:ascii="Times New Roman" w:hAnsi="Times New Roman" w:cs="Times New Roman"/>
          <w:lang w:val="en-US"/>
        </w:rPr>
        <w:t>Submitted by:</w:t>
      </w:r>
    </w:p>
    <w:p w14:paraId="3C672C8A" w14:textId="77777777" w:rsidR="002C16A6" w:rsidRDefault="002C16A6" w:rsidP="002C16A6">
      <w:pPr>
        <w:spacing w:line="360" w:lineRule="auto"/>
        <w:jc w:val="center"/>
        <w:rPr>
          <w:rFonts w:ascii="Times New Roman" w:hAnsi="Times New Roman" w:cs="Times New Roman"/>
          <w:lang w:val="en-US"/>
        </w:rPr>
      </w:pPr>
      <w:r w:rsidRPr="002C16A6">
        <w:rPr>
          <w:rFonts w:ascii="Times New Roman" w:hAnsi="Times New Roman" w:cs="Times New Roman"/>
          <w:lang w:val="en-US"/>
        </w:rPr>
        <w:br/>
      </w:r>
      <w:r>
        <w:rPr>
          <w:rFonts w:ascii="Times New Roman" w:hAnsi="Times New Roman" w:cs="Times New Roman"/>
          <w:lang w:val="en-US"/>
        </w:rPr>
        <w:t xml:space="preserve">CRPD Platform-Bangladesh </w:t>
      </w:r>
    </w:p>
    <w:p w14:paraId="0B1DFE66" w14:textId="1549EC96" w:rsidR="002C16A6" w:rsidRPr="002C16A6" w:rsidRDefault="002C16A6" w:rsidP="002C16A6">
      <w:pPr>
        <w:spacing w:line="360" w:lineRule="auto"/>
        <w:jc w:val="center"/>
        <w:rPr>
          <w:rFonts w:ascii="Times New Roman" w:hAnsi="Times New Roman" w:cs="Times New Roman"/>
          <w:lang w:val="en-US"/>
        </w:rPr>
      </w:pPr>
      <w:r>
        <w:rPr>
          <w:rFonts w:ascii="Times New Roman" w:hAnsi="Times New Roman" w:cs="Times New Roman"/>
          <w:lang w:val="en-US"/>
        </w:rPr>
        <w:t xml:space="preserve">[A DPO led coalition of </w:t>
      </w:r>
      <w:r w:rsidRPr="002C16A6">
        <w:rPr>
          <w:rFonts w:ascii="Times New Roman" w:hAnsi="Times New Roman" w:cs="Times New Roman"/>
          <w:lang w:val="en-US"/>
        </w:rPr>
        <w:t xml:space="preserve">Disabled Peoples’ </w:t>
      </w:r>
      <w:proofErr w:type="spellStart"/>
      <w:r w:rsidRPr="002C16A6">
        <w:rPr>
          <w:rFonts w:ascii="Times New Roman" w:hAnsi="Times New Roman" w:cs="Times New Roman"/>
          <w:lang w:val="en-US"/>
        </w:rPr>
        <w:t>Organisations</w:t>
      </w:r>
      <w:proofErr w:type="spellEnd"/>
      <w:r w:rsidRPr="002C16A6">
        <w:rPr>
          <w:rFonts w:ascii="Times New Roman" w:hAnsi="Times New Roman" w:cs="Times New Roman"/>
          <w:lang w:val="en-US"/>
        </w:rPr>
        <w:t xml:space="preserve">, Community Based </w:t>
      </w:r>
      <w:proofErr w:type="spellStart"/>
      <w:r w:rsidRPr="002C16A6">
        <w:rPr>
          <w:rFonts w:ascii="Times New Roman" w:hAnsi="Times New Roman" w:cs="Times New Roman"/>
          <w:lang w:val="en-US"/>
        </w:rPr>
        <w:t>Organisations</w:t>
      </w:r>
      <w:proofErr w:type="spellEnd"/>
      <w:r w:rsidRPr="002C16A6">
        <w:rPr>
          <w:rFonts w:ascii="Times New Roman" w:hAnsi="Times New Roman" w:cs="Times New Roman"/>
          <w:lang w:val="en-US"/>
        </w:rPr>
        <w:t xml:space="preserve"> and Non-Government </w:t>
      </w:r>
      <w:proofErr w:type="spellStart"/>
      <w:r w:rsidRPr="002C16A6">
        <w:rPr>
          <w:rFonts w:ascii="Times New Roman" w:hAnsi="Times New Roman" w:cs="Times New Roman"/>
          <w:lang w:val="en-US"/>
        </w:rPr>
        <w:t>Organisations</w:t>
      </w:r>
      <w:proofErr w:type="spellEnd"/>
      <w:r w:rsidRPr="002C16A6">
        <w:rPr>
          <w:rFonts w:ascii="Times New Roman" w:hAnsi="Times New Roman" w:cs="Times New Roman"/>
          <w:lang w:val="en-US"/>
        </w:rPr>
        <w:t xml:space="preserve"> in Bangladesh working for the rights of People with Disabilities</w:t>
      </w:r>
      <w:r>
        <w:rPr>
          <w:rFonts w:ascii="Times New Roman" w:hAnsi="Times New Roman" w:cs="Times New Roman"/>
          <w:lang w:val="en-US"/>
        </w:rPr>
        <w:t>]</w:t>
      </w:r>
    </w:p>
    <w:p w14:paraId="18B543E2" w14:textId="77777777" w:rsidR="002C16A6" w:rsidRPr="002C16A6" w:rsidRDefault="002C16A6" w:rsidP="002C16A6">
      <w:pPr>
        <w:spacing w:line="360" w:lineRule="auto"/>
        <w:jc w:val="center"/>
        <w:rPr>
          <w:rFonts w:ascii="Times New Roman" w:hAnsi="Times New Roman" w:cs="Times New Roman"/>
          <w:lang w:val="en-US"/>
        </w:rPr>
      </w:pPr>
    </w:p>
    <w:p w14:paraId="7CF9EABF" w14:textId="77777777" w:rsidR="002C16A6" w:rsidRPr="002C16A6" w:rsidRDefault="002C16A6" w:rsidP="002C16A6">
      <w:pPr>
        <w:spacing w:line="360" w:lineRule="auto"/>
        <w:jc w:val="center"/>
        <w:rPr>
          <w:rFonts w:ascii="Times New Roman" w:hAnsi="Times New Roman" w:cs="Times New Roman"/>
          <w:lang w:val="en-US"/>
        </w:rPr>
      </w:pPr>
    </w:p>
    <w:p w14:paraId="1AAFA3B1" w14:textId="77777777" w:rsidR="002C16A6" w:rsidRPr="002C16A6" w:rsidRDefault="002C16A6" w:rsidP="002C16A6">
      <w:pPr>
        <w:spacing w:line="360" w:lineRule="auto"/>
        <w:jc w:val="center"/>
        <w:rPr>
          <w:rFonts w:ascii="Times New Roman" w:hAnsi="Times New Roman" w:cs="Times New Roman"/>
          <w:lang w:val="en-US"/>
        </w:rPr>
      </w:pPr>
    </w:p>
    <w:p w14:paraId="5F276BFB" w14:textId="77777777" w:rsidR="002C16A6" w:rsidRPr="002C16A6" w:rsidRDefault="002C16A6" w:rsidP="002C16A6">
      <w:pPr>
        <w:spacing w:line="360" w:lineRule="auto"/>
        <w:jc w:val="center"/>
        <w:rPr>
          <w:rFonts w:ascii="Times New Roman" w:hAnsi="Times New Roman" w:cs="Times New Roman"/>
          <w:lang w:val="en-US"/>
        </w:rPr>
      </w:pPr>
    </w:p>
    <w:p w14:paraId="06665C3F" w14:textId="77777777" w:rsidR="002C16A6" w:rsidRPr="002C16A6" w:rsidRDefault="002C16A6" w:rsidP="002C16A6">
      <w:pPr>
        <w:spacing w:line="360" w:lineRule="auto"/>
        <w:jc w:val="center"/>
        <w:rPr>
          <w:rFonts w:ascii="Times New Roman" w:hAnsi="Times New Roman" w:cs="Times New Roman"/>
          <w:lang w:val="en-US"/>
        </w:rPr>
      </w:pPr>
    </w:p>
    <w:p w14:paraId="1FED8B1F" w14:textId="77777777" w:rsidR="002C16A6" w:rsidRPr="002C16A6" w:rsidRDefault="002C16A6" w:rsidP="002C16A6">
      <w:pPr>
        <w:spacing w:line="360" w:lineRule="auto"/>
        <w:jc w:val="center"/>
        <w:rPr>
          <w:rFonts w:ascii="Times New Roman" w:hAnsi="Times New Roman" w:cs="Times New Roman"/>
          <w:lang w:val="en-US"/>
        </w:rPr>
      </w:pPr>
    </w:p>
    <w:p w14:paraId="76FEDA82" w14:textId="77777777" w:rsidR="002C16A6" w:rsidRPr="002C16A6" w:rsidRDefault="002C16A6" w:rsidP="002C16A6">
      <w:pPr>
        <w:spacing w:line="360" w:lineRule="auto"/>
        <w:jc w:val="center"/>
        <w:rPr>
          <w:rFonts w:ascii="Times New Roman" w:hAnsi="Times New Roman" w:cs="Times New Roman"/>
          <w:lang w:val="en-US"/>
        </w:rPr>
      </w:pPr>
    </w:p>
    <w:p w14:paraId="2A119A8C" w14:textId="77777777" w:rsidR="002C16A6" w:rsidRPr="002C16A6" w:rsidRDefault="002C16A6" w:rsidP="002C16A6">
      <w:pPr>
        <w:spacing w:line="360" w:lineRule="auto"/>
        <w:jc w:val="center"/>
        <w:rPr>
          <w:rFonts w:ascii="Times New Roman" w:hAnsi="Times New Roman" w:cs="Times New Roman"/>
          <w:lang w:val="en-US"/>
        </w:rPr>
      </w:pPr>
    </w:p>
    <w:p w14:paraId="0062C74D" w14:textId="77777777" w:rsidR="002C16A6" w:rsidRPr="002C16A6" w:rsidRDefault="002C16A6" w:rsidP="002C16A6">
      <w:pPr>
        <w:spacing w:line="360" w:lineRule="auto"/>
        <w:jc w:val="center"/>
        <w:rPr>
          <w:rFonts w:ascii="Times New Roman" w:hAnsi="Times New Roman" w:cs="Times New Roman"/>
          <w:lang w:val="en-US"/>
        </w:rPr>
      </w:pPr>
    </w:p>
    <w:p w14:paraId="688491AA" w14:textId="77777777" w:rsidR="002C16A6" w:rsidRPr="002C16A6" w:rsidRDefault="002C16A6" w:rsidP="002C16A6">
      <w:pPr>
        <w:spacing w:line="360" w:lineRule="auto"/>
        <w:jc w:val="center"/>
        <w:rPr>
          <w:rFonts w:ascii="Times New Roman" w:hAnsi="Times New Roman" w:cs="Times New Roman"/>
          <w:lang w:val="en-US"/>
        </w:rPr>
      </w:pPr>
    </w:p>
    <w:p w14:paraId="40D5058B" w14:textId="77777777" w:rsidR="002C16A6" w:rsidRPr="002C16A6" w:rsidRDefault="002C16A6" w:rsidP="002C16A6">
      <w:pPr>
        <w:spacing w:line="360" w:lineRule="auto"/>
        <w:rPr>
          <w:rFonts w:ascii="Times New Roman" w:hAnsi="Times New Roman" w:cs="Times New Roman"/>
          <w:lang w:val="en-US"/>
        </w:rPr>
      </w:pPr>
    </w:p>
    <w:p w14:paraId="4742851B" w14:textId="0F29D28B" w:rsidR="002C16A6" w:rsidRPr="002C16A6" w:rsidRDefault="002C16A6" w:rsidP="002C16A6">
      <w:pPr>
        <w:spacing w:line="360" w:lineRule="auto"/>
        <w:jc w:val="center"/>
        <w:rPr>
          <w:rFonts w:ascii="Times New Roman" w:hAnsi="Times New Roman" w:cs="Times New Roman"/>
          <w:lang w:val="en-US"/>
        </w:rPr>
      </w:pPr>
      <w:r>
        <w:rPr>
          <w:rFonts w:ascii="Times New Roman" w:hAnsi="Times New Roman" w:cs="Times New Roman"/>
          <w:lang w:val="en-US"/>
        </w:rPr>
        <w:t>February 2020</w:t>
      </w:r>
      <w:r w:rsidRPr="002C16A6">
        <w:rPr>
          <w:rFonts w:ascii="Times New Roman" w:hAnsi="Times New Roman" w:cs="Times New Roman"/>
          <w:lang w:val="en-US"/>
        </w:rPr>
        <w:br/>
        <w:t>Dhaka</w:t>
      </w:r>
      <w:r w:rsidRPr="002C16A6">
        <w:rPr>
          <w:rFonts w:ascii="Times New Roman" w:hAnsi="Times New Roman" w:cs="Times New Roman"/>
          <w:lang w:val="en-US"/>
        </w:rPr>
        <w:br/>
        <w:t>Bangladesh</w:t>
      </w:r>
    </w:p>
    <w:p w14:paraId="28DCAD52" w14:textId="77777777" w:rsidR="002C16A6" w:rsidRDefault="002C16A6">
      <w:pPr>
        <w:spacing w:line="276" w:lineRule="auto"/>
        <w:jc w:val="center"/>
        <w:rPr>
          <w:rFonts w:ascii="Times New Roman" w:eastAsia="Times New Roman" w:hAnsi="Times New Roman" w:cs="Times New Roman"/>
          <w:b/>
        </w:rPr>
      </w:pPr>
    </w:p>
    <w:p w14:paraId="34F1E03B" w14:textId="77777777" w:rsidR="002C16A6" w:rsidRDefault="002C16A6">
      <w:pPr>
        <w:spacing w:line="276" w:lineRule="auto"/>
        <w:jc w:val="center"/>
        <w:rPr>
          <w:rFonts w:ascii="Times New Roman" w:eastAsia="Times New Roman" w:hAnsi="Times New Roman" w:cs="Times New Roman"/>
          <w:b/>
        </w:rPr>
      </w:pPr>
    </w:p>
    <w:p w14:paraId="3E340F2D" w14:textId="77777777" w:rsidR="002C16A6" w:rsidRDefault="002C16A6">
      <w:pPr>
        <w:spacing w:line="276" w:lineRule="auto"/>
        <w:jc w:val="center"/>
        <w:rPr>
          <w:rFonts w:ascii="Times New Roman" w:eastAsia="Times New Roman" w:hAnsi="Times New Roman" w:cs="Times New Roman"/>
          <w:b/>
        </w:rPr>
      </w:pPr>
    </w:p>
    <w:p w14:paraId="6E36FFB8" w14:textId="77777777" w:rsidR="002C16A6" w:rsidRDefault="002C16A6">
      <w:pPr>
        <w:spacing w:line="276" w:lineRule="auto"/>
        <w:jc w:val="center"/>
        <w:rPr>
          <w:rFonts w:ascii="Times New Roman" w:eastAsia="Times New Roman" w:hAnsi="Times New Roman" w:cs="Times New Roman"/>
          <w:b/>
        </w:rPr>
      </w:pPr>
    </w:p>
    <w:p w14:paraId="4EFD35E5" w14:textId="325C344B" w:rsidR="002C16A6" w:rsidRPr="002C16A6" w:rsidRDefault="002C16A6" w:rsidP="002C16A6">
      <w:pPr>
        <w:spacing w:line="276" w:lineRule="auto"/>
        <w:rPr>
          <w:rFonts w:ascii="Times New Roman" w:eastAsia="Times New Roman" w:hAnsi="Times New Roman" w:cs="Times New Roman"/>
          <w:b/>
        </w:rPr>
      </w:pPr>
      <w:r w:rsidRPr="002C16A6">
        <w:rPr>
          <w:rFonts w:ascii="Times New Roman" w:eastAsia="Times New Roman" w:hAnsi="Times New Roman" w:cs="Times New Roman"/>
          <w:b/>
        </w:rPr>
        <w:lastRenderedPageBreak/>
        <w:t>Contributors:</w:t>
      </w:r>
    </w:p>
    <w:p w14:paraId="164EE728" w14:textId="07B7FD2C" w:rsidR="002C16A6" w:rsidRPr="002C16A6" w:rsidRDefault="002C16A6" w:rsidP="002C16A6">
      <w:pPr>
        <w:spacing w:line="360" w:lineRule="auto"/>
        <w:jc w:val="both"/>
        <w:rPr>
          <w:rFonts w:ascii="Times New Roman" w:hAnsi="Times New Roman" w:cs="Times New Roman"/>
        </w:rPr>
      </w:pPr>
      <w:r w:rsidRPr="002C16A6">
        <w:rPr>
          <w:rFonts w:ascii="Times New Roman" w:hAnsi="Times New Roman" w:cs="Times New Roman"/>
          <w:color w:val="000000" w:themeColor="text1"/>
        </w:rPr>
        <w:t>Access Bangladesh Foundation</w:t>
      </w:r>
      <w:r w:rsidRPr="002C16A6">
        <w:rPr>
          <w:rFonts w:ascii="Times New Roman" w:hAnsi="Times New Roman" w:cs="Times New Roman"/>
        </w:rPr>
        <w:t xml:space="preserve">, Action on Disability and Development (ADD International), Bangladesh Legal Aid and Services Trust (BLAST), Bangladesh </w:t>
      </w:r>
      <w:proofErr w:type="spellStart"/>
      <w:r w:rsidRPr="002C16A6">
        <w:rPr>
          <w:rFonts w:ascii="Times New Roman" w:hAnsi="Times New Roman" w:cs="Times New Roman"/>
        </w:rPr>
        <w:t>Protibondhi</w:t>
      </w:r>
      <w:proofErr w:type="spellEnd"/>
      <w:r w:rsidRPr="002C16A6">
        <w:rPr>
          <w:rFonts w:ascii="Times New Roman" w:hAnsi="Times New Roman" w:cs="Times New Roman"/>
        </w:rPr>
        <w:t xml:space="preserve"> Foundation (BPF), Bangladesh </w:t>
      </w:r>
      <w:proofErr w:type="spellStart"/>
      <w:r w:rsidRPr="002C16A6">
        <w:rPr>
          <w:rFonts w:ascii="Times New Roman" w:hAnsi="Times New Roman" w:cs="Times New Roman"/>
        </w:rPr>
        <w:t>Protibandhi</w:t>
      </w:r>
      <w:proofErr w:type="spellEnd"/>
      <w:r w:rsidRPr="002C16A6">
        <w:rPr>
          <w:rFonts w:ascii="Times New Roman" w:hAnsi="Times New Roman" w:cs="Times New Roman"/>
        </w:rPr>
        <w:t xml:space="preserve"> </w:t>
      </w:r>
      <w:proofErr w:type="spellStart"/>
      <w:r w:rsidRPr="002C16A6">
        <w:rPr>
          <w:rFonts w:ascii="Times New Roman" w:hAnsi="Times New Roman" w:cs="Times New Roman"/>
        </w:rPr>
        <w:t>Kallyan</w:t>
      </w:r>
      <w:proofErr w:type="spellEnd"/>
      <w:r w:rsidRPr="002C16A6">
        <w:rPr>
          <w:rFonts w:ascii="Times New Roman" w:hAnsi="Times New Roman" w:cs="Times New Roman"/>
        </w:rPr>
        <w:t xml:space="preserve"> </w:t>
      </w:r>
      <w:proofErr w:type="spellStart"/>
      <w:r w:rsidRPr="002C16A6">
        <w:rPr>
          <w:rFonts w:ascii="Times New Roman" w:hAnsi="Times New Roman" w:cs="Times New Roman"/>
        </w:rPr>
        <w:t>Somity</w:t>
      </w:r>
      <w:proofErr w:type="spellEnd"/>
      <w:r w:rsidRPr="002C16A6">
        <w:rPr>
          <w:rFonts w:ascii="Times New Roman" w:hAnsi="Times New Roman" w:cs="Times New Roman"/>
        </w:rPr>
        <w:t xml:space="preserve"> (BPKS), BRAC, Bangladesh Society for the Change and Advocacy Nexus (B-SCAN),</w:t>
      </w:r>
      <w:r>
        <w:rPr>
          <w:rFonts w:ascii="Times New Roman" w:hAnsi="Times New Roman" w:cs="Times New Roman"/>
        </w:rPr>
        <w:t xml:space="preserve"> CBM-Bangladesh Country Office,</w:t>
      </w:r>
      <w:r w:rsidRPr="002C16A6">
        <w:rPr>
          <w:rFonts w:ascii="Times New Roman" w:hAnsi="Times New Roman" w:cs="Times New Roman"/>
        </w:rPr>
        <w:t xml:space="preserve"> Centre for Disability in Development (CDD), Centre for the Rehabilitation of the Paralysed (CRP), Centre for Services and Information on Disability (CSID), Disabled Child Foundation (DCF), Disabled Rehabilitation and Research Association (DRRA), Impact Foundation Bangladesh, </w:t>
      </w:r>
      <w:proofErr w:type="spellStart"/>
      <w:r w:rsidRPr="002C16A6">
        <w:rPr>
          <w:rFonts w:ascii="Times New Roman" w:hAnsi="Times New Roman" w:cs="Times New Roman"/>
        </w:rPr>
        <w:t>Kalyani</w:t>
      </w:r>
      <w:proofErr w:type="spellEnd"/>
      <w:r w:rsidRPr="002C16A6">
        <w:rPr>
          <w:rFonts w:ascii="Times New Roman" w:hAnsi="Times New Roman" w:cs="Times New Roman"/>
        </w:rPr>
        <w:t xml:space="preserve"> Inclusive School, Leonard Cheshire, </w:t>
      </w:r>
      <w:proofErr w:type="spellStart"/>
      <w:r w:rsidRPr="002C16A6">
        <w:rPr>
          <w:rFonts w:ascii="Times New Roman" w:hAnsi="Times New Roman" w:cs="Times New Roman"/>
        </w:rPr>
        <w:t>Manusher</w:t>
      </w:r>
      <w:proofErr w:type="spellEnd"/>
      <w:r w:rsidRPr="002C16A6">
        <w:rPr>
          <w:rFonts w:ascii="Times New Roman" w:hAnsi="Times New Roman" w:cs="Times New Roman"/>
        </w:rPr>
        <w:t xml:space="preserve"> </w:t>
      </w:r>
      <w:proofErr w:type="spellStart"/>
      <w:r w:rsidRPr="002C16A6">
        <w:rPr>
          <w:rFonts w:ascii="Times New Roman" w:hAnsi="Times New Roman" w:cs="Times New Roman"/>
        </w:rPr>
        <w:t>Jonno</w:t>
      </w:r>
      <w:proofErr w:type="spellEnd"/>
      <w:r w:rsidRPr="002C16A6">
        <w:rPr>
          <w:rFonts w:ascii="Times New Roman" w:hAnsi="Times New Roman" w:cs="Times New Roman"/>
        </w:rPr>
        <w:t xml:space="preserve"> Foundation (MJF), National Council of Disabled Women (NCDW), National Grassroots Disability Organization (NGDO), </w:t>
      </w:r>
      <w:proofErr w:type="spellStart"/>
      <w:r w:rsidRPr="002C16A6">
        <w:rPr>
          <w:rFonts w:ascii="Times New Roman" w:hAnsi="Times New Roman" w:cs="Times New Roman"/>
        </w:rPr>
        <w:t>Sightsavers</w:t>
      </w:r>
      <w:proofErr w:type="spellEnd"/>
      <w:r w:rsidRPr="002C16A6">
        <w:rPr>
          <w:rFonts w:ascii="Times New Roman" w:hAnsi="Times New Roman" w:cs="Times New Roman"/>
        </w:rPr>
        <w:t xml:space="preserve"> Bangladesh, Society of the Deaf and Sign Language Users (SDSL), </w:t>
      </w:r>
      <w:r w:rsidRPr="002C16A6">
        <w:rPr>
          <w:rFonts w:ascii="Times New Roman" w:hAnsi="Times New Roman" w:cs="Times New Roman"/>
          <w:color w:val="000000" w:themeColor="text1"/>
        </w:rPr>
        <w:t>Society for Education &amp; Inclusion of the Disabled</w:t>
      </w:r>
      <w:r w:rsidRPr="002C16A6">
        <w:rPr>
          <w:rFonts w:ascii="Times New Roman" w:hAnsi="Times New Roman" w:cs="Times New Roman"/>
        </w:rPr>
        <w:t xml:space="preserve"> (SEID), Society for the Welfare of the Intellectually Disabled Bangladesh (SWID Bangladesh), Turning Point Foundation, Visually Impaired People’s Society (VIPS), Women with Disabilities Development Foundation (WDDF), </w:t>
      </w:r>
      <w:r w:rsidRPr="002C16A6">
        <w:rPr>
          <w:rFonts w:ascii="Times New Roman" w:hAnsi="Times New Roman" w:cs="Times New Roman"/>
          <w:color w:val="000000" w:themeColor="text1"/>
        </w:rPr>
        <w:t xml:space="preserve">Youth Power in Social Action (YPSA). </w:t>
      </w:r>
    </w:p>
    <w:p w14:paraId="5B42F274" w14:textId="77777777" w:rsidR="002C16A6" w:rsidRDefault="002C16A6" w:rsidP="002C16A6">
      <w:pPr>
        <w:spacing w:line="276" w:lineRule="auto"/>
        <w:rPr>
          <w:rFonts w:ascii="Times New Roman" w:eastAsia="Times New Roman" w:hAnsi="Times New Roman" w:cs="Times New Roman"/>
          <w:b/>
        </w:rPr>
      </w:pPr>
    </w:p>
    <w:p w14:paraId="63097C5D" w14:textId="77777777" w:rsidR="002C16A6" w:rsidRDefault="002C16A6">
      <w:pPr>
        <w:spacing w:line="276" w:lineRule="auto"/>
        <w:jc w:val="center"/>
        <w:rPr>
          <w:rFonts w:ascii="Times New Roman" w:eastAsia="Times New Roman" w:hAnsi="Times New Roman" w:cs="Times New Roman"/>
          <w:b/>
        </w:rPr>
      </w:pPr>
    </w:p>
    <w:p w14:paraId="7DF4E462" w14:textId="77777777" w:rsidR="002C16A6" w:rsidRDefault="002C16A6">
      <w:pPr>
        <w:spacing w:line="276" w:lineRule="auto"/>
        <w:jc w:val="center"/>
        <w:rPr>
          <w:rFonts w:ascii="Times New Roman" w:eastAsia="Times New Roman" w:hAnsi="Times New Roman" w:cs="Times New Roman"/>
          <w:b/>
        </w:rPr>
      </w:pPr>
    </w:p>
    <w:p w14:paraId="36EA7352" w14:textId="77777777" w:rsidR="002C16A6" w:rsidRDefault="002C16A6">
      <w:pPr>
        <w:spacing w:line="276" w:lineRule="auto"/>
        <w:jc w:val="center"/>
        <w:rPr>
          <w:rFonts w:ascii="Times New Roman" w:eastAsia="Times New Roman" w:hAnsi="Times New Roman" w:cs="Times New Roman"/>
          <w:b/>
        </w:rPr>
      </w:pPr>
    </w:p>
    <w:p w14:paraId="5B56E408" w14:textId="77777777" w:rsidR="002C16A6" w:rsidRDefault="002C16A6">
      <w:pPr>
        <w:spacing w:line="276" w:lineRule="auto"/>
        <w:jc w:val="center"/>
        <w:rPr>
          <w:rFonts w:ascii="Times New Roman" w:eastAsia="Times New Roman" w:hAnsi="Times New Roman" w:cs="Times New Roman"/>
          <w:b/>
        </w:rPr>
      </w:pPr>
    </w:p>
    <w:p w14:paraId="2F76FF8B" w14:textId="77777777" w:rsidR="002C16A6" w:rsidRDefault="002C16A6">
      <w:pPr>
        <w:spacing w:line="276" w:lineRule="auto"/>
        <w:jc w:val="center"/>
        <w:rPr>
          <w:rFonts w:ascii="Times New Roman" w:eastAsia="Times New Roman" w:hAnsi="Times New Roman" w:cs="Times New Roman"/>
          <w:b/>
        </w:rPr>
      </w:pPr>
    </w:p>
    <w:p w14:paraId="03363BE9" w14:textId="77777777" w:rsidR="002C16A6" w:rsidRDefault="002C16A6">
      <w:pPr>
        <w:spacing w:line="276" w:lineRule="auto"/>
        <w:jc w:val="center"/>
        <w:rPr>
          <w:rFonts w:ascii="Times New Roman" w:eastAsia="Times New Roman" w:hAnsi="Times New Roman" w:cs="Times New Roman"/>
          <w:b/>
        </w:rPr>
      </w:pPr>
    </w:p>
    <w:p w14:paraId="52A506E7" w14:textId="77777777" w:rsidR="002C16A6" w:rsidRDefault="002C16A6">
      <w:pPr>
        <w:spacing w:line="276" w:lineRule="auto"/>
        <w:jc w:val="center"/>
        <w:rPr>
          <w:rFonts w:ascii="Times New Roman" w:eastAsia="Times New Roman" w:hAnsi="Times New Roman" w:cs="Times New Roman"/>
          <w:b/>
        </w:rPr>
      </w:pPr>
    </w:p>
    <w:p w14:paraId="20069AAC" w14:textId="77777777" w:rsidR="002C16A6" w:rsidRDefault="002C16A6">
      <w:pPr>
        <w:spacing w:line="276" w:lineRule="auto"/>
        <w:jc w:val="center"/>
        <w:rPr>
          <w:rFonts w:ascii="Times New Roman" w:eastAsia="Times New Roman" w:hAnsi="Times New Roman" w:cs="Times New Roman"/>
          <w:b/>
        </w:rPr>
      </w:pPr>
    </w:p>
    <w:p w14:paraId="38687F4B" w14:textId="77777777" w:rsidR="002C16A6" w:rsidRDefault="002C16A6">
      <w:pPr>
        <w:spacing w:line="276" w:lineRule="auto"/>
        <w:jc w:val="center"/>
        <w:rPr>
          <w:rFonts w:ascii="Times New Roman" w:eastAsia="Times New Roman" w:hAnsi="Times New Roman" w:cs="Times New Roman"/>
          <w:b/>
        </w:rPr>
      </w:pPr>
    </w:p>
    <w:p w14:paraId="1BE82CAD" w14:textId="77777777" w:rsidR="002C16A6" w:rsidRDefault="002C16A6">
      <w:pPr>
        <w:spacing w:line="276" w:lineRule="auto"/>
        <w:jc w:val="center"/>
        <w:rPr>
          <w:rFonts w:ascii="Times New Roman" w:eastAsia="Times New Roman" w:hAnsi="Times New Roman" w:cs="Times New Roman"/>
          <w:b/>
        </w:rPr>
      </w:pPr>
    </w:p>
    <w:p w14:paraId="3506A6D0" w14:textId="77777777" w:rsidR="002C16A6" w:rsidRDefault="002C16A6">
      <w:pPr>
        <w:spacing w:line="276" w:lineRule="auto"/>
        <w:jc w:val="center"/>
        <w:rPr>
          <w:rFonts w:ascii="Times New Roman" w:eastAsia="Times New Roman" w:hAnsi="Times New Roman" w:cs="Times New Roman"/>
          <w:b/>
        </w:rPr>
      </w:pPr>
    </w:p>
    <w:p w14:paraId="5B3A5BB8" w14:textId="77777777" w:rsidR="002C16A6" w:rsidRDefault="002C16A6">
      <w:pPr>
        <w:spacing w:line="276" w:lineRule="auto"/>
        <w:jc w:val="center"/>
        <w:rPr>
          <w:rFonts w:ascii="Times New Roman" w:eastAsia="Times New Roman" w:hAnsi="Times New Roman" w:cs="Times New Roman"/>
          <w:b/>
        </w:rPr>
      </w:pPr>
    </w:p>
    <w:p w14:paraId="68DD79BC" w14:textId="77777777" w:rsidR="002C16A6" w:rsidRDefault="002C16A6">
      <w:pPr>
        <w:spacing w:line="276" w:lineRule="auto"/>
        <w:jc w:val="center"/>
        <w:rPr>
          <w:rFonts w:ascii="Times New Roman" w:eastAsia="Times New Roman" w:hAnsi="Times New Roman" w:cs="Times New Roman"/>
          <w:b/>
        </w:rPr>
      </w:pPr>
    </w:p>
    <w:p w14:paraId="4A25DCC4" w14:textId="77777777" w:rsidR="002C16A6" w:rsidRDefault="002C16A6" w:rsidP="002C16A6">
      <w:pPr>
        <w:spacing w:line="276" w:lineRule="auto"/>
        <w:rPr>
          <w:rFonts w:ascii="Times New Roman" w:eastAsia="Times New Roman" w:hAnsi="Times New Roman" w:cs="Times New Roman"/>
          <w:b/>
        </w:rPr>
      </w:pPr>
    </w:p>
    <w:p w14:paraId="38783D61" w14:textId="77777777" w:rsidR="002C16A6" w:rsidRDefault="002C16A6" w:rsidP="002C16A6">
      <w:pPr>
        <w:spacing w:line="276" w:lineRule="auto"/>
        <w:rPr>
          <w:rFonts w:ascii="Times New Roman" w:eastAsia="Times New Roman" w:hAnsi="Times New Roman" w:cs="Times New Roman"/>
          <w:b/>
        </w:rPr>
      </w:pPr>
    </w:p>
    <w:p w14:paraId="00000003" w14:textId="77777777" w:rsidR="004D5F70" w:rsidRPr="006A6173" w:rsidRDefault="00F55BEC" w:rsidP="006A6173">
      <w:pPr>
        <w:keepNext/>
        <w:keepLines/>
        <w:pBdr>
          <w:top w:val="nil"/>
          <w:left w:val="nil"/>
          <w:bottom w:val="nil"/>
          <w:right w:val="nil"/>
          <w:between w:val="nil"/>
        </w:pBdr>
        <w:tabs>
          <w:tab w:val="right" w:pos="851"/>
        </w:tabs>
        <w:spacing w:before="360" w:after="240" w:line="276" w:lineRule="auto"/>
        <w:ind w:left="1134" w:right="1134" w:hanging="1134"/>
        <w:jc w:val="both"/>
        <w:rPr>
          <w:rFonts w:ascii="Times New Roman" w:eastAsia="Times New Roman" w:hAnsi="Times New Roman" w:cs="Times New Roman"/>
          <w:b/>
          <w:color w:val="000000"/>
          <w:sz w:val="20"/>
          <w:szCs w:val="20"/>
        </w:rPr>
      </w:pPr>
      <w:r w:rsidRPr="006A6173">
        <w:rPr>
          <w:rFonts w:ascii="Times New Roman" w:eastAsia="Times New Roman" w:hAnsi="Times New Roman" w:cs="Times New Roman"/>
          <w:b/>
          <w:color w:val="000000"/>
          <w:sz w:val="20"/>
          <w:szCs w:val="20"/>
        </w:rPr>
        <w:lastRenderedPageBreak/>
        <w:t>Purpose and general obligations (arts. 1–4)</w:t>
      </w:r>
    </w:p>
    <w:p w14:paraId="00000004" w14:textId="77777777" w:rsidR="004D5F70" w:rsidRPr="006A6173" w:rsidRDefault="00F55BEC" w:rsidP="006A6173">
      <w:pPr>
        <w:spacing w:line="276" w:lineRule="auto"/>
        <w:rPr>
          <w:rFonts w:ascii="Times New Roman" w:eastAsia="Times New Roman" w:hAnsi="Times New Roman" w:cs="Times New Roman"/>
          <w:i/>
          <w:sz w:val="20"/>
          <w:szCs w:val="20"/>
        </w:rPr>
      </w:pPr>
      <w:r w:rsidRPr="006A6173">
        <w:rPr>
          <w:rFonts w:ascii="Times New Roman" w:eastAsia="Times New Roman" w:hAnsi="Times New Roman" w:cs="Times New Roman"/>
          <w:b/>
          <w:i/>
          <w:sz w:val="20"/>
          <w:szCs w:val="20"/>
        </w:rPr>
        <w:t>Issue 1.</w:t>
      </w:r>
      <w:r w:rsidRPr="006A6173">
        <w:rPr>
          <w:rFonts w:ascii="Times New Roman" w:eastAsia="Times New Roman" w:hAnsi="Times New Roman" w:cs="Times New Roman"/>
          <w:i/>
          <w:sz w:val="20"/>
          <w:szCs w:val="20"/>
        </w:rPr>
        <w:tab/>
        <w:t>Please provide the Committee with information on:</w:t>
      </w:r>
    </w:p>
    <w:p w14:paraId="00000005" w14:textId="77777777" w:rsidR="004D5F70" w:rsidRPr="006A6173" w:rsidRDefault="00F55BEC" w:rsidP="006A6173">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i/>
          <w:sz w:val="20"/>
          <w:szCs w:val="20"/>
        </w:rPr>
        <w:t>(a) Measures to incorporate the Convention into domestic law or make it automatically part of the Constitution to ensure that any public action for its implementation follows a human rights-based approach, as promoted in the Rights and Protection of Persons with Disabilities Act, 2013, rather than a charity-based approach;</w:t>
      </w:r>
    </w:p>
    <w:p w14:paraId="00000006" w14:textId="77777777" w:rsidR="004D5F70" w:rsidRPr="006A6173" w:rsidRDefault="00F55BEC" w:rsidP="006A6173">
      <w:pPr>
        <w:spacing w:line="276" w:lineRule="auto"/>
        <w:jc w:val="both"/>
        <w:rPr>
          <w:rFonts w:ascii="Times New Roman" w:eastAsia="Times New Roman" w:hAnsi="Times New Roman" w:cs="Times New Roman"/>
          <w:sz w:val="20"/>
          <w:szCs w:val="20"/>
        </w:rPr>
      </w:pPr>
      <w:r w:rsidRPr="006A6173">
        <w:rPr>
          <w:rFonts w:ascii="Times New Roman" w:eastAsia="Times New Roman" w:hAnsi="Times New Roman" w:cs="Times New Roman"/>
          <w:i/>
          <w:sz w:val="20"/>
          <w:szCs w:val="20"/>
        </w:rPr>
        <w:t>(b) The harmonization of laws and policies with the Convention and on measures to ensure that the concept of disability used in the State party fully adheres to the human rights model of disability.</w:t>
      </w:r>
    </w:p>
    <w:p w14:paraId="00000007" w14:textId="4C34E58E" w:rsidR="004D5F70" w:rsidRPr="000C2F60" w:rsidRDefault="00F55BEC" w:rsidP="006A6173">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Bangladesh has neither taken any measure to incorporate the Convention into domestic law nor made it part of the Constitution to ensure</w:t>
      </w:r>
      <w:r w:rsidR="00EA23E8" w:rsidRPr="006A6173">
        <w:rPr>
          <w:rFonts w:ascii="Times New Roman" w:eastAsia="Times New Roman" w:hAnsi="Times New Roman" w:cs="Times New Roman"/>
          <w:color w:val="000000"/>
          <w:sz w:val="20"/>
          <w:szCs w:val="20"/>
        </w:rPr>
        <w:t xml:space="preserve"> a</w:t>
      </w:r>
      <w:r w:rsidRPr="006A6173">
        <w:rPr>
          <w:rFonts w:ascii="Times New Roman" w:eastAsia="Times New Roman" w:hAnsi="Times New Roman" w:cs="Times New Roman"/>
          <w:color w:val="000000"/>
          <w:sz w:val="20"/>
          <w:szCs w:val="20"/>
        </w:rPr>
        <w:t xml:space="preserve"> human rights based approach of public action for its implementation so far. Public activities are still mostly driven by charity-based approach. For example: Bangladesh has increased the amount of allowance for persons with disabilities in the fiscal year 2019-20, but it has not allocated money for making the district committees which have unique jurisdiction to pass compensation order against persons committing disability-based discrimination, with the view to protecting the rights of persons with disabilities. Similarly, police are keen to rehabilitate rape survivors with psychosocial disabilities</w:t>
      </w:r>
      <w:r w:rsidR="00521F8B" w:rsidRPr="006A6173">
        <w:rPr>
          <w:rFonts w:ascii="Times New Roman" w:eastAsia="Times New Roman" w:hAnsi="Times New Roman" w:cs="Times New Roman"/>
          <w:color w:val="000000"/>
          <w:sz w:val="20"/>
          <w:szCs w:val="20"/>
        </w:rPr>
        <w:t xml:space="preserve"> for ensuring their (survivors) welfare</w:t>
      </w:r>
      <w:r w:rsidRPr="006A6173">
        <w:rPr>
          <w:rFonts w:ascii="Times New Roman" w:eastAsia="Times New Roman" w:hAnsi="Times New Roman" w:cs="Times New Roman"/>
          <w:color w:val="000000"/>
          <w:sz w:val="20"/>
          <w:szCs w:val="20"/>
        </w:rPr>
        <w:t xml:space="preserve">, </w:t>
      </w:r>
      <w:r w:rsidR="00521F8B" w:rsidRPr="006A6173">
        <w:rPr>
          <w:rFonts w:ascii="Times New Roman" w:eastAsia="Times New Roman" w:hAnsi="Times New Roman" w:cs="Times New Roman"/>
          <w:color w:val="000000"/>
          <w:sz w:val="20"/>
          <w:szCs w:val="20"/>
        </w:rPr>
        <w:t xml:space="preserve">but police is less interested to </w:t>
      </w:r>
      <w:r w:rsidRPr="006A6173">
        <w:rPr>
          <w:rFonts w:ascii="Times New Roman" w:eastAsia="Times New Roman" w:hAnsi="Times New Roman" w:cs="Times New Roman"/>
          <w:color w:val="000000"/>
          <w:sz w:val="20"/>
          <w:szCs w:val="20"/>
        </w:rPr>
        <w:t xml:space="preserve">registering cases under appropriate </w:t>
      </w:r>
      <w:r w:rsidR="00463A88" w:rsidRPr="006A6173">
        <w:rPr>
          <w:rFonts w:ascii="Times New Roman" w:eastAsia="Times New Roman" w:hAnsi="Times New Roman" w:cs="Times New Roman"/>
          <w:color w:val="000000"/>
          <w:sz w:val="20"/>
          <w:szCs w:val="20"/>
        </w:rPr>
        <w:t xml:space="preserve">Sections of the </w:t>
      </w:r>
      <w:r w:rsidRPr="006A6173">
        <w:rPr>
          <w:rFonts w:ascii="Times New Roman" w:eastAsia="Times New Roman" w:hAnsi="Times New Roman" w:cs="Times New Roman"/>
          <w:color w:val="000000"/>
          <w:sz w:val="20"/>
          <w:szCs w:val="20"/>
        </w:rPr>
        <w:t xml:space="preserve">laws </w:t>
      </w:r>
      <w:r w:rsidR="00521F8B" w:rsidRPr="006A6173">
        <w:rPr>
          <w:rFonts w:ascii="Times New Roman" w:eastAsia="Times New Roman" w:hAnsi="Times New Roman" w:cs="Times New Roman"/>
          <w:color w:val="000000"/>
          <w:sz w:val="20"/>
          <w:szCs w:val="20"/>
        </w:rPr>
        <w:t>for ensuring their right to access to justice</w:t>
      </w:r>
      <w:r w:rsidRPr="006A6173">
        <w:rPr>
          <w:rFonts w:ascii="Times New Roman" w:eastAsia="Times New Roman" w:hAnsi="Times New Roman" w:cs="Times New Roman"/>
          <w:color w:val="000000"/>
          <w:sz w:val="20"/>
          <w:szCs w:val="20"/>
        </w:rPr>
        <w:t xml:space="preserve">. No measure like capacity building initiatives is seen to shift the traditional and charity-based </w:t>
      </w:r>
      <w:proofErr w:type="spellStart"/>
      <w:r w:rsidRPr="006A6173">
        <w:rPr>
          <w:rFonts w:ascii="Times New Roman" w:eastAsia="Times New Roman" w:hAnsi="Times New Roman" w:cs="Times New Roman"/>
          <w:color w:val="000000"/>
          <w:sz w:val="20"/>
          <w:szCs w:val="20"/>
        </w:rPr>
        <w:t>mindset</w:t>
      </w:r>
      <w:proofErr w:type="spellEnd"/>
      <w:r w:rsidRPr="006A6173">
        <w:rPr>
          <w:rFonts w:ascii="Times New Roman" w:eastAsia="Times New Roman" w:hAnsi="Times New Roman" w:cs="Times New Roman"/>
          <w:color w:val="000000"/>
          <w:sz w:val="20"/>
          <w:szCs w:val="20"/>
        </w:rPr>
        <w:t xml:space="preserve"> </w:t>
      </w:r>
      <w:proofErr w:type="gramStart"/>
      <w:r w:rsidRPr="006A6173">
        <w:rPr>
          <w:rFonts w:ascii="Times New Roman" w:eastAsia="Times New Roman" w:hAnsi="Times New Roman" w:cs="Times New Roman"/>
          <w:color w:val="000000"/>
          <w:sz w:val="20"/>
          <w:szCs w:val="20"/>
        </w:rPr>
        <w:t>of</w:t>
      </w:r>
      <w:proofErr w:type="gramEnd"/>
      <w:r w:rsidRPr="006A6173">
        <w:rPr>
          <w:rFonts w:ascii="Times New Roman" w:eastAsia="Times New Roman" w:hAnsi="Times New Roman" w:cs="Times New Roman"/>
          <w:color w:val="000000"/>
          <w:sz w:val="20"/>
          <w:szCs w:val="20"/>
        </w:rPr>
        <w:t xml:space="preserve"> implementing authorities to the rights-based mind-set.</w:t>
      </w:r>
    </w:p>
    <w:p w14:paraId="00000008" w14:textId="28457B1F" w:rsidR="004D5F70" w:rsidRPr="000C2F60" w:rsidRDefault="00F55B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Harmonization of mainstream laws, policies with the Convention is yet to be done. National Women Development Policy, National Health Policy and policies on Sexual and Reproductive Health and Rights (SRHR) are not</w:t>
      </w:r>
      <w:r w:rsidR="00EA23E8" w:rsidRPr="006A6173">
        <w:rPr>
          <w:rFonts w:ascii="Times New Roman" w:eastAsia="Times New Roman" w:hAnsi="Times New Roman" w:cs="Times New Roman"/>
          <w:color w:val="000000"/>
          <w:sz w:val="20"/>
          <w:szCs w:val="20"/>
        </w:rPr>
        <w:t xml:space="preserve"> aligned with the principles of the Convention and neither do they</w:t>
      </w:r>
      <w:r w:rsidRPr="006A6173">
        <w:rPr>
          <w:rFonts w:ascii="Times New Roman" w:eastAsia="Times New Roman" w:hAnsi="Times New Roman" w:cs="Times New Roman"/>
          <w:color w:val="000000"/>
          <w:sz w:val="20"/>
          <w:szCs w:val="20"/>
        </w:rPr>
        <w:t xml:space="preserve"> address</w:t>
      </w:r>
      <w:r w:rsidR="00EA23E8" w:rsidRPr="006A6173">
        <w:rPr>
          <w:rFonts w:ascii="Times New Roman" w:eastAsia="Times New Roman" w:hAnsi="Times New Roman" w:cs="Times New Roman"/>
          <w:color w:val="000000"/>
          <w:sz w:val="20"/>
          <w:szCs w:val="20"/>
        </w:rPr>
        <w:t xml:space="preserve"> disability issues from</w:t>
      </w:r>
      <w:r w:rsidRPr="006A6173">
        <w:rPr>
          <w:rFonts w:ascii="Times New Roman" w:eastAsia="Times New Roman" w:hAnsi="Times New Roman" w:cs="Times New Roman"/>
          <w:color w:val="000000"/>
          <w:sz w:val="20"/>
          <w:szCs w:val="20"/>
        </w:rPr>
        <w:t xml:space="preserve"> right-based approaches. Hundreds of legal provisions are still existing which are creating disability-based discrimination and also violating the rights of persons with disabilities as are guaranteed by the Convention. Most of the laws enacted in the past one decade have incorporated provisions that have disqualified persons with “unsound minds” to hold Constitutional positions and the positions of codified bodies of the Republic. It is apprehended that due to such provisions, persons with </w:t>
      </w:r>
      <w:proofErr w:type="spellStart"/>
      <w:r w:rsidRPr="006A6173">
        <w:rPr>
          <w:rFonts w:ascii="Times New Roman" w:eastAsia="Times New Roman" w:hAnsi="Times New Roman" w:cs="Times New Roman"/>
          <w:color w:val="000000"/>
          <w:sz w:val="20"/>
          <w:szCs w:val="20"/>
        </w:rPr>
        <w:t>neuro</w:t>
      </w:r>
      <w:proofErr w:type="spellEnd"/>
      <w:r w:rsidRPr="006A6173">
        <w:rPr>
          <w:rFonts w:ascii="Times New Roman" w:eastAsia="Times New Roman" w:hAnsi="Times New Roman" w:cs="Times New Roman"/>
          <w:color w:val="000000"/>
          <w:sz w:val="20"/>
          <w:szCs w:val="20"/>
        </w:rPr>
        <w:t xml:space="preserve">-developmental disabilities and persons with psychosocial disabilities and intellectual disabilities might be victims of exclusions. </w:t>
      </w:r>
    </w:p>
    <w:p w14:paraId="00000009" w14:textId="77777777" w:rsidR="004D5F70" w:rsidRPr="006A6173" w:rsidRDefault="004D5F70">
      <w:pPr>
        <w:pBdr>
          <w:top w:val="nil"/>
          <w:left w:val="nil"/>
          <w:bottom w:val="nil"/>
          <w:right w:val="nil"/>
          <w:between w:val="nil"/>
        </w:pBdr>
        <w:spacing w:after="0" w:line="276" w:lineRule="auto"/>
        <w:ind w:left="360" w:hanging="720"/>
        <w:jc w:val="both"/>
        <w:rPr>
          <w:rFonts w:ascii="Times New Roman" w:eastAsia="Times New Roman" w:hAnsi="Times New Roman" w:cs="Times New Roman"/>
          <w:color w:val="000000"/>
          <w:sz w:val="20"/>
          <w:szCs w:val="20"/>
        </w:rPr>
      </w:pPr>
    </w:p>
    <w:p w14:paraId="0000000A" w14:textId="77777777" w:rsidR="004D5F70" w:rsidRPr="006A6173" w:rsidRDefault="00F55BEC">
      <w:pPr>
        <w:pBdr>
          <w:top w:val="nil"/>
          <w:left w:val="nil"/>
          <w:bottom w:val="nil"/>
          <w:right w:val="nil"/>
          <w:between w:val="nil"/>
        </w:pBdr>
        <w:spacing w:after="0" w:line="276" w:lineRule="auto"/>
        <w:ind w:left="360" w:hanging="720"/>
        <w:jc w:val="both"/>
        <w:rPr>
          <w:rFonts w:ascii="Times New Roman" w:eastAsia="Times New Roman" w:hAnsi="Times New Roman" w:cs="Times New Roman"/>
          <w:i/>
          <w:color w:val="000000"/>
          <w:sz w:val="20"/>
          <w:szCs w:val="20"/>
        </w:rPr>
      </w:pPr>
      <w:r w:rsidRPr="006A6173">
        <w:rPr>
          <w:rFonts w:ascii="Times New Roman" w:eastAsia="Times New Roman" w:hAnsi="Times New Roman" w:cs="Times New Roman"/>
          <w:b/>
          <w:i/>
          <w:color w:val="000000"/>
          <w:sz w:val="20"/>
          <w:szCs w:val="20"/>
        </w:rPr>
        <w:t xml:space="preserve">Issue 2. </w:t>
      </w:r>
      <w:r w:rsidRPr="006A6173">
        <w:rPr>
          <w:rFonts w:ascii="Times New Roman" w:eastAsia="Times New Roman" w:hAnsi="Times New Roman" w:cs="Times New Roman"/>
          <w:i/>
          <w:color w:val="000000"/>
          <w:sz w:val="20"/>
          <w:szCs w:val="20"/>
        </w:rPr>
        <w:t xml:space="preserve">Please state whether and how the national action plan for persons with disabilities adopted in January 2019 will be amended to include time-bound targets and a functioning monitoring and evaluation framework, to ensure synergies with other national policies such as the National Women Development Policy, ensuring they are in line with the human rights model of disability. </w:t>
      </w:r>
    </w:p>
    <w:p w14:paraId="0000000B" w14:textId="77777777" w:rsidR="004D5F70" w:rsidRPr="006A6173" w:rsidRDefault="004D5F70">
      <w:pPr>
        <w:pBdr>
          <w:top w:val="nil"/>
          <w:left w:val="nil"/>
          <w:bottom w:val="nil"/>
          <w:right w:val="nil"/>
          <w:between w:val="nil"/>
        </w:pBdr>
        <w:spacing w:after="0" w:line="276" w:lineRule="auto"/>
        <w:ind w:left="360" w:hanging="720"/>
        <w:jc w:val="both"/>
        <w:rPr>
          <w:rFonts w:ascii="Times New Roman" w:eastAsia="Times New Roman" w:hAnsi="Times New Roman" w:cs="Times New Roman"/>
          <w:i/>
          <w:color w:val="000000"/>
          <w:sz w:val="20"/>
          <w:szCs w:val="20"/>
        </w:rPr>
      </w:pPr>
    </w:p>
    <w:p w14:paraId="0000000C" w14:textId="77777777" w:rsidR="004D5F70" w:rsidRPr="000C2F60" w:rsidRDefault="00F55BEC">
      <w:pPr>
        <w:numPr>
          <w:ilvl w:val="0"/>
          <w:numId w:val="1"/>
        </w:numPr>
        <w:pBdr>
          <w:top w:val="nil"/>
          <w:left w:val="nil"/>
          <w:bottom w:val="nil"/>
          <w:right w:val="nil"/>
          <w:between w:val="nil"/>
        </w:pBdr>
        <w:spacing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 xml:space="preserve">The national plan of action for the persons with disabilities has been adopted, but there is no information about an amendment to include a functioning, monitoring, and evaluation framework, and to ensure synergies with other national policies such as the National Women Development Policy, ensuring they are in line with the human rights model of disability. </w:t>
      </w:r>
    </w:p>
    <w:p w14:paraId="131D24A8" w14:textId="1E6C2F3F" w:rsidR="009C7EDF" w:rsidRPr="000C2F60" w:rsidRDefault="009C7EDF" w:rsidP="000C2F60">
      <w:pPr>
        <w:spacing w:line="276" w:lineRule="auto"/>
        <w:jc w:val="both"/>
        <w:rPr>
          <w:rFonts w:ascii="Times New Roman" w:hAnsi="Times New Roman" w:cs="Times New Roman"/>
          <w:b/>
          <w:bCs/>
          <w:sz w:val="20"/>
          <w:szCs w:val="20"/>
        </w:rPr>
      </w:pPr>
      <w:r w:rsidRPr="000C2F60">
        <w:rPr>
          <w:rFonts w:ascii="Times New Roman" w:hAnsi="Times New Roman" w:cs="Times New Roman"/>
          <w:b/>
          <w:bCs/>
          <w:sz w:val="20"/>
          <w:szCs w:val="20"/>
        </w:rPr>
        <w:t>Proposed question</w:t>
      </w:r>
      <w:r w:rsidR="006F6972">
        <w:rPr>
          <w:rFonts w:ascii="Times New Roman" w:hAnsi="Times New Roman" w:cs="Times New Roman"/>
          <w:b/>
          <w:bCs/>
          <w:sz w:val="20"/>
          <w:szCs w:val="20"/>
        </w:rPr>
        <w:t xml:space="preserve"> </w:t>
      </w:r>
      <w:r w:rsidR="006F6972" w:rsidRPr="006A6173">
        <w:rPr>
          <w:rFonts w:ascii="Times New Roman" w:eastAsia="Times New Roman" w:hAnsi="Times New Roman" w:cs="Times New Roman"/>
          <w:b/>
          <w:color w:val="000000"/>
          <w:sz w:val="20"/>
          <w:szCs w:val="20"/>
        </w:rPr>
        <w:t>(arts. 1–4)</w:t>
      </w:r>
      <w:r w:rsidRPr="000C2F60">
        <w:rPr>
          <w:rFonts w:ascii="Times New Roman" w:hAnsi="Times New Roman" w:cs="Times New Roman"/>
          <w:b/>
          <w:bCs/>
          <w:sz w:val="20"/>
          <w:szCs w:val="20"/>
        </w:rPr>
        <w:t xml:space="preserve">: </w:t>
      </w:r>
      <w:r w:rsidR="006F6972">
        <w:rPr>
          <w:rFonts w:ascii="Times New Roman" w:hAnsi="Times New Roman" w:cs="Times New Roman"/>
          <w:b/>
          <w:bCs/>
          <w:sz w:val="20"/>
          <w:szCs w:val="20"/>
        </w:rPr>
        <w:t xml:space="preserve"> </w:t>
      </w:r>
    </w:p>
    <w:p w14:paraId="1C315B86" w14:textId="7B17B1F6" w:rsidR="00400314" w:rsidRPr="000C2F60" w:rsidRDefault="009C7EDF" w:rsidP="000C2F60">
      <w:pPr>
        <w:pStyle w:val="ListParagraph"/>
        <w:numPr>
          <w:ilvl w:val="0"/>
          <w:numId w:val="2"/>
        </w:numPr>
        <w:spacing w:line="276" w:lineRule="auto"/>
        <w:jc w:val="both"/>
        <w:rPr>
          <w:rFonts w:ascii="Times New Roman" w:eastAsia="Calibri" w:hAnsi="Times New Roman"/>
          <w:bCs/>
          <w:sz w:val="20"/>
          <w:szCs w:val="20"/>
        </w:rPr>
      </w:pPr>
      <w:r w:rsidRPr="000C2F60">
        <w:rPr>
          <w:rFonts w:ascii="Times New Roman" w:eastAsia="Calibri" w:hAnsi="Times New Roman"/>
          <w:bCs/>
          <w:sz w:val="20"/>
          <w:szCs w:val="20"/>
        </w:rPr>
        <w:t xml:space="preserve">Are </w:t>
      </w:r>
      <w:r w:rsidR="006A6173">
        <w:rPr>
          <w:rFonts w:ascii="Times New Roman" w:eastAsia="Calibri" w:hAnsi="Times New Roman"/>
          <w:bCs/>
          <w:sz w:val="20"/>
          <w:szCs w:val="20"/>
        </w:rPr>
        <w:t>the</w:t>
      </w:r>
      <w:r w:rsidRPr="000C2F60">
        <w:rPr>
          <w:rFonts w:ascii="Times New Roman" w:eastAsia="Calibri" w:hAnsi="Times New Roman"/>
          <w:bCs/>
          <w:sz w:val="20"/>
          <w:szCs w:val="20"/>
        </w:rPr>
        <w:t xml:space="preserve"> provisions</w:t>
      </w:r>
      <w:r w:rsidR="006A6173">
        <w:rPr>
          <w:rFonts w:ascii="Times New Roman" w:eastAsia="Calibri" w:hAnsi="Times New Roman"/>
          <w:bCs/>
          <w:sz w:val="20"/>
          <w:szCs w:val="20"/>
        </w:rPr>
        <w:t xml:space="preserve"> of the </w:t>
      </w:r>
      <w:r w:rsidR="006A6173">
        <w:rPr>
          <w:rFonts w:ascii="Times New Roman" w:hAnsi="Times New Roman"/>
          <w:color w:val="000000"/>
          <w:sz w:val="20"/>
          <w:szCs w:val="20"/>
        </w:rPr>
        <w:t>Rights and Protection of Persons with Disabilities Act, 2013</w:t>
      </w:r>
      <w:r w:rsidRPr="000C2F60">
        <w:rPr>
          <w:rFonts w:ascii="Times New Roman" w:eastAsia="Calibri" w:hAnsi="Times New Roman"/>
          <w:bCs/>
          <w:sz w:val="20"/>
          <w:szCs w:val="20"/>
        </w:rPr>
        <w:t xml:space="preserve"> defining ‘disability’, ‘person with disability’ and ‘reasonable accommodation’ aligned with </w:t>
      </w:r>
      <w:r w:rsidR="006A6173">
        <w:rPr>
          <w:rFonts w:ascii="Times New Roman" w:eastAsia="Calibri" w:hAnsi="Times New Roman"/>
          <w:bCs/>
          <w:sz w:val="20"/>
          <w:szCs w:val="20"/>
        </w:rPr>
        <w:t xml:space="preserve">the </w:t>
      </w:r>
      <w:r w:rsidRPr="000C2F60">
        <w:rPr>
          <w:rFonts w:ascii="Times New Roman" w:eastAsia="Calibri" w:hAnsi="Times New Roman"/>
          <w:bCs/>
          <w:sz w:val="20"/>
          <w:szCs w:val="20"/>
        </w:rPr>
        <w:t>C</w:t>
      </w:r>
      <w:r w:rsidR="006A6173">
        <w:rPr>
          <w:rFonts w:ascii="Times New Roman" w:eastAsia="Calibri" w:hAnsi="Times New Roman"/>
          <w:bCs/>
          <w:sz w:val="20"/>
          <w:szCs w:val="20"/>
        </w:rPr>
        <w:t>onvention on the Rights of Persons with Disabilities</w:t>
      </w:r>
      <w:r w:rsidRPr="000C2F60">
        <w:rPr>
          <w:rFonts w:ascii="Times New Roman" w:eastAsia="Calibri" w:hAnsi="Times New Roman"/>
          <w:bCs/>
          <w:sz w:val="20"/>
          <w:szCs w:val="20"/>
        </w:rPr>
        <w:t xml:space="preserve">? </w:t>
      </w:r>
    </w:p>
    <w:p w14:paraId="77C05A98" w14:textId="7D79BEB9" w:rsidR="009C7EDF" w:rsidRPr="000C2F60" w:rsidRDefault="006A6173" w:rsidP="000C2F60">
      <w:pPr>
        <w:pStyle w:val="ListParagraph"/>
        <w:numPr>
          <w:ilvl w:val="0"/>
          <w:numId w:val="2"/>
        </w:numPr>
        <w:spacing w:line="276" w:lineRule="auto"/>
        <w:jc w:val="both"/>
        <w:rPr>
          <w:rFonts w:ascii="Times New Roman" w:eastAsia="Calibri" w:hAnsi="Times New Roman"/>
          <w:bCs/>
          <w:sz w:val="20"/>
          <w:szCs w:val="20"/>
        </w:rPr>
      </w:pPr>
      <w:r>
        <w:rPr>
          <w:rFonts w:ascii="Times New Roman" w:eastAsia="Calibri" w:hAnsi="Times New Roman"/>
          <w:bCs/>
          <w:sz w:val="20"/>
          <w:szCs w:val="20"/>
        </w:rPr>
        <w:t xml:space="preserve">The </w:t>
      </w:r>
      <w:r w:rsidRPr="009F48E1">
        <w:rPr>
          <w:rFonts w:ascii="Times New Roman" w:eastAsia="Calibri" w:hAnsi="Times New Roman"/>
          <w:bCs/>
          <w:sz w:val="20"/>
          <w:szCs w:val="20"/>
        </w:rPr>
        <w:t>C</w:t>
      </w:r>
      <w:r>
        <w:rPr>
          <w:rFonts w:ascii="Times New Roman" w:eastAsia="Calibri" w:hAnsi="Times New Roman"/>
          <w:bCs/>
          <w:sz w:val="20"/>
          <w:szCs w:val="20"/>
        </w:rPr>
        <w:t>onvention on the Rights of Persons with Disabilities</w:t>
      </w:r>
      <w:r w:rsidRPr="006A6173">
        <w:rPr>
          <w:rFonts w:ascii="Times New Roman" w:eastAsia="Calibri" w:hAnsi="Times New Roman"/>
          <w:bCs/>
          <w:sz w:val="20"/>
          <w:szCs w:val="20"/>
        </w:rPr>
        <w:t xml:space="preserve"> </w:t>
      </w:r>
      <w:r w:rsidR="009C7EDF" w:rsidRPr="000C2F60">
        <w:rPr>
          <w:rFonts w:ascii="Times New Roman" w:eastAsia="Calibri" w:hAnsi="Times New Roman"/>
          <w:bCs/>
          <w:sz w:val="20"/>
          <w:szCs w:val="20"/>
        </w:rPr>
        <w:t xml:space="preserve">looks at the rights and protection of women with disabilities and children with disabilities individually. Why is this issue not dealt with similarly in </w:t>
      </w:r>
      <w:r>
        <w:rPr>
          <w:rFonts w:ascii="Times New Roman" w:eastAsia="Calibri" w:hAnsi="Times New Roman"/>
          <w:bCs/>
          <w:sz w:val="20"/>
          <w:szCs w:val="20"/>
        </w:rPr>
        <w:t xml:space="preserve">the </w:t>
      </w:r>
      <w:r w:rsidRPr="009F48E1">
        <w:rPr>
          <w:rFonts w:ascii="Times New Roman" w:hAnsi="Times New Roman"/>
          <w:color w:val="000000"/>
          <w:sz w:val="20"/>
          <w:szCs w:val="20"/>
        </w:rPr>
        <w:t>Rights and Protection of Persons with Disabilities Act, 2013</w:t>
      </w:r>
      <w:r w:rsidR="009C7EDF" w:rsidRPr="000C2F60">
        <w:rPr>
          <w:rFonts w:ascii="Times New Roman" w:eastAsia="Calibri" w:hAnsi="Times New Roman"/>
          <w:bCs/>
          <w:sz w:val="20"/>
          <w:szCs w:val="20"/>
        </w:rPr>
        <w:t>?</w:t>
      </w:r>
    </w:p>
    <w:p w14:paraId="548F28CD" w14:textId="77777777" w:rsidR="009C7EDF" w:rsidRPr="000C2F60" w:rsidRDefault="009C7EDF" w:rsidP="000C2F60">
      <w:pPr>
        <w:pBdr>
          <w:top w:val="nil"/>
          <w:left w:val="nil"/>
          <w:bottom w:val="nil"/>
          <w:right w:val="nil"/>
          <w:between w:val="nil"/>
        </w:pBdr>
        <w:spacing w:line="276" w:lineRule="auto"/>
        <w:ind w:left="360"/>
        <w:jc w:val="both"/>
        <w:rPr>
          <w:rFonts w:ascii="Times New Roman" w:hAnsi="Times New Roman" w:cs="Times New Roman"/>
          <w:color w:val="000000"/>
          <w:sz w:val="20"/>
          <w:szCs w:val="20"/>
        </w:rPr>
      </w:pPr>
    </w:p>
    <w:p w14:paraId="0000000D" w14:textId="77777777" w:rsidR="004D5F70" w:rsidRPr="006A6173" w:rsidRDefault="00F55BEC">
      <w:pPr>
        <w:keepNext/>
        <w:keepLines/>
        <w:pBdr>
          <w:top w:val="nil"/>
          <w:left w:val="nil"/>
          <w:bottom w:val="nil"/>
          <w:right w:val="nil"/>
          <w:between w:val="nil"/>
        </w:pBdr>
        <w:tabs>
          <w:tab w:val="right" w:pos="851"/>
        </w:tabs>
        <w:spacing w:before="360" w:after="240" w:line="276" w:lineRule="auto"/>
        <w:ind w:left="1134" w:right="1134" w:hanging="1134"/>
        <w:jc w:val="both"/>
        <w:rPr>
          <w:rFonts w:ascii="Times New Roman" w:eastAsia="Times New Roman" w:hAnsi="Times New Roman" w:cs="Times New Roman"/>
          <w:b/>
          <w:color w:val="000000"/>
          <w:sz w:val="20"/>
          <w:szCs w:val="20"/>
        </w:rPr>
      </w:pPr>
      <w:r w:rsidRPr="006A6173">
        <w:rPr>
          <w:rFonts w:ascii="Times New Roman" w:eastAsia="Times New Roman" w:hAnsi="Times New Roman" w:cs="Times New Roman"/>
          <w:b/>
          <w:color w:val="000000"/>
          <w:sz w:val="20"/>
          <w:szCs w:val="20"/>
        </w:rPr>
        <w:lastRenderedPageBreak/>
        <w:t>B.</w:t>
      </w:r>
      <w:r w:rsidRPr="006A6173">
        <w:rPr>
          <w:rFonts w:ascii="Times New Roman" w:eastAsia="Times New Roman" w:hAnsi="Times New Roman" w:cs="Times New Roman"/>
          <w:b/>
          <w:color w:val="000000"/>
          <w:sz w:val="20"/>
          <w:szCs w:val="20"/>
        </w:rPr>
        <w:tab/>
        <w:t xml:space="preserve"> Specific rights (arts. 5–30)</w:t>
      </w:r>
    </w:p>
    <w:p w14:paraId="0000000E" w14:textId="77777777" w:rsidR="004D5F70" w:rsidRPr="006A6173" w:rsidRDefault="00F55BEC">
      <w:pPr>
        <w:keepNext/>
        <w:keepLines/>
        <w:pBdr>
          <w:top w:val="nil"/>
          <w:left w:val="nil"/>
          <w:bottom w:val="nil"/>
          <w:right w:val="nil"/>
          <w:between w:val="nil"/>
        </w:pBdr>
        <w:tabs>
          <w:tab w:val="right" w:pos="851"/>
        </w:tabs>
        <w:spacing w:before="240" w:after="120" w:line="276" w:lineRule="auto"/>
        <w:ind w:left="1134" w:right="1134" w:hanging="1134"/>
        <w:jc w:val="both"/>
        <w:rPr>
          <w:rFonts w:ascii="Times New Roman" w:eastAsia="Times New Roman" w:hAnsi="Times New Roman" w:cs="Times New Roman"/>
          <w:b/>
          <w:color w:val="000000"/>
          <w:sz w:val="20"/>
          <w:szCs w:val="20"/>
        </w:rPr>
      </w:pPr>
      <w:r w:rsidRPr="006A6173">
        <w:rPr>
          <w:rFonts w:ascii="Times New Roman" w:eastAsia="Times New Roman" w:hAnsi="Times New Roman" w:cs="Times New Roman"/>
          <w:b/>
          <w:color w:val="000000"/>
          <w:sz w:val="20"/>
          <w:szCs w:val="20"/>
        </w:rPr>
        <w:tab/>
        <w:t xml:space="preserve">Equality and non-discrimination (art. 5) </w:t>
      </w:r>
    </w:p>
    <w:p w14:paraId="0000000F"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b/>
          <w:i/>
          <w:sz w:val="20"/>
          <w:szCs w:val="20"/>
        </w:rPr>
        <w:t>Issue 3.</w:t>
      </w:r>
      <w:r w:rsidRPr="006A6173">
        <w:rPr>
          <w:rFonts w:ascii="Times New Roman" w:eastAsia="Times New Roman" w:hAnsi="Times New Roman" w:cs="Times New Roman"/>
          <w:i/>
          <w:sz w:val="20"/>
          <w:szCs w:val="20"/>
        </w:rPr>
        <w:tab/>
        <w:t xml:space="preserve">Please indicate measures implemented to enact the anti-discrimination bill, 2015, in particular to take into account persons with disabilities belonging to minorities and persons affected by leprosy, who lack access to health care on an equal basis with others. Please also inform the Committee whether the State party recognizes the denial of reasonable accommodation as a form of disability-based discrimination. </w:t>
      </w:r>
    </w:p>
    <w:p w14:paraId="00000010" w14:textId="4296C195" w:rsidR="004D5F70" w:rsidRPr="000C2F60" w:rsidRDefault="00F55B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The Anti-Discrimination Bill, 2015 is yet to be passed by the National Parliament</w:t>
      </w:r>
      <w:r w:rsidR="006A6173">
        <w:rPr>
          <w:rFonts w:ascii="Times New Roman" w:eastAsia="Times New Roman" w:hAnsi="Times New Roman" w:cs="Times New Roman"/>
          <w:color w:val="000000"/>
          <w:sz w:val="20"/>
          <w:szCs w:val="20"/>
        </w:rPr>
        <w:t xml:space="preserve"> of Bangladesh</w:t>
      </w:r>
      <w:r w:rsidRPr="006A6173">
        <w:rPr>
          <w:rFonts w:ascii="Times New Roman" w:eastAsia="Times New Roman" w:hAnsi="Times New Roman" w:cs="Times New Roman"/>
          <w:color w:val="000000"/>
          <w:sz w:val="20"/>
          <w:szCs w:val="20"/>
        </w:rPr>
        <w:t xml:space="preserve">. Even this bill has not been approved by the Cabinet. </w:t>
      </w:r>
    </w:p>
    <w:p w14:paraId="00000011" w14:textId="690263B0" w:rsidR="004D5F70" w:rsidRPr="000C2F60" w:rsidRDefault="00F55BEC">
      <w:pPr>
        <w:numPr>
          <w:ilvl w:val="0"/>
          <w:numId w:val="1"/>
        </w:numPr>
        <w:pBdr>
          <w:top w:val="nil"/>
          <w:left w:val="nil"/>
          <w:bottom w:val="nil"/>
          <w:right w:val="nil"/>
          <w:between w:val="nil"/>
        </w:pBdr>
        <w:spacing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 xml:space="preserve">The </w:t>
      </w:r>
      <w:r w:rsidR="00400314" w:rsidRPr="006A6173">
        <w:rPr>
          <w:rFonts w:ascii="Times New Roman" w:eastAsia="Times New Roman" w:hAnsi="Times New Roman" w:cs="Times New Roman"/>
          <w:color w:val="000000"/>
          <w:sz w:val="20"/>
          <w:szCs w:val="20"/>
        </w:rPr>
        <w:t xml:space="preserve">Rights and Protection of Persons with Disabilities Act, 2013 </w:t>
      </w:r>
      <w:r w:rsidRPr="006A6173">
        <w:rPr>
          <w:rFonts w:ascii="Times New Roman" w:eastAsia="Times New Roman" w:hAnsi="Times New Roman" w:cs="Times New Roman"/>
          <w:color w:val="000000"/>
          <w:sz w:val="20"/>
          <w:szCs w:val="20"/>
        </w:rPr>
        <w:t xml:space="preserve">defines denial of reasonable accommodation as a form of disability-based discrimination and </w:t>
      </w:r>
      <w:r w:rsidR="00E74698">
        <w:rPr>
          <w:rFonts w:ascii="Times New Roman" w:eastAsia="Times New Roman" w:hAnsi="Times New Roman" w:cs="Times New Roman"/>
          <w:color w:val="000000"/>
          <w:sz w:val="20"/>
          <w:szCs w:val="20"/>
        </w:rPr>
        <w:t xml:space="preserve">any person committing </w:t>
      </w:r>
      <w:r w:rsidRPr="006A6173">
        <w:rPr>
          <w:rFonts w:ascii="Times New Roman" w:eastAsia="Times New Roman" w:hAnsi="Times New Roman" w:cs="Times New Roman"/>
          <w:color w:val="000000"/>
          <w:sz w:val="20"/>
          <w:szCs w:val="20"/>
        </w:rPr>
        <w:t xml:space="preserve">such discrimination is liable to suffer compensation order by the district disability rights and protection committees. But the district committees are not activated to that extent to ensure appropriate remedies in the cases of denial of reasonable discrimination. It is </w:t>
      </w:r>
      <w:r w:rsidR="00E74698">
        <w:rPr>
          <w:rFonts w:ascii="Times New Roman" w:eastAsia="Times New Roman" w:hAnsi="Times New Roman" w:cs="Times New Roman"/>
          <w:color w:val="000000"/>
          <w:sz w:val="20"/>
          <w:szCs w:val="20"/>
        </w:rPr>
        <w:t>notable</w:t>
      </w:r>
      <w:r w:rsidRPr="006A6173">
        <w:rPr>
          <w:rFonts w:ascii="Times New Roman" w:eastAsia="Times New Roman" w:hAnsi="Times New Roman" w:cs="Times New Roman"/>
          <w:color w:val="000000"/>
          <w:sz w:val="20"/>
          <w:szCs w:val="20"/>
        </w:rPr>
        <w:t xml:space="preserve"> that the Committees are not functional due to short allocation of budget and due to lack of administrative action.</w:t>
      </w:r>
    </w:p>
    <w:p w14:paraId="00000012"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b/>
          <w:i/>
          <w:sz w:val="20"/>
          <w:szCs w:val="20"/>
        </w:rPr>
        <w:t>Issue 4.</w:t>
      </w:r>
      <w:r w:rsidRPr="006A6173">
        <w:rPr>
          <w:rFonts w:ascii="Times New Roman" w:eastAsia="Times New Roman" w:hAnsi="Times New Roman" w:cs="Times New Roman"/>
          <w:i/>
          <w:sz w:val="20"/>
          <w:szCs w:val="20"/>
        </w:rPr>
        <w:tab/>
        <w:t>Please provide disaggregated statistical data on cases of discrimination against persons with disabilities, particularly persons with psychosocial or intellectual disabilities, and on investigations conducted, on sanctions imposed, and on remedies provided to victims, particularly women and girls with disabilities, who are affected by multiple and intersectional discrimination.</w:t>
      </w:r>
    </w:p>
    <w:p w14:paraId="00000013" w14:textId="7F6142EB" w:rsidR="004D5F70" w:rsidRPr="000C2F60" w:rsidRDefault="00F55B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 xml:space="preserve">There is no case monitoring system in place to track and record data on cases of discrimination against persons with disabilities. To be noted, according to a local survey of non-government organizations, only five cases under section 36 of the </w:t>
      </w:r>
      <w:r w:rsidR="00400314" w:rsidRPr="006A6173">
        <w:rPr>
          <w:rFonts w:ascii="Times New Roman" w:eastAsia="Times New Roman" w:hAnsi="Times New Roman" w:cs="Times New Roman"/>
          <w:color w:val="000000"/>
          <w:sz w:val="20"/>
          <w:szCs w:val="20"/>
        </w:rPr>
        <w:t xml:space="preserve">Rights and Protection of Persons with Disabilities Act, 2013 </w:t>
      </w:r>
      <w:r w:rsidRPr="006A6173">
        <w:rPr>
          <w:rFonts w:ascii="Times New Roman" w:eastAsia="Times New Roman" w:hAnsi="Times New Roman" w:cs="Times New Roman"/>
          <w:color w:val="000000"/>
          <w:sz w:val="20"/>
          <w:szCs w:val="20"/>
        </w:rPr>
        <w:t xml:space="preserve">have been filed against disability-based discrimination in 7 (seven) years of enactment. </w:t>
      </w:r>
    </w:p>
    <w:p w14:paraId="00000014" w14:textId="234923C8" w:rsidR="004D5F70" w:rsidRPr="000C2F60" w:rsidRDefault="00F55B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 xml:space="preserve">Persons with disabilities do not receive medical, legal and other services due to lack of accessibility. For example: Persons with hearing and speech disabilities are deprived of health services since the hospitals do not provide Bangla Sign Language interpreting services. Similarly, persons with physical disabilities are excluded from health services since the hospitals are not physically accessible. Also, persons with different types of disabilities are being deprived of their rights and services due to different types of accessibility issues. All these are discrimination and actionable under </w:t>
      </w:r>
      <w:r w:rsidR="000C2F60" w:rsidRPr="006A6173">
        <w:rPr>
          <w:rFonts w:ascii="Times New Roman" w:eastAsia="Times New Roman" w:hAnsi="Times New Roman" w:cs="Times New Roman"/>
          <w:color w:val="000000"/>
          <w:sz w:val="20"/>
          <w:szCs w:val="20"/>
        </w:rPr>
        <w:t>the Rights</w:t>
      </w:r>
      <w:r w:rsidR="00400314" w:rsidRPr="006A6173">
        <w:rPr>
          <w:rFonts w:ascii="Times New Roman" w:eastAsia="Times New Roman" w:hAnsi="Times New Roman" w:cs="Times New Roman"/>
          <w:color w:val="000000"/>
          <w:sz w:val="20"/>
          <w:szCs w:val="20"/>
        </w:rPr>
        <w:t xml:space="preserve"> and Protection of Persons with Disabilities Act, 2013</w:t>
      </w:r>
      <w:r w:rsidRPr="006A6173">
        <w:rPr>
          <w:rFonts w:ascii="Times New Roman" w:eastAsia="Times New Roman" w:hAnsi="Times New Roman" w:cs="Times New Roman"/>
          <w:color w:val="000000"/>
          <w:sz w:val="20"/>
          <w:szCs w:val="20"/>
        </w:rPr>
        <w:t>, but are not tracked and documented. This is why the prevalence rate of discrimination is totally invisible in the records of the government. Usually small-scale studies of N</w:t>
      </w:r>
      <w:r w:rsidR="00547FEB">
        <w:rPr>
          <w:rFonts w:ascii="Times New Roman" w:eastAsia="Times New Roman" w:hAnsi="Times New Roman" w:cs="Times New Roman"/>
          <w:color w:val="000000"/>
          <w:sz w:val="20"/>
          <w:szCs w:val="20"/>
        </w:rPr>
        <w:t xml:space="preserve">on-government organizations </w:t>
      </w:r>
      <w:r w:rsidRPr="006A6173">
        <w:rPr>
          <w:rFonts w:ascii="Times New Roman" w:eastAsia="Times New Roman" w:hAnsi="Times New Roman" w:cs="Times New Roman"/>
          <w:color w:val="000000"/>
          <w:sz w:val="20"/>
          <w:szCs w:val="20"/>
        </w:rPr>
        <w:t xml:space="preserve">or private sectors are not adequate or acceptable as well-founded documents. What we have found from the community of persons with disabilities through </w:t>
      </w:r>
      <w:r w:rsidR="00547FEB">
        <w:rPr>
          <w:rFonts w:ascii="Times New Roman" w:eastAsia="Times New Roman" w:hAnsi="Times New Roman" w:cs="Times New Roman"/>
          <w:color w:val="000000"/>
          <w:sz w:val="20"/>
          <w:szCs w:val="20"/>
        </w:rPr>
        <w:t>Disabled Peoples’ Organizations</w:t>
      </w:r>
      <w:r w:rsidRPr="006A6173">
        <w:rPr>
          <w:rFonts w:ascii="Times New Roman" w:eastAsia="Times New Roman" w:hAnsi="Times New Roman" w:cs="Times New Roman"/>
          <w:color w:val="000000"/>
          <w:sz w:val="20"/>
          <w:szCs w:val="20"/>
        </w:rPr>
        <w:t>, from the media and from few government studies is that the prevalence of discrimination and violence rate is alarmingly high.</w:t>
      </w:r>
    </w:p>
    <w:p w14:paraId="00000015" w14:textId="2F53CB3F" w:rsidR="004D5F70" w:rsidRPr="000C2F60" w:rsidRDefault="00F55BEC">
      <w:pPr>
        <w:numPr>
          <w:ilvl w:val="0"/>
          <w:numId w:val="1"/>
        </w:numPr>
        <w:pBdr>
          <w:top w:val="nil"/>
          <w:left w:val="nil"/>
          <w:bottom w:val="nil"/>
          <w:right w:val="nil"/>
          <w:between w:val="nil"/>
        </w:pBdr>
        <w:spacing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Government has enacted “</w:t>
      </w:r>
      <w:proofErr w:type="spellStart"/>
      <w:r w:rsidRPr="006A6173">
        <w:rPr>
          <w:rFonts w:ascii="Times New Roman" w:eastAsia="Times New Roman" w:hAnsi="Times New Roman" w:cs="Times New Roman"/>
          <w:color w:val="000000"/>
          <w:sz w:val="20"/>
          <w:szCs w:val="20"/>
        </w:rPr>
        <w:t>Neuro</w:t>
      </w:r>
      <w:proofErr w:type="spellEnd"/>
      <w:r w:rsidRPr="006A6173">
        <w:rPr>
          <w:rFonts w:ascii="Times New Roman" w:eastAsia="Times New Roman" w:hAnsi="Times New Roman" w:cs="Times New Roman"/>
          <w:color w:val="000000"/>
          <w:sz w:val="20"/>
          <w:szCs w:val="20"/>
        </w:rPr>
        <w:t xml:space="preserve">-Developmental Disability Protection Trust Act, 2013 which has a provision to investigate and monitor the condition of persons with </w:t>
      </w:r>
      <w:proofErr w:type="spellStart"/>
      <w:r w:rsidRPr="006A6173">
        <w:rPr>
          <w:rFonts w:ascii="Times New Roman" w:eastAsia="Times New Roman" w:hAnsi="Times New Roman" w:cs="Times New Roman"/>
          <w:color w:val="000000"/>
          <w:sz w:val="20"/>
          <w:szCs w:val="20"/>
        </w:rPr>
        <w:t>neuro</w:t>
      </w:r>
      <w:proofErr w:type="spellEnd"/>
      <w:r w:rsidRPr="006A6173">
        <w:rPr>
          <w:rFonts w:ascii="Times New Roman" w:eastAsia="Times New Roman" w:hAnsi="Times New Roman" w:cs="Times New Roman"/>
          <w:color w:val="000000"/>
          <w:sz w:val="20"/>
          <w:szCs w:val="20"/>
        </w:rPr>
        <w:t>-developmental disabilities. But it has no monitoring and reporting mechanisms.</w:t>
      </w:r>
    </w:p>
    <w:p w14:paraId="47EE7E2E" w14:textId="77777777" w:rsidR="000C2F60" w:rsidRDefault="000C2F60" w:rsidP="000C2F60">
      <w:pPr>
        <w:spacing w:after="0" w:line="276" w:lineRule="auto"/>
        <w:jc w:val="both"/>
        <w:rPr>
          <w:rFonts w:ascii="Times New Roman" w:hAnsi="Times New Roman" w:cs="Times New Roman"/>
          <w:b/>
          <w:bCs/>
          <w:color w:val="000000"/>
          <w:spacing w:val="-1"/>
          <w:sz w:val="20"/>
          <w:szCs w:val="20"/>
        </w:rPr>
      </w:pPr>
    </w:p>
    <w:p w14:paraId="236B9257" w14:textId="77777777" w:rsidR="000C2F60" w:rsidRDefault="000C2F60" w:rsidP="000C2F60">
      <w:pPr>
        <w:spacing w:after="0" w:line="276" w:lineRule="auto"/>
        <w:jc w:val="both"/>
        <w:rPr>
          <w:rFonts w:ascii="Times New Roman" w:hAnsi="Times New Roman" w:cs="Times New Roman"/>
          <w:b/>
          <w:bCs/>
          <w:color w:val="000000"/>
          <w:spacing w:val="-1"/>
          <w:sz w:val="20"/>
          <w:szCs w:val="20"/>
        </w:rPr>
      </w:pPr>
    </w:p>
    <w:p w14:paraId="70D9CF19" w14:textId="77777777" w:rsidR="000C2F60" w:rsidRDefault="000C2F60" w:rsidP="000C2F60">
      <w:pPr>
        <w:spacing w:after="0" w:line="276" w:lineRule="auto"/>
        <w:jc w:val="both"/>
        <w:rPr>
          <w:rFonts w:ascii="Times New Roman" w:hAnsi="Times New Roman" w:cs="Times New Roman"/>
          <w:b/>
          <w:bCs/>
          <w:color w:val="000000"/>
          <w:spacing w:val="-1"/>
          <w:sz w:val="20"/>
          <w:szCs w:val="20"/>
        </w:rPr>
      </w:pPr>
    </w:p>
    <w:p w14:paraId="5B839D81" w14:textId="2686360F" w:rsidR="009C7EDF" w:rsidRPr="000C2F60" w:rsidRDefault="009C7EDF" w:rsidP="000C2F60">
      <w:pPr>
        <w:spacing w:after="0" w:line="276" w:lineRule="auto"/>
        <w:jc w:val="both"/>
        <w:rPr>
          <w:rFonts w:ascii="Times New Roman" w:hAnsi="Times New Roman" w:cs="Times New Roman"/>
          <w:b/>
          <w:bCs/>
          <w:color w:val="000000"/>
          <w:spacing w:val="-1"/>
          <w:sz w:val="20"/>
          <w:szCs w:val="20"/>
        </w:rPr>
      </w:pPr>
      <w:r w:rsidRPr="000C2F60">
        <w:rPr>
          <w:rFonts w:ascii="Times New Roman" w:hAnsi="Times New Roman" w:cs="Times New Roman"/>
          <w:b/>
          <w:bCs/>
          <w:color w:val="000000"/>
          <w:spacing w:val="-1"/>
          <w:sz w:val="20"/>
          <w:szCs w:val="20"/>
        </w:rPr>
        <w:t xml:space="preserve">Recommendations </w:t>
      </w:r>
      <w:r w:rsidR="006F6972" w:rsidRPr="009F48E1">
        <w:rPr>
          <w:rFonts w:ascii="Times New Roman" w:eastAsia="Times New Roman" w:hAnsi="Times New Roman" w:cs="Times New Roman"/>
          <w:b/>
          <w:color w:val="000000"/>
          <w:sz w:val="20"/>
          <w:szCs w:val="20"/>
        </w:rPr>
        <w:t>(art. 5)</w:t>
      </w:r>
      <w:r w:rsidR="006F6972">
        <w:rPr>
          <w:rFonts w:ascii="Times New Roman" w:eastAsia="Times New Roman" w:hAnsi="Times New Roman" w:cs="Times New Roman"/>
          <w:b/>
          <w:color w:val="000000"/>
          <w:sz w:val="20"/>
          <w:szCs w:val="20"/>
        </w:rPr>
        <w:t>:</w:t>
      </w:r>
    </w:p>
    <w:p w14:paraId="633E335B" w14:textId="4889E9BA" w:rsidR="009C7EDF" w:rsidRPr="000C2F60" w:rsidRDefault="009C7EDF" w:rsidP="000C2F60">
      <w:pPr>
        <w:pStyle w:val="ListParagraph"/>
        <w:numPr>
          <w:ilvl w:val="0"/>
          <w:numId w:val="3"/>
        </w:numPr>
        <w:spacing w:line="276" w:lineRule="auto"/>
        <w:jc w:val="both"/>
        <w:rPr>
          <w:rFonts w:ascii="Times New Roman" w:hAnsi="Times New Roman"/>
          <w:color w:val="000000"/>
          <w:spacing w:val="-1"/>
          <w:sz w:val="20"/>
          <w:szCs w:val="20"/>
        </w:rPr>
      </w:pPr>
      <w:r w:rsidRPr="000C2F60">
        <w:rPr>
          <w:rFonts w:ascii="Times New Roman" w:hAnsi="Times New Roman"/>
          <w:color w:val="000000"/>
          <w:spacing w:val="-1"/>
          <w:sz w:val="20"/>
          <w:szCs w:val="20"/>
        </w:rPr>
        <w:t xml:space="preserve">Ensure equal capacity for signing and executing contracts, voting rights of persons with </w:t>
      </w:r>
      <w:proofErr w:type="spellStart"/>
      <w:r w:rsidRPr="000C2F60">
        <w:rPr>
          <w:rFonts w:ascii="Times New Roman" w:hAnsi="Times New Roman"/>
          <w:color w:val="000000"/>
          <w:spacing w:val="-1"/>
          <w:sz w:val="20"/>
          <w:szCs w:val="20"/>
        </w:rPr>
        <w:t>neuro</w:t>
      </w:r>
      <w:proofErr w:type="spellEnd"/>
      <w:r w:rsidR="00E74698">
        <w:rPr>
          <w:rFonts w:ascii="Times New Roman" w:hAnsi="Times New Roman"/>
          <w:color w:val="000000"/>
          <w:spacing w:val="-1"/>
          <w:sz w:val="20"/>
          <w:szCs w:val="20"/>
        </w:rPr>
        <w:t>-</w:t>
      </w:r>
      <w:r w:rsidRPr="000C2F60">
        <w:rPr>
          <w:rFonts w:ascii="Times New Roman" w:hAnsi="Times New Roman"/>
          <w:color w:val="000000"/>
          <w:spacing w:val="-1"/>
          <w:sz w:val="20"/>
          <w:szCs w:val="20"/>
        </w:rPr>
        <w:t>developmental, psycho-social and/or mental illness leading to disabilities through necessary legal and political reform</w:t>
      </w:r>
      <w:r w:rsidR="00E74698">
        <w:rPr>
          <w:rFonts w:ascii="Times New Roman" w:hAnsi="Times New Roman"/>
          <w:color w:val="000000"/>
          <w:spacing w:val="-1"/>
          <w:sz w:val="20"/>
          <w:szCs w:val="20"/>
        </w:rPr>
        <w:t>s</w:t>
      </w:r>
      <w:r w:rsidRPr="000C2F60">
        <w:rPr>
          <w:rFonts w:ascii="Times New Roman" w:hAnsi="Times New Roman"/>
          <w:color w:val="000000"/>
          <w:spacing w:val="-1"/>
          <w:sz w:val="20"/>
          <w:szCs w:val="20"/>
        </w:rPr>
        <w:t>.</w:t>
      </w:r>
    </w:p>
    <w:p w14:paraId="5058034E" w14:textId="485B0178" w:rsidR="009C7EDF" w:rsidRPr="000C2F60" w:rsidRDefault="009C7EDF" w:rsidP="000C2F60">
      <w:pPr>
        <w:pStyle w:val="ListParagraph"/>
        <w:numPr>
          <w:ilvl w:val="0"/>
          <w:numId w:val="3"/>
        </w:numPr>
        <w:spacing w:line="276" w:lineRule="auto"/>
        <w:jc w:val="both"/>
        <w:rPr>
          <w:rFonts w:ascii="Times New Roman" w:hAnsi="Times New Roman"/>
          <w:color w:val="000000"/>
          <w:spacing w:val="-1"/>
          <w:sz w:val="20"/>
          <w:szCs w:val="20"/>
        </w:rPr>
      </w:pPr>
      <w:r w:rsidRPr="000C2F60">
        <w:rPr>
          <w:rFonts w:ascii="Times New Roman" w:hAnsi="Times New Roman"/>
          <w:color w:val="000000"/>
          <w:spacing w:val="-1"/>
          <w:sz w:val="20"/>
          <w:szCs w:val="20"/>
        </w:rPr>
        <w:t xml:space="preserve">Enact the Anti-Discrimination Law </w:t>
      </w:r>
      <w:r w:rsidR="006E1290" w:rsidRPr="000C2F60">
        <w:rPr>
          <w:rFonts w:ascii="Times New Roman" w:hAnsi="Times New Roman"/>
          <w:color w:val="000000"/>
          <w:spacing w:val="-1"/>
          <w:sz w:val="20"/>
          <w:szCs w:val="20"/>
        </w:rPr>
        <w:t xml:space="preserve">to ensure equal rights, no discrimination, dignity, social justice in line with the proclamation of independence of Bangladesh </w:t>
      </w:r>
      <w:r w:rsidRPr="000C2F60">
        <w:rPr>
          <w:rFonts w:ascii="Times New Roman" w:hAnsi="Times New Roman"/>
          <w:color w:val="000000"/>
          <w:spacing w:val="-1"/>
          <w:sz w:val="20"/>
          <w:szCs w:val="20"/>
        </w:rPr>
        <w:t>as soon as possible.</w:t>
      </w:r>
    </w:p>
    <w:p w14:paraId="00000016" w14:textId="77777777" w:rsidR="004D5F70" w:rsidRPr="006A6173" w:rsidRDefault="00F55BEC">
      <w:pPr>
        <w:keepNext/>
        <w:keepLines/>
        <w:pBdr>
          <w:top w:val="nil"/>
          <w:left w:val="nil"/>
          <w:bottom w:val="nil"/>
          <w:right w:val="nil"/>
          <w:between w:val="nil"/>
        </w:pBdr>
        <w:tabs>
          <w:tab w:val="right" w:pos="851"/>
        </w:tabs>
        <w:spacing w:before="240" w:after="120" w:line="276" w:lineRule="auto"/>
        <w:ind w:left="1134" w:right="1134" w:hanging="1134"/>
        <w:jc w:val="both"/>
        <w:rPr>
          <w:rFonts w:ascii="Times New Roman" w:eastAsia="Times New Roman" w:hAnsi="Times New Roman" w:cs="Times New Roman"/>
          <w:b/>
          <w:color w:val="000000"/>
          <w:sz w:val="20"/>
          <w:szCs w:val="20"/>
        </w:rPr>
      </w:pPr>
      <w:r w:rsidRPr="006A6173">
        <w:rPr>
          <w:rFonts w:ascii="Times New Roman" w:eastAsia="Times New Roman" w:hAnsi="Times New Roman" w:cs="Times New Roman"/>
          <w:b/>
          <w:color w:val="000000"/>
          <w:sz w:val="20"/>
          <w:szCs w:val="20"/>
        </w:rPr>
        <w:lastRenderedPageBreak/>
        <w:tab/>
        <w:t>Women with disabilities (art. 6)</w:t>
      </w:r>
    </w:p>
    <w:p w14:paraId="00000017"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b/>
          <w:i/>
          <w:sz w:val="20"/>
          <w:szCs w:val="20"/>
        </w:rPr>
        <w:t>Issue 5.</w:t>
      </w:r>
      <w:r w:rsidRPr="006A6173">
        <w:rPr>
          <w:rFonts w:ascii="Times New Roman" w:eastAsia="Times New Roman" w:hAnsi="Times New Roman" w:cs="Times New Roman"/>
          <w:i/>
          <w:sz w:val="20"/>
          <w:szCs w:val="20"/>
        </w:rPr>
        <w:t xml:space="preserve"> Please provide information on steps envisaged to revise the Rights and Protection of Persons with Disabilities Act, 2013 to include the rights of women with disabilities belonging to marginalized groups, and to review the National Women Development Policy to address the rights of women with disabilities belonging to minorities and to develop inclusive programmes to protect their rights.</w:t>
      </w:r>
    </w:p>
    <w:p w14:paraId="00000018" w14:textId="77777777" w:rsidR="004D5F70" w:rsidRPr="000C2F60" w:rsidRDefault="00F55B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No step has been taken yet to revise the Rights and Protection of Persons with Disabilities Act, 2013 to include the rights of women with disabilities belonging to marginalized groups.</w:t>
      </w:r>
    </w:p>
    <w:p w14:paraId="00000019" w14:textId="77777777" w:rsidR="004D5F70" w:rsidRPr="000C2F60" w:rsidRDefault="00F55B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No step has been taken to review the National Women Development Policy to address the rights of women with disabilities belonging to minorities.</w:t>
      </w:r>
    </w:p>
    <w:p w14:paraId="0000001A" w14:textId="19314578" w:rsidR="004D5F70" w:rsidRPr="000C2F60" w:rsidRDefault="00F55B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 xml:space="preserve">As per National Women Development policy and its Action Plan there should be two seats reserved for women with disabilities in </w:t>
      </w:r>
      <w:r w:rsidR="00E74698">
        <w:rPr>
          <w:rFonts w:ascii="Times New Roman" w:eastAsia="Times New Roman" w:hAnsi="Times New Roman" w:cs="Times New Roman"/>
          <w:color w:val="000000"/>
          <w:sz w:val="20"/>
          <w:szCs w:val="20"/>
        </w:rPr>
        <w:t xml:space="preserve">the </w:t>
      </w:r>
      <w:r w:rsidRPr="006A6173">
        <w:rPr>
          <w:rFonts w:ascii="Times New Roman" w:eastAsia="Times New Roman" w:hAnsi="Times New Roman" w:cs="Times New Roman"/>
          <w:color w:val="000000"/>
          <w:sz w:val="20"/>
          <w:szCs w:val="20"/>
        </w:rPr>
        <w:t>National Parliament</w:t>
      </w:r>
      <w:r w:rsidR="00E74698">
        <w:rPr>
          <w:rFonts w:ascii="Times New Roman" w:eastAsia="Times New Roman" w:hAnsi="Times New Roman" w:cs="Times New Roman"/>
          <w:color w:val="000000"/>
          <w:sz w:val="20"/>
          <w:szCs w:val="20"/>
        </w:rPr>
        <w:t xml:space="preserve"> of Bangladesh</w:t>
      </w:r>
      <w:r w:rsidRPr="006A6173">
        <w:rPr>
          <w:rFonts w:ascii="Times New Roman" w:eastAsia="Times New Roman" w:hAnsi="Times New Roman" w:cs="Times New Roman"/>
          <w:color w:val="000000"/>
          <w:sz w:val="20"/>
          <w:szCs w:val="20"/>
        </w:rPr>
        <w:t xml:space="preserve">. But no </w:t>
      </w:r>
      <w:r w:rsidR="00E74698">
        <w:rPr>
          <w:rFonts w:ascii="Times New Roman" w:eastAsia="Times New Roman" w:hAnsi="Times New Roman" w:cs="Times New Roman"/>
          <w:color w:val="000000"/>
          <w:sz w:val="20"/>
          <w:szCs w:val="20"/>
        </w:rPr>
        <w:t>measure</w:t>
      </w:r>
      <w:r w:rsidRPr="006A6173">
        <w:rPr>
          <w:rFonts w:ascii="Times New Roman" w:eastAsia="Times New Roman" w:hAnsi="Times New Roman" w:cs="Times New Roman"/>
          <w:color w:val="000000"/>
          <w:sz w:val="20"/>
          <w:szCs w:val="20"/>
        </w:rPr>
        <w:t xml:space="preserve"> has been taken by </w:t>
      </w:r>
      <w:r w:rsidR="00E74698">
        <w:rPr>
          <w:rFonts w:ascii="Times New Roman" w:eastAsia="Times New Roman" w:hAnsi="Times New Roman" w:cs="Times New Roman"/>
          <w:color w:val="000000"/>
          <w:sz w:val="20"/>
          <w:szCs w:val="20"/>
        </w:rPr>
        <w:t>the</w:t>
      </w:r>
      <w:r w:rsidRPr="006A6173">
        <w:rPr>
          <w:rFonts w:ascii="Times New Roman" w:eastAsia="Times New Roman" w:hAnsi="Times New Roman" w:cs="Times New Roman"/>
          <w:color w:val="000000"/>
          <w:sz w:val="20"/>
          <w:szCs w:val="20"/>
        </w:rPr>
        <w:t xml:space="preserve"> government to comply with such provision.  </w:t>
      </w:r>
    </w:p>
    <w:p w14:paraId="4652C55F" w14:textId="77777777" w:rsidR="00E74698" w:rsidRDefault="00E74698" w:rsidP="000C2F60">
      <w:pPr>
        <w:spacing w:line="276" w:lineRule="auto"/>
        <w:rPr>
          <w:rFonts w:ascii="Times New Roman" w:hAnsi="Times New Roman" w:cs="Times New Roman"/>
          <w:b/>
          <w:color w:val="000000" w:themeColor="text1"/>
          <w:sz w:val="20"/>
          <w:szCs w:val="20"/>
          <w:lang w:val="en-US"/>
        </w:rPr>
      </w:pPr>
    </w:p>
    <w:p w14:paraId="0529A849" w14:textId="4043659C" w:rsidR="006F6972" w:rsidRPr="009F48E1" w:rsidRDefault="006F6972" w:rsidP="006F6972">
      <w:pPr>
        <w:spacing w:line="276" w:lineRule="auto"/>
        <w:jc w:val="both"/>
        <w:rPr>
          <w:rFonts w:ascii="Times New Roman" w:eastAsia="Batang" w:hAnsi="Times New Roman" w:cs="Times New Roman"/>
          <w:b/>
          <w:sz w:val="20"/>
          <w:szCs w:val="20"/>
        </w:rPr>
      </w:pPr>
      <w:r w:rsidRPr="009F48E1">
        <w:rPr>
          <w:rFonts w:ascii="Times New Roman" w:eastAsia="Batang" w:hAnsi="Times New Roman" w:cs="Times New Roman"/>
          <w:b/>
          <w:sz w:val="20"/>
          <w:szCs w:val="20"/>
        </w:rPr>
        <w:t>Proposed questions</w:t>
      </w:r>
      <w:r>
        <w:rPr>
          <w:rFonts w:ascii="Times New Roman" w:eastAsia="Batang" w:hAnsi="Times New Roman" w:cs="Times New Roman"/>
          <w:b/>
          <w:sz w:val="20"/>
          <w:szCs w:val="20"/>
        </w:rPr>
        <w:t xml:space="preserve"> </w:t>
      </w:r>
      <w:r w:rsidRPr="009F48E1">
        <w:rPr>
          <w:rFonts w:ascii="Times New Roman" w:eastAsia="Times New Roman" w:hAnsi="Times New Roman" w:cs="Times New Roman"/>
          <w:b/>
          <w:color w:val="000000"/>
          <w:sz w:val="20"/>
          <w:szCs w:val="20"/>
        </w:rPr>
        <w:t>(art. 6)</w:t>
      </w:r>
      <w:r w:rsidRPr="009F48E1">
        <w:rPr>
          <w:rFonts w:ascii="Times New Roman" w:eastAsia="Batang" w:hAnsi="Times New Roman" w:cs="Times New Roman"/>
          <w:b/>
          <w:sz w:val="20"/>
          <w:szCs w:val="20"/>
        </w:rPr>
        <w:t>:</w:t>
      </w:r>
    </w:p>
    <w:p w14:paraId="2A29A541" w14:textId="3620F084" w:rsidR="006F6972" w:rsidRPr="009F48E1" w:rsidRDefault="006F6972" w:rsidP="006F6972">
      <w:pPr>
        <w:pStyle w:val="ListParagraph"/>
        <w:numPr>
          <w:ilvl w:val="0"/>
          <w:numId w:val="23"/>
        </w:numPr>
        <w:spacing w:line="276" w:lineRule="auto"/>
        <w:jc w:val="both"/>
        <w:rPr>
          <w:rFonts w:ascii="Times New Roman" w:eastAsia="Batang" w:hAnsi="Times New Roman"/>
          <w:sz w:val="20"/>
          <w:szCs w:val="20"/>
        </w:rPr>
      </w:pPr>
      <w:r w:rsidRPr="009F48E1">
        <w:rPr>
          <w:rFonts w:ascii="Times New Roman" w:eastAsia="Batang" w:hAnsi="Times New Roman"/>
          <w:sz w:val="20"/>
          <w:szCs w:val="20"/>
        </w:rPr>
        <w:t xml:space="preserve">What initiatives have </w:t>
      </w:r>
      <w:r>
        <w:rPr>
          <w:rFonts w:ascii="Times New Roman" w:eastAsia="Batang" w:hAnsi="Times New Roman"/>
          <w:sz w:val="20"/>
          <w:szCs w:val="20"/>
        </w:rPr>
        <w:t>been</w:t>
      </w:r>
      <w:r w:rsidRPr="009F48E1">
        <w:rPr>
          <w:rFonts w:ascii="Times New Roman" w:eastAsia="Batang" w:hAnsi="Times New Roman"/>
          <w:sz w:val="20"/>
          <w:szCs w:val="20"/>
        </w:rPr>
        <w:t xml:space="preserve"> taken for the protection and promotion of the rights of women with disabilities</w:t>
      </w:r>
      <w:r>
        <w:rPr>
          <w:rFonts w:ascii="Times New Roman" w:eastAsia="Batang" w:hAnsi="Times New Roman"/>
          <w:sz w:val="20"/>
          <w:szCs w:val="20"/>
        </w:rPr>
        <w:t xml:space="preserve"> by Ministry of Social Welfare, Ministry of Women and Children Affairs and Minist</w:t>
      </w:r>
      <w:r w:rsidR="0078482B">
        <w:rPr>
          <w:rFonts w:ascii="Times New Roman" w:eastAsia="Batang" w:hAnsi="Times New Roman"/>
          <w:sz w:val="20"/>
          <w:szCs w:val="20"/>
        </w:rPr>
        <w:t>ry of Health and Family Welfare</w:t>
      </w:r>
      <w:r w:rsidRPr="009F48E1">
        <w:rPr>
          <w:rFonts w:ascii="Times New Roman" w:eastAsia="Batang" w:hAnsi="Times New Roman"/>
          <w:sz w:val="20"/>
          <w:szCs w:val="20"/>
        </w:rPr>
        <w:t>? What kind of monitoring mechanism is in place to oversee their implementation?</w:t>
      </w:r>
    </w:p>
    <w:p w14:paraId="1AB572F3" w14:textId="74BBE945" w:rsidR="006F6972" w:rsidRDefault="006F6972" w:rsidP="006F6972">
      <w:pPr>
        <w:pStyle w:val="ListParagraph"/>
        <w:numPr>
          <w:ilvl w:val="0"/>
          <w:numId w:val="23"/>
        </w:numPr>
        <w:spacing w:line="276" w:lineRule="auto"/>
        <w:jc w:val="both"/>
        <w:rPr>
          <w:rFonts w:ascii="Times New Roman" w:eastAsia="Batang" w:hAnsi="Times New Roman"/>
          <w:sz w:val="20"/>
          <w:szCs w:val="20"/>
        </w:rPr>
      </w:pPr>
      <w:r w:rsidRPr="009F48E1">
        <w:rPr>
          <w:rFonts w:ascii="Times New Roman" w:eastAsia="Batang" w:hAnsi="Times New Roman"/>
          <w:sz w:val="20"/>
          <w:szCs w:val="20"/>
        </w:rPr>
        <w:t xml:space="preserve">What is the government doing to address negative attitudes towards disability which hinder the implementation of laws and policies? </w:t>
      </w:r>
      <w:r>
        <w:rPr>
          <w:rFonts w:ascii="Times New Roman" w:eastAsia="Batang" w:hAnsi="Times New Roman"/>
          <w:sz w:val="20"/>
          <w:szCs w:val="20"/>
        </w:rPr>
        <w:t xml:space="preserve"> </w:t>
      </w:r>
    </w:p>
    <w:p w14:paraId="70CD4F45" w14:textId="254B8232" w:rsidR="00963752" w:rsidRPr="009F48E1" w:rsidRDefault="00963752" w:rsidP="006F6972">
      <w:pPr>
        <w:pStyle w:val="ListParagraph"/>
        <w:numPr>
          <w:ilvl w:val="0"/>
          <w:numId w:val="23"/>
        </w:numPr>
        <w:spacing w:line="276" w:lineRule="auto"/>
        <w:jc w:val="both"/>
        <w:rPr>
          <w:rFonts w:ascii="Times New Roman" w:eastAsia="Batang" w:hAnsi="Times New Roman"/>
          <w:sz w:val="20"/>
          <w:szCs w:val="20"/>
        </w:rPr>
      </w:pPr>
      <w:r>
        <w:rPr>
          <w:rFonts w:ascii="Times New Roman" w:eastAsia="Batang" w:hAnsi="Times New Roman"/>
          <w:sz w:val="20"/>
          <w:szCs w:val="20"/>
        </w:rPr>
        <w:t>The Constitution of Bangladesh should include special provision for ensuring equal rights of women with disabilities. Current Constitution does not consider special issues of women with disabilities.</w:t>
      </w:r>
    </w:p>
    <w:p w14:paraId="790D0FF2" w14:textId="3E07A0EE" w:rsidR="006F6972" w:rsidRDefault="006F6972" w:rsidP="000C2F60">
      <w:pPr>
        <w:spacing w:line="276" w:lineRule="auto"/>
        <w:rPr>
          <w:rFonts w:ascii="Times New Roman" w:hAnsi="Times New Roman" w:cs="Times New Roman"/>
          <w:b/>
          <w:color w:val="000000" w:themeColor="text1"/>
          <w:sz w:val="20"/>
          <w:szCs w:val="20"/>
          <w:lang w:val="en-US"/>
        </w:rPr>
      </w:pPr>
      <w:r>
        <w:rPr>
          <w:rFonts w:ascii="Times New Roman" w:hAnsi="Times New Roman" w:cs="Times New Roman"/>
          <w:b/>
          <w:color w:val="000000" w:themeColor="text1"/>
          <w:sz w:val="20"/>
          <w:szCs w:val="20"/>
          <w:lang w:val="en-US"/>
        </w:rPr>
        <w:t xml:space="preserve"> </w:t>
      </w:r>
    </w:p>
    <w:p w14:paraId="17C47A07" w14:textId="6F64CE44" w:rsidR="00E75217" w:rsidRPr="000C2F60" w:rsidRDefault="00E75217" w:rsidP="000C2F60">
      <w:pPr>
        <w:spacing w:line="276" w:lineRule="auto"/>
        <w:rPr>
          <w:rFonts w:ascii="Times New Roman" w:hAnsi="Times New Roman" w:cs="Times New Roman"/>
          <w:b/>
          <w:color w:val="000000" w:themeColor="text1"/>
          <w:sz w:val="20"/>
          <w:szCs w:val="20"/>
          <w:lang w:val="en-US"/>
        </w:rPr>
      </w:pPr>
      <w:r w:rsidRPr="000C2F60">
        <w:rPr>
          <w:rFonts w:ascii="Times New Roman" w:hAnsi="Times New Roman" w:cs="Times New Roman"/>
          <w:b/>
          <w:color w:val="000000" w:themeColor="text1"/>
          <w:sz w:val="20"/>
          <w:szCs w:val="20"/>
          <w:lang w:val="en-US"/>
        </w:rPr>
        <w:t>Recommendation</w:t>
      </w:r>
      <w:r w:rsidR="006F6972">
        <w:rPr>
          <w:rFonts w:ascii="Times New Roman" w:hAnsi="Times New Roman" w:cs="Times New Roman"/>
          <w:b/>
          <w:color w:val="000000" w:themeColor="text1"/>
          <w:sz w:val="20"/>
          <w:szCs w:val="20"/>
          <w:lang w:val="en-US"/>
        </w:rPr>
        <w:t xml:space="preserve">s </w:t>
      </w:r>
      <w:r w:rsidR="006F6972" w:rsidRPr="009F48E1">
        <w:rPr>
          <w:rFonts w:ascii="Times New Roman" w:eastAsia="Times New Roman" w:hAnsi="Times New Roman" w:cs="Times New Roman"/>
          <w:b/>
          <w:color w:val="000000"/>
          <w:sz w:val="20"/>
          <w:szCs w:val="20"/>
        </w:rPr>
        <w:t>(art. 6)</w:t>
      </w:r>
      <w:r w:rsidRPr="000C2F60">
        <w:rPr>
          <w:rFonts w:ascii="Times New Roman" w:hAnsi="Times New Roman" w:cs="Times New Roman"/>
          <w:b/>
          <w:color w:val="000000" w:themeColor="text1"/>
          <w:sz w:val="20"/>
          <w:szCs w:val="20"/>
          <w:lang w:val="en-US"/>
        </w:rPr>
        <w:t>:</w:t>
      </w:r>
    </w:p>
    <w:p w14:paraId="678A2FEA" w14:textId="14B7DF09" w:rsidR="00E75217" w:rsidRPr="000C2F60" w:rsidRDefault="00E75217" w:rsidP="000C2F60">
      <w:pPr>
        <w:pStyle w:val="ListParagraph"/>
        <w:numPr>
          <w:ilvl w:val="0"/>
          <w:numId w:val="22"/>
        </w:numPr>
        <w:spacing w:line="276" w:lineRule="auto"/>
        <w:jc w:val="both"/>
        <w:rPr>
          <w:rFonts w:ascii="Times New Roman" w:eastAsia="Batang" w:hAnsi="Times New Roman"/>
          <w:sz w:val="20"/>
          <w:szCs w:val="20"/>
        </w:rPr>
      </w:pPr>
      <w:r w:rsidRPr="000C2F60">
        <w:rPr>
          <w:rFonts w:ascii="Times New Roman" w:eastAsia="Batang" w:hAnsi="Times New Roman"/>
          <w:sz w:val="20"/>
          <w:szCs w:val="20"/>
        </w:rPr>
        <w:t xml:space="preserve">The </w:t>
      </w:r>
      <w:r w:rsidR="006E1290" w:rsidRPr="000C2F60">
        <w:rPr>
          <w:rFonts w:ascii="Times New Roman" w:eastAsia="Batang" w:hAnsi="Times New Roman"/>
          <w:sz w:val="20"/>
          <w:szCs w:val="20"/>
        </w:rPr>
        <w:t>National Women Development</w:t>
      </w:r>
      <w:r w:rsidRPr="000C2F60">
        <w:rPr>
          <w:rFonts w:ascii="Times New Roman" w:eastAsia="Batang" w:hAnsi="Times New Roman"/>
          <w:sz w:val="20"/>
          <w:szCs w:val="20"/>
        </w:rPr>
        <w:t xml:space="preserve"> Policy 2011 should be implemented properly and </w:t>
      </w:r>
      <w:r w:rsidR="00E74698">
        <w:rPr>
          <w:rFonts w:ascii="Times New Roman" w:eastAsia="Batang" w:hAnsi="Times New Roman"/>
          <w:sz w:val="20"/>
          <w:szCs w:val="20"/>
        </w:rPr>
        <w:t>Ministry of Social Welfare</w:t>
      </w:r>
      <w:r w:rsidRPr="000C2F60">
        <w:rPr>
          <w:rFonts w:ascii="Times New Roman" w:eastAsia="Batang" w:hAnsi="Times New Roman"/>
          <w:sz w:val="20"/>
          <w:szCs w:val="20"/>
        </w:rPr>
        <w:t xml:space="preserve">, </w:t>
      </w:r>
      <w:r w:rsidR="00E74698">
        <w:rPr>
          <w:rFonts w:ascii="Times New Roman" w:eastAsia="Batang" w:hAnsi="Times New Roman"/>
          <w:sz w:val="20"/>
          <w:szCs w:val="20"/>
        </w:rPr>
        <w:t>Ministry of Women and Children Affairs</w:t>
      </w:r>
      <w:r w:rsidRPr="000C2F60">
        <w:rPr>
          <w:rFonts w:ascii="Times New Roman" w:eastAsia="Batang" w:hAnsi="Times New Roman"/>
          <w:sz w:val="20"/>
          <w:szCs w:val="20"/>
        </w:rPr>
        <w:t xml:space="preserve"> and the Department for Women’s Affairs should adopt special and inclusive </w:t>
      </w:r>
      <w:proofErr w:type="spellStart"/>
      <w:r w:rsidRPr="000C2F60">
        <w:rPr>
          <w:rFonts w:ascii="Times New Roman" w:eastAsia="Batang" w:hAnsi="Times New Roman"/>
          <w:sz w:val="20"/>
          <w:szCs w:val="20"/>
        </w:rPr>
        <w:t>programmes</w:t>
      </w:r>
      <w:proofErr w:type="spellEnd"/>
      <w:r w:rsidRPr="000C2F60">
        <w:rPr>
          <w:rFonts w:ascii="Times New Roman" w:eastAsia="Batang" w:hAnsi="Times New Roman"/>
          <w:sz w:val="20"/>
          <w:szCs w:val="20"/>
        </w:rPr>
        <w:t xml:space="preserve"> to ensure the rights of women with disabilities.</w:t>
      </w:r>
    </w:p>
    <w:p w14:paraId="3B5D07E3" w14:textId="77777777" w:rsidR="00E75217" w:rsidRPr="000C2F60" w:rsidRDefault="00E75217" w:rsidP="000C2F60">
      <w:pPr>
        <w:numPr>
          <w:ilvl w:val="0"/>
          <w:numId w:val="22"/>
        </w:numPr>
        <w:spacing w:after="0" w:line="276" w:lineRule="auto"/>
        <w:jc w:val="both"/>
        <w:rPr>
          <w:rFonts w:ascii="Times New Roman" w:eastAsia="Batang" w:hAnsi="Times New Roman" w:cs="Times New Roman"/>
          <w:sz w:val="20"/>
          <w:szCs w:val="20"/>
        </w:rPr>
      </w:pPr>
      <w:r w:rsidRPr="000C2F60">
        <w:rPr>
          <w:rFonts w:ascii="Times New Roman" w:eastAsia="Batang" w:hAnsi="Times New Roman" w:cs="Times New Roman"/>
          <w:sz w:val="20"/>
          <w:szCs w:val="20"/>
        </w:rPr>
        <w:t xml:space="preserve"> The population census should record the differences between disabilities of every form. This can be ensured through conducting in-depth surveys allowing individuals the option to describe their disability, rather than limiting it to disabilities that are more commonly recognised.</w:t>
      </w:r>
    </w:p>
    <w:p w14:paraId="0000001B" w14:textId="77777777" w:rsidR="004D5F70" w:rsidRPr="006A6173" w:rsidRDefault="004D5F70" w:rsidP="000C2F60">
      <w:pPr>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p>
    <w:p w14:paraId="0000001C" w14:textId="77777777" w:rsidR="004D5F70" w:rsidRPr="006A6173" w:rsidRDefault="00F55BEC">
      <w:pPr>
        <w:keepNext/>
        <w:keepLines/>
        <w:pBdr>
          <w:top w:val="nil"/>
          <w:left w:val="nil"/>
          <w:bottom w:val="nil"/>
          <w:right w:val="nil"/>
          <w:between w:val="nil"/>
        </w:pBdr>
        <w:tabs>
          <w:tab w:val="right" w:pos="851"/>
        </w:tabs>
        <w:spacing w:before="240" w:after="120" w:line="276" w:lineRule="auto"/>
        <w:ind w:left="1134" w:right="1134" w:hanging="1134"/>
        <w:jc w:val="both"/>
        <w:rPr>
          <w:rFonts w:ascii="Times New Roman" w:eastAsia="Times New Roman" w:hAnsi="Times New Roman" w:cs="Times New Roman"/>
          <w:b/>
          <w:color w:val="000000"/>
          <w:sz w:val="20"/>
          <w:szCs w:val="20"/>
        </w:rPr>
      </w:pPr>
      <w:r w:rsidRPr="006A6173">
        <w:rPr>
          <w:rFonts w:ascii="Times New Roman" w:eastAsia="Times New Roman" w:hAnsi="Times New Roman" w:cs="Times New Roman"/>
          <w:b/>
          <w:color w:val="000000"/>
          <w:sz w:val="20"/>
          <w:szCs w:val="20"/>
        </w:rPr>
        <w:tab/>
        <w:t>Children with disabilities (art. 7)</w:t>
      </w:r>
    </w:p>
    <w:p w14:paraId="0000001D"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b/>
          <w:i/>
          <w:sz w:val="20"/>
          <w:szCs w:val="20"/>
        </w:rPr>
        <w:t>Issue 6.</w:t>
      </w:r>
      <w:r w:rsidRPr="006A6173">
        <w:rPr>
          <w:rFonts w:ascii="Times New Roman" w:eastAsia="Times New Roman" w:hAnsi="Times New Roman" w:cs="Times New Roman"/>
          <w:i/>
          <w:sz w:val="20"/>
          <w:szCs w:val="20"/>
        </w:rPr>
        <w:tab/>
        <w:t>Please report on the equal enjoyment of their rights by children with disabilities in the State party and how children with disabilities benefit from laws and policies protecting the rights of children, including the national policy regarding children of 2011 and the children’s act of 2013.</w:t>
      </w:r>
    </w:p>
    <w:p w14:paraId="0000001E" w14:textId="77777777" w:rsidR="004D5F70" w:rsidRPr="000C2F60" w:rsidRDefault="00F55B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Currently the children with disabilities of Bangladesh are not in the position of enjoying rights guaranteed by the laws including the Children Act, 2013 on equal footing with children having no disability. The Rights and Protection of Persons with Disabilities Act, 2013 encourages inclusive education system though this law allows special and integrated education system. But in practice, government is keen to promote special education instead of inclusive systems.</w:t>
      </w:r>
    </w:p>
    <w:p w14:paraId="0000001F" w14:textId="77777777" w:rsidR="004D5F70" w:rsidRPr="000C2F60" w:rsidRDefault="00F55B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 xml:space="preserve">The </w:t>
      </w:r>
      <w:proofErr w:type="spellStart"/>
      <w:r w:rsidRPr="006A6173">
        <w:rPr>
          <w:rFonts w:ascii="Times New Roman" w:eastAsia="Times New Roman" w:hAnsi="Times New Roman" w:cs="Times New Roman"/>
          <w:color w:val="000000"/>
          <w:sz w:val="20"/>
          <w:szCs w:val="20"/>
        </w:rPr>
        <w:t>Neuro</w:t>
      </w:r>
      <w:proofErr w:type="spellEnd"/>
      <w:r w:rsidRPr="006A6173">
        <w:rPr>
          <w:rFonts w:ascii="Times New Roman" w:eastAsia="Times New Roman" w:hAnsi="Times New Roman" w:cs="Times New Roman"/>
          <w:color w:val="000000"/>
          <w:sz w:val="20"/>
          <w:szCs w:val="20"/>
        </w:rPr>
        <w:t xml:space="preserve">-Developmental Disability Protection Trust Act, 2013 inserts a provision that promotes special education instead of mainstream educational system for the children with </w:t>
      </w:r>
      <w:proofErr w:type="spellStart"/>
      <w:r w:rsidRPr="006A6173">
        <w:rPr>
          <w:rFonts w:ascii="Times New Roman" w:eastAsia="Times New Roman" w:hAnsi="Times New Roman" w:cs="Times New Roman"/>
          <w:color w:val="000000"/>
          <w:sz w:val="20"/>
          <w:szCs w:val="20"/>
        </w:rPr>
        <w:t>neuro</w:t>
      </w:r>
      <w:proofErr w:type="spellEnd"/>
      <w:r w:rsidRPr="006A6173">
        <w:rPr>
          <w:rFonts w:ascii="Times New Roman" w:eastAsia="Times New Roman" w:hAnsi="Times New Roman" w:cs="Times New Roman"/>
          <w:color w:val="000000"/>
          <w:sz w:val="20"/>
          <w:szCs w:val="20"/>
        </w:rPr>
        <w:t xml:space="preserve">-developmental disabilities. </w:t>
      </w:r>
    </w:p>
    <w:p w14:paraId="00000020" w14:textId="77777777" w:rsidR="004D5F70" w:rsidRPr="000C2F60" w:rsidRDefault="00F55BEC">
      <w:pPr>
        <w:numPr>
          <w:ilvl w:val="0"/>
          <w:numId w:val="1"/>
        </w:numPr>
        <w:pBdr>
          <w:top w:val="nil"/>
          <w:left w:val="nil"/>
          <w:bottom w:val="nil"/>
          <w:right w:val="nil"/>
          <w:between w:val="nil"/>
        </w:pBdr>
        <w:spacing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lastRenderedPageBreak/>
        <w:t>Child with Disabilities are deprived from their human and basic fundamental rights such as education, sports and amusement in schools, parks, institutions, health and reasonable accommodation in housing and integrated hostel facilities in intuitions.</w:t>
      </w:r>
    </w:p>
    <w:p w14:paraId="7B540B50" w14:textId="77777777" w:rsidR="006F6972" w:rsidRPr="006F6972" w:rsidRDefault="006F6972" w:rsidP="006F6972">
      <w:pPr>
        <w:spacing w:line="276" w:lineRule="auto"/>
        <w:jc w:val="both"/>
        <w:rPr>
          <w:rFonts w:ascii="Times New Roman" w:hAnsi="Times New Roman" w:cs="Times New Roman"/>
          <w:b/>
          <w:color w:val="000000"/>
          <w:spacing w:val="-1"/>
          <w:sz w:val="20"/>
          <w:szCs w:val="20"/>
        </w:rPr>
      </w:pPr>
      <w:r w:rsidRPr="006F6972">
        <w:rPr>
          <w:rFonts w:ascii="Times New Roman" w:hAnsi="Times New Roman" w:cs="Times New Roman"/>
          <w:b/>
          <w:color w:val="000000"/>
          <w:spacing w:val="-1"/>
          <w:sz w:val="20"/>
          <w:szCs w:val="20"/>
        </w:rPr>
        <w:t xml:space="preserve">Proposed questions </w:t>
      </w:r>
      <w:r w:rsidRPr="006F6972">
        <w:rPr>
          <w:rFonts w:ascii="Times New Roman" w:eastAsia="Times New Roman" w:hAnsi="Times New Roman" w:cs="Times New Roman"/>
          <w:b/>
          <w:color w:val="000000"/>
          <w:sz w:val="20"/>
          <w:szCs w:val="20"/>
        </w:rPr>
        <w:t>(art. 7)</w:t>
      </w:r>
      <w:r w:rsidRPr="006F6972">
        <w:rPr>
          <w:rFonts w:ascii="Times New Roman" w:hAnsi="Times New Roman" w:cs="Times New Roman"/>
          <w:b/>
          <w:color w:val="000000"/>
          <w:spacing w:val="-1"/>
          <w:sz w:val="20"/>
          <w:szCs w:val="20"/>
        </w:rPr>
        <w:t xml:space="preserve">: </w:t>
      </w:r>
    </w:p>
    <w:p w14:paraId="6242E902" w14:textId="77777777" w:rsidR="006F6972" w:rsidRPr="000C2F60" w:rsidRDefault="006F6972" w:rsidP="006F6972">
      <w:pPr>
        <w:pStyle w:val="ListParagraph"/>
        <w:numPr>
          <w:ilvl w:val="0"/>
          <w:numId w:val="25"/>
        </w:numPr>
        <w:spacing w:line="276" w:lineRule="auto"/>
        <w:jc w:val="both"/>
        <w:rPr>
          <w:rFonts w:ascii="Times New Roman" w:eastAsia="Calibri" w:hAnsi="Times New Roman"/>
          <w:color w:val="000000"/>
          <w:spacing w:val="-1"/>
          <w:sz w:val="20"/>
          <w:szCs w:val="20"/>
        </w:rPr>
      </w:pPr>
      <w:r w:rsidRPr="000C2F60">
        <w:rPr>
          <w:rFonts w:ascii="Times New Roman" w:eastAsia="Calibri" w:hAnsi="Times New Roman"/>
          <w:color w:val="000000"/>
          <w:spacing w:val="-1"/>
          <w:sz w:val="20"/>
          <w:szCs w:val="20"/>
        </w:rPr>
        <w:t xml:space="preserve">Are children with disabilities being equally benefited by initiatives undertaken by the government under its National Children Policy 2011, the Children Act 2013, and </w:t>
      </w:r>
      <w:proofErr w:type="spellStart"/>
      <w:r w:rsidRPr="000C2F60">
        <w:rPr>
          <w:rFonts w:ascii="Times New Roman" w:eastAsia="Calibri" w:hAnsi="Times New Roman"/>
          <w:color w:val="000000"/>
          <w:spacing w:val="-1"/>
          <w:sz w:val="20"/>
          <w:szCs w:val="20"/>
        </w:rPr>
        <w:t>programmes</w:t>
      </w:r>
      <w:proofErr w:type="spellEnd"/>
      <w:r w:rsidRPr="000C2F60">
        <w:rPr>
          <w:rFonts w:ascii="Times New Roman" w:eastAsia="Calibri" w:hAnsi="Times New Roman"/>
          <w:color w:val="000000"/>
          <w:spacing w:val="-1"/>
          <w:sz w:val="20"/>
          <w:szCs w:val="20"/>
        </w:rPr>
        <w:t xml:space="preserve"> protecting the rights of children?</w:t>
      </w:r>
    </w:p>
    <w:p w14:paraId="3BF1CFC3" w14:textId="2E1514A3" w:rsidR="006F6972" w:rsidRPr="000C2F60" w:rsidRDefault="006F6972" w:rsidP="006F6972">
      <w:pPr>
        <w:pStyle w:val="ListParagraph"/>
        <w:numPr>
          <w:ilvl w:val="0"/>
          <w:numId w:val="25"/>
        </w:numPr>
        <w:spacing w:line="276" w:lineRule="auto"/>
        <w:jc w:val="both"/>
        <w:rPr>
          <w:rFonts w:ascii="Times New Roman" w:eastAsia="Calibri" w:hAnsi="Times New Roman"/>
          <w:color w:val="000000"/>
          <w:spacing w:val="-1"/>
          <w:sz w:val="20"/>
          <w:szCs w:val="20"/>
        </w:rPr>
      </w:pPr>
      <w:r w:rsidRPr="000C2F60">
        <w:rPr>
          <w:rFonts w:ascii="Times New Roman" w:eastAsia="Calibri" w:hAnsi="Times New Roman"/>
          <w:color w:val="000000"/>
          <w:spacing w:val="-1"/>
          <w:sz w:val="20"/>
          <w:szCs w:val="20"/>
        </w:rPr>
        <w:t>Has t</w:t>
      </w:r>
      <w:r w:rsidR="0078482B">
        <w:rPr>
          <w:rFonts w:ascii="Times New Roman" w:eastAsia="Calibri" w:hAnsi="Times New Roman"/>
          <w:color w:val="000000"/>
          <w:spacing w:val="-1"/>
          <w:sz w:val="20"/>
          <w:szCs w:val="20"/>
        </w:rPr>
        <w:t>he government taken any measure</w:t>
      </w:r>
      <w:r w:rsidRPr="000C2F60">
        <w:rPr>
          <w:rFonts w:ascii="Times New Roman" w:eastAsia="Calibri" w:hAnsi="Times New Roman"/>
          <w:color w:val="000000"/>
          <w:spacing w:val="-1"/>
          <w:sz w:val="20"/>
          <w:szCs w:val="20"/>
        </w:rPr>
        <w:t xml:space="preserve"> to ensure specific protection of children with disabilities and affirmative action to include them under existing initiatives? </w:t>
      </w:r>
    </w:p>
    <w:p w14:paraId="4FD36199" w14:textId="77777777" w:rsidR="006F6972" w:rsidRDefault="006F6972" w:rsidP="000C2F60">
      <w:pPr>
        <w:spacing w:line="276" w:lineRule="auto"/>
        <w:jc w:val="both"/>
        <w:rPr>
          <w:rFonts w:ascii="Times New Roman" w:hAnsi="Times New Roman" w:cs="Times New Roman"/>
          <w:b/>
          <w:color w:val="000000"/>
          <w:spacing w:val="-1"/>
          <w:sz w:val="20"/>
          <w:szCs w:val="20"/>
        </w:rPr>
      </w:pPr>
    </w:p>
    <w:p w14:paraId="2516D08F" w14:textId="003F19CB" w:rsidR="00E75217" w:rsidRPr="000C2F60" w:rsidRDefault="00E75217" w:rsidP="000C2F60">
      <w:pPr>
        <w:spacing w:line="276" w:lineRule="auto"/>
        <w:jc w:val="both"/>
        <w:rPr>
          <w:rFonts w:ascii="Times New Roman" w:hAnsi="Times New Roman" w:cs="Times New Roman"/>
          <w:b/>
          <w:color w:val="000000"/>
          <w:spacing w:val="-1"/>
          <w:sz w:val="20"/>
          <w:szCs w:val="20"/>
        </w:rPr>
      </w:pPr>
      <w:r w:rsidRPr="000C2F60">
        <w:rPr>
          <w:rFonts w:ascii="Times New Roman" w:hAnsi="Times New Roman" w:cs="Times New Roman"/>
          <w:b/>
          <w:color w:val="000000"/>
          <w:spacing w:val="-1"/>
          <w:sz w:val="20"/>
          <w:szCs w:val="20"/>
        </w:rPr>
        <w:t>Recommendations</w:t>
      </w:r>
      <w:r w:rsidR="006F6972">
        <w:rPr>
          <w:rFonts w:ascii="Times New Roman" w:hAnsi="Times New Roman" w:cs="Times New Roman"/>
          <w:b/>
          <w:color w:val="000000"/>
          <w:spacing w:val="-1"/>
          <w:sz w:val="20"/>
          <w:szCs w:val="20"/>
        </w:rPr>
        <w:t xml:space="preserve"> </w:t>
      </w:r>
      <w:r w:rsidR="006F6972" w:rsidRPr="009F48E1">
        <w:rPr>
          <w:rFonts w:ascii="Times New Roman" w:eastAsia="Times New Roman" w:hAnsi="Times New Roman" w:cs="Times New Roman"/>
          <w:b/>
          <w:color w:val="000000"/>
          <w:sz w:val="20"/>
          <w:szCs w:val="20"/>
        </w:rPr>
        <w:t>(art. 7)</w:t>
      </w:r>
      <w:r w:rsidRPr="000C2F60">
        <w:rPr>
          <w:rFonts w:ascii="Times New Roman" w:hAnsi="Times New Roman" w:cs="Times New Roman"/>
          <w:b/>
          <w:color w:val="000000"/>
          <w:spacing w:val="-1"/>
          <w:sz w:val="20"/>
          <w:szCs w:val="20"/>
        </w:rPr>
        <w:t>:</w:t>
      </w:r>
    </w:p>
    <w:p w14:paraId="774BD77C" w14:textId="58A66917" w:rsidR="00E75217" w:rsidRPr="000C2F60" w:rsidRDefault="00E75217" w:rsidP="000C2F60">
      <w:pPr>
        <w:pStyle w:val="ListParagraph"/>
        <w:numPr>
          <w:ilvl w:val="0"/>
          <w:numId w:val="24"/>
        </w:numPr>
        <w:spacing w:line="276" w:lineRule="auto"/>
        <w:jc w:val="both"/>
        <w:rPr>
          <w:rFonts w:ascii="Times New Roman" w:eastAsia="Calibri" w:hAnsi="Times New Roman"/>
          <w:color w:val="000000"/>
          <w:spacing w:val="-1"/>
          <w:sz w:val="20"/>
          <w:szCs w:val="20"/>
        </w:rPr>
      </w:pPr>
      <w:r w:rsidRPr="000C2F60">
        <w:rPr>
          <w:rFonts w:ascii="Times New Roman" w:eastAsia="Calibri" w:hAnsi="Times New Roman"/>
          <w:color w:val="000000"/>
          <w:spacing w:val="-1"/>
          <w:sz w:val="20"/>
          <w:szCs w:val="20"/>
        </w:rPr>
        <w:t>The justice system and court procedu</w:t>
      </w:r>
      <w:r w:rsidR="007E35F3" w:rsidRPr="000C2F60">
        <w:rPr>
          <w:rFonts w:ascii="Times New Roman" w:eastAsia="Calibri" w:hAnsi="Times New Roman"/>
          <w:color w:val="000000"/>
          <w:spacing w:val="-1"/>
          <w:sz w:val="20"/>
          <w:szCs w:val="20"/>
        </w:rPr>
        <w:t>res should be made accessible for</w:t>
      </w:r>
      <w:r w:rsidRPr="000C2F60">
        <w:rPr>
          <w:rFonts w:ascii="Times New Roman" w:eastAsia="Calibri" w:hAnsi="Times New Roman"/>
          <w:color w:val="000000"/>
          <w:spacing w:val="-1"/>
          <w:sz w:val="20"/>
          <w:szCs w:val="20"/>
        </w:rPr>
        <w:t xml:space="preserve"> children with disabilities.</w:t>
      </w:r>
    </w:p>
    <w:p w14:paraId="3396B293" w14:textId="77777777" w:rsidR="00E75217" w:rsidRPr="000C2F60" w:rsidRDefault="00E75217" w:rsidP="000C2F60">
      <w:pPr>
        <w:pStyle w:val="ListParagraph"/>
        <w:numPr>
          <w:ilvl w:val="0"/>
          <w:numId w:val="24"/>
        </w:numPr>
        <w:spacing w:line="276" w:lineRule="auto"/>
        <w:jc w:val="both"/>
        <w:rPr>
          <w:rFonts w:ascii="Times New Roman" w:eastAsia="Calibri" w:hAnsi="Times New Roman"/>
          <w:color w:val="000000"/>
          <w:spacing w:val="-1"/>
          <w:sz w:val="20"/>
          <w:szCs w:val="20"/>
        </w:rPr>
      </w:pPr>
      <w:r w:rsidRPr="000C2F60">
        <w:rPr>
          <w:rFonts w:ascii="Times New Roman" w:eastAsia="Calibri" w:hAnsi="Times New Roman"/>
          <w:color w:val="000000"/>
          <w:spacing w:val="-1"/>
          <w:sz w:val="20"/>
          <w:szCs w:val="20"/>
        </w:rPr>
        <w:t xml:space="preserve">Law enforcement agencies and court officials should be </w:t>
      </w:r>
      <w:proofErr w:type="spellStart"/>
      <w:r w:rsidRPr="000C2F60">
        <w:rPr>
          <w:rFonts w:ascii="Times New Roman" w:eastAsia="Calibri" w:hAnsi="Times New Roman"/>
          <w:color w:val="000000"/>
          <w:spacing w:val="-1"/>
          <w:sz w:val="20"/>
          <w:szCs w:val="20"/>
        </w:rPr>
        <w:t>sensitised</w:t>
      </w:r>
      <w:proofErr w:type="spellEnd"/>
      <w:r w:rsidRPr="000C2F60">
        <w:rPr>
          <w:rFonts w:ascii="Times New Roman" w:eastAsia="Calibri" w:hAnsi="Times New Roman"/>
          <w:color w:val="000000"/>
          <w:spacing w:val="-1"/>
          <w:sz w:val="20"/>
          <w:szCs w:val="20"/>
        </w:rPr>
        <w:t xml:space="preserve"> on the rights of children with disabilities.</w:t>
      </w:r>
    </w:p>
    <w:p w14:paraId="3FD234FE" w14:textId="4F857312" w:rsidR="00E75217" w:rsidRPr="000C2F60" w:rsidRDefault="006F6972" w:rsidP="000C2F60">
      <w:pPr>
        <w:pStyle w:val="ListParagraph"/>
        <w:numPr>
          <w:ilvl w:val="0"/>
          <w:numId w:val="24"/>
        </w:numPr>
        <w:spacing w:line="276" w:lineRule="auto"/>
        <w:jc w:val="both"/>
        <w:rPr>
          <w:rFonts w:ascii="Times New Roman" w:eastAsia="Calibri" w:hAnsi="Times New Roman"/>
          <w:color w:val="000000"/>
          <w:spacing w:val="-1"/>
          <w:sz w:val="20"/>
          <w:szCs w:val="20"/>
        </w:rPr>
      </w:pPr>
      <w:r w:rsidRPr="000C2F60">
        <w:rPr>
          <w:rFonts w:ascii="Times New Roman" w:eastAsia="Calibri" w:hAnsi="Times New Roman"/>
          <w:color w:val="000000"/>
          <w:spacing w:val="-1"/>
          <w:sz w:val="20"/>
          <w:szCs w:val="20"/>
        </w:rPr>
        <w:t>T</w:t>
      </w:r>
      <w:r w:rsidR="007E35F3" w:rsidRPr="000C2F60">
        <w:rPr>
          <w:rFonts w:ascii="Times New Roman" w:eastAsia="Calibri" w:hAnsi="Times New Roman"/>
          <w:color w:val="000000"/>
          <w:spacing w:val="-1"/>
          <w:sz w:val="20"/>
          <w:szCs w:val="20"/>
        </w:rPr>
        <w:t>he Special Education P</w:t>
      </w:r>
      <w:r w:rsidRPr="000C2F60">
        <w:rPr>
          <w:rFonts w:ascii="Times New Roman" w:eastAsia="Calibri" w:hAnsi="Times New Roman"/>
          <w:color w:val="000000"/>
          <w:spacing w:val="-1"/>
          <w:sz w:val="20"/>
          <w:szCs w:val="20"/>
        </w:rPr>
        <w:t xml:space="preserve">olicy, </w:t>
      </w:r>
      <w:r w:rsidR="007E35F3" w:rsidRPr="000C2F60">
        <w:rPr>
          <w:rFonts w:ascii="Times New Roman" w:eastAsia="Calibri" w:hAnsi="Times New Roman"/>
          <w:color w:val="000000"/>
          <w:spacing w:val="-1"/>
          <w:sz w:val="20"/>
          <w:szCs w:val="20"/>
        </w:rPr>
        <w:t xml:space="preserve">2019 should be </w:t>
      </w:r>
      <w:r w:rsidR="005E4906" w:rsidRPr="000C2F60">
        <w:rPr>
          <w:rFonts w:ascii="Times New Roman" w:eastAsia="Calibri" w:hAnsi="Times New Roman"/>
          <w:color w:val="000000"/>
          <w:spacing w:val="-1"/>
          <w:sz w:val="20"/>
          <w:szCs w:val="20"/>
        </w:rPr>
        <w:t>implemented</w:t>
      </w:r>
      <w:r>
        <w:rPr>
          <w:rFonts w:ascii="Times New Roman" w:eastAsia="Calibri" w:hAnsi="Times New Roman"/>
          <w:color w:val="000000"/>
          <w:spacing w:val="-1"/>
          <w:sz w:val="20"/>
          <w:szCs w:val="20"/>
        </w:rPr>
        <w:t xml:space="preserve"> effectively</w:t>
      </w:r>
      <w:r w:rsidR="005E4906" w:rsidRPr="000C2F60">
        <w:rPr>
          <w:rFonts w:ascii="Times New Roman" w:eastAsia="Calibri" w:hAnsi="Times New Roman"/>
          <w:color w:val="000000"/>
          <w:spacing w:val="-1"/>
          <w:sz w:val="20"/>
          <w:szCs w:val="20"/>
        </w:rPr>
        <w:t>.</w:t>
      </w:r>
      <w:r w:rsidR="00F55BEC" w:rsidRPr="000C2F60">
        <w:rPr>
          <w:rFonts w:ascii="Times New Roman" w:hAnsi="Times New Roman"/>
          <w:b/>
          <w:color w:val="000000"/>
          <w:sz w:val="20"/>
          <w:szCs w:val="20"/>
        </w:rPr>
        <w:tab/>
      </w:r>
    </w:p>
    <w:p w14:paraId="00000021" w14:textId="7E47D72D" w:rsidR="004D5F70" w:rsidRPr="006A6173" w:rsidRDefault="00F55BEC">
      <w:pPr>
        <w:keepNext/>
        <w:keepLines/>
        <w:pBdr>
          <w:top w:val="nil"/>
          <w:left w:val="nil"/>
          <w:bottom w:val="nil"/>
          <w:right w:val="nil"/>
          <w:between w:val="nil"/>
        </w:pBdr>
        <w:tabs>
          <w:tab w:val="right" w:pos="851"/>
        </w:tabs>
        <w:spacing w:before="240" w:after="120" w:line="276" w:lineRule="auto"/>
        <w:ind w:left="1134" w:right="1134" w:hanging="1134"/>
        <w:jc w:val="both"/>
        <w:rPr>
          <w:rFonts w:ascii="Times New Roman" w:eastAsia="Times New Roman" w:hAnsi="Times New Roman" w:cs="Times New Roman"/>
          <w:b/>
          <w:color w:val="000000"/>
          <w:sz w:val="20"/>
          <w:szCs w:val="20"/>
        </w:rPr>
      </w:pPr>
      <w:r w:rsidRPr="006A6173">
        <w:rPr>
          <w:rFonts w:ascii="Times New Roman" w:eastAsia="Times New Roman" w:hAnsi="Times New Roman" w:cs="Times New Roman"/>
          <w:b/>
          <w:color w:val="000000"/>
          <w:sz w:val="20"/>
          <w:szCs w:val="20"/>
        </w:rPr>
        <w:t>Awareness-raising (art. 8)</w:t>
      </w:r>
    </w:p>
    <w:p w14:paraId="00000022" w14:textId="77777777" w:rsidR="004D5F70" w:rsidRPr="006A6173" w:rsidRDefault="00F55BEC">
      <w:pPr>
        <w:spacing w:line="276" w:lineRule="auto"/>
        <w:rPr>
          <w:rFonts w:ascii="Times New Roman" w:eastAsia="Times New Roman" w:hAnsi="Times New Roman" w:cs="Times New Roman"/>
          <w:i/>
          <w:sz w:val="20"/>
          <w:szCs w:val="20"/>
        </w:rPr>
      </w:pPr>
      <w:r w:rsidRPr="006A6173">
        <w:rPr>
          <w:rFonts w:ascii="Times New Roman" w:eastAsia="Times New Roman" w:hAnsi="Times New Roman" w:cs="Times New Roman"/>
          <w:b/>
          <w:i/>
          <w:sz w:val="20"/>
          <w:szCs w:val="20"/>
        </w:rPr>
        <w:t>Issue 7.</w:t>
      </w:r>
      <w:r w:rsidRPr="006A6173">
        <w:rPr>
          <w:rFonts w:ascii="Times New Roman" w:eastAsia="Times New Roman" w:hAnsi="Times New Roman" w:cs="Times New Roman"/>
          <w:i/>
          <w:sz w:val="20"/>
          <w:szCs w:val="20"/>
        </w:rPr>
        <w:tab/>
        <w:t>Please provide information on:</w:t>
      </w:r>
    </w:p>
    <w:p w14:paraId="00000023"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i/>
          <w:sz w:val="20"/>
          <w:szCs w:val="20"/>
        </w:rPr>
        <w:t>(a) The meaningful consultation and effective participation of persons with disabilities and their representative organizations, including persons with disabilities belonging to minorities, in awareness-raising campaigns, with particular reference to their participation in the planning and implementation of programmes and policies, including in remote and rural areas;</w:t>
      </w:r>
    </w:p>
    <w:p w14:paraId="00000024"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i/>
          <w:sz w:val="20"/>
          <w:szCs w:val="20"/>
        </w:rPr>
        <w:t>(b) Measures to combat stereotypes, prejudices and harmful practices relating to persons with disabilities in all areas of life, including discrimination against persons with disabilities belonging to minority communities and indigenous peoples and persons affected by leprosy.</w:t>
      </w:r>
    </w:p>
    <w:p w14:paraId="00000025" w14:textId="4160270B" w:rsidR="004D5F70" w:rsidRPr="000C2F60" w:rsidRDefault="00F55B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 xml:space="preserve">We do not have any information that proves the government is ensuring “meaningful consultation” with persons with disabilities in regard to awareness raising campaigns, planning and implementation of programmes and policies. Similarly, “effective participation” of persons with disabilities and their representative organizations including persons with disabilities belonging to the minorities is not visible in the activities of the government. Rather, the government relies on a </w:t>
      </w:r>
      <w:r w:rsidRPr="0078482B">
        <w:rPr>
          <w:rFonts w:ascii="Times New Roman" w:eastAsia="Times New Roman" w:hAnsi="Times New Roman" w:cs="Times New Roman"/>
          <w:color w:val="000000"/>
          <w:sz w:val="20"/>
          <w:szCs w:val="20"/>
        </w:rPr>
        <w:t>specific group of people</w:t>
      </w:r>
      <w:r w:rsidR="0078482B">
        <w:rPr>
          <w:rFonts w:ascii="Times New Roman" w:eastAsia="Times New Roman" w:hAnsi="Times New Roman" w:cs="Times New Roman"/>
          <w:color w:val="000000"/>
          <w:sz w:val="20"/>
          <w:szCs w:val="20"/>
        </w:rPr>
        <w:t xml:space="preserve"> in this regard</w:t>
      </w:r>
      <w:r w:rsidRPr="006A6173">
        <w:rPr>
          <w:rFonts w:ascii="Times New Roman" w:eastAsia="Times New Roman" w:hAnsi="Times New Roman" w:cs="Times New Roman"/>
          <w:color w:val="000000"/>
          <w:sz w:val="20"/>
          <w:szCs w:val="20"/>
        </w:rPr>
        <w:t xml:space="preserve">. Though the </w:t>
      </w:r>
      <w:r w:rsidR="00400314" w:rsidRPr="006A6173">
        <w:rPr>
          <w:rFonts w:ascii="Times New Roman" w:eastAsia="Times New Roman" w:hAnsi="Times New Roman" w:cs="Times New Roman"/>
          <w:color w:val="000000"/>
          <w:sz w:val="20"/>
          <w:szCs w:val="20"/>
        </w:rPr>
        <w:t xml:space="preserve">Rights and Protection of Persons with Disabilities Act, 2013 </w:t>
      </w:r>
      <w:r w:rsidRPr="006A6173">
        <w:rPr>
          <w:rFonts w:ascii="Times New Roman" w:eastAsia="Times New Roman" w:hAnsi="Times New Roman" w:cs="Times New Roman"/>
          <w:color w:val="000000"/>
          <w:sz w:val="20"/>
          <w:szCs w:val="20"/>
        </w:rPr>
        <w:t xml:space="preserve">makes the opportunities of inclusion of persons with disabilities in the </w:t>
      </w:r>
      <w:r w:rsidR="00400314" w:rsidRPr="006A6173">
        <w:rPr>
          <w:rFonts w:ascii="Times New Roman" w:eastAsia="Times New Roman" w:hAnsi="Times New Roman" w:cs="Times New Roman"/>
          <w:color w:val="000000"/>
          <w:sz w:val="20"/>
          <w:szCs w:val="20"/>
        </w:rPr>
        <w:t xml:space="preserve">Rights and Protection of Persons with Disabilities Act, 2013 </w:t>
      </w:r>
      <w:r w:rsidRPr="006A6173">
        <w:rPr>
          <w:rFonts w:ascii="Times New Roman" w:eastAsia="Times New Roman" w:hAnsi="Times New Roman" w:cs="Times New Roman"/>
          <w:color w:val="000000"/>
          <w:sz w:val="20"/>
          <w:szCs w:val="20"/>
        </w:rPr>
        <w:t>committees of five tires, it has been seen that the members with disabilities have a narrow scope of effective participation in the meetings of committees.</w:t>
      </w:r>
    </w:p>
    <w:p w14:paraId="00000026" w14:textId="20C69D5A" w:rsidR="004D5F70" w:rsidRPr="000C2F60" w:rsidRDefault="00F55B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Measures to combat stereotypes, prejudices and harmful practices are very inadequate. The practice of disrespecting the “right to consent” and “right to equal capacity” of</w:t>
      </w:r>
      <w:r w:rsidR="00EA23E8" w:rsidRPr="006A6173">
        <w:rPr>
          <w:rFonts w:ascii="Times New Roman" w:eastAsia="Times New Roman" w:hAnsi="Times New Roman" w:cs="Times New Roman"/>
          <w:color w:val="000000"/>
          <w:sz w:val="20"/>
          <w:szCs w:val="20"/>
        </w:rPr>
        <w:t xml:space="preserve"> persons with</w:t>
      </w:r>
      <w:r w:rsidRPr="006A6173">
        <w:rPr>
          <w:rFonts w:ascii="Times New Roman" w:eastAsia="Times New Roman" w:hAnsi="Times New Roman" w:cs="Times New Roman"/>
          <w:color w:val="000000"/>
          <w:sz w:val="20"/>
          <w:szCs w:val="20"/>
        </w:rPr>
        <w:t xml:space="preserve"> psychosocial disabilities is seriously prevailing in both rural and urban areas. </w:t>
      </w:r>
    </w:p>
    <w:p w14:paraId="00000027" w14:textId="7E8F3CB0" w:rsidR="004D5F70" w:rsidRPr="000C2F60" w:rsidRDefault="00F55BEC">
      <w:pPr>
        <w:numPr>
          <w:ilvl w:val="0"/>
          <w:numId w:val="1"/>
        </w:numPr>
        <w:pBdr>
          <w:top w:val="nil"/>
          <w:left w:val="nil"/>
          <w:bottom w:val="nil"/>
          <w:right w:val="nil"/>
          <w:between w:val="nil"/>
        </w:pBdr>
        <w:spacing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The Government does not have any awareness material like billboards to break the stereotype against people with disabilities and about positives approaches for people with disabilities.</w:t>
      </w:r>
    </w:p>
    <w:p w14:paraId="00000028"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b/>
          <w:i/>
          <w:sz w:val="20"/>
          <w:szCs w:val="20"/>
        </w:rPr>
        <w:t>Issue 8.</w:t>
      </w:r>
      <w:r w:rsidRPr="006A6173">
        <w:rPr>
          <w:rFonts w:ascii="Times New Roman" w:eastAsia="Times New Roman" w:hAnsi="Times New Roman" w:cs="Times New Roman"/>
          <w:i/>
          <w:sz w:val="20"/>
          <w:szCs w:val="20"/>
        </w:rPr>
        <w:t xml:space="preserve"> </w:t>
      </w:r>
      <w:r w:rsidRPr="006A6173">
        <w:rPr>
          <w:rFonts w:ascii="Times New Roman" w:eastAsia="Times New Roman" w:hAnsi="Times New Roman" w:cs="Times New Roman"/>
          <w:i/>
          <w:sz w:val="20"/>
          <w:szCs w:val="20"/>
        </w:rPr>
        <w:tab/>
        <w:t xml:space="preserve">Please indicate the measures taken to raise awareness, targeting society in general and expectant women and health-care personnel in particular, with a view to eliminating stigmatization of and prejudices against persons with disabilities, and those taken to ensure fully informed decision-making regarding women’s sexual and reproductive health. </w:t>
      </w:r>
    </w:p>
    <w:p w14:paraId="00000029" w14:textId="7DED52DB" w:rsidR="004D5F70" w:rsidRPr="000C2F60" w:rsidRDefault="00F55B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 xml:space="preserve">Though the government refers to the celebration of Autism Awareness Day, International Day of Persons with Disabilities, World White Cane Safety Day for promoting awareness, we have noticed that the government </w:t>
      </w:r>
      <w:r w:rsidRPr="006A6173">
        <w:rPr>
          <w:rFonts w:ascii="Times New Roman" w:eastAsia="Times New Roman" w:hAnsi="Times New Roman" w:cs="Times New Roman"/>
          <w:color w:val="000000"/>
          <w:sz w:val="20"/>
          <w:szCs w:val="20"/>
        </w:rPr>
        <w:lastRenderedPageBreak/>
        <w:t xml:space="preserve">prioritize the </w:t>
      </w:r>
      <w:r w:rsidR="00887B59" w:rsidRPr="006A6173">
        <w:rPr>
          <w:rFonts w:ascii="Times New Roman" w:eastAsia="Times New Roman" w:hAnsi="Times New Roman" w:cs="Times New Roman"/>
          <w:color w:val="000000"/>
          <w:sz w:val="20"/>
          <w:szCs w:val="20"/>
        </w:rPr>
        <w:t xml:space="preserve">presence </w:t>
      </w:r>
      <w:r w:rsidRPr="006A6173">
        <w:rPr>
          <w:rFonts w:ascii="Times New Roman" w:eastAsia="Times New Roman" w:hAnsi="Times New Roman" w:cs="Times New Roman"/>
          <w:color w:val="000000"/>
          <w:sz w:val="20"/>
          <w:szCs w:val="20"/>
        </w:rPr>
        <w:t xml:space="preserve"> of non-disabled persons in the event stages. </w:t>
      </w:r>
      <w:proofErr w:type="gramStart"/>
      <w:r w:rsidRPr="006A6173">
        <w:rPr>
          <w:rFonts w:ascii="Times New Roman" w:eastAsia="Times New Roman" w:hAnsi="Times New Roman" w:cs="Times New Roman"/>
          <w:color w:val="000000"/>
          <w:sz w:val="20"/>
          <w:szCs w:val="20"/>
        </w:rPr>
        <w:t>Most  persons</w:t>
      </w:r>
      <w:proofErr w:type="gramEnd"/>
      <w:r w:rsidRPr="006A6173">
        <w:rPr>
          <w:rFonts w:ascii="Times New Roman" w:eastAsia="Times New Roman" w:hAnsi="Times New Roman" w:cs="Times New Roman"/>
          <w:color w:val="000000"/>
          <w:sz w:val="20"/>
          <w:szCs w:val="20"/>
        </w:rPr>
        <w:t xml:space="preserve"> with disabilities are not invited to the programmes.</w:t>
      </w:r>
    </w:p>
    <w:p w14:paraId="0000002A" w14:textId="77777777" w:rsidR="004D5F70" w:rsidRPr="000C2F60" w:rsidRDefault="00F55BEC">
      <w:pPr>
        <w:numPr>
          <w:ilvl w:val="0"/>
          <w:numId w:val="1"/>
        </w:numPr>
        <w:pBdr>
          <w:top w:val="nil"/>
          <w:left w:val="nil"/>
          <w:bottom w:val="nil"/>
          <w:right w:val="nil"/>
          <w:between w:val="nil"/>
        </w:pBdr>
        <w:spacing w:line="276" w:lineRule="auto"/>
        <w:jc w:val="both"/>
        <w:rPr>
          <w:rFonts w:ascii="Times New Roman" w:hAnsi="Times New Roman" w:cs="Times New Roman"/>
          <w:sz w:val="20"/>
          <w:szCs w:val="20"/>
        </w:rPr>
      </w:pPr>
      <w:r w:rsidRPr="006A6173">
        <w:rPr>
          <w:rFonts w:ascii="Times New Roman" w:eastAsia="Times New Roman" w:hAnsi="Times New Roman" w:cs="Times New Roman"/>
          <w:color w:val="000000"/>
          <w:sz w:val="20"/>
          <w:szCs w:val="20"/>
        </w:rPr>
        <w:t>Local government laws incorporate provisions to form different standing committees for awareness and capacity building purposes. Legal Aid Act has formed Union committees for awareness about legal aid. But all such committees are dormant.</w:t>
      </w:r>
    </w:p>
    <w:p w14:paraId="134AAA53" w14:textId="77777777" w:rsidR="00A17ACB" w:rsidRPr="009F48E1" w:rsidRDefault="00A17ACB" w:rsidP="00A17ACB">
      <w:pPr>
        <w:spacing w:line="276" w:lineRule="auto"/>
        <w:rPr>
          <w:rFonts w:ascii="Times New Roman" w:hAnsi="Times New Roman" w:cs="Times New Roman"/>
          <w:b/>
          <w:color w:val="000000"/>
          <w:spacing w:val="-1"/>
          <w:sz w:val="20"/>
          <w:szCs w:val="20"/>
        </w:rPr>
      </w:pPr>
      <w:r w:rsidRPr="009F48E1">
        <w:rPr>
          <w:rFonts w:ascii="Times New Roman" w:hAnsi="Times New Roman" w:cs="Times New Roman"/>
          <w:b/>
          <w:color w:val="000000"/>
          <w:spacing w:val="-1"/>
          <w:sz w:val="20"/>
          <w:szCs w:val="20"/>
        </w:rPr>
        <w:t>Proposed questions</w:t>
      </w:r>
      <w:r>
        <w:rPr>
          <w:rFonts w:ascii="Times New Roman" w:hAnsi="Times New Roman" w:cs="Times New Roman"/>
          <w:b/>
          <w:color w:val="000000"/>
          <w:spacing w:val="-1"/>
          <w:sz w:val="20"/>
          <w:szCs w:val="20"/>
        </w:rPr>
        <w:t xml:space="preserve"> </w:t>
      </w:r>
      <w:r w:rsidRPr="009F48E1">
        <w:rPr>
          <w:rFonts w:ascii="Times New Roman" w:eastAsia="Times New Roman" w:hAnsi="Times New Roman" w:cs="Times New Roman"/>
          <w:b/>
          <w:color w:val="000000"/>
          <w:sz w:val="20"/>
          <w:szCs w:val="20"/>
        </w:rPr>
        <w:t>(art. 8)</w:t>
      </w:r>
      <w:r w:rsidRPr="009F48E1">
        <w:rPr>
          <w:rFonts w:ascii="Times New Roman" w:hAnsi="Times New Roman" w:cs="Times New Roman"/>
          <w:b/>
          <w:color w:val="000000"/>
          <w:spacing w:val="-1"/>
          <w:sz w:val="20"/>
          <w:szCs w:val="20"/>
        </w:rPr>
        <w:t>:</w:t>
      </w:r>
    </w:p>
    <w:p w14:paraId="327500FA" w14:textId="48DD29F3" w:rsidR="00A17ACB" w:rsidRPr="000C2F60" w:rsidRDefault="00A17ACB" w:rsidP="00A17ACB">
      <w:pPr>
        <w:pStyle w:val="ListParagraph"/>
        <w:numPr>
          <w:ilvl w:val="0"/>
          <w:numId w:val="5"/>
        </w:numPr>
        <w:spacing w:line="276" w:lineRule="auto"/>
        <w:rPr>
          <w:rFonts w:ascii="Times New Roman" w:hAnsi="Times New Roman"/>
          <w:color w:val="000000"/>
          <w:spacing w:val="-1"/>
          <w:sz w:val="20"/>
          <w:szCs w:val="20"/>
        </w:rPr>
      </w:pPr>
      <w:r w:rsidRPr="000C2F60">
        <w:rPr>
          <w:rFonts w:ascii="Times New Roman" w:hAnsi="Times New Roman"/>
          <w:color w:val="000000"/>
          <w:spacing w:val="-1"/>
          <w:sz w:val="20"/>
          <w:szCs w:val="20"/>
        </w:rPr>
        <w:t xml:space="preserve">What initiatives has government undertaken to increase awareness and </w:t>
      </w:r>
      <w:r w:rsidR="000C2F60" w:rsidRPr="000C2F60">
        <w:rPr>
          <w:rFonts w:ascii="Times New Roman" w:hAnsi="Times New Roman"/>
          <w:color w:val="000000"/>
          <w:spacing w:val="-1"/>
          <w:sz w:val="20"/>
          <w:szCs w:val="20"/>
        </w:rPr>
        <w:t>sensitization</w:t>
      </w:r>
      <w:r w:rsidRPr="000C2F60">
        <w:rPr>
          <w:rFonts w:ascii="Times New Roman" w:hAnsi="Times New Roman"/>
          <w:color w:val="000000"/>
          <w:spacing w:val="-1"/>
          <w:sz w:val="20"/>
          <w:szCs w:val="20"/>
        </w:rPr>
        <w:t xml:space="preserve"> of government officials on disability rights and issues and inclusive practices?</w:t>
      </w:r>
    </w:p>
    <w:p w14:paraId="28E5CF33" w14:textId="77777777" w:rsidR="00A17ACB" w:rsidRDefault="00A17ACB" w:rsidP="000C2F60">
      <w:pPr>
        <w:spacing w:line="276" w:lineRule="auto"/>
        <w:jc w:val="both"/>
        <w:rPr>
          <w:rFonts w:ascii="Times New Roman" w:hAnsi="Times New Roman" w:cs="Times New Roman"/>
          <w:b/>
          <w:bCs/>
          <w:color w:val="000000"/>
          <w:spacing w:val="-1"/>
          <w:sz w:val="20"/>
          <w:szCs w:val="20"/>
        </w:rPr>
      </w:pPr>
    </w:p>
    <w:p w14:paraId="2B686656" w14:textId="26BA9398" w:rsidR="009C7EDF" w:rsidRPr="000C2F60" w:rsidRDefault="009C7EDF" w:rsidP="000C2F60">
      <w:pPr>
        <w:spacing w:line="276" w:lineRule="auto"/>
        <w:jc w:val="both"/>
        <w:rPr>
          <w:rFonts w:ascii="Times New Roman" w:hAnsi="Times New Roman" w:cs="Times New Roman"/>
          <w:b/>
          <w:bCs/>
          <w:color w:val="000000"/>
          <w:spacing w:val="-1"/>
          <w:sz w:val="20"/>
          <w:szCs w:val="20"/>
        </w:rPr>
      </w:pPr>
      <w:r w:rsidRPr="000C2F60">
        <w:rPr>
          <w:rFonts w:ascii="Times New Roman" w:hAnsi="Times New Roman" w:cs="Times New Roman"/>
          <w:b/>
          <w:bCs/>
          <w:color w:val="000000"/>
          <w:spacing w:val="-1"/>
          <w:sz w:val="20"/>
          <w:szCs w:val="20"/>
        </w:rPr>
        <w:t>Recommendations</w:t>
      </w:r>
      <w:r w:rsidR="006F6972">
        <w:rPr>
          <w:rFonts w:ascii="Times New Roman" w:hAnsi="Times New Roman" w:cs="Times New Roman"/>
          <w:b/>
          <w:bCs/>
          <w:color w:val="000000"/>
          <w:spacing w:val="-1"/>
          <w:sz w:val="20"/>
          <w:szCs w:val="20"/>
        </w:rPr>
        <w:t xml:space="preserve"> </w:t>
      </w:r>
      <w:r w:rsidR="006F6972" w:rsidRPr="009F48E1">
        <w:rPr>
          <w:rFonts w:ascii="Times New Roman" w:eastAsia="Times New Roman" w:hAnsi="Times New Roman" w:cs="Times New Roman"/>
          <w:b/>
          <w:color w:val="000000"/>
          <w:sz w:val="20"/>
          <w:szCs w:val="20"/>
        </w:rPr>
        <w:t>(art. 8)</w:t>
      </w:r>
      <w:r w:rsidRPr="000C2F60">
        <w:rPr>
          <w:rFonts w:ascii="Times New Roman" w:hAnsi="Times New Roman" w:cs="Times New Roman"/>
          <w:b/>
          <w:bCs/>
          <w:color w:val="000000"/>
          <w:spacing w:val="-1"/>
          <w:sz w:val="20"/>
          <w:szCs w:val="20"/>
        </w:rPr>
        <w:t xml:space="preserve">: </w:t>
      </w:r>
    </w:p>
    <w:p w14:paraId="4F84816A" w14:textId="7C1E8A83" w:rsidR="009C7EDF" w:rsidRPr="000C2F60" w:rsidRDefault="009C7EDF" w:rsidP="000C2F60">
      <w:pPr>
        <w:pStyle w:val="ListParagraph"/>
        <w:numPr>
          <w:ilvl w:val="0"/>
          <w:numId w:val="4"/>
        </w:numPr>
        <w:spacing w:line="276" w:lineRule="auto"/>
        <w:jc w:val="both"/>
        <w:rPr>
          <w:rFonts w:ascii="Times New Roman" w:eastAsia="Batang" w:hAnsi="Times New Roman"/>
          <w:sz w:val="20"/>
          <w:szCs w:val="20"/>
        </w:rPr>
      </w:pPr>
      <w:r w:rsidRPr="000C2F60">
        <w:rPr>
          <w:rFonts w:ascii="Times New Roman" w:eastAsia="Batang" w:hAnsi="Times New Roman"/>
          <w:sz w:val="20"/>
          <w:szCs w:val="20"/>
        </w:rPr>
        <w:t xml:space="preserve">Legal information and awareness materials should be disseminated in accessible formats </w:t>
      </w:r>
      <w:r w:rsidR="000C2F60" w:rsidRPr="000C2F60">
        <w:rPr>
          <w:rFonts w:ascii="Times New Roman" w:eastAsia="Batang" w:hAnsi="Times New Roman"/>
          <w:sz w:val="20"/>
          <w:szCs w:val="20"/>
        </w:rPr>
        <w:t>i.e.</w:t>
      </w:r>
      <w:r w:rsidRPr="000C2F60">
        <w:rPr>
          <w:rFonts w:ascii="Times New Roman" w:eastAsia="Batang" w:hAnsi="Times New Roman"/>
          <w:sz w:val="20"/>
          <w:szCs w:val="20"/>
        </w:rPr>
        <w:t xml:space="preserve"> braille, large print, sim</w:t>
      </w:r>
      <w:r w:rsidR="0078482B">
        <w:rPr>
          <w:rFonts w:ascii="Times New Roman" w:eastAsia="Batang" w:hAnsi="Times New Roman"/>
          <w:sz w:val="20"/>
          <w:szCs w:val="20"/>
        </w:rPr>
        <w:t xml:space="preserve">ple language, sign language through print and electronic media including </w:t>
      </w:r>
      <w:r w:rsidRPr="000C2F60">
        <w:rPr>
          <w:rFonts w:ascii="Times New Roman" w:eastAsia="Batang" w:hAnsi="Times New Roman"/>
          <w:sz w:val="20"/>
          <w:szCs w:val="20"/>
        </w:rPr>
        <w:t>accessible websites.</w:t>
      </w:r>
    </w:p>
    <w:p w14:paraId="3CE078AA" w14:textId="77777777" w:rsidR="009C7EDF" w:rsidRPr="000C2F60" w:rsidRDefault="009C7EDF" w:rsidP="000C2F60">
      <w:pPr>
        <w:pStyle w:val="ListParagraph"/>
        <w:spacing w:line="276" w:lineRule="auto"/>
        <w:ind w:left="1170"/>
        <w:rPr>
          <w:rFonts w:ascii="Times New Roman" w:hAnsi="Times New Roman"/>
          <w:color w:val="000000"/>
          <w:spacing w:val="-1"/>
          <w:sz w:val="20"/>
          <w:szCs w:val="20"/>
        </w:rPr>
      </w:pPr>
    </w:p>
    <w:p w14:paraId="0000002B" w14:textId="77777777" w:rsidR="004D5F70" w:rsidRPr="006A6173" w:rsidRDefault="00F55BEC">
      <w:pPr>
        <w:spacing w:line="276" w:lineRule="auto"/>
        <w:jc w:val="both"/>
        <w:rPr>
          <w:rFonts w:ascii="Times New Roman" w:eastAsia="Times New Roman" w:hAnsi="Times New Roman" w:cs="Times New Roman"/>
          <w:b/>
          <w:sz w:val="20"/>
          <w:szCs w:val="20"/>
        </w:rPr>
      </w:pPr>
      <w:r w:rsidRPr="006A6173">
        <w:rPr>
          <w:rFonts w:ascii="Times New Roman" w:eastAsia="Times New Roman" w:hAnsi="Times New Roman" w:cs="Times New Roman"/>
          <w:b/>
          <w:sz w:val="20"/>
          <w:szCs w:val="20"/>
        </w:rPr>
        <w:t>Accessibility (art. 9)</w:t>
      </w:r>
    </w:p>
    <w:p w14:paraId="0000002C"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b/>
          <w:i/>
          <w:sz w:val="20"/>
          <w:szCs w:val="20"/>
        </w:rPr>
        <w:t>Issue 9.</w:t>
      </w:r>
      <w:r w:rsidRPr="006A6173">
        <w:rPr>
          <w:rFonts w:ascii="Times New Roman" w:eastAsia="Times New Roman" w:hAnsi="Times New Roman" w:cs="Times New Roman"/>
          <w:i/>
          <w:sz w:val="20"/>
          <w:szCs w:val="20"/>
        </w:rPr>
        <w:tab/>
        <w:t>Please explain whether representative organizations of persons with disabilities are engaged in the design, implementation and monitoring of accessibility standards in relation to the built environment, transportation, information and communications technologies and systems, and other facilities and services open to the public.</w:t>
      </w:r>
    </w:p>
    <w:p w14:paraId="0000002D" w14:textId="1490A3DB" w:rsidR="004D5F70" w:rsidRPr="000C2F60" w:rsidRDefault="00F55B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 xml:space="preserve">Representative organizations of persons with disabilities are not engaged in design, implementation and monitoring of accessibility standards in relation to building environment, transportation, information and communications technologies and systems, and other facilities and services open to public. </w:t>
      </w:r>
    </w:p>
    <w:p w14:paraId="3D61B554" w14:textId="00B71D78" w:rsidR="00785826" w:rsidRPr="000C2F60" w:rsidRDefault="00F55BEC" w:rsidP="000C2F60">
      <w:pPr>
        <w:numPr>
          <w:ilvl w:val="0"/>
          <w:numId w:val="1"/>
        </w:numPr>
        <w:pBdr>
          <w:top w:val="nil"/>
          <w:left w:val="nil"/>
          <w:bottom w:val="nil"/>
          <w:right w:val="nil"/>
          <w:between w:val="nil"/>
        </w:pBdr>
        <w:spacing w:line="276" w:lineRule="auto"/>
        <w:jc w:val="both"/>
        <w:rPr>
          <w:rFonts w:ascii="Times New Roman" w:hAnsi="Times New Roman" w:cs="Times New Roman"/>
          <w:b/>
          <w:bCs/>
          <w:color w:val="000000"/>
          <w:spacing w:val="-1"/>
          <w:sz w:val="20"/>
          <w:szCs w:val="20"/>
        </w:rPr>
      </w:pPr>
      <w:r w:rsidRPr="006A6173">
        <w:rPr>
          <w:rFonts w:ascii="Times New Roman" w:eastAsia="Times New Roman" w:hAnsi="Times New Roman" w:cs="Times New Roman"/>
          <w:color w:val="000000"/>
          <w:sz w:val="20"/>
          <w:szCs w:val="20"/>
        </w:rPr>
        <w:t xml:space="preserve">No budgetary allocation for building accessible infrastructure, transportation and information technology is available; the government provide assistive devices such as </w:t>
      </w:r>
      <w:r w:rsidR="00073591">
        <w:rPr>
          <w:rFonts w:ascii="Times New Roman" w:eastAsia="Times New Roman" w:hAnsi="Times New Roman" w:cs="Times New Roman"/>
          <w:color w:val="000000"/>
          <w:sz w:val="20"/>
          <w:szCs w:val="20"/>
        </w:rPr>
        <w:t xml:space="preserve">artificial limbs, tricycle, walking frame, standing frame, </w:t>
      </w:r>
      <w:r w:rsidRPr="006A6173">
        <w:rPr>
          <w:rFonts w:ascii="Times New Roman" w:eastAsia="Times New Roman" w:hAnsi="Times New Roman" w:cs="Times New Roman"/>
          <w:color w:val="000000"/>
          <w:sz w:val="20"/>
          <w:szCs w:val="20"/>
        </w:rPr>
        <w:t>wheelchairs</w:t>
      </w:r>
      <w:r w:rsidR="00073591">
        <w:rPr>
          <w:rFonts w:ascii="Times New Roman" w:eastAsia="Times New Roman" w:hAnsi="Times New Roman" w:cs="Times New Roman"/>
          <w:color w:val="000000"/>
          <w:sz w:val="20"/>
          <w:szCs w:val="20"/>
        </w:rPr>
        <w:t>, white cane through</w:t>
      </w:r>
      <w:r w:rsidR="00AD6AFA">
        <w:rPr>
          <w:rFonts w:ascii="Times New Roman" w:eastAsia="Times New Roman" w:hAnsi="Times New Roman" w:cs="Times New Roman"/>
          <w:color w:val="000000"/>
          <w:sz w:val="20"/>
          <w:szCs w:val="20"/>
        </w:rPr>
        <w:t xml:space="preserve"> </w:t>
      </w:r>
      <w:proofErr w:type="spellStart"/>
      <w:r w:rsidR="00AD6AFA" w:rsidRPr="000C2F60">
        <w:rPr>
          <w:rFonts w:ascii="Times New Roman" w:eastAsia="Times New Roman" w:hAnsi="Times New Roman" w:cs="Times New Roman"/>
          <w:i/>
          <w:color w:val="000000"/>
          <w:sz w:val="20"/>
          <w:szCs w:val="20"/>
        </w:rPr>
        <w:t>Protibandhi</w:t>
      </w:r>
      <w:proofErr w:type="spellEnd"/>
      <w:r w:rsidR="00AD6AFA" w:rsidRPr="000C2F60">
        <w:rPr>
          <w:rFonts w:ascii="Times New Roman" w:eastAsia="Times New Roman" w:hAnsi="Times New Roman" w:cs="Times New Roman"/>
          <w:i/>
          <w:color w:val="000000"/>
          <w:sz w:val="20"/>
          <w:szCs w:val="20"/>
        </w:rPr>
        <w:t xml:space="preserve"> Sheba o </w:t>
      </w:r>
      <w:proofErr w:type="spellStart"/>
      <w:r w:rsidR="00AD6AFA" w:rsidRPr="000C2F60">
        <w:rPr>
          <w:rFonts w:ascii="Times New Roman" w:eastAsia="Times New Roman" w:hAnsi="Times New Roman" w:cs="Times New Roman"/>
          <w:i/>
          <w:color w:val="000000"/>
          <w:sz w:val="20"/>
          <w:szCs w:val="20"/>
        </w:rPr>
        <w:t>Sohayota</w:t>
      </w:r>
      <w:proofErr w:type="spellEnd"/>
      <w:r w:rsidR="00AD6AFA" w:rsidRPr="000C2F60">
        <w:rPr>
          <w:rFonts w:ascii="Times New Roman" w:eastAsia="Times New Roman" w:hAnsi="Times New Roman" w:cs="Times New Roman"/>
          <w:i/>
          <w:color w:val="000000"/>
          <w:sz w:val="20"/>
          <w:szCs w:val="20"/>
        </w:rPr>
        <w:t xml:space="preserve"> Kendra</w:t>
      </w:r>
      <w:r w:rsidR="00AD6AFA">
        <w:rPr>
          <w:rFonts w:ascii="Times New Roman" w:eastAsia="Times New Roman" w:hAnsi="Times New Roman" w:cs="Times New Roman"/>
          <w:color w:val="000000"/>
          <w:sz w:val="20"/>
          <w:szCs w:val="20"/>
        </w:rPr>
        <w:t xml:space="preserve"> </w:t>
      </w:r>
      <w:r w:rsidR="00785826" w:rsidRPr="006A6173">
        <w:rPr>
          <w:rFonts w:ascii="Times New Roman" w:eastAsia="Times New Roman" w:hAnsi="Times New Roman" w:cs="Times New Roman"/>
          <w:color w:val="000000"/>
          <w:sz w:val="20"/>
          <w:szCs w:val="20"/>
        </w:rPr>
        <w:t>(PSOSK</w:t>
      </w:r>
      <w:r w:rsidR="00AD6AFA">
        <w:rPr>
          <w:rFonts w:ascii="Times New Roman" w:eastAsia="Times New Roman" w:hAnsi="Times New Roman" w:cs="Times New Roman"/>
          <w:color w:val="000000"/>
          <w:sz w:val="20"/>
          <w:szCs w:val="20"/>
        </w:rPr>
        <w:t xml:space="preserve">- a government service providing </w:t>
      </w:r>
      <w:proofErr w:type="spellStart"/>
      <w:r w:rsidR="00AD6AFA">
        <w:rPr>
          <w:rFonts w:ascii="Times New Roman" w:eastAsia="Times New Roman" w:hAnsi="Times New Roman" w:cs="Times New Roman"/>
          <w:color w:val="000000"/>
          <w:sz w:val="20"/>
          <w:szCs w:val="20"/>
        </w:rPr>
        <w:t>center</w:t>
      </w:r>
      <w:proofErr w:type="spellEnd"/>
      <w:r w:rsidR="00AD6AFA">
        <w:rPr>
          <w:rFonts w:ascii="Times New Roman" w:eastAsia="Times New Roman" w:hAnsi="Times New Roman" w:cs="Times New Roman"/>
          <w:color w:val="000000"/>
          <w:sz w:val="20"/>
          <w:szCs w:val="20"/>
        </w:rPr>
        <w:t xml:space="preserve"> for persons with disabilities</w:t>
      </w:r>
      <w:r w:rsidR="00785826" w:rsidRPr="006A6173">
        <w:rPr>
          <w:rFonts w:ascii="Times New Roman" w:eastAsia="Times New Roman" w:hAnsi="Times New Roman" w:cs="Times New Roman"/>
          <w:color w:val="000000"/>
          <w:sz w:val="20"/>
          <w:szCs w:val="20"/>
        </w:rPr>
        <w:t>)</w:t>
      </w:r>
      <w:r w:rsidR="00AD6AFA">
        <w:rPr>
          <w:rFonts w:ascii="Times New Roman" w:eastAsia="Times New Roman" w:hAnsi="Times New Roman" w:cs="Times New Roman"/>
          <w:color w:val="000000"/>
          <w:sz w:val="20"/>
          <w:szCs w:val="20"/>
        </w:rPr>
        <w:t>, but this initiative is too insufficient to meet the needs of people with disabilities.</w:t>
      </w:r>
      <w:r w:rsidRPr="006A6173">
        <w:rPr>
          <w:rFonts w:ascii="Times New Roman" w:eastAsia="Times New Roman" w:hAnsi="Times New Roman" w:cs="Times New Roman"/>
          <w:color w:val="000000"/>
          <w:sz w:val="20"/>
          <w:szCs w:val="20"/>
        </w:rPr>
        <w:t xml:space="preserve">  </w:t>
      </w:r>
      <w:r w:rsidR="00AD6AFA">
        <w:rPr>
          <w:rFonts w:ascii="Times New Roman" w:eastAsia="Times New Roman" w:hAnsi="Times New Roman" w:cs="Times New Roman"/>
          <w:color w:val="000000"/>
          <w:sz w:val="20"/>
          <w:szCs w:val="20"/>
        </w:rPr>
        <w:t xml:space="preserve"> </w:t>
      </w:r>
    </w:p>
    <w:p w14:paraId="23AA6E5F" w14:textId="5873D1B6" w:rsidR="009C7EDF" w:rsidRPr="000C2F60" w:rsidRDefault="009C7EDF" w:rsidP="000C2F60">
      <w:pPr>
        <w:pBdr>
          <w:top w:val="nil"/>
          <w:left w:val="nil"/>
          <w:bottom w:val="nil"/>
          <w:right w:val="nil"/>
          <w:between w:val="nil"/>
        </w:pBdr>
        <w:spacing w:line="276" w:lineRule="auto"/>
        <w:jc w:val="both"/>
        <w:rPr>
          <w:rFonts w:ascii="Times New Roman" w:hAnsi="Times New Roman" w:cs="Times New Roman"/>
          <w:b/>
          <w:bCs/>
          <w:color w:val="000000"/>
          <w:spacing w:val="-1"/>
          <w:sz w:val="20"/>
          <w:szCs w:val="20"/>
        </w:rPr>
      </w:pPr>
      <w:r w:rsidRPr="000C2F60">
        <w:rPr>
          <w:rFonts w:ascii="Times New Roman" w:hAnsi="Times New Roman" w:cs="Times New Roman"/>
          <w:b/>
          <w:bCs/>
          <w:color w:val="000000"/>
          <w:spacing w:val="-1"/>
          <w:sz w:val="20"/>
          <w:szCs w:val="20"/>
        </w:rPr>
        <w:t>Recommendations</w:t>
      </w:r>
      <w:r w:rsidR="00AD6AFA">
        <w:rPr>
          <w:rFonts w:ascii="Times New Roman" w:hAnsi="Times New Roman" w:cs="Times New Roman"/>
          <w:b/>
          <w:bCs/>
          <w:color w:val="000000"/>
          <w:spacing w:val="-1"/>
          <w:sz w:val="20"/>
          <w:szCs w:val="20"/>
        </w:rPr>
        <w:t xml:space="preserve"> </w:t>
      </w:r>
      <w:r w:rsidR="00AD6AFA" w:rsidRPr="009F48E1">
        <w:rPr>
          <w:rFonts w:ascii="Times New Roman" w:eastAsia="Times New Roman" w:hAnsi="Times New Roman" w:cs="Times New Roman"/>
          <w:b/>
          <w:sz w:val="20"/>
          <w:szCs w:val="20"/>
        </w:rPr>
        <w:t>(art. 9)</w:t>
      </w:r>
      <w:r w:rsidRPr="000C2F60">
        <w:rPr>
          <w:rFonts w:ascii="Times New Roman" w:hAnsi="Times New Roman" w:cs="Times New Roman"/>
          <w:b/>
          <w:bCs/>
          <w:color w:val="000000"/>
          <w:spacing w:val="-1"/>
          <w:sz w:val="20"/>
          <w:szCs w:val="20"/>
        </w:rPr>
        <w:t xml:space="preserve">: </w:t>
      </w:r>
    </w:p>
    <w:p w14:paraId="5C58F1E6" w14:textId="7BA8B0C9" w:rsidR="009C7EDF" w:rsidRPr="000C2F60" w:rsidRDefault="009C7EDF" w:rsidP="000C2F60">
      <w:pPr>
        <w:pStyle w:val="ListParagraph"/>
        <w:numPr>
          <w:ilvl w:val="0"/>
          <w:numId w:val="6"/>
        </w:numPr>
        <w:spacing w:line="276" w:lineRule="auto"/>
        <w:jc w:val="both"/>
        <w:rPr>
          <w:rFonts w:ascii="Times New Roman" w:hAnsi="Times New Roman"/>
          <w:color w:val="000000"/>
          <w:spacing w:val="-1"/>
          <w:sz w:val="20"/>
          <w:szCs w:val="20"/>
        </w:rPr>
      </w:pPr>
      <w:r w:rsidRPr="000C2F60">
        <w:rPr>
          <w:rFonts w:ascii="Times New Roman" w:hAnsi="Times New Roman"/>
          <w:color w:val="000000"/>
          <w:spacing w:val="-1"/>
          <w:sz w:val="20"/>
          <w:szCs w:val="20"/>
        </w:rPr>
        <w:t>Revise the Copyright Act 2000</w:t>
      </w:r>
      <w:r w:rsidRPr="000C2F60">
        <w:rPr>
          <w:rFonts w:ascii="Times New Roman" w:eastAsia="Batang" w:hAnsi="Times New Roman"/>
          <w:b/>
          <w:sz w:val="20"/>
          <w:szCs w:val="20"/>
          <w:lang w:val="en-GB"/>
        </w:rPr>
        <w:t xml:space="preserve"> </w:t>
      </w:r>
      <w:r w:rsidRPr="000C2F60">
        <w:rPr>
          <w:rFonts w:ascii="Times New Roman" w:eastAsia="Batang" w:hAnsi="Times New Roman"/>
          <w:sz w:val="20"/>
          <w:szCs w:val="20"/>
          <w:lang w:val="en-GB"/>
        </w:rPr>
        <w:t>to include an exemption clause allowing for books and publications to be printed in accessible formats (braille, audio), and the I</w:t>
      </w:r>
      <w:r w:rsidR="000C2F60">
        <w:rPr>
          <w:rFonts w:ascii="Times New Roman" w:eastAsia="Batang" w:hAnsi="Times New Roman"/>
          <w:sz w:val="20"/>
          <w:szCs w:val="20"/>
          <w:lang w:val="en-GB"/>
        </w:rPr>
        <w:t xml:space="preserve">nformation and Communication Technology </w:t>
      </w:r>
      <w:r w:rsidRPr="000C2F60">
        <w:rPr>
          <w:rFonts w:ascii="Times New Roman" w:eastAsia="Batang" w:hAnsi="Times New Roman"/>
          <w:sz w:val="20"/>
          <w:szCs w:val="20"/>
          <w:lang w:val="en-GB"/>
        </w:rPr>
        <w:t xml:space="preserve">Policy to ensure inclusiveness of </w:t>
      </w:r>
      <w:r w:rsidRPr="000C2F60">
        <w:rPr>
          <w:rFonts w:ascii="Times New Roman" w:hAnsi="Times New Roman"/>
          <w:sz w:val="20"/>
          <w:szCs w:val="20"/>
        </w:rPr>
        <w:t>persons with disabilities</w:t>
      </w:r>
      <w:r w:rsidRPr="000C2F60">
        <w:rPr>
          <w:rFonts w:ascii="Times New Roman" w:eastAsia="Batang" w:hAnsi="Times New Roman"/>
          <w:sz w:val="20"/>
          <w:szCs w:val="20"/>
          <w:lang w:val="en-GB"/>
        </w:rPr>
        <w:t>.</w:t>
      </w:r>
    </w:p>
    <w:p w14:paraId="5B44F805" w14:textId="77777777" w:rsidR="009C7EDF" w:rsidRPr="000C2F60" w:rsidRDefault="009C7EDF" w:rsidP="000C2F60">
      <w:pPr>
        <w:pStyle w:val="ListParagraph"/>
        <w:numPr>
          <w:ilvl w:val="0"/>
          <w:numId w:val="6"/>
        </w:numPr>
        <w:spacing w:line="276" w:lineRule="auto"/>
        <w:jc w:val="both"/>
        <w:rPr>
          <w:rFonts w:ascii="Times New Roman" w:hAnsi="Times New Roman"/>
          <w:color w:val="000000"/>
          <w:spacing w:val="-1"/>
          <w:sz w:val="20"/>
          <w:szCs w:val="20"/>
        </w:rPr>
      </w:pPr>
      <w:r w:rsidRPr="000C2F60">
        <w:rPr>
          <w:rFonts w:ascii="Times New Roman" w:eastAsia="Batang" w:hAnsi="Times New Roman"/>
          <w:sz w:val="20"/>
          <w:szCs w:val="20"/>
          <w:lang w:val="en-GB"/>
        </w:rPr>
        <w:t>Sign and ratify Marrakesh VIP treaty to ensure accessibility of reading materials for visually impaired and print disabled persons.</w:t>
      </w:r>
    </w:p>
    <w:p w14:paraId="7FEBAE21" w14:textId="77777777" w:rsidR="009C7EDF" w:rsidRPr="000C2F60" w:rsidRDefault="009C7EDF" w:rsidP="000C2F60">
      <w:pPr>
        <w:pStyle w:val="ListParagraph"/>
        <w:numPr>
          <w:ilvl w:val="0"/>
          <w:numId w:val="6"/>
        </w:numPr>
        <w:spacing w:line="276" w:lineRule="auto"/>
        <w:jc w:val="both"/>
        <w:rPr>
          <w:rFonts w:ascii="Times New Roman" w:hAnsi="Times New Roman"/>
          <w:color w:val="000000"/>
          <w:spacing w:val="-1"/>
          <w:sz w:val="20"/>
          <w:szCs w:val="20"/>
        </w:rPr>
      </w:pPr>
      <w:r w:rsidRPr="000C2F60">
        <w:rPr>
          <w:rFonts w:ascii="Times New Roman" w:hAnsi="Times New Roman"/>
          <w:color w:val="000000"/>
          <w:spacing w:val="-1"/>
          <w:sz w:val="20"/>
          <w:szCs w:val="20"/>
        </w:rPr>
        <w:t>Ensure effective implementation of existing policies and rules, and develop monitoring mechanisms to measure progress.</w:t>
      </w:r>
    </w:p>
    <w:p w14:paraId="0F8431C9" w14:textId="77777777" w:rsidR="009C7EDF" w:rsidRPr="000C2F60" w:rsidRDefault="009C7EDF" w:rsidP="000C2F60">
      <w:pPr>
        <w:spacing w:after="0" w:line="276" w:lineRule="auto"/>
        <w:ind w:left="720"/>
        <w:jc w:val="both"/>
        <w:rPr>
          <w:rFonts w:ascii="Times New Roman" w:eastAsia="Batang" w:hAnsi="Times New Roman" w:cs="Times New Roman"/>
          <w:bCs/>
          <w:sz w:val="20"/>
          <w:szCs w:val="20"/>
        </w:rPr>
      </w:pPr>
    </w:p>
    <w:p w14:paraId="5D76A0FE" w14:textId="21F8D235" w:rsidR="009C7EDF" w:rsidRPr="000C2F60" w:rsidRDefault="009C7EDF" w:rsidP="000C2F60">
      <w:pPr>
        <w:spacing w:after="0" w:line="276" w:lineRule="auto"/>
        <w:jc w:val="both"/>
        <w:rPr>
          <w:rFonts w:ascii="Times New Roman" w:eastAsia="Batang" w:hAnsi="Times New Roman" w:cs="Times New Roman"/>
          <w:b/>
          <w:bCs/>
          <w:sz w:val="20"/>
          <w:szCs w:val="20"/>
        </w:rPr>
      </w:pPr>
      <w:r w:rsidRPr="000C2F60">
        <w:rPr>
          <w:rFonts w:ascii="Times New Roman" w:eastAsia="Batang" w:hAnsi="Times New Roman" w:cs="Times New Roman"/>
          <w:b/>
          <w:bCs/>
          <w:sz w:val="20"/>
          <w:szCs w:val="20"/>
        </w:rPr>
        <w:t>Proposed question</w:t>
      </w:r>
      <w:r w:rsidR="00AD6AFA">
        <w:rPr>
          <w:rFonts w:ascii="Times New Roman" w:eastAsia="Batang" w:hAnsi="Times New Roman" w:cs="Times New Roman"/>
          <w:b/>
          <w:bCs/>
          <w:sz w:val="20"/>
          <w:szCs w:val="20"/>
        </w:rPr>
        <w:t xml:space="preserve"> </w:t>
      </w:r>
      <w:r w:rsidR="00AD6AFA" w:rsidRPr="009F48E1">
        <w:rPr>
          <w:rFonts w:ascii="Times New Roman" w:eastAsia="Times New Roman" w:hAnsi="Times New Roman" w:cs="Times New Roman"/>
          <w:b/>
          <w:sz w:val="20"/>
          <w:szCs w:val="20"/>
        </w:rPr>
        <w:t>(art. 9)</w:t>
      </w:r>
      <w:r w:rsidRPr="000C2F60">
        <w:rPr>
          <w:rFonts w:ascii="Times New Roman" w:eastAsia="Batang" w:hAnsi="Times New Roman" w:cs="Times New Roman"/>
          <w:b/>
          <w:bCs/>
          <w:sz w:val="20"/>
          <w:szCs w:val="20"/>
        </w:rPr>
        <w:t>:</w:t>
      </w:r>
    </w:p>
    <w:p w14:paraId="2B0B1A39" w14:textId="25A256F0" w:rsidR="009C7EDF" w:rsidRPr="000C2F60" w:rsidRDefault="009C7EDF" w:rsidP="000C2F60">
      <w:pPr>
        <w:pStyle w:val="ListParagraph"/>
        <w:numPr>
          <w:ilvl w:val="0"/>
          <w:numId w:val="7"/>
        </w:numPr>
        <w:spacing w:line="276" w:lineRule="auto"/>
        <w:jc w:val="both"/>
        <w:rPr>
          <w:rFonts w:ascii="Times New Roman" w:eastAsia="Batang" w:hAnsi="Times New Roman"/>
          <w:bCs/>
          <w:sz w:val="20"/>
          <w:szCs w:val="20"/>
        </w:rPr>
      </w:pPr>
      <w:r w:rsidRPr="000C2F60">
        <w:rPr>
          <w:rFonts w:ascii="Times New Roman" w:eastAsia="Batang" w:hAnsi="Times New Roman"/>
          <w:bCs/>
          <w:sz w:val="20"/>
          <w:szCs w:val="20"/>
        </w:rPr>
        <w:t>Are persons with disabilities being able to practically use the R</w:t>
      </w:r>
      <w:r w:rsidR="00AD6AFA">
        <w:rPr>
          <w:rFonts w:ascii="Times New Roman" w:eastAsia="Batang" w:hAnsi="Times New Roman"/>
          <w:bCs/>
          <w:sz w:val="20"/>
          <w:szCs w:val="20"/>
        </w:rPr>
        <w:t xml:space="preserve">ight to Information </w:t>
      </w:r>
      <w:r w:rsidRPr="000C2F60">
        <w:rPr>
          <w:rFonts w:ascii="Times New Roman" w:eastAsia="Batang" w:hAnsi="Times New Roman"/>
          <w:bCs/>
          <w:sz w:val="20"/>
          <w:szCs w:val="20"/>
        </w:rPr>
        <w:t>Act</w:t>
      </w:r>
      <w:r w:rsidR="00AD6AFA">
        <w:rPr>
          <w:rFonts w:ascii="Times New Roman" w:eastAsia="Batang" w:hAnsi="Times New Roman"/>
          <w:bCs/>
          <w:sz w:val="20"/>
          <w:szCs w:val="20"/>
        </w:rPr>
        <w:t>, 2009</w:t>
      </w:r>
      <w:r w:rsidRPr="000C2F60">
        <w:rPr>
          <w:rFonts w:ascii="Times New Roman" w:eastAsia="Batang" w:hAnsi="Times New Roman"/>
          <w:bCs/>
          <w:sz w:val="20"/>
          <w:szCs w:val="20"/>
        </w:rPr>
        <w:t xml:space="preserve"> to seek information through a process that is accessible? </w:t>
      </w:r>
    </w:p>
    <w:p w14:paraId="63F9D066" w14:textId="77777777" w:rsidR="009C7EDF" w:rsidRPr="000C2F60" w:rsidRDefault="009C7EDF" w:rsidP="000C2F60">
      <w:pPr>
        <w:pStyle w:val="ListParagraph"/>
        <w:numPr>
          <w:ilvl w:val="0"/>
          <w:numId w:val="7"/>
        </w:numPr>
        <w:spacing w:line="276" w:lineRule="auto"/>
        <w:jc w:val="both"/>
        <w:rPr>
          <w:rFonts w:ascii="Times New Roman" w:eastAsia="Batang" w:hAnsi="Times New Roman"/>
          <w:bCs/>
          <w:sz w:val="20"/>
          <w:szCs w:val="20"/>
        </w:rPr>
      </w:pPr>
      <w:r w:rsidRPr="000C2F60">
        <w:rPr>
          <w:rFonts w:ascii="Times New Roman" w:eastAsia="Batang" w:hAnsi="Times New Roman"/>
          <w:bCs/>
          <w:sz w:val="20"/>
          <w:szCs w:val="20"/>
        </w:rPr>
        <w:t xml:space="preserve">Are government websites actually accessible to individuals with visual impairments? </w:t>
      </w:r>
    </w:p>
    <w:p w14:paraId="728B5DB5" w14:textId="77777777" w:rsidR="009C7EDF" w:rsidRPr="000C2F60" w:rsidRDefault="009C7EDF" w:rsidP="000C2F60">
      <w:pPr>
        <w:pBdr>
          <w:top w:val="nil"/>
          <w:left w:val="nil"/>
          <w:bottom w:val="nil"/>
          <w:right w:val="nil"/>
          <w:between w:val="nil"/>
        </w:pBdr>
        <w:spacing w:line="276" w:lineRule="auto"/>
        <w:ind w:left="360"/>
        <w:jc w:val="both"/>
        <w:rPr>
          <w:rFonts w:ascii="Times New Roman" w:hAnsi="Times New Roman" w:cs="Times New Roman"/>
          <w:color w:val="000000"/>
          <w:sz w:val="20"/>
          <w:szCs w:val="20"/>
        </w:rPr>
      </w:pPr>
    </w:p>
    <w:p w14:paraId="0000002F" w14:textId="77777777" w:rsidR="004D5F70" w:rsidRPr="006A6173" w:rsidRDefault="00F55BEC">
      <w:pPr>
        <w:spacing w:line="276" w:lineRule="auto"/>
        <w:jc w:val="both"/>
        <w:rPr>
          <w:rFonts w:ascii="Times New Roman" w:eastAsia="Times New Roman" w:hAnsi="Times New Roman" w:cs="Times New Roman"/>
          <w:b/>
          <w:sz w:val="20"/>
          <w:szCs w:val="20"/>
        </w:rPr>
      </w:pPr>
      <w:r w:rsidRPr="006A6173">
        <w:rPr>
          <w:rFonts w:ascii="Times New Roman" w:eastAsia="Times New Roman" w:hAnsi="Times New Roman" w:cs="Times New Roman"/>
          <w:b/>
          <w:sz w:val="20"/>
          <w:szCs w:val="20"/>
        </w:rPr>
        <w:t>Right to life (art. 10)</w:t>
      </w:r>
    </w:p>
    <w:p w14:paraId="140941C0" w14:textId="52B5D483" w:rsidR="009C7EDF" w:rsidRPr="000C2F60" w:rsidRDefault="009C7EDF" w:rsidP="000C2F60">
      <w:pPr>
        <w:spacing w:line="276" w:lineRule="auto"/>
        <w:rPr>
          <w:rFonts w:ascii="Times New Roman" w:hAnsi="Times New Roman" w:cs="Times New Roman"/>
          <w:b/>
          <w:bCs/>
          <w:color w:val="000000"/>
          <w:spacing w:val="-1"/>
          <w:sz w:val="20"/>
          <w:szCs w:val="20"/>
        </w:rPr>
      </w:pPr>
      <w:r w:rsidRPr="000C2F60">
        <w:rPr>
          <w:rFonts w:ascii="Times New Roman" w:hAnsi="Times New Roman" w:cs="Times New Roman"/>
          <w:b/>
          <w:bCs/>
          <w:color w:val="000000"/>
          <w:spacing w:val="-1"/>
          <w:sz w:val="20"/>
          <w:szCs w:val="20"/>
        </w:rPr>
        <w:t>Recommendation:</w:t>
      </w:r>
    </w:p>
    <w:p w14:paraId="422C0F55" w14:textId="77777777" w:rsidR="009C7EDF" w:rsidRPr="000C2F60" w:rsidRDefault="009C7EDF" w:rsidP="000C2F60">
      <w:pPr>
        <w:pStyle w:val="ListParagraph"/>
        <w:numPr>
          <w:ilvl w:val="0"/>
          <w:numId w:val="9"/>
        </w:numPr>
        <w:spacing w:line="276" w:lineRule="auto"/>
        <w:rPr>
          <w:rFonts w:ascii="Times New Roman" w:hAnsi="Times New Roman"/>
          <w:color w:val="000000"/>
          <w:spacing w:val="-1"/>
          <w:sz w:val="20"/>
          <w:szCs w:val="20"/>
        </w:rPr>
      </w:pPr>
      <w:r w:rsidRPr="000C2F60">
        <w:rPr>
          <w:rFonts w:ascii="Times New Roman" w:hAnsi="Times New Roman"/>
          <w:color w:val="000000"/>
          <w:spacing w:val="-1"/>
          <w:sz w:val="20"/>
          <w:szCs w:val="20"/>
        </w:rPr>
        <w:lastRenderedPageBreak/>
        <w:t>Develop appropriate monitoring mechanisms to generate data regarding infanticide/feticide of children with disabilities/in person with disabilities.</w:t>
      </w:r>
    </w:p>
    <w:p w14:paraId="2F550CA4" w14:textId="77777777" w:rsidR="009C7EDF" w:rsidRPr="000C2F60" w:rsidRDefault="009C7EDF" w:rsidP="000C2F60">
      <w:pPr>
        <w:spacing w:line="276" w:lineRule="auto"/>
        <w:ind w:left="720"/>
        <w:rPr>
          <w:rFonts w:ascii="Times New Roman" w:hAnsi="Times New Roman" w:cs="Times New Roman"/>
          <w:color w:val="000000"/>
          <w:spacing w:val="-1"/>
          <w:sz w:val="20"/>
          <w:szCs w:val="20"/>
        </w:rPr>
      </w:pPr>
    </w:p>
    <w:p w14:paraId="6CD2C478" w14:textId="77777777" w:rsidR="009C7EDF" w:rsidRPr="000C2F60" w:rsidRDefault="009C7EDF" w:rsidP="000C2F60">
      <w:pPr>
        <w:spacing w:line="276" w:lineRule="auto"/>
        <w:rPr>
          <w:rFonts w:ascii="Times New Roman" w:hAnsi="Times New Roman" w:cs="Times New Roman"/>
          <w:b/>
          <w:color w:val="000000"/>
          <w:spacing w:val="-1"/>
          <w:sz w:val="20"/>
          <w:szCs w:val="20"/>
        </w:rPr>
      </w:pPr>
      <w:r w:rsidRPr="000C2F60">
        <w:rPr>
          <w:rFonts w:ascii="Times New Roman" w:hAnsi="Times New Roman" w:cs="Times New Roman"/>
          <w:b/>
          <w:color w:val="000000"/>
          <w:spacing w:val="-1"/>
          <w:sz w:val="20"/>
          <w:szCs w:val="20"/>
        </w:rPr>
        <w:t>Proposed question:</w:t>
      </w:r>
    </w:p>
    <w:p w14:paraId="6CC82813" w14:textId="48117041" w:rsidR="009C7EDF" w:rsidRPr="000C2F60" w:rsidRDefault="009C7EDF" w:rsidP="000C2F60">
      <w:pPr>
        <w:pStyle w:val="ListParagraph"/>
        <w:numPr>
          <w:ilvl w:val="0"/>
          <w:numId w:val="8"/>
        </w:numPr>
        <w:spacing w:line="276" w:lineRule="auto"/>
        <w:rPr>
          <w:rFonts w:ascii="Times New Roman" w:hAnsi="Times New Roman"/>
          <w:color w:val="000000"/>
          <w:spacing w:val="-1"/>
          <w:sz w:val="20"/>
          <w:szCs w:val="20"/>
        </w:rPr>
      </w:pPr>
      <w:r w:rsidRPr="000C2F60">
        <w:rPr>
          <w:rFonts w:ascii="Times New Roman" w:hAnsi="Times New Roman"/>
          <w:color w:val="000000"/>
          <w:spacing w:val="-1"/>
          <w:sz w:val="20"/>
          <w:szCs w:val="20"/>
        </w:rPr>
        <w:t>What steps has the government tak</w:t>
      </w:r>
      <w:r w:rsidR="00AD6AFA">
        <w:rPr>
          <w:rFonts w:ascii="Times New Roman" w:hAnsi="Times New Roman"/>
          <w:color w:val="000000"/>
          <w:spacing w:val="-1"/>
          <w:sz w:val="20"/>
          <w:szCs w:val="20"/>
        </w:rPr>
        <w:t>en to ‘prevent</w:t>
      </w:r>
      <w:r w:rsidRPr="000C2F60">
        <w:rPr>
          <w:rFonts w:ascii="Times New Roman" w:hAnsi="Times New Roman"/>
          <w:color w:val="000000"/>
          <w:spacing w:val="-1"/>
          <w:sz w:val="20"/>
          <w:szCs w:val="20"/>
        </w:rPr>
        <w:t xml:space="preserve">’ the culture of infanticide surrounding detection of disabilities at birth/during pregnancy? </w:t>
      </w:r>
    </w:p>
    <w:p w14:paraId="6CC9C7F7" w14:textId="77777777" w:rsidR="009C7EDF" w:rsidRPr="000C2F60" w:rsidRDefault="009C7EDF" w:rsidP="000C2F60">
      <w:pPr>
        <w:pBdr>
          <w:top w:val="nil"/>
          <w:left w:val="nil"/>
          <w:bottom w:val="nil"/>
          <w:right w:val="nil"/>
          <w:between w:val="nil"/>
        </w:pBdr>
        <w:spacing w:line="276" w:lineRule="auto"/>
        <w:jc w:val="both"/>
        <w:rPr>
          <w:rFonts w:ascii="Times New Roman" w:hAnsi="Times New Roman" w:cs="Times New Roman"/>
          <w:color w:val="000000"/>
          <w:sz w:val="20"/>
          <w:szCs w:val="20"/>
        </w:rPr>
      </w:pPr>
    </w:p>
    <w:p w14:paraId="00000032" w14:textId="77777777" w:rsidR="004D5F70" w:rsidRPr="006A6173" w:rsidRDefault="00F55BEC">
      <w:pPr>
        <w:spacing w:line="276" w:lineRule="auto"/>
        <w:jc w:val="both"/>
        <w:rPr>
          <w:rFonts w:ascii="Times New Roman" w:eastAsia="Times New Roman" w:hAnsi="Times New Roman" w:cs="Times New Roman"/>
          <w:b/>
          <w:sz w:val="20"/>
          <w:szCs w:val="20"/>
        </w:rPr>
      </w:pPr>
      <w:r w:rsidRPr="006A6173">
        <w:rPr>
          <w:rFonts w:ascii="Times New Roman" w:eastAsia="Times New Roman" w:hAnsi="Times New Roman" w:cs="Times New Roman"/>
          <w:b/>
          <w:sz w:val="20"/>
          <w:szCs w:val="20"/>
        </w:rPr>
        <w:t>Situations of risk and humanitarian emergencies (art. 11)</w:t>
      </w:r>
    </w:p>
    <w:p w14:paraId="00000033"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b/>
          <w:i/>
          <w:sz w:val="20"/>
          <w:szCs w:val="20"/>
        </w:rPr>
        <w:t xml:space="preserve">Issue 11. </w:t>
      </w:r>
      <w:r w:rsidRPr="006A6173">
        <w:rPr>
          <w:rFonts w:ascii="Times New Roman" w:eastAsia="Times New Roman" w:hAnsi="Times New Roman" w:cs="Times New Roman"/>
          <w:i/>
          <w:sz w:val="20"/>
          <w:szCs w:val="20"/>
        </w:rPr>
        <w:t>Please inform the Committee about:</w:t>
      </w:r>
    </w:p>
    <w:p w14:paraId="00000034"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i/>
          <w:sz w:val="20"/>
          <w:szCs w:val="20"/>
        </w:rPr>
        <w:t>(a) Measures adopted to make disaster risk reduction programmes disability inclusive, including through meaningful consultation and effective participation of persons with disabilities and their representative organizations, particularly women and girls with disabilities, persons with psychosocial or intellectual disabilities, and persons with disabilities living in rural areas, and to ensure the provision of equal, safe access and accessible evacuation measures and shelters;</w:t>
      </w:r>
    </w:p>
    <w:p w14:paraId="00000035"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i/>
          <w:sz w:val="20"/>
          <w:szCs w:val="20"/>
        </w:rPr>
        <w:t>(b) Any disaster risk reduction strategy that includes representative organizations of persons with disabilities, in line with the Sendai Framework for Disaster Risk Reduction 2015–2030.</w:t>
      </w:r>
    </w:p>
    <w:p w14:paraId="00000036" w14:textId="1E7FDE3D" w:rsidR="004D5F70" w:rsidRPr="000C2F60" w:rsidRDefault="00F55B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For Disaster Risk reduction there are committees at four tiers. Volunteers who take the responsibility at the time of disaster do not have expertise training to communicate to all persons with disability. The government also has no accessible signal system for persons with hearing and speech impairments. Concerned authorities do not follow universal accessibility principles for persons with disabilities during designing the shelter homes. For example: Shelter homes do not have accessible washrooms and other facilities.</w:t>
      </w:r>
    </w:p>
    <w:p w14:paraId="00000037" w14:textId="77777777" w:rsidR="004D5F70" w:rsidRPr="006A6173" w:rsidRDefault="004D5F70">
      <w:pPr>
        <w:pBdr>
          <w:top w:val="nil"/>
          <w:left w:val="nil"/>
          <w:bottom w:val="nil"/>
          <w:right w:val="nil"/>
          <w:between w:val="nil"/>
        </w:pBdr>
        <w:spacing w:after="0" w:line="276" w:lineRule="auto"/>
        <w:ind w:left="720" w:hanging="720"/>
        <w:jc w:val="both"/>
        <w:rPr>
          <w:rFonts w:ascii="Times New Roman" w:eastAsia="Times New Roman" w:hAnsi="Times New Roman" w:cs="Times New Roman"/>
          <w:color w:val="000000"/>
          <w:sz w:val="20"/>
          <w:szCs w:val="20"/>
        </w:rPr>
      </w:pPr>
    </w:p>
    <w:p w14:paraId="00000038" w14:textId="77777777" w:rsidR="004D5F70" w:rsidRPr="000C2F60" w:rsidRDefault="00F55BEC">
      <w:pPr>
        <w:numPr>
          <w:ilvl w:val="0"/>
          <w:numId w:val="1"/>
        </w:numPr>
        <w:pBdr>
          <w:top w:val="nil"/>
          <w:left w:val="nil"/>
          <w:bottom w:val="nil"/>
          <w:right w:val="nil"/>
          <w:between w:val="nil"/>
        </w:pBdr>
        <w:spacing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 xml:space="preserve">Standing Orders on Disasters (SOD), 2019 paves the way to include persons with disabilities and their representative organizations in line with the Sendai Framework Risk Reduction 2015-2030, but its implementation is very limited. </w:t>
      </w:r>
    </w:p>
    <w:p w14:paraId="43318EE7" w14:textId="77777777" w:rsidR="009C7EDF" w:rsidRPr="000C2F60" w:rsidRDefault="009C7EDF" w:rsidP="000C2F60">
      <w:pPr>
        <w:pStyle w:val="ListParagraph"/>
        <w:spacing w:line="276" w:lineRule="auto"/>
        <w:rPr>
          <w:rFonts w:ascii="Times New Roman" w:hAnsi="Times New Roman"/>
          <w:color w:val="000000"/>
          <w:sz w:val="20"/>
          <w:szCs w:val="20"/>
        </w:rPr>
      </w:pPr>
    </w:p>
    <w:p w14:paraId="5E71DCBB" w14:textId="77777777" w:rsidR="00AD6AFA" w:rsidRPr="009F48E1" w:rsidRDefault="00AD6AFA" w:rsidP="00AD6AFA">
      <w:pPr>
        <w:spacing w:line="276" w:lineRule="auto"/>
        <w:rPr>
          <w:rFonts w:ascii="Times New Roman" w:hAnsi="Times New Roman"/>
          <w:b/>
          <w:color w:val="000000"/>
          <w:spacing w:val="-1"/>
          <w:sz w:val="20"/>
          <w:szCs w:val="20"/>
        </w:rPr>
      </w:pPr>
      <w:r w:rsidRPr="009F48E1">
        <w:rPr>
          <w:rFonts w:ascii="Times New Roman" w:hAnsi="Times New Roman"/>
          <w:b/>
          <w:color w:val="000000"/>
          <w:spacing w:val="-1"/>
          <w:sz w:val="20"/>
          <w:szCs w:val="20"/>
        </w:rPr>
        <w:t>Proposed question</w:t>
      </w:r>
      <w:r>
        <w:rPr>
          <w:rFonts w:ascii="Times New Roman" w:hAnsi="Times New Roman"/>
          <w:b/>
          <w:color w:val="000000"/>
          <w:spacing w:val="-1"/>
          <w:sz w:val="20"/>
          <w:szCs w:val="20"/>
        </w:rPr>
        <w:t xml:space="preserve"> </w:t>
      </w:r>
      <w:r w:rsidRPr="009F48E1">
        <w:rPr>
          <w:rFonts w:ascii="Times New Roman" w:eastAsia="Times New Roman" w:hAnsi="Times New Roman" w:cs="Times New Roman"/>
          <w:b/>
          <w:sz w:val="20"/>
          <w:szCs w:val="20"/>
        </w:rPr>
        <w:t>(art. 11)</w:t>
      </w:r>
      <w:r w:rsidRPr="009F48E1">
        <w:rPr>
          <w:rFonts w:ascii="Times New Roman" w:hAnsi="Times New Roman"/>
          <w:b/>
          <w:color w:val="000000"/>
          <w:spacing w:val="-1"/>
          <w:sz w:val="20"/>
          <w:szCs w:val="20"/>
        </w:rPr>
        <w:t>:</w:t>
      </w:r>
    </w:p>
    <w:p w14:paraId="512DD61D" w14:textId="77777777" w:rsidR="00AD6AFA" w:rsidRPr="009F48E1" w:rsidRDefault="00AD6AFA" w:rsidP="00AD6AFA">
      <w:pPr>
        <w:pStyle w:val="ListParagraph"/>
        <w:numPr>
          <w:ilvl w:val="0"/>
          <w:numId w:val="8"/>
        </w:numPr>
        <w:spacing w:line="276" w:lineRule="auto"/>
        <w:rPr>
          <w:rFonts w:ascii="Times New Roman" w:hAnsi="Times New Roman"/>
          <w:color w:val="000000"/>
          <w:spacing w:val="-1"/>
          <w:sz w:val="20"/>
          <w:szCs w:val="20"/>
        </w:rPr>
      </w:pPr>
      <w:r w:rsidRPr="009F48E1">
        <w:rPr>
          <w:rFonts w:ascii="Times New Roman" w:hAnsi="Times New Roman"/>
          <w:color w:val="000000"/>
          <w:spacing w:val="-1"/>
          <w:sz w:val="20"/>
          <w:szCs w:val="20"/>
        </w:rPr>
        <w:t>Are emergency responders trained on the particular needs of different persons with disabilities? Are rescue initiatives accessible?</w:t>
      </w:r>
    </w:p>
    <w:p w14:paraId="73DC1DD8" w14:textId="667BEAC1" w:rsidR="00AD6AFA" w:rsidRDefault="00AD6AFA" w:rsidP="000C2F60">
      <w:pPr>
        <w:spacing w:line="276" w:lineRule="auto"/>
        <w:rPr>
          <w:rFonts w:ascii="Times New Roman" w:hAnsi="Times New Roman" w:cs="Times New Roman"/>
          <w:b/>
          <w:bCs/>
          <w:color w:val="000000"/>
          <w:spacing w:val="-1"/>
          <w:sz w:val="20"/>
          <w:szCs w:val="20"/>
        </w:rPr>
      </w:pPr>
      <w:r>
        <w:rPr>
          <w:rFonts w:ascii="Times New Roman" w:hAnsi="Times New Roman" w:cs="Times New Roman"/>
          <w:b/>
          <w:bCs/>
          <w:color w:val="000000"/>
          <w:spacing w:val="-1"/>
          <w:sz w:val="20"/>
          <w:szCs w:val="20"/>
        </w:rPr>
        <w:t xml:space="preserve"> </w:t>
      </w:r>
    </w:p>
    <w:p w14:paraId="5F440A9C" w14:textId="1DAC48F1" w:rsidR="009C7EDF" w:rsidRPr="000C2F60" w:rsidRDefault="009C7EDF" w:rsidP="000C2F60">
      <w:pPr>
        <w:spacing w:line="276" w:lineRule="auto"/>
        <w:rPr>
          <w:rFonts w:ascii="Times New Roman" w:hAnsi="Times New Roman" w:cs="Times New Roman"/>
          <w:b/>
          <w:bCs/>
          <w:color w:val="000000"/>
          <w:spacing w:val="-1"/>
          <w:sz w:val="20"/>
          <w:szCs w:val="20"/>
        </w:rPr>
      </w:pPr>
      <w:r w:rsidRPr="000C2F60">
        <w:rPr>
          <w:rFonts w:ascii="Times New Roman" w:hAnsi="Times New Roman" w:cs="Times New Roman"/>
          <w:b/>
          <w:bCs/>
          <w:color w:val="000000"/>
          <w:spacing w:val="-1"/>
          <w:sz w:val="20"/>
          <w:szCs w:val="20"/>
        </w:rPr>
        <w:t>Recommendations</w:t>
      </w:r>
      <w:r w:rsidR="00AD6AFA">
        <w:rPr>
          <w:rFonts w:ascii="Times New Roman" w:hAnsi="Times New Roman" w:cs="Times New Roman"/>
          <w:b/>
          <w:bCs/>
          <w:color w:val="000000"/>
          <w:spacing w:val="-1"/>
          <w:sz w:val="20"/>
          <w:szCs w:val="20"/>
        </w:rPr>
        <w:t xml:space="preserve"> </w:t>
      </w:r>
      <w:r w:rsidR="00AD6AFA" w:rsidRPr="009F48E1">
        <w:rPr>
          <w:rFonts w:ascii="Times New Roman" w:eastAsia="Times New Roman" w:hAnsi="Times New Roman" w:cs="Times New Roman"/>
          <w:b/>
          <w:sz w:val="20"/>
          <w:szCs w:val="20"/>
        </w:rPr>
        <w:t>(art. 11)</w:t>
      </w:r>
      <w:r w:rsidRPr="000C2F60">
        <w:rPr>
          <w:rFonts w:ascii="Times New Roman" w:hAnsi="Times New Roman" w:cs="Times New Roman"/>
          <w:b/>
          <w:bCs/>
          <w:color w:val="000000"/>
          <w:spacing w:val="-1"/>
          <w:sz w:val="20"/>
          <w:szCs w:val="20"/>
        </w:rPr>
        <w:t>:</w:t>
      </w:r>
    </w:p>
    <w:p w14:paraId="5057E294" w14:textId="77777777" w:rsidR="009C7EDF" w:rsidRPr="000C2F60" w:rsidRDefault="009C7EDF" w:rsidP="000C2F60">
      <w:pPr>
        <w:numPr>
          <w:ilvl w:val="0"/>
          <w:numId w:val="10"/>
        </w:numPr>
        <w:spacing w:after="0" w:line="276" w:lineRule="auto"/>
        <w:jc w:val="both"/>
        <w:rPr>
          <w:rFonts w:ascii="Times New Roman" w:eastAsia="Batang" w:hAnsi="Times New Roman" w:cs="Times New Roman"/>
          <w:sz w:val="20"/>
          <w:szCs w:val="20"/>
        </w:rPr>
      </w:pPr>
      <w:r w:rsidRPr="000C2F60">
        <w:rPr>
          <w:rFonts w:ascii="Times New Roman" w:eastAsia="Batang" w:hAnsi="Times New Roman" w:cs="Times New Roman"/>
          <w:sz w:val="20"/>
          <w:szCs w:val="20"/>
        </w:rPr>
        <w:t xml:space="preserve">Attention to be given to ensure equal and safe access of persons with disabilities in disaster centres. </w:t>
      </w:r>
    </w:p>
    <w:p w14:paraId="569C34C9" w14:textId="2279EFA3" w:rsidR="009C7EDF" w:rsidRPr="000C2F60" w:rsidRDefault="009C7EDF" w:rsidP="000C2F60">
      <w:pPr>
        <w:numPr>
          <w:ilvl w:val="0"/>
          <w:numId w:val="10"/>
        </w:numPr>
        <w:spacing w:after="0" w:line="276" w:lineRule="auto"/>
        <w:jc w:val="both"/>
        <w:rPr>
          <w:rFonts w:ascii="Times New Roman" w:eastAsia="Batang" w:hAnsi="Times New Roman" w:cs="Times New Roman"/>
          <w:sz w:val="20"/>
          <w:szCs w:val="20"/>
        </w:rPr>
      </w:pPr>
      <w:r w:rsidRPr="000C2F60">
        <w:rPr>
          <w:rFonts w:ascii="Times New Roman" w:eastAsia="Batang" w:hAnsi="Times New Roman" w:cs="Times New Roman"/>
          <w:sz w:val="20"/>
          <w:szCs w:val="20"/>
        </w:rPr>
        <w:t>Ensure physical</w:t>
      </w:r>
      <w:r w:rsidR="002C42D1">
        <w:rPr>
          <w:rFonts w:ascii="Times New Roman" w:eastAsia="Batang" w:hAnsi="Times New Roman" w:cs="Times New Roman"/>
          <w:sz w:val="20"/>
          <w:szCs w:val="20"/>
        </w:rPr>
        <w:t xml:space="preserve"> accessibility and train </w:t>
      </w:r>
      <w:r w:rsidRPr="000C2F60">
        <w:rPr>
          <w:rFonts w:ascii="Times New Roman" w:eastAsia="Batang" w:hAnsi="Times New Roman" w:cs="Times New Roman"/>
          <w:sz w:val="20"/>
          <w:szCs w:val="20"/>
        </w:rPr>
        <w:t>persons</w:t>
      </w:r>
      <w:r w:rsidR="002C42D1">
        <w:rPr>
          <w:rFonts w:ascii="Times New Roman" w:eastAsia="Batang" w:hAnsi="Times New Roman" w:cs="Times New Roman"/>
          <w:sz w:val="20"/>
          <w:szCs w:val="20"/>
        </w:rPr>
        <w:t xml:space="preserve"> who are responsible for rescue</w:t>
      </w:r>
      <w:r w:rsidRPr="000C2F60">
        <w:rPr>
          <w:rFonts w:ascii="Times New Roman" w:eastAsia="Batang" w:hAnsi="Times New Roman" w:cs="Times New Roman"/>
          <w:sz w:val="20"/>
          <w:szCs w:val="20"/>
        </w:rPr>
        <w:t xml:space="preserve"> on how to help people with disabilities. </w:t>
      </w:r>
    </w:p>
    <w:p w14:paraId="227A26DC" w14:textId="77777777" w:rsidR="009C7EDF" w:rsidRPr="000C2F60" w:rsidRDefault="009C7EDF" w:rsidP="000C2F60">
      <w:pPr>
        <w:pBdr>
          <w:top w:val="nil"/>
          <w:left w:val="nil"/>
          <w:bottom w:val="nil"/>
          <w:right w:val="nil"/>
          <w:between w:val="nil"/>
        </w:pBdr>
        <w:spacing w:line="276" w:lineRule="auto"/>
        <w:jc w:val="both"/>
        <w:rPr>
          <w:rFonts w:ascii="Times New Roman" w:hAnsi="Times New Roman" w:cs="Times New Roman"/>
          <w:color w:val="000000"/>
          <w:sz w:val="20"/>
          <w:szCs w:val="20"/>
        </w:rPr>
      </w:pPr>
    </w:p>
    <w:p w14:paraId="00000039" w14:textId="77777777" w:rsidR="004D5F70" w:rsidRPr="006A6173" w:rsidRDefault="00F55BEC">
      <w:pPr>
        <w:spacing w:line="276" w:lineRule="auto"/>
        <w:jc w:val="both"/>
        <w:rPr>
          <w:rFonts w:ascii="Times New Roman" w:eastAsia="Times New Roman" w:hAnsi="Times New Roman" w:cs="Times New Roman"/>
          <w:b/>
          <w:sz w:val="20"/>
          <w:szCs w:val="20"/>
        </w:rPr>
      </w:pPr>
      <w:r w:rsidRPr="006A6173">
        <w:rPr>
          <w:rFonts w:ascii="Times New Roman" w:eastAsia="Times New Roman" w:hAnsi="Times New Roman" w:cs="Times New Roman"/>
          <w:b/>
          <w:sz w:val="20"/>
          <w:szCs w:val="20"/>
        </w:rPr>
        <w:t xml:space="preserve">Equal recognition before the law (art. 12) </w:t>
      </w:r>
    </w:p>
    <w:p w14:paraId="0000003A"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b/>
          <w:i/>
          <w:sz w:val="20"/>
          <w:szCs w:val="20"/>
        </w:rPr>
        <w:t>Issue 12.</w:t>
      </w:r>
      <w:r w:rsidRPr="006A6173">
        <w:rPr>
          <w:rFonts w:ascii="Times New Roman" w:eastAsia="Times New Roman" w:hAnsi="Times New Roman" w:cs="Times New Roman"/>
          <w:i/>
          <w:sz w:val="20"/>
          <w:szCs w:val="20"/>
        </w:rPr>
        <w:t xml:space="preserve"> Please provide information on measures to:</w:t>
      </w:r>
    </w:p>
    <w:p w14:paraId="0000003B"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i/>
          <w:sz w:val="20"/>
          <w:szCs w:val="20"/>
        </w:rPr>
        <w:t xml:space="preserve">(a) Repeal the provisions of the Contract Act, 1872 and the Transfer of Property Act, 1882 which violate the Convention, including in relation to the rights of persons with disabilities, especially the rights of persons with </w:t>
      </w:r>
      <w:r w:rsidRPr="006A6173">
        <w:rPr>
          <w:rFonts w:ascii="Times New Roman" w:eastAsia="Times New Roman" w:hAnsi="Times New Roman" w:cs="Times New Roman"/>
          <w:i/>
          <w:sz w:val="20"/>
          <w:szCs w:val="20"/>
        </w:rPr>
        <w:lastRenderedPageBreak/>
        <w:t>psychological or intellectual disabilities, regarding property, entering into contracts, inheritance, voting and taking decisions;</w:t>
      </w:r>
    </w:p>
    <w:p w14:paraId="0000003C"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i/>
          <w:sz w:val="20"/>
          <w:szCs w:val="20"/>
        </w:rPr>
        <w:t>(b) Shift from substituted decision-making to supported decision-making that adheres to the Committee’s general comment No. 1 (2014) on equal recognition before the law.</w:t>
      </w:r>
    </w:p>
    <w:p w14:paraId="0000003D" w14:textId="77777777" w:rsidR="004D5F70" w:rsidRPr="000C2F60" w:rsidRDefault="00F55B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No measure has been taken to repeal the provisions of the Contract Act, 1872 and the Transfer of Property Act, 1882 which violate the Convention.</w:t>
      </w:r>
    </w:p>
    <w:p w14:paraId="0000003E" w14:textId="77777777" w:rsidR="004D5F70" w:rsidRPr="000C2F60" w:rsidRDefault="00F55B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 xml:space="preserve">The </w:t>
      </w:r>
      <w:proofErr w:type="spellStart"/>
      <w:r w:rsidRPr="006A6173">
        <w:rPr>
          <w:rFonts w:ascii="Times New Roman" w:eastAsia="Times New Roman" w:hAnsi="Times New Roman" w:cs="Times New Roman"/>
          <w:color w:val="000000"/>
          <w:sz w:val="20"/>
          <w:szCs w:val="20"/>
        </w:rPr>
        <w:t>Neuro</w:t>
      </w:r>
      <w:proofErr w:type="spellEnd"/>
      <w:r w:rsidRPr="006A6173">
        <w:rPr>
          <w:rFonts w:ascii="Times New Roman" w:eastAsia="Times New Roman" w:hAnsi="Times New Roman" w:cs="Times New Roman"/>
          <w:color w:val="000000"/>
          <w:sz w:val="20"/>
          <w:szCs w:val="20"/>
        </w:rPr>
        <w:t xml:space="preserve">-Developmental Disability Protection Trust Act, 2013 allows the appointment of guardians of children with </w:t>
      </w:r>
      <w:proofErr w:type="spellStart"/>
      <w:r w:rsidRPr="006A6173">
        <w:rPr>
          <w:rFonts w:ascii="Times New Roman" w:eastAsia="Times New Roman" w:hAnsi="Times New Roman" w:cs="Times New Roman"/>
          <w:color w:val="000000"/>
          <w:sz w:val="20"/>
          <w:szCs w:val="20"/>
        </w:rPr>
        <w:t>neuro</w:t>
      </w:r>
      <w:proofErr w:type="spellEnd"/>
      <w:r w:rsidRPr="006A6173">
        <w:rPr>
          <w:rFonts w:ascii="Times New Roman" w:eastAsia="Times New Roman" w:hAnsi="Times New Roman" w:cs="Times New Roman"/>
          <w:color w:val="000000"/>
          <w:sz w:val="20"/>
          <w:szCs w:val="20"/>
        </w:rPr>
        <w:t>-developmental disabilities without their consent. This is causing a serious violation of Article 12 of the CRPD.</w:t>
      </w:r>
    </w:p>
    <w:p w14:paraId="0000003F" w14:textId="77777777" w:rsidR="004D5F70" w:rsidRPr="000C2F60" w:rsidRDefault="00F55B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There is no initiative to shift from substituted decision-making to supported decision-making that adheres to the Committee’s general comment No. 1 (2014) on equal recognition before the law. According to section 118 of the Evidence Act, 1872 “a lunatic is not incompetent to testify, unless he is prevented by his lunacy from understanding the questions put to him and giving rational answers to them”. The Act is silent about supported decision-making which would enable the persons with psychosocial/intellectual disabilities to understand the meaning of questions and to reply as well.</w:t>
      </w:r>
    </w:p>
    <w:p w14:paraId="00000040" w14:textId="2DDBEA46" w:rsidR="004D5F70" w:rsidRPr="000C2F60" w:rsidRDefault="00F55BEC">
      <w:pPr>
        <w:numPr>
          <w:ilvl w:val="0"/>
          <w:numId w:val="1"/>
        </w:numPr>
        <w:pBdr>
          <w:top w:val="nil"/>
          <w:left w:val="nil"/>
          <w:bottom w:val="nil"/>
          <w:right w:val="nil"/>
          <w:between w:val="nil"/>
        </w:pBdr>
        <w:spacing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According to the Contract Act, 1872 (Section 11), every person is competent to contract who is of the age of majority according to the law to which he is subject, and who is of “sound mind”, and is not disqualified from contracting by any law to which he is a subject.</w:t>
      </w:r>
      <w:r w:rsidR="002513F8" w:rsidRPr="006A6173">
        <w:rPr>
          <w:rFonts w:ascii="Times New Roman" w:eastAsia="Times New Roman" w:hAnsi="Times New Roman" w:cs="Times New Roman"/>
          <w:color w:val="000000"/>
          <w:sz w:val="20"/>
          <w:szCs w:val="20"/>
        </w:rPr>
        <w:t xml:space="preserve"> According to Bangladeshi law a person who has attained 18 years is deemed as major.</w:t>
      </w:r>
      <w:r w:rsidRPr="006A6173">
        <w:rPr>
          <w:rFonts w:ascii="Times New Roman" w:eastAsia="Times New Roman" w:hAnsi="Times New Roman" w:cs="Times New Roman"/>
          <w:color w:val="000000"/>
          <w:sz w:val="20"/>
          <w:szCs w:val="20"/>
        </w:rPr>
        <w:t xml:space="preserve"> Section 12 of the Act says, “a person is said of sound mind for the purpose of making a contract if, at the time when he makes it, he is capable of understanding it and forming a rational judgment as to effect upon his interests”. According to section 7 of the Transfer of Property Act, 1877 “any person competent to contract is competent to transfer property”. Since the Contract Act does not allow supported decision making, persons with intellectual disabilities become ineligible to transfer their properties.</w:t>
      </w:r>
    </w:p>
    <w:p w14:paraId="735F7B25" w14:textId="77777777" w:rsidR="009C7EDF" w:rsidRPr="000C2F60" w:rsidRDefault="009C7EDF" w:rsidP="000C2F60">
      <w:pPr>
        <w:spacing w:line="276" w:lineRule="auto"/>
        <w:rPr>
          <w:rFonts w:ascii="Times New Roman" w:hAnsi="Times New Roman" w:cs="Times New Roman"/>
          <w:b/>
          <w:bCs/>
          <w:color w:val="000000"/>
          <w:spacing w:val="-1"/>
          <w:sz w:val="20"/>
          <w:szCs w:val="20"/>
        </w:rPr>
      </w:pPr>
      <w:r w:rsidRPr="000C2F60">
        <w:rPr>
          <w:rFonts w:ascii="Times New Roman" w:hAnsi="Times New Roman" w:cs="Times New Roman"/>
          <w:b/>
          <w:bCs/>
          <w:color w:val="000000"/>
          <w:spacing w:val="-1"/>
          <w:sz w:val="20"/>
          <w:szCs w:val="20"/>
        </w:rPr>
        <w:t>Recommendations:</w:t>
      </w:r>
    </w:p>
    <w:p w14:paraId="31043F11" w14:textId="1A678373" w:rsidR="009C7EDF" w:rsidRPr="000C2F60" w:rsidRDefault="009C7EDF" w:rsidP="000C2F60">
      <w:pPr>
        <w:numPr>
          <w:ilvl w:val="0"/>
          <w:numId w:val="11"/>
        </w:numPr>
        <w:spacing w:after="0" w:line="276" w:lineRule="auto"/>
        <w:jc w:val="both"/>
        <w:rPr>
          <w:rFonts w:ascii="Times New Roman" w:eastAsia="Batang" w:hAnsi="Times New Roman" w:cs="Times New Roman"/>
          <w:sz w:val="20"/>
          <w:szCs w:val="20"/>
        </w:rPr>
      </w:pPr>
      <w:r w:rsidRPr="000C2F60">
        <w:rPr>
          <w:rFonts w:ascii="Times New Roman" w:eastAsia="Batang" w:hAnsi="Times New Roman" w:cs="Times New Roman"/>
          <w:sz w:val="20"/>
          <w:szCs w:val="20"/>
        </w:rPr>
        <w:t xml:space="preserve">Reform of the Contract Act </w:t>
      </w:r>
      <w:r w:rsidR="002C42D1">
        <w:rPr>
          <w:rFonts w:ascii="Times New Roman" w:eastAsia="Batang" w:hAnsi="Times New Roman" w:cs="Times New Roman"/>
          <w:sz w:val="20"/>
          <w:szCs w:val="20"/>
        </w:rPr>
        <w:t xml:space="preserve">in the way that shall enable </w:t>
      </w:r>
      <w:r w:rsidRPr="000C2F60">
        <w:rPr>
          <w:rFonts w:ascii="Times New Roman" w:eastAsia="Batang" w:hAnsi="Times New Roman" w:cs="Times New Roman"/>
          <w:sz w:val="20"/>
          <w:szCs w:val="20"/>
        </w:rPr>
        <w:t>persons with</w:t>
      </w:r>
      <w:r w:rsidR="002C42D1">
        <w:rPr>
          <w:rFonts w:ascii="Times New Roman" w:eastAsia="Batang" w:hAnsi="Times New Roman" w:cs="Times New Roman"/>
          <w:sz w:val="20"/>
          <w:szCs w:val="20"/>
        </w:rPr>
        <w:t xml:space="preserve"> psycho-social</w:t>
      </w:r>
      <w:r w:rsidRPr="000C2F60">
        <w:rPr>
          <w:rFonts w:ascii="Times New Roman" w:eastAsia="Batang" w:hAnsi="Times New Roman" w:cs="Times New Roman"/>
          <w:sz w:val="20"/>
          <w:szCs w:val="20"/>
        </w:rPr>
        <w:t xml:space="preserve"> disabilities</w:t>
      </w:r>
      <w:r w:rsidR="002C42D1">
        <w:rPr>
          <w:rFonts w:ascii="Times New Roman" w:eastAsia="Batang" w:hAnsi="Times New Roman" w:cs="Times New Roman"/>
          <w:sz w:val="20"/>
          <w:szCs w:val="20"/>
        </w:rPr>
        <w:t xml:space="preserve"> to contract</w:t>
      </w:r>
      <w:r w:rsidRPr="000C2F60">
        <w:rPr>
          <w:rFonts w:ascii="Times New Roman" w:eastAsia="Batang" w:hAnsi="Times New Roman" w:cs="Times New Roman"/>
          <w:sz w:val="20"/>
          <w:szCs w:val="20"/>
        </w:rPr>
        <w:t xml:space="preserve">. </w:t>
      </w:r>
    </w:p>
    <w:p w14:paraId="0AF43623" w14:textId="4EAB12D6" w:rsidR="009C7EDF" w:rsidRPr="000C2F60" w:rsidDel="00A4375D" w:rsidRDefault="009C7EDF" w:rsidP="000C2F60">
      <w:pPr>
        <w:pStyle w:val="ListParagraph"/>
        <w:numPr>
          <w:ilvl w:val="0"/>
          <w:numId w:val="11"/>
        </w:numPr>
        <w:spacing w:line="276" w:lineRule="auto"/>
        <w:jc w:val="both"/>
        <w:rPr>
          <w:rFonts w:ascii="Times New Roman" w:eastAsia="Batang" w:hAnsi="Times New Roman"/>
          <w:sz w:val="20"/>
          <w:szCs w:val="20"/>
        </w:rPr>
      </w:pPr>
      <w:r w:rsidRPr="000C2F60" w:rsidDel="00A4375D">
        <w:rPr>
          <w:rFonts w:ascii="Times New Roman" w:eastAsia="Batang" w:hAnsi="Times New Roman"/>
          <w:sz w:val="20"/>
          <w:szCs w:val="20"/>
        </w:rPr>
        <w:t xml:space="preserve">Establish provision of </w:t>
      </w:r>
      <w:r w:rsidR="000C2F60" w:rsidRPr="000C2F60" w:rsidDel="00A4375D">
        <w:rPr>
          <w:rFonts w:ascii="Times New Roman" w:eastAsia="Batang" w:hAnsi="Times New Roman"/>
          <w:sz w:val="20"/>
          <w:szCs w:val="20"/>
        </w:rPr>
        <w:t>penalizing</w:t>
      </w:r>
      <w:r w:rsidRPr="000C2F60" w:rsidDel="00A4375D">
        <w:rPr>
          <w:rFonts w:ascii="Times New Roman" w:eastAsia="Batang" w:hAnsi="Times New Roman"/>
          <w:sz w:val="20"/>
          <w:szCs w:val="20"/>
        </w:rPr>
        <w:t xml:space="preserve">/prohibiting abandonment of children with disabilities. </w:t>
      </w:r>
    </w:p>
    <w:p w14:paraId="534AB06F" w14:textId="77777777" w:rsidR="009C7EDF" w:rsidRPr="000C2F60" w:rsidRDefault="009C7EDF" w:rsidP="000C2F60">
      <w:pPr>
        <w:pBdr>
          <w:top w:val="nil"/>
          <w:left w:val="nil"/>
          <w:bottom w:val="nil"/>
          <w:right w:val="nil"/>
          <w:between w:val="nil"/>
        </w:pBdr>
        <w:spacing w:line="276" w:lineRule="auto"/>
        <w:jc w:val="both"/>
        <w:rPr>
          <w:rFonts w:ascii="Times New Roman" w:hAnsi="Times New Roman" w:cs="Times New Roman"/>
          <w:color w:val="000000"/>
          <w:sz w:val="20"/>
          <w:szCs w:val="20"/>
        </w:rPr>
      </w:pPr>
    </w:p>
    <w:p w14:paraId="00000041" w14:textId="77777777" w:rsidR="004D5F70" w:rsidRPr="006A6173" w:rsidRDefault="00F55BEC">
      <w:pPr>
        <w:spacing w:line="276" w:lineRule="auto"/>
        <w:jc w:val="both"/>
        <w:rPr>
          <w:rFonts w:ascii="Times New Roman" w:eastAsia="Times New Roman" w:hAnsi="Times New Roman" w:cs="Times New Roman"/>
          <w:b/>
          <w:sz w:val="20"/>
          <w:szCs w:val="20"/>
        </w:rPr>
      </w:pPr>
      <w:r w:rsidRPr="006A6173">
        <w:rPr>
          <w:rFonts w:ascii="Times New Roman" w:eastAsia="Times New Roman" w:hAnsi="Times New Roman" w:cs="Times New Roman"/>
          <w:b/>
          <w:sz w:val="20"/>
          <w:szCs w:val="20"/>
        </w:rPr>
        <w:t>Access to justice (art. 13)</w:t>
      </w:r>
    </w:p>
    <w:p w14:paraId="00000042"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b/>
          <w:i/>
          <w:sz w:val="20"/>
          <w:szCs w:val="20"/>
        </w:rPr>
        <w:t xml:space="preserve">Issue 13. </w:t>
      </w:r>
      <w:r w:rsidRPr="006A6173">
        <w:rPr>
          <w:rFonts w:ascii="Times New Roman" w:eastAsia="Times New Roman" w:hAnsi="Times New Roman" w:cs="Times New Roman"/>
          <w:i/>
          <w:sz w:val="20"/>
          <w:szCs w:val="20"/>
        </w:rPr>
        <w:t>Please provide information on:</w:t>
      </w:r>
    </w:p>
    <w:p w14:paraId="00000043"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i/>
          <w:sz w:val="20"/>
          <w:szCs w:val="20"/>
        </w:rPr>
        <w:t xml:space="preserve">(a) Measures to ensure access to the justice system for persons with disabilities on an equal basis with others and to address barriers including discrimination, stigmatization, traditional superstition and illiteracy; </w:t>
      </w:r>
    </w:p>
    <w:p w14:paraId="00000044"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i/>
          <w:sz w:val="20"/>
          <w:szCs w:val="20"/>
        </w:rPr>
        <w:t xml:space="preserve">(b) Measures to provide procedural accommodations and gender- and age-appropriate accommodations in judicial and administrative proceedings for persons with disabilities, including persons with psychosocial or intellectual disabilities and persons who are deaf, hard of hearing or </w:t>
      </w:r>
      <w:proofErr w:type="spellStart"/>
      <w:r w:rsidRPr="006A6173">
        <w:rPr>
          <w:rFonts w:ascii="Times New Roman" w:eastAsia="Times New Roman" w:hAnsi="Times New Roman" w:cs="Times New Roman"/>
          <w:i/>
          <w:sz w:val="20"/>
          <w:szCs w:val="20"/>
        </w:rPr>
        <w:t>deafblind</w:t>
      </w:r>
      <w:proofErr w:type="spellEnd"/>
      <w:r w:rsidRPr="006A6173">
        <w:rPr>
          <w:rFonts w:ascii="Times New Roman" w:eastAsia="Times New Roman" w:hAnsi="Times New Roman" w:cs="Times New Roman"/>
          <w:i/>
          <w:sz w:val="20"/>
          <w:szCs w:val="20"/>
        </w:rPr>
        <w:t>, particularly measures to provide information in accessible formats, such as Braille, Easy Read and sign language, and to ensure the physical accessibility of court buildings and all judicial and administrative facilities;</w:t>
      </w:r>
    </w:p>
    <w:p w14:paraId="00000045"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i/>
          <w:sz w:val="20"/>
          <w:szCs w:val="20"/>
        </w:rPr>
        <w:t xml:space="preserve">(c) Any programmes for the training of judicial officials on the Convention and training programmes to enable persons with disabilities to participate in the judicial system as lawyers, judges and other law enforcement personnel. </w:t>
      </w:r>
    </w:p>
    <w:p w14:paraId="00000046" w14:textId="13FE6939" w:rsidR="004D5F70" w:rsidRPr="000C2F60" w:rsidRDefault="00F55B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i/>
          <w:sz w:val="20"/>
          <w:szCs w:val="20"/>
        </w:rPr>
        <w:t xml:space="preserve">There is </w:t>
      </w:r>
      <w:r w:rsidRPr="000C2F60">
        <w:rPr>
          <w:rFonts w:ascii="Times New Roman" w:eastAsia="Times New Roman" w:hAnsi="Times New Roman" w:cs="Times New Roman"/>
          <w:sz w:val="20"/>
          <w:szCs w:val="20"/>
        </w:rPr>
        <w:t>not</w:t>
      </w:r>
      <w:r w:rsidRPr="006A6173">
        <w:rPr>
          <w:rFonts w:ascii="Times New Roman" w:eastAsia="Times New Roman" w:hAnsi="Times New Roman" w:cs="Times New Roman"/>
          <w:color w:val="000000"/>
          <w:sz w:val="20"/>
          <w:szCs w:val="20"/>
        </w:rPr>
        <w:t xml:space="preserve"> an initiative of shifting burden of proof from persons with psychosocial or intellectual disabilities and persons who are deaf, or </w:t>
      </w:r>
      <w:proofErr w:type="spellStart"/>
      <w:r w:rsidRPr="006A6173">
        <w:rPr>
          <w:rFonts w:ascii="Times New Roman" w:eastAsia="Times New Roman" w:hAnsi="Times New Roman" w:cs="Times New Roman"/>
          <w:color w:val="000000"/>
          <w:sz w:val="20"/>
          <w:szCs w:val="20"/>
        </w:rPr>
        <w:t>deafblind</w:t>
      </w:r>
      <w:proofErr w:type="spellEnd"/>
      <w:r w:rsidRPr="006A6173">
        <w:rPr>
          <w:rFonts w:ascii="Times New Roman" w:eastAsia="Times New Roman" w:hAnsi="Times New Roman" w:cs="Times New Roman"/>
          <w:color w:val="000000"/>
          <w:sz w:val="20"/>
          <w:szCs w:val="20"/>
        </w:rPr>
        <w:t xml:space="preserve"> to the opposite party; as these persons with disabilities are unable to prove the allegation beyond reasonable doubt by producing evidence/testimony. According to existing laws, the burden of proof lies upon prosecution/victims and none can be punished if the allegation is proved beyond reasonable </w:t>
      </w:r>
      <w:r w:rsidRPr="006A6173">
        <w:rPr>
          <w:rFonts w:ascii="Times New Roman" w:eastAsia="Times New Roman" w:hAnsi="Times New Roman" w:cs="Times New Roman"/>
          <w:color w:val="000000"/>
          <w:sz w:val="20"/>
          <w:szCs w:val="20"/>
        </w:rPr>
        <w:lastRenderedPageBreak/>
        <w:t>doubt. Due to theses legal provisions, the conviction rate in cases involving</w:t>
      </w:r>
      <w:r w:rsidR="002C42D1">
        <w:rPr>
          <w:rFonts w:ascii="Times New Roman" w:eastAsia="Times New Roman" w:hAnsi="Times New Roman" w:cs="Times New Roman"/>
          <w:color w:val="000000"/>
          <w:sz w:val="20"/>
          <w:szCs w:val="20"/>
        </w:rPr>
        <w:t xml:space="preserve"> </w:t>
      </w:r>
      <w:r w:rsidRPr="006A6173">
        <w:rPr>
          <w:rFonts w:ascii="Times New Roman" w:eastAsia="Times New Roman" w:hAnsi="Times New Roman" w:cs="Times New Roman"/>
          <w:color w:val="000000"/>
          <w:sz w:val="20"/>
          <w:szCs w:val="20"/>
        </w:rPr>
        <w:t xml:space="preserve">persons with psychosocial or intellectual disabilities and persons who are deaf, hard of hearing or </w:t>
      </w:r>
      <w:proofErr w:type="spellStart"/>
      <w:r w:rsidRPr="006A6173">
        <w:rPr>
          <w:rFonts w:ascii="Times New Roman" w:eastAsia="Times New Roman" w:hAnsi="Times New Roman" w:cs="Times New Roman"/>
          <w:color w:val="000000"/>
          <w:sz w:val="20"/>
          <w:szCs w:val="20"/>
        </w:rPr>
        <w:t>deafblind</w:t>
      </w:r>
      <w:proofErr w:type="spellEnd"/>
      <w:r w:rsidRPr="006A6173">
        <w:rPr>
          <w:rFonts w:ascii="Times New Roman" w:eastAsia="Times New Roman" w:hAnsi="Times New Roman" w:cs="Times New Roman"/>
          <w:color w:val="000000"/>
          <w:sz w:val="20"/>
          <w:szCs w:val="20"/>
        </w:rPr>
        <w:t xml:space="preserve"> is very low, and thus a culture of impunity is strongly prevailing in country.</w:t>
      </w:r>
    </w:p>
    <w:p w14:paraId="00000047" w14:textId="6EDC5E22" w:rsidR="004D5F70" w:rsidRPr="000C2F60" w:rsidRDefault="00F55B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The Court buildings are not physically accessible for persons with physical disabilities, especially for wheelchair users.</w:t>
      </w:r>
    </w:p>
    <w:p w14:paraId="00000048" w14:textId="77777777" w:rsidR="004D5F70" w:rsidRPr="000C2F60" w:rsidRDefault="00F55B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Statement or deposition by any person with hearing and speech disabilities are often denied due to ignorance of law and non-availability of sign language interpretation services in the Courts of Law.</w:t>
      </w:r>
    </w:p>
    <w:p w14:paraId="00000049" w14:textId="29A6B0F4" w:rsidR="004D5F70" w:rsidRPr="000C2F60" w:rsidRDefault="00F55B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 xml:space="preserve">Legal pieces of information are not disseminated in accessible formats. This is why persons with psychosocial or intellectual disabilities and persons who are deaf, blind or </w:t>
      </w:r>
      <w:proofErr w:type="spellStart"/>
      <w:r w:rsidRPr="006A6173">
        <w:rPr>
          <w:rFonts w:ascii="Times New Roman" w:eastAsia="Times New Roman" w:hAnsi="Times New Roman" w:cs="Times New Roman"/>
          <w:color w:val="000000"/>
          <w:sz w:val="20"/>
          <w:szCs w:val="20"/>
        </w:rPr>
        <w:t>deafblind</w:t>
      </w:r>
      <w:proofErr w:type="spellEnd"/>
      <w:r w:rsidRPr="006A6173">
        <w:rPr>
          <w:rFonts w:ascii="Times New Roman" w:eastAsia="Times New Roman" w:hAnsi="Times New Roman" w:cs="Times New Roman"/>
          <w:color w:val="000000"/>
          <w:sz w:val="20"/>
          <w:szCs w:val="20"/>
        </w:rPr>
        <w:t xml:space="preserve"> remain in dark about their rights and remedies.</w:t>
      </w:r>
    </w:p>
    <w:p w14:paraId="0000004A" w14:textId="5DAAC03D" w:rsidR="004D5F70" w:rsidRPr="000C2F60" w:rsidRDefault="00F55BEC">
      <w:pPr>
        <w:numPr>
          <w:ilvl w:val="0"/>
          <w:numId w:val="1"/>
        </w:numPr>
        <w:pBdr>
          <w:top w:val="nil"/>
          <w:left w:val="nil"/>
          <w:bottom w:val="nil"/>
          <w:right w:val="nil"/>
          <w:between w:val="nil"/>
        </w:pBdr>
        <w:spacing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 xml:space="preserve">The </w:t>
      </w:r>
      <w:r w:rsidR="006A6173" w:rsidRPr="009F48E1">
        <w:rPr>
          <w:rFonts w:ascii="Times New Roman" w:hAnsi="Times New Roman" w:cs="Times New Roman"/>
          <w:bCs/>
          <w:sz w:val="20"/>
          <w:szCs w:val="20"/>
        </w:rPr>
        <w:t>C</w:t>
      </w:r>
      <w:r w:rsidR="006A6173">
        <w:rPr>
          <w:rFonts w:ascii="Times New Roman" w:hAnsi="Times New Roman"/>
          <w:bCs/>
          <w:sz w:val="20"/>
          <w:szCs w:val="20"/>
        </w:rPr>
        <w:t>onvention on the Rights of Persons with Disabilities</w:t>
      </w:r>
      <w:r w:rsidR="006A6173" w:rsidRPr="006A6173" w:rsidDel="006A6173">
        <w:rPr>
          <w:rFonts w:ascii="Times New Roman" w:eastAsia="Times New Roman" w:hAnsi="Times New Roman" w:cs="Times New Roman"/>
          <w:color w:val="000000"/>
          <w:sz w:val="20"/>
          <w:szCs w:val="20"/>
        </w:rPr>
        <w:t xml:space="preserve"> </w:t>
      </w:r>
      <w:r w:rsidRPr="006A6173">
        <w:rPr>
          <w:rFonts w:ascii="Times New Roman" w:eastAsia="Times New Roman" w:hAnsi="Times New Roman" w:cs="Times New Roman"/>
          <w:color w:val="000000"/>
          <w:sz w:val="20"/>
          <w:szCs w:val="20"/>
        </w:rPr>
        <w:t xml:space="preserve">and </w:t>
      </w:r>
      <w:r w:rsidR="00400314" w:rsidRPr="006A6173">
        <w:rPr>
          <w:rFonts w:ascii="Times New Roman" w:eastAsia="Times New Roman" w:hAnsi="Times New Roman" w:cs="Times New Roman"/>
          <w:color w:val="000000"/>
          <w:sz w:val="20"/>
          <w:szCs w:val="20"/>
        </w:rPr>
        <w:t xml:space="preserve">Rights and Protection of Persons with Disabilities Act, 2013 </w:t>
      </w:r>
      <w:r w:rsidRPr="006A6173">
        <w:rPr>
          <w:rFonts w:ascii="Times New Roman" w:eastAsia="Times New Roman" w:hAnsi="Times New Roman" w:cs="Times New Roman"/>
          <w:color w:val="000000"/>
          <w:sz w:val="20"/>
          <w:szCs w:val="20"/>
        </w:rPr>
        <w:t xml:space="preserve">have not been included in the curriculum of the Bangladesh Judicial Administration Training Institute (JATI), Bangladesh Public Administration Training Centre (PATC) and Bangladesh Police Academy. </w:t>
      </w:r>
    </w:p>
    <w:p w14:paraId="653AFC3A" w14:textId="1F6873DE" w:rsidR="009C7EDF" w:rsidRPr="000C2F60" w:rsidRDefault="009C7EDF" w:rsidP="000C2F60">
      <w:pPr>
        <w:spacing w:line="276" w:lineRule="auto"/>
        <w:rPr>
          <w:rFonts w:ascii="Times New Roman" w:hAnsi="Times New Roman" w:cs="Times New Roman"/>
          <w:b/>
          <w:sz w:val="20"/>
          <w:szCs w:val="20"/>
        </w:rPr>
      </w:pPr>
      <w:r w:rsidRPr="000C2F60">
        <w:rPr>
          <w:rFonts w:ascii="Times New Roman" w:hAnsi="Times New Roman" w:cs="Times New Roman"/>
          <w:b/>
          <w:sz w:val="20"/>
          <w:szCs w:val="20"/>
        </w:rPr>
        <w:t>Recommendations</w:t>
      </w:r>
      <w:r w:rsidR="002C42D1">
        <w:rPr>
          <w:rFonts w:ascii="Times New Roman" w:hAnsi="Times New Roman" w:cs="Times New Roman"/>
          <w:b/>
          <w:sz w:val="20"/>
          <w:szCs w:val="20"/>
        </w:rPr>
        <w:t xml:space="preserve"> </w:t>
      </w:r>
      <w:r w:rsidR="002C42D1" w:rsidRPr="009F48E1">
        <w:rPr>
          <w:rFonts w:ascii="Times New Roman" w:eastAsia="Times New Roman" w:hAnsi="Times New Roman" w:cs="Times New Roman"/>
          <w:b/>
          <w:sz w:val="20"/>
          <w:szCs w:val="20"/>
        </w:rPr>
        <w:t>(art. 13)</w:t>
      </w:r>
      <w:r w:rsidRPr="000C2F60">
        <w:rPr>
          <w:rFonts w:ascii="Times New Roman" w:hAnsi="Times New Roman" w:cs="Times New Roman"/>
          <w:b/>
          <w:sz w:val="20"/>
          <w:szCs w:val="20"/>
        </w:rPr>
        <w:t>:</w:t>
      </w:r>
    </w:p>
    <w:p w14:paraId="22EB21C7" w14:textId="3237D605" w:rsidR="009C7EDF" w:rsidRPr="000C2F60" w:rsidRDefault="009C7EDF" w:rsidP="000C2F60">
      <w:pPr>
        <w:pStyle w:val="ListParagraph"/>
        <w:numPr>
          <w:ilvl w:val="0"/>
          <w:numId w:val="12"/>
        </w:numPr>
        <w:spacing w:after="160" w:line="276" w:lineRule="auto"/>
        <w:contextualSpacing/>
        <w:jc w:val="both"/>
        <w:rPr>
          <w:rFonts w:ascii="Times New Roman" w:hAnsi="Times New Roman"/>
          <w:sz w:val="20"/>
          <w:szCs w:val="20"/>
        </w:rPr>
      </w:pPr>
      <w:r w:rsidRPr="000C2F60">
        <w:rPr>
          <w:rFonts w:ascii="Times New Roman" w:hAnsi="Times New Roman"/>
          <w:sz w:val="20"/>
          <w:szCs w:val="20"/>
        </w:rPr>
        <w:t xml:space="preserve">Implement Schedules 5, 6 and 12 of </w:t>
      </w:r>
      <w:r w:rsidR="00400314" w:rsidRPr="000C2F60">
        <w:rPr>
          <w:rFonts w:ascii="Times New Roman" w:hAnsi="Times New Roman"/>
          <w:sz w:val="20"/>
          <w:szCs w:val="20"/>
        </w:rPr>
        <w:t xml:space="preserve">the </w:t>
      </w:r>
      <w:r w:rsidR="00400314" w:rsidRPr="006A6173">
        <w:rPr>
          <w:rFonts w:ascii="Times New Roman" w:hAnsi="Times New Roman"/>
          <w:color w:val="000000"/>
          <w:sz w:val="20"/>
          <w:szCs w:val="20"/>
        </w:rPr>
        <w:t>Rights and Protection of Persons with Disabilities Act, 2013</w:t>
      </w:r>
      <w:r w:rsidRPr="000C2F60">
        <w:rPr>
          <w:rFonts w:ascii="Times New Roman" w:hAnsi="Times New Roman"/>
          <w:sz w:val="20"/>
          <w:szCs w:val="20"/>
        </w:rPr>
        <w:t>to ensure accessibility in all spheres of the justice system, particularly including legal/medical/emergency service providers and institutions such as  courts, police stations, victim support centers and one-stop crisis centers.</w:t>
      </w:r>
    </w:p>
    <w:p w14:paraId="317B8791" w14:textId="77777777" w:rsidR="009C7EDF" w:rsidRPr="000C2F60" w:rsidRDefault="009C7EDF" w:rsidP="000C2F60">
      <w:pPr>
        <w:pStyle w:val="ListParagraph"/>
        <w:numPr>
          <w:ilvl w:val="0"/>
          <w:numId w:val="12"/>
        </w:numPr>
        <w:spacing w:after="160" w:line="276" w:lineRule="auto"/>
        <w:contextualSpacing/>
        <w:jc w:val="both"/>
        <w:rPr>
          <w:rFonts w:ascii="Times New Roman" w:hAnsi="Times New Roman"/>
          <w:sz w:val="20"/>
          <w:szCs w:val="20"/>
        </w:rPr>
      </w:pPr>
      <w:r w:rsidRPr="000C2F60">
        <w:rPr>
          <w:rFonts w:ascii="Times New Roman" w:hAnsi="Times New Roman"/>
          <w:sz w:val="20"/>
          <w:szCs w:val="20"/>
        </w:rPr>
        <w:t>Raise public awareness of rights of persons with disabilities to access justice by encouraging NGOs, CSOs, DPOs, the national media and mobile telephone service providers to run public information campaigns and disseminate information on rights under various laws.</w:t>
      </w:r>
      <w:r w:rsidRPr="000C2F60">
        <w:rPr>
          <w:rStyle w:val="FootnoteReference"/>
          <w:rFonts w:ascii="Times New Roman" w:hAnsi="Times New Roman"/>
          <w:sz w:val="20"/>
          <w:szCs w:val="20"/>
        </w:rPr>
        <w:footnoteReference w:id="1"/>
      </w:r>
    </w:p>
    <w:p w14:paraId="6B0C88F6" w14:textId="08104D01" w:rsidR="009C7EDF" w:rsidRPr="000C2F60" w:rsidRDefault="009C7EDF" w:rsidP="000C2F60">
      <w:pPr>
        <w:pStyle w:val="ListParagraph"/>
        <w:numPr>
          <w:ilvl w:val="0"/>
          <w:numId w:val="12"/>
        </w:numPr>
        <w:spacing w:after="160" w:line="276" w:lineRule="auto"/>
        <w:contextualSpacing/>
        <w:jc w:val="both"/>
        <w:rPr>
          <w:rFonts w:ascii="Times New Roman" w:hAnsi="Times New Roman"/>
          <w:sz w:val="20"/>
          <w:szCs w:val="20"/>
        </w:rPr>
      </w:pPr>
      <w:r w:rsidRPr="000C2F60">
        <w:rPr>
          <w:rFonts w:ascii="Times New Roman" w:hAnsi="Times New Roman"/>
          <w:sz w:val="20"/>
          <w:szCs w:val="20"/>
        </w:rPr>
        <w:t>Ensure participation of persons with disabilities in trials through implementation of Schedule 6 (</w:t>
      </w:r>
      <w:proofErr w:type="spellStart"/>
      <w:r w:rsidRPr="000C2F60">
        <w:rPr>
          <w:rFonts w:ascii="Times New Roman" w:hAnsi="Times New Roman"/>
          <w:sz w:val="20"/>
          <w:szCs w:val="20"/>
        </w:rPr>
        <w:t>ka</w:t>
      </w:r>
      <w:proofErr w:type="spellEnd"/>
      <w:r w:rsidRPr="000C2F60">
        <w:rPr>
          <w:rFonts w:ascii="Times New Roman" w:hAnsi="Times New Roman"/>
          <w:sz w:val="20"/>
          <w:szCs w:val="20"/>
        </w:rPr>
        <w:t>) and (</w:t>
      </w:r>
      <w:proofErr w:type="spellStart"/>
      <w:r w:rsidRPr="000C2F60">
        <w:rPr>
          <w:rFonts w:ascii="Times New Roman" w:hAnsi="Times New Roman"/>
          <w:sz w:val="20"/>
          <w:szCs w:val="20"/>
        </w:rPr>
        <w:t>kha</w:t>
      </w:r>
      <w:proofErr w:type="spellEnd"/>
      <w:r w:rsidRPr="000C2F60">
        <w:rPr>
          <w:rFonts w:ascii="Times New Roman" w:hAnsi="Times New Roman"/>
          <w:sz w:val="20"/>
          <w:szCs w:val="20"/>
        </w:rPr>
        <w:t xml:space="preserve">) of </w:t>
      </w:r>
      <w:r w:rsidR="00400314" w:rsidRPr="000C2F60">
        <w:rPr>
          <w:rFonts w:ascii="Times New Roman" w:hAnsi="Times New Roman"/>
          <w:sz w:val="20"/>
          <w:szCs w:val="20"/>
        </w:rPr>
        <w:t xml:space="preserve">the </w:t>
      </w:r>
      <w:r w:rsidR="00400314" w:rsidRPr="006A6173">
        <w:rPr>
          <w:rFonts w:ascii="Times New Roman" w:hAnsi="Times New Roman"/>
          <w:color w:val="000000"/>
          <w:sz w:val="20"/>
          <w:szCs w:val="20"/>
        </w:rPr>
        <w:t xml:space="preserve">Rights and Protection of Persons with Disabilities Act, 2013 </w:t>
      </w:r>
      <w:r w:rsidRPr="000C2F60">
        <w:rPr>
          <w:rFonts w:ascii="Times New Roman" w:hAnsi="Times New Roman"/>
          <w:sz w:val="20"/>
          <w:szCs w:val="20"/>
        </w:rPr>
        <w:t>by utilizing technology to share legal information with persons with disabilities and implementation of Schedule 12, especially (</w:t>
      </w:r>
      <w:proofErr w:type="spellStart"/>
      <w:r w:rsidRPr="000C2F60">
        <w:rPr>
          <w:rFonts w:ascii="Times New Roman" w:hAnsi="Times New Roman"/>
          <w:sz w:val="20"/>
          <w:szCs w:val="20"/>
        </w:rPr>
        <w:t>gha</w:t>
      </w:r>
      <w:proofErr w:type="spellEnd"/>
      <w:r w:rsidRPr="000C2F60">
        <w:rPr>
          <w:rFonts w:ascii="Times New Roman" w:hAnsi="Times New Roman"/>
          <w:sz w:val="20"/>
          <w:szCs w:val="20"/>
        </w:rPr>
        <w:t xml:space="preserve">), of </w:t>
      </w:r>
      <w:r w:rsidR="00400314" w:rsidRPr="000C2F60">
        <w:rPr>
          <w:rFonts w:ascii="Times New Roman" w:hAnsi="Times New Roman"/>
          <w:sz w:val="20"/>
          <w:szCs w:val="20"/>
        </w:rPr>
        <w:t xml:space="preserve">the </w:t>
      </w:r>
      <w:r w:rsidR="00400314" w:rsidRPr="006A6173">
        <w:rPr>
          <w:rFonts w:ascii="Times New Roman" w:hAnsi="Times New Roman"/>
          <w:color w:val="000000"/>
          <w:sz w:val="20"/>
          <w:szCs w:val="20"/>
        </w:rPr>
        <w:t>Rights and Protection of Persons with Disabilities Act, 2013</w:t>
      </w:r>
      <w:r w:rsidRPr="000C2F60">
        <w:rPr>
          <w:rFonts w:ascii="Times New Roman" w:hAnsi="Times New Roman"/>
          <w:sz w:val="20"/>
          <w:szCs w:val="20"/>
        </w:rPr>
        <w:t>and Chapte</w:t>
      </w:r>
      <w:r w:rsidR="002C42D1">
        <w:rPr>
          <w:rFonts w:ascii="Times New Roman" w:hAnsi="Times New Roman"/>
          <w:sz w:val="20"/>
          <w:szCs w:val="20"/>
        </w:rPr>
        <w:t>r XXV of the Code of Criminal Procedure</w:t>
      </w:r>
      <w:r w:rsidRPr="000C2F60">
        <w:rPr>
          <w:rFonts w:ascii="Times New Roman" w:hAnsi="Times New Roman"/>
          <w:sz w:val="20"/>
          <w:szCs w:val="20"/>
        </w:rPr>
        <w:t>,</w:t>
      </w:r>
      <w:r w:rsidR="002C42D1">
        <w:rPr>
          <w:rFonts w:ascii="Times New Roman" w:hAnsi="Times New Roman"/>
          <w:sz w:val="20"/>
          <w:szCs w:val="20"/>
        </w:rPr>
        <w:t xml:space="preserve"> 1898</w:t>
      </w:r>
      <w:r w:rsidRPr="000C2F60">
        <w:rPr>
          <w:rFonts w:ascii="Times New Roman" w:hAnsi="Times New Roman"/>
          <w:sz w:val="20"/>
          <w:szCs w:val="20"/>
        </w:rPr>
        <w:t xml:space="preserve"> to mitigate the practical barriers to participation in trials for persons with disabilities. </w:t>
      </w:r>
    </w:p>
    <w:p w14:paraId="5AEF238D" w14:textId="52785630" w:rsidR="009C7EDF" w:rsidRPr="000C2F60" w:rsidRDefault="009C7EDF" w:rsidP="000C2F60">
      <w:pPr>
        <w:pStyle w:val="ListParagraph"/>
        <w:numPr>
          <w:ilvl w:val="0"/>
          <w:numId w:val="12"/>
        </w:numPr>
        <w:spacing w:after="160" w:line="276" w:lineRule="auto"/>
        <w:contextualSpacing/>
        <w:jc w:val="both"/>
        <w:rPr>
          <w:rFonts w:ascii="Times New Roman" w:hAnsi="Times New Roman"/>
          <w:sz w:val="20"/>
          <w:szCs w:val="20"/>
        </w:rPr>
      </w:pPr>
      <w:r w:rsidRPr="000C2F60">
        <w:rPr>
          <w:rFonts w:ascii="Times New Roman" w:hAnsi="Times New Roman"/>
          <w:sz w:val="20"/>
          <w:szCs w:val="20"/>
        </w:rPr>
        <w:t>To tackle the difficulties faced by persons with disabilities with speech and hearing difficulties, Section 119 of the Evidence Act, 1872 needs to be followed. Adherence to rules contained in Chapter XVIII of the C</w:t>
      </w:r>
      <w:r w:rsidR="002C42D1">
        <w:rPr>
          <w:rFonts w:ascii="Times New Roman" w:hAnsi="Times New Roman"/>
          <w:sz w:val="20"/>
          <w:szCs w:val="20"/>
        </w:rPr>
        <w:t>ode of Civil Procedure, 1908</w:t>
      </w:r>
      <w:r w:rsidRPr="000C2F60">
        <w:rPr>
          <w:rFonts w:ascii="Times New Roman" w:hAnsi="Times New Roman"/>
          <w:sz w:val="20"/>
          <w:szCs w:val="20"/>
        </w:rPr>
        <w:t xml:space="preserve"> (hearing of suit and examination of witnesses) would alleviate the practical barriers faced by persons with disabilities in civil suits.</w:t>
      </w:r>
    </w:p>
    <w:p w14:paraId="2333BE80" w14:textId="77777777" w:rsidR="009C7EDF" w:rsidRPr="000C2F60" w:rsidRDefault="009C7EDF" w:rsidP="000C2F60">
      <w:pPr>
        <w:pStyle w:val="ListParagraph"/>
        <w:numPr>
          <w:ilvl w:val="0"/>
          <w:numId w:val="12"/>
        </w:numPr>
        <w:spacing w:after="160" w:line="276" w:lineRule="auto"/>
        <w:contextualSpacing/>
        <w:jc w:val="both"/>
        <w:rPr>
          <w:rFonts w:ascii="Times New Roman" w:hAnsi="Times New Roman"/>
          <w:sz w:val="20"/>
          <w:szCs w:val="20"/>
        </w:rPr>
      </w:pPr>
      <w:r w:rsidRPr="000C2F60">
        <w:rPr>
          <w:rFonts w:ascii="Times New Roman" w:hAnsi="Times New Roman"/>
          <w:sz w:val="20"/>
          <w:szCs w:val="20"/>
        </w:rPr>
        <w:t>Amend Section 118 of the Evidence Act to allow people with intellectual disabilities to testify in court. Amendments could address separate arrangements for such victims and the appointment of a counsellor to enable persons with disabilities s to give evidence in a less intimidating environment.</w:t>
      </w:r>
    </w:p>
    <w:p w14:paraId="13200C05" w14:textId="77777777" w:rsidR="009C7EDF" w:rsidRPr="000C2F60" w:rsidRDefault="009C7EDF" w:rsidP="000C2F60">
      <w:pPr>
        <w:pStyle w:val="ListParagraph"/>
        <w:numPr>
          <w:ilvl w:val="0"/>
          <w:numId w:val="12"/>
        </w:numPr>
        <w:spacing w:line="276" w:lineRule="auto"/>
        <w:contextualSpacing/>
        <w:jc w:val="both"/>
        <w:rPr>
          <w:rFonts w:ascii="Times New Roman" w:hAnsi="Times New Roman"/>
          <w:sz w:val="20"/>
          <w:szCs w:val="20"/>
        </w:rPr>
      </w:pPr>
      <w:r w:rsidRPr="000C2F60">
        <w:rPr>
          <w:rFonts w:ascii="Times New Roman" w:hAnsi="Times New Roman"/>
          <w:sz w:val="20"/>
          <w:szCs w:val="20"/>
        </w:rPr>
        <w:t>Fast track cases by persons with disabilities through strict compliance of provisions related to summons, trial in absentia, adjournment and appeals</w:t>
      </w:r>
      <w:r w:rsidRPr="000C2F60">
        <w:rPr>
          <w:rStyle w:val="FootnoteReference"/>
          <w:rFonts w:ascii="Times New Roman" w:hAnsi="Times New Roman"/>
          <w:sz w:val="20"/>
          <w:szCs w:val="20"/>
        </w:rPr>
        <w:footnoteReference w:id="2"/>
      </w:r>
      <w:r w:rsidRPr="000C2F60">
        <w:rPr>
          <w:rFonts w:ascii="Times New Roman" w:hAnsi="Times New Roman"/>
          <w:sz w:val="20"/>
          <w:szCs w:val="20"/>
        </w:rPr>
        <w:t xml:space="preserve">, and require Case Coordination Committees to </w:t>
      </w:r>
      <w:proofErr w:type="spellStart"/>
      <w:r w:rsidRPr="000C2F60">
        <w:rPr>
          <w:rFonts w:ascii="Times New Roman" w:hAnsi="Times New Roman"/>
          <w:sz w:val="20"/>
          <w:szCs w:val="20"/>
        </w:rPr>
        <w:t>prioritise</w:t>
      </w:r>
      <w:proofErr w:type="spellEnd"/>
      <w:r w:rsidRPr="000C2F60">
        <w:rPr>
          <w:rFonts w:ascii="Times New Roman" w:hAnsi="Times New Roman"/>
          <w:sz w:val="20"/>
          <w:szCs w:val="20"/>
        </w:rPr>
        <w:t xml:space="preserve"> cases involving persons with disabilities.</w:t>
      </w:r>
    </w:p>
    <w:p w14:paraId="102DCF16" w14:textId="77777777" w:rsidR="009C7EDF" w:rsidRPr="000C2F60" w:rsidRDefault="009C7EDF" w:rsidP="000C2F60">
      <w:pPr>
        <w:pBdr>
          <w:top w:val="nil"/>
          <w:left w:val="nil"/>
          <w:bottom w:val="nil"/>
          <w:right w:val="nil"/>
          <w:between w:val="nil"/>
        </w:pBdr>
        <w:spacing w:line="276" w:lineRule="auto"/>
        <w:jc w:val="both"/>
        <w:rPr>
          <w:rFonts w:ascii="Times New Roman" w:hAnsi="Times New Roman" w:cs="Times New Roman"/>
          <w:color w:val="000000"/>
          <w:sz w:val="20"/>
          <w:szCs w:val="20"/>
        </w:rPr>
      </w:pPr>
    </w:p>
    <w:p w14:paraId="0000004B" w14:textId="77777777" w:rsidR="004D5F70" w:rsidRPr="006A6173" w:rsidRDefault="00F55BEC">
      <w:pPr>
        <w:spacing w:line="276" w:lineRule="auto"/>
        <w:jc w:val="both"/>
        <w:rPr>
          <w:rFonts w:ascii="Times New Roman" w:eastAsia="Times New Roman" w:hAnsi="Times New Roman" w:cs="Times New Roman"/>
          <w:b/>
          <w:sz w:val="20"/>
          <w:szCs w:val="20"/>
        </w:rPr>
      </w:pPr>
      <w:r w:rsidRPr="006A6173">
        <w:rPr>
          <w:rFonts w:ascii="Times New Roman" w:eastAsia="Times New Roman" w:hAnsi="Times New Roman" w:cs="Times New Roman"/>
          <w:b/>
          <w:sz w:val="20"/>
          <w:szCs w:val="20"/>
        </w:rPr>
        <w:t>Liberty and security of the person (art. 14)</w:t>
      </w:r>
    </w:p>
    <w:p w14:paraId="0000004C"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b/>
          <w:i/>
          <w:sz w:val="20"/>
          <w:szCs w:val="20"/>
        </w:rPr>
        <w:t>Issue 14.</w:t>
      </w:r>
      <w:r w:rsidRPr="006A6173">
        <w:rPr>
          <w:rFonts w:ascii="Times New Roman" w:eastAsia="Times New Roman" w:hAnsi="Times New Roman" w:cs="Times New Roman"/>
          <w:i/>
          <w:sz w:val="20"/>
          <w:szCs w:val="20"/>
        </w:rPr>
        <w:t xml:space="preserve"> Please indicate the measures taken to repeal all laws and policies that restrict the liberty and security of persons with disabilities on the grounds of actual or perceived impairment, including legislation allowing for the forced institutionalization of persons with disabilities. Please indicate the measures taken to provide for appeal mechanisms for redress, especially for women with disabilities and persons with psychosocial or intellectual disabilities, with particular reference to section 54 of the Code of Criminal Procedure, 1898, the Metropolitan Police </w:t>
      </w:r>
      <w:r w:rsidRPr="006A6173">
        <w:rPr>
          <w:rFonts w:ascii="Times New Roman" w:eastAsia="Times New Roman" w:hAnsi="Times New Roman" w:cs="Times New Roman"/>
          <w:i/>
          <w:sz w:val="20"/>
          <w:szCs w:val="20"/>
        </w:rPr>
        <w:lastRenderedPageBreak/>
        <w:t xml:space="preserve">Ordinances, and the Vagrant and </w:t>
      </w:r>
      <w:proofErr w:type="spellStart"/>
      <w:r w:rsidRPr="006A6173">
        <w:rPr>
          <w:rFonts w:ascii="Times New Roman" w:eastAsia="Times New Roman" w:hAnsi="Times New Roman" w:cs="Times New Roman"/>
          <w:i/>
          <w:sz w:val="20"/>
          <w:szCs w:val="20"/>
        </w:rPr>
        <w:t>Shelterless</w:t>
      </w:r>
      <w:proofErr w:type="spellEnd"/>
      <w:r w:rsidRPr="006A6173">
        <w:rPr>
          <w:rFonts w:ascii="Times New Roman" w:eastAsia="Times New Roman" w:hAnsi="Times New Roman" w:cs="Times New Roman"/>
          <w:i/>
          <w:sz w:val="20"/>
          <w:szCs w:val="20"/>
        </w:rPr>
        <w:t xml:space="preserve"> Persons (Rehabilitation) Act, 2011. Please clarify how the draft mental health act of 2018, approved by the Cabinet on 15 July 2018, meets international standards and is in line with the Convention. Please also provide statistical data on the number of persons with disabilities in mental health facilities and in detention without their free and informed consent, disaggregated by sex and type of impairment, and indicate any measures in place to ensure their right to liberty and security.</w:t>
      </w:r>
    </w:p>
    <w:p w14:paraId="0000004D" w14:textId="7D651101" w:rsidR="004D5F70" w:rsidRPr="000C2F60" w:rsidRDefault="00F55BEC">
      <w:pPr>
        <w:numPr>
          <w:ilvl w:val="0"/>
          <w:numId w:val="1"/>
        </w:numPr>
        <w:pBdr>
          <w:top w:val="nil"/>
          <w:left w:val="nil"/>
          <w:bottom w:val="nil"/>
          <w:right w:val="nil"/>
          <w:between w:val="nil"/>
        </w:pBdr>
        <w:spacing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 xml:space="preserve">No measure has been adopted to repeal all laws and policies which restrict the liberty and security of Persons with Disabilities. Though the Mental Health Act, 2018 repeals Draconian Law </w:t>
      </w:r>
      <w:r w:rsidR="00C2301A">
        <w:rPr>
          <w:rFonts w:ascii="Times New Roman" w:eastAsia="Times New Roman" w:hAnsi="Times New Roman" w:cs="Times New Roman"/>
          <w:color w:val="000000"/>
          <w:sz w:val="20"/>
          <w:szCs w:val="20"/>
        </w:rPr>
        <w:t>the</w:t>
      </w:r>
      <w:r w:rsidRPr="006A6173">
        <w:rPr>
          <w:rFonts w:ascii="Times New Roman" w:eastAsia="Times New Roman" w:hAnsi="Times New Roman" w:cs="Times New Roman"/>
          <w:color w:val="000000"/>
          <w:sz w:val="20"/>
          <w:szCs w:val="20"/>
        </w:rPr>
        <w:t xml:space="preserve"> Lunacy Act 1912, the provision of forceful institutionalization is still prevailing in the Mental Health Act, 2018. This Act deals with two types of patients, one type is defined as “non-protesting patients</w:t>
      </w:r>
      <w:r w:rsidR="00C2301A">
        <w:rPr>
          <w:rStyle w:val="FootnoteReference"/>
          <w:rFonts w:ascii="Times New Roman" w:eastAsia="Times New Roman" w:hAnsi="Times New Roman" w:cs="Times New Roman"/>
          <w:color w:val="000000"/>
          <w:sz w:val="20"/>
          <w:szCs w:val="20"/>
        </w:rPr>
        <w:footnoteReference w:id="3"/>
      </w:r>
      <w:r w:rsidRPr="006A6173">
        <w:rPr>
          <w:rFonts w:ascii="Times New Roman" w:eastAsia="Times New Roman" w:hAnsi="Times New Roman" w:cs="Times New Roman"/>
          <w:color w:val="000000"/>
          <w:sz w:val="20"/>
          <w:szCs w:val="20"/>
        </w:rPr>
        <w:t>” and the other type is “protesting patients</w:t>
      </w:r>
      <w:r w:rsidR="00C2301A">
        <w:rPr>
          <w:rStyle w:val="FootnoteReference"/>
          <w:rFonts w:ascii="Times New Roman" w:eastAsia="Times New Roman" w:hAnsi="Times New Roman" w:cs="Times New Roman"/>
          <w:color w:val="000000"/>
          <w:sz w:val="20"/>
          <w:szCs w:val="20"/>
        </w:rPr>
        <w:footnoteReference w:id="4"/>
      </w:r>
      <w:r w:rsidRPr="006A6173">
        <w:rPr>
          <w:rFonts w:ascii="Times New Roman" w:eastAsia="Times New Roman" w:hAnsi="Times New Roman" w:cs="Times New Roman"/>
          <w:color w:val="000000"/>
          <w:sz w:val="20"/>
          <w:szCs w:val="20"/>
        </w:rPr>
        <w:t>”. The law does not provide any provision on having the consent/choose doctors or medicine from those</w:t>
      </w:r>
      <w:r w:rsidR="002762C3">
        <w:rPr>
          <w:rFonts w:ascii="Times New Roman" w:eastAsia="Times New Roman" w:hAnsi="Times New Roman" w:cs="Times New Roman"/>
          <w:color w:val="000000"/>
          <w:sz w:val="20"/>
          <w:szCs w:val="20"/>
        </w:rPr>
        <w:t xml:space="preserve"> patients</w:t>
      </w:r>
      <w:r w:rsidRPr="006A6173">
        <w:rPr>
          <w:rFonts w:ascii="Times New Roman" w:eastAsia="Times New Roman" w:hAnsi="Times New Roman" w:cs="Times New Roman"/>
          <w:color w:val="000000"/>
          <w:sz w:val="20"/>
          <w:szCs w:val="20"/>
        </w:rPr>
        <w:t xml:space="preserve"> who do not want to get treatment or to take medicine or to be institutionalized [Section 14]. No mentionable measure has been taken to provide an appealing mechanism for redress to Persons/Women with Disabilities and Persons with Psychosocial or intellectual Disabilities.</w:t>
      </w:r>
    </w:p>
    <w:p w14:paraId="0000004E" w14:textId="77777777" w:rsidR="004D5F70" w:rsidRPr="006A6173" w:rsidRDefault="00F55BEC">
      <w:pPr>
        <w:spacing w:line="276" w:lineRule="auto"/>
        <w:rPr>
          <w:rFonts w:ascii="Times New Roman" w:eastAsia="Times New Roman" w:hAnsi="Times New Roman" w:cs="Times New Roman"/>
          <w:b/>
          <w:sz w:val="20"/>
          <w:szCs w:val="20"/>
        </w:rPr>
      </w:pPr>
      <w:r w:rsidRPr="006A6173">
        <w:rPr>
          <w:rFonts w:ascii="Times New Roman" w:eastAsia="Times New Roman" w:hAnsi="Times New Roman" w:cs="Times New Roman"/>
          <w:b/>
          <w:sz w:val="20"/>
          <w:szCs w:val="20"/>
        </w:rPr>
        <w:t>Freedom from torture or cruel, inhuman or degrading treatment or punishment (art. 15)</w:t>
      </w:r>
    </w:p>
    <w:p w14:paraId="0000004F"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b/>
          <w:i/>
          <w:sz w:val="20"/>
          <w:szCs w:val="20"/>
        </w:rPr>
        <w:t>Issue 15.</w:t>
      </w:r>
      <w:r w:rsidRPr="006A6173">
        <w:rPr>
          <w:rFonts w:ascii="Times New Roman" w:eastAsia="Times New Roman" w:hAnsi="Times New Roman" w:cs="Times New Roman"/>
          <w:i/>
          <w:sz w:val="20"/>
          <w:szCs w:val="20"/>
        </w:rPr>
        <w:t xml:space="preserve"> Please provide information on: </w:t>
      </w:r>
    </w:p>
    <w:p w14:paraId="00000050"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i/>
          <w:sz w:val="20"/>
          <w:szCs w:val="20"/>
        </w:rPr>
        <w:t xml:space="preserve">(a) Data, disaggregated by age and sex, regarding reported cases of torture and custodial deaths of persons with disabilities, and on the provision of protection measures, enforceable remedies, accessible services, including shelters, and information in accessible formats for persons with disabilities and their families who have been victims of such torture, including persons with disabilities belonging to minorities and migrant workers and refugees with disabilities; </w:t>
      </w:r>
    </w:p>
    <w:p w14:paraId="00000051"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i/>
          <w:sz w:val="20"/>
          <w:szCs w:val="20"/>
        </w:rPr>
        <w:t>(b) Information on measures adopted to sanction perpetrators of torture or cruel, inhuman or degrading treatment or punishment and implement monitoring mechanisms.</w:t>
      </w:r>
    </w:p>
    <w:p w14:paraId="00000052" w14:textId="4BA13E0E" w:rsidR="004D5F70" w:rsidRPr="000C2F60" w:rsidRDefault="00F55B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There is no data disaggregated by age and gender</w:t>
      </w:r>
      <w:r w:rsidR="000C2F60">
        <w:rPr>
          <w:rFonts w:ascii="Times New Roman" w:eastAsia="Times New Roman" w:hAnsi="Times New Roman" w:cs="Times New Roman"/>
          <w:color w:val="000000"/>
          <w:sz w:val="20"/>
          <w:szCs w:val="20"/>
        </w:rPr>
        <w:t xml:space="preserve"> </w:t>
      </w:r>
      <w:r w:rsidRPr="006A6173">
        <w:rPr>
          <w:rFonts w:ascii="Times New Roman" w:eastAsia="Times New Roman" w:hAnsi="Times New Roman" w:cs="Times New Roman"/>
          <w:color w:val="000000"/>
          <w:sz w:val="20"/>
          <w:szCs w:val="20"/>
        </w:rPr>
        <w:t>regarding reported cases of torture and custodial deaths of persons with disabilities. There is no protection measures in place for persons with disabilities victims of torture and their families, including persons belonging to minorities, migrant workers, and refugees with disabilities, and the enforceable remedies, accessible services including shelters, as well as information in accessible formats.</w:t>
      </w:r>
    </w:p>
    <w:p w14:paraId="00000053" w14:textId="77777777" w:rsidR="004D5F70" w:rsidRPr="000C2F60" w:rsidRDefault="00F55B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No mentionable measures have been adopted to sanction perpetrators of torture or cruel, inhuman or degrading treatment or punishment and no mentionable system has been adopted for implementing monitoring mechanisms.</w:t>
      </w:r>
    </w:p>
    <w:p w14:paraId="00000054" w14:textId="4E6209D3" w:rsidR="004D5F70" w:rsidRPr="000C2F60" w:rsidRDefault="00F55B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 xml:space="preserve">Neither Women and Children Repression Prevention Act 2000, nor the </w:t>
      </w:r>
      <w:r w:rsidR="00400314" w:rsidRPr="006A6173">
        <w:rPr>
          <w:rFonts w:ascii="Times New Roman" w:eastAsia="Times New Roman" w:hAnsi="Times New Roman" w:cs="Times New Roman"/>
          <w:color w:val="000000"/>
          <w:sz w:val="20"/>
          <w:szCs w:val="20"/>
        </w:rPr>
        <w:t xml:space="preserve">Rights and Protection of Persons with Disabilities Act, 2013 </w:t>
      </w:r>
      <w:r w:rsidRPr="006A6173">
        <w:rPr>
          <w:rFonts w:ascii="Times New Roman" w:eastAsia="Times New Roman" w:hAnsi="Times New Roman" w:cs="Times New Roman"/>
          <w:color w:val="000000"/>
          <w:sz w:val="20"/>
          <w:szCs w:val="20"/>
        </w:rPr>
        <w:t>has any specific provision for the protection of rights of women with disabilities.</w:t>
      </w:r>
    </w:p>
    <w:p w14:paraId="00000055" w14:textId="3AFB35CA" w:rsidR="004D5F70" w:rsidRPr="000C2F60" w:rsidRDefault="00F55BEC">
      <w:pPr>
        <w:numPr>
          <w:ilvl w:val="0"/>
          <w:numId w:val="1"/>
        </w:numPr>
        <w:pBdr>
          <w:top w:val="nil"/>
          <w:left w:val="nil"/>
          <w:bottom w:val="nil"/>
          <w:right w:val="nil"/>
          <w:between w:val="nil"/>
        </w:pBdr>
        <w:spacing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Three persons with disabilities were victimized of extra-judicial killing in the year of 2019. The victims were killed by mob-beating as they were unreasonably suspected as child lifters</w:t>
      </w:r>
      <w:r w:rsidR="00887B59" w:rsidRPr="006A6173">
        <w:rPr>
          <w:rFonts w:ascii="Times New Roman" w:eastAsia="Times New Roman" w:hAnsi="Times New Roman" w:cs="Times New Roman"/>
          <w:color w:val="000000"/>
          <w:sz w:val="20"/>
          <w:szCs w:val="20"/>
        </w:rPr>
        <w:t>/traffickers</w:t>
      </w:r>
      <w:r w:rsidRPr="006A6173">
        <w:rPr>
          <w:rFonts w:ascii="Times New Roman" w:eastAsia="Times New Roman" w:hAnsi="Times New Roman" w:cs="Times New Roman"/>
          <w:color w:val="000000"/>
          <w:sz w:val="20"/>
          <w:szCs w:val="20"/>
        </w:rPr>
        <w:t>.</w:t>
      </w:r>
    </w:p>
    <w:p w14:paraId="00000056" w14:textId="77777777" w:rsidR="004D5F70" w:rsidRPr="006A6173" w:rsidRDefault="00F55BEC">
      <w:pPr>
        <w:spacing w:line="276" w:lineRule="auto"/>
        <w:jc w:val="both"/>
        <w:rPr>
          <w:rFonts w:ascii="Times New Roman" w:eastAsia="Times New Roman" w:hAnsi="Times New Roman" w:cs="Times New Roman"/>
          <w:b/>
          <w:sz w:val="20"/>
          <w:szCs w:val="20"/>
        </w:rPr>
      </w:pPr>
      <w:r w:rsidRPr="006A6173">
        <w:rPr>
          <w:rFonts w:ascii="Times New Roman" w:eastAsia="Times New Roman" w:hAnsi="Times New Roman" w:cs="Times New Roman"/>
          <w:b/>
          <w:sz w:val="20"/>
          <w:szCs w:val="20"/>
        </w:rPr>
        <w:t>Freedom from exploitation, violence and abuse (art. 16)</w:t>
      </w:r>
    </w:p>
    <w:p w14:paraId="00000057"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b/>
          <w:i/>
          <w:sz w:val="20"/>
          <w:szCs w:val="20"/>
        </w:rPr>
        <w:t>Issue 16.</w:t>
      </w:r>
      <w:r w:rsidRPr="006A6173">
        <w:rPr>
          <w:rFonts w:ascii="Times New Roman" w:eastAsia="Times New Roman" w:hAnsi="Times New Roman" w:cs="Times New Roman"/>
          <w:i/>
          <w:sz w:val="20"/>
          <w:szCs w:val="20"/>
        </w:rPr>
        <w:t xml:space="preserve"> Please indicate the measures taken to:</w:t>
      </w:r>
    </w:p>
    <w:p w14:paraId="00000058"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i/>
          <w:sz w:val="20"/>
          <w:szCs w:val="20"/>
        </w:rPr>
        <w:t>(a) Prevent violence, abuse and ill-treatment against persons with disabilities, particularly against women and children with disabilities, in institutional settings, including police stations, prisons and mental health facilities, including information about investigations conducted and sanctions against perpetrators;</w:t>
      </w:r>
    </w:p>
    <w:p w14:paraId="00000059"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i/>
          <w:sz w:val="20"/>
          <w:szCs w:val="20"/>
        </w:rPr>
        <w:lastRenderedPageBreak/>
        <w:t>(b)Protect persons with disabilities still living in institutions, in particular women and girls with disabilities and persons with psychosocial or intellectual disabilities, from exploitation, violence and abuse;</w:t>
      </w:r>
    </w:p>
    <w:p w14:paraId="0000005A"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i/>
          <w:sz w:val="20"/>
          <w:szCs w:val="20"/>
        </w:rPr>
        <w:t xml:space="preserve">(c)Ensure concrete safeguards under relevant laws and policies for the protection of children with disabilities from violence and abuse, including combating the stigmatization of and prejudice against children with disabilities, particularly those from minority and marginalized communities, and children affected by leprosy; </w:t>
      </w:r>
    </w:p>
    <w:p w14:paraId="0000005B"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i/>
          <w:sz w:val="20"/>
          <w:szCs w:val="20"/>
        </w:rPr>
        <w:t>(d) Eliminate harmful practices allegedly resulting in the mutilation of children with disabilities for exploitation in begging;</w:t>
      </w:r>
    </w:p>
    <w:p w14:paraId="0000005C"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i/>
          <w:sz w:val="20"/>
          <w:szCs w:val="20"/>
        </w:rPr>
        <w:t>(e)Implement Sustainable Development Goal 5.2, and please provide data and information on gender-based violence and any programmes designed to protect women and girls with disabilities against violence and to provide them with support.</w:t>
      </w:r>
    </w:p>
    <w:p w14:paraId="0000005D" w14:textId="5CCE7F6B" w:rsidR="004D5F70" w:rsidRPr="000C2F60" w:rsidRDefault="00F55BEC">
      <w:pPr>
        <w:numPr>
          <w:ilvl w:val="0"/>
          <w:numId w:val="1"/>
        </w:numPr>
        <w:pBdr>
          <w:top w:val="nil"/>
          <w:left w:val="nil"/>
          <w:bottom w:val="nil"/>
          <w:right w:val="nil"/>
          <w:between w:val="nil"/>
        </w:pBdr>
        <w:spacing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 xml:space="preserve">Violence, abuse and ill-treatment against persons with disabilities in all settings are yet to be criminalized in Bangladesh. The </w:t>
      </w:r>
      <w:r w:rsidR="00400314" w:rsidRPr="006A6173">
        <w:rPr>
          <w:rFonts w:ascii="Times New Roman" w:eastAsia="Times New Roman" w:hAnsi="Times New Roman" w:cs="Times New Roman"/>
          <w:color w:val="000000"/>
          <w:sz w:val="20"/>
          <w:szCs w:val="20"/>
        </w:rPr>
        <w:t xml:space="preserve">Rights and Protection of Persons with Disabilities Act, 2013 </w:t>
      </w:r>
      <w:r w:rsidRPr="006A6173">
        <w:rPr>
          <w:rFonts w:ascii="Times New Roman" w:eastAsia="Times New Roman" w:hAnsi="Times New Roman" w:cs="Times New Roman"/>
          <w:color w:val="000000"/>
          <w:sz w:val="20"/>
          <w:szCs w:val="20"/>
        </w:rPr>
        <w:t>declares “freedom from exploitation” as a right of persons with disabilities and prescribes remedies available in the District Rights and Protection Committees. Unfortunately, this remedy non</w:t>
      </w:r>
      <w:r w:rsidR="00963752">
        <w:rPr>
          <w:rFonts w:ascii="Times New Roman" w:eastAsia="Times New Roman" w:hAnsi="Times New Roman" w:cs="Times New Roman"/>
          <w:color w:val="000000"/>
          <w:sz w:val="20"/>
          <w:szCs w:val="20"/>
        </w:rPr>
        <w:t>-</w:t>
      </w:r>
      <w:bookmarkStart w:id="1" w:name="_GoBack"/>
      <w:bookmarkEnd w:id="1"/>
      <w:r w:rsidRPr="006A6173">
        <w:rPr>
          <w:rFonts w:ascii="Times New Roman" w:eastAsia="Times New Roman" w:hAnsi="Times New Roman" w:cs="Times New Roman"/>
          <w:color w:val="000000"/>
          <w:sz w:val="20"/>
          <w:szCs w:val="20"/>
        </w:rPr>
        <w:t xml:space="preserve">existent due to the inaction of the committees. </w:t>
      </w:r>
    </w:p>
    <w:p w14:paraId="4D1EAD31" w14:textId="0140A1C0" w:rsidR="00ED0062" w:rsidRPr="000C2F60" w:rsidRDefault="00ED0062" w:rsidP="000C2F60">
      <w:pPr>
        <w:spacing w:line="276" w:lineRule="auto"/>
        <w:rPr>
          <w:rFonts w:ascii="Times New Roman" w:hAnsi="Times New Roman" w:cs="Times New Roman"/>
          <w:b/>
          <w:color w:val="000000"/>
          <w:spacing w:val="-1"/>
          <w:sz w:val="20"/>
          <w:szCs w:val="20"/>
        </w:rPr>
      </w:pPr>
      <w:r w:rsidRPr="000C2F60">
        <w:rPr>
          <w:rFonts w:ascii="Times New Roman" w:hAnsi="Times New Roman" w:cs="Times New Roman"/>
          <w:b/>
          <w:color w:val="000000"/>
          <w:spacing w:val="-1"/>
          <w:sz w:val="20"/>
          <w:szCs w:val="20"/>
        </w:rPr>
        <w:t>Recommendations</w:t>
      </w:r>
      <w:r w:rsidR="002762C3">
        <w:rPr>
          <w:rFonts w:ascii="Times New Roman" w:hAnsi="Times New Roman" w:cs="Times New Roman"/>
          <w:b/>
          <w:color w:val="000000"/>
          <w:spacing w:val="-1"/>
          <w:sz w:val="20"/>
          <w:szCs w:val="20"/>
        </w:rPr>
        <w:t xml:space="preserve"> </w:t>
      </w:r>
      <w:r w:rsidR="002762C3" w:rsidRPr="009F48E1">
        <w:rPr>
          <w:rFonts w:ascii="Times New Roman" w:eastAsia="Times New Roman" w:hAnsi="Times New Roman" w:cs="Times New Roman"/>
          <w:b/>
          <w:sz w:val="20"/>
          <w:szCs w:val="20"/>
        </w:rPr>
        <w:t>(art. 16)</w:t>
      </w:r>
      <w:r w:rsidRPr="000C2F60">
        <w:rPr>
          <w:rFonts w:ascii="Times New Roman" w:hAnsi="Times New Roman" w:cs="Times New Roman"/>
          <w:b/>
          <w:color w:val="000000"/>
          <w:spacing w:val="-1"/>
          <w:sz w:val="20"/>
          <w:szCs w:val="20"/>
        </w:rPr>
        <w:t>:</w:t>
      </w:r>
      <w:r w:rsidR="002762C3">
        <w:rPr>
          <w:rFonts w:ascii="Times New Roman" w:hAnsi="Times New Roman" w:cs="Times New Roman"/>
          <w:b/>
          <w:color w:val="000000"/>
          <w:spacing w:val="-1"/>
          <w:sz w:val="20"/>
          <w:szCs w:val="20"/>
        </w:rPr>
        <w:t xml:space="preserve"> </w:t>
      </w:r>
    </w:p>
    <w:p w14:paraId="34626057" w14:textId="59F5AC6F" w:rsidR="00ED0062" w:rsidRPr="000C2F60" w:rsidRDefault="00ED0062" w:rsidP="000C2F60">
      <w:pPr>
        <w:pStyle w:val="ListParagraph"/>
        <w:numPr>
          <w:ilvl w:val="1"/>
          <w:numId w:val="13"/>
        </w:numPr>
        <w:spacing w:line="276" w:lineRule="auto"/>
        <w:jc w:val="both"/>
        <w:rPr>
          <w:rFonts w:ascii="Times New Roman" w:eastAsia="Batang" w:hAnsi="Times New Roman"/>
          <w:sz w:val="20"/>
          <w:szCs w:val="20"/>
          <w:highlight w:val="yellow"/>
        </w:rPr>
      </w:pPr>
      <w:r w:rsidRPr="000C2F60">
        <w:rPr>
          <w:rFonts w:ascii="Times New Roman" w:eastAsia="Batang" w:hAnsi="Times New Roman"/>
          <w:sz w:val="20"/>
          <w:szCs w:val="20"/>
        </w:rPr>
        <w:t xml:space="preserve">Law implementing and justice institutions, </w:t>
      </w:r>
      <w:proofErr w:type="spellStart"/>
      <w:r w:rsidRPr="000C2F60">
        <w:rPr>
          <w:rFonts w:ascii="Times New Roman" w:eastAsia="Batang" w:hAnsi="Times New Roman"/>
          <w:sz w:val="20"/>
          <w:szCs w:val="20"/>
        </w:rPr>
        <w:t>i.e</w:t>
      </w:r>
      <w:proofErr w:type="spellEnd"/>
      <w:r w:rsidRPr="000C2F60">
        <w:rPr>
          <w:rFonts w:ascii="Times New Roman" w:eastAsia="Batang" w:hAnsi="Times New Roman"/>
          <w:sz w:val="20"/>
          <w:szCs w:val="20"/>
        </w:rPr>
        <w:t xml:space="preserve"> police stations, courts, counseli</w:t>
      </w:r>
      <w:r w:rsidR="00D80354">
        <w:rPr>
          <w:rFonts w:ascii="Times New Roman" w:eastAsia="Batang" w:hAnsi="Times New Roman"/>
          <w:sz w:val="20"/>
          <w:szCs w:val="20"/>
        </w:rPr>
        <w:t xml:space="preserve">ng </w:t>
      </w:r>
      <w:proofErr w:type="spellStart"/>
      <w:r w:rsidR="00D80354">
        <w:rPr>
          <w:rFonts w:ascii="Times New Roman" w:eastAsia="Batang" w:hAnsi="Times New Roman"/>
          <w:sz w:val="20"/>
          <w:szCs w:val="20"/>
        </w:rPr>
        <w:t>centres</w:t>
      </w:r>
      <w:proofErr w:type="spellEnd"/>
      <w:r w:rsidR="00D80354">
        <w:rPr>
          <w:rFonts w:ascii="Times New Roman" w:eastAsia="Batang" w:hAnsi="Times New Roman"/>
          <w:sz w:val="20"/>
          <w:szCs w:val="20"/>
        </w:rPr>
        <w:t xml:space="preserve"> and legal aid providing offices</w:t>
      </w:r>
      <w:r w:rsidRPr="000C2F60">
        <w:rPr>
          <w:rFonts w:ascii="Times New Roman" w:eastAsia="Batang" w:hAnsi="Times New Roman"/>
          <w:sz w:val="20"/>
          <w:szCs w:val="20"/>
        </w:rPr>
        <w:t xml:space="preserve"> should have infrastructural and informational accessible facilities for women with disabilities. For example, all of mentioned institutions should have a permanent position of sign language interpreter.  </w:t>
      </w:r>
    </w:p>
    <w:p w14:paraId="3D16BCDA" w14:textId="77777777" w:rsidR="00ED0062" w:rsidRPr="000C2F60" w:rsidRDefault="00ED0062" w:rsidP="000C2F60">
      <w:pPr>
        <w:pStyle w:val="ListParagraph"/>
        <w:numPr>
          <w:ilvl w:val="1"/>
          <w:numId w:val="13"/>
        </w:numPr>
        <w:spacing w:line="276" w:lineRule="auto"/>
        <w:jc w:val="both"/>
        <w:rPr>
          <w:rFonts w:ascii="Times New Roman" w:eastAsia="Batang" w:hAnsi="Times New Roman"/>
          <w:sz w:val="20"/>
          <w:szCs w:val="20"/>
        </w:rPr>
      </w:pPr>
      <w:r w:rsidRPr="000C2F60">
        <w:rPr>
          <w:rFonts w:ascii="Times New Roman" w:eastAsia="Batang" w:hAnsi="Times New Roman"/>
          <w:sz w:val="20"/>
          <w:szCs w:val="20"/>
        </w:rPr>
        <w:t>Witness Protection Act and Women and children repression prevention act 2000 should be amended and separate article about Persons especially Women with Disabilities considering their special requirement should be included in these legislations.</w:t>
      </w:r>
    </w:p>
    <w:p w14:paraId="3ED8C501" w14:textId="77777777" w:rsidR="00ED0062" w:rsidRPr="000C2F60" w:rsidRDefault="00ED0062" w:rsidP="000C2F60">
      <w:pPr>
        <w:pStyle w:val="ListParagraph"/>
        <w:numPr>
          <w:ilvl w:val="1"/>
          <w:numId w:val="13"/>
        </w:numPr>
        <w:spacing w:line="276" w:lineRule="auto"/>
        <w:jc w:val="both"/>
        <w:rPr>
          <w:rFonts w:ascii="Times New Roman" w:eastAsia="Batang" w:hAnsi="Times New Roman"/>
          <w:sz w:val="20"/>
          <w:szCs w:val="20"/>
        </w:rPr>
      </w:pPr>
      <w:r w:rsidRPr="000C2F60">
        <w:rPr>
          <w:rFonts w:ascii="Times New Roman" w:eastAsia="Batang" w:hAnsi="Times New Roman"/>
          <w:sz w:val="20"/>
          <w:szCs w:val="20"/>
        </w:rPr>
        <w:t>Persons with Disabilities from DPOs should be given membership of District Legal Aid Committees (DLAC).</w:t>
      </w:r>
    </w:p>
    <w:p w14:paraId="3882B44C" w14:textId="2A7E9B87" w:rsidR="00ED0062" w:rsidRPr="000C2F60" w:rsidRDefault="00ED0062" w:rsidP="000C2F60">
      <w:pPr>
        <w:pStyle w:val="ListParagraph"/>
        <w:numPr>
          <w:ilvl w:val="1"/>
          <w:numId w:val="13"/>
        </w:numPr>
        <w:spacing w:line="276" w:lineRule="auto"/>
        <w:jc w:val="both"/>
        <w:rPr>
          <w:rFonts w:ascii="Times New Roman" w:eastAsia="Batang" w:hAnsi="Times New Roman"/>
          <w:sz w:val="20"/>
          <w:szCs w:val="20"/>
        </w:rPr>
      </w:pPr>
      <w:r w:rsidRPr="000C2F60">
        <w:rPr>
          <w:rFonts w:ascii="Times New Roman" w:eastAsia="Batang" w:hAnsi="Times New Roman"/>
          <w:sz w:val="20"/>
          <w:szCs w:val="20"/>
        </w:rPr>
        <w:t>Victim protection measures for victims with disabilities and their family should be adopted in order to protect them from unexpected threats and risks.</w:t>
      </w:r>
    </w:p>
    <w:p w14:paraId="094B9DC8" w14:textId="77777777" w:rsidR="00ED0062" w:rsidRPr="000C2F60" w:rsidRDefault="00ED0062" w:rsidP="000C2F60">
      <w:pPr>
        <w:pStyle w:val="ListParagraph"/>
        <w:numPr>
          <w:ilvl w:val="1"/>
          <w:numId w:val="13"/>
        </w:numPr>
        <w:spacing w:line="276" w:lineRule="auto"/>
        <w:jc w:val="both"/>
        <w:rPr>
          <w:rFonts w:ascii="Times New Roman" w:eastAsia="Batang" w:hAnsi="Times New Roman"/>
          <w:sz w:val="20"/>
          <w:szCs w:val="20"/>
        </w:rPr>
      </w:pPr>
      <w:r w:rsidRPr="000C2F60">
        <w:rPr>
          <w:rFonts w:ascii="Times New Roman" w:eastAsia="Batang" w:hAnsi="Times New Roman"/>
          <w:sz w:val="20"/>
          <w:szCs w:val="20"/>
        </w:rPr>
        <w:t>All costs for conducting litigation for persons with disabilities/women with disabilities should be approved by the DLACs and proper counseling services should be available for all persons with disabilities/women with disabilities.</w:t>
      </w:r>
    </w:p>
    <w:p w14:paraId="34F0B0CA" w14:textId="77777777" w:rsidR="00ED0062" w:rsidRPr="000C2F60" w:rsidRDefault="00ED0062" w:rsidP="000C2F60">
      <w:pPr>
        <w:pStyle w:val="ListParagraph"/>
        <w:numPr>
          <w:ilvl w:val="1"/>
          <w:numId w:val="13"/>
        </w:numPr>
        <w:spacing w:line="276" w:lineRule="auto"/>
        <w:jc w:val="both"/>
        <w:rPr>
          <w:rFonts w:ascii="Times New Roman" w:eastAsia="Batang" w:hAnsi="Times New Roman"/>
          <w:sz w:val="20"/>
          <w:szCs w:val="20"/>
        </w:rPr>
      </w:pPr>
      <w:r w:rsidRPr="000C2F60">
        <w:rPr>
          <w:rFonts w:ascii="Times New Roman" w:eastAsia="Batang" w:hAnsi="Times New Roman"/>
          <w:sz w:val="20"/>
          <w:szCs w:val="20"/>
        </w:rPr>
        <w:t xml:space="preserve">Though according to media there are many incidents of torture and/or custodial deaths of persons with disabilities, there is no information/data on these. Ensure monitoring of this issue and develop a database recording such information. </w:t>
      </w:r>
    </w:p>
    <w:p w14:paraId="11B0F7CA" w14:textId="77777777" w:rsidR="00ED0062" w:rsidRPr="000C2F60" w:rsidRDefault="00ED0062" w:rsidP="000C2F60">
      <w:pPr>
        <w:pBdr>
          <w:top w:val="nil"/>
          <w:left w:val="nil"/>
          <w:bottom w:val="nil"/>
          <w:right w:val="nil"/>
          <w:between w:val="nil"/>
        </w:pBdr>
        <w:spacing w:line="276" w:lineRule="auto"/>
        <w:jc w:val="both"/>
        <w:rPr>
          <w:rFonts w:ascii="Times New Roman" w:hAnsi="Times New Roman" w:cs="Times New Roman"/>
          <w:color w:val="000000"/>
          <w:sz w:val="20"/>
          <w:szCs w:val="20"/>
        </w:rPr>
      </w:pPr>
    </w:p>
    <w:p w14:paraId="0000005E" w14:textId="77777777" w:rsidR="004D5F70" w:rsidRPr="006A6173" w:rsidRDefault="00F55BEC">
      <w:pPr>
        <w:spacing w:line="276" w:lineRule="auto"/>
        <w:jc w:val="both"/>
        <w:rPr>
          <w:rFonts w:ascii="Times New Roman" w:eastAsia="Times New Roman" w:hAnsi="Times New Roman" w:cs="Times New Roman"/>
          <w:b/>
          <w:sz w:val="20"/>
          <w:szCs w:val="20"/>
        </w:rPr>
      </w:pPr>
      <w:r w:rsidRPr="006A6173">
        <w:rPr>
          <w:rFonts w:ascii="Times New Roman" w:eastAsia="Times New Roman" w:hAnsi="Times New Roman" w:cs="Times New Roman"/>
          <w:b/>
          <w:sz w:val="20"/>
          <w:szCs w:val="20"/>
        </w:rPr>
        <w:t xml:space="preserve">Protecting the integrity of the person (art. 17) </w:t>
      </w:r>
    </w:p>
    <w:p w14:paraId="0000005F"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b/>
          <w:i/>
          <w:sz w:val="20"/>
          <w:szCs w:val="20"/>
        </w:rPr>
        <w:t xml:space="preserve">Issue 17. </w:t>
      </w:r>
      <w:r w:rsidRPr="006A6173">
        <w:rPr>
          <w:rFonts w:ascii="Times New Roman" w:eastAsia="Times New Roman" w:hAnsi="Times New Roman" w:cs="Times New Roman"/>
          <w:i/>
          <w:sz w:val="20"/>
          <w:szCs w:val="20"/>
        </w:rPr>
        <w:t>Please provide information on measures taken to protect all persons with disabilities from forced sterilization, and women and girls with disabilities from forced abortion. Please also provide data, disaggregated by sex, age and type of impairment, on persons with disabilities, particularly women and girls with disabilities and persons with psychosocial or intellectual disabilities, subjected to forced sterilization and forced abortions.</w:t>
      </w:r>
    </w:p>
    <w:p w14:paraId="00000060" w14:textId="18AF248D" w:rsidR="004D5F70" w:rsidRPr="000C2F60" w:rsidRDefault="00F55B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 xml:space="preserve">Forced abortion is illegal and a punishable offense in Bangladesh, but the law is not properly executed. Hospitals do not record the incidents of forced abortion to avoid legal actions against them. The Government has no mechanism to track data, disaggregated by age and type of impairment, on women and girls with disabilities, subjected to forced abortion. </w:t>
      </w:r>
    </w:p>
    <w:p w14:paraId="00000061" w14:textId="1219FA3C" w:rsidR="004D5F70" w:rsidRPr="000C2F60" w:rsidRDefault="00F55BEC">
      <w:pPr>
        <w:numPr>
          <w:ilvl w:val="0"/>
          <w:numId w:val="1"/>
        </w:numPr>
        <w:pBdr>
          <w:top w:val="nil"/>
          <w:left w:val="nil"/>
          <w:bottom w:val="nil"/>
          <w:right w:val="nil"/>
          <w:between w:val="nil"/>
        </w:pBdr>
        <w:spacing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 xml:space="preserve">The Government has no national mechanism to track data, disaggregated by gender, age and type of impairment, on persons with disabilities, particularly women and girls with disabilities and persons with psychosocial or </w:t>
      </w:r>
      <w:r w:rsidRPr="006A6173">
        <w:rPr>
          <w:rFonts w:ascii="Times New Roman" w:eastAsia="Times New Roman" w:hAnsi="Times New Roman" w:cs="Times New Roman"/>
          <w:color w:val="000000"/>
          <w:sz w:val="20"/>
          <w:szCs w:val="20"/>
        </w:rPr>
        <w:lastRenderedPageBreak/>
        <w:t xml:space="preserve">intellectual disabilities, subjected to forced sterilization, though the hospitals have data on forced medical intervention and/or psychiatric interventions and involuntary psychiatric admissions. </w:t>
      </w:r>
    </w:p>
    <w:p w14:paraId="00000062" w14:textId="77777777" w:rsidR="004D5F70" w:rsidRPr="006A6173" w:rsidRDefault="00F55BEC">
      <w:pPr>
        <w:spacing w:line="276" w:lineRule="auto"/>
        <w:jc w:val="both"/>
        <w:rPr>
          <w:rFonts w:ascii="Times New Roman" w:eastAsia="Times New Roman" w:hAnsi="Times New Roman" w:cs="Times New Roman"/>
          <w:b/>
          <w:sz w:val="20"/>
          <w:szCs w:val="20"/>
        </w:rPr>
      </w:pPr>
      <w:r w:rsidRPr="006A6173">
        <w:rPr>
          <w:rFonts w:ascii="Times New Roman" w:eastAsia="Times New Roman" w:hAnsi="Times New Roman" w:cs="Times New Roman"/>
          <w:b/>
          <w:sz w:val="20"/>
          <w:szCs w:val="20"/>
        </w:rPr>
        <w:t xml:space="preserve">Living independently and being included in the community (art. 19) </w:t>
      </w:r>
    </w:p>
    <w:p w14:paraId="00000063"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b/>
          <w:i/>
          <w:sz w:val="20"/>
          <w:szCs w:val="20"/>
        </w:rPr>
        <w:t>Issue 18.</w:t>
      </w:r>
      <w:r w:rsidRPr="006A6173">
        <w:rPr>
          <w:rFonts w:ascii="Times New Roman" w:eastAsia="Times New Roman" w:hAnsi="Times New Roman" w:cs="Times New Roman"/>
          <w:i/>
          <w:sz w:val="20"/>
          <w:szCs w:val="20"/>
        </w:rPr>
        <w:t xml:space="preserve"> Please provide information on community-based services, including financial support, available to help persons with disabilities to exercise their right to live independently and be included in the community, particularly women with disabilities, persons with psychosocial or intellectual disabilities and persons affected by leprosy.</w:t>
      </w:r>
    </w:p>
    <w:p w14:paraId="00000064" w14:textId="77777777" w:rsidR="004D5F70" w:rsidRPr="000C2F60" w:rsidRDefault="00F55B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 xml:space="preserve">No available community-based services, including financial support to persons with disabilities for exercising their right to living independently. </w:t>
      </w:r>
    </w:p>
    <w:p w14:paraId="00000065" w14:textId="77777777" w:rsidR="004D5F70" w:rsidRPr="000C2F60" w:rsidRDefault="00F55B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 xml:space="preserve">Mobility Aid, including accessible housing, banking, services, shops or market and transportation are absent. </w:t>
      </w:r>
    </w:p>
    <w:p w14:paraId="00000066" w14:textId="09A18E71" w:rsidR="004D5F70" w:rsidRPr="000C2F60" w:rsidRDefault="00F55BEC">
      <w:pPr>
        <w:numPr>
          <w:ilvl w:val="0"/>
          <w:numId w:val="1"/>
        </w:numPr>
        <w:pBdr>
          <w:top w:val="nil"/>
          <w:left w:val="nil"/>
          <w:bottom w:val="nil"/>
          <w:right w:val="nil"/>
          <w:between w:val="nil"/>
        </w:pBdr>
        <w:spacing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 xml:space="preserve">The persons affected by leprosy are not recognized as persons with disabilities by </w:t>
      </w:r>
      <w:proofErr w:type="gramStart"/>
      <w:r w:rsidRPr="006A6173">
        <w:rPr>
          <w:rFonts w:ascii="Times New Roman" w:eastAsia="Times New Roman" w:hAnsi="Times New Roman" w:cs="Times New Roman"/>
          <w:color w:val="000000"/>
          <w:sz w:val="20"/>
          <w:szCs w:val="20"/>
        </w:rPr>
        <w:t xml:space="preserve">the </w:t>
      </w:r>
      <w:r w:rsidR="00400314" w:rsidRPr="006A6173">
        <w:rPr>
          <w:rFonts w:ascii="Times New Roman" w:eastAsia="Times New Roman" w:hAnsi="Times New Roman" w:cs="Times New Roman"/>
          <w:color w:val="000000"/>
          <w:sz w:val="20"/>
          <w:szCs w:val="20"/>
        </w:rPr>
        <w:t xml:space="preserve"> Rights</w:t>
      </w:r>
      <w:proofErr w:type="gramEnd"/>
      <w:r w:rsidR="00400314" w:rsidRPr="006A6173">
        <w:rPr>
          <w:rFonts w:ascii="Times New Roman" w:eastAsia="Times New Roman" w:hAnsi="Times New Roman" w:cs="Times New Roman"/>
          <w:color w:val="000000"/>
          <w:sz w:val="20"/>
          <w:szCs w:val="20"/>
        </w:rPr>
        <w:t xml:space="preserve"> and Protection of Persons with Disabilities Act, 2013</w:t>
      </w:r>
      <w:r w:rsidRPr="006A6173">
        <w:rPr>
          <w:rFonts w:ascii="Times New Roman" w:eastAsia="Times New Roman" w:hAnsi="Times New Roman" w:cs="Times New Roman"/>
          <w:color w:val="000000"/>
          <w:sz w:val="20"/>
          <w:szCs w:val="20"/>
        </w:rPr>
        <w:t xml:space="preserve">. </w:t>
      </w:r>
    </w:p>
    <w:p w14:paraId="00000067" w14:textId="77777777" w:rsidR="004D5F70" w:rsidRPr="006A6173" w:rsidRDefault="00F55BEC">
      <w:pPr>
        <w:spacing w:line="276" w:lineRule="auto"/>
        <w:jc w:val="both"/>
        <w:rPr>
          <w:rFonts w:ascii="Times New Roman" w:eastAsia="Times New Roman" w:hAnsi="Times New Roman" w:cs="Times New Roman"/>
          <w:b/>
          <w:i/>
          <w:sz w:val="20"/>
          <w:szCs w:val="20"/>
        </w:rPr>
      </w:pPr>
      <w:r w:rsidRPr="006A6173">
        <w:rPr>
          <w:rFonts w:ascii="Times New Roman" w:eastAsia="Times New Roman" w:hAnsi="Times New Roman" w:cs="Times New Roman"/>
          <w:b/>
          <w:sz w:val="20"/>
          <w:szCs w:val="20"/>
        </w:rPr>
        <w:t>Personal mobility (art. 20)</w:t>
      </w:r>
    </w:p>
    <w:p w14:paraId="00000068"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b/>
          <w:i/>
          <w:sz w:val="20"/>
          <w:szCs w:val="20"/>
        </w:rPr>
        <w:t>Issue 19.</w:t>
      </w:r>
      <w:r w:rsidRPr="006A6173">
        <w:rPr>
          <w:rFonts w:ascii="Times New Roman" w:eastAsia="Times New Roman" w:hAnsi="Times New Roman" w:cs="Times New Roman"/>
          <w:i/>
          <w:sz w:val="20"/>
          <w:szCs w:val="20"/>
        </w:rPr>
        <w:t xml:space="preserve"> Please provide information on the accessibility of mobility aids and assistive devices, their affordability for persons with disabilities, and efforts made towards encouraging the local development and production of mobility aids and assistive devices and ensuring that all infrastructures are accessible for all persons with disabilities.</w:t>
      </w:r>
    </w:p>
    <w:p w14:paraId="00000069" w14:textId="152A7472" w:rsidR="004D5F70" w:rsidRPr="000C2F60" w:rsidRDefault="00F55BEC">
      <w:pPr>
        <w:numPr>
          <w:ilvl w:val="0"/>
          <w:numId w:val="1"/>
        </w:numPr>
        <w:pBdr>
          <w:top w:val="nil"/>
          <w:left w:val="nil"/>
          <w:bottom w:val="nil"/>
          <w:right w:val="nil"/>
          <w:between w:val="nil"/>
        </w:pBdr>
        <w:spacing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 xml:space="preserve">State owned, semi-government and private companies are designing and producing mobility aids and assistive devices for Persons with Disabilities. </w:t>
      </w:r>
      <w:r w:rsidR="00D80354">
        <w:rPr>
          <w:rFonts w:ascii="Times New Roman" w:eastAsia="Times New Roman" w:hAnsi="Times New Roman" w:cs="Times New Roman"/>
          <w:color w:val="000000"/>
          <w:sz w:val="20"/>
          <w:szCs w:val="20"/>
        </w:rPr>
        <w:t xml:space="preserve">Mobility aids </w:t>
      </w:r>
      <w:r w:rsidR="0019519F" w:rsidRPr="006A6173">
        <w:rPr>
          <w:rFonts w:ascii="Times New Roman" w:eastAsia="Times New Roman" w:hAnsi="Times New Roman" w:cs="Times New Roman"/>
          <w:color w:val="000000"/>
          <w:sz w:val="20"/>
          <w:szCs w:val="20"/>
        </w:rPr>
        <w:t>are available in the limited scale in the local market, loca</w:t>
      </w:r>
      <w:r w:rsidR="00D80354">
        <w:rPr>
          <w:rFonts w:ascii="Times New Roman" w:eastAsia="Times New Roman" w:hAnsi="Times New Roman" w:cs="Times New Roman"/>
          <w:color w:val="000000"/>
          <w:sz w:val="20"/>
          <w:szCs w:val="20"/>
        </w:rPr>
        <w:t>l products are of not very high</w:t>
      </w:r>
      <w:r w:rsidR="0019519F" w:rsidRPr="006A6173">
        <w:rPr>
          <w:rFonts w:ascii="Times New Roman" w:eastAsia="Times New Roman" w:hAnsi="Times New Roman" w:cs="Times New Roman"/>
          <w:color w:val="000000"/>
          <w:sz w:val="20"/>
          <w:szCs w:val="20"/>
        </w:rPr>
        <w:t xml:space="preserve"> standard. Imported materials are more expensive and available only in private sectors.</w:t>
      </w:r>
    </w:p>
    <w:p w14:paraId="0000006A" w14:textId="77777777" w:rsidR="004D5F70" w:rsidRPr="006A6173" w:rsidRDefault="00F55BEC">
      <w:pPr>
        <w:spacing w:line="276" w:lineRule="auto"/>
        <w:jc w:val="both"/>
        <w:rPr>
          <w:rFonts w:ascii="Times New Roman" w:eastAsia="Times New Roman" w:hAnsi="Times New Roman" w:cs="Times New Roman"/>
          <w:b/>
          <w:sz w:val="20"/>
          <w:szCs w:val="20"/>
        </w:rPr>
      </w:pPr>
      <w:r w:rsidRPr="006A6173">
        <w:rPr>
          <w:rFonts w:ascii="Times New Roman" w:eastAsia="Times New Roman" w:hAnsi="Times New Roman" w:cs="Times New Roman"/>
          <w:b/>
          <w:sz w:val="20"/>
          <w:szCs w:val="20"/>
        </w:rPr>
        <w:t>Freedom of expression and opinion, and access to information (art. 21)</w:t>
      </w:r>
    </w:p>
    <w:p w14:paraId="0000006B"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b/>
          <w:i/>
          <w:sz w:val="20"/>
          <w:szCs w:val="20"/>
        </w:rPr>
        <w:t>Issue 20.</w:t>
      </w:r>
      <w:r w:rsidRPr="006A6173">
        <w:rPr>
          <w:rFonts w:ascii="Times New Roman" w:eastAsia="Times New Roman" w:hAnsi="Times New Roman" w:cs="Times New Roman"/>
          <w:i/>
          <w:sz w:val="20"/>
          <w:szCs w:val="20"/>
        </w:rPr>
        <w:t xml:space="preserve"> Please provide information on measures taken to:</w:t>
      </w:r>
    </w:p>
    <w:p w14:paraId="0000006C"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i/>
          <w:sz w:val="20"/>
          <w:szCs w:val="20"/>
        </w:rPr>
        <w:t>(a)Promote and protect the freedom of expression of persons with disabilities, including persons with intellectual or psychosocial disabilities;</w:t>
      </w:r>
    </w:p>
    <w:p w14:paraId="0000006D"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i/>
          <w:sz w:val="20"/>
          <w:szCs w:val="20"/>
        </w:rPr>
        <w:t xml:space="preserve">(b)Recognize the sign language of Bangladesh as an official language of the State party; </w:t>
      </w:r>
    </w:p>
    <w:p w14:paraId="0000006E"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i/>
          <w:sz w:val="20"/>
          <w:szCs w:val="20"/>
        </w:rPr>
        <w:t>(c)Improve access to information in all formats, including Braille, Easy Read and other augmentative and alternative means and modes of communication, and make information and communications technology available to persons with disabilities on an equal basis with others;</w:t>
      </w:r>
    </w:p>
    <w:p w14:paraId="0000006F"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i/>
          <w:sz w:val="20"/>
          <w:szCs w:val="20"/>
        </w:rPr>
        <w:t>(d)Make television programming accessible for persons with disabilities through the use of audio description, sign language and captioning, and encourage private and public entities that provide Internet services to the general public to make their websites accessible to persons with disabilities.</w:t>
      </w:r>
    </w:p>
    <w:p w14:paraId="00000070" w14:textId="4DDCFBFD" w:rsidR="004D5F70" w:rsidRPr="000C2F60" w:rsidRDefault="00F55B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It is stated that, disability issue has been included in the Right to Information (RTI) Act, 2009 but</w:t>
      </w:r>
      <w:r w:rsidR="00887B59" w:rsidRPr="006A6173">
        <w:rPr>
          <w:rFonts w:ascii="Times New Roman" w:eastAsia="Times New Roman" w:hAnsi="Times New Roman" w:cs="Times New Roman"/>
          <w:color w:val="000000"/>
          <w:sz w:val="20"/>
          <w:szCs w:val="20"/>
        </w:rPr>
        <w:t xml:space="preserve"> there are no measure taken to implement the provisions of the </w:t>
      </w:r>
      <w:r w:rsidR="004C63A3" w:rsidRPr="006A6173">
        <w:rPr>
          <w:rFonts w:ascii="Times New Roman" w:eastAsia="Times New Roman" w:hAnsi="Times New Roman" w:cs="Times New Roman"/>
          <w:color w:val="000000"/>
          <w:sz w:val="20"/>
          <w:szCs w:val="20"/>
        </w:rPr>
        <w:t>Act including provision of information</w:t>
      </w:r>
      <w:r w:rsidRPr="006A6173">
        <w:rPr>
          <w:rFonts w:ascii="Times New Roman" w:eastAsia="Times New Roman" w:hAnsi="Times New Roman" w:cs="Times New Roman"/>
          <w:color w:val="000000"/>
          <w:sz w:val="20"/>
          <w:szCs w:val="20"/>
        </w:rPr>
        <w:t xml:space="preserve"> applications are not available in accessible</w:t>
      </w:r>
      <w:r w:rsidR="004C63A3" w:rsidRPr="006A6173">
        <w:rPr>
          <w:rFonts w:ascii="Times New Roman" w:eastAsia="Times New Roman" w:hAnsi="Times New Roman" w:cs="Times New Roman"/>
          <w:color w:val="000000"/>
          <w:sz w:val="20"/>
          <w:szCs w:val="20"/>
        </w:rPr>
        <w:t xml:space="preserve"> alternative</w:t>
      </w:r>
      <w:r w:rsidRPr="006A6173">
        <w:rPr>
          <w:rFonts w:ascii="Times New Roman" w:eastAsia="Times New Roman" w:hAnsi="Times New Roman" w:cs="Times New Roman"/>
          <w:color w:val="000000"/>
          <w:sz w:val="20"/>
          <w:szCs w:val="20"/>
        </w:rPr>
        <w:t xml:space="preserve"> formats. </w:t>
      </w:r>
    </w:p>
    <w:p w14:paraId="00000071" w14:textId="77777777" w:rsidR="004D5F70" w:rsidRPr="000C2F60" w:rsidRDefault="00F55B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Sign language has not been recognized as an official language of Bangladesh yet. However, Bangla Sign Language has been recognized as National Sign Language, and Government has declared 7</w:t>
      </w:r>
      <w:r w:rsidRPr="006A6173">
        <w:rPr>
          <w:rFonts w:ascii="Times New Roman" w:eastAsia="Times New Roman" w:hAnsi="Times New Roman" w:cs="Times New Roman"/>
          <w:color w:val="000000"/>
          <w:sz w:val="20"/>
          <w:szCs w:val="20"/>
          <w:vertAlign w:val="superscript"/>
        </w:rPr>
        <w:t>th</w:t>
      </w:r>
      <w:r w:rsidRPr="006A6173">
        <w:rPr>
          <w:rFonts w:ascii="Times New Roman" w:eastAsia="Times New Roman" w:hAnsi="Times New Roman" w:cs="Times New Roman"/>
          <w:color w:val="000000"/>
          <w:sz w:val="20"/>
          <w:szCs w:val="20"/>
        </w:rPr>
        <w:t xml:space="preserve"> February as National Bangla Sign Language day. </w:t>
      </w:r>
    </w:p>
    <w:p w14:paraId="00000072" w14:textId="4B852434" w:rsidR="004D5F70" w:rsidRPr="000C2F60" w:rsidRDefault="00F55B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 xml:space="preserve">Almost all television stations are physically inaccessible for Persons with Disabilities and do not have the option of audio description. Only two television channels are presenting news two </w:t>
      </w:r>
      <w:r w:rsidR="000C2F60" w:rsidRPr="006A6173">
        <w:rPr>
          <w:rFonts w:ascii="Times New Roman" w:eastAsia="Times New Roman" w:hAnsi="Times New Roman" w:cs="Times New Roman"/>
          <w:color w:val="000000"/>
          <w:sz w:val="20"/>
          <w:szCs w:val="20"/>
        </w:rPr>
        <w:t>times in</w:t>
      </w:r>
      <w:r w:rsidR="0019519F" w:rsidRPr="006A6173">
        <w:rPr>
          <w:rFonts w:ascii="Times New Roman" w:eastAsia="Times New Roman" w:hAnsi="Times New Roman" w:cs="Times New Roman"/>
          <w:color w:val="000000"/>
          <w:sz w:val="20"/>
          <w:szCs w:val="20"/>
        </w:rPr>
        <w:t xml:space="preserve"> every twenty four hours</w:t>
      </w:r>
      <w:r w:rsidRPr="006A6173">
        <w:rPr>
          <w:rFonts w:ascii="Times New Roman" w:eastAsia="Times New Roman" w:hAnsi="Times New Roman" w:cs="Times New Roman"/>
          <w:color w:val="000000"/>
          <w:sz w:val="20"/>
          <w:szCs w:val="20"/>
        </w:rPr>
        <w:t xml:space="preserve"> in sign language. Almost all public private websites are inaccessible for persons with disabilities, especially for persons with visual disabilities. </w:t>
      </w:r>
    </w:p>
    <w:p w14:paraId="00000073" w14:textId="0762D5DF" w:rsidR="004D5F70" w:rsidRPr="000C2F60" w:rsidRDefault="00F55B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lastRenderedPageBreak/>
        <w:t xml:space="preserve">Six dots and sign language are not included in Schools and institutions syllabus, so professionals do not know braille and sign language.  </w:t>
      </w:r>
    </w:p>
    <w:p w14:paraId="4DCAA985" w14:textId="77777777" w:rsidR="000C2F60" w:rsidRDefault="000C2F60" w:rsidP="000C2F60">
      <w:pPr>
        <w:spacing w:line="276" w:lineRule="auto"/>
        <w:rPr>
          <w:rFonts w:ascii="Times New Roman" w:hAnsi="Times New Roman" w:cs="Times New Roman"/>
          <w:b/>
          <w:color w:val="000000"/>
          <w:spacing w:val="-1"/>
          <w:sz w:val="20"/>
          <w:szCs w:val="20"/>
        </w:rPr>
      </w:pPr>
    </w:p>
    <w:p w14:paraId="0A533809" w14:textId="11920C21" w:rsidR="00ED0062" w:rsidRPr="000C2F60" w:rsidRDefault="00ED0062" w:rsidP="000C2F60">
      <w:pPr>
        <w:spacing w:line="276" w:lineRule="auto"/>
        <w:rPr>
          <w:rFonts w:ascii="Times New Roman" w:hAnsi="Times New Roman" w:cs="Times New Roman"/>
          <w:b/>
          <w:color w:val="000000"/>
          <w:spacing w:val="-1"/>
          <w:sz w:val="20"/>
          <w:szCs w:val="20"/>
        </w:rPr>
      </w:pPr>
      <w:r w:rsidRPr="000C2F60">
        <w:rPr>
          <w:rFonts w:ascii="Times New Roman" w:hAnsi="Times New Roman" w:cs="Times New Roman"/>
          <w:b/>
          <w:color w:val="000000"/>
          <w:spacing w:val="-1"/>
          <w:sz w:val="20"/>
          <w:szCs w:val="20"/>
        </w:rPr>
        <w:t>Recommendations</w:t>
      </w:r>
      <w:r w:rsidR="00D80354">
        <w:rPr>
          <w:rFonts w:ascii="Times New Roman" w:hAnsi="Times New Roman" w:cs="Times New Roman"/>
          <w:b/>
          <w:color w:val="000000"/>
          <w:spacing w:val="-1"/>
          <w:sz w:val="20"/>
          <w:szCs w:val="20"/>
        </w:rPr>
        <w:t xml:space="preserve"> </w:t>
      </w:r>
      <w:r w:rsidR="00D80354" w:rsidRPr="009F48E1">
        <w:rPr>
          <w:rFonts w:ascii="Times New Roman" w:eastAsia="Times New Roman" w:hAnsi="Times New Roman" w:cs="Times New Roman"/>
          <w:b/>
          <w:sz w:val="20"/>
          <w:szCs w:val="20"/>
        </w:rPr>
        <w:t>(art. 21)</w:t>
      </w:r>
      <w:r w:rsidRPr="000C2F60">
        <w:rPr>
          <w:rFonts w:ascii="Times New Roman" w:hAnsi="Times New Roman" w:cs="Times New Roman"/>
          <w:b/>
          <w:color w:val="000000"/>
          <w:spacing w:val="-1"/>
          <w:sz w:val="20"/>
          <w:szCs w:val="20"/>
        </w:rPr>
        <w:t>:</w:t>
      </w:r>
      <w:r w:rsidR="00D80354">
        <w:rPr>
          <w:rFonts w:ascii="Times New Roman" w:hAnsi="Times New Roman" w:cs="Times New Roman"/>
          <w:b/>
          <w:color w:val="000000"/>
          <w:spacing w:val="-1"/>
          <w:sz w:val="20"/>
          <w:szCs w:val="20"/>
        </w:rPr>
        <w:t xml:space="preserve"> </w:t>
      </w:r>
    </w:p>
    <w:p w14:paraId="5B1C3524" w14:textId="7C3843D8" w:rsidR="00ED0062" w:rsidRPr="000C2F60" w:rsidRDefault="00ED0062" w:rsidP="000C2F60">
      <w:pPr>
        <w:pStyle w:val="ListParagraph"/>
        <w:numPr>
          <w:ilvl w:val="0"/>
          <w:numId w:val="14"/>
        </w:numPr>
        <w:spacing w:line="276" w:lineRule="auto"/>
        <w:jc w:val="both"/>
        <w:rPr>
          <w:rFonts w:ascii="Times New Roman" w:eastAsia="Calibri" w:hAnsi="Times New Roman"/>
          <w:sz w:val="20"/>
          <w:szCs w:val="20"/>
        </w:rPr>
      </w:pPr>
      <w:r w:rsidRPr="000C2F60">
        <w:rPr>
          <w:rFonts w:ascii="Times New Roman" w:eastAsia="Calibri" w:hAnsi="Times New Roman"/>
          <w:sz w:val="20"/>
          <w:szCs w:val="20"/>
        </w:rPr>
        <w:t xml:space="preserve">Ensure equal and effective participation in consultations and decision-making processes, of persons with disabilities and their family members in rural, hard-to-reach and urban areas, and DPOs. </w:t>
      </w:r>
    </w:p>
    <w:p w14:paraId="642F96C5" w14:textId="77777777" w:rsidR="00ED0062" w:rsidRPr="000C2F60" w:rsidRDefault="00ED0062" w:rsidP="000C2F60">
      <w:pPr>
        <w:pStyle w:val="ListParagraph"/>
        <w:numPr>
          <w:ilvl w:val="0"/>
          <w:numId w:val="14"/>
        </w:numPr>
        <w:spacing w:line="276" w:lineRule="auto"/>
        <w:jc w:val="both"/>
        <w:rPr>
          <w:rFonts w:ascii="Times New Roman" w:eastAsia="Calibri" w:hAnsi="Times New Roman"/>
          <w:sz w:val="20"/>
          <w:szCs w:val="20"/>
        </w:rPr>
      </w:pPr>
      <w:r w:rsidRPr="000C2F60">
        <w:rPr>
          <w:rFonts w:ascii="Times New Roman" w:eastAsia="Calibri" w:hAnsi="Times New Roman"/>
          <w:sz w:val="20"/>
          <w:szCs w:val="20"/>
        </w:rPr>
        <w:t>Ensure community based information centers in remote areas have infrastructural and informational accessibility for persons with disabilities and train relevant staff on disability issues and responsiveness towards persons with disabilities.</w:t>
      </w:r>
    </w:p>
    <w:p w14:paraId="79C9A409" w14:textId="77777777" w:rsidR="00ED0062" w:rsidRPr="000C2F60" w:rsidRDefault="00ED0062" w:rsidP="000C2F60">
      <w:pPr>
        <w:pStyle w:val="ListParagraph"/>
        <w:numPr>
          <w:ilvl w:val="0"/>
          <w:numId w:val="14"/>
        </w:numPr>
        <w:spacing w:line="276" w:lineRule="auto"/>
        <w:jc w:val="both"/>
        <w:rPr>
          <w:rFonts w:ascii="Times New Roman" w:eastAsia="Calibri" w:hAnsi="Times New Roman"/>
          <w:sz w:val="20"/>
          <w:szCs w:val="20"/>
        </w:rPr>
      </w:pPr>
      <w:r w:rsidRPr="000C2F60">
        <w:rPr>
          <w:rFonts w:ascii="Times New Roman" w:eastAsia="Calibri" w:hAnsi="Times New Roman"/>
          <w:sz w:val="20"/>
          <w:szCs w:val="20"/>
        </w:rPr>
        <w:t>Mandate awareness of sign language and its proper utilization as compulsory at all levels for inclusion of persons with speech and hearing disabilities.</w:t>
      </w:r>
    </w:p>
    <w:p w14:paraId="00000074" w14:textId="77777777" w:rsidR="004D5F70" w:rsidRPr="006A6173" w:rsidRDefault="004D5F70">
      <w:pPr>
        <w:pBdr>
          <w:top w:val="nil"/>
          <w:left w:val="nil"/>
          <w:bottom w:val="nil"/>
          <w:right w:val="nil"/>
          <w:between w:val="nil"/>
        </w:pBdr>
        <w:spacing w:line="276" w:lineRule="auto"/>
        <w:ind w:left="360" w:hanging="720"/>
        <w:jc w:val="both"/>
        <w:rPr>
          <w:rFonts w:ascii="Times New Roman" w:eastAsia="Times New Roman" w:hAnsi="Times New Roman" w:cs="Times New Roman"/>
          <w:color w:val="000000"/>
          <w:sz w:val="20"/>
          <w:szCs w:val="20"/>
        </w:rPr>
      </w:pPr>
    </w:p>
    <w:p w14:paraId="00000075" w14:textId="5DD88BE6" w:rsidR="004D5F70" w:rsidRPr="006A6173" w:rsidRDefault="00F55BEC">
      <w:pPr>
        <w:spacing w:line="276" w:lineRule="auto"/>
        <w:jc w:val="both"/>
        <w:rPr>
          <w:rFonts w:ascii="Times New Roman" w:eastAsia="Times New Roman" w:hAnsi="Times New Roman" w:cs="Times New Roman"/>
          <w:b/>
          <w:sz w:val="20"/>
          <w:szCs w:val="20"/>
        </w:rPr>
      </w:pPr>
      <w:r w:rsidRPr="006A6173">
        <w:rPr>
          <w:rFonts w:ascii="Times New Roman" w:eastAsia="Times New Roman" w:hAnsi="Times New Roman" w:cs="Times New Roman"/>
          <w:b/>
          <w:sz w:val="20"/>
          <w:szCs w:val="20"/>
        </w:rPr>
        <w:t>Respect for home and the family (art. 23)</w:t>
      </w:r>
      <w:r w:rsidR="00ED0062" w:rsidRPr="006A6173">
        <w:rPr>
          <w:rFonts w:ascii="Times New Roman" w:eastAsia="Times New Roman" w:hAnsi="Times New Roman" w:cs="Times New Roman"/>
          <w:b/>
          <w:sz w:val="20"/>
          <w:szCs w:val="20"/>
        </w:rPr>
        <w:t xml:space="preserve"> </w:t>
      </w:r>
    </w:p>
    <w:p w14:paraId="00000076"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b/>
          <w:i/>
          <w:sz w:val="20"/>
          <w:szCs w:val="20"/>
        </w:rPr>
        <w:t>Issue 21.</w:t>
      </w:r>
      <w:r w:rsidRPr="006A6173">
        <w:rPr>
          <w:rFonts w:ascii="Times New Roman" w:eastAsia="Times New Roman" w:hAnsi="Times New Roman" w:cs="Times New Roman"/>
          <w:i/>
          <w:sz w:val="20"/>
          <w:szCs w:val="20"/>
        </w:rPr>
        <w:t xml:space="preserve"> Please provide information on the measures adopted in legislation and policies to eliminate discrimination against persons with disabilities, including persons affected by leprosy and persons with psychosocial or intellectual disabilities, in all matters relating to marriage, family, parenthood and relationships, on an equal basis with others. Please also inform the Committee about measures adopted to provide comprehensive information and support services to children with disabilities and their families, including programmes and policies to provide persons with disabilities, including those living in rural areas, with family planning education in accessible formats and accessible and age-appropriate information on sexual and reproductive health.</w:t>
      </w:r>
    </w:p>
    <w:p w14:paraId="00000077" w14:textId="77777777" w:rsidR="004D5F70" w:rsidRPr="000C2F60" w:rsidRDefault="00F55BEC" w:rsidP="000C2F60">
      <w:pPr>
        <w:numPr>
          <w:ilvl w:val="0"/>
          <w:numId w:val="1"/>
        </w:numPr>
        <w:pBdr>
          <w:top w:val="nil"/>
          <w:left w:val="nil"/>
          <w:bottom w:val="nil"/>
          <w:right w:val="nil"/>
          <w:between w:val="nil"/>
        </w:pBdr>
        <w:spacing w:line="276" w:lineRule="auto"/>
        <w:jc w:val="both"/>
        <w:rPr>
          <w:rFonts w:ascii="Times New Roman" w:hAnsi="Times New Roman" w:cs="Times New Roman"/>
          <w:sz w:val="20"/>
          <w:szCs w:val="20"/>
        </w:rPr>
      </w:pPr>
      <w:r w:rsidRPr="006A6173">
        <w:rPr>
          <w:rFonts w:ascii="Times New Roman" w:eastAsia="Times New Roman" w:hAnsi="Times New Roman" w:cs="Times New Roman"/>
          <w:color w:val="000000"/>
          <w:sz w:val="20"/>
          <w:szCs w:val="20"/>
        </w:rPr>
        <w:t xml:space="preserve">No measure is taken to provide comprehensive information and support services to the children with disabilities and their families, including programmes and policies to provide persons with disabilities with family planning education in accessible and age-appropriate information on sexual and reproductive health. </w:t>
      </w:r>
    </w:p>
    <w:p w14:paraId="266E686E" w14:textId="50114CBB" w:rsidR="00ED0062" w:rsidRPr="000C2F60" w:rsidRDefault="00ED0062" w:rsidP="000C2F60">
      <w:pPr>
        <w:shd w:val="clear" w:color="auto" w:fill="FFFFFF"/>
        <w:spacing w:after="0" w:line="276" w:lineRule="auto"/>
        <w:jc w:val="both"/>
        <w:rPr>
          <w:rFonts w:ascii="Times New Roman" w:hAnsi="Times New Roman" w:cs="Times New Roman"/>
          <w:b/>
          <w:color w:val="000000"/>
          <w:sz w:val="20"/>
          <w:szCs w:val="20"/>
          <w:shd w:val="clear" w:color="auto" w:fill="FFFFFF"/>
        </w:rPr>
      </w:pPr>
      <w:r w:rsidRPr="000C2F60">
        <w:rPr>
          <w:rFonts w:ascii="Times New Roman" w:hAnsi="Times New Roman" w:cs="Times New Roman"/>
          <w:b/>
          <w:color w:val="000000"/>
          <w:sz w:val="20"/>
          <w:szCs w:val="20"/>
          <w:shd w:val="clear" w:color="auto" w:fill="FFFFFF"/>
        </w:rPr>
        <w:t>Recommendations</w:t>
      </w:r>
      <w:r w:rsidR="00D80354">
        <w:rPr>
          <w:rFonts w:ascii="Times New Roman" w:hAnsi="Times New Roman" w:cs="Times New Roman"/>
          <w:b/>
          <w:color w:val="000000"/>
          <w:sz w:val="20"/>
          <w:szCs w:val="20"/>
          <w:shd w:val="clear" w:color="auto" w:fill="FFFFFF"/>
        </w:rPr>
        <w:t xml:space="preserve"> </w:t>
      </w:r>
      <w:r w:rsidR="00D80354" w:rsidRPr="009F48E1">
        <w:rPr>
          <w:rFonts w:ascii="Times New Roman" w:eastAsia="Times New Roman" w:hAnsi="Times New Roman" w:cs="Times New Roman"/>
          <w:b/>
          <w:sz w:val="20"/>
          <w:szCs w:val="20"/>
        </w:rPr>
        <w:t>(art. 23)</w:t>
      </w:r>
      <w:r w:rsidRPr="000C2F60">
        <w:rPr>
          <w:rFonts w:ascii="Times New Roman" w:hAnsi="Times New Roman" w:cs="Times New Roman"/>
          <w:b/>
          <w:color w:val="000000"/>
          <w:sz w:val="20"/>
          <w:szCs w:val="20"/>
          <w:shd w:val="clear" w:color="auto" w:fill="FFFFFF"/>
        </w:rPr>
        <w:t>:</w:t>
      </w:r>
    </w:p>
    <w:p w14:paraId="74A90BE4" w14:textId="77777777" w:rsidR="00ED0062" w:rsidRPr="000C2F60" w:rsidRDefault="00ED0062" w:rsidP="000C2F60">
      <w:pPr>
        <w:pStyle w:val="ListParagraph"/>
        <w:numPr>
          <w:ilvl w:val="0"/>
          <w:numId w:val="15"/>
        </w:numPr>
        <w:shd w:val="clear" w:color="auto" w:fill="FFFFFF"/>
        <w:spacing w:line="276" w:lineRule="auto"/>
        <w:jc w:val="both"/>
        <w:rPr>
          <w:rFonts w:ascii="Times New Roman" w:eastAsia="Calibri" w:hAnsi="Times New Roman"/>
          <w:b/>
          <w:color w:val="000000"/>
          <w:sz w:val="20"/>
          <w:szCs w:val="20"/>
          <w:shd w:val="clear" w:color="auto" w:fill="FFFFFF"/>
        </w:rPr>
      </w:pPr>
      <w:r w:rsidRPr="000C2F60">
        <w:rPr>
          <w:rFonts w:ascii="Times New Roman" w:eastAsia="Calibri" w:hAnsi="Times New Roman"/>
          <w:color w:val="000000"/>
          <w:spacing w:val="-1"/>
          <w:sz w:val="20"/>
          <w:szCs w:val="20"/>
        </w:rPr>
        <w:t>Adopt effective and appropriate measures to eliminate discrimination against persons with disabilities in all matters relating to marriage, family, parenthood and relationships, on equal basis with others.</w:t>
      </w:r>
    </w:p>
    <w:p w14:paraId="143A120E" w14:textId="77777777" w:rsidR="00ED0062" w:rsidRPr="000C2F60" w:rsidRDefault="00ED0062" w:rsidP="000C2F60">
      <w:pPr>
        <w:pStyle w:val="ListParagraph"/>
        <w:numPr>
          <w:ilvl w:val="0"/>
          <w:numId w:val="15"/>
        </w:numPr>
        <w:shd w:val="clear" w:color="auto" w:fill="FFFFFF"/>
        <w:spacing w:line="276" w:lineRule="auto"/>
        <w:jc w:val="both"/>
        <w:rPr>
          <w:rFonts w:ascii="Times New Roman" w:hAnsi="Times New Roman"/>
          <w:b/>
          <w:color w:val="000000"/>
          <w:sz w:val="20"/>
          <w:szCs w:val="20"/>
          <w:shd w:val="clear" w:color="auto" w:fill="FFFFFF"/>
        </w:rPr>
      </w:pPr>
      <w:r w:rsidRPr="000C2F60">
        <w:rPr>
          <w:rFonts w:ascii="Times New Roman" w:eastAsia="Calibri" w:hAnsi="Times New Roman"/>
          <w:color w:val="000000"/>
          <w:spacing w:val="-1"/>
          <w:sz w:val="20"/>
          <w:szCs w:val="20"/>
        </w:rPr>
        <w:t xml:space="preserve">Strengthen intervention </w:t>
      </w:r>
      <w:proofErr w:type="spellStart"/>
      <w:r w:rsidRPr="000C2F60">
        <w:rPr>
          <w:rFonts w:ascii="Times New Roman" w:eastAsia="Calibri" w:hAnsi="Times New Roman"/>
          <w:color w:val="000000"/>
          <w:spacing w:val="-1"/>
          <w:sz w:val="20"/>
          <w:szCs w:val="20"/>
        </w:rPr>
        <w:t>centres</w:t>
      </w:r>
      <w:proofErr w:type="spellEnd"/>
      <w:r w:rsidRPr="000C2F60">
        <w:rPr>
          <w:rFonts w:ascii="Times New Roman" w:eastAsia="Calibri" w:hAnsi="Times New Roman"/>
          <w:color w:val="000000"/>
          <w:spacing w:val="-1"/>
          <w:sz w:val="20"/>
          <w:szCs w:val="20"/>
        </w:rPr>
        <w:t xml:space="preserve"> to provide early and comprehensive information, services and support to children with disabilities and their families.  </w:t>
      </w:r>
    </w:p>
    <w:p w14:paraId="12D3700A" w14:textId="612468B8" w:rsidR="00ED0062" w:rsidRPr="000C2F60" w:rsidRDefault="00D80354" w:rsidP="000C2F60">
      <w:pPr>
        <w:pStyle w:val="ListParagraph"/>
        <w:numPr>
          <w:ilvl w:val="0"/>
          <w:numId w:val="15"/>
        </w:numPr>
        <w:shd w:val="clear" w:color="auto" w:fill="FFFFFF"/>
        <w:spacing w:line="276"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Ensure</w:t>
      </w:r>
      <w:r w:rsidR="00ED0062" w:rsidRPr="000C2F60">
        <w:rPr>
          <w:rFonts w:ascii="Times New Roman" w:eastAsia="Calibri" w:hAnsi="Times New Roman"/>
          <w:color w:val="000000"/>
          <w:sz w:val="20"/>
          <w:szCs w:val="20"/>
        </w:rPr>
        <w:t xml:space="preserve"> inclusiveness in custodial settings, including safe custody homes, rehabilitation </w:t>
      </w:r>
      <w:proofErr w:type="spellStart"/>
      <w:r w:rsidR="00ED0062" w:rsidRPr="000C2F60">
        <w:rPr>
          <w:rFonts w:ascii="Times New Roman" w:eastAsia="Calibri" w:hAnsi="Times New Roman"/>
          <w:color w:val="000000"/>
          <w:sz w:val="20"/>
          <w:szCs w:val="20"/>
        </w:rPr>
        <w:t>centres</w:t>
      </w:r>
      <w:proofErr w:type="spellEnd"/>
      <w:r w:rsidR="00ED0062" w:rsidRPr="000C2F60">
        <w:rPr>
          <w:rFonts w:ascii="Times New Roman" w:eastAsia="Calibri" w:hAnsi="Times New Roman"/>
          <w:color w:val="000000"/>
          <w:sz w:val="20"/>
          <w:szCs w:val="20"/>
        </w:rPr>
        <w:t xml:space="preserve"> for vagrants and beggars, </w:t>
      </w:r>
      <w:proofErr w:type="spellStart"/>
      <w:r w:rsidR="00ED0062" w:rsidRPr="000C2F60">
        <w:rPr>
          <w:rFonts w:ascii="Times New Roman" w:eastAsia="Calibri" w:hAnsi="Times New Roman"/>
          <w:color w:val="000000"/>
          <w:sz w:val="20"/>
          <w:szCs w:val="20"/>
        </w:rPr>
        <w:t>centres</w:t>
      </w:r>
      <w:proofErr w:type="spellEnd"/>
      <w:r w:rsidR="00ED0062" w:rsidRPr="000C2F60">
        <w:rPr>
          <w:rFonts w:ascii="Times New Roman" w:eastAsia="Calibri" w:hAnsi="Times New Roman"/>
          <w:color w:val="000000"/>
          <w:sz w:val="20"/>
          <w:szCs w:val="20"/>
        </w:rPr>
        <w:t xml:space="preserve"> for orphaned children, and adolescent development </w:t>
      </w:r>
      <w:proofErr w:type="spellStart"/>
      <w:r w:rsidR="00ED0062" w:rsidRPr="000C2F60">
        <w:rPr>
          <w:rFonts w:ascii="Times New Roman" w:eastAsia="Calibri" w:hAnsi="Times New Roman"/>
          <w:color w:val="000000"/>
          <w:sz w:val="20"/>
          <w:szCs w:val="20"/>
        </w:rPr>
        <w:t>centres</w:t>
      </w:r>
      <w:proofErr w:type="spellEnd"/>
      <w:r w:rsidR="00ED0062" w:rsidRPr="000C2F60">
        <w:rPr>
          <w:rFonts w:ascii="Times New Roman" w:eastAsia="Calibri" w:hAnsi="Times New Roman"/>
          <w:color w:val="000000"/>
          <w:sz w:val="20"/>
          <w:szCs w:val="20"/>
        </w:rPr>
        <w:t xml:space="preserve"> with full accessibility, adequate and skilled staff, and appropriate services. </w:t>
      </w:r>
    </w:p>
    <w:p w14:paraId="547DF803" w14:textId="6C894CBB" w:rsidR="00ED0062" w:rsidRPr="000C2F60" w:rsidRDefault="00ED0062" w:rsidP="000C2F60">
      <w:pPr>
        <w:pStyle w:val="ListParagraph"/>
        <w:numPr>
          <w:ilvl w:val="0"/>
          <w:numId w:val="15"/>
        </w:numPr>
        <w:shd w:val="clear" w:color="auto" w:fill="FFFFFF"/>
        <w:spacing w:line="276" w:lineRule="auto"/>
        <w:jc w:val="both"/>
        <w:rPr>
          <w:rFonts w:ascii="Times New Roman" w:eastAsia="Calibri" w:hAnsi="Times New Roman"/>
          <w:color w:val="000000"/>
          <w:sz w:val="20"/>
          <w:szCs w:val="20"/>
        </w:rPr>
      </w:pPr>
      <w:r w:rsidRPr="000C2F60">
        <w:rPr>
          <w:rFonts w:ascii="Times New Roman" w:eastAsia="Calibri" w:hAnsi="Times New Roman"/>
          <w:color w:val="000000"/>
          <w:sz w:val="20"/>
          <w:szCs w:val="20"/>
        </w:rPr>
        <w:t xml:space="preserve">Introduce </w:t>
      </w:r>
      <w:proofErr w:type="spellStart"/>
      <w:r w:rsidRPr="000C2F60">
        <w:rPr>
          <w:rFonts w:ascii="Times New Roman" w:eastAsia="Calibri" w:hAnsi="Times New Roman"/>
          <w:color w:val="000000"/>
          <w:sz w:val="20"/>
          <w:szCs w:val="20"/>
        </w:rPr>
        <w:t>programmes</w:t>
      </w:r>
      <w:proofErr w:type="spellEnd"/>
      <w:r w:rsidRPr="000C2F60">
        <w:rPr>
          <w:rFonts w:ascii="Times New Roman" w:eastAsia="Calibri" w:hAnsi="Times New Roman"/>
          <w:color w:val="000000"/>
          <w:sz w:val="20"/>
          <w:szCs w:val="20"/>
        </w:rPr>
        <w:t xml:space="preserve"> on foster care or foster parenting of children with disabilities in compliance with </w:t>
      </w:r>
      <w:r w:rsidR="006A6173">
        <w:rPr>
          <w:rFonts w:ascii="Times New Roman" w:eastAsia="Calibri" w:hAnsi="Times New Roman"/>
          <w:color w:val="000000"/>
          <w:sz w:val="20"/>
          <w:szCs w:val="20"/>
        </w:rPr>
        <w:t xml:space="preserve">the </w:t>
      </w:r>
      <w:r w:rsidR="006A6173" w:rsidRPr="009F48E1">
        <w:rPr>
          <w:rFonts w:ascii="Times New Roman" w:eastAsia="Calibri" w:hAnsi="Times New Roman"/>
          <w:bCs/>
          <w:sz w:val="20"/>
          <w:szCs w:val="20"/>
        </w:rPr>
        <w:t>C</w:t>
      </w:r>
      <w:r w:rsidR="006A6173">
        <w:rPr>
          <w:rFonts w:ascii="Times New Roman" w:eastAsia="Calibri" w:hAnsi="Times New Roman"/>
          <w:bCs/>
          <w:sz w:val="20"/>
          <w:szCs w:val="20"/>
        </w:rPr>
        <w:t>onvention on the Rights of Persons with Disabilities</w:t>
      </w:r>
      <w:r w:rsidR="006A6173" w:rsidRPr="006A6173">
        <w:rPr>
          <w:rFonts w:ascii="Times New Roman" w:eastAsia="Calibri" w:hAnsi="Times New Roman"/>
          <w:color w:val="000000"/>
          <w:sz w:val="20"/>
          <w:szCs w:val="20"/>
        </w:rPr>
        <w:t xml:space="preserve"> </w:t>
      </w:r>
      <w:r w:rsidRPr="000C2F60">
        <w:rPr>
          <w:rFonts w:ascii="Times New Roman" w:eastAsia="Calibri" w:hAnsi="Times New Roman"/>
          <w:color w:val="000000"/>
          <w:sz w:val="20"/>
          <w:szCs w:val="20"/>
        </w:rPr>
        <w:t xml:space="preserve">and </w:t>
      </w:r>
      <w:r w:rsidR="00400314" w:rsidRPr="000C2F60">
        <w:rPr>
          <w:rFonts w:ascii="Times New Roman" w:eastAsia="Calibri" w:hAnsi="Times New Roman"/>
          <w:color w:val="000000"/>
          <w:sz w:val="20"/>
          <w:szCs w:val="20"/>
        </w:rPr>
        <w:t xml:space="preserve">the </w:t>
      </w:r>
      <w:r w:rsidR="00400314" w:rsidRPr="006A6173">
        <w:rPr>
          <w:rFonts w:ascii="Times New Roman" w:hAnsi="Times New Roman"/>
          <w:color w:val="000000"/>
          <w:sz w:val="20"/>
          <w:szCs w:val="20"/>
        </w:rPr>
        <w:t>Rights and Protection of Persons with Disabilities Act, 2013</w:t>
      </w:r>
      <w:r w:rsidRPr="000C2F60">
        <w:rPr>
          <w:rFonts w:ascii="Times New Roman" w:eastAsia="Calibri" w:hAnsi="Times New Roman"/>
          <w:color w:val="000000"/>
          <w:sz w:val="20"/>
          <w:szCs w:val="20"/>
        </w:rPr>
        <w:t>.</w:t>
      </w:r>
    </w:p>
    <w:p w14:paraId="7FA076C2" w14:textId="35128917" w:rsidR="00ED0062" w:rsidRPr="000C2F60" w:rsidRDefault="00ED0062" w:rsidP="000C2F60">
      <w:pPr>
        <w:pStyle w:val="ListParagraph"/>
        <w:numPr>
          <w:ilvl w:val="0"/>
          <w:numId w:val="15"/>
        </w:numPr>
        <w:shd w:val="clear" w:color="auto" w:fill="FFFFFF"/>
        <w:spacing w:line="276" w:lineRule="auto"/>
        <w:jc w:val="both"/>
        <w:rPr>
          <w:rFonts w:ascii="Times New Roman" w:eastAsia="Calibri" w:hAnsi="Times New Roman"/>
          <w:color w:val="000000"/>
          <w:sz w:val="20"/>
          <w:szCs w:val="20"/>
        </w:rPr>
      </w:pPr>
      <w:r w:rsidRPr="000C2F60">
        <w:rPr>
          <w:rFonts w:ascii="Times New Roman" w:eastAsia="Calibri" w:hAnsi="Times New Roman"/>
          <w:color w:val="000000"/>
          <w:sz w:val="20"/>
          <w:szCs w:val="20"/>
        </w:rPr>
        <w:t xml:space="preserve">Provide day care facilities for children with disabilities who have working mothers, in compliance with </w:t>
      </w:r>
      <w:r w:rsidR="006A6173">
        <w:rPr>
          <w:rFonts w:ascii="Times New Roman" w:eastAsia="Calibri" w:hAnsi="Times New Roman"/>
          <w:color w:val="000000"/>
          <w:sz w:val="20"/>
          <w:szCs w:val="20"/>
        </w:rPr>
        <w:t xml:space="preserve">the </w:t>
      </w:r>
      <w:r w:rsidR="006A6173" w:rsidRPr="009F48E1">
        <w:rPr>
          <w:rFonts w:ascii="Times New Roman" w:eastAsia="Calibri" w:hAnsi="Times New Roman"/>
          <w:bCs/>
          <w:sz w:val="20"/>
          <w:szCs w:val="20"/>
        </w:rPr>
        <w:t>C</w:t>
      </w:r>
      <w:r w:rsidR="006A6173">
        <w:rPr>
          <w:rFonts w:ascii="Times New Roman" w:eastAsia="Calibri" w:hAnsi="Times New Roman"/>
          <w:bCs/>
          <w:sz w:val="20"/>
          <w:szCs w:val="20"/>
        </w:rPr>
        <w:t>onvention on the Rights of Persons with Disabilities</w:t>
      </w:r>
      <w:r w:rsidR="006A6173" w:rsidRPr="006A6173">
        <w:rPr>
          <w:rFonts w:ascii="Times New Roman" w:eastAsia="Calibri" w:hAnsi="Times New Roman"/>
          <w:color w:val="000000"/>
          <w:sz w:val="20"/>
          <w:szCs w:val="20"/>
        </w:rPr>
        <w:t xml:space="preserve"> </w:t>
      </w:r>
      <w:r w:rsidRPr="000C2F60">
        <w:rPr>
          <w:rFonts w:ascii="Times New Roman" w:eastAsia="Calibri" w:hAnsi="Times New Roman"/>
          <w:color w:val="000000"/>
          <w:sz w:val="20"/>
          <w:szCs w:val="20"/>
        </w:rPr>
        <w:t xml:space="preserve">and </w:t>
      </w:r>
      <w:r w:rsidR="00400314" w:rsidRPr="000C2F60">
        <w:rPr>
          <w:rFonts w:ascii="Times New Roman" w:eastAsia="Calibri" w:hAnsi="Times New Roman"/>
          <w:color w:val="000000"/>
          <w:sz w:val="20"/>
          <w:szCs w:val="20"/>
        </w:rPr>
        <w:t xml:space="preserve">the </w:t>
      </w:r>
      <w:r w:rsidR="00400314" w:rsidRPr="006A6173">
        <w:rPr>
          <w:rFonts w:ascii="Times New Roman" w:hAnsi="Times New Roman"/>
          <w:color w:val="000000"/>
          <w:sz w:val="20"/>
          <w:szCs w:val="20"/>
        </w:rPr>
        <w:t>Rights and Protection of Persons with Disabilities Act, 2013</w:t>
      </w:r>
      <w:r w:rsidRPr="000C2F60">
        <w:rPr>
          <w:rFonts w:ascii="Times New Roman" w:eastAsia="Calibri" w:hAnsi="Times New Roman"/>
          <w:color w:val="000000"/>
          <w:sz w:val="20"/>
          <w:szCs w:val="20"/>
        </w:rPr>
        <w:t>.</w:t>
      </w:r>
    </w:p>
    <w:p w14:paraId="49F8F15A" w14:textId="6D28426A" w:rsidR="00ED0062" w:rsidRPr="000C2F60" w:rsidRDefault="00ED0062" w:rsidP="000C2F60">
      <w:pPr>
        <w:pStyle w:val="ListParagraph"/>
        <w:numPr>
          <w:ilvl w:val="0"/>
          <w:numId w:val="15"/>
        </w:numPr>
        <w:shd w:val="clear" w:color="auto" w:fill="FFFFFF"/>
        <w:spacing w:line="276" w:lineRule="auto"/>
        <w:jc w:val="both"/>
        <w:rPr>
          <w:rFonts w:ascii="Times New Roman" w:eastAsia="Calibri" w:hAnsi="Times New Roman"/>
          <w:color w:val="000000"/>
          <w:sz w:val="20"/>
          <w:szCs w:val="20"/>
        </w:rPr>
      </w:pPr>
      <w:r w:rsidRPr="000C2F60">
        <w:rPr>
          <w:rFonts w:ascii="Times New Roman" w:eastAsia="Calibri" w:hAnsi="Times New Roman"/>
          <w:color w:val="000000"/>
          <w:sz w:val="20"/>
          <w:szCs w:val="20"/>
        </w:rPr>
        <w:t xml:space="preserve">Include children, adolescents, women and persons with disabilities in the policies and </w:t>
      </w:r>
      <w:proofErr w:type="spellStart"/>
      <w:r w:rsidRPr="000C2F60">
        <w:rPr>
          <w:rFonts w:ascii="Times New Roman" w:eastAsia="Calibri" w:hAnsi="Times New Roman"/>
          <w:color w:val="000000"/>
          <w:sz w:val="20"/>
          <w:szCs w:val="20"/>
        </w:rPr>
        <w:t>programmes</w:t>
      </w:r>
      <w:proofErr w:type="spellEnd"/>
      <w:r w:rsidRPr="000C2F60">
        <w:rPr>
          <w:rFonts w:ascii="Times New Roman" w:eastAsia="Calibri" w:hAnsi="Times New Roman"/>
          <w:color w:val="000000"/>
          <w:sz w:val="20"/>
          <w:szCs w:val="20"/>
        </w:rPr>
        <w:t xml:space="preserve"> of the Minist</w:t>
      </w:r>
      <w:r w:rsidR="00D80354">
        <w:rPr>
          <w:rFonts w:ascii="Times New Roman" w:eastAsia="Calibri" w:hAnsi="Times New Roman"/>
          <w:color w:val="000000"/>
          <w:sz w:val="20"/>
          <w:szCs w:val="20"/>
        </w:rPr>
        <w:t>ry of Health and Family Welfare</w:t>
      </w:r>
      <w:r w:rsidRPr="000C2F60">
        <w:rPr>
          <w:rFonts w:ascii="Times New Roman" w:eastAsia="Calibri" w:hAnsi="Times New Roman"/>
          <w:color w:val="000000"/>
          <w:sz w:val="20"/>
          <w:szCs w:val="20"/>
        </w:rPr>
        <w:t>.</w:t>
      </w:r>
    </w:p>
    <w:p w14:paraId="0C45B483" w14:textId="78BCE812" w:rsidR="00ED0062" w:rsidRPr="000C2F60" w:rsidRDefault="00ED0062" w:rsidP="000C2F60">
      <w:pPr>
        <w:pStyle w:val="ListParagraph"/>
        <w:numPr>
          <w:ilvl w:val="0"/>
          <w:numId w:val="15"/>
        </w:numPr>
        <w:shd w:val="clear" w:color="auto" w:fill="FFFFFF"/>
        <w:spacing w:line="276" w:lineRule="auto"/>
        <w:jc w:val="both"/>
        <w:rPr>
          <w:rFonts w:ascii="Times New Roman" w:eastAsia="Calibri" w:hAnsi="Times New Roman"/>
          <w:color w:val="000000"/>
          <w:sz w:val="20"/>
          <w:szCs w:val="20"/>
        </w:rPr>
      </w:pPr>
      <w:r w:rsidRPr="000C2F60">
        <w:rPr>
          <w:rFonts w:ascii="Times New Roman" w:eastAsia="Calibri" w:hAnsi="Times New Roman"/>
          <w:color w:val="000000"/>
          <w:sz w:val="20"/>
          <w:szCs w:val="20"/>
        </w:rPr>
        <w:t xml:space="preserve">Introduce legal reforms to remove discrimination on ground of disability in relation to marriage, family life and parenthood, in light of </w:t>
      </w:r>
      <w:r w:rsidR="006A6173">
        <w:rPr>
          <w:rFonts w:ascii="Times New Roman" w:eastAsia="Calibri" w:hAnsi="Times New Roman"/>
          <w:color w:val="000000"/>
          <w:sz w:val="20"/>
          <w:szCs w:val="20"/>
        </w:rPr>
        <w:t xml:space="preserve">the </w:t>
      </w:r>
      <w:r w:rsidR="006A6173" w:rsidRPr="009F48E1">
        <w:rPr>
          <w:rFonts w:ascii="Times New Roman" w:eastAsia="Calibri" w:hAnsi="Times New Roman"/>
          <w:bCs/>
          <w:sz w:val="20"/>
          <w:szCs w:val="20"/>
        </w:rPr>
        <w:t>C</w:t>
      </w:r>
      <w:r w:rsidR="006A6173">
        <w:rPr>
          <w:rFonts w:ascii="Times New Roman" w:eastAsia="Calibri" w:hAnsi="Times New Roman"/>
          <w:bCs/>
          <w:sz w:val="20"/>
          <w:szCs w:val="20"/>
        </w:rPr>
        <w:t>onvention on the Rights of Persons with Disabilities</w:t>
      </w:r>
      <w:r w:rsidRPr="000C2F60">
        <w:rPr>
          <w:rFonts w:ascii="Times New Roman" w:eastAsia="Calibri" w:hAnsi="Times New Roman"/>
          <w:color w:val="000000"/>
          <w:sz w:val="20"/>
          <w:szCs w:val="20"/>
        </w:rPr>
        <w:t>, irrespective of personal laws.</w:t>
      </w:r>
    </w:p>
    <w:p w14:paraId="08E07829" w14:textId="77777777" w:rsidR="00ED0062" w:rsidRPr="000C2F60" w:rsidRDefault="00ED0062" w:rsidP="000C2F60">
      <w:pPr>
        <w:pBdr>
          <w:top w:val="nil"/>
          <w:left w:val="nil"/>
          <w:bottom w:val="nil"/>
          <w:right w:val="nil"/>
          <w:between w:val="nil"/>
        </w:pBdr>
        <w:spacing w:line="276" w:lineRule="auto"/>
        <w:jc w:val="both"/>
        <w:rPr>
          <w:rFonts w:ascii="Times New Roman" w:hAnsi="Times New Roman" w:cs="Times New Roman"/>
          <w:sz w:val="20"/>
          <w:szCs w:val="20"/>
        </w:rPr>
      </w:pPr>
    </w:p>
    <w:p w14:paraId="00000078" w14:textId="77777777" w:rsidR="004D5F70" w:rsidRPr="006A6173" w:rsidRDefault="00F55BEC">
      <w:pPr>
        <w:pBdr>
          <w:top w:val="nil"/>
          <w:left w:val="nil"/>
          <w:bottom w:val="nil"/>
          <w:right w:val="nil"/>
          <w:between w:val="nil"/>
        </w:pBdr>
        <w:spacing w:after="0" w:line="276" w:lineRule="auto"/>
        <w:jc w:val="both"/>
        <w:rPr>
          <w:rFonts w:ascii="Times New Roman" w:eastAsia="Times New Roman" w:hAnsi="Times New Roman" w:cs="Times New Roman"/>
          <w:b/>
          <w:color w:val="000000"/>
          <w:sz w:val="20"/>
          <w:szCs w:val="20"/>
        </w:rPr>
      </w:pPr>
      <w:r w:rsidRPr="006A6173">
        <w:rPr>
          <w:rFonts w:ascii="Times New Roman" w:eastAsia="Times New Roman" w:hAnsi="Times New Roman" w:cs="Times New Roman"/>
          <w:b/>
          <w:color w:val="000000"/>
          <w:sz w:val="20"/>
          <w:szCs w:val="20"/>
        </w:rPr>
        <w:t>Education (art. 24)</w:t>
      </w:r>
    </w:p>
    <w:p w14:paraId="00000079" w14:textId="77777777" w:rsidR="004D5F70" w:rsidRPr="006A6173" w:rsidRDefault="00F55BEC">
      <w:pPr>
        <w:pBdr>
          <w:top w:val="nil"/>
          <w:left w:val="nil"/>
          <w:bottom w:val="nil"/>
          <w:right w:val="nil"/>
          <w:between w:val="nil"/>
        </w:pBdr>
        <w:spacing w:after="0" w:line="276" w:lineRule="auto"/>
        <w:jc w:val="both"/>
        <w:rPr>
          <w:rFonts w:ascii="Times New Roman" w:eastAsia="Times New Roman" w:hAnsi="Times New Roman" w:cs="Times New Roman"/>
          <w:i/>
          <w:color w:val="000000"/>
          <w:sz w:val="20"/>
          <w:szCs w:val="20"/>
        </w:rPr>
      </w:pPr>
      <w:r w:rsidRPr="006A6173">
        <w:rPr>
          <w:rFonts w:ascii="Times New Roman" w:eastAsia="Times New Roman" w:hAnsi="Times New Roman" w:cs="Times New Roman"/>
          <w:b/>
          <w:i/>
          <w:color w:val="000000"/>
          <w:sz w:val="20"/>
          <w:szCs w:val="20"/>
        </w:rPr>
        <w:t>Issue 22:</w:t>
      </w:r>
      <w:r w:rsidRPr="006A6173">
        <w:rPr>
          <w:rFonts w:ascii="Times New Roman" w:eastAsia="Times New Roman" w:hAnsi="Times New Roman" w:cs="Times New Roman"/>
          <w:i/>
          <w:color w:val="000000"/>
          <w:sz w:val="20"/>
          <w:szCs w:val="20"/>
        </w:rPr>
        <w:t xml:space="preserve"> Please provide information on:</w:t>
      </w:r>
    </w:p>
    <w:p w14:paraId="0000007A" w14:textId="77777777" w:rsidR="004D5F70" w:rsidRPr="006A6173" w:rsidRDefault="00F55BEC">
      <w:pPr>
        <w:pBdr>
          <w:top w:val="nil"/>
          <w:left w:val="nil"/>
          <w:bottom w:val="nil"/>
          <w:right w:val="nil"/>
          <w:between w:val="nil"/>
        </w:pBdr>
        <w:spacing w:after="0" w:line="276" w:lineRule="auto"/>
        <w:jc w:val="both"/>
        <w:rPr>
          <w:rFonts w:ascii="Times New Roman" w:eastAsia="Times New Roman" w:hAnsi="Times New Roman" w:cs="Times New Roman"/>
          <w:i/>
          <w:color w:val="000000"/>
          <w:sz w:val="20"/>
          <w:szCs w:val="20"/>
        </w:rPr>
      </w:pPr>
      <w:r w:rsidRPr="006A6173">
        <w:rPr>
          <w:rFonts w:ascii="Times New Roman" w:eastAsia="Times New Roman" w:hAnsi="Times New Roman" w:cs="Times New Roman"/>
          <w:i/>
          <w:color w:val="000000"/>
          <w:sz w:val="20"/>
          <w:szCs w:val="20"/>
        </w:rPr>
        <w:lastRenderedPageBreak/>
        <w:t>(a) Measures to ensure the right of persons with disabilities to inclusive education and to ensure the enrolment and retention in education of all children with disabilities in mainstream settings and the provision of individualized support;</w:t>
      </w:r>
    </w:p>
    <w:p w14:paraId="0000007B" w14:textId="77777777" w:rsidR="004D5F70" w:rsidRPr="006A6173" w:rsidRDefault="00F55BEC">
      <w:pPr>
        <w:pBdr>
          <w:top w:val="nil"/>
          <w:left w:val="nil"/>
          <w:bottom w:val="nil"/>
          <w:right w:val="nil"/>
          <w:between w:val="nil"/>
        </w:pBdr>
        <w:spacing w:after="0" w:line="276" w:lineRule="auto"/>
        <w:jc w:val="both"/>
        <w:rPr>
          <w:rFonts w:ascii="Times New Roman" w:eastAsia="Times New Roman" w:hAnsi="Times New Roman" w:cs="Times New Roman"/>
          <w:i/>
          <w:color w:val="000000"/>
          <w:sz w:val="20"/>
          <w:szCs w:val="20"/>
        </w:rPr>
      </w:pPr>
      <w:r w:rsidRPr="006A6173">
        <w:rPr>
          <w:rFonts w:ascii="Times New Roman" w:eastAsia="Times New Roman" w:hAnsi="Times New Roman" w:cs="Times New Roman"/>
          <w:i/>
          <w:color w:val="000000"/>
          <w:sz w:val="20"/>
          <w:szCs w:val="20"/>
        </w:rPr>
        <w:t>(b)The availability of educational materials in accessible formats, particularly Braille, sign language and Easy Read, as well as on the accessibility of learning environments, the provision of individualized support, and the training of teaching and non-teaching personnel on quality inclusive education.</w:t>
      </w:r>
    </w:p>
    <w:p w14:paraId="0000007C" w14:textId="2412563E" w:rsidR="004D5F70" w:rsidRPr="000C2F60" w:rsidRDefault="00F55B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 xml:space="preserve">The Education Policy 2010 has recognized the right to education of children and persons with disabilities and it has been further reiterated in </w:t>
      </w:r>
      <w:r w:rsidR="000C2F60" w:rsidRPr="006A6173">
        <w:rPr>
          <w:rFonts w:ascii="Times New Roman" w:eastAsia="Times New Roman" w:hAnsi="Times New Roman" w:cs="Times New Roman"/>
          <w:color w:val="000000"/>
          <w:sz w:val="20"/>
          <w:szCs w:val="20"/>
        </w:rPr>
        <w:t>the Rights</w:t>
      </w:r>
      <w:r w:rsidR="00400314" w:rsidRPr="006A6173">
        <w:rPr>
          <w:rFonts w:ascii="Times New Roman" w:eastAsia="Times New Roman" w:hAnsi="Times New Roman" w:cs="Times New Roman"/>
          <w:color w:val="000000"/>
          <w:sz w:val="20"/>
          <w:szCs w:val="20"/>
        </w:rPr>
        <w:t xml:space="preserve"> and Protection of Persons with Disabilities Act, 2013</w:t>
      </w:r>
      <w:r w:rsidRPr="006A6173">
        <w:rPr>
          <w:rFonts w:ascii="Times New Roman" w:eastAsia="Times New Roman" w:hAnsi="Times New Roman" w:cs="Times New Roman"/>
          <w:color w:val="000000"/>
          <w:sz w:val="20"/>
          <w:szCs w:val="20"/>
        </w:rPr>
        <w:t xml:space="preserve">. The </w:t>
      </w:r>
      <w:r w:rsidR="00400314" w:rsidRPr="006A6173">
        <w:rPr>
          <w:rFonts w:ascii="Times New Roman" w:eastAsia="Times New Roman" w:hAnsi="Times New Roman" w:cs="Times New Roman"/>
          <w:color w:val="000000"/>
          <w:sz w:val="20"/>
          <w:szCs w:val="20"/>
        </w:rPr>
        <w:t xml:space="preserve">Rights and Protection of Persons with Disabilities Act, 2013 </w:t>
      </w:r>
      <w:r w:rsidRPr="006A6173">
        <w:rPr>
          <w:rFonts w:ascii="Times New Roman" w:eastAsia="Times New Roman" w:hAnsi="Times New Roman" w:cs="Times New Roman"/>
          <w:color w:val="000000"/>
          <w:sz w:val="20"/>
          <w:szCs w:val="20"/>
        </w:rPr>
        <w:t xml:space="preserve">focuses on the inclusive education system though it has defined two other education systems i.e. integrated and special education for persons with disabilities. According to the </w:t>
      </w:r>
      <w:r w:rsidR="00400314" w:rsidRPr="006A6173">
        <w:rPr>
          <w:rFonts w:ascii="Times New Roman" w:eastAsia="Times New Roman" w:hAnsi="Times New Roman" w:cs="Times New Roman"/>
          <w:color w:val="000000"/>
          <w:sz w:val="20"/>
          <w:szCs w:val="20"/>
        </w:rPr>
        <w:t xml:space="preserve">Rights and Protection of Persons with Disabilities Act, 2013 </w:t>
      </w:r>
      <w:r w:rsidRPr="006A6173">
        <w:rPr>
          <w:rFonts w:ascii="Times New Roman" w:eastAsia="Times New Roman" w:hAnsi="Times New Roman" w:cs="Times New Roman"/>
          <w:color w:val="000000"/>
          <w:sz w:val="20"/>
          <w:szCs w:val="20"/>
        </w:rPr>
        <w:t>denial to admissions in the educational institutes on the ground of disabilities is prohibited, but the government has no record to track the incidents of such denials. Remedies against denial of admission are available in the district levels committees but due to lack of awareness and non-functionality of the committees no complaints have been filed so far. Primary Education Development Programme-4 is under implementation with better inclusion and opportunities for learners with disabilities.</w:t>
      </w:r>
    </w:p>
    <w:p w14:paraId="0000007D" w14:textId="77777777" w:rsidR="004D5F70" w:rsidRPr="000C2F60" w:rsidRDefault="00F55B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National Policy on Integrated Special Education, 2019 has been approved to ensure quality education for the persons with disabilities.</w:t>
      </w:r>
    </w:p>
    <w:p w14:paraId="0000007E" w14:textId="3966BD9C" w:rsidR="004D5F70" w:rsidRPr="000C2F60" w:rsidRDefault="00F55B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 xml:space="preserve">Resource teachers in the </w:t>
      </w:r>
      <w:r w:rsidR="00D80354">
        <w:rPr>
          <w:rFonts w:ascii="Times New Roman" w:eastAsia="Times New Roman" w:hAnsi="Times New Roman" w:cs="Times New Roman"/>
          <w:color w:val="000000"/>
          <w:sz w:val="20"/>
          <w:szCs w:val="20"/>
        </w:rPr>
        <w:t>integrated/special</w:t>
      </w:r>
      <w:r w:rsidRPr="006A6173">
        <w:rPr>
          <w:rFonts w:ascii="Times New Roman" w:eastAsia="Times New Roman" w:hAnsi="Times New Roman" w:cs="Times New Roman"/>
          <w:color w:val="000000"/>
          <w:sz w:val="20"/>
          <w:szCs w:val="20"/>
        </w:rPr>
        <w:t xml:space="preserve"> schools are not available and</w:t>
      </w:r>
      <w:r w:rsidR="00D80354">
        <w:rPr>
          <w:rFonts w:ascii="Times New Roman" w:eastAsia="Times New Roman" w:hAnsi="Times New Roman" w:cs="Times New Roman"/>
          <w:color w:val="000000"/>
          <w:sz w:val="20"/>
          <w:szCs w:val="20"/>
        </w:rPr>
        <w:t>, most teachers</w:t>
      </w:r>
      <w:r w:rsidRPr="006A6173">
        <w:rPr>
          <w:rFonts w:ascii="Times New Roman" w:eastAsia="Times New Roman" w:hAnsi="Times New Roman" w:cs="Times New Roman"/>
          <w:color w:val="000000"/>
          <w:sz w:val="20"/>
          <w:szCs w:val="20"/>
        </w:rPr>
        <w:t xml:space="preserve"> do not know braille for students with visual </w:t>
      </w:r>
      <w:r w:rsidR="00D80354" w:rsidRPr="006A6173">
        <w:rPr>
          <w:rFonts w:ascii="Times New Roman" w:eastAsia="Times New Roman" w:hAnsi="Times New Roman" w:cs="Times New Roman"/>
          <w:color w:val="000000"/>
          <w:sz w:val="20"/>
          <w:szCs w:val="20"/>
        </w:rPr>
        <w:t>impairment</w:t>
      </w:r>
      <w:r w:rsidR="00D80354">
        <w:rPr>
          <w:rFonts w:ascii="Times New Roman" w:eastAsia="Times New Roman" w:hAnsi="Times New Roman" w:cs="Times New Roman"/>
          <w:color w:val="000000"/>
          <w:sz w:val="20"/>
          <w:szCs w:val="20"/>
        </w:rPr>
        <w:t xml:space="preserve">s. </w:t>
      </w:r>
      <w:r w:rsidR="00D80354" w:rsidRPr="006A6173">
        <w:rPr>
          <w:rFonts w:ascii="Times New Roman" w:eastAsia="Times New Roman" w:hAnsi="Times New Roman" w:cs="Times New Roman"/>
          <w:color w:val="000000"/>
          <w:sz w:val="20"/>
          <w:szCs w:val="20"/>
        </w:rPr>
        <w:t>Government</w:t>
      </w:r>
      <w:r w:rsidRPr="006A6173">
        <w:rPr>
          <w:rFonts w:ascii="Times New Roman" w:eastAsia="Times New Roman" w:hAnsi="Times New Roman" w:cs="Times New Roman"/>
          <w:color w:val="000000"/>
          <w:sz w:val="20"/>
          <w:szCs w:val="20"/>
        </w:rPr>
        <w:t xml:space="preserve"> </w:t>
      </w:r>
      <w:r w:rsidR="001E4538" w:rsidRPr="006A6173">
        <w:rPr>
          <w:rFonts w:ascii="Times New Roman" w:eastAsia="Times New Roman" w:hAnsi="Times New Roman" w:cs="Times New Roman"/>
          <w:color w:val="000000"/>
          <w:sz w:val="20"/>
          <w:szCs w:val="20"/>
        </w:rPr>
        <w:t xml:space="preserve">integrated </w:t>
      </w:r>
      <w:r w:rsidRPr="006A6173">
        <w:rPr>
          <w:rFonts w:ascii="Times New Roman" w:eastAsia="Times New Roman" w:hAnsi="Times New Roman" w:cs="Times New Roman"/>
          <w:color w:val="000000"/>
          <w:sz w:val="20"/>
          <w:szCs w:val="20"/>
        </w:rPr>
        <w:t>schools</w:t>
      </w:r>
      <w:r w:rsidR="001E4538" w:rsidRPr="006A6173">
        <w:rPr>
          <w:rFonts w:ascii="Times New Roman" w:eastAsia="Times New Roman" w:hAnsi="Times New Roman" w:cs="Times New Roman"/>
          <w:color w:val="000000"/>
          <w:sz w:val="20"/>
          <w:szCs w:val="20"/>
        </w:rPr>
        <w:t xml:space="preserve"> </w:t>
      </w:r>
      <w:r w:rsidR="00451E89">
        <w:rPr>
          <w:rFonts w:ascii="Times New Roman" w:eastAsia="Times New Roman" w:hAnsi="Times New Roman" w:cs="Times New Roman"/>
          <w:color w:val="000000"/>
          <w:sz w:val="20"/>
          <w:szCs w:val="20"/>
        </w:rPr>
        <w:t xml:space="preserve">are regulated by </w:t>
      </w:r>
      <w:r w:rsidR="001E4538" w:rsidRPr="006A6173">
        <w:rPr>
          <w:rFonts w:ascii="Times New Roman" w:eastAsia="Times New Roman" w:hAnsi="Times New Roman" w:cs="Times New Roman"/>
          <w:color w:val="000000"/>
          <w:sz w:val="20"/>
          <w:szCs w:val="20"/>
        </w:rPr>
        <w:t>department social services</w:t>
      </w:r>
      <w:r w:rsidRPr="006A6173">
        <w:rPr>
          <w:rFonts w:ascii="Times New Roman" w:eastAsia="Times New Roman" w:hAnsi="Times New Roman" w:cs="Times New Roman"/>
          <w:color w:val="000000"/>
          <w:sz w:val="20"/>
          <w:szCs w:val="20"/>
        </w:rPr>
        <w:t xml:space="preserve">.  </w:t>
      </w:r>
    </w:p>
    <w:p w14:paraId="0B11C20F" w14:textId="77777777" w:rsidR="00451E89" w:rsidRDefault="00451E89" w:rsidP="000C2F60">
      <w:pPr>
        <w:spacing w:line="276" w:lineRule="auto"/>
        <w:jc w:val="both"/>
        <w:rPr>
          <w:rFonts w:ascii="Times New Roman" w:hAnsi="Times New Roman" w:cs="Times New Roman"/>
          <w:b/>
          <w:sz w:val="20"/>
          <w:szCs w:val="20"/>
        </w:rPr>
      </w:pPr>
    </w:p>
    <w:p w14:paraId="4070A71B" w14:textId="578B037D" w:rsidR="00ED0062" w:rsidRPr="000C2F60" w:rsidRDefault="00ED0062" w:rsidP="000C2F60">
      <w:pPr>
        <w:spacing w:line="276" w:lineRule="auto"/>
        <w:jc w:val="both"/>
        <w:rPr>
          <w:rFonts w:ascii="Times New Roman" w:hAnsi="Times New Roman" w:cs="Times New Roman"/>
          <w:b/>
          <w:sz w:val="20"/>
          <w:szCs w:val="20"/>
        </w:rPr>
      </w:pPr>
      <w:r w:rsidRPr="000C2F60">
        <w:rPr>
          <w:rFonts w:ascii="Times New Roman" w:hAnsi="Times New Roman" w:cs="Times New Roman"/>
          <w:b/>
          <w:sz w:val="20"/>
          <w:szCs w:val="20"/>
        </w:rPr>
        <w:t>Recommendations</w:t>
      </w:r>
      <w:r w:rsidR="00451E89">
        <w:rPr>
          <w:rFonts w:ascii="Times New Roman" w:hAnsi="Times New Roman" w:cs="Times New Roman"/>
          <w:b/>
          <w:sz w:val="20"/>
          <w:szCs w:val="20"/>
        </w:rPr>
        <w:t xml:space="preserve"> </w:t>
      </w:r>
      <w:r w:rsidR="00451E89" w:rsidRPr="009F48E1">
        <w:rPr>
          <w:rFonts w:ascii="Times New Roman" w:eastAsia="Times New Roman" w:hAnsi="Times New Roman" w:cs="Times New Roman"/>
          <w:b/>
          <w:color w:val="000000"/>
          <w:sz w:val="20"/>
          <w:szCs w:val="20"/>
        </w:rPr>
        <w:t>(art. 24)</w:t>
      </w:r>
      <w:r w:rsidR="00451E89">
        <w:rPr>
          <w:rFonts w:ascii="Times New Roman" w:eastAsia="Times New Roman" w:hAnsi="Times New Roman" w:cs="Times New Roman"/>
          <w:b/>
          <w:color w:val="000000"/>
          <w:sz w:val="20"/>
          <w:szCs w:val="20"/>
        </w:rPr>
        <w:t>:</w:t>
      </w:r>
    </w:p>
    <w:p w14:paraId="0C42C926" w14:textId="77777777" w:rsidR="00ED0062" w:rsidRPr="000C2F60" w:rsidRDefault="00ED0062" w:rsidP="000C2F60">
      <w:pPr>
        <w:pStyle w:val="ListParagraph"/>
        <w:numPr>
          <w:ilvl w:val="0"/>
          <w:numId w:val="16"/>
        </w:numPr>
        <w:spacing w:after="200" w:line="276" w:lineRule="auto"/>
        <w:contextualSpacing/>
        <w:jc w:val="both"/>
        <w:rPr>
          <w:rFonts w:ascii="Times New Roman" w:hAnsi="Times New Roman"/>
          <w:sz w:val="20"/>
          <w:szCs w:val="20"/>
        </w:rPr>
      </w:pPr>
      <w:r w:rsidRPr="000C2F60">
        <w:rPr>
          <w:rFonts w:ascii="Times New Roman" w:hAnsi="Times New Roman"/>
          <w:sz w:val="20"/>
          <w:szCs w:val="20"/>
        </w:rPr>
        <w:t>Provide orientation on disability to teachers and staff in schools, colleges and universities.</w:t>
      </w:r>
    </w:p>
    <w:p w14:paraId="792B778A" w14:textId="083976B3" w:rsidR="00ED0062" w:rsidRPr="000C2F60" w:rsidRDefault="00ED0062" w:rsidP="000C2F60">
      <w:pPr>
        <w:pStyle w:val="ListParagraph"/>
        <w:numPr>
          <w:ilvl w:val="0"/>
          <w:numId w:val="16"/>
        </w:numPr>
        <w:spacing w:after="200" w:line="276" w:lineRule="auto"/>
        <w:contextualSpacing/>
        <w:jc w:val="both"/>
        <w:rPr>
          <w:rFonts w:ascii="Times New Roman" w:hAnsi="Times New Roman"/>
          <w:sz w:val="20"/>
          <w:szCs w:val="20"/>
        </w:rPr>
      </w:pPr>
      <w:r w:rsidRPr="000C2F60">
        <w:rPr>
          <w:rFonts w:ascii="Times New Roman" w:hAnsi="Times New Roman"/>
          <w:sz w:val="20"/>
          <w:szCs w:val="20"/>
        </w:rPr>
        <w:t xml:space="preserve">Include a </w:t>
      </w:r>
      <w:r w:rsidR="00C471CA" w:rsidRPr="000C2F60">
        <w:rPr>
          <w:rFonts w:ascii="Times New Roman" w:hAnsi="Times New Roman"/>
          <w:sz w:val="20"/>
          <w:szCs w:val="20"/>
        </w:rPr>
        <w:t xml:space="preserve">comprehensive </w:t>
      </w:r>
      <w:r w:rsidRPr="000C2F60">
        <w:rPr>
          <w:rFonts w:ascii="Times New Roman" w:hAnsi="Times New Roman"/>
          <w:sz w:val="20"/>
          <w:szCs w:val="20"/>
        </w:rPr>
        <w:t>course on disability issues in the curricula of Teachers’ Training Institutes.</w:t>
      </w:r>
    </w:p>
    <w:p w14:paraId="0000007F" w14:textId="313D3BFD" w:rsidR="004D5F70" w:rsidRPr="000C2F60" w:rsidRDefault="00ED0062" w:rsidP="000C2F60">
      <w:pPr>
        <w:pStyle w:val="ListParagraph"/>
        <w:numPr>
          <w:ilvl w:val="0"/>
          <w:numId w:val="16"/>
        </w:numPr>
        <w:spacing w:after="200" w:line="276" w:lineRule="auto"/>
        <w:contextualSpacing/>
        <w:jc w:val="both"/>
        <w:rPr>
          <w:rFonts w:ascii="Times New Roman" w:hAnsi="Times New Roman"/>
          <w:sz w:val="20"/>
          <w:szCs w:val="20"/>
        </w:rPr>
      </w:pPr>
      <w:r w:rsidRPr="000C2F60">
        <w:rPr>
          <w:rFonts w:ascii="Times New Roman" w:hAnsi="Times New Roman"/>
          <w:sz w:val="20"/>
          <w:szCs w:val="20"/>
        </w:rPr>
        <w:t>Establish special and integrated schools for secondary education of children with disabilities, particularly</w:t>
      </w:r>
      <w:r w:rsidR="00C471CA" w:rsidRPr="000C2F60">
        <w:rPr>
          <w:rFonts w:ascii="Times New Roman" w:hAnsi="Times New Roman"/>
          <w:sz w:val="20"/>
          <w:szCs w:val="20"/>
        </w:rPr>
        <w:t xml:space="preserve"> for children with </w:t>
      </w:r>
      <w:r w:rsidR="00451E89">
        <w:rPr>
          <w:rFonts w:ascii="Times New Roman" w:hAnsi="Times New Roman"/>
          <w:sz w:val="20"/>
          <w:szCs w:val="20"/>
        </w:rPr>
        <w:t xml:space="preserve">severe </w:t>
      </w:r>
      <w:r w:rsidR="00C471CA" w:rsidRPr="000C2F60">
        <w:rPr>
          <w:rFonts w:ascii="Times New Roman" w:hAnsi="Times New Roman"/>
          <w:sz w:val="20"/>
          <w:szCs w:val="20"/>
        </w:rPr>
        <w:t>disabilities</w:t>
      </w:r>
      <w:r w:rsidRPr="000C2F60">
        <w:rPr>
          <w:rFonts w:ascii="Times New Roman" w:hAnsi="Times New Roman"/>
          <w:sz w:val="20"/>
          <w:szCs w:val="20"/>
        </w:rPr>
        <w:t xml:space="preserve"> girls. </w:t>
      </w:r>
    </w:p>
    <w:p w14:paraId="00000080" w14:textId="77777777" w:rsidR="004D5F70" w:rsidRPr="006A6173" w:rsidRDefault="00F55BEC">
      <w:pPr>
        <w:spacing w:line="276" w:lineRule="auto"/>
        <w:jc w:val="both"/>
        <w:rPr>
          <w:rFonts w:ascii="Times New Roman" w:eastAsia="Times New Roman" w:hAnsi="Times New Roman" w:cs="Times New Roman"/>
          <w:b/>
          <w:sz w:val="20"/>
          <w:szCs w:val="20"/>
        </w:rPr>
      </w:pPr>
      <w:r w:rsidRPr="006A6173">
        <w:rPr>
          <w:rFonts w:ascii="Times New Roman" w:eastAsia="Times New Roman" w:hAnsi="Times New Roman" w:cs="Times New Roman"/>
          <w:b/>
          <w:sz w:val="20"/>
          <w:szCs w:val="20"/>
        </w:rPr>
        <w:t>Health (art. 25)</w:t>
      </w:r>
    </w:p>
    <w:p w14:paraId="00000081"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b/>
          <w:i/>
          <w:sz w:val="20"/>
          <w:szCs w:val="20"/>
        </w:rPr>
        <w:t>Issue 23.</w:t>
      </w:r>
      <w:r w:rsidRPr="006A6173">
        <w:rPr>
          <w:rFonts w:ascii="Times New Roman" w:eastAsia="Times New Roman" w:hAnsi="Times New Roman" w:cs="Times New Roman"/>
          <w:i/>
          <w:sz w:val="20"/>
          <w:szCs w:val="20"/>
        </w:rPr>
        <w:t xml:space="preserve"> Please indicate measures taken to:</w:t>
      </w:r>
    </w:p>
    <w:p w14:paraId="00000082"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i/>
          <w:sz w:val="20"/>
          <w:szCs w:val="20"/>
        </w:rPr>
        <w:t>(a) Ensure that the right to have access to quality health-care services can be enjoyed, on an equal basis with others, by persons with disabilities, especially persons with psychosocial or intellectual disabilities, women and girls with disabilities, persons with disabilities who belong to minorities, persons affected by leprosy, and migrants and refugees with disabilities, and to make hospitals and health centres accessible to persons with disabilities, including in rural areas;</w:t>
      </w:r>
    </w:p>
    <w:p w14:paraId="00000083"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i/>
          <w:sz w:val="20"/>
          <w:szCs w:val="20"/>
        </w:rPr>
        <w:t>(b) Enable persons with disabilities, particularly women and girls with disabilities, to access comprehensive health-care services, including those relating to sexual and reproductive health rights and HIV/AIDS prevention, on an equal basis with others;</w:t>
      </w:r>
    </w:p>
    <w:p w14:paraId="00000084"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i/>
          <w:sz w:val="20"/>
          <w:szCs w:val="20"/>
        </w:rPr>
        <w:t xml:space="preserve">(c)Integrate the Convention’s human rights model of disability in national health policies, including in the new health policy that the Government is developing, and ensure the participation of persons with disabilities, through their representative organizations, in the preparation of such policies. </w:t>
      </w:r>
    </w:p>
    <w:p w14:paraId="00000085" w14:textId="0B8BE71F" w:rsidR="004D5F70" w:rsidRPr="000C2F60" w:rsidRDefault="00F55B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 xml:space="preserve">It is very unfortunate that no specific action has been taken to </w:t>
      </w:r>
      <w:r w:rsidR="00451E89" w:rsidRPr="006A6173">
        <w:rPr>
          <w:rFonts w:ascii="Times New Roman" w:eastAsia="Times New Roman" w:hAnsi="Times New Roman" w:cs="Times New Roman"/>
          <w:color w:val="000000"/>
          <w:sz w:val="20"/>
          <w:szCs w:val="20"/>
        </w:rPr>
        <w:t>ensure the</w:t>
      </w:r>
      <w:r w:rsidRPr="006A6173">
        <w:rPr>
          <w:rFonts w:ascii="Times New Roman" w:eastAsia="Times New Roman" w:hAnsi="Times New Roman" w:cs="Times New Roman"/>
          <w:color w:val="000000"/>
          <w:sz w:val="20"/>
          <w:szCs w:val="20"/>
        </w:rPr>
        <w:t xml:space="preserve"> physical, mental and reproductive health of persons with disabilities. Most of the health-care services centres are inaccessible though </w:t>
      </w:r>
      <w:r w:rsidR="00451E89">
        <w:rPr>
          <w:rFonts w:ascii="Times New Roman" w:eastAsia="Times New Roman" w:hAnsi="Times New Roman" w:cs="Times New Roman"/>
          <w:color w:val="000000"/>
          <w:sz w:val="20"/>
          <w:szCs w:val="20"/>
        </w:rPr>
        <w:t>claose-3</w:t>
      </w:r>
      <w:r w:rsidRPr="006A6173">
        <w:rPr>
          <w:rFonts w:ascii="Times New Roman" w:eastAsia="Times New Roman" w:hAnsi="Times New Roman" w:cs="Times New Roman"/>
          <w:color w:val="000000"/>
          <w:sz w:val="20"/>
          <w:szCs w:val="20"/>
        </w:rPr>
        <w:t xml:space="preserve"> of ‘National Health Policy-2011’</w:t>
      </w:r>
      <w:r w:rsidR="00451E89">
        <w:rPr>
          <w:rFonts w:ascii="Times New Roman" w:eastAsia="Times New Roman" w:hAnsi="Times New Roman" w:cs="Times New Roman"/>
          <w:color w:val="000000"/>
          <w:sz w:val="20"/>
          <w:szCs w:val="20"/>
        </w:rPr>
        <w:t xml:space="preserve"> says</w:t>
      </w:r>
      <w:r w:rsidRPr="006A6173">
        <w:rPr>
          <w:rFonts w:ascii="Times New Roman" w:eastAsia="Times New Roman" w:hAnsi="Times New Roman" w:cs="Times New Roman"/>
          <w:color w:val="000000"/>
          <w:sz w:val="20"/>
          <w:szCs w:val="20"/>
        </w:rPr>
        <w:t xml:space="preserve"> that the government will be focus</w:t>
      </w:r>
      <w:r w:rsidR="00451E89">
        <w:rPr>
          <w:rFonts w:ascii="Times New Roman" w:eastAsia="Times New Roman" w:hAnsi="Times New Roman" w:cs="Times New Roman"/>
          <w:color w:val="000000"/>
          <w:sz w:val="20"/>
          <w:szCs w:val="20"/>
        </w:rPr>
        <w:t>ing</w:t>
      </w:r>
      <w:r w:rsidRPr="006A6173">
        <w:rPr>
          <w:rFonts w:ascii="Times New Roman" w:eastAsia="Times New Roman" w:hAnsi="Times New Roman" w:cs="Times New Roman"/>
          <w:color w:val="000000"/>
          <w:sz w:val="20"/>
          <w:szCs w:val="20"/>
        </w:rPr>
        <w:t xml:space="preserve"> on solving the health problem of the poor, marginalized, aged and people with physical and psychological disabilities. Health care service providers are not trained on disability. But in the schedule-3 of ‘Rights and Protection for the Persons with Disabilities Act-2013’ it has been mentioned that all health-care providers will be trained on disability.  </w:t>
      </w:r>
    </w:p>
    <w:p w14:paraId="00000086" w14:textId="77777777" w:rsidR="004D5F70" w:rsidRPr="000C2F60" w:rsidRDefault="00F55B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lastRenderedPageBreak/>
        <w:t xml:space="preserve">Health Policy does not incorporate health service facilities for persons with disabilities, especially for women with disabilities. </w:t>
      </w:r>
    </w:p>
    <w:p w14:paraId="00000087" w14:textId="77777777" w:rsidR="004D5F70" w:rsidRPr="000C2F60" w:rsidRDefault="00F55BEC">
      <w:pPr>
        <w:numPr>
          <w:ilvl w:val="0"/>
          <w:numId w:val="1"/>
        </w:numPr>
        <w:pBdr>
          <w:top w:val="nil"/>
          <w:left w:val="nil"/>
          <w:bottom w:val="nil"/>
          <w:right w:val="nil"/>
          <w:between w:val="nil"/>
        </w:pBdr>
        <w:spacing w:after="0" w:line="276" w:lineRule="auto"/>
        <w:jc w:val="both"/>
        <w:rPr>
          <w:rFonts w:ascii="Times New Roman" w:hAnsi="Times New Roman" w:cs="Times New Roman"/>
          <w:sz w:val="20"/>
          <w:szCs w:val="20"/>
        </w:rPr>
      </w:pPr>
      <w:r w:rsidRPr="006A6173">
        <w:rPr>
          <w:rFonts w:ascii="Times New Roman" w:eastAsia="Times New Roman" w:hAnsi="Times New Roman" w:cs="Times New Roman"/>
          <w:color w:val="000000"/>
          <w:sz w:val="20"/>
          <w:szCs w:val="20"/>
        </w:rPr>
        <w:t xml:space="preserve">There is a circular on non-communicable disease control programme on 1 July 2018 by the health department but actions have not taken in the medical college, district, sub-district health complex for ensuring the accessibility and other related initiatives for persons with disabilities including child and women. </w:t>
      </w:r>
    </w:p>
    <w:p w14:paraId="00000088" w14:textId="2362903B" w:rsidR="004D5F70" w:rsidRPr="000C2F60" w:rsidRDefault="00F55B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 xml:space="preserve">Pregnancy operation table, hospital beds and medical equipment are not adjusted for patients with disabilities, health service providers such as Doctors, Nurses, Midwifes and health Assistants are not </w:t>
      </w:r>
      <w:proofErr w:type="gramStart"/>
      <w:r w:rsidRPr="006A6173">
        <w:rPr>
          <w:rFonts w:ascii="Times New Roman" w:eastAsia="Times New Roman" w:hAnsi="Times New Roman" w:cs="Times New Roman"/>
          <w:color w:val="000000"/>
          <w:sz w:val="20"/>
          <w:szCs w:val="20"/>
        </w:rPr>
        <w:t>trained  on</w:t>
      </w:r>
      <w:proofErr w:type="gramEnd"/>
      <w:r w:rsidRPr="006A6173">
        <w:rPr>
          <w:rFonts w:ascii="Times New Roman" w:eastAsia="Times New Roman" w:hAnsi="Times New Roman" w:cs="Times New Roman"/>
          <w:color w:val="000000"/>
          <w:sz w:val="20"/>
          <w:szCs w:val="20"/>
        </w:rPr>
        <w:t xml:space="preserve"> disability inclusion. </w:t>
      </w:r>
    </w:p>
    <w:p w14:paraId="77A3B315" w14:textId="77777777" w:rsidR="00451E89" w:rsidRDefault="00451E89" w:rsidP="000C2F60">
      <w:pPr>
        <w:spacing w:line="276" w:lineRule="auto"/>
        <w:jc w:val="both"/>
        <w:rPr>
          <w:rFonts w:ascii="Times New Roman" w:hAnsi="Times New Roman" w:cs="Times New Roman"/>
          <w:b/>
          <w:sz w:val="20"/>
          <w:szCs w:val="20"/>
        </w:rPr>
      </w:pPr>
    </w:p>
    <w:p w14:paraId="5D8CCA10" w14:textId="77777777" w:rsidR="00571F70" w:rsidRPr="009F48E1" w:rsidRDefault="00571F70" w:rsidP="00571F70">
      <w:pPr>
        <w:shd w:val="clear" w:color="auto" w:fill="FFFFFF"/>
        <w:spacing w:line="276" w:lineRule="auto"/>
        <w:jc w:val="both"/>
        <w:rPr>
          <w:rFonts w:ascii="Times New Roman" w:hAnsi="Times New Roman" w:cs="Times New Roman"/>
          <w:b/>
          <w:bCs/>
          <w:color w:val="000000"/>
          <w:sz w:val="20"/>
          <w:szCs w:val="20"/>
        </w:rPr>
      </w:pPr>
      <w:r w:rsidRPr="009F48E1">
        <w:rPr>
          <w:rFonts w:ascii="Times New Roman" w:hAnsi="Times New Roman" w:cs="Times New Roman"/>
          <w:b/>
          <w:bCs/>
          <w:color w:val="000000"/>
          <w:sz w:val="20"/>
          <w:szCs w:val="20"/>
        </w:rPr>
        <w:t>Proposed question</w:t>
      </w:r>
      <w:r>
        <w:rPr>
          <w:rFonts w:ascii="Times New Roman" w:hAnsi="Times New Roman" w:cs="Times New Roman"/>
          <w:b/>
          <w:bCs/>
          <w:color w:val="000000"/>
          <w:sz w:val="20"/>
          <w:szCs w:val="20"/>
        </w:rPr>
        <w:t xml:space="preserve"> </w:t>
      </w:r>
      <w:r w:rsidRPr="009F48E1">
        <w:rPr>
          <w:rFonts w:ascii="Times New Roman" w:eastAsia="Times New Roman" w:hAnsi="Times New Roman" w:cs="Times New Roman"/>
          <w:b/>
          <w:sz w:val="20"/>
          <w:szCs w:val="20"/>
        </w:rPr>
        <w:t>(art. 25)</w:t>
      </w:r>
      <w:r w:rsidRPr="009F48E1">
        <w:rPr>
          <w:rFonts w:ascii="Times New Roman" w:hAnsi="Times New Roman" w:cs="Times New Roman"/>
          <w:b/>
          <w:bCs/>
          <w:color w:val="000000"/>
          <w:sz w:val="20"/>
          <w:szCs w:val="20"/>
        </w:rPr>
        <w:t>:</w:t>
      </w:r>
    </w:p>
    <w:p w14:paraId="7D30C0BE" w14:textId="77777777" w:rsidR="00571F70" w:rsidRPr="000C2F60" w:rsidRDefault="00571F70" w:rsidP="00571F70">
      <w:pPr>
        <w:pStyle w:val="ListParagraph"/>
        <w:numPr>
          <w:ilvl w:val="0"/>
          <w:numId w:val="8"/>
        </w:numPr>
        <w:shd w:val="clear" w:color="auto" w:fill="FFFFFF"/>
        <w:spacing w:line="276" w:lineRule="auto"/>
        <w:jc w:val="both"/>
        <w:rPr>
          <w:rFonts w:ascii="Times New Roman" w:eastAsia="Calibri" w:hAnsi="Times New Roman"/>
          <w:bCs/>
          <w:color w:val="000000"/>
          <w:sz w:val="20"/>
          <w:szCs w:val="20"/>
        </w:rPr>
      </w:pPr>
      <w:r w:rsidRPr="000C2F60">
        <w:rPr>
          <w:rFonts w:ascii="Times New Roman" w:eastAsia="Calibri" w:hAnsi="Times New Roman"/>
          <w:bCs/>
          <w:color w:val="000000"/>
          <w:sz w:val="20"/>
          <w:szCs w:val="20"/>
        </w:rPr>
        <w:t>What kind of initiatives does the government have regarding working with at-risk children to identify disabilities and address needs?</w:t>
      </w:r>
    </w:p>
    <w:p w14:paraId="2DC444B6" w14:textId="77777777" w:rsidR="00571F70" w:rsidRDefault="00571F70" w:rsidP="000C2F60">
      <w:pPr>
        <w:spacing w:line="276" w:lineRule="auto"/>
        <w:jc w:val="both"/>
        <w:rPr>
          <w:rFonts w:ascii="Times New Roman" w:hAnsi="Times New Roman" w:cs="Times New Roman"/>
          <w:b/>
          <w:sz w:val="20"/>
          <w:szCs w:val="20"/>
        </w:rPr>
      </w:pPr>
    </w:p>
    <w:p w14:paraId="57461DEA" w14:textId="0517A864" w:rsidR="00ED0062" w:rsidRPr="000C2F60" w:rsidRDefault="00ED0062" w:rsidP="000C2F60">
      <w:pPr>
        <w:spacing w:line="276" w:lineRule="auto"/>
        <w:jc w:val="both"/>
        <w:rPr>
          <w:rFonts w:ascii="Times New Roman" w:hAnsi="Times New Roman" w:cs="Times New Roman"/>
          <w:sz w:val="20"/>
          <w:szCs w:val="20"/>
        </w:rPr>
      </w:pPr>
      <w:r w:rsidRPr="000C2F60">
        <w:rPr>
          <w:rFonts w:ascii="Times New Roman" w:hAnsi="Times New Roman" w:cs="Times New Roman"/>
          <w:b/>
          <w:sz w:val="20"/>
          <w:szCs w:val="20"/>
        </w:rPr>
        <w:t>Recommendations</w:t>
      </w:r>
      <w:r w:rsidR="00451E89">
        <w:rPr>
          <w:rFonts w:ascii="Times New Roman" w:hAnsi="Times New Roman" w:cs="Times New Roman"/>
          <w:b/>
          <w:sz w:val="20"/>
          <w:szCs w:val="20"/>
        </w:rPr>
        <w:t xml:space="preserve"> </w:t>
      </w:r>
      <w:r w:rsidR="00451E89" w:rsidRPr="009F48E1">
        <w:rPr>
          <w:rFonts w:ascii="Times New Roman" w:eastAsia="Times New Roman" w:hAnsi="Times New Roman" w:cs="Times New Roman"/>
          <w:b/>
          <w:sz w:val="20"/>
          <w:szCs w:val="20"/>
        </w:rPr>
        <w:t>(art. 25)</w:t>
      </w:r>
      <w:r w:rsidRPr="000C2F60">
        <w:rPr>
          <w:rFonts w:ascii="Times New Roman" w:hAnsi="Times New Roman" w:cs="Times New Roman"/>
          <w:b/>
          <w:sz w:val="20"/>
          <w:szCs w:val="20"/>
        </w:rPr>
        <w:t>:</w:t>
      </w:r>
      <w:r w:rsidRPr="000C2F60">
        <w:rPr>
          <w:rFonts w:ascii="Times New Roman" w:hAnsi="Times New Roman" w:cs="Times New Roman"/>
          <w:sz w:val="20"/>
          <w:szCs w:val="20"/>
        </w:rPr>
        <w:t xml:space="preserve"> </w:t>
      </w:r>
    </w:p>
    <w:p w14:paraId="37F6787E" w14:textId="2970E495" w:rsidR="00ED0062" w:rsidRPr="000C2F60" w:rsidRDefault="00451E89" w:rsidP="000C2F60">
      <w:pPr>
        <w:pStyle w:val="ListParagraph"/>
        <w:numPr>
          <w:ilvl w:val="0"/>
          <w:numId w:val="17"/>
        </w:numPr>
        <w:shd w:val="clear" w:color="auto" w:fill="FFFFFF"/>
        <w:spacing w:line="276"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Ministry of Health and Family Welfare</w:t>
      </w:r>
      <w:r w:rsidR="00ED0062" w:rsidRPr="000C2F60">
        <w:rPr>
          <w:rFonts w:ascii="Times New Roman" w:eastAsia="Calibri" w:hAnsi="Times New Roman"/>
          <w:color w:val="000000"/>
          <w:sz w:val="20"/>
          <w:szCs w:val="20"/>
        </w:rPr>
        <w:t xml:space="preserve"> should ensure strict compliance of </w:t>
      </w:r>
      <w:r w:rsidR="00400314" w:rsidRPr="000C2F60">
        <w:rPr>
          <w:rFonts w:ascii="Times New Roman" w:eastAsia="Calibri" w:hAnsi="Times New Roman"/>
          <w:color w:val="000000"/>
          <w:sz w:val="20"/>
          <w:szCs w:val="20"/>
        </w:rPr>
        <w:t xml:space="preserve">the </w:t>
      </w:r>
      <w:r w:rsidR="00400314" w:rsidRPr="006A6173">
        <w:rPr>
          <w:rFonts w:ascii="Times New Roman" w:hAnsi="Times New Roman"/>
          <w:color w:val="000000"/>
          <w:sz w:val="20"/>
          <w:szCs w:val="20"/>
        </w:rPr>
        <w:t xml:space="preserve">Rights and Protection of Persons with Disabilities Act, 2013 </w:t>
      </w:r>
      <w:r w:rsidR="00ED0062" w:rsidRPr="000C2F60">
        <w:rPr>
          <w:rFonts w:ascii="Times New Roman" w:eastAsia="Calibri" w:hAnsi="Times New Roman"/>
          <w:color w:val="000000"/>
          <w:sz w:val="20"/>
          <w:szCs w:val="20"/>
        </w:rPr>
        <w:t xml:space="preserve">provisions and develop monitoring systems to maintain quality health services for </w:t>
      </w:r>
      <w:r w:rsidR="00ED0062" w:rsidRPr="000C2F60">
        <w:rPr>
          <w:rFonts w:ascii="Times New Roman" w:hAnsi="Times New Roman"/>
          <w:sz w:val="20"/>
          <w:szCs w:val="20"/>
        </w:rPr>
        <w:t>persons with disabilities</w:t>
      </w:r>
      <w:r w:rsidR="00ED0062" w:rsidRPr="000C2F60">
        <w:rPr>
          <w:rFonts w:ascii="Times New Roman" w:eastAsia="Calibri" w:hAnsi="Times New Roman"/>
          <w:color w:val="000000"/>
          <w:sz w:val="20"/>
          <w:szCs w:val="20"/>
        </w:rPr>
        <w:t>.</w:t>
      </w:r>
    </w:p>
    <w:p w14:paraId="0579557D" w14:textId="43760510" w:rsidR="00ED0062" w:rsidRPr="000C2F60" w:rsidRDefault="00ED0062" w:rsidP="000C2F60">
      <w:pPr>
        <w:numPr>
          <w:ilvl w:val="0"/>
          <w:numId w:val="17"/>
        </w:numPr>
        <w:shd w:val="clear" w:color="auto" w:fill="FFFFFF"/>
        <w:spacing w:line="276" w:lineRule="auto"/>
        <w:jc w:val="both"/>
        <w:rPr>
          <w:rFonts w:ascii="Times New Roman" w:hAnsi="Times New Roman" w:cs="Times New Roman"/>
          <w:color w:val="000000"/>
          <w:sz w:val="20"/>
          <w:szCs w:val="20"/>
        </w:rPr>
      </w:pPr>
      <w:r w:rsidRPr="000C2F60">
        <w:rPr>
          <w:rFonts w:ascii="Times New Roman" w:hAnsi="Times New Roman" w:cs="Times New Roman"/>
          <w:bCs/>
          <w:color w:val="000000"/>
          <w:sz w:val="20"/>
          <w:szCs w:val="20"/>
        </w:rPr>
        <w:t>Ensure compliance with the</w:t>
      </w:r>
      <w:r w:rsidRPr="000C2F60">
        <w:rPr>
          <w:rFonts w:ascii="Times New Roman" w:hAnsi="Times New Roman" w:cs="Times New Roman"/>
          <w:color w:val="000000"/>
          <w:sz w:val="20"/>
          <w:szCs w:val="20"/>
        </w:rPr>
        <w:t xml:space="preserve"> National Building Code 2008 and Schedule 3 of </w:t>
      </w:r>
      <w:r w:rsidR="00400314" w:rsidRPr="000C2F60">
        <w:rPr>
          <w:rFonts w:ascii="Times New Roman" w:hAnsi="Times New Roman" w:cs="Times New Roman"/>
          <w:color w:val="000000"/>
          <w:sz w:val="20"/>
          <w:szCs w:val="20"/>
        </w:rPr>
        <w:t xml:space="preserve">the </w:t>
      </w:r>
      <w:r w:rsidR="00400314" w:rsidRPr="006A6173">
        <w:rPr>
          <w:rFonts w:ascii="Times New Roman" w:eastAsia="Times New Roman" w:hAnsi="Times New Roman" w:cs="Times New Roman"/>
          <w:color w:val="000000"/>
          <w:sz w:val="20"/>
          <w:szCs w:val="20"/>
        </w:rPr>
        <w:t xml:space="preserve">Rights and Protection of Persons with Disabilities Act, 2013 </w:t>
      </w:r>
      <w:r w:rsidRPr="000C2F60">
        <w:rPr>
          <w:rFonts w:ascii="Times New Roman" w:hAnsi="Times New Roman" w:cs="Times New Roman"/>
          <w:color w:val="000000"/>
          <w:sz w:val="20"/>
          <w:szCs w:val="20"/>
        </w:rPr>
        <w:t>to make all hospitals, maternity and diagnostic centres, and medical institutions</w:t>
      </w:r>
      <w:r w:rsidR="00C471CA" w:rsidRPr="000C2F60">
        <w:rPr>
          <w:rFonts w:ascii="Times New Roman" w:hAnsi="Times New Roman" w:cs="Times New Roman"/>
          <w:color w:val="000000"/>
          <w:sz w:val="20"/>
          <w:szCs w:val="20"/>
        </w:rPr>
        <w:t xml:space="preserve">, </w:t>
      </w:r>
      <w:r w:rsidR="00451E89" w:rsidRPr="006A6173">
        <w:rPr>
          <w:rFonts w:ascii="Times New Roman" w:hAnsi="Times New Roman" w:cs="Times New Roman"/>
          <w:color w:val="000000"/>
          <w:sz w:val="20"/>
          <w:szCs w:val="20"/>
        </w:rPr>
        <w:t>community</w:t>
      </w:r>
      <w:r w:rsidR="00C471CA" w:rsidRPr="000C2F60">
        <w:rPr>
          <w:rFonts w:ascii="Times New Roman" w:hAnsi="Times New Roman" w:cs="Times New Roman"/>
          <w:color w:val="000000"/>
          <w:sz w:val="20"/>
          <w:szCs w:val="20"/>
        </w:rPr>
        <w:t xml:space="preserve"> </w:t>
      </w:r>
      <w:r w:rsidR="00571F70" w:rsidRPr="006A6173">
        <w:rPr>
          <w:rFonts w:ascii="Times New Roman" w:hAnsi="Times New Roman" w:cs="Times New Roman"/>
          <w:color w:val="000000"/>
          <w:sz w:val="20"/>
          <w:szCs w:val="20"/>
        </w:rPr>
        <w:t>clinics accessible</w:t>
      </w:r>
      <w:r w:rsidRPr="000C2F60">
        <w:rPr>
          <w:rFonts w:ascii="Times New Roman" w:hAnsi="Times New Roman" w:cs="Times New Roman"/>
          <w:color w:val="000000"/>
          <w:sz w:val="20"/>
          <w:szCs w:val="20"/>
        </w:rPr>
        <w:t xml:space="preserve"> for patients with disabilities.</w:t>
      </w:r>
      <w:r w:rsidRPr="000C2F60">
        <w:rPr>
          <w:rStyle w:val="FootnoteReference"/>
          <w:rFonts w:ascii="Times New Roman" w:hAnsi="Times New Roman" w:cs="Times New Roman"/>
          <w:color w:val="000000"/>
          <w:sz w:val="20"/>
          <w:szCs w:val="20"/>
        </w:rPr>
        <w:footnoteReference w:id="5"/>
      </w:r>
      <w:r w:rsidRPr="000C2F60">
        <w:rPr>
          <w:rFonts w:ascii="Times New Roman" w:hAnsi="Times New Roman" w:cs="Times New Roman"/>
          <w:color w:val="000000"/>
          <w:sz w:val="20"/>
          <w:szCs w:val="20"/>
        </w:rPr>
        <w:t xml:space="preserve"> </w:t>
      </w:r>
    </w:p>
    <w:p w14:paraId="6CD57368" w14:textId="77777777" w:rsidR="00ED0062" w:rsidRPr="000C2F60" w:rsidRDefault="00ED0062" w:rsidP="000C2F60">
      <w:pPr>
        <w:numPr>
          <w:ilvl w:val="0"/>
          <w:numId w:val="17"/>
        </w:numPr>
        <w:shd w:val="clear" w:color="auto" w:fill="FFFFFF"/>
        <w:spacing w:line="276" w:lineRule="auto"/>
        <w:jc w:val="both"/>
        <w:rPr>
          <w:rFonts w:ascii="Times New Roman" w:hAnsi="Times New Roman" w:cs="Times New Roman"/>
          <w:color w:val="000000"/>
          <w:sz w:val="20"/>
          <w:szCs w:val="20"/>
        </w:rPr>
      </w:pPr>
      <w:r w:rsidRPr="000C2F60">
        <w:rPr>
          <w:rFonts w:ascii="Times New Roman" w:hAnsi="Times New Roman" w:cs="Times New Roman"/>
          <w:color w:val="000000"/>
          <w:sz w:val="20"/>
          <w:szCs w:val="20"/>
        </w:rPr>
        <w:t xml:space="preserve">Monitor access of poor </w:t>
      </w:r>
      <w:r w:rsidRPr="000C2F60">
        <w:rPr>
          <w:rFonts w:ascii="Times New Roman" w:hAnsi="Times New Roman" w:cs="Times New Roman"/>
          <w:sz w:val="20"/>
          <w:szCs w:val="20"/>
        </w:rPr>
        <w:t>persons with disabilities</w:t>
      </w:r>
      <w:r w:rsidRPr="000C2F60">
        <w:rPr>
          <w:rFonts w:ascii="Times New Roman" w:hAnsi="Times New Roman" w:cs="Times New Roman"/>
          <w:color w:val="000000"/>
          <w:sz w:val="20"/>
          <w:szCs w:val="20"/>
        </w:rPr>
        <w:t xml:space="preserve"> to free healthcare.</w:t>
      </w:r>
    </w:p>
    <w:p w14:paraId="5A18CFDE" w14:textId="452E5307" w:rsidR="004722DC" w:rsidRPr="000C2F60" w:rsidRDefault="004722DC" w:rsidP="000C2F60">
      <w:pPr>
        <w:pStyle w:val="ListParagraph"/>
        <w:numPr>
          <w:ilvl w:val="0"/>
          <w:numId w:val="17"/>
        </w:numPr>
        <w:shd w:val="clear" w:color="auto" w:fill="FFFFFF"/>
        <w:spacing w:line="276" w:lineRule="auto"/>
        <w:jc w:val="both"/>
        <w:rPr>
          <w:rFonts w:ascii="Times New Roman" w:hAnsi="Times New Roman"/>
          <w:color w:val="000000"/>
          <w:sz w:val="20"/>
          <w:szCs w:val="20"/>
        </w:rPr>
      </w:pPr>
      <w:r w:rsidRPr="000C2F60">
        <w:rPr>
          <w:rFonts w:ascii="Times New Roman" w:eastAsia="Calibri" w:hAnsi="Times New Roman"/>
          <w:color w:val="000000"/>
          <w:sz w:val="20"/>
          <w:szCs w:val="20"/>
        </w:rPr>
        <w:t>Ensure access to information on disability and S</w:t>
      </w:r>
      <w:r w:rsidR="00451E89">
        <w:rPr>
          <w:rFonts w:ascii="Times New Roman" w:eastAsia="Calibri" w:hAnsi="Times New Roman"/>
          <w:color w:val="000000"/>
          <w:sz w:val="20"/>
          <w:szCs w:val="20"/>
        </w:rPr>
        <w:t>exual and Reproductive Health Rights</w:t>
      </w:r>
      <w:r w:rsidRPr="000C2F60">
        <w:rPr>
          <w:rFonts w:ascii="Times New Roman" w:eastAsia="Calibri" w:hAnsi="Times New Roman"/>
          <w:color w:val="000000"/>
          <w:sz w:val="20"/>
          <w:szCs w:val="20"/>
        </w:rPr>
        <w:t xml:space="preserve"> in </w:t>
      </w:r>
      <w:r w:rsidR="00451E89">
        <w:rPr>
          <w:rFonts w:ascii="Times New Roman" w:eastAsia="Calibri" w:hAnsi="Times New Roman"/>
          <w:color w:val="000000"/>
          <w:sz w:val="20"/>
          <w:szCs w:val="20"/>
        </w:rPr>
        <w:t>the initiatives of Directorate General of Family Planning.</w:t>
      </w:r>
    </w:p>
    <w:p w14:paraId="53B95ABC" w14:textId="398B38EB" w:rsidR="00ED0062" w:rsidRPr="000C2F60" w:rsidRDefault="00ED0062" w:rsidP="000C2F60">
      <w:pPr>
        <w:numPr>
          <w:ilvl w:val="0"/>
          <w:numId w:val="17"/>
        </w:numPr>
        <w:shd w:val="clear" w:color="auto" w:fill="FFFFFF"/>
        <w:spacing w:line="276" w:lineRule="auto"/>
        <w:jc w:val="both"/>
        <w:rPr>
          <w:rFonts w:ascii="Times New Roman" w:hAnsi="Times New Roman" w:cs="Times New Roman"/>
          <w:color w:val="000000"/>
          <w:sz w:val="20"/>
          <w:szCs w:val="20"/>
        </w:rPr>
      </w:pPr>
      <w:r w:rsidRPr="000C2F60">
        <w:rPr>
          <w:rFonts w:ascii="Times New Roman" w:hAnsi="Times New Roman" w:cs="Times New Roman"/>
          <w:color w:val="000000"/>
          <w:sz w:val="20"/>
          <w:szCs w:val="20"/>
        </w:rPr>
        <w:t xml:space="preserve">Provide specialised training to doctors, </w:t>
      </w:r>
      <w:r w:rsidR="00C471CA" w:rsidRPr="000C2F60">
        <w:rPr>
          <w:rFonts w:ascii="Times New Roman" w:hAnsi="Times New Roman" w:cs="Times New Roman"/>
          <w:color w:val="000000"/>
          <w:sz w:val="20"/>
          <w:szCs w:val="20"/>
        </w:rPr>
        <w:t xml:space="preserve">nurses, hospital </w:t>
      </w:r>
      <w:r w:rsidR="00451E89" w:rsidRPr="006A6173">
        <w:rPr>
          <w:rFonts w:ascii="Times New Roman" w:hAnsi="Times New Roman" w:cs="Times New Roman"/>
          <w:color w:val="000000"/>
          <w:sz w:val="20"/>
          <w:szCs w:val="20"/>
        </w:rPr>
        <w:t>employees’</w:t>
      </w:r>
      <w:r w:rsidR="00451E89">
        <w:rPr>
          <w:rFonts w:ascii="Times New Roman" w:hAnsi="Times New Roman" w:cs="Times New Roman"/>
          <w:color w:val="000000"/>
          <w:sz w:val="20"/>
          <w:szCs w:val="20"/>
        </w:rPr>
        <w:t>,</w:t>
      </w:r>
      <w:r w:rsidR="00C471CA" w:rsidRPr="000C2F60">
        <w:rPr>
          <w:rFonts w:ascii="Times New Roman" w:hAnsi="Times New Roman" w:cs="Times New Roman"/>
          <w:color w:val="000000"/>
          <w:sz w:val="20"/>
          <w:szCs w:val="20"/>
        </w:rPr>
        <w:t xml:space="preserve"> paramedical assistants</w:t>
      </w:r>
      <w:r w:rsidRPr="000C2F60">
        <w:rPr>
          <w:rFonts w:ascii="Times New Roman" w:hAnsi="Times New Roman" w:cs="Times New Roman"/>
          <w:color w:val="000000"/>
          <w:sz w:val="20"/>
          <w:szCs w:val="20"/>
        </w:rPr>
        <w:t xml:space="preserve">, and other staff members on treating people with disabilities. Include disability issues in </w:t>
      </w:r>
      <w:r w:rsidR="004722DC" w:rsidRPr="000C2F60">
        <w:rPr>
          <w:rFonts w:ascii="Times New Roman" w:hAnsi="Times New Roman" w:cs="Times New Roman"/>
          <w:color w:val="000000"/>
          <w:sz w:val="20"/>
          <w:szCs w:val="20"/>
        </w:rPr>
        <w:t xml:space="preserve">medical </w:t>
      </w:r>
      <w:r w:rsidR="00451E89">
        <w:rPr>
          <w:rFonts w:ascii="Times New Roman" w:hAnsi="Times New Roman" w:cs="Times New Roman"/>
          <w:color w:val="000000"/>
          <w:sz w:val="20"/>
          <w:szCs w:val="20"/>
        </w:rPr>
        <w:t>training curricula and syllabus</w:t>
      </w:r>
      <w:r w:rsidRPr="000C2F60">
        <w:rPr>
          <w:rFonts w:ascii="Times New Roman" w:hAnsi="Times New Roman" w:cs="Times New Roman"/>
          <w:color w:val="000000"/>
          <w:sz w:val="20"/>
          <w:szCs w:val="20"/>
        </w:rPr>
        <w:t xml:space="preserve"> of programmes</w:t>
      </w:r>
      <w:r w:rsidR="004722DC" w:rsidRPr="000C2F60">
        <w:rPr>
          <w:rFonts w:ascii="Times New Roman" w:hAnsi="Times New Roman" w:cs="Times New Roman"/>
          <w:color w:val="000000"/>
          <w:sz w:val="20"/>
          <w:szCs w:val="20"/>
        </w:rPr>
        <w:t xml:space="preserve">. </w:t>
      </w:r>
      <w:r w:rsidRPr="000C2F60">
        <w:rPr>
          <w:rFonts w:ascii="Times New Roman" w:hAnsi="Times New Roman" w:cs="Times New Roman"/>
          <w:color w:val="000000"/>
          <w:sz w:val="20"/>
          <w:szCs w:val="20"/>
        </w:rPr>
        <w:t>Train more sign language ex</w:t>
      </w:r>
      <w:r w:rsidR="004722DC" w:rsidRPr="000C2F60">
        <w:rPr>
          <w:rFonts w:ascii="Times New Roman" w:hAnsi="Times New Roman" w:cs="Times New Roman"/>
          <w:color w:val="000000"/>
          <w:sz w:val="20"/>
          <w:szCs w:val="20"/>
        </w:rPr>
        <w:t>perts to communicate with patients</w:t>
      </w:r>
      <w:r w:rsidRPr="000C2F60">
        <w:rPr>
          <w:rFonts w:ascii="Times New Roman" w:hAnsi="Times New Roman" w:cs="Times New Roman"/>
          <w:color w:val="000000"/>
          <w:sz w:val="20"/>
          <w:szCs w:val="20"/>
        </w:rPr>
        <w:t xml:space="preserve"> with hearing and speech difficulties. Train all concerned persons on their legal obligations to treat people with disabilities, and to build empathetic behaviour and positive attitudes. </w:t>
      </w:r>
      <w:r w:rsidRPr="000C2F60">
        <w:rPr>
          <w:rFonts w:ascii="Times New Roman" w:hAnsi="Times New Roman" w:cs="Times New Roman"/>
          <w:b/>
          <w:bCs/>
          <w:color w:val="000000"/>
          <w:sz w:val="20"/>
          <w:szCs w:val="20"/>
        </w:rPr>
        <w:t xml:space="preserve"> </w:t>
      </w:r>
      <w:r w:rsidR="00C471CA" w:rsidRPr="000C2F60">
        <w:rPr>
          <w:rFonts w:ascii="Times New Roman" w:hAnsi="Times New Roman" w:cs="Times New Roman"/>
          <w:b/>
          <w:bCs/>
          <w:color w:val="000000"/>
          <w:sz w:val="20"/>
          <w:szCs w:val="20"/>
        </w:rPr>
        <w:t xml:space="preserve"> </w:t>
      </w:r>
    </w:p>
    <w:p w14:paraId="00000089" w14:textId="530624F2" w:rsidR="004D5F70" w:rsidRPr="000C2F60" w:rsidRDefault="00ED0062" w:rsidP="000C2F60">
      <w:pPr>
        <w:numPr>
          <w:ilvl w:val="0"/>
          <w:numId w:val="17"/>
        </w:numPr>
        <w:shd w:val="clear" w:color="auto" w:fill="FFFFFF"/>
        <w:spacing w:line="276" w:lineRule="auto"/>
        <w:jc w:val="both"/>
        <w:rPr>
          <w:rFonts w:ascii="Times New Roman" w:hAnsi="Times New Roman" w:cs="Times New Roman"/>
          <w:color w:val="000000"/>
          <w:sz w:val="20"/>
          <w:szCs w:val="20"/>
        </w:rPr>
      </w:pPr>
      <w:r w:rsidRPr="000C2F60">
        <w:rPr>
          <w:rFonts w:ascii="Times New Roman" w:hAnsi="Times New Roman" w:cs="Times New Roman"/>
          <w:bCs/>
          <w:color w:val="000000"/>
          <w:sz w:val="20"/>
          <w:szCs w:val="20"/>
        </w:rPr>
        <w:t>Build the capacity of m</w:t>
      </w:r>
      <w:r w:rsidRPr="000C2F60">
        <w:rPr>
          <w:rFonts w:ascii="Times New Roman" w:hAnsi="Times New Roman" w:cs="Times New Roman"/>
          <w:color w:val="000000"/>
          <w:sz w:val="20"/>
          <w:szCs w:val="20"/>
        </w:rPr>
        <w:t>edical professionals to provide services to pregnant women with disabilities and to treat patients with certain injuries (especially a spinal cord injury) with extra care and precaution to prevent the occurrence of disability.</w:t>
      </w:r>
    </w:p>
    <w:p w14:paraId="0000008A" w14:textId="77777777" w:rsidR="004D5F70" w:rsidRPr="006A6173" w:rsidRDefault="00F55BEC">
      <w:pPr>
        <w:spacing w:line="276" w:lineRule="auto"/>
        <w:jc w:val="both"/>
        <w:rPr>
          <w:rFonts w:ascii="Times New Roman" w:eastAsia="Times New Roman" w:hAnsi="Times New Roman" w:cs="Times New Roman"/>
          <w:b/>
          <w:sz w:val="20"/>
          <w:szCs w:val="20"/>
        </w:rPr>
      </w:pPr>
      <w:r w:rsidRPr="006A6173">
        <w:rPr>
          <w:rFonts w:ascii="Times New Roman" w:eastAsia="Times New Roman" w:hAnsi="Times New Roman" w:cs="Times New Roman"/>
          <w:b/>
          <w:sz w:val="20"/>
          <w:szCs w:val="20"/>
        </w:rPr>
        <w:t xml:space="preserve">Work and employment (art. 27) </w:t>
      </w:r>
    </w:p>
    <w:p w14:paraId="0000008B"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b/>
          <w:i/>
          <w:sz w:val="20"/>
          <w:szCs w:val="20"/>
        </w:rPr>
        <w:t xml:space="preserve">Issue 24. </w:t>
      </w:r>
      <w:r w:rsidRPr="006A6173">
        <w:rPr>
          <w:rFonts w:ascii="Times New Roman" w:eastAsia="Times New Roman" w:hAnsi="Times New Roman" w:cs="Times New Roman"/>
          <w:i/>
          <w:sz w:val="20"/>
          <w:szCs w:val="20"/>
        </w:rPr>
        <w:t>Please indicate the proportion of persons with disabilities who are employed in the public and private sectors, and state the measures taken to:</w:t>
      </w:r>
    </w:p>
    <w:p w14:paraId="0000008C"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i/>
          <w:sz w:val="20"/>
          <w:szCs w:val="20"/>
        </w:rPr>
        <w:t>(a)Promote the employment of persons with disabilities, especially young persons and women with disabilities, in the open labour market in the private sector, and to ensure equal pay for work of equal value for persons with disabilities;</w:t>
      </w:r>
    </w:p>
    <w:p w14:paraId="0000008D"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i/>
          <w:sz w:val="20"/>
          <w:szCs w:val="20"/>
        </w:rPr>
        <w:lastRenderedPageBreak/>
        <w:t xml:space="preserve">(b) Prevent and address harassment and discrimination against persons with disabilities in the area of employment, especially against those belonging to minorities and persons affected by leprosy; </w:t>
      </w:r>
    </w:p>
    <w:p w14:paraId="0000008E"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i/>
          <w:sz w:val="20"/>
          <w:szCs w:val="20"/>
        </w:rPr>
        <w:t>(c) Promote appropriate measures, including affirmative action programmes, for the employment of persons with disabilities in the open labour market, including for persons with psychosocial or intellectual disabilities, and provide training to employers on the rights of persons with disabilities and reasonable accommodation.</w:t>
      </w:r>
    </w:p>
    <w:p w14:paraId="0000008F" w14:textId="77777777" w:rsidR="004D5F70" w:rsidRPr="000C2F60" w:rsidRDefault="00F55B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No database has been developed to track the proportion of the persons with disabilities who are employed in the public and private sectors.</w:t>
      </w:r>
    </w:p>
    <w:p w14:paraId="00000090" w14:textId="0B232825" w:rsidR="004D5F70" w:rsidRPr="000C2F60" w:rsidRDefault="00F55B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 xml:space="preserve">The </w:t>
      </w:r>
      <w:r w:rsidR="00400314" w:rsidRPr="006A6173">
        <w:rPr>
          <w:rFonts w:ascii="Times New Roman" w:eastAsia="Times New Roman" w:hAnsi="Times New Roman" w:cs="Times New Roman"/>
          <w:color w:val="000000"/>
          <w:sz w:val="20"/>
          <w:szCs w:val="20"/>
        </w:rPr>
        <w:t xml:space="preserve">Rights and Protection of Persons with Disabilities Act, 2013 </w:t>
      </w:r>
      <w:r w:rsidRPr="006A6173">
        <w:rPr>
          <w:rFonts w:ascii="Times New Roman" w:eastAsia="Times New Roman" w:hAnsi="Times New Roman" w:cs="Times New Roman"/>
          <w:color w:val="000000"/>
          <w:sz w:val="20"/>
          <w:szCs w:val="20"/>
        </w:rPr>
        <w:t xml:space="preserve">prohibits discrimination against persons with disabilities in the area of employment but there is no measure taken to ensure remedies against such discrimination in the area of employment. Due to lack of awareness initiatives and non-functionalities of the district committees no employee or employment seeker has filed complaints against discrimination with the committees to date. It is notable that there is no legal provision for protecting employees with disabilities from harassment at workplace. </w:t>
      </w:r>
    </w:p>
    <w:p w14:paraId="00000091" w14:textId="77777777" w:rsidR="004D5F70" w:rsidRPr="000C2F60" w:rsidRDefault="00F55B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Persons with psychosocial or intellectual disabilities are very much neglected in terms of their right to employment opportunities. As an affirmative action, 1% quota for the persons with disabilities was reserved in the cadre services of the republic, but the quota provision has been abolished by a government notification no. 05.00.0000.170.11.07.18.276 dated 4</w:t>
      </w:r>
      <w:r w:rsidRPr="006A6173">
        <w:rPr>
          <w:rFonts w:ascii="Times New Roman" w:eastAsia="Times New Roman" w:hAnsi="Times New Roman" w:cs="Times New Roman"/>
          <w:color w:val="000000"/>
          <w:sz w:val="20"/>
          <w:szCs w:val="20"/>
          <w:vertAlign w:val="superscript"/>
        </w:rPr>
        <w:t>th</w:t>
      </w:r>
      <w:r w:rsidRPr="006A6173">
        <w:rPr>
          <w:rFonts w:ascii="Times New Roman" w:eastAsia="Times New Roman" w:hAnsi="Times New Roman" w:cs="Times New Roman"/>
          <w:color w:val="000000"/>
          <w:sz w:val="20"/>
          <w:szCs w:val="20"/>
        </w:rPr>
        <w:t xml:space="preserve"> October 2018.</w:t>
      </w:r>
    </w:p>
    <w:p w14:paraId="00000092" w14:textId="5EC7D261" w:rsidR="004D5F70" w:rsidRPr="000C2F60" w:rsidRDefault="00F55BEC">
      <w:pPr>
        <w:numPr>
          <w:ilvl w:val="0"/>
          <w:numId w:val="1"/>
        </w:numPr>
        <w:pBdr>
          <w:top w:val="nil"/>
          <w:left w:val="nil"/>
          <w:bottom w:val="nil"/>
          <w:right w:val="nil"/>
          <w:between w:val="nil"/>
        </w:pBdr>
        <w:spacing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 xml:space="preserve">Government has taken no initiative to train the employers on the rights of persons with disabilities and reasonable accommodation. </w:t>
      </w:r>
    </w:p>
    <w:p w14:paraId="0ADF3EA8" w14:textId="2A1F8F1A" w:rsidR="00ED0062" w:rsidRPr="000C2F60" w:rsidRDefault="00ED0062" w:rsidP="000C2F60">
      <w:pPr>
        <w:spacing w:line="276" w:lineRule="auto"/>
        <w:jc w:val="both"/>
        <w:rPr>
          <w:rFonts w:ascii="Times New Roman" w:hAnsi="Times New Roman" w:cs="Times New Roman"/>
          <w:b/>
          <w:sz w:val="20"/>
          <w:szCs w:val="20"/>
        </w:rPr>
      </w:pPr>
      <w:r w:rsidRPr="000C2F60">
        <w:rPr>
          <w:rFonts w:ascii="Times New Roman" w:hAnsi="Times New Roman" w:cs="Times New Roman"/>
          <w:b/>
          <w:sz w:val="20"/>
          <w:szCs w:val="20"/>
        </w:rPr>
        <w:t>Recommendations</w:t>
      </w:r>
      <w:r w:rsidR="00571F70">
        <w:rPr>
          <w:rFonts w:ascii="Times New Roman" w:hAnsi="Times New Roman" w:cs="Times New Roman"/>
          <w:b/>
          <w:sz w:val="20"/>
          <w:szCs w:val="20"/>
        </w:rPr>
        <w:t xml:space="preserve"> </w:t>
      </w:r>
      <w:r w:rsidR="00571F70" w:rsidRPr="009F48E1">
        <w:rPr>
          <w:rFonts w:ascii="Times New Roman" w:eastAsia="Times New Roman" w:hAnsi="Times New Roman" w:cs="Times New Roman"/>
          <w:b/>
          <w:sz w:val="20"/>
          <w:szCs w:val="20"/>
        </w:rPr>
        <w:t>(art. 27)</w:t>
      </w:r>
      <w:r w:rsidRPr="000C2F60">
        <w:rPr>
          <w:rFonts w:ascii="Times New Roman" w:hAnsi="Times New Roman" w:cs="Times New Roman"/>
          <w:b/>
          <w:sz w:val="20"/>
          <w:szCs w:val="20"/>
        </w:rPr>
        <w:t>:</w:t>
      </w:r>
    </w:p>
    <w:p w14:paraId="317368E8" w14:textId="0E3F718F" w:rsidR="00ED0062" w:rsidRPr="000C2F60" w:rsidRDefault="00ED0062" w:rsidP="000C2F60">
      <w:pPr>
        <w:pStyle w:val="ListParagraph"/>
        <w:numPr>
          <w:ilvl w:val="0"/>
          <w:numId w:val="18"/>
        </w:numPr>
        <w:spacing w:after="160" w:line="276" w:lineRule="auto"/>
        <w:contextualSpacing/>
        <w:jc w:val="both"/>
        <w:rPr>
          <w:rFonts w:ascii="Times New Roman" w:hAnsi="Times New Roman"/>
          <w:sz w:val="20"/>
          <w:szCs w:val="20"/>
        </w:rPr>
      </w:pPr>
      <w:r w:rsidRPr="000C2F60">
        <w:rPr>
          <w:rFonts w:ascii="Times New Roman" w:hAnsi="Times New Roman"/>
          <w:sz w:val="20"/>
          <w:szCs w:val="20"/>
        </w:rPr>
        <w:t xml:space="preserve">Amend the </w:t>
      </w:r>
      <w:proofErr w:type="spellStart"/>
      <w:r w:rsidRPr="000C2F60">
        <w:rPr>
          <w:rFonts w:ascii="Times New Roman" w:hAnsi="Times New Roman"/>
          <w:sz w:val="20"/>
          <w:szCs w:val="20"/>
        </w:rPr>
        <w:t>Labour</w:t>
      </w:r>
      <w:proofErr w:type="spellEnd"/>
      <w:r w:rsidRPr="000C2F60">
        <w:rPr>
          <w:rFonts w:ascii="Times New Roman" w:hAnsi="Times New Roman"/>
          <w:sz w:val="20"/>
          <w:szCs w:val="20"/>
        </w:rPr>
        <w:t xml:space="preserve"> Act 2006, in particular section 22(1), to ensure consistency with the </w:t>
      </w:r>
      <w:r w:rsidR="00571F70">
        <w:rPr>
          <w:rFonts w:ascii="Times New Roman" w:hAnsi="Times New Roman"/>
          <w:sz w:val="20"/>
          <w:szCs w:val="20"/>
        </w:rPr>
        <w:t>Rights and Protection of Persons with Disabilities Act, 2013</w:t>
      </w:r>
      <w:r w:rsidRPr="000C2F60">
        <w:rPr>
          <w:rFonts w:ascii="Times New Roman" w:hAnsi="Times New Roman"/>
          <w:sz w:val="20"/>
          <w:szCs w:val="20"/>
        </w:rPr>
        <w:t xml:space="preserve">, and to include provisions setting out the requirement for an effective quota system and make it applicable to all government and non-governmental </w:t>
      </w:r>
      <w:proofErr w:type="spellStart"/>
      <w:r w:rsidRPr="000C2F60">
        <w:rPr>
          <w:rFonts w:ascii="Times New Roman" w:hAnsi="Times New Roman"/>
          <w:sz w:val="20"/>
          <w:szCs w:val="20"/>
        </w:rPr>
        <w:t>organisations</w:t>
      </w:r>
      <w:proofErr w:type="spellEnd"/>
      <w:r w:rsidRPr="000C2F60">
        <w:rPr>
          <w:rFonts w:ascii="Times New Roman" w:hAnsi="Times New Roman"/>
          <w:sz w:val="20"/>
          <w:szCs w:val="20"/>
        </w:rPr>
        <w:t xml:space="preserve"> to ensure that employees with disabilities are not </w:t>
      </w:r>
      <w:r w:rsidR="00571F70">
        <w:rPr>
          <w:rFonts w:ascii="Times New Roman" w:hAnsi="Times New Roman"/>
          <w:sz w:val="20"/>
          <w:szCs w:val="20"/>
        </w:rPr>
        <w:t xml:space="preserve">ill-paid </w:t>
      </w:r>
      <w:r w:rsidRPr="000C2F60">
        <w:rPr>
          <w:rFonts w:ascii="Times New Roman" w:hAnsi="Times New Roman"/>
          <w:sz w:val="20"/>
          <w:szCs w:val="20"/>
        </w:rPr>
        <w:t>due to their disability; clarify the legal consequences that an employer may face for breach; and increase the currently inadequate compensation package</w:t>
      </w:r>
      <w:r w:rsidR="004722DC" w:rsidRPr="000C2F60">
        <w:rPr>
          <w:rFonts w:ascii="Times New Roman" w:hAnsi="Times New Roman"/>
          <w:sz w:val="20"/>
          <w:szCs w:val="20"/>
        </w:rPr>
        <w:t xml:space="preserve"> of only 1,25,000 (BDT)</w:t>
      </w:r>
      <w:r w:rsidRPr="000C2F60">
        <w:rPr>
          <w:rFonts w:ascii="Times New Roman" w:hAnsi="Times New Roman"/>
          <w:sz w:val="20"/>
          <w:szCs w:val="20"/>
        </w:rPr>
        <w:t>.</w:t>
      </w:r>
      <w:r w:rsidRPr="000C2F60">
        <w:rPr>
          <w:rStyle w:val="FootnoteReference"/>
          <w:rFonts w:ascii="Times New Roman" w:hAnsi="Times New Roman"/>
          <w:sz w:val="20"/>
          <w:szCs w:val="20"/>
        </w:rPr>
        <w:footnoteReference w:id="6"/>
      </w:r>
    </w:p>
    <w:p w14:paraId="338C56C3" w14:textId="421F4732" w:rsidR="00ED0062" w:rsidRPr="000C2F60" w:rsidRDefault="00ED0062" w:rsidP="000C2F60">
      <w:pPr>
        <w:pStyle w:val="ListParagraph"/>
        <w:numPr>
          <w:ilvl w:val="0"/>
          <w:numId w:val="18"/>
        </w:numPr>
        <w:spacing w:after="160" w:line="276" w:lineRule="auto"/>
        <w:contextualSpacing/>
        <w:jc w:val="both"/>
        <w:rPr>
          <w:rFonts w:ascii="Times New Roman" w:hAnsi="Times New Roman"/>
          <w:sz w:val="20"/>
          <w:szCs w:val="20"/>
        </w:rPr>
      </w:pPr>
      <w:r w:rsidRPr="000C2F60">
        <w:rPr>
          <w:rFonts w:ascii="Times New Roman" w:hAnsi="Times New Roman"/>
          <w:sz w:val="20"/>
          <w:szCs w:val="20"/>
        </w:rPr>
        <w:t xml:space="preserve">Amend Schedule III of the </w:t>
      </w:r>
      <w:r w:rsidR="00571F70" w:rsidRPr="006A6173">
        <w:rPr>
          <w:rFonts w:ascii="Times New Roman" w:hAnsi="Times New Roman"/>
          <w:sz w:val="20"/>
          <w:szCs w:val="20"/>
        </w:rPr>
        <w:t>Bangladesh</w:t>
      </w:r>
      <w:r w:rsidR="00ED65EC" w:rsidRPr="000C2F60">
        <w:rPr>
          <w:rFonts w:ascii="Times New Roman" w:hAnsi="Times New Roman"/>
          <w:sz w:val="20"/>
          <w:szCs w:val="20"/>
        </w:rPr>
        <w:t xml:space="preserve"> Civil </w:t>
      </w:r>
      <w:r w:rsidR="00571F70" w:rsidRPr="006A6173">
        <w:rPr>
          <w:rFonts w:ascii="Times New Roman" w:hAnsi="Times New Roman"/>
          <w:sz w:val="20"/>
          <w:szCs w:val="20"/>
        </w:rPr>
        <w:t>Service</w:t>
      </w:r>
      <w:r w:rsidR="00ED65EC" w:rsidRPr="000C2F60">
        <w:rPr>
          <w:rFonts w:ascii="Times New Roman" w:hAnsi="Times New Roman"/>
          <w:sz w:val="20"/>
          <w:szCs w:val="20"/>
        </w:rPr>
        <w:t xml:space="preserve"> Commission </w:t>
      </w:r>
      <w:r w:rsidRPr="000C2F60">
        <w:rPr>
          <w:rFonts w:ascii="Times New Roman" w:hAnsi="Times New Roman"/>
          <w:sz w:val="20"/>
          <w:szCs w:val="20"/>
        </w:rPr>
        <w:t xml:space="preserve">and </w:t>
      </w:r>
      <w:r w:rsidR="00ED65EC" w:rsidRPr="000C2F60">
        <w:rPr>
          <w:rFonts w:ascii="Times New Roman" w:hAnsi="Times New Roman"/>
          <w:sz w:val="20"/>
          <w:szCs w:val="20"/>
        </w:rPr>
        <w:t xml:space="preserve">Bangladesh Judicial Service Commission </w:t>
      </w:r>
      <w:r w:rsidRPr="000C2F60">
        <w:rPr>
          <w:rFonts w:ascii="Times New Roman" w:hAnsi="Times New Roman"/>
          <w:sz w:val="20"/>
          <w:szCs w:val="20"/>
        </w:rPr>
        <w:t>Rules to remove discrimination related to employment of persons with disabilities in the public sector and judiciary.</w:t>
      </w:r>
    </w:p>
    <w:p w14:paraId="7433D2A0" w14:textId="77777777" w:rsidR="00ED0062" w:rsidRPr="000C2F60" w:rsidRDefault="00ED0062" w:rsidP="000C2F60">
      <w:pPr>
        <w:pStyle w:val="ListParagraph"/>
        <w:numPr>
          <w:ilvl w:val="0"/>
          <w:numId w:val="18"/>
        </w:numPr>
        <w:spacing w:after="160" w:line="276" w:lineRule="auto"/>
        <w:contextualSpacing/>
        <w:jc w:val="both"/>
        <w:rPr>
          <w:rFonts w:ascii="Times New Roman" w:hAnsi="Times New Roman"/>
          <w:sz w:val="20"/>
          <w:szCs w:val="20"/>
        </w:rPr>
      </w:pPr>
      <w:r w:rsidRPr="000C2F60">
        <w:rPr>
          <w:rFonts w:ascii="Times New Roman" w:hAnsi="Times New Roman"/>
          <w:sz w:val="20"/>
          <w:szCs w:val="20"/>
        </w:rPr>
        <w:t>Increase employment opportunities for people with disabilities by:</w:t>
      </w:r>
    </w:p>
    <w:p w14:paraId="032438A4" w14:textId="4406B163" w:rsidR="00ED0062" w:rsidRPr="000C2F60" w:rsidRDefault="00ED0062" w:rsidP="000C2F60">
      <w:pPr>
        <w:pStyle w:val="ListParagraph"/>
        <w:numPr>
          <w:ilvl w:val="0"/>
          <w:numId w:val="19"/>
        </w:numPr>
        <w:spacing w:line="276" w:lineRule="auto"/>
        <w:jc w:val="both"/>
        <w:rPr>
          <w:rFonts w:ascii="Times New Roman" w:hAnsi="Times New Roman"/>
          <w:sz w:val="20"/>
          <w:szCs w:val="20"/>
        </w:rPr>
      </w:pPr>
      <w:r w:rsidRPr="000C2F60">
        <w:rPr>
          <w:rFonts w:ascii="Times New Roman" w:hAnsi="Times New Roman"/>
          <w:sz w:val="20"/>
          <w:szCs w:val="20"/>
        </w:rPr>
        <w:t>Establishing a monitoring mechanism engaging ci</w:t>
      </w:r>
      <w:r w:rsidR="00571F70" w:rsidRPr="000C2F60">
        <w:rPr>
          <w:rFonts w:ascii="Times New Roman" w:hAnsi="Times New Roman"/>
          <w:sz w:val="20"/>
          <w:szCs w:val="20"/>
        </w:rPr>
        <w:t>vil society to identify if the 10</w:t>
      </w:r>
      <w:r w:rsidRPr="000C2F60">
        <w:rPr>
          <w:rFonts w:ascii="Times New Roman" w:hAnsi="Times New Roman"/>
          <w:sz w:val="20"/>
          <w:szCs w:val="20"/>
        </w:rPr>
        <w:t xml:space="preserve">% quota for </w:t>
      </w:r>
      <w:r w:rsidR="00571F70" w:rsidRPr="000C2F60">
        <w:rPr>
          <w:rFonts w:ascii="Times New Roman" w:hAnsi="Times New Roman"/>
          <w:sz w:val="20"/>
          <w:szCs w:val="20"/>
        </w:rPr>
        <w:t xml:space="preserve">persons with disabilities and the orphans </w:t>
      </w:r>
      <w:r w:rsidRPr="000C2F60">
        <w:rPr>
          <w:rFonts w:ascii="Times New Roman" w:hAnsi="Times New Roman"/>
          <w:sz w:val="20"/>
          <w:szCs w:val="20"/>
        </w:rPr>
        <w:t>is being fulfilled</w:t>
      </w:r>
      <w:r w:rsidR="00571F70" w:rsidRPr="000C2F60">
        <w:rPr>
          <w:rFonts w:ascii="Times New Roman" w:hAnsi="Times New Roman"/>
          <w:sz w:val="20"/>
          <w:szCs w:val="20"/>
        </w:rPr>
        <w:t xml:space="preserve"> during recruitment in the third and fourth class positions of the republic</w:t>
      </w:r>
      <w:r w:rsidRPr="000C2F60">
        <w:rPr>
          <w:rFonts w:ascii="Times New Roman" w:hAnsi="Times New Roman"/>
          <w:sz w:val="20"/>
          <w:szCs w:val="20"/>
        </w:rPr>
        <w:t>, and to ensure reasona</w:t>
      </w:r>
      <w:r w:rsidR="00571F70" w:rsidRPr="000C2F60">
        <w:rPr>
          <w:rFonts w:ascii="Times New Roman" w:hAnsi="Times New Roman"/>
          <w:sz w:val="20"/>
          <w:szCs w:val="20"/>
        </w:rPr>
        <w:t>ble accommodation at workplaces</w:t>
      </w:r>
      <w:r w:rsidRPr="000C2F60">
        <w:rPr>
          <w:rFonts w:ascii="Times New Roman" w:hAnsi="Times New Roman"/>
          <w:sz w:val="20"/>
          <w:szCs w:val="20"/>
        </w:rPr>
        <w:t>;</w:t>
      </w:r>
    </w:p>
    <w:p w14:paraId="7F868FC1" w14:textId="77777777" w:rsidR="00ED0062" w:rsidRPr="000C2F60" w:rsidRDefault="00ED0062" w:rsidP="000C2F60">
      <w:pPr>
        <w:pStyle w:val="ListParagraph"/>
        <w:numPr>
          <w:ilvl w:val="0"/>
          <w:numId w:val="19"/>
        </w:numPr>
        <w:spacing w:line="276" w:lineRule="auto"/>
        <w:jc w:val="both"/>
        <w:rPr>
          <w:rFonts w:ascii="Times New Roman" w:hAnsi="Times New Roman"/>
          <w:sz w:val="20"/>
          <w:szCs w:val="20"/>
        </w:rPr>
      </w:pPr>
      <w:r w:rsidRPr="000C2F60">
        <w:rPr>
          <w:rFonts w:ascii="Times New Roman" w:hAnsi="Times New Roman"/>
          <w:sz w:val="20"/>
          <w:szCs w:val="20"/>
        </w:rPr>
        <w:t>Arranging reasonable adjustments</w:t>
      </w:r>
      <w:r w:rsidRPr="000C2F60">
        <w:rPr>
          <w:rStyle w:val="FootnoteReference"/>
          <w:rFonts w:ascii="Times New Roman" w:hAnsi="Times New Roman"/>
          <w:sz w:val="20"/>
          <w:szCs w:val="20"/>
        </w:rPr>
        <w:footnoteReference w:id="7"/>
      </w:r>
      <w:r w:rsidRPr="000C2F60">
        <w:rPr>
          <w:rFonts w:ascii="Times New Roman" w:hAnsi="Times New Roman"/>
          <w:sz w:val="20"/>
          <w:szCs w:val="20"/>
        </w:rPr>
        <w:t xml:space="preserve"> for persons with disabilities during exams, recruitment and all stages of employment, including questionnaires that are inclusive and that cater to the needs of individuals with disabilities.</w:t>
      </w:r>
    </w:p>
    <w:p w14:paraId="6845D280" w14:textId="77A9AD72" w:rsidR="00ED0062" w:rsidRPr="000C2F60" w:rsidRDefault="00ED0062" w:rsidP="000C2F60">
      <w:pPr>
        <w:pStyle w:val="ListParagraph"/>
        <w:numPr>
          <w:ilvl w:val="0"/>
          <w:numId w:val="19"/>
        </w:numPr>
        <w:spacing w:line="276" w:lineRule="auto"/>
        <w:jc w:val="both"/>
        <w:rPr>
          <w:rFonts w:ascii="Times New Roman" w:hAnsi="Times New Roman"/>
          <w:sz w:val="20"/>
          <w:szCs w:val="20"/>
        </w:rPr>
      </w:pPr>
      <w:r w:rsidRPr="000C2F60">
        <w:rPr>
          <w:rFonts w:ascii="Times New Roman" w:hAnsi="Times New Roman"/>
          <w:sz w:val="20"/>
          <w:szCs w:val="20"/>
        </w:rPr>
        <w:t>Offering free/</w:t>
      </w:r>
      <w:r w:rsidR="00571F70" w:rsidRPr="006A6173">
        <w:rPr>
          <w:rFonts w:ascii="Times New Roman" w:hAnsi="Times New Roman"/>
          <w:sz w:val="20"/>
          <w:szCs w:val="20"/>
        </w:rPr>
        <w:t>subsidized</w:t>
      </w:r>
      <w:r w:rsidRPr="000C2F60">
        <w:rPr>
          <w:rFonts w:ascii="Times New Roman" w:hAnsi="Times New Roman"/>
          <w:sz w:val="20"/>
          <w:szCs w:val="20"/>
        </w:rPr>
        <w:t xml:space="preserve"> training including technical and vocational training to persons with disabilities and involving private sector </w:t>
      </w:r>
      <w:proofErr w:type="spellStart"/>
      <w:r w:rsidRPr="000C2F60">
        <w:rPr>
          <w:rFonts w:ascii="Times New Roman" w:hAnsi="Times New Roman"/>
          <w:sz w:val="20"/>
          <w:szCs w:val="20"/>
        </w:rPr>
        <w:t>organisations</w:t>
      </w:r>
      <w:proofErr w:type="spellEnd"/>
      <w:r w:rsidRPr="000C2F60">
        <w:rPr>
          <w:rFonts w:ascii="Times New Roman" w:hAnsi="Times New Roman"/>
          <w:sz w:val="20"/>
          <w:szCs w:val="20"/>
        </w:rPr>
        <w:t>. Trainees, who are persons with disabilities, should be allowed to access loans at affordable interest rates and to secure 0% down paymen</w:t>
      </w:r>
      <w:r w:rsidR="00ED65EC" w:rsidRPr="000C2F60">
        <w:rPr>
          <w:rFonts w:ascii="Times New Roman" w:hAnsi="Times New Roman"/>
          <w:sz w:val="20"/>
          <w:szCs w:val="20"/>
        </w:rPr>
        <w:t xml:space="preserve">t from </w:t>
      </w:r>
      <w:r w:rsidRPr="000C2F60">
        <w:rPr>
          <w:rFonts w:ascii="Times New Roman" w:hAnsi="Times New Roman"/>
          <w:sz w:val="20"/>
          <w:szCs w:val="20"/>
        </w:rPr>
        <w:t>banks</w:t>
      </w:r>
      <w:r w:rsidR="00ED65EC" w:rsidRPr="000C2F60">
        <w:rPr>
          <w:rFonts w:ascii="Times New Roman" w:hAnsi="Times New Roman"/>
          <w:sz w:val="20"/>
          <w:szCs w:val="20"/>
        </w:rPr>
        <w:t xml:space="preserve"> and financial institutions</w:t>
      </w:r>
      <w:r w:rsidRPr="000C2F60">
        <w:rPr>
          <w:rFonts w:ascii="Times New Roman" w:hAnsi="Times New Roman"/>
          <w:sz w:val="20"/>
          <w:szCs w:val="20"/>
        </w:rPr>
        <w:t>.</w:t>
      </w:r>
    </w:p>
    <w:p w14:paraId="6B21CDC0" w14:textId="77777777" w:rsidR="00ED0062" w:rsidRPr="000C2F60" w:rsidRDefault="00ED0062" w:rsidP="000C2F60">
      <w:pPr>
        <w:pBdr>
          <w:top w:val="nil"/>
          <w:left w:val="nil"/>
          <w:bottom w:val="nil"/>
          <w:right w:val="nil"/>
          <w:between w:val="nil"/>
        </w:pBdr>
        <w:spacing w:line="276" w:lineRule="auto"/>
        <w:ind w:left="360"/>
        <w:jc w:val="both"/>
        <w:rPr>
          <w:rFonts w:ascii="Times New Roman" w:hAnsi="Times New Roman" w:cs="Times New Roman"/>
          <w:color w:val="000000"/>
          <w:sz w:val="20"/>
          <w:szCs w:val="20"/>
        </w:rPr>
      </w:pPr>
    </w:p>
    <w:p w14:paraId="00000093" w14:textId="77777777" w:rsidR="004D5F70" w:rsidRPr="006A6173" w:rsidRDefault="00F55BEC">
      <w:pPr>
        <w:spacing w:line="276" w:lineRule="auto"/>
        <w:jc w:val="both"/>
        <w:rPr>
          <w:rFonts w:ascii="Times New Roman" w:eastAsia="Times New Roman" w:hAnsi="Times New Roman" w:cs="Times New Roman"/>
          <w:b/>
          <w:sz w:val="20"/>
          <w:szCs w:val="20"/>
        </w:rPr>
      </w:pPr>
      <w:r w:rsidRPr="006A6173">
        <w:rPr>
          <w:rFonts w:ascii="Times New Roman" w:eastAsia="Times New Roman" w:hAnsi="Times New Roman" w:cs="Times New Roman"/>
          <w:b/>
          <w:sz w:val="20"/>
          <w:szCs w:val="20"/>
        </w:rPr>
        <w:t xml:space="preserve">Adequate standard of living and social protection (art. 28) </w:t>
      </w:r>
    </w:p>
    <w:p w14:paraId="00000094"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b/>
          <w:i/>
          <w:sz w:val="20"/>
          <w:szCs w:val="20"/>
        </w:rPr>
        <w:lastRenderedPageBreak/>
        <w:t xml:space="preserve">Issue 25. </w:t>
      </w:r>
      <w:r w:rsidRPr="006A6173">
        <w:rPr>
          <w:rFonts w:ascii="Times New Roman" w:eastAsia="Times New Roman" w:hAnsi="Times New Roman" w:cs="Times New Roman"/>
          <w:i/>
          <w:sz w:val="20"/>
          <w:szCs w:val="20"/>
        </w:rPr>
        <w:t>Please provide information about measures adopted to safeguard an adequate standard of living and social protection for persons with disabilities, in particular children with disabilities and their families, older persons with disabilities, persons with disabilities in rural areas and persons affected by leprosy; please include information on measures to provide them with disability allowances to enable them to meet the cost of disability-related expenses.</w:t>
      </w:r>
    </w:p>
    <w:p w14:paraId="5BF1F4D9" w14:textId="387B1136" w:rsidR="00ED65EC" w:rsidRPr="000C2F60" w:rsidRDefault="00F55BEC" w:rsidP="000C2F60">
      <w:pPr>
        <w:numPr>
          <w:ilvl w:val="0"/>
          <w:numId w:val="1"/>
        </w:numPr>
        <w:pBdr>
          <w:top w:val="nil"/>
          <w:left w:val="nil"/>
          <w:bottom w:val="nil"/>
          <w:right w:val="nil"/>
          <w:between w:val="nil"/>
        </w:pBdr>
        <w:spacing w:line="276" w:lineRule="auto"/>
        <w:jc w:val="both"/>
        <w:rPr>
          <w:rFonts w:ascii="Times New Roman" w:hAnsi="Times New Roman" w:cs="Times New Roman"/>
          <w:b/>
          <w:sz w:val="20"/>
          <w:szCs w:val="20"/>
        </w:rPr>
      </w:pPr>
      <w:r w:rsidRPr="006A6173">
        <w:rPr>
          <w:rFonts w:ascii="Times New Roman" w:eastAsia="Times New Roman" w:hAnsi="Times New Roman" w:cs="Times New Roman"/>
          <w:color w:val="000000"/>
          <w:sz w:val="20"/>
          <w:szCs w:val="20"/>
        </w:rPr>
        <w:t>Government of Bangladesh is providing a monthly allowance of 750 Taka (USD 8.85 per person) for 1.55 million persons with disabilities for the fiscal year 2019-20 who are living under poverty. Also Government proposed a new National Social Security Strategy for 1.9 million persons with disabilities.</w:t>
      </w:r>
      <w:r w:rsidR="00D54F28" w:rsidRPr="006A6173">
        <w:rPr>
          <w:rFonts w:ascii="Times New Roman" w:eastAsia="Times New Roman" w:hAnsi="Times New Roman" w:cs="Times New Roman"/>
          <w:color w:val="000000"/>
          <w:sz w:val="20"/>
          <w:szCs w:val="20"/>
        </w:rPr>
        <w:t xml:space="preserve"> The strategy of providing allowances instead of ensuring employment is not good</w:t>
      </w:r>
      <w:r w:rsidR="00ED65EC" w:rsidRPr="006A6173">
        <w:rPr>
          <w:rFonts w:ascii="Times New Roman" w:eastAsia="Times New Roman" w:hAnsi="Times New Roman" w:cs="Times New Roman"/>
          <w:color w:val="000000"/>
          <w:sz w:val="20"/>
          <w:szCs w:val="20"/>
        </w:rPr>
        <w:t xml:space="preserve"> and not </w:t>
      </w:r>
      <w:r w:rsidR="00571F70" w:rsidRPr="006A6173">
        <w:rPr>
          <w:rFonts w:ascii="Times New Roman" w:eastAsia="Times New Roman" w:hAnsi="Times New Roman" w:cs="Times New Roman"/>
          <w:color w:val="000000"/>
          <w:sz w:val="20"/>
          <w:szCs w:val="20"/>
        </w:rPr>
        <w:t>adequate</w:t>
      </w:r>
      <w:r w:rsidR="00D54F28" w:rsidRPr="006A6173">
        <w:rPr>
          <w:rFonts w:ascii="Times New Roman" w:eastAsia="Times New Roman" w:hAnsi="Times New Roman" w:cs="Times New Roman"/>
          <w:color w:val="000000"/>
          <w:sz w:val="20"/>
          <w:szCs w:val="20"/>
        </w:rPr>
        <w:t xml:space="preserve">. </w:t>
      </w:r>
    </w:p>
    <w:p w14:paraId="6F6F0D42" w14:textId="1E3FAE1E" w:rsidR="00ED0062" w:rsidRPr="000C2F60" w:rsidRDefault="00ED0062" w:rsidP="000C2F60">
      <w:pPr>
        <w:pBdr>
          <w:top w:val="nil"/>
          <w:left w:val="nil"/>
          <w:bottom w:val="nil"/>
          <w:right w:val="nil"/>
          <w:between w:val="nil"/>
        </w:pBdr>
        <w:spacing w:line="276" w:lineRule="auto"/>
        <w:jc w:val="both"/>
        <w:rPr>
          <w:rFonts w:ascii="Times New Roman" w:hAnsi="Times New Roman" w:cs="Times New Roman"/>
          <w:b/>
          <w:sz w:val="20"/>
          <w:szCs w:val="20"/>
        </w:rPr>
      </w:pPr>
      <w:r w:rsidRPr="000C2F60">
        <w:rPr>
          <w:rFonts w:ascii="Times New Roman" w:hAnsi="Times New Roman" w:cs="Times New Roman"/>
          <w:b/>
          <w:sz w:val="20"/>
          <w:szCs w:val="20"/>
        </w:rPr>
        <w:t>Recommendations</w:t>
      </w:r>
      <w:r w:rsidR="00571F70">
        <w:rPr>
          <w:rFonts w:ascii="Times New Roman" w:hAnsi="Times New Roman" w:cs="Times New Roman"/>
          <w:b/>
          <w:sz w:val="20"/>
          <w:szCs w:val="20"/>
        </w:rPr>
        <w:t xml:space="preserve"> </w:t>
      </w:r>
      <w:r w:rsidR="00571F70" w:rsidRPr="009F48E1">
        <w:rPr>
          <w:rFonts w:ascii="Times New Roman" w:eastAsia="Times New Roman" w:hAnsi="Times New Roman" w:cs="Times New Roman"/>
          <w:b/>
          <w:sz w:val="20"/>
          <w:szCs w:val="20"/>
        </w:rPr>
        <w:t>(art. 28)</w:t>
      </w:r>
      <w:r w:rsidRPr="000C2F60">
        <w:rPr>
          <w:rFonts w:ascii="Times New Roman" w:hAnsi="Times New Roman" w:cs="Times New Roman"/>
          <w:b/>
          <w:sz w:val="20"/>
          <w:szCs w:val="20"/>
        </w:rPr>
        <w:t xml:space="preserve">: </w:t>
      </w:r>
    </w:p>
    <w:p w14:paraId="24E911BB" w14:textId="71C9C703" w:rsidR="00ED0062" w:rsidRPr="000C2F60" w:rsidRDefault="00ED0062" w:rsidP="000C2F60">
      <w:pPr>
        <w:numPr>
          <w:ilvl w:val="0"/>
          <w:numId w:val="20"/>
        </w:numPr>
        <w:spacing w:line="276" w:lineRule="auto"/>
        <w:contextualSpacing/>
        <w:jc w:val="both"/>
        <w:rPr>
          <w:rFonts w:ascii="Times New Roman" w:hAnsi="Times New Roman" w:cs="Times New Roman"/>
          <w:sz w:val="20"/>
          <w:szCs w:val="20"/>
        </w:rPr>
      </w:pPr>
      <w:r w:rsidRPr="000C2F60">
        <w:rPr>
          <w:rFonts w:ascii="Times New Roman" w:hAnsi="Times New Roman" w:cs="Times New Roman"/>
          <w:sz w:val="20"/>
          <w:szCs w:val="20"/>
        </w:rPr>
        <w:t>Bangladesh Bank should ensure that every bank complies with the rules and provides services</w:t>
      </w:r>
      <w:r w:rsidR="00C06023" w:rsidRPr="000C2F60">
        <w:rPr>
          <w:rFonts w:ascii="Times New Roman" w:hAnsi="Times New Roman" w:cs="Times New Roman"/>
          <w:sz w:val="20"/>
          <w:szCs w:val="20"/>
        </w:rPr>
        <w:t xml:space="preserve"> including opening and maintaining personal bank accounts</w:t>
      </w:r>
      <w:r w:rsidRPr="000C2F60">
        <w:rPr>
          <w:rFonts w:ascii="Times New Roman" w:hAnsi="Times New Roman" w:cs="Times New Roman"/>
          <w:sz w:val="20"/>
          <w:szCs w:val="20"/>
        </w:rPr>
        <w:t xml:space="preserve"> to persons with disabilities. </w:t>
      </w:r>
    </w:p>
    <w:p w14:paraId="1C59FED7" w14:textId="77777777" w:rsidR="00ED0062" w:rsidRPr="000C2F60" w:rsidRDefault="00ED0062" w:rsidP="000C2F60">
      <w:pPr>
        <w:numPr>
          <w:ilvl w:val="0"/>
          <w:numId w:val="20"/>
        </w:numPr>
        <w:spacing w:line="276" w:lineRule="auto"/>
        <w:contextualSpacing/>
        <w:jc w:val="both"/>
        <w:rPr>
          <w:rFonts w:ascii="Times New Roman" w:hAnsi="Times New Roman" w:cs="Times New Roman"/>
          <w:sz w:val="20"/>
          <w:szCs w:val="20"/>
        </w:rPr>
      </w:pPr>
      <w:r w:rsidRPr="000C2F60">
        <w:rPr>
          <w:rFonts w:ascii="Times New Roman" w:hAnsi="Times New Roman" w:cs="Times New Roman"/>
          <w:sz w:val="20"/>
          <w:szCs w:val="20"/>
        </w:rPr>
        <w:t>Ensure accessibility in safe homes, old age homes, orphanages, and government shelters for the homeless to persons with disabilities. Train staff to be responsive to persons with disabilities special needs.</w:t>
      </w:r>
    </w:p>
    <w:p w14:paraId="3E62CD69" w14:textId="77777777" w:rsidR="00ED0062" w:rsidRPr="000C2F60" w:rsidRDefault="00ED0062" w:rsidP="000C2F60">
      <w:pPr>
        <w:pBdr>
          <w:top w:val="nil"/>
          <w:left w:val="nil"/>
          <w:bottom w:val="nil"/>
          <w:right w:val="nil"/>
          <w:between w:val="nil"/>
        </w:pBdr>
        <w:spacing w:line="276" w:lineRule="auto"/>
        <w:jc w:val="both"/>
        <w:rPr>
          <w:rFonts w:ascii="Times New Roman" w:hAnsi="Times New Roman" w:cs="Times New Roman"/>
          <w:color w:val="000000"/>
          <w:sz w:val="20"/>
          <w:szCs w:val="20"/>
        </w:rPr>
      </w:pPr>
    </w:p>
    <w:p w14:paraId="00000096" w14:textId="77777777" w:rsidR="004D5F70" w:rsidRPr="006A6173" w:rsidRDefault="00F55BEC">
      <w:pPr>
        <w:spacing w:line="276" w:lineRule="auto"/>
        <w:jc w:val="both"/>
        <w:rPr>
          <w:rFonts w:ascii="Times New Roman" w:eastAsia="Times New Roman" w:hAnsi="Times New Roman" w:cs="Times New Roman"/>
          <w:b/>
          <w:sz w:val="20"/>
          <w:szCs w:val="20"/>
        </w:rPr>
      </w:pPr>
      <w:r w:rsidRPr="006A6173">
        <w:rPr>
          <w:rFonts w:ascii="Times New Roman" w:eastAsia="Times New Roman" w:hAnsi="Times New Roman" w:cs="Times New Roman"/>
          <w:b/>
          <w:sz w:val="20"/>
          <w:szCs w:val="20"/>
        </w:rPr>
        <w:t>Participation in political and public life (art. 29)</w:t>
      </w:r>
    </w:p>
    <w:p w14:paraId="00000097"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b/>
          <w:i/>
          <w:sz w:val="20"/>
          <w:szCs w:val="20"/>
        </w:rPr>
        <w:t xml:space="preserve">Issue 26. </w:t>
      </w:r>
      <w:r w:rsidRPr="006A6173">
        <w:rPr>
          <w:rFonts w:ascii="Times New Roman" w:eastAsia="Times New Roman" w:hAnsi="Times New Roman" w:cs="Times New Roman"/>
          <w:i/>
          <w:sz w:val="20"/>
          <w:szCs w:val="20"/>
        </w:rPr>
        <w:t>Please indicate measures taken to:</w:t>
      </w:r>
    </w:p>
    <w:p w14:paraId="00000098"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i/>
          <w:sz w:val="20"/>
          <w:szCs w:val="20"/>
        </w:rPr>
        <w:t>(a)Guarantee the right to participation in political and public life for all persons with disabilities, particularly women with disabilities, and provide data, disaggregated by age, sex and type of impairment, regarding persons with disabilities who participate in the electoral process;</w:t>
      </w:r>
    </w:p>
    <w:p w14:paraId="00000099"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i/>
          <w:sz w:val="20"/>
          <w:szCs w:val="20"/>
        </w:rPr>
        <w:t xml:space="preserve">(b) Repeal or amend any constitutional or legal provisions denying persons with disabilities, in particular persons with psychosocial or intellectual disabilities, the right to vote; </w:t>
      </w:r>
    </w:p>
    <w:p w14:paraId="0000009A"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i/>
          <w:sz w:val="20"/>
          <w:szCs w:val="20"/>
        </w:rPr>
        <w:t>(c)Ensure that persons with disabilities are able to have access to accessible election materials and polling stations, and to cast their vote by secret ballot in an independent manner; and to provide voter education and awareness about the electoral process for persons with disabilities, including those with psychosocial or intellectual disabilities.</w:t>
      </w:r>
    </w:p>
    <w:p w14:paraId="0000009B" w14:textId="77777777" w:rsidR="004D5F70" w:rsidRPr="000C2F60" w:rsidRDefault="00F55BEC">
      <w:pPr>
        <w:numPr>
          <w:ilvl w:val="0"/>
          <w:numId w:val="1"/>
        </w:numPr>
        <w:pBdr>
          <w:top w:val="nil"/>
          <w:left w:val="nil"/>
          <w:bottom w:val="nil"/>
          <w:right w:val="nil"/>
          <w:between w:val="nil"/>
        </w:pBdr>
        <w:spacing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No measure has been taken to make the persons with disabilities able to have access to accessible election materials and polling stations, and cast their vote by secret ballot in an independent manner. The Electronic Voting Machine (EVM) is currently being used during national and local government elections, however, the EVM is also inaccessible by the persons with visual disabilities as the machines do not have text to speech options.</w:t>
      </w:r>
    </w:p>
    <w:p w14:paraId="735568F4" w14:textId="726C5B26" w:rsidR="00ED0062" w:rsidRPr="000C2F60" w:rsidRDefault="00ED0062" w:rsidP="000C2F60">
      <w:pPr>
        <w:spacing w:line="276" w:lineRule="auto"/>
        <w:contextualSpacing/>
        <w:jc w:val="both"/>
        <w:rPr>
          <w:rFonts w:ascii="Times New Roman" w:hAnsi="Times New Roman" w:cs="Times New Roman"/>
          <w:b/>
          <w:sz w:val="20"/>
          <w:szCs w:val="20"/>
        </w:rPr>
      </w:pPr>
      <w:r w:rsidRPr="000C2F60">
        <w:rPr>
          <w:rFonts w:ascii="Times New Roman" w:hAnsi="Times New Roman" w:cs="Times New Roman"/>
          <w:b/>
          <w:sz w:val="20"/>
          <w:szCs w:val="20"/>
        </w:rPr>
        <w:t>Recommendations</w:t>
      </w:r>
      <w:r w:rsidR="00571F70">
        <w:rPr>
          <w:rFonts w:ascii="Times New Roman" w:hAnsi="Times New Roman" w:cs="Times New Roman"/>
          <w:b/>
          <w:sz w:val="20"/>
          <w:szCs w:val="20"/>
        </w:rPr>
        <w:t xml:space="preserve"> </w:t>
      </w:r>
      <w:r w:rsidR="00571F70" w:rsidRPr="009F48E1">
        <w:rPr>
          <w:rFonts w:ascii="Times New Roman" w:eastAsia="Times New Roman" w:hAnsi="Times New Roman" w:cs="Times New Roman"/>
          <w:b/>
          <w:sz w:val="20"/>
          <w:szCs w:val="20"/>
        </w:rPr>
        <w:t>(art. 29)</w:t>
      </w:r>
      <w:r w:rsidRPr="000C2F60">
        <w:rPr>
          <w:rFonts w:ascii="Times New Roman" w:hAnsi="Times New Roman" w:cs="Times New Roman"/>
          <w:b/>
          <w:sz w:val="20"/>
          <w:szCs w:val="20"/>
        </w:rPr>
        <w:t>:</w:t>
      </w:r>
      <w:r w:rsidR="00571F70">
        <w:rPr>
          <w:rFonts w:ascii="Times New Roman" w:hAnsi="Times New Roman" w:cs="Times New Roman"/>
          <w:b/>
          <w:sz w:val="20"/>
          <w:szCs w:val="20"/>
        </w:rPr>
        <w:t xml:space="preserve"> </w:t>
      </w:r>
    </w:p>
    <w:p w14:paraId="09CCFA95" w14:textId="77777777" w:rsidR="00ED0062" w:rsidRPr="000C2F60" w:rsidRDefault="00ED0062" w:rsidP="000C2F60">
      <w:pPr>
        <w:pStyle w:val="ListParagraph"/>
        <w:numPr>
          <w:ilvl w:val="0"/>
          <w:numId w:val="21"/>
        </w:numPr>
        <w:spacing w:after="160" w:line="276" w:lineRule="auto"/>
        <w:contextualSpacing/>
        <w:jc w:val="both"/>
        <w:rPr>
          <w:rFonts w:ascii="Times New Roman" w:hAnsi="Times New Roman"/>
          <w:sz w:val="20"/>
          <w:szCs w:val="20"/>
        </w:rPr>
      </w:pPr>
      <w:r w:rsidRPr="000C2F60">
        <w:rPr>
          <w:rFonts w:ascii="Times New Roman" w:hAnsi="Times New Roman"/>
          <w:sz w:val="20"/>
          <w:szCs w:val="20"/>
        </w:rPr>
        <w:t xml:space="preserve">Reserve seats for </w:t>
      </w:r>
      <w:r w:rsidRPr="000C2F60">
        <w:rPr>
          <w:rFonts w:ascii="Times New Roman" w:eastAsia="Calibri" w:hAnsi="Times New Roman"/>
          <w:sz w:val="20"/>
          <w:szCs w:val="20"/>
        </w:rPr>
        <w:t>persons with disabilities</w:t>
      </w:r>
      <w:r w:rsidRPr="000C2F60">
        <w:rPr>
          <w:rFonts w:ascii="Times New Roman" w:hAnsi="Times New Roman"/>
          <w:sz w:val="20"/>
          <w:szCs w:val="20"/>
        </w:rPr>
        <w:t xml:space="preserve"> in Parliament and local government to create awareness about their political rights, encourage </w:t>
      </w:r>
      <w:r w:rsidRPr="000C2F60">
        <w:rPr>
          <w:rFonts w:ascii="Times New Roman" w:eastAsia="Calibri" w:hAnsi="Times New Roman"/>
          <w:sz w:val="20"/>
          <w:szCs w:val="20"/>
        </w:rPr>
        <w:t>persons with disabilities</w:t>
      </w:r>
      <w:r w:rsidRPr="000C2F60">
        <w:rPr>
          <w:rFonts w:ascii="Times New Roman" w:hAnsi="Times New Roman"/>
          <w:sz w:val="20"/>
          <w:szCs w:val="20"/>
        </w:rPr>
        <w:t xml:space="preserve"> to put themselves forward as candidates, and encourage political parties to nominate them.</w:t>
      </w:r>
    </w:p>
    <w:p w14:paraId="17B5E9DE" w14:textId="77777777" w:rsidR="00ED0062" w:rsidRPr="000C2F60" w:rsidRDefault="00ED0062" w:rsidP="000C2F60">
      <w:pPr>
        <w:pStyle w:val="ListParagraph"/>
        <w:numPr>
          <w:ilvl w:val="0"/>
          <w:numId w:val="21"/>
        </w:numPr>
        <w:spacing w:after="160" w:line="276" w:lineRule="auto"/>
        <w:contextualSpacing/>
        <w:jc w:val="both"/>
        <w:rPr>
          <w:rFonts w:ascii="Times New Roman" w:hAnsi="Times New Roman"/>
          <w:sz w:val="20"/>
          <w:szCs w:val="20"/>
        </w:rPr>
      </w:pPr>
      <w:r w:rsidRPr="000C2F60">
        <w:rPr>
          <w:rFonts w:ascii="Times New Roman" w:hAnsi="Times New Roman"/>
          <w:sz w:val="20"/>
          <w:szCs w:val="20"/>
        </w:rPr>
        <w:t>Amend Article 122 (2) (c) of the Constitution to ensure that persons within intellectual disabilities may register and be included in the voters’ list.</w:t>
      </w:r>
    </w:p>
    <w:p w14:paraId="38D9A4EB" w14:textId="77777777" w:rsidR="00ED0062" w:rsidRPr="000C2F60" w:rsidRDefault="00ED0062" w:rsidP="000C2F60">
      <w:pPr>
        <w:pStyle w:val="ListParagraph"/>
        <w:numPr>
          <w:ilvl w:val="0"/>
          <w:numId w:val="21"/>
        </w:numPr>
        <w:spacing w:line="276" w:lineRule="auto"/>
        <w:contextualSpacing/>
        <w:jc w:val="both"/>
        <w:rPr>
          <w:rFonts w:ascii="Times New Roman" w:hAnsi="Times New Roman"/>
          <w:sz w:val="20"/>
          <w:szCs w:val="20"/>
        </w:rPr>
      </w:pPr>
      <w:r w:rsidRPr="000C2F60">
        <w:rPr>
          <w:rFonts w:ascii="Times New Roman" w:hAnsi="Times New Roman"/>
          <w:sz w:val="20"/>
          <w:szCs w:val="20"/>
        </w:rPr>
        <w:t xml:space="preserve">Amend Section 44 E. 1 of the Representation of the People Order, 1972 [9] and the ‘Code of Conduct for Parliament Elections’ to ensure that </w:t>
      </w:r>
      <w:r w:rsidRPr="000C2F60">
        <w:rPr>
          <w:rFonts w:ascii="Times New Roman" w:eastAsia="Calibri" w:hAnsi="Times New Roman"/>
          <w:sz w:val="20"/>
          <w:szCs w:val="20"/>
        </w:rPr>
        <w:t>persons with disabilities</w:t>
      </w:r>
      <w:r w:rsidRPr="000C2F60">
        <w:rPr>
          <w:rFonts w:ascii="Times New Roman" w:hAnsi="Times New Roman"/>
          <w:sz w:val="20"/>
          <w:szCs w:val="20"/>
        </w:rPr>
        <w:t xml:space="preserve"> are not discriminated against when voting, on the basis of disability, and that the Election Commission maintains the anonymity, privacy and autonomy of voters with disabilities.</w:t>
      </w:r>
    </w:p>
    <w:p w14:paraId="1BF3CEE8" w14:textId="77777777" w:rsidR="00ED0062" w:rsidRPr="000C2F60" w:rsidRDefault="00ED0062" w:rsidP="000C2F60">
      <w:pPr>
        <w:pBdr>
          <w:top w:val="nil"/>
          <w:left w:val="nil"/>
          <w:bottom w:val="nil"/>
          <w:right w:val="nil"/>
          <w:between w:val="nil"/>
        </w:pBdr>
        <w:spacing w:line="276" w:lineRule="auto"/>
        <w:jc w:val="both"/>
        <w:rPr>
          <w:rFonts w:ascii="Times New Roman" w:hAnsi="Times New Roman" w:cs="Times New Roman"/>
          <w:color w:val="000000"/>
          <w:sz w:val="20"/>
          <w:szCs w:val="20"/>
        </w:rPr>
      </w:pPr>
    </w:p>
    <w:p w14:paraId="15332DA8" w14:textId="77777777" w:rsidR="000C2F60" w:rsidRDefault="000C2F60">
      <w:pPr>
        <w:spacing w:line="276" w:lineRule="auto"/>
        <w:jc w:val="both"/>
        <w:rPr>
          <w:rFonts w:ascii="Times New Roman" w:eastAsia="Times New Roman" w:hAnsi="Times New Roman" w:cs="Times New Roman"/>
          <w:b/>
          <w:sz w:val="20"/>
          <w:szCs w:val="20"/>
        </w:rPr>
      </w:pPr>
    </w:p>
    <w:p w14:paraId="0000009C" w14:textId="77777777" w:rsidR="004D5F70" w:rsidRPr="006A6173" w:rsidRDefault="00F55BEC">
      <w:pPr>
        <w:spacing w:line="276" w:lineRule="auto"/>
        <w:jc w:val="both"/>
        <w:rPr>
          <w:rFonts w:ascii="Times New Roman" w:eastAsia="Times New Roman" w:hAnsi="Times New Roman" w:cs="Times New Roman"/>
          <w:b/>
          <w:sz w:val="20"/>
          <w:szCs w:val="20"/>
        </w:rPr>
      </w:pPr>
      <w:r w:rsidRPr="006A6173">
        <w:rPr>
          <w:rFonts w:ascii="Times New Roman" w:eastAsia="Times New Roman" w:hAnsi="Times New Roman" w:cs="Times New Roman"/>
          <w:b/>
          <w:sz w:val="20"/>
          <w:szCs w:val="20"/>
        </w:rPr>
        <w:t>Participation in cultural life, recreation, leisure and sport (art. 30)</w:t>
      </w:r>
    </w:p>
    <w:p w14:paraId="0000009D"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b/>
          <w:i/>
          <w:sz w:val="20"/>
          <w:szCs w:val="20"/>
        </w:rPr>
        <w:lastRenderedPageBreak/>
        <w:t>Issue 27:</w:t>
      </w:r>
      <w:r w:rsidRPr="006A6173">
        <w:rPr>
          <w:rFonts w:ascii="Times New Roman" w:eastAsia="Times New Roman" w:hAnsi="Times New Roman" w:cs="Times New Roman"/>
          <w:i/>
          <w:sz w:val="20"/>
          <w:szCs w:val="20"/>
        </w:rPr>
        <w:t xml:space="preserve"> Please provide information about:</w:t>
      </w:r>
    </w:p>
    <w:p w14:paraId="0000009E"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i/>
          <w:sz w:val="20"/>
          <w:szCs w:val="20"/>
        </w:rPr>
        <w:t>(a) The accessibility of all museums, cultural and recreational centres, tourist attractions and stadiums, including about provision in public libraries of information in accessible formats for persons who are blind or visually impaired; and the provision of sufficient budgetary allocations to enable persons with disabilities to participate actively in sports and recreational activities;</w:t>
      </w:r>
    </w:p>
    <w:p w14:paraId="0000009F"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i/>
          <w:sz w:val="20"/>
          <w:szCs w:val="20"/>
        </w:rPr>
        <w:t>(b) The steps envisaged to ratify the Marrakesh Treaty to Facilitate Access to Published Works for Persons Who Are Blind, Visually Impaired or Otherwise Print Disabled.</w:t>
      </w:r>
    </w:p>
    <w:p w14:paraId="000000A0" w14:textId="77777777" w:rsidR="004D5F70" w:rsidRPr="000C2F60" w:rsidRDefault="00F55B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Government has taken initiatives to make some buildings accessible, but still Museums, Cultural centres, Tourist spots are remaining inaccessible for persons with disabilities.  In historical places there isn’t any accessible format to provide information for visually impaired visitors. In museums and other historical places there are historic materials that are restricted from touching by general people. But there are no replicas for those things from which a visually impaired person can have an idea about the structure.</w:t>
      </w:r>
    </w:p>
    <w:p w14:paraId="000000A1" w14:textId="77777777" w:rsidR="004D5F70" w:rsidRPr="000C2F60" w:rsidRDefault="00F55BEC">
      <w:pPr>
        <w:numPr>
          <w:ilvl w:val="0"/>
          <w:numId w:val="1"/>
        </w:numPr>
        <w:pBdr>
          <w:top w:val="nil"/>
          <w:left w:val="nil"/>
          <w:bottom w:val="nil"/>
          <w:right w:val="nil"/>
          <w:between w:val="nil"/>
        </w:pBdr>
        <w:spacing w:line="276" w:lineRule="auto"/>
        <w:jc w:val="both"/>
        <w:rPr>
          <w:rFonts w:ascii="Times New Roman" w:hAnsi="Times New Roman" w:cs="Times New Roman"/>
          <w:i/>
          <w:color w:val="000000"/>
          <w:sz w:val="20"/>
          <w:szCs w:val="20"/>
        </w:rPr>
      </w:pPr>
      <w:r w:rsidRPr="006A6173">
        <w:rPr>
          <w:rFonts w:ascii="Times New Roman" w:eastAsia="Times New Roman" w:hAnsi="Times New Roman" w:cs="Times New Roman"/>
          <w:color w:val="000000"/>
          <w:sz w:val="20"/>
          <w:szCs w:val="20"/>
        </w:rPr>
        <w:t xml:space="preserve">Ratification of Marrakesh treaty has been included in a national five-year action plan on disability, but the government is still to take any action in furtherance of the plan to ratify the treaty. </w:t>
      </w:r>
    </w:p>
    <w:p w14:paraId="000000A2" w14:textId="77777777" w:rsidR="004D5F70" w:rsidRPr="006A6173" w:rsidRDefault="00F55BEC">
      <w:pPr>
        <w:spacing w:line="276" w:lineRule="auto"/>
        <w:jc w:val="both"/>
        <w:rPr>
          <w:rFonts w:ascii="Times New Roman" w:eastAsia="Times New Roman" w:hAnsi="Times New Roman" w:cs="Times New Roman"/>
          <w:b/>
          <w:sz w:val="20"/>
          <w:szCs w:val="20"/>
        </w:rPr>
      </w:pPr>
      <w:r w:rsidRPr="006A6173">
        <w:rPr>
          <w:rFonts w:ascii="Times New Roman" w:eastAsia="Times New Roman" w:hAnsi="Times New Roman" w:cs="Times New Roman"/>
          <w:b/>
          <w:sz w:val="20"/>
          <w:szCs w:val="20"/>
        </w:rPr>
        <w:t>C.</w:t>
      </w:r>
      <w:r w:rsidRPr="006A6173">
        <w:rPr>
          <w:rFonts w:ascii="Times New Roman" w:eastAsia="Times New Roman" w:hAnsi="Times New Roman" w:cs="Times New Roman"/>
          <w:b/>
          <w:sz w:val="20"/>
          <w:szCs w:val="20"/>
        </w:rPr>
        <w:tab/>
        <w:t>Specific obligations (arts. 31–33)</w:t>
      </w:r>
    </w:p>
    <w:p w14:paraId="000000A3" w14:textId="77777777" w:rsidR="004D5F70" w:rsidRPr="006A6173" w:rsidRDefault="00F55BEC">
      <w:pPr>
        <w:spacing w:line="276" w:lineRule="auto"/>
        <w:jc w:val="both"/>
        <w:rPr>
          <w:rFonts w:ascii="Times New Roman" w:eastAsia="Times New Roman" w:hAnsi="Times New Roman" w:cs="Times New Roman"/>
          <w:b/>
          <w:sz w:val="20"/>
          <w:szCs w:val="20"/>
        </w:rPr>
      </w:pPr>
      <w:r w:rsidRPr="006A6173">
        <w:rPr>
          <w:rFonts w:ascii="Times New Roman" w:eastAsia="Times New Roman" w:hAnsi="Times New Roman" w:cs="Times New Roman"/>
          <w:b/>
          <w:sz w:val="20"/>
          <w:szCs w:val="20"/>
        </w:rPr>
        <w:t>Statistics and data collection (art. 31)</w:t>
      </w:r>
    </w:p>
    <w:p w14:paraId="000000A4"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b/>
          <w:i/>
          <w:sz w:val="20"/>
          <w:szCs w:val="20"/>
        </w:rPr>
        <w:t>Issue 28:</w:t>
      </w:r>
      <w:r w:rsidRPr="006A6173">
        <w:rPr>
          <w:rFonts w:ascii="Times New Roman" w:eastAsia="Times New Roman" w:hAnsi="Times New Roman" w:cs="Times New Roman"/>
          <w:i/>
          <w:sz w:val="20"/>
          <w:szCs w:val="20"/>
        </w:rPr>
        <w:t xml:space="preserve"> Please indicate measures envisaged to:</w:t>
      </w:r>
    </w:p>
    <w:p w14:paraId="000000A5"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i/>
          <w:sz w:val="20"/>
          <w:szCs w:val="20"/>
        </w:rPr>
        <w:t>(a) Collect qualitative and quantitative disaggregated data on persons with disabilities, including women and girls, minorities, migrants, refugees and older persons with disabilities, persons with psychosocial or intellectual disabilities and persons affected by leprosy;</w:t>
      </w:r>
    </w:p>
    <w:p w14:paraId="000000A6"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i/>
          <w:sz w:val="20"/>
          <w:szCs w:val="20"/>
        </w:rPr>
        <w:t>(b) Include all persons with disabilities, including those belonging to minorities, in the forthcoming national census and the Disability Detection Survey conducted by the Ministry of Social Welfare.</w:t>
      </w:r>
    </w:p>
    <w:p w14:paraId="000000A7" w14:textId="32DEC342" w:rsidR="004D5F70" w:rsidRPr="000C2F60" w:rsidRDefault="00F55B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i/>
          <w:sz w:val="20"/>
          <w:szCs w:val="20"/>
        </w:rPr>
        <w:t xml:space="preserve">The </w:t>
      </w:r>
      <w:r w:rsidRPr="006A6173">
        <w:rPr>
          <w:rFonts w:ascii="Times New Roman" w:eastAsia="Times New Roman" w:hAnsi="Times New Roman" w:cs="Times New Roman"/>
          <w:color w:val="000000"/>
          <w:sz w:val="20"/>
          <w:szCs w:val="20"/>
        </w:rPr>
        <w:t xml:space="preserve">Government is collecting data on persons with disabilities through a disability identification programme. But the data is not reflecting the actual numbers. The law requires </w:t>
      </w:r>
      <w:proofErr w:type="spellStart"/>
      <w:r w:rsidRPr="006A6173">
        <w:rPr>
          <w:rFonts w:ascii="Times New Roman" w:eastAsia="Times New Roman" w:hAnsi="Times New Roman" w:cs="Times New Roman"/>
          <w:color w:val="000000"/>
          <w:sz w:val="20"/>
          <w:szCs w:val="20"/>
        </w:rPr>
        <w:t>aregistered</w:t>
      </w:r>
      <w:proofErr w:type="spellEnd"/>
      <w:r w:rsidRPr="006A6173">
        <w:rPr>
          <w:rFonts w:ascii="Times New Roman" w:eastAsia="Times New Roman" w:hAnsi="Times New Roman" w:cs="Times New Roman"/>
          <w:color w:val="000000"/>
          <w:sz w:val="20"/>
          <w:szCs w:val="20"/>
        </w:rPr>
        <w:t xml:space="preserve"> doctors to assess and certify disability, but in practice, the disability affairs officers (not doctors) are certifying, which results in wrongful identification of types of disabilities. Therefore, the data collected by government is not reliable to an extent. </w:t>
      </w:r>
    </w:p>
    <w:p w14:paraId="000000A8" w14:textId="26F583A9" w:rsidR="004D5F70" w:rsidRPr="000C2F60" w:rsidRDefault="00F55BEC">
      <w:pPr>
        <w:numPr>
          <w:ilvl w:val="0"/>
          <w:numId w:val="1"/>
        </w:numPr>
        <w:pBdr>
          <w:top w:val="nil"/>
          <w:left w:val="nil"/>
          <w:bottom w:val="nil"/>
          <w:right w:val="nil"/>
          <w:between w:val="nil"/>
        </w:pBdr>
        <w:spacing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Qualitative and quantitative disaggregated data on persons with disabilities has not been collected till the latest population census</w:t>
      </w:r>
      <w:r w:rsidR="00E75217" w:rsidRPr="006A6173">
        <w:rPr>
          <w:rFonts w:ascii="Times New Roman" w:eastAsia="Times New Roman" w:hAnsi="Times New Roman" w:cs="Times New Roman"/>
          <w:color w:val="000000"/>
          <w:sz w:val="20"/>
          <w:szCs w:val="20"/>
        </w:rPr>
        <w:t xml:space="preserve"> carried out in 2011</w:t>
      </w:r>
      <w:r w:rsidRPr="006A6173">
        <w:rPr>
          <w:rFonts w:ascii="Times New Roman" w:eastAsia="Times New Roman" w:hAnsi="Times New Roman" w:cs="Times New Roman"/>
          <w:color w:val="000000"/>
          <w:sz w:val="20"/>
          <w:szCs w:val="20"/>
        </w:rPr>
        <w:t>.</w:t>
      </w:r>
      <w:r w:rsidR="00C06023" w:rsidRPr="006A6173">
        <w:rPr>
          <w:rFonts w:ascii="Times New Roman" w:eastAsia="Times New Roman" w:hAnsi="Times New Roman" w:cs="Times New Roman"/>
          <w:color w:val="000000"/>
          <w:sz w:val="20"/>
          <w:szCs w:val="20"/>
        </w:rPr>
        <w:t xml:space="preserve"> Next census will be </w:t>
      </w:r>
      <w:r w:rsidR="001C48AE" w:rsidRPr="006A6173">
        <w:rPr>
          <w:rFonts w:ascii="Times New Roman" w:eastAsia="Times New Roman" w:hAnsi="Times New Roman" w:cs="Times New Roman"/>
          <w:color w:val="000000"/>
          <w:sz w:val="20"/>
          <w:szCs w:val="20"/>
        </w:rPr>
        <w:t>held from 2 January to 6 January 2021</w:t>
      </w:r>
      <w:r w:rsidRPr="006A6173">
        <w:rPr>
          <w:rFonts w:ascii="Times New Roman" w:eastAsia="Times New Roman" w:hAnsi="Times New Roman" w:cs="Times New Roman"/>
          <w:color w:val="000000"/>
          <w:sz w:val="20"/>
          <w:szCs w:val="20"/>
        </w:rPr>
        <w:t xml:space="preserve"> No process exists in Bangladesh to collect data on in-land migrants and refugees with disabilities.</w:t>
      </w:r>
    </w:p>
    <w:p w14:paraId="43BAEF40" w14:textId="61820F5A" w:rsidR="00E75217" w:rsidRPr="000C2F60" w:rsidRDefault="00E75217" w:rsidP="000C2F60">
      <w:pPr>
        <w:shd w:val="clear" w:color="auto" w:fill="FFFFFF"/>
        <w:spacing w:after="0" w:line="276" w:lineRule="auto"/>
        <w:jc w:val="both"/>
        <w:rPr>
          <w:rFonts w:ascii="Times New Roman" w:hAnsi="Times New Roman" w:cs="Times New Roman"/>
          <w:b/>
          <w:color w:val="000000"/>
          <w:spacing w:val="-1"/>
          <w:sz w:val="20"/>
          <w:szCs w:val="20"/>
        </w:rPr>
      </w:pPr>
      <w:r w:rsidRPr="000C2F60">
        <w:rPr>
          <w:rFonts w:ascii="Times New Roman" w:hAnsi="Times New Roman" w:cs="Times New Roman"/>
          <w:b/>
          <w:color w:val="000000"/>
          <w:spacing w:val="-1"/>
          <w:sz w:val="20"/>
          <w:szCs w:val="20"/>
        </w:rPr>
        <w:t>Recommendations</w:t>
      </w:r>
      <w:r w:rsidR="00B22D89">
        <w:rPr>
          <w:rFonts w:ascii="Times New Roman" w:hAnsi="Times New Roman" w:cs="Times New Roman"/>
          <w:b/>
          <w:color w:val="000000"/>
          <w:spacing w:val="-1"/>
          <w:sz w:val="20"/>
          <w:szCs w:val="20"/>
        </w:rPr>
        <w:t xml:space="preserve"> </w:t>
      </w:r>
      <w:r w:rsidR="00B22D89" w:rsidRPr="009F48E1">
        <w:rPr>
          <w:rFonts w:ascii="Times New Roman" w:eastAsia="Times New Roman" w:hAnsi="Times New Roman" w:cs="Times New Roman"/>
          <w:b/>
          <w:sz w:val="20"/>
          <w:szCs w:val="20"/>
        </w:rPr>
        <w:t>(art. 31)</w:t>
      </w:r>
      <w:r w:rsidRPr="000C2F60">
        <w:rPr>
          <w:rFonts w:ascii="Times New Roman" w:hAnsi="Times New Roman" w:cs="Times New Roman"/>
          <w:b/>
          <w:color w:val="000000"/>
          <w:spacing w:val="-1"/>
          <w:sz w:val="20"/>
          <w:szCs w:val="20"/>
        </w:rPr>
        <w:t>:</w:t>
      </w:r>
    </w:p>
    <w:p w14:paraId="75794117" w14:textId="221F044C" w:rsidR="00E75217" w:rsidRPr="000C2F60" w:rsidRDefault="00E75217" w:rsidP="000C2F60">
      <w:pPr>
        <w:pStyle w:val="ListParagraph"/>
        <w:numPr>
          <w:ilvl w:val="0"/>
          <w:numId w:val="26"/>
        </w:numPr>
        <w:shd w:val="clear" w:color="auto" w:fill="FFFFFF"/>
        <w:spacing w:line="276" w:lineRule="auto"/>
        <w:jc w:val="both"/>
        <w:rPr>
          <w:rFonts w:ascii="Times New Roman" w:eastAsia="Calibri" w:hAnsi="Times New Roman"/>
          <w:color w:val="000000"/>
          <w:spacing w:val="-1"/>
          <w:sz w:val="20"/>
          <w:szCs w:val="20"/>
        </w:rPr>
      </w:pPr>
      <w:r w:rsidRPr="000C2F60">
        <w:rPr>
          <w:rFonts w:ascii="Times New Roman" w:eastAsia="Calibri" w:hAnsi="Times New Roman"/>
          <w:color w:val="000000"/>
          <w:spacing w:val="-1"/>
          <w:sz w:val="20"/>
          <w:szCs w:val="20"/>
        </w:rPr>
        <w:t xml:space="preserve">Enhance the capacity </w:t>
      </w:r>
      <w:r w:rsidR="001C48AE" w:rsidRPr="000C2F60">
        <w:rPr>
          <w:rFonts w:ascii="Times New Roman" w:eastAsia="Calibri" w:hAnsi="Times New Roman"/>
          <w:color w:val="000000"/>
          <w:spacing w:val="-1"/>
          <w:sz w:val="20"/>
          <w:szCs w:val="20"/>
        </w:rPr>
        <w:t xml:space="preserve">of Disability Detection Survey, started from 2013, </w:t>
      </w:r>
      <w:r w:rsidRPr="000C2F60">
        <w:rPr>
          <w:rFonts w:ascii="Times New Roman" w:eastAsia="Calibri" w:hAnsi="Times New Roman"/>
          <w:color w:val="000000"/>
          <w:spacing w:val="-1"/>
          <w:sz w:val="20"/>
          <w:szCs w:val="20"/>
        </w:rPr>
        <w:t>by eliminating errors, and engaging skilled staff to conduct the survey, who are equipped with proper data collection tools and are able to comply with a process of identification that is aligned wit</w:t>
      </w:r>
      <w:r w:rsidR="001C48AE" w:rsidRPr="000C2F60">
        <w:rPr>
          <w:rFonts w:ascii="Times New Roman" w:eastAsia="Calibri" w:hAnsi="Times New Roman"/>
          <w:color w:val="000000"/>
          <w:spacing w:val="-1"/>
          <w:sz w:val="20"/>
          <w:szCs w:val="20"/>
        </w:rPr>
        <w:t xml:space="preserve">h </w:t>
      </w:r>
      <w:r w:rsidR="00400314" w:rsidRPr="000C2F60">
        <w:rPr>
          <w:rFonts w:ascii="Times New Roman" w:eastAsia="Calibri" w:hAnsi="Times New Roman"/>
          <w:color w:val="000000"/>
          <w:spacing w:val="-1"/>
          <w:sz w:val="20"/>
          <w:szCs w:val="20"/>
        </w:rPr>
        <w:t xml:space="preserve">the </w:t>
      </w:r>
      <w:r w:rsidR="00400314" w:rsidRPr="006A6173">
        <w:rPr>
          <w:rFonts w:ascii="Times New Roman" w:hAnsi="Times New Roman"/>
          <w:color w:val="000000"/>
          <w:sz w:val="20"/>
          <w:szCs w:val="20"/>
        </w:rPr>
        <w:t>Rights and Protection of Persons with Disabilities Act, 2013</w:t>
      </w:r>
      <w:r w:rsidRPr="000C2F60">
        <w:rPr>
          <w:rFonts w:ascii="Times New Roman" w:eastAsia="Calibri" w:hAnsi="Times New Roman"/>
          <w:color w:val="000000"/>
          <w:spacing w:val="-1"/>
          <w:sz w:val="20"/>
          <w:szCs w:val="20"/>
        </w:rPr>
        <w:t>.</w:t>
      </w:r>
    </w:p>
    <w:p w14:paraId="47C2FD33" w14:textId="5593E697" w:rsidR="00E75217" w:rsidRPr="000C2F60" w:rsidRDefault="00AB1354" w:rsidP="000C2F60">
      <w:pPr>
        <w:pStyle w:val="ListParagraph"/>
        <w:numPr>
          <w:ilvl w:val="0"/>
          <w:numId w:val="26"/>
        </w:numPr>
        <w:shd w:val="clear" w:color="auto" w:fill="FFFFFF"/>
        <w:spacing w:line="276" w:lineRule="auto"/>
        <w:jc w:val="both"/>
        <w:rPr>
          <w:rFonts w:ascii="Times New Roman" w:eastAsia="Calibri" w:hAnsi="Times New Roman"/>
          <w:color w:val="000000"/>
          <w:spacing w:val="-1"/>
          <w:sz w:val="20"/>
          <w:szCs w:val="20"/>
        </w:rPr>
      </w:pPr>
      <w:r w:rsidRPr="000C2F60">
        <w:rPr>
          <w:rFonts w:ascii="Times New Roman" w:eastAsia="Calibri" w:hAnsi="Times New Roman"/>
          <w:color w:val="000000"/>
          <w:spacing w:val="-1"/>
          <w:sz w:val="20"/>
          <w:szCs w:val="20"/>
        </w:rPr>
        <w:t xml:space="preserve">Ensuring </w:t>
      </w:r>
      <w:r w:rsidR="00571F70" w:rsidRPr="006A6173">
        <w:rPr>
          <w:rFonts w:ascii="Times New Roman" w:eastAsia="Calibri" w:hAnsi="Times New Roman"/>
          <w:color w:val="000000"/>
          <w:spacing w:val="-1"/>
          <w:sz w:val="20"/>
          <w:szCs w:val="20"/>
        </w:rPr>
        <w:t>identification</w:t>
      </w:r>
      <w:r w:rsidRPr="000C2F60">
        <w:rPr>
          <w:rFonts w:ascii="Times New Roman" w:eastAsia="Calibri" w:hAnsi="Times New Roman"/>
          <w:color w:val="000000"/>
          <w:spacing w:val="-1"/>
          <w:sz w:val="20"/>
          <w:szCs w:val="20"/>
        </w:rPr>
        <w:t xml:space="preserve"> of persons with disabilities in due process of law and ensure capacity building of relevant persons</w:t>
      </w:r>
      <w:r w:rsidR="00E75217" w:rsidRPr="000C2F60">
        <w:rPr>
          <w:rFonts w:ascii="Times New Roman" w:eastAsia="Calibri" w:hAnsi="Times New Roman"/>
          <w:color w:val="000000"/>
          <w:spacing w:val="-1"/>
          <w:sz w:val="20"/>
          <w:szCs w:val="20"/>
        </w:rPr>
        <w:t>.</w:t>
      </w:r>
      <w:r w:rsidR="00B22D89">
        <w:rPr>
          <w:rFonts w:ascii="Times New Roman" w:eastAsia="Calibri" w:hAnsi="Times New Roman"/>
          <w:color w:val="000000"/>
          <w:spacing w:val="-1"/>
          <w:sz w:val="20"/>
          <w:szCs w:val="20"/>
        </w:rPr>
        <w:t xml:space="preserve"> </w:t>
      </w:r>
    </w:p>
    <w:p w14:paraId="0DAD12E7" w14:textId="77777777" w:rsidR="00E75217" w:rsidRPr="006A6173" w:rsidRDefault="00E75217">
      <w:pPr>
        <w:spacing w:line="276" w:lineRule="auto"/>
        <w:jc w:val="both"/>
        <w:rPr>
          <w:rFonts w:ascii="Times New Roman" w:eastAsia="Times New Roman" w:hAnsi="Times New Roman" w:cs="Times New Roman"/>
          <w:b/>
          <w:sz w:val="20"/>
          <w:szCs w:val="20"/>
        </w:rPr>
      </w:pPr>
    </w:p>
    <w:p w14:paraId="000000A9" w14:textId="77777777" w:rsidR="004D5F70" w:rsidRPr="006A6173" w:rsidRDefault="00F55BEC">
      <w:pPr>
        <w:spacing w:line="276" w:lineRule="auto"/>
        <w:jc w:val="both"/>
        <w:rPr>
          <w:rFonts w:ascii="Times New Roman" w:eastAsia="Times New Roman" w:hAnsi="Times New Roman" w:cs="Times New Roman"/>
          <w:b/>
          <w:sz w:val="20"/>
          <w:szCs w:val="20"/>
        </w:rPr>
      </w:pPr>
      <w:r w:rsidRPr="006A6173">
        <w:rPr>
          <w:rFonts w:ascii="Times New Roman" w:eastAsia="Times New Roman" w:hAnsi="Times New Roman" w:cs="Times New Roman"/>
          <w:b/>
          <w:sz w:val="20"/>
          <w:szCs w:val="20"/>
        </w:rPr>
        <w:t xml:space="preserve">International cooperation (art. 32) </w:t>
      </w:r>
    </w:p>
    <w:p w14:paraId="000000AA"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b/>
          <w:i/>
          <w:sz w:val="20"/>
          <w:szCs w:val="20"/>
        </w:rPr>
        <w:t xml:space="preserve">Issue 29: </w:t>
      </w:r>
      <w:r w:rsidRPr="006A6173">
        <w:rPr>
          <w:rFonts w:ascii="Times New Roman" w:eastAsia="Times New Roman" w:hAnsi="Times New Roman" w:cs="Times New Roman"/>
          <w:i/>
          <w:sz w:val="20"/>
          <w:szCs w:val="20"/>
        </w:rPr>
        <w:t>Please indicate how persons with disabilities and their representative organizations are meaningfully consulted and involved in the design and implementation of international cooperation agreements.</w:t>
      </w:r>
    </w:p>
    <w:p w14:paraId="000000AB" w14:textId="62656222" w:rsidR="004D5F70" w:rsidRPr="000C2F60" w:rsidRDefault="00F55BEC">
      <w:pPr>
        <w:numPr>
          <w:ilvl w:val="0"/>
          <w:numId w:val="1"/>
        </w:numPr>
        <w:pBdr>
          <w:top w:val="nil"/>
          <w:left w:val="nil"/>
          <w:bottom w:val="nil"/>
          <w:right w:val="nil"/>
          <w:between w:val="nil"/>
        </w:pBdr>
        <w:spacing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lastRenderedPageBreak/>
        <w:t xml:space="preserve">No information is available on how persons with disabilities and their representative organizations are meaningfully consulted and involved in the design and implementation of international cooperation agreements. </w:t>
      </w:r>
      <w:r w:rsidR="00571F70" w:rsidRPr="006A6173">
        <w:rPr>
          <w:rFonts w:ascii="Times New Roman" w:eastAsia="Times New Roman" w:hAnsi="Times New Roman" w:cs="Times New Roman"/>
          <w:color w:val="000000"/>
          <w:sz w:val="20"/>
          <w:szCs w:val="20"/>
        </w:rPr>
        <w:t>Participation</w:t>
      </w:r>
      <w:r w:rsidR="00AB1354" w:rsidRPr="006A6173">
        <w:rPr>
          <w:rFonts w:ascii="Times New Roman" w:eastAsia="Times New Roman" w:hAnsi="Times New Roman" w:cs="Times New Roman"/>
          <w:color w:val="000000"/>
          <w:sz w:val="20"/>
          <w:szCs w:val="20"/>
        </w:rPr>
        <w:t xml:space="preserve"> of </w:t>
      </w:r>
      <w:r w:rsidR="00DE1FF1" w:rsidRPr="006A6173">
        <w:rPr>
          <w:rFonts w:ascii="Times New Roman" w:eastAsia="Times New Roman" w:hAnsi="Times New Roman" w:cs="Times New Roman"/>
          <w:color w:val="000000"/>
          <w:sz w:val="20"/>
          <w:szCs w:val="20"/>
        </w:rPr>
        <w:t xml:space="preserve">persons with disabilities should be ensured and increased in every committees, and committees should be functional. </w:t>
      </w:r>
    </w:p>
    <w:p w14:paraId="4DB9A998" w14:textId="15AB9C6D" w:rsidR="00E75217" w:rsidRPr="000C2F60" w:rsidRDefault="00E75217" w:rsidP="000C2F60">
      <w:pPr>
        <w:spacing w:line="276" w:lineRule="auto"/>
        <w:jc w:val="both"/>
        <w:rPr>
          <w:rFonts w:ascii="Times New Roman" w:hAnsi="Times New Roman" w:cs="Times New Roman"/>
          <w:b/>
          <w:sz w:val="20"/>
          <w:szCs w:val="20"/>
        </w:rPr>
      </w:pPr>
      <w:r w:rsidRPr="000C2F60">
        <w:rPr>
          <w:rFonts w:ascii="Times New Roman" w:hAnsi="Times New Roman" w:cs="Times New Roman"/>
          <w:b/>
          <w:sz w:val="20"/>
          <w:szCs w:val="20"/>
        </w:rPr>
        <w:t>Recommendations</w:t>
      </w:r>
      <w:r w:rsidR="00B22D89">
        <w:rPr>
          <w:rFonts w:ascii="Times New Roman" w:hAnsi="Times New Roman" w:cs="Times New Roman"/>
          <w:b/>
          <w:sz w:val="20"/>
          <w:szCs w:val="20"/>
        </w:rPr>
        <w:t xml:space="preserve"> </w:t>
      </w:r>
      <w:r w:rsidR="00B22D89">
        <w:rPr>
          <w:rFonts w:ascii="Times New Roman" w:eastAsia="Times New Roman" w:hAnsi="Times New Roman" w:cs="Times New Roman"/>
          <w:b/>
          <w:sz w:val="20"/>
          <w:szCs w:val="20"/>
        </w:rPr>
        <w:t>(art. 32</w:t>
      </w:r>
      <w:r w:rsidR="00B22D89" w:rsidRPr="009F48E1">
        <w:rPr>
          <w:rFonts w:ascii="Times New Roman" w:eastAsia="Times New Roman" w:hAnsi="Times New Roman" w:cs="Times New Roman"/>
          <w:b/>
          <w:sz w:val="20"/>
          <w:szCs w:val="20"/>
        </w:rPr>
        <w:t>)</w:t>
      </w:r>
      <w:r w:rsidRPr="000C2F60">
        <w:rPr>
          <w:rFonts w:ascii="Times New Roman" w:hAnsi="Times New Roman" w:cs="Times New Roman"/>
          <w:b/>
          <w:sz w:val="20"/>
          <w:szCs w:val="20"/>
        </w:rPr>
        <w:t>:</w:t>
      </w:r>
    </w:p>
    <w:p w14:paraId="6F51CC0D" w14:textId="74FD7B20" w:rsidR="00E75217" w:rsidRPr="000C2F60" w:rsidRDefault="00DE1FF1" w:rsidP="000C2F60">
      <w:pPr>
        <w:pStyle w:val="ListParagraph"/>
        <w:numPr>
          <w:ilvl w:val="0"/>
          <w:numId w:val="27"/>
        </w:numPr>
        <w:spacing w:line="276" w:lineRule="auto"/>
        <w:jc w:val="both"/>
        <w:rPr>
          <w:rFonts w:ascii="Times New Roman" w:eastAsia="Calibri" w:hAnsi="Times New Roman"/>
          <w:sz w:val="20"/>
          <w:szCs w:val="20"/>
        </w:rPr>
      </w:pPr>
      <w:r w:rsidRPr="000C2F60">
        <w:rPr>
          <w:rFonts w:ascii="Times New Roman" w:eastAsia="Calibri" w:hAnsi="Times New Roman"/>
          <w:sz w:val="20"/>
          <w:szCs w:val="20"/>
        </w:rPr>
        <w:t>Ensure participation of persons with disabilities in the strategic planning of donor agencies/INGOs</w:t>
      </w:r>
      <w:r w:rsidR="00E75217" w:rsidRPr="000C2F60">
        <w:rPr>
          <w:rFonts w:ascii="Times New Roman" w:eastAsia="Calibri" w:hAnsi="Times New Roman"/>
          <w:sz w:val="20"/>
          <w:szCs w:val="20"/>
        </w:rPr>
        <w:t>.</w:t>
      </w:r>
    </w:p>
    <w:p w14:paraId="300E0496" w14:textId="77777777" w:rsidR="00E75217" w:rsidRPr="000C2F60" w:rsidRDefault="00E75217" w:rsidP="000C2F60">
      <w:pPr>
        <w:pStyle w:val="ListParagraph"/>
        <w:numPr>
          <w:ilvl w:val="0"/>
          <w:numId w:val="27"/>
        </w:numPr>
        <w:spacing w:line="276" w:lineRule="auto"/>
        <w:jc w:val="both"/>
        <w:rPr>
          <w:rFonts w:ascii="Times New Roman" w:eastAsia="Calibri" w:hAnsi="Times New Roman"/>
          <w:sz w:val="20"/>
          <w:szCs w:val="20"/>
        </w:rPr>
      </w:pPr>
      <w:r w:rsidRPr="000C2F60">
        <w:rPr>
          <w:rFonts w:ascii="Times New Roman" w:eastAsia="Calibri" w:hAnsi="Times New Roman"/>
          <w:sz w:val="20"/>
          <w:szCs w:val="20"/>
        </w:rPr>
        <w:t xml:space="preserve">The expertise of DPOs should be </w:t>
      </w:r>
      <w:proofErr w:type="spellStart"/>
      <w:r w:rsidRPr="000C2F60">
        <w:rPr>
          <w:rFonts w:ascii="Times New Roman" w:eastAsia="Calibri" w:hAnsi="Times New Roman"/>
          <w:sz w:val="20"/>
          <w:szCs w:val="20"/>
        </w:rPr>
        <w:t>recognised</w:t>
      </w:r>
      <w:proofErr w:type="spellEnd"/>
      <w:r w:rsidRPr="000C2F60">
        <w:rPr>
          <w:rFonts w:ascii="Times New Roman" w:eastAsia="Calibri" w:hAnsi="Times New Roman"/>
          <w:sz w:val="20"/>
          <w:szCs w:val="20"/>
        </w:rPr>
        <w:t xml:space="preserve"> nationally and internationally, and donor agencies should emphasize on this. </w:t>
      </w:r>
    </w:p>
    <w:p w14:paraId="16D6E91D" w14:textId="77777777" w:rsidR="00E75217" w:rsidRPr="006A6173" w:rsidRDefault="00E75217">
      <w:pPr>
        <w:spacing w:line="276" w:lineRule="auto"/>
        <w:jc w:val="both"/>
        <w:rPr>
          <w:rFonts w:ascii="Times New Roman" w:eastAsia="Times New Roman" w:hAnsi="Times New Roman" w:cs="Times New Roman"/>
          <w:b/>
          <w:sz w:val="20"/>
          <w:szCs w:val="20"/>
        </w:rPr>
      </w:pPr>
    </w:p>
    <w:p w14:paraId="000000AC" w14:textId="77777777" w:rsidR="004D5F70" w:rsidRPr="006A6173" w:rsidRDefault="00F55BEC">
      <w:pPr>
        <w:spacing w:line="276" w:lineRule="auto"/>
        <w:jc w:val="both"/>
        <w:rPr>
          <w:rFonts w:ascii="Times New Roman" w:eastAsia="Times New Roman" w:hAnsi="Times New Roman" w:cs="Times New Roman"/>
          <w:b/>
          <w:sz w:val="20"/>
          <w:szCs w:val="20"/>
        </w:rPr>
      </w:pPr>
      <w:r w:rsidRPr="006A6173">
        <w:rPr>
          <w:rFonts w:ascii="Times New Roman" w:eastAsia="Times New Roman" w:hAnsi="Times New Roman" w:cs="Times New Roman"/>
          <w:b/>
          <w:sz w:val="20"/>
          <w:szCs w:val="20"/>
        </w:rPr>
        <w:t>National implementation and monitoring (art. 33)</w:t>
      </w:r>
    </w:p>
    <w:p w14:paraId="000000AD"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b/>
          <w:i/>
          <w:sz w:val="20"/>
          <w:szCs w:val="20"/>
        </w:rPr>
        <w:t xml:space="preserve">Issue 30. </w:t>
      </w:r>
      <w:r w:rsidRPr="006A6173">
        <w:rPr>
          <w:rFonts w:ascii="Times New Roman" w:eastAsia="Times New Roman" w:hAnsi="Times New Roman" w:cs="Times New Roman"/>
          <w:i/>
          <w:sz w:val="20"/>
          <w:szCs w:val="20"/>
        </w:rPr>
        <w:t>Please provide information on:</w:t>
      </w:r>
    </w:p>
    <w:p w14:paraId="000000AE" w14:textId="77777777" w:rsidR="004D5F70" w:rsidRPr="006A6173" w:rsidRDefault="00F55BEC">
      <w:pPr>
        <w:spacing w:line="276" w:lineRule="auto"/>
        <w:jc w:val="both"/>
        <w:rPr>
          <w:rFonts w:ascii="Times New Roman" w:eastAsia="Times New Roman" w:hAnsi="Times New Roman" w:cs="Times New Roman"/>
          <w:i/>
          <w:sz w:val="20"/>
          <w:szCs w:val="20"/>
        </w:rPr>
      </w:pPr>
      <w:r w:rsidRPr="006A6173">
        <w:rPr>
          <w:rFonts w:ascii="Times New Roman" w:eastAsia="Times New Roman" w:hAnsi="Times New Roman" w:cs="Times New Roman"/>
          <w:i/>
          <w:sz w:val="20"/>
          <w:szCs w:val="20"/>
        </w:rPr>
        <w:t>(a)Measures taken to establish an independent monitoring mechanism, with budgetary allocations, in line with the principles relating to the status of national institutions for the promotion and protection of human rights (the Paris Principles), to monitor the implementation of the Convention, and those taken to ensure the participation of persons with disabilities and their representative organizations within the monitoring framework;</w:t>
      </w:r>
    </w:p>
    <w:p w14:paraId="000000AF" w14:textId="77777777" w:rsidR="004D5F70" w:rsidRPr="006A6173" w:rsidRDefault="00F55BEC">
      <w:pPr>
        <w:spacing w:line="276" w:lineRule="auto"/>
        <w:jc w:val="both"/>
        <w:rPr>
          <w:rFonts w:ascii="Times New Roman" w:eastAsia="Times New Roman" w:hAnsi="Times New Roman" w:cs="Times New Roman"/>
          <w:i/>
          <w:color w:val="000000"/>
          <w:sz w:val="20"/>
          <w:szCs w:val="20"/>
        </w:rPr>
      </w:pPr>
      <w:r w:rsidRPr="006A6173">
        <w:rPr>
          <w:rFonts w:ascii="Times New Roman" w:eastAsia="Times New Roman" w:hAnsi="Times New Roman" w:cs="Times New Roman"/>
          <w:i/>
          <w:sz w:val="20"/>
          <w:szCs w:val="20"/>
        </w:rPr>
        <w:t xml:space="preserve">(b)The participation of persons with disabilities and their representative organizations in the inter-ministerial national committee responsible for monitoring the implementation of the Convention, and indicate the results and outcome of the monitoring process. </w:t>
      </w:r>
    </w:p>
    <w:p w14:paraId="000000B0" w14:textId="6A723CD3" w:rsidR="004D5F70" w:rsidRPr="000C2F60" w:rsidRDefault="00F55B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6A6173">
        <w:rPr>
          <w:rFonts w:ascii="Times New Roman" w:eastAsia="Times New Roman" w:hAnsi="Times New Roman" w:cs="Times New Roman"/>
          <w:color w:val="000000"/>
          <w:sz w:val="20"/>
          <w:szCs w:val="20"/>
        </w:rPr>
        <w:t xml:space="preserve">There is no visible initiative to establish an independent monitoring mechanism, with budgetary allocations, in line with the Paris principles relating for the promotion and protection of human rights to monitor the implementation of the Convention. Therefore, there is no scope of participation of persons with disabilities and their representative organizations within the monitoring mechanism. Provided, National Human Rights Commission, Bangladesh has been established following the Paris Principles, but this institution has no independent monitoring mechanism to monitor the implementation of the </w:t>
      </w:r>
      <w:r w:rsidR="00E74698" w:rsidRPr="009F48E1">
        <w:rPr>
          <w:rFonts w:ascii="Times New Roman" w:hAnsi="Times New Roman" w:cs="Times New Roman"/>
          <w:bCs/>
          <w:sz w:val="20"/>
          <w:szCs w:val="20"/>
        </w:rPr>
        <w:t>C</w:t>
      </w:r>
      <w:r w:rsidR="00E74698">
        <w:rPr>
          <w:rFonts w:ascii="Times New Roman" w:hAnsi="Times New Roman"/>
          <w:bCs/>
          <w:sz w:val="20"/>
          <w:szCs w:val="20"/>
        </w:rPr>
        <w:t>onvention on the Rights of Persons with Disabilities</w:t>
      </w:r>
      <w:r w:rsidR="00E74698" w:rsidRPr="006A6173" w:rsidDel="00E74698">
        <w:rPr>
          <w:rFonts w:ascii="Times New Roman" w:eastAsia="Times New Roman" w:hAnsi="Times New Roman" w:cs="Times New Roman"/>
          <w:color w:val="000000"/>
          <w:sz w:val="20"/>
          <w:szCs w:val="20"/>
        </w:rPr>
        <w:t xml:space="preserve"> </w:t>
      </w:r>
      <w:r w:rsidRPr="006A6173">
        <w:rPr>
          <w:rFonts w:ascii="Times New Roman" w:eastAsia="Times New Roman" w:hAnsi="Times New Roman" w:cs="Times New Roman"/>
          <w:color w:val="000000"/>
          <w:sz w:val="20"/>
          <w:szCs w:val="20"/>
        </w:rPr>
        <w:t xml:space="preserve">provisions. </w:t>
      </w:r>
      <w:r w:rsidR="00E74698">
        <w:rPr>
          <w:rFonts w:ascii="Times New Roman" w:eastAsia="Times New Roman" w:hAnsi="Times New Roman" w:cs="Times New Roman"/>
          <w:color w:val="000000"/>
          <w:sz w:val="20"/>
          <w:szCs w:val="20"/>
        </w:rPr>
        <w:t xml:space="preserve"> </w:t>
      </w:r>
    </w:p>
    <w:p w14:paraId="000000B1" w14:textId="25032B16" w:rsidR="004D5F70" w:rsidRPr="000C2F60" w:rsidRDefault="00F55BEC">
      <w:pPr>
        <w:numPr>
          <w:ilvl w:val="0"/>
          <w:numId w:val="1"/>
        </w:numPr>
        <w:pBdr>
          <w:top w:val="nil"/>
          <w:left w:val="nil"/>
          <w:bottom w:val="nil"/>
          <w:right w:val="nil"/>
          <w:between w:val="nil"/>
        </w:pBdr>
        <w:spacing w:line="276" w:lineRule="auto"/>
        <w:jc w:val="both"/>
        <w:rPr>
          <w:rFonts w:ascii="Times New Roman" w:hAnsi="Times New Roman" w:cs="Times New Roman"/>
          <w:color w:val="000000"/>
          <w:sz w:val="20"/>
          <w:szCs w:val="20"/>
          <w:highlight w:val="yellow"/>
        </w:rPr>
      </w:pPr>
      <w:r w:rsidRPr="006A6173">
        <w:rPr>
          <w:rFonts w:ascii="Times New Roman" w:eastAsia="Times New Roman" w:hAnsi="Times New Roman" w:cs="Times New Roman"/>
          <w:color w:val="000000"/>
          <w:sz w:val="20"/>
          <w:szCs w:val="20"/>
        </w:rPr>
        <w:t>An inter-ministerial national committee has been formed under the Ministry of Social Welfare to monitor the implementation of the convention. Persons with disabilities and their representative organizations have a very narrow space to participate in the committee proceedings due to a disproportionate number of membership and irregularity in meetings.</w:t>
      </w:r>
    </w:p>
    <w:p w14:paraId="3303B5C1" w14:textId="415935DB" w:rsidR="00E75217" w:rsidRPr="000C2F60" w:rsidRDefault="00E75217" w:rsidP="000C2F60">
      <w:pPr>
        <w:spacing w:line="276" w:lineRule="auto"/>
        <w:jc w:val="both"/>
        <w:rPr>
          <w:rFonts w:ascii="Times New Roman" w:hAnsi="Times New Roman" w:cs="Times New Roman"/>
          <w:b/>
          <w:spacing w:val="-1"/>
          <w:sz w:val="20"/>
          <w:szCs w:val="20"/>
        </w:rPr>
      </w:pPr>
      <w:r w:rsidRPr="000C2F60">
        <w:rPr>
          <w:rFonts w:ascii="Times New Roman" w:hAnsi="Times New Roman" w:cs="Times New Roman"/>
          <w:b/>
          <w:spacing w:val="-1"/>
          <w:sz w:val="20"/>
          <w:szCs w:val="20"/>
        </w:rPr>
        <w:t>Recommendations</w:t>
      </w:r>
      <w:r w:rsidR="00B22D89">
        <w:rPr>
          <w:rFonts w:ascii="Times New Roman" w:hAnsi="Times New Roman" w:cs="Times New Roman"/>
          <w:b/>
          <w:spacing w:val="-1"/>
          <w:sz w:val="20"/>
          <w:szCs w:val="20"/>
        </w:rPr>
        <w:t xml:space="preserve"> </w:t>
      </w:r>
      <w:r w:rsidR="00B22D89">
        <w:rPr>
          <w:rFonts w:ascii="Times New Roman" w:eastAsia="Times New Roman" w:hAnsi="Times New Roman" w:cs="Times New Roman"/>
          <w:b/>
          <w:sz w:val="20"/>
          <w:szCs w:val="20"/>
        </w:rPr>
        <w:t>(art. 33</w:t>
      </w:r>
      <w:r w:rsidR="00B22D89" w:rsidRPr="009F48E1">
        <w:rPr>
          <w:rFonts w:ascii="Times New Roman" w:eastAsia="Times New Roman" w:hAnsi="Times New Roman" w:cs="Times New Roman"/>
          <w:b/>
          <w:sz w:val="20"/>
          <w:szCs w:val="20"/>
        </w:rPr>
        <w:t>)</w:t>
      </w:r>
      <w:r w:rsidRPr="000C2F60">
        <w:rPr>
          <w:rFonts w:ascii="Times New Roman" w:hAnsi="Times New Roman" w:cs="Times New Roman"/>
          <w:b/>
          <w:spacing w:val="-1"/>
          <w:sz w:val="20"/>
          <w:szCs w:val="20"/>
        </w:rPr>
        <w:t>:</w:t>
      </w:r>
    </w:p>
    <w:p w14:paraId="7EFE54A6" w14:textId="77777777" w:rsidR="00E75217" w:rsidRPr="000C2F60" w:rsidRDefault="00E75217" w:rsidP="000C2F60">
      <w:pPr>
        <w:numPr>
          <w:ilvl w:val="0"/>
          <w:numId w:val="28"/>
        </w:numPr>
        <w:shd w:val="clear" w:color="auto" w:fill="FFFFFF"/>
        <w:spacing w:after="0" w:line="276" w:lineRule="auto"/>
        <w:jc w:val="both"/>
        <w:rPr>
          <w:rFonts w:ascii="Times New Roman" w:eastAsia="Times New Roman" w:hAnsi="Times New Roman" w:cs="Times New Roman"/>
          <w:color w:val="000000"/>
          <w:spacing w:val="-1"/>
          <w:sz w:val="20"/>
          <w:szCs w:val="20"/>
        </w:rPr>
      </w:pPr>
      <w:r w:rsidRPr="000C2F60">
        <w:rPr>
          <w:rFonts w:ascii="Times New Roman" w:eastAsia="Times New Roman" w:hAnsi="Times New Roman" w:cs="Times New Roman"/>
          <w:color w:val="000000"/>
          <w:spacing w:val="-1"/>
          <w:sz w:val="20"/>
          <w:szCs w:val="20"/>
        </w:rPr>
        <w:t xml:space="preserve">Activate the National Monitoring Committee, organise meetings regularly with active participation of </w:t>
      </w:r>
      <w:r w:rsidRPr="000C2F60">
        <w:rPr>
          <w:rFonts w:ascii="Times New Roman" w:eastAsia="Batang" w:hAnsi="Times New Roman" w:cs="Times New Roman"/>
          <w:sz w:val="20"/>
          <w:szCs w:val="20"/>
        </w:rPr>
        <w:t>persons with disabilities</w:t>
      </w:r>
      <w:r w:rsidRPr="000C2F60">
        <w:rPr>
          <w:rFonts w:ascii="Times New Roman" w:eastAsia="Times New Roman" w:hAnsi="Times New Roman" w:cs="Times New Roman"/>
          <w:color w:val="000000"/>
          <w:spacing w:val="-1"/>
          <w:sz w:val="20"/>
          <w:szCs w:val="20"/>
        </w:rPr>
        <w:t xml:space="preserve">, including women with disabilities. </w:t>
      </w:r>
    </w:p>
    <w:p w14:paraId="67624149" w14:textId="13AF2267" w:rsidR="00E75217" w:rsidRPr="000C2F60" w:rsidRDefault="0068559F" w:rsidP="000C2F60">
      <w:pPr>
        <w:numPr>
          <w:ilvl w:val="0"/>
          <w:numId w:val="28"/>
        </w:numPr>
        <w:shd w:val="clear" w:color="auto" w:fill="FFFFFF"/>
        <w:spacing w:after="0" w:line="276" w:lineRule="auto"/>
        <w:jc w:val="both"/>
        <w:rPr>
          <w:rFonts w:ascii="Times New Roman" w:eastAsia="Times New Roman" w:hAnsi="Times New Roman" w:cs="Times New Roman"/>
          <w:color w:val="000000"/>
          <w:spacing w:val="-1"/>
          <w:sz w:val="20"/>
          <w:szCs w:val="20"/>
        </w:rPr>
      </w:pPr>
      <w:r w:rsidRPr="000C2F60">
        <w:rPr>
          <w:rFonts w:ascii="Times New Roman" w:eastAsia="Times New Roman" w:hAnsi="Times New Roman" w:cs="Times New Roman"/>
          <w:color w:val="000000"/>
          <w:spacing w:val="-1"/>
          <w:sz w:val="20"/>
          <w:szCs w:val="20"/>
        </w:rPr>
        <w:t xml:space="preserve">Adequate Budget should be allocated </w:t>
      </w:r>
      <w:r w:rsidR="00E75217" w:rsidRPr="000C2F60">
        <w:rPr>
          <w:rFonts w:ascii="Times New Roman" w:eastAsia="Times New Roman" w:hAnsi="Times New Roman" w:cs="Times New Roman"/>
          <w:color w:val="000000"/>
          <w:spacing w:val="-1"/>
          <w:sz w:val="20"/>
          <w:szCs w:val="20"/>
        </w:rPr>
        <w:t xml:space="preserve">for implementation of </w:t>
      </w:r>
      <w:r w:rsidR="00E74698">
        <w:rPr>
          <w:rFonts w:ascii="Times New Roman" w:eastAsia="Times New Roman" w:hAnsi="Times New Roman" w:cs="Times New Roman"/>
          <w:color w:val="000000"/>
          <w:spacing w:val="-1"/>
          <w:sz w:val="20"/>
          <w:szCs w:val="20"/>
        </w:rPr>
        <w:t xml:space="preserve">the </w:t>
      </w:r>
      <w:r w:rsidR="00E74698" w:rsidRPr="009F48E1">
        <w:rPr>
          <w:rFonts w:ascii="Times New Roman" w:hAnsi="Times New Roman" w:cs="Times New Roman"/>
          <w:bCs/>
          <w:sz w:val="20"/>
          <w:szCs w:val="20"/>
        </w:rPr>
        <w:t>C</w:t>
      </w:r>
      <w:r w:rsidR="00E74698">
        <w:rPr>
          <w:rFonts w:ascii="Times New Roman" w:hAnsi="Times New Roman"/>
          <w:bCs/>
          <w:sz w:val="20"/>
          <w:szCs w:val="20"/>
        </w:rPr>
        <w:t>onvention on the Rights of Persons with Disabilities</w:t>
      </w:r>
      <w:r w:rsidR="00E74698" w:rsidRPr="006A6173">
        <w:rPr>
          <w:rFonts w:ascii="Times New Roman" w:eastAsia="Times New Roman" w:hAnsi="Times New Roman" w:cs="Times New Roman"/>
          <w:color w:val="000000"/>
          <w:spacing w:val="-1"/>
          <w:sz w:val="20"/>
          <w:szCs w:val="20"/>
        </w:rPr>
        <w:t xml:space="preserve"> </w:t>
      </w:r>
      <w:r w:rsidR="00E75217" w:rsidRPr="000C2F60">
        <w:rPr>
          <w:rFonts w:ascii="Times New Roman" w:eastAsia="Times New Roman" w:hAnsi="Times New Roman" w:cs="Times New Roman"/>
          <w:color w:val="000000"/>
          <w:spacing w:val="-1"/>
          <w:sz w:val="20"/>
          <w:szCs w:val="20"/>
        </w:rPr>
        <w:t xml:space="preserve">and monitoring.  </w:t>
      </w:r>
    </w:p>
    <w:p w14:paraId="11959863" w14:textId="77777777" w:rsidR="00E75217" w:rsidRPr="006A6173" w:rsidRDefault="00E75217">
      <w:pPr>
        <w:spacing w:line="276" w:lineRule="auto"/>
        <w:jc w:val="both"/>
        <w:rPr>
          <w:rFonts w:ascii="Times New Roman" w:eastAsia="Times New Roman" w:hAnsi="Times New Roman" w:cs="Times New Roman"/>
          <w:color w:val="000000"/>
          <w:sz w:val="20"/>
          <w:szCs w:val="20"/>
        </w:rPr>
      </w:pPr>
    </w:p>
    <w:p w14:paraId="000000B2" w14:textId="77777777" w:rsidR="004D5F70" w:rsidRPr="006A6173" w:rsidRDefault="00F55BEC">
      <w:pPr>
        <w:spacing w:line="276" w:lineRule="auto"/>
        <w:jc w:val="both"/>
        <w:rPr>
          <w:rFonts w:ascii="Times New Roman" w:eastAsia="Times New Roman" w:hAnsi="Times New Roman" w:cs="Times New Roman"/>
          <w:color w:val="000000"/>
          <w:sz w:val="20"/>
          <w:szCs w:val="20"/>
        </w:rPr>
      </w:pPr>
      <w:r w:rsidRPr="006A6173">
        <w:rPr>
          <w:rFonts w:ascii="Times New Roman" w:eastAsia="Times New Roman" w:hAnsi="Times New Roman" w:cs="Times New Roman"/>
          <w:color w:val="000000"/>
          <w:sz w:val="20"/>
          <w:szCs w:val="20"/>
        </w:rPr>
        <w:t>End//</w:t>
      </w:r>
    </w:p>
    <w:p w14:paraId="77120F9B" w14:textId="57ECAEE1" w:rsidR="00623FE1" w:rsidRPr="006A6173" w:rsidRDefault="00623FE1">
      <w:pPr>
        <w:spacing w:line="276" w:lineRule="auto"/>
        <w:jc w:val="both"/>
        <w:rPr>
          <w:rFonts w:ascii="Times New Roman" w:eastAsia="Times New Roman" w:hAnsi="Times New Roman" w:cs="Times New Roman"/>
          <w:color w:val="000000"/>
          <w:sz w:val="20"/>
          <w:szCs w:val="20"/>
        </w:rPr>
      </w:pPr>
      <w:r w:rsidRPr="006A6173">
        <w:rPr>
          <w:rFonts w:ascii="Times New Roman" w:eastAsia="Times New Roman" w:hAnsi="Times New Roman" w:cs="Times New Roman"/>
          <w:color w:val="000000"/>
          <w:sz w:val="20"/>
          <w:szCs w:val="20"/>
        </w:rPr>
        <w:t xml:space="preserve"> </w:t>
      </w:r>
    </w:p>
    <w:sectPr w:rsidR="00623FE1" w:rsidRPr="006A617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BBD86" w14:textId="77777777" w:rsidR="00B40057" w:rsidRDefault="00B40057" w:rsidP="009C7EDF">
      <w:pPr>
        <w:spacing w:after="0" w:line="240" w:lineRule="auto"/>
      </w:pPr>
      <w:r>
        <w:separator/>
      </w:r>
    </w:p>
  </w:endnote>
  <w:endnote w:type="continuationSeparator" w:id="0">
    <w:p w14:paraId="7CFC4D47" w14:textId="77777777" w:rsidR="00B40057" w:rsidRDefault="00B40057" w:rsidP="009C7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4A8CD" w14:textId="77777777" w:rsidR="00B40057" w:rsidRDefault="00B40057" w:rsidP="009C7EDF">
      <w:pPr>
        <w:spacing w:after="0" w:line="240" w:lineRule="auto"/>
      </w:pPr>
      <w:r>
        <w:separator/>
      </w:r>
    </w:p>
  </w:footnote>
  <w:footnote w:type="continuationSeparator" w:id="0">
    <w:p w14:paraId="66EA4001" w14:textId="77777777" w:rsidR="00B40057" w:rsidRDefault="00B40057" w:rsidP="009C7EDF">
      <w:pPr>
        <w:spacing w:after="0" w:line="240" w:lineRule="auto"/>
      </w:pPr>
      <w:r>
        <w:continuationSeparator/>
      </w:r>
    </w:p>
  </w:footnote>
  <w:footnote w:id="1">
    <w:p w14:paraId="742AF049" w14:textId="77777777" w:rsidR="0078482B" w:rsidRPr="00DD7DA6" w:rsidRDefault="0078482B" w:rsidP="009C7EDF">
      <w:pPr>
        <w:pStyle w:val="FootnoteText"/>
        <w:rPr>
          <w:rFonts w:cstheme="minorHAnsi"/>
        </w:rPr>
      </w:pPr>
      <w:r w:rsidRPr="00DD7DA6">
        <w:rPr>
          <w:rStyle w:val="FootnoteReference"/>
          <w:rFonts w:cstheme="minorHAnsi"/>
        </w:rPr>
        <w:footnoteRef/>
      </w:r>
      <w:r w:rsidRPr="00DD7DA6">
        <w:rPr>
          <w:rFonts w:cstheme="minorHAnsi"/>
        </w:rPr>
        <w:t xml:space="preserve"> Such as the </w:t>
      </w:r>
      <w:r w:rsidRPr="00FE6EBB">
        <w:rPr>
          <w:rFonts w:cstheme="minorHAnsi"/>
        </w:rPr>
        <w:t xml:space="preserve">Legal Aid and Services Act 2000; </w:t>
      </w:r>
      <w:r>
        <w:rPr>
          <w:rFonts w:cstheme="minorHAnsi"/>
        </w:rPr>
        <w:t>provisions of</w:t>
      </w:r>
      <w:r w:rsidRPr="00FE6EBB">
        <w:rPr>
          <w:rFonts w:cstheme="minorHAnsi"/>
        </w:rPr>
        <w:t xml:space="preserve"> the Penal Code, Suppression of Violence against Women and Children Act, 2000; the Domestic Violence (Prevention and Protection) Act, 2010</w:t>
      </w:r>
    </w:p>
  </w:footnote>
  <w:footnote w:id="2">
    <w:p w14:paraId="2E510573" w14:textId="75369FE6" w:rsidR="0078482B" w:rsidRDefault="0078482B" w:rsidP="009C7EDF">
      <w:pPr>
        <w:pStyle w:val="FootnoteText"/>
      </w:pPr>
      <w:r>
        <w:rPr>
          <w:rStyle w:val="FootnoteReference"/>
        </w:rPr>
        <w:footnoteRef/>
      </w:r>
      <w:r>
        <w:t xml:space="preserve"> </w:t>
      </w:r>
      <w:r w:rsidR="000C2F60">
        <w:t>The Code of Criminal Procedure 1898</w:t>
      </w:r>
      <w:r w:rsidRPr="002F0DBF">
        <w:t>, Sections in Chapter VI, Section 339 B, Section 344 and Sections contained in Part VII respectively</w:t>
      </w:r>
    </w:p>
  </w:footnote>
  <w:footnote w:id="3">
    <w:p w14:paraId="4FEA6031" w14:textId="515D83C4" w:rsidR="00C2301A" w:rsidRDefault="00C2301A" w:rsidP="000C2F60">
      <w:pPr>
        <w:pStyle w:val="FootnoteText"/>
        <w:jc w:val="both"/>
      </w:pPr>
      <w:r>
        <w:rPr>
          <w:rStyle w:val="FootnoteReference"/>
        </w:rPr>
        <w:footnoteRef/>
      </w:r>
      <w:r>
        <w:t xml:space="preserve"> According to Section 2(1) of the Mental Health Act 2018, non-protesting patient means persons having mental illness who are not able to consent for medical treatment or admissions due to their mental health problems, but do not protest against treatment.</w:t>
      </w:r>
    </w:p>
  </w:footnote>
  <w:footnote w:id="4">
    <w:p w14:paraId="6771027E" w14:textId="0C883B71" w:rsidR="00C2301A" w:rsidRDefault="00C2301A" w:rsidP="000C2F60">
      <w:pPr>
        <w:pStyle w:val="FootnoteText"/>
        <w:jc w:val="both"/>
      </w:pPr>
      <w:r>
        <w:rPr>
          <w:rStyle w:val="FootnoteReference"/>
        </w:rPr>
        <w:footnoteRef/>
      </w:r>
      <w:r>
        <w:t xml:space="preserve"> According to Section 14 of the Mental Health Act 2018, protesting patients are those patients who requires emergency medical treatment as per advise of psychiatrists, but do not feel interest to take treatment.</w:t>
      </w:r>
    </w:p>
  </w:footnote>
  <w:footnote w:id="5">
    <w:p w14:paraId="6F5D9B20" w14:textId="77777777" w:rsidR="0078482B" w:rsidRPr="00DB7D89" w:rsidRDefault="0078482B" w:rsidP="000C2F60">
      <w:pPr>
        <w:pStyle w:val="FootnoteText"/>
        <w:jc w:val="both"/>
        <w:rPr>
          <w:rFonts w:cstheme="minorHAnsi"/>
        </w:rPr>
      </w:pPr>
      <w:r>
        <w:rPr>
          <w:rStyle w:val="FootnoteReference"/>
        </w:rPr>
        <w:footnoteRef/>
      </w:r>
      <w:r>
        <w:t xml:space="preserve"> </w:t>
      </w:r>
      <w:r w:rsidRPr="00DB7D89">
        <w:rPr>
          <w:rFonts w:cstheme="minorHAnsi"/>
        </w:rPr>
        <w:t xml:space="preserve">Institutions providing such healthcare services can be made structurally inclusive and accessible by </w:t>
      </w:r>
      <w:r w:rsidRPr="00DB7D89">
        <w:rPr>
          <w:rFonts w:eastAsia="Calibri" w:cstheme="minorHAnsi"/>
          <w:color w:val="000000"/>
        </w:rPr>
        <w:t xml:space="preserve">arranging separate facilities for </w:t>
      </w:r>
      <w:r w:rsidRPr="00DB7D89">
        <w:rPr>
          <w:rFonts w:cstheme="minorHAnsi"/>
        </w:rPr>
        <w:t>persons with disabilities</w:t>
      </w:r>
      <w:r w:rsidRPr="00DB7D89">
        <w:rPr>
          <w:rFonts w:eastAsia="Calibri" w:cstheme="minorHAnsi"/>
          <w:color w:val="000000"/>
        </w:rPr>
        <w:t xml:space="preserve"> and displaying signs with directions to these disability-friendly facilities, building ramps to enable wheelchair access at every building entrance and on each floor, equipping multi-storied buildings with lifts, installing automatic doors, and employing assistants to help patients with disabilities and setting up separate counters for them, to avoid their being made to stand in long queues.</w:t>
      </w:r>
    </w:p>
  </w:footnote>
  <w:footnote w:id="6">
    <w:p w14:paraId="53F5F52B" w14:textId="77777777" w:rsidR="0078482B" w:rsidRDefault="0078482B" w:rsidP="00ED0062">
      <w:pPr>
        <w:pStyle w:val="FootnoteText"/>
      </w:pPr>
      <w:r>
        <w:rPr>
          <w:rStyle w:val="FootnoteReference"/>
        </w:rPr>
        <w:footnoteRef/>
      </w:r>
      <w:r>
        <w:t xml:space="preserve"> Equivalent to 1,600 USD (approx.)</w:t>
      </w:r>
    </w:p>
  </w:footnote>
  <w:footnote w:id="7">
    <w:p w14:paraId="1DCB4D83" w14:textId="77777777" w:rsidR="0078482B" w:rsidRDefault="0078482B" w:rsidP="00ED0062">
      <w:pPr>
        <w:pStyle w:val="FootnoteText"/>
      </w:pPr>
      <w:r>
        <w:rPr>
          <w:rStyle w:val="FootnoteReference"/>
        </w:rPr>
        <w:footnoteRef/>
      </w:r>
      <w:r>
        <w:t xml:space="preserve"> For example, special seating arrangements, allowing additional time in examinations, making available the option to appoint a writer/scribe, etc.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87BD1"/>
    <w:multiLevelType w:val="hybridMultilevel"/>
    <w:tmpl w:val="C91E01A4"/>
    <w:lvl w:ilvl="0" w:tplc="77D003F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4443C5"/>
    <w:multiLevelType w:val="hybridMultilevel"/>
    <w:tmpl w:val="43323C0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A55FAC"/>
    <w:multiLevelType w:val="hybridMultilevel"/>
    <w:tmpl w:val="3D147EC4"/>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EF2BF3"/>
    <w:multiLevelType w:val="hybridMultilevel"/>
    <w:tmpl w:val="A85A20A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1450908"/>
    <w:multiLevelType w:val="hybridMultilevel"/>
    <w:tmpl w:val="C602D9BA"/>
    <w:lvl w:ilvl="0" w:tplc="2FDA4906">
      <w:start w:val="1"/>
      <w:numFmt w:val="lowerLetter"/>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5">
    <w:nsid w:val="25D47321"/>
    <w:multiLevelType w:val="hybridMultilevel"/>
    <w:tmpl w:val="BA0E3E88"/>
    <w:lvl w:ilvl="0" w:tplc="04090017">
      <w:start w:val="1"/>
      <w:numFmt w:val="lowerLetter"/>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28A9255C"/>
    <w:multiLevelType w:val="hybridMultilevel"/>
    <w:tmpl w:val="ACA0E6A0"/>
    <w:lvl w:ilvl="0" w:tplc="91A03BEC">
      <w:numFmt w:val="bullet"/>
      <w:lvlText w:val="-"/>
      <w:lvlJc w:val="left"/>
      <w:pPr>
        <w:ind w:left="720" w:hanging="360"/>
      </w:pPr>
      <w:rPr>
        <w:rFonts w:ascii="Times New Roman" w:eastAsia="Times New Roman" w:hAnsi="Times New Roman" w:cs="Times New Roman" w:hint="default"/>
      </w:rPr>
    </w:lvl>
    <w:lvl w:ilvl="1" w:tplc="04090017">
      <w:start w:val="1"/>
      <w:numFmt w:val="lowerLetter"/>
      <w:lvlText w:val="%2)"/>
      <w:lvlJc w:val="left"/>
      <w:pPr>
        <w:ind w:left="360" w:hanging="360"/>
      </w:pPr>
      <w:rPr>
        <w:rFonts w:hint="default"/>
      </w:rPr>
    </w:lvl>
    <w:lvl w:ilvl="2" w:tplc="0502805E">
      <w:start w:val="66"/>
      <w:numFmt w:val="decimal"/>
      <w:lvlText w:val="%3."/>
      <w:lvlJc w:val="left"/>
      <w:pPr>
        <w:ind w:left="3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3D1B4C"/>
    <w:multiLevelType w:val="hybridMultilevel"/>
    <w:tmpl w:val="DC1A7D7A"/>
    <w:lvl w:ilvl="0" w:tplc="515A7C48">
      <w:start w:val="1"/>
      <w:numFmt w:val="lowerLetter"/>
      <w:lvlText w:val="(%1)"/>
      <w:lvlJc w:val="left"/>
      <w:pPr>
        <w:ind w:left="450" w:hanging="360"/>
      </w:pPr>
      <w:rPr>
        <w:rFonts w:ascii="Times New Roman" w:eastAsia="Calibri" w:hAnsi="Times New Roman" w:cstheme="minorBidi"/>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8">
    <w:nsid w:val="42E343C0"/>
    <w:multiLevelType w:val="hybridMultilevel"/>
    <w:tmpl w:val="27764186"/>
    <w:lvl w:ilvl="0" w:tplc="04090017">
      <w:start w:val="1"/>
      <w:numFmt w:val="lowerLetter"/>
      <w:lvlText w:val="%1)"/>
      <w:lvlJc w:val="left"/>
      <w:pPr>
        <w:ind w:left="360" w:hanging="360"/>
      </w:pPr>
      <w:rPr>
        <w:rFonts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4ED7AB1"/>
    <w:multiLevelType w:val="hybridMultilevel"/>
    <w:tmpl w:val="371A4A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6CF34B6"/>
    <w:multiLevelType w:val="hybridMultilevel"/>
    <w:tmpl w:val="85E41F4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4D2140A8"/>
    <w:multiLevelType w:val="hybridMultilevel"/>
    <w:tmpl w:val="3EF82C52"/>
    <w:lvl w:ilvl="0" w:tplc="04090017">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E060A24"/>
    <w:multiLevelType w:val="hybridMultilevel"/>
    <w:tmpl w:val="CA362408"/>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54C26EFD"/>
    <w:multiLevelType w:val="hybridMultilevel"/>
    <w:tmpl w:val="A650E734"/>
    <w:lvl w:ilvl="0" w:tplc="04090017">
      <w:start w:val="1"/>
      <w:numFmt w:val="lowerLetter"/>
      <w:lvlText w:val="%1)"/>
      <w:lvlJc w:val="left"/>
      <w:pPr>
        <w:ind w:left="360" w:hanging="360"/>
      </w:pPr>
      <w:rPr>
        <w:rFont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7EC4FCA"/>
    <w:multiLevelType w:val="hybridMultilevel"/>
    <w:tmpl w:val="D3C6F0B6"/>
    <w:lvl w:ilvl="0" w:tplc="1D74481E">
      <w:start w:val="1"/>
      <w:numFmt w:val="lowerLetter"/>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97F21A8"/>
    <w:multiLevelType w:val="hybridMultilevel"/>
    <w:tmpl w:val="A7282FC0"/>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5EC208EE"/>
    <w:multiLevelType w:val="hybridMultilevel"/>
    <w:tmpl w:val="8B920C4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64863541"/>
    <w:multiLevelType w:val="hybridMultilevel"/>
    <w:tmpl w:val="77381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5221016"/>
    <w:multiLevelType w:val="hybridMultilevel"/>
    <w:tmpl w:val="3F80A596"/>
    <w:lvl w:ilvl="0" w:tplc="24066E42">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9">
    <w:nsid w:val="6B20091B"/>
    <w:multiLevelType w:val="hybridMultilevel"/>
    <w:tmpl w:val="84A0842E"/>
    <w:lvl w:ilvl="0" w:tplc="08090017">
      <w:start w:val="1"/>
      <w:numFmt w:val="lowerLetter"/>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0">
    <w:nsid w:val="6C5A7E08"/>
    <w:multiLevelType w:val="hybridMultilevel"/>
    <w:tmpl w:val="8986677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nsid w:val="6D87189B"/>
    <w:multiLevelType w:val="multilevel"/>
    <w:tmpl w:val="38AA4DDC"/>
    <w:lvl w:ilvl="0">
      <w:start w:val="1"/>
      <w:numFmt w:val="decimal"/>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722431B7"/>
    <w:multiLevelType w:val="hybridMultilevel"/>
    <w:tmpl w:val="5C769D36"/>
    <w:lvl w:ilvl="0" w:tplc="04090017">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266720A"/>
    <w:multiLevelType w:val="hybridMultilevel"/>
    <w:tmpl w:val="34D8C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80D6600"/>
    <w:multiLevelType w:val="hybridMultilevel"/>
    <w:tmpl w:val="268C2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B722A85"/>
    <w:multiLevelType w:val="hybridMultilevel"/>
    <w:tmpl w:val="74DA7014"/>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F55E2"/>
    <w:multiLevelType w:val="hybridMultilevel"/>
    <w:tmpl w:val="D2D2525A"/>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091A97"/>
    <w:multiLevelType w:val="hybridMultilevel"/>
    <w:tmpl w:val="95DCA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9"/>
  </w:num>
  <w:num w:numId="4">
    <w:abstractNumId w:val="8"/>
  </w:num>
  <w:num w:numId="5">
    <w:abstractNumId w:val="10"/>
  </w:num>
  <w:num w:numId="6">
    <w:abstractNumId w:val="19"/>
  </w:num>
  <w:num w:numId="7">
    <w:abstractNumId w:val="20"/>
  </w:num>
  <w:num w:numId="8">
    <w:abstractNumId w:val="24"/>
  </w:num>
  <w:num w:numId="9">
    <w:abstractNumId w:val="17"/>
  </w:num>
  <w:num w:numId="10">
    <w:abstractNumId w:val="12"/>
  </w:num>
  <w:num w:numId="11">
    <w:abstractNumId w:val="4"/>
  </w:num>
  <w:num w:numId="12">
    <w:abstractNumId w:val="5"/>
  </w:num>
  <w:num w:numId="13">
    <w:abstractNumId w:val="6"/>
  </w:num>
  <w:num w:numId="14">
    <w:abstractNumId w:val="13"/>
  </w:num>
  <w:num w:numId="15">
    <w:abstractNumId w:val="14"/>
  </w:num>
  <w:num w:numId="16">
    <w:abstractNumId w:val="18"/>
  </w:num>
  <w:num w:numId="17">
    <w:abstractNumId w:val="7"/>
  </w:num>
  <w:num w:numId="18">
    <w:abstractNumId w:val="2"/>
  </w:num>
  <w:num w:numId="19">
    <w:abstractNumId w:val="3"/>
  </w:num>
  <w:num w:numId="20">
    <w:abstractNumId w:val="0"/>
  </w:num>
  <w:num w:numId="21">
    <w:abstractNumId w:val="22"/>
  </w:num>
  <w:num w:numId="22">
    <w:abstractNumId w:val="15"/>
  </w:num>
  <w:num w:numId="23">
    <w:abstractNumId w:val="16"/>
  </w:num>
  <w:num w:numId="24">
    <w:abstractNumId w:val="1"/>
  </w:num>
  <w:num w:numId="25">
    <w:abstractNumId w:val="27"/>
  </w:num>
  <w:num w:numId="26">
    <w:abstractNumId w:val="26"/>
  </w:num>
  <w:num w:numId="27">
    <w:abstractNumId w:val="1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70"/>
    <w:rsid w:val="0003541A"/>
    <w:rsid w:val="00073591"/>
    <w:rsid w:val="000C2F60"/>
    <w:rsid w:val="0019519F"/>
    <w:rsid w:val="001C48AE"/>
    <w:rsid w:val="001E4538"/>
    <w:rsid w:val="002513F8"/>
    <w:rsid w:val="00266113"/>
    <w:rsid w:val="002762C3"/>
    <w:rsid w:val="002C16A6"/>
    <w:rsid w:val="002C42D1"/>
    <w:rsid w:val="00400314"/>
    <w:rsid w:val="00451E89"/>
    <w:rsid w:val="00463A88"/>
    <w:rsid w:val="004722DC"/>
    <w:rsid w:val="004C63A3"/>
    <w:rsid w:val="004D5F70"/>
    <w:rsid w:val="00521F8B"/>
    <w:rsid w:val="00547FEB"/>
    <w:rsid w:val="00552B26"/>
    <w:rsid w:val="00571F70"/>
    <w:rsid w:val="005C034B"/>
    <w:rsid w:val="005E4906"/>
    <w:rsid w:val="00623FE1"/>
    <w:rsid w:val="0068559F"/>
    <w:rsid w:val="006A6173"/>
    <w:rsid w:val="006E1290"/>
    <w:rsid w:val="006F6972"/>
    <w:rsid w:val="0078482B"/>
    <w:rsid w:val="00785826"/>
    <w:rsid w:val="007E35F3"/>
    <w:rsid w:val="00887B59"/>
    <w:rsid w:val="00963752"/>
    <w:rsid w:val="009C7EDF"/>
    <w:rsid w:val="00A17ACB"/>
    <w:rsid w:val="00AB1354"/>
    <w:rsid w:val="00AD6AFA"/>
    <w:rsid w:val="00B22D89"/>
    <w:rsid w:val="00B40057"/>
    <w:rsid w:val="00C06023"/>
    <w:rsid w:val="00C2301A"/>
    <w:rsid w:val="00C471CA"/>
    <w:rsid w:val="00D54F28"/>
    <w:rsid w:val="00D80354"/>
    <w:rsid w:val="00D94447"/>
    <w:rsid w:val="00DE1FF1"/>
    <w:rsid w:val="00E57324"/>
    <w:rsid w:val="00E74698"/>
    <w:rsid w:val="00E75217"/>
    <w:rsid w:val="00E91204"/>
    <w:rsid w:val="00EA23E8"/>
    <w:rsid w:val="00EB07E4"/>
    <w:rsid w:val="00ED0062"/>
    <w:rsid w:val="00ED65EC"/>
    <w:rsid w:val="00F55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900F5B-2643-4079-BBBC-413432DB0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21F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F8B"/>
    <w:rPr>
      <w:rFonts w:ascii="Segoe UI" w:hAnsi="Segoe UI" w:cs="Segoe UI"/>
      <w:sz w:val="18"/>
      <w:szCs w:val="18"/>
    </w:rPr>
  </w:style>
  <w:style w:type="paragraph" w:styleId="ListParagraph">
    <w:name w:val="List Paragraph"/>
    <w:basedOn w:val="Normal"/>
    <w:uiPriority w:val="34"/>
    <w:qFormat/>
    <w:rsid w:val="009C7EDF"/>
    <w:pPr>
      <w:spacing w:after="0" w:line="240" w:lineRule="auto"/>
      <w:ind w:left="720"/>
    </w:pPr>
    <w:rPr>
      <w:rFonts w:ascii="Tahoma" w:eastAsia="Times New Roman" w:hAnsi="Tahoma" w:cs="Times New Roman"/>
      <w:lang w:val="en-US"/>
    </w:rPr>
  </w:style>
  <w:style w:type="paragraph" w:styleId="FootnoteText">
    <w:name w:val="footnote text"/>
    <w:basedOn w:val="Normal"/>
    <w:link w:val="FootnoteTextChar"/>
    <w:uiPriority w:val="99"/>
    <w:semiHidden/>
    <w:unhideWhenUsed/>
    <w:rsid w:val="009C7EDF"/>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9C7EDF"/>
    <w:rPr>
      <w:rFonts w:asciiTheme="minorHAnsi" w:eastAsiaTheme="minorHAnsi" w:hAnsiTheme="minorHAnsi" w:cstheme="minorBidi"/>
      <w:sz w:val="20"/>
      <w:szCs w:val="20"/>
      <w:lang w:val="en-US"/>
    </w:rPr>
  </w:style>
  <w:style w:type="character" w:styleId="FootnoteReference">
    <w:name w:val="footnote reference"/>
    <w:basedOn w:val="DefaultParagraphFont"/>
    <w:uiPriority w:val="99"/>
    <w:semiHidden/>
    <w:unhideWhenUsed/>
    <w:rsid w:val="009C7EDF"/>
    <w:rPr>
      <w:vertAlign w:val="superscript"/>
    </w:rPr>
  </w:style>
  <w:style w:type="character" w:styleId="Hyperlink">
    <w:name w:val="Hyperlink"/>
    <w:basedOn w:val="DefaultParagraphFont"/>
    <w:uiPriority w:val="99"/>
    <w:unhideWhenUsed/>
    <w:rsid w:val="00623F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85BC510C55434996A4FFA74D3926E3" ma:contentTypeVersion="0" ma:contentTypeDescription="Create a new document." ma:contentTypeScope="" ma:versionID="47af47dd5ac2a81c237a68766655cc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87937E-542E-4958-999D-48D95A4B12C3}">
  <ds:schemaRefs>
    <ds:schemaRef ds:uri="http://schemas.openxmlformats.org/officeDocument/2006/bibliography"/>
  </ds:schemaRefs>
</ds:datastoreItem>
</file>

<file path=customXml/itemProps2.xml><?xml version="1.0" encoding="utf-8"?>
<ds:datastoreItem xmlns:ds="http://schemas.openxmlformats.org/officeDocument/2006/customXml" ds:itemID="{3A361196-6BF5-44E7-A0E7-97AD62B87869}"/>
</file>

<file path=customXml/itemProps3.xml><?xml version="1.0" encoding="utf-8"?>
<ds:datastoreItem xmlns:ds="http://schemas.openxmlformats.org/officeDocument/2006/customXml" ds:itemID="{C6668B32-F793-499E-81D5-5C0135AF04A0}"/>
</file>

<file path=customXml/itemProps4.xml><?xml version="1.0" encoding="utf-8"?>
<ds:datastoreItem xmlns:ds="http://schemas.openxmlformats.org/officeDocument/2006/customXml" ds:itemID="{CED1C5B4-57EA-4683-B7FE-D01CEEE66EAA}"/>
</file>

<file path=docProps/app.xml><?xml version="1.0" encoding="utf-8"?>
<Properties xmlns="http://schemas.openxmlformats.org/officeDocument/2006/extended-properties" xmlns:vt="http://schemas.openxmlformats.org/officeDocument/2006/docPropsVTypes">
  <Template>Normal</Template>
  <TotalTime>848</TotalTime>
  <Pages>20</Pages>
  <Words>9516</Words>
  <Characters>54244</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Rejaul Karim Siddiquee</cp:lastModifiedBy>
  <cp:revision>16</cp:revision>
  <dcterms:created xsi:type="dcterms:W3CDTF">2020-01-28T14:30:00Z</dcterms:created>
  <dcterms:modified xsi:type="dcterms:W3CDTF">2020-02-06T19:25:00Z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0x0101004085BC510C55434996A4FFA74D3926E3</vt:lpwstr>
  </property>
</Properties>
</file>