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963CBA" w:rsidTr="00562621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DE4" w:rsidRPr="00E806EE" w:rsidRDefault="00446DE4" w:rsidP="00562621">
            <w:pPr>
              <w:tabs>
                <w:tab w:val="right" w:pos="850"/>
                <w:tab w:val="left" w:pos="1134"/>
                <w:tab w:val="right" w:leader="dot" w:pos="8504"/>
              </w:tabs>
              <w:spacing w:before="360" w:after="240"/>
            </w:pPr>
            <w:bookmarkStart w:id="0" w:name="_GoBack"/>
            <w:bookmarkEnd w:id="0"/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DE4" w:rsidRPr="00963CBA" w:rsidRDefault="00446DE4" w:rsidP="00562621">
            <w:pPr>
              <w:spacing w:after="80" w:line="300" w:lineRule="exact"/>
              <w:rPr>
                <w:sz w:val="28"/>
                <w:szCs w:val="28"/>
              </w:rPr>
            </w:pP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DE4" w:rsidRPr="00DE3EC0" w:rsidRDefault="003248CC" w:rsidP="003248CC">
            <w:pPr>
              <w:jc w:val="right"/>
            </w:pPr>
            <w:r w:rsidRPr="003248CC">
              <w:rPr>
                <w:sz w:val="40"/>
              </w:rPr>
              <w:t>A</w:t>
            </w:r>
            <w:r>
              <w:t>/HRC/42/14/Add.1</w:t>
            </w:r>
          </w:p>
        </w:tc>
      </w:tr>
      <w:tr w:rsidR="003107FA" w:rsidTr="00562621">
        <w:trPr>
          <w:trHeight w:val="2835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3107FA" w:rsidRDefault="003107FA" w:rsidP="00562621">
            <w:pPr>
              <w:spacing w:before="120"/>
              <w:jc w:val="center"/>
            </w:pP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3107FA" w:rsidRPr="00B3317B" w:rsidRDefault="004A0A4B" w:rsidP="00562621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Advance Version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3107FA" w:rsidRDefault="003248CC" w:rsidP="003248CC">
            <w:pPr>
              <w:spacing w:before="240" w:line="240" w:lineRule="exact"/>
            </w:pPr>
            <w:r>
              <w:t>Distr.: General</w:t>
            </w:r>
          </w:p>
          <w:p w:rsidR="003248CC" w:rsidRDefault="003248CC" w:rsidP="003248CC">
            <w:pPr>
              <w:spacing w:line="240" w:lineRule="exact"/>
            </w:pPr>
            <w:r>
              <w:t>5 July 2019</w:t>
            </w:r>
          </w:p>
          <w:p w:rsidR="003248CC" w:rsidRDefault="003248CC" w:rsidP="003248CC">
            <w:pPr>
              <w:spacing w:line="240" w:lineRule="exact"/>
            </w:pPr>
          </w:p>
          <w:p w:rsidR="003248CC" w:rsidRDefault="003248CC" w:rsidP="003248CC">
            <w:pPr>
              <w:spacing w:line="240" w:lineRule="exact"/>
            </w:pPr>
            <w:r>
              <w:t>Original: English</w:t>
            </w:r>
          </w:p>
        </w:tc>
      </w:tr>
    </w:tbl>
    <w:p w:rsidR="003248CC" w:rsidRPr="006C7248" w:rsidRDefault="003248CC" w:rsidP="003248CC">
      <w:pPr>
        <w:spacing w:before="120"/>
        <w:rPr>
          <w:b/>
          <w:bCs/>
          <w:sz w:val="24"/>
          <w:szCs w:val="24"/>
        </w:rPr>
      </w:pPr>
      <w:r w:rsidRPr="006C7248">
        <w:rPr>
          <w:b/>
          <w:bCs/>
          <w:sz w:val="24"/>
          <w:szCs w:val="24"/>
        </w:rPr>
        <w:t>Human Rights Council</w: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65EC6D6" wp14:editId="5CFEFBE6">
                <wp:simplePos x="0" y="0"/>
                <wp:positionH relativeFrom="margin">
                  <wp:posOffset>5489575</wp:posOffset>
                </wp:positionH>
                <wp:positionV relativeFrom="margin">
                  <wp:posOffset>8027670</wp:posOffset>
                </wp:positionV>
                <wp:extent cx="638175" cy="638175"/>
                <wp:effectExtent l="0" t="0" r="0" b="9525"/>
                <wp:wrapNone/>
                <wp:docPr id="2" name="Rectangle 2" descr="Ad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E5346" id="Rectangle 2" o:spid="_x0000_s1026" alt="Add" style="position:absolute;margin-left:432.25pt;margin-top:632.1pt;width:50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" o:allowoverlap="f" filled="f" stroked="f">
                <o:lock v:ext="edit" aspectratio="t"/>
                <w10:wrap anchorx="margin" anchory="margin"/>
              </v:rect>
            </w:pict>
          </mc:Fallback>
        </mc:AlternateContent>
      </w:r>
    </w:p>
    <w:p w:rsidR="003248CC" w:rsidRDefault="003248CC" w:rsidP="003248CC">
      <w:pPr>
        <w:rPr>
          <w:b/>
          <w:bCs/>
        </w:rPr>
      </w:pPr>
      <w:r>
        <w:rPr>
          <w:b/>
          <w:bCs/>
        </w:rPr>
        <w:t>Forty-second</w:t>
      </w:r>
      <w:r w:rsidRPr="006C7248">
        <w:rPr>
          <w:b/>
          <w:bCs/>
        </w:rPr>
        <w:t xml:space="preserve"> session</w:t>
      </w:r>
    </w:p>
    <w:p w:rsidR="003248CC" w:rsidRPr="00E8346E" w:rsidRDefault="003248CC" w:rsidP="003248CC">
      <w:pPr>
        <w:rPr>
          <w:bCs/>
        </w:rPr>
      </w:pPr>
      <w:r>
        <w:rPr>
          <w:bCs/>
        </w:rPr>
        <w:t>9–27 September 2019</w:t>
      </w:r>
    </w:p>
    <w:p w:rsidR="003248CC" w:rsidRPr="006C7248" w:rsidRDefault="003248CC" w:rsidP="003248CC">
      <w:r w:rsidRPr="006C7248">
        <w:t>Agenda item 6</w:t>
      </w:r>
    </w:p>
    <w:p w:rsidR="003248CC" w:rsidRPr="006C7248" w:rsidRDefault="003248CC" w:rsidP="003248CC">
      <w:pPr>
        <w:rPr>
          <w:b/>
        </w:rPr>
      </w:pPr>
      <w:r>
        <w:rPr>
          <w:b/>
        </w:rPr>
        <w:t>Universal periodic r</w:t>
      </w:r>
      <w:r w:rsidRPr="006C7248">
        <w:rPr>
          <w:b/>
        </w:rPr>
        <w:t>eview</w:t>
      </w:r>
    </w:p>
    <w:p w:rsidR="003248CC" w:rsidRPr="006C7248" w:rsidRDefault="003248CC" w:rsidP="003248CC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sz w:val="28"/>
        </w:rPr>
      </w:pPr>
      <w:r w:rsidRPr="006C7248">
        <w:rPr>
          <w:b/>
          <w:sz w:val="28"/>
        </w:rPr>
        <w:tab/>
      </w:r>
      <w:r w:rsidRPr="006C7248">
        <w:rPr>
          <w:b/>
          <w:sz w:val="28"/>
        </w:rPr>
        <w:tab/>
        <w:t>Report of the Working Group on the Universal Periodic Review</w:t>
      </w:r>
      <w:r w:rsidRPr="0053772A">
        <w:footnoteReference w:customMarkFollows="1" w:id="2"/>
        <w:t>*</w:t>
      </w:r>
    </w:p>
    <w:p w:rsidR="003248CC" w:rsidRPr="006C7248" w:rsidRDefault="003248CC" w:rsidP="0053772A">
      <w:pPr>
        <w:pStyle w:val="HChG"/>
      </w:pPr>
      <w:r>
        <w:tab/>
      </w:r>
      <w:r>
        <w:tab/>
        <w:t>Ethiopia</w:t>
      </w:r>
    </w:p>
    <w:p w:rsidR="003248CC" w:rsidRPr="006C7248" w:rsidRDefault="003248CC" w:rsidP="003248CC">
      <w:pPr>
        <w:keepNext/>
        <w:keepLines/>
        <w:tabs>
          <w:tab w:val="right" w:pos="851"/>
        </w:tabs>
        <w:spacing w:before="360" w:after="240" w:line="270" w:lineRule="exact"/>
        <w:ind w:left="1134" w:right="1134" w:hanging="1134"/>
        <w:rPr>
          <w:b/>
          <w:sz w:val="24"/>
        </w:rPr>
      </w:pPr>
      <w:r w:rsidRPr="006C7248">
        <w:rPr>
          <w:b/>
          <w:sz w:val="24"/>
        </w:rPr>
        <w:tab/>
      </w:r>
      <w:r w:rsidRPr="006C7248">
        <w:rPr>
          <w:b/>
          <w:sz w:val="24"/>
        </w:rPr>
        <w:tab/>
        <w:t>Addendum</w:t>
      </w:r>
    </w:p>
    <w:p w:rsidR="003248CC" w:rsidRPr="006C7248" w:rsidRDefault="003248CC" w:rsidP="003248CC">
      <w:pPr>
        <w:keepNext/>
        <w:keepLines/>
        <w:tabs>
          <w:tab w:val="right" w:pos="851"/>
        </w:tabs>
        <w:spacing w:before="360" w:after="240" w:line="270" w:lineRule="exact"/>
        <w:ind w:left="1134" w:right="1134" w:hanging="1134"/>
        <w:rPr>
          <w:b/>
          <w:sz w:val="24"/>
        </w:rPr>
      </w:pPr>
      <w:r w:rsidRPr="006C7248">
        <w:rPr>
          <w:b/>
          <w:sz w:val="24"/>
        </w:rPr>
        <w:tab/>
      </w:r>
      <w:r w:rsidRPr="006C7248">
        <w:rPr>
          <w:b/>
          <w:sz w:val="24"/>
        </w:rPr>
        <w:tab/>
        <w:t>Views on conclusions and/or recommendations, voluntary commitments and replies presented by the State under review</w:t>
      </w:r>
    </w:p>
    <w:p w:rsidR="003248CC" w:rsidRPr="003248CC" w:rsidRDefault="003248CC" w:rsidP="00754520">
      <w:pPr>
        <w:pStyle w:val="SingleTxtG"/>
        <w:rPr>
          <w:lang w:val="en-US"/>
        </w:rPr>
      </w:pPr>
      <w:r w:rsidRPr="006C7248">
        <w:br w:type="page"/>
      </w:r>
      <w:r>
        <w:lastRenderedPageBreak/>
        <w:t>1.</w:t>
      </w:r>
      <w:r>
        <w:tab/>
      </w:r>
      <w:r w:rsidRPr="003248CC">
        <w:rPr>
          <w:lang w:val="en-US"/>
        </w:rPr>
        <w:t xml:space="preserve">The Federal Democratic Republic of Ethiopia has presented its third cycle </w:t>
      </w:r>
      <w:r w:rsidR="00754520">
        <w:rPr>
          <w:lang w:val="en-US"/>
        </w:rPr>
        <w:t>u</w:t>
      </w:r>
      <w:r w:rsidRPr="003248CC">
        <w:rPr>
          <w:lang w:val="en-US"/>
        </w:rPr>
        <w:t xml:space="preserve">niversal </w:t>
      </w:r>
      <w:r w:rsidR="00754520">
        <w:rPr>
          <w:lang w:val="en-US"/>
        </w:rPr>
        <w:t>p</w:t>
      </w:r>
      <w:r w:rsidRPr="003248CC">
        <w:rPr>
          <w:lang w:val="en-US"/>
        </w:rPr>
        <w:t xml:space="preserve">eriodical </w:t>
      </w:r>
      <w:r w:rsidR="00754520">
        <w:rPr>
          <w:lang w:val="en-US"/>
        </w:rPr>
        <w:t>r</w:t>
      </w:r>
      <w:r w:rsidRPr="003248CC">
        <w:rPr>
          <w:lang w:val="en-US"/>
        </w:rPr>
        <w:t xml:space="preserve">eview </w:t>
      </w:r>
      <w:r w:rsidR="00754520">
        <w:rPr>
          <w:lang w:val="en-US"/>
        </w:rPr>
        <w:t>r</w:t>
      </w:r>
      <w:r w:rsidRPr="003248CC">
        <w:rPr>
          <w:lang w:val="en-US"/>
        </w:rPr>
        <w:t>eport on May 14, 2019 to the Human Rights Council. During the review, 132 delegations made 327 recommendations</w:t>
      </w:r>
      <w:r>
        <w:rPr>
          <w:lang w:val="en-US"/>
        </w:rPr>
        <w:t>.</w:t>
      </w:r>
    </w:p>
    <w:p w:rsidR="003248CC" w:rsidRPr="003248CC" w:rsidRDefault="003248CC" w:rsidP="003248CC">
      <w:pPr>
        <w:pStyle w:val="SingleTxtG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</w:r>
      <w:r w:rsidRPr="003248CC">
        <w:rPr>
          <w:lang w:val="en-US"/>
        </w:rPr>
        <w:t xml:space="preserve">Ethiopia highly </w:t>
      </w:r>
      <w:r w:rsidRPr="003248CC">
        <w:t xml:space="preserve">values the importance of the UPR mechanism </w:t>
      </w:r>
      <w:r w:rsidRPr="003248CC">
        <w:rPr>
          <w:lang w:val="en-US"/>
        </w:rPr>
        <w:t xml:space="preserve">and attaches great importance to the recommendations posed by other countries in the mechanism. The recommendations have been carefully examined by </w:t>
      </w:r>
      <w:r w:rsidRPr="003248CC">
        <w:t>an inter-ministerial team composed of relevant government institutions and coordinated by the Federal Attorney General. Moreover, a consultative forum has been held on the recommendations and all relevant government agencies at both federal and regional levels, NHRI, CSOs and academia have been consulted to provide</w:t>
      </w:r>
      <w:r>
        <w:t xml:space="preserve"> input.</w:t>
      </w:r>
    </w:p>
    <w:p w:rsidR="003248CC" w:rsidRPr="003248CC" w:rsidRDefault="003248CC" w:rsidP="003248CC">
      <w:pPr>
        <w:pStyle w:val="SingleTxtG"/>
        <w:rPr>
          <w:lang w:val="en-US"/>
        </w:rPr>
      </w:pPr>
      <w:r>
        <w:rPr>
          <w:lang w:val="en-US"/>
        </w:rPr>
        <w:t>3.</w:t>
      </w:r>
      <w:r>
        <w:rPr>
          <w:lang w:val="en-US"/>
        </w:rPr>
        <w:tab/>
      </w:r>
      <w:r w:rsidRPr="003248CC">
        <w:rPr>
          <w:lang w:val="en-US"/>
        </w:rPr>
        <w:t>After the consultation and careful examination of the recommendations, Ethiopia has decided to accept 270 and note 57 of the 327 recommendations it received. The specific replies are as follows.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163.3.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163.4.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lastRenderedPageBreak/>
        <w:t>163.5.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163.6.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163.7.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163.8.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163.9.</w:t>
      </w:r>
      <w:r w:rsidRPr="003248CC">
        <w:rPr>
          <w:lang w:val="en-US"/>
        </w:rPr>
        <w:tab/>
        <w:t>Noted.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163.10.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163.11.</w:t>
      </w:r>
      <w:r w:rsidRPr="003248CC">
        <w:rPr>
          <w:lang w:val="en-US"/>
        </w:rPr>
        <w:tab/>
        <w:t>Noted.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163.12.</w:t>
      </w:r>
      <w:r w:rsidRPr="003248CC">
        <w:rPr>
          <w:lang w:val="en-US"/>
        </w:rPr>
        <w:tab/>
        <w:t>Noted.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163.13.</w:t>
      </w:r>
      <w:r w:rsidRPr="003248CC">
        <w:rPr>
          <w:lang w:val="en-US"/>
        </w:rPr>
        <w:tab/>
        <w:t>Noted.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163.14.</w:t>
      </w:r>
      <w:r w:rsidRPr="003248CC">
        <w:rPr>
          <w:lang w:val="en-US"/>
        </w:rPr>
        <w:tab/>
        <w:t>Noted.</w:t>
      </w:r>
    </w:p>
    <w:p w:rsid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163.15.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left="1701"/>
        <w:rPr>
          <w:lang w:val="en-US"/>
        </w:rPr>
      </w:pPr>
      <w:r w:rsidRPr="003248CC">
        <w:rPr>
          <w:lang w:val="en-US"/>
        </w:rPr>
        <w:t>163.16.</w:t>
      </w:r>
      <w:r w:rsidRPr="003248CC">
        <w:rPr>
          <w:lang w:val="en-US"/>
        </w:rPr>
        <w:tab/>
        <w:t xml:space="preserve">Noted. Ethiopia has already ratified the optional protocols to CRC and </w:t>
      </w:r>
      <w:r>
        <w:rPr>
          <w:lang w:val="en-US"/>
        </w:rPr>
        <w:t xml:space="preserve">is </w:t>
      </w:r>
      <w:r w:rsidRPr="003248CC">
        <w:rPr>
          <w:lang w:val="en-US"/>
        </w:rPr>
        <w:t>in the process of ratifying C</w:t>
      </w:r>
      <w:r w:rsidR="00754520">
        <w:rPr>
          <w:lang w:val="en-US"/>
        </w:rPr>
        <w:t>P</w:t>
      </w:r>
      <w:r w:rsidRPr="003248CC">
        <w:rPr>
          <w:lang w:val="en-US"/>
        </w:rPr>
        <w:t>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163.17.</w:t>
      </w:r>
      <w:r w:rsidRPr="003248CC">
        <w:rPr>
          <w:lang w:val="en-US"/>
        </w:rPr>
        <w:tab/>
        <w:t>Noted.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163.18.</w:t>
      </w:r>
      <w:r w:rsidRPr="003248CC">
        <w:rPr>
          <w:lang w:val="en-US"/>
        </w:rPr>
        <w:tab/>
        <w:t>Noted.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163.19.</w:t>
      </w:r>
      <w:r w:rsidRPr="003248CC">
        <w:rPr>
          <w:lang w:val="en-US"/>
        </w:rPr>
        <w:tab/>
        <w:t>Noted.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163.20.</w:t>
      </w:r>
      <w:r w:rsidRPr="003248CC">
        <w:rPr>
          <w:lang w:val="en-US"/>
        </w:rPr>
        <w:tab/>
        <w:t>Noted.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163.21.</w:t>
      </w:r>
      <w:r w:rsidRPr="003248CC">
        <w:rPr>
          <w:lang w:val="en-US"/>
        </w:rPr>
        <w:tab/>
        <w:t>Noted.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163.22.</w:t>
      </w:r>
      <w:r w:rsidRPr="003248CC">
        <w:rPr>
          <w:lang w:val="en-US"/>
        </w:rPr>
        <w:tab/>
        <w:t>Noted.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163.23.</w:t>
      </w:r>
      <w:r w:rsidRPr="003248CC">
        <w:rPr>
          <w:lang w:val="en-US"/>
        </w:rPr>
        <w:tab/>
        <w:t>Noted.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163.24.</w:t>
      </w:r>
      <w:r w:rsidRPr="003248CC">
        <w:rPr>
          <w:lang w:val="en-US"/>
        </w:rPr>
        <w:tab/>
        <w:t>Noted.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163.25.</w:t>
      </w:r>
      <w:r w:rsidRPr="003248CC">
        <w:rPr>
          <w:lang w:val="en-US"/>
        </w:rPr>
        <w:tab/>
        <w:t>Noted.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163.26.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lastRenderedPageBreak/>
        <w:t>163.27.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163.28.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163.29.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163.30.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163.31.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163.32.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163.33.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163.34.</w:t>
      </w:r>
      <w:r w:rsidRPr="003248CC">
        <w:rPr>
          <w:lang w:val="en-US"/>
        </w:rPr>
        <w:tab/>
        <w:t xml:space="preserve">Noted. Ethiopia is already in the process of ratifying </w:t>
      </w:r>
      <w:r w:rsidR="00754520">
        <w:rPr>
          <w:lang w:val="en-US"/>
        </w:rPr>
        <w:t>I</w:t>
      </w:r>
      <w:r w:rsidRPr="003248CC">
        <w:rPr>
          <w:lang w:val="en-US"/>
        </w:rPr>
        <w:t xml:space="preserve">CMW and </w:t>
      </w:r>
      <w:r>
        <w:rPr>
          <w:lang w:val="en-US"/>
        </w:rPr>
        <w:t>C</w:t>
      </w:r>
      <w:r w:rsidR="00754520">
        <w:rPr>
          <w:lang w:val="en-US"/>
        </w:rPr>
        <w:t>P</w:t>
      </w:r>
      <w:r>
        <w:rPr>
          <w:lang w:val="en-US"/>
        </w:rPr>
        <w:t>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163.35.</w:t>
      </w:r>
      <w:r w:rsidRPr="003248CC">
        <w:rPr>
          <w:lang w:val="en-US"/>
        </w:rPr>
        <w:tab/>
        <w:t>Noted.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163.36.</w:t>
      </w:r>
      <w:r w:rsidRPr="003248CC">
        <w:rPr>
          <w:lang w:val="en-US"/>
        </w:rPr>
        <w:tab/>
        <w:t>Noted.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163.37.</w:t>
      </w:r>
      <w:r w:rsidRPr="003248CC">
        <w:rPr>
          <w:lang w:val="en-US"/>
        </w:rPr>
        <w:tab/>
        <w:t>Noted.</w:t>
      </w:r>
    </w:p>
    <w:p w:rsidR="003248CC" w:rsidRPr="003248CC" w:rsidRDefault="0068173B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>
        <w:rPr>
          <w:lang w:val="en-US"/>
        </w:rPr>
        <w:t>163.38.</w:t>
      </w:r>
      <w:r>
        <w:rPr>
          <w:lang w:val="en-US"/>
        </w:rPr>
        <w:tab/>
        <w:t>Noted.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163.39.</w:t>
      </w:r>
      <w:r w:rsidRPr="003248CC">
        <w:rPr>
          <w:lang w:val="en-US"/>
        </w:rPr>
        <w:tab/>
        <w:t>Noted.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163.40.</w:t>
      </w:r>
      <w:r w:rsidRPr="003248CC">
        <w:rPr>
          <w:lang w:val="en-US"/>
        </w:rPr>
        <w:tab/>
        <w:t>Noted.</w:t>
      </w:r>
    </w:p>
    <w:p w:rsidR="003248CC" w:rsidRPr="003248CC" w:rsidRDefault="003248CC" w:rsidP="00754520">
      <w:pPr>
        <w:pStyle w:val="SingleTxtG"/>
        <w:tabs>
          <w:tab w:val="left" w:pos="2552"/>
        </w:tabs>
        <w:ind w:left="1701"/>
        <w:rPr>
          <w:lang w:val="en-US"/>
        </w:rPr>
      </w:pPr>
      <w:r w:rsidRPr="003248CC">
        <w:rPr>
          <w:lang w:val="en-US"/>
        </w:rPr>
        <w:t>163.41.</w:t>
      </w:r>
      <w:r w:rsidRPr="003248CC">
        <w:rPr>
          <w:lang w:val="en-US"/>
        </w:rPr>
        <w:tab/>
        <w:t xml:space="preserve">Noted. Ethiopia is committed to cooperate with </w:t>
      </w:r>
      <w:r w:rsidR="002E7C49">
        <w:rPr>
          <w:lang w:val="en-US"/>
        </w:rPr>
        <w:t xml:space="preserve">the </w:t>
      </w:r>
      <w:r w:rsidR="00754520">
        <w:rPr>
          <w:lang w:val="en-US"/>
        </w:rPr>
        <w:t>s</w:t>
      </w:r>
      <w:r w:rsidRPr="003248CC">
        <w:rPr>
          <w:lang w:val="en-US"/>
        </w:rPr>
        <w:t xml:space="preserve">pecial procedures on </w:t>
      </w:r>
      <w:r w:rsidR="00754520">
        <w:rPr>
          <w:lang w:val="en-US"/>
        </w:rPr>
        <w:t xml:space="preserve">a </w:t>
      </w:r>
      <w:r w:rsidRPr="003248CC">
        <w:rPr>
          <w:lang w:val="en-US"/>
        </w:rPr>
        <w:t>case</w:t>
      </w:r>
      <w:r w:rsidR="00754520">
        <w:rPr>
          <w:lang w:val="en-US"/>
        </w:rPr>
        <w:t>-</w:t>
      </w:r>
      <w:r w:rsidRPr="003248CC">
        <w:rPr>
          <w:lang w:val="en-US"/>
        </w:rPr>
        <w:t>by</w:t>
      </w:r>
      <w:r w:rsidR="00754520">
        <w:rPr>
          <w:lang w:val="en-US"/>
        </w:rPr>
        <w:t>-</w:t>
      </w:r>
      <w:r w:rsidRPr="003248CC">
        <w:rPr>
          <w:lang w:val="en-US"/>
        </w:rPr>
        <w:t>case bas</w:t>
      </w:r>
      <w:r w:rsidR="00754520">
        <w:rPr>
          <w:lang w:val="en-US"/>
        </w:rPr>
        <w:t>i</w:t>
      </w:r>
      <w:r w:rsidRPr="003248CC">
        <w:rPr>
          <w:lang w:val="en-US"/>
        </w:rPr>
        <w:t>s.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163.42.</w:t>
      </w:r>
      <w:r w:rsidRPr="003248CC">
        <w:rPr>
          <w:lang w:val="en-US"/>
        </w:rPr>
        <w:tab/>
        <w:t>Noted.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163.43.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163.44.</w:t>
      </w:r>
      <w:r w:rsidRPr="003248CC">
        <w:rPr>
          <w:lang w:val="en-US"/>
        </w:rPr>
        <w:tab/>
        <w:t>Noted.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163.45.</w:t>
      </w:r>
      <w:r w:rsidRPr="003248CC">
        <w:rPr>
          <w:lang w:val="en-US"/>
        </w:rPr>
        <w:tab/>
        <w:t>Noted.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163.46.</w:t>
      </w:r>
      <w:r w:rsidRPr="003248CC">
        <w:rPr>
          <w:lang w:val="en-US"/>
        </w:rPr>
        <w:tab/>
        <w:t>Noted.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163.47.</w:t>
      </w:r>
      <w:r w:rsidRPr="003248CC">
        <w:rPr>
          <w:lang w:val="en-US"/>
        </w:rPr>
        <w:tab/>
        <w:t>Noted.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lastRenderedPageBreak/>
        <w:t>163.48.</w:t>
      </w:r>
      <w:r w:rsidRPr="003248CC">
        <w:rPr>
          <w:lang w:val="en-US"/>
        </w:rPr>
        <w:tab/>
        <w:t>Noted.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163.49.</w:t>
      </w:r>
      <w:r w:rsidRPr="003248CC">
        <w:rPr>
          <w:lang w:val="en-US"/>
        </w:rPr>
        <w:tab/>
        <w:t>Noted. See 163.41.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163.50.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163.51.</w:t>
      </w:r>
      <w:r w:rsidRPr="003248CC">
        <w:rPr>
          <w:lang w:val="en-US"/>
        </w:rPr>
        <w:tab/>
        <w:t>Noted. See 163.41.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163.52.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163.53.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163.54.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163.55.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163.56.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163.57.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163.58.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163.59.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163.60.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163.61.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163.62.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163.63.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163.64.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163.65.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163.66.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163.67.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163.68.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163.69.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left="1701"/>
        <w:rPr>
          <w:lang w:val="en-US"/>
        </w:rPr>
      </w:pPr>
      <w:r w:rsidRPr="003248CC">
        <w:rPr>
          <w:lang w:val="en-US"/>
        </w:rPr>
        <w:t>163.70.</w:t>
      </w:r>
      <w:r w:rsidRPr="003248CC">
        <w:rPr>
          <w:lang w:val="en-US"/>
        </w:rPr>
        <w:tab/>
        <w:t xml:space="preserve">Noted. Ethiopia is committed to allocate ever increasing resources to combat </w:t>
      </w:r>
      <w:r w:rsidRPr="003248CC">
        <w:rPr>
          <w:lang w:val="en-US"/>
        </w:rPr>
        <w:lastRenderedPageBreak/>
        <w:t>sexual and gender-based violence.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163.71.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163.72.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163.73.</w:t>
      </w:r>
      <w:r w:rsidRPr="003248CC">
        <w:rPr>
          <w:lang w:val="en-US"/>
        </w:rPr>
        <w:tab/>
        <w:t>Accepted.</w:t>
      </w:r>
    </w:p>
    <w:p w:rsidR="003248CC" w:rsidRPr="003248CC" w:rsidRDefault="003248CC" w:rsidP="006C397F">
      <w:pPr>
        <w:pStyle w:val="SingleTxtG"/>
        <w:tabs>
          <w:tab w:val="left" w:pos="2552"/>
        </w:tabs>
        <w:ind w:left="1701"/>
        <w:rPr>
          <w:lang w:val="en-US"/>
        </w:rPr>
      </w:pPr>
      <w:r w:rsidRPr="003248CC">
        <w:rPr>
          <w:lang w:val="en-US"/>
        </w:rPr>
        <w:t>163.74.</w:t>
      </w:r>
      <w:r w:rsidRPr="003248CC">
        <w:rPr>
          <w:lang w:val="en-US"/>
        </w:rPr>
        <w:tab/>
        <w:t>Noted. The prevailing Amharic version of the Family Code does not discriminate on the bas</w:t>
      </w:r>
      <w:r w:rsidR="00754520">
        <w:rPr>
          <w:lang w:val="en-US"/>
        </w:rPr>
        <w:t>i</w:t>
      </w:r>
      <w:r w:rsidRPr="003248CC">
        <w:rPr>
          <w:lang w:val="en-US"/>
        </w:rPr>
        <w:t>s of disability regarding rights.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163.75.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163.76.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163.77.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163.78.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163.79.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163.80.</w:t>
      </w:r>
      <w:r w:rsidRPr="003248CC">
        <w:rPr>
          <w:lang w:val="en-US"/>
        </w:rPr>
        <w:tab/>
        <w:t>Noted.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163.81.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163.82.</w:t>
      </w:r>
      <w:r w:rsidRPr="003248CC">
        <w:rPr>
          <w:lang w:val="en-US"/>
        </w:rPr>
        <w:tab/>
        <w:t>Noted.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163.83.</w:t>
      </w:r>
      <w:r w:rsidRPr="003248CC">
        <w:rPr>
          <w:lang w:val="en-US"/>
        </w:rPr>
        <w:tab/>
        <w:t>Noted. See 163.74</w:t>
      </w:r>
      <w:r w:rsidR="0068173B">
        <w:rPr>
          <w:lang w:val="en-US"/>
        </w:rPr>
        <w:t>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163.84.</w:t>
      </w:r>
      <w:r w:rsidRPr="003248CC">
        <w:rPr>
          <w:lang w:val="en-US"/>
        </w:rPr>
        <w:tab/>
        <w:t>Noted.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163.85.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163.86.</w:t>
      </w:r>
      <w:r w:rsidRPr="003248CC">
        <w:rPr>
          <w:lang w:val="en-US"/>
        </w:rPr>
        <w:tab/>
        <w:t>Accepted. Sale of children is already explicitly prohibited by law.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163.87.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163.88.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163.89.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lastRenderedPageBreak/>
        <w:t>163.90.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163.91.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163.92.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163.93.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163.94.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163.95.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163.96.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163.97.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163.98.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163.99.</w:t>
      </w:r>
      <w:r w:rsidRPr="003248CC">
        <w:rPr>
          <w:lang w:val="en-US"/>
        </w:rPr>
        <w:tab/>
        <w:t>Noted.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163.100.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163.101.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163.102.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163.103.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163.104.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163.105.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163.106.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163.107.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163.108.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163.109.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163.110.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163.111.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163.112.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163.113.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lastRenderedPageBreak/>
        <w:t>163.114.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163.115.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163.116.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163.117.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163.118.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163.119.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163.120.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163.121.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163.122.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163.123.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163.124.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163.125.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163.126.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163.127.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163.128.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163.129.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163.130.</w:t>
      </w:r>
      <w:r w:rsidRPr="003248CC">
        <w:rPr>
          <w:lang w:val="en-US"/>
        </w:rPr>
        <w:tab/>
        <w:t>Noted.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163.131.</w:t>
      </w:r>
      <w:r w:rsidRPr="003248CC">
        <w:rPr>
          <w:lang w:val="en-US"/>
        </w:rPr>
        <w:tab/>
        <w:t>Noted.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163.132.</w:t>
      </w:r>
      <w:r w:rsidRPr="003248CC">
        <w:rPr>
          <w:lang w:val="en-US"/>
        </w:rPr>
        <w:tab/>
        <w:t>Noted.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163.133.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163.134.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163.135.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163.136.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163.137.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lastRenderedPageBreak/>
        <w:t>163.138.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163.139.</w:t>
      </w:r>
      <w:r w:rsidRPr="003248CC">
        <w:rPr>
          <w:lang w:val="en-US"/>
        </w:rPr>
        <w:tab/>
        <w:t>Accepted</w:t>
      </w:r>
      <w:r w:rsidR="0068173B">
        <w:rPr>
          <w:lang w:val="en-US"/>
        </w:rPr>
        <w:t>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163.140.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163.141.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163.142.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163.143.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163.144.</w:t>
      </w:r>
      <w:r w:rsidRPr="003248CC">
        <w:rPr>
          <w:lang w:val="en-US"/>
        </w:rPr>
        <w:tab/>
        <w:t>Accepted.</w:t>
      </w:r>
    </w:p>
    <w:p w:rsidR="003248CC" w:rsidRPr="003248CC" w:rsidRDefault="0068173B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>
        <w:rPr>
          <w:lang w:val="en-US"/>
        </w:rPr>
        <w:t>163.145.</w:t>
      </w:r>
      <w:r>
        <w:rPr>
          <w:lang w:val="en-US"/>
        </w:rPr>
        <w:tab/>
        <w:t>Noted.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163.146.</w:t>
      </w:r>
      <w:r w:rsidRPr="003248CC">
        <w:rPr>
          <w:lang w:val="en-US"/>
        </w:rPr>
        <w:tab/>
        <w:t>Noted.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163.147.</w:t>
      </w:r>
      <w:r w:rsidRPr="003248CC">
        <w:rPr>
          <w:lang w:val="en-US"/>
        </w:rPr>
        <w:tab/>
        <w:t>Noted.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163.148.</w:t>
      </w:r>
      <w:r w:rsidRPr="003248CC">
        <w:rPr>
          <w:lang w:val="en-US"/>
        </w:rPr>
        <w:tab/>
        <w:t>Noted.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163.149.</w:t>
      </w:r>
      <w:r w:rsidRPr="003248CC">
        <w:rPr>
          <w:lang w:val="en-US"/>
        </w:rPr>
        <w:tab/>
        <w:t>Noted.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163.150.</w:t>
      </w:r>
      <w:r w:rsidRPr="003248CC">
        <w:rPr>
          <w:lang w:val="en-US"/>
        </w:rPr>
        <w:tab/>
        <w:t>Noted.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163.151.</w:t>
      </w:r>
      <w:r w:rsidRPr="003248CC">
        <w:rPr>
          <w:lang w:val="en-US"/>
        </w:rPr>
        <w:tab/>
        <w:t>Noted.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163.152.</w:t>
      </w:r>
      <w:r w:rsidRPr="003248CC">
        <w:rPr>
          <w:lang w:val="en-US"/>
        </w:rPr>
        <w:tab/>
        <w:t>Noted.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163.153.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163.154.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163.155.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163.156.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163.157.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163.158.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163.159.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163.160.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163.161.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lastRenderedPageBreak/>
        <w:t>163.162.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163.163.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163.164.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163.165.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163.166.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163.167.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163.168.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163.169.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163.170.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163.171.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163.172.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163.173.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163.174.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163.175.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left="1701"/>
        <w:rPr>
          <w:lang w:val="en-US"/>
        </w:rPr>
      </w:pPr>
      <w:r w:rsidRPr="003248CC">
        <w:rPr>
          <w:lang w:val="en-US"/>
        </w:rPr>
        <w:t>163.176.</w:t>
      </w:r>
      <w:r w:rsidRPr="003248CC">
        <w:rPr>
          <w:lang w:val="en-US"/>
        </w:rPr>
        <w:tab/>
        <w:t>Noted. Ethiopia is committed to eliminate harmful traditional practices such as child marriage and female genital mutilation.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163.177.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163.178.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163.179.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163.180.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163.181.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163.182.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163.183.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lastRenderedPageBreak/>
        <w:t>163.184.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163.185.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163.186.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163.187.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163.188.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163.189.</w:t>
      </w:r>
      <w:r w:rsidRPr="003248CC">
        <w:rPr>
          <w:lang w:val="en-US"/>
        </w:rPr>
        <w:tab/>
        <w:t>Accepted</w:t>
      </w:r>
      <w:r w:rsidR="0068173B">
        <w:rPr>
          <w:lang w:val="en-US"/>
        </w:rPr>
        <w:t>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163.190.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163.191.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163.192.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163.193.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163.194.</w:t>
      </w:r>
      <w:r w:rsidRPr="003248CC">
        <w:rPr>
          <w:lang w:val="en-US"/>
        </w:rPr>
        <w:tab/>
        <w:t>Noted.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163.195.</w:t>
      </w:r>
      <w:r w:rsidRPr="003248CC">
        <w:rPr>
          <w:lang w:val="en-US"/>
        </w:rPr>
        <w:tab/>
        <w:t>Noted.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163.196.</w:t>
      </w:r>
      <w:r w:rsidRPr="003248CC">
        <w:rPr>
          <w:lang w:val="en-US"/>
        </w:rPr>
        <w:tab/>
        <w:t>Noted.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163.197.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163.198.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163.199.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163.200.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left="1701"/>
        <w:rPr>
          <w:lang w:val="en-US"/>
        </w:rPr>
      </w:pPr>
      <w:r w:rsidRPr="003248CC">
        <w:rPr>
          <w:lang w:val="en-US"/>
        </w:rPr>
        <w:t>163.201.</w:t>
      </w:r>
      <w:r w:rsidRPr="003248CC">
        <w:rPr>
          <w:lang w:val="en-US"/>
        </w:rPr>
        <w:tab/>
        <w:t xml:space="preserve">Noted. Ethiopia is committed to undertake effective and impartial investigations and ensure redress for </w:t>
      </w:r>
      <w:r w:rsidR="0068173B">
        <w:rPr>
          <w:lang w:val="en-US"/>
        </w:rPr>
        <w:t>victims of human rights abuse.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163.202.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163.203.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163.204.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lastRenderedPageBreak/>
        <w:t>163.205.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163.206.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163.207.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163.208.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163.209.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163.210.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163.211.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163.212.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163.213.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163.214.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163.215.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163.216.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163.217.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left="1701"/>
        <w:rPr>
          <w:lang w:val="en-US"/>
        </w:rPr>
      </w:pPr>
      <w:r w:rsidRPr="003248CC">
        <w:rPr>
          <w:lang w:val="en-US"/>
        </w:rPr>
        <w:t>163.218.</w:t>
      </w:r>
      <w:r w:rsidRPr="003248CC">
        <w:rPr>
          <w:lang w:val="en-US"/>
        </w:rPr>
        <w:tab/>
        <w:t xml:space="preserve">Noted. Ethiopia is committed to the protection of civil and political </w:t>
      </w:r>
      <w:r>
        <w:rPr>
          <w:lang w:val="en-US"/>
        </w:rPr>
        <w:t>rights.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163.219.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163.220.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163.221.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163.222.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163.223.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163.224.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163.225.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163.226.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163.227.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lastRenderedPageBreak/>
        <w:t>163.228.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163.229.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163.230.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163.231.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163.232.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163.233.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163.234.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163.235.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163.236.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163.237.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163.238.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163.239.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163.240.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163.241.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163.242.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163.243.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163.244.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163.245.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163.246.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163.247.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163.248.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163.249.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163.250.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163.251.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lastRenderedPageBreak/>
        <w:t>163.252.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163.253.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163.254.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163.255.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163.256.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163.257.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163.258.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163.259.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163.260.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163.261.</w:t>
      </w:r>
      <w:r w:rsidRPr="003248CC">
        <w:rPr>
          <w:lang w:val="en-US"/>
        </w:rPr>
        <w:tab/>
        <w:t>Accepted.</w:t>
      </w:r>
    </w:p>
    <w:p w:rsidR="003248CC" w:rsidRPr="003248CC" w:rsidRDefault="0068173B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>
        <w:rPr>
          <w:lang w:val="en-US"/>
        </w:rPr>
        <w:t>163.262.</w:t>
      </w:r>
      <w:r>
        <w:rPr>
          <w:lang w:val="en-US"/>
        </w:rPr>
        <w:tab/>
        <w:t>Noted.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163.263.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163.264.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163.265.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163.266.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163.267.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163.268.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163.269.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163.270.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163.271.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163.272.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163.273.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163.274.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163.275.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lastRenderedPageBreak/>
        <w:t>163.276.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163.277.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163.278.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163.279.</w:t>
      </w:r>
      <w:r w:rsidRPr="003248CC">
        <w:rPr>
          <w:lang w:val="en-US"/>
        </w:rPr>
        <w:tab/>
        <w:t>Noted.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163.280.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163.281.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163.282.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163.283.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163.284.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163.285.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163.286.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163.287.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163.288.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163.289.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163.290.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163.291.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163.292.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163.293.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163.294.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163.295.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163.296.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163.297.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163.298.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163.299.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lastRenderedPageBreak/>
        <w:t>163.300.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163.301.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163.302.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163.303.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163.304.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163.305.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163.306.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163.307.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163.308.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163.309.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163.310.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 xml:space="preserve"> 163.311.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163.312.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163.313.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163.314.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163.315.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163.316.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163.317.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163.318.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163.319.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163.320.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163.321.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163.322.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163.323.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lastRenderedPageBreak/>
        <w:t>163.324.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163.325.</w:t>
      </w:r>
      <w:r w:rsidRPr="003248CC">
        <w:rPr>
          <w:lang w:val="en-US"/>
        </w:rPr>
        <w:tab/>
        <w:t>Accepted.</w:t>
      </w:r>
    </w:p>
    <w:p w:rsidR="003248CC" w:rsidRPr="003248CC" w:rsidRDefault="003248CC" w:rsidP="003248CC">
      <w:pPr>
        <w:pStyle w:val="SingleTxtG"/>
        <w:tabs>
          <w:tab w:val="left" w:pos="2552"/>
        </w:tabs>
        <w:ind w:firstLine="567"/>
        <w:rPr>
          <w:lang w:val="en-US"/>
        </w:rPr>
      </w:pPr>
      <w:r w:rsidRPr="003248CC">
        <w:rPr>
          <w:lang w:val="en-US"/>
        </w:rPr>
        <w:t>163.326.</w:t>
      </w:r>
      <w:r w:rsidRPr="003248CC">
        <w:rPr>
          <w:lang w:val="en-US"/>
        </w:rPr>
        <w:tab/>
        <w:t>Accepted.</w:t>
      </w:r>
    </w:p>
    <w:p w:rsidR="003248CC" w:rsidRDefault="003248CC" w:rsidP="003248CC">
      <w:pPr>
        <w:pStyle w:val="SingleTxtG"/>
        <w:tabs>
          <w:tab w:val="left" w:pos="2552"/>
        </w:tabs>
        <w:ind w:firstLine="567"/>
      </w:pPr>
      <w:r w:rsidRPr="003248CC">
        <w:rPr>
          <w:lang w:val="en-US"/>
        </w:rPr>
        <w:t>163.327.</w:t>
      </w:r>
      <w:r w:rsidRPr="003248CC">
        <w:rPr>
          <w:lang w:val="en-US"/>
        </w:rPr>
        <w:tab/>
        <w:t>Accepted.</w:t>
      </w:r>
    </w:p>
    <w:p w:rsidR="00CF586F" w:rsidRPr="003248CC" w:rsidRDefault="003248CC" w:rsidP="003248CC">
      <w:pPr>
        <w:spacing w:before="240"/>
        <w:ind w:left="1134" w:right="1134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CF586F" w:rsidRPr="003248CC" w:rsidSect="003248CC">
      <w:headerReference w:type="even" r:id="rId7"/>
      <w:headerReference w:type="default" r:id="rId8"/>
      <w:footerReference w:type="even" r:id="rId9"/>
      <w:footerReference w:type="default" r:id="rId10"/>
      <w:endnotePr>
        <w:numFmt w:val="decimal"/>
      </w:endnotePr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8CC" w:rsidRDefault="003248CC"/>
  </w:endnote>
  <w:endnote w:type="continuationSeparator" w:id="0">
    <w:p w:rsidR="003248CC" w:rsidRDefault="003248CC"/>
  </w:endnote>
  <w:endnote w:type="continuationNotice" w:id="1">
    <w:p w:rsidR="003248CC" w:rsidRDefault="003248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8CC" w:rsidRPr="003248CC" w:rsidRDefault="003248CC" w:rsidP="003248CC">
    <w:pPr>
      <w:pStyle w:val="Footer"/>
      <w:tabs>
        <w:tab w:val="right" w:pos="9638"/>
      </w:tabs>
      <w:rPr>
        <w:sz w:val="18"/>
      </w:rPr>
    </w:pPr>
    <w:r w:rsidRPr="003248CC">
      <w:rPr>
        <w:b/>
        <w:sz w:val="18"/>
      </w:rPr>
      <w:fldChar w:fldCharType="begin"/>
    </w:r>
    <w:r w:rsidRPr="003248CC">
      <w:rPr>
        <w:b/>
        <w:sz w:val="18"/>
      </w:rPr>
      <w:instrText xml:space="preserve"> PAGE  \* MERGEFORMAT </w:instrText>
    </w:r>
    <w:r w:rsidRPr="003248CC">
      <w:rPr>
        <w:b/>
        <w:sz w:val="18"/>
      </w:rPr>
      <w:fldChar w:fldCharType="separate"/>
    </w:r>
    <w:r w:rsidR="007269FB">
      <w:rPr>
        <w:b/>
        <w:noProof/>
        <w:sz w:val="18"/>
      </w:rPr>
      <w:t>2</w:t>
    </w:r>
    <w:r w:rsidRPr="003248CC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8CC" w:rsidRPr="003248CC" w:rsidRDefault="003248CC" w:rsidP="003248CC">
    <w:pPr>
      <w:pStyle w:val="Footer"/>
      <w:tabs>
        <w:tab w:val="right" w:pos="9638"/>
      </w:tabs>
      <w:rPr>
        <w:b/>
        <w:sz w:val="18"/>
      </w:rPr>
    </w:pPr>
    <w:r>
      <w:tab/>
    </w:r>
    <w:r w:rsidRPr="003248CC">
      <w:rPr>
        <w:b/>
        <w:sz w:val="18"/>
      </w:rPr>
      <w:fldChar w:fldCharType="begin"/>
    </w:r>
    <w:r w:rsidRPr="003248CC">
      <w:rPr>
        <w:b/>
        <w:sz w:val="18"/>
      </w:rPr>
      <w:instrText xml:space="preserve"> PAGE  \* MERGEFORMAT </w:instrText>
    </w:r>
    <w:r w:rsidRPr="003248CC">
      <w:rPr>
        <w:b/>
        <w:sz w:val="18"/>
      </w:rPr>
      <w:fldChar w:fldCharType="separate"/>
    </w:r>
    <w:r w:rsidR="007269FB">
      <w:rPr>
        <w:b/>
        <w:noProof/>
        <w:sz w:val="18"/>
      </w:rPr>
      <w:t>9</w:t>
    </w:r>
    <w:r w:rsidRPr="003248CC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8CC" w:rsidRPr="000B175B" w:rsidRDefault="003248CC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3248CC" w:rsidRPr="00FC68B7" w:rsidRDefault="003248CC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3248CC" w:rsidRDefault="003248CC"/>
  </w:footnote>
  <w:footnote w:id="2">
    <w:p w:rsidR="003248CC" w:rsidRDefault="003248CC" w:rsidP="003248CC">
      <w:pPr>
        <w:pStyle w:val="FootnoteText"/>
        <w:rPr>
          <w:szCs w:val="18"/>
        </w:rPr>
      </w:pPr>
      <w:r>
        <w:tab/>
      </w:r>
      <w:r w:rsidRPr="0053772A">
        <w:rPr>
          <w:rStyle w:val="FootnoteReference"/>
          <w:sz w:val="20"/>
          <w:vertAlign w:val="baseline"/>
        </w:rPr>
        <w:t>*</w:t>
      </w:r>
      <w:r>
        <w:rPr>
          <w:sz w:val="20"/>
        </w:rPr>
        <w:tab/>
      </w:r>
      <w:r>
        <w:rPr>
          <w:szCs w:val="18"/>
        </w:rPr>
        <w:t>The present document was not edited before being sent to the United Nations translation services.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8CC" w:rsidRPr="003248CC" w:rsidRDefault="007269FB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3248CC">
      <w:t>A/HRC/42/14/Add.1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8CC" w:rsidRPr="003248CC" w:rsidRDefault="007269FB" w:rsidP="003248CC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3248CC">
      <w:t>A/HRC/42/14/Add.1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9F8"/>
    <w:multiLevelType w:val="hybridMultilevel"/>
    <w:tmpl w:val="FFD08D26"/>
    <w:lvl w:ilvl="0" w:tplc="075A641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24650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A412F"/>
    <w:multiLevelType w:val="hybridMultilevel"/>
    <w:tmpl w:val="6A1C1A60"/>
    <w:lvl w:ilvl="0" w:tplc="C9F2EC1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B476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CC"/>
    <w:rsid w:val="00007F7F"/>
    <w:rsid w:val="00022DB5"/>
    <w:rsid w:val="000403D1"/>
    <w:rsid w:val="000449AA"/>
    <w:rsid w:val="00050F6B"/>
    <w:rsid w:val="0005662A"/>
    <w:rsid w:val="00072C8C"/>
    <w:rsid w:val="00073E70"/>
    <w:rsid w:val="000876EB"/>
    <w:rsid w:val="00091419"/>
    <w:rsid w:val="000931C0"/>
    <w:rsid w:val="000B175B"/>
    <w:rsid w:val="000B2851"/>
    <w:rsid w:val="000B3A0F"/>
    <w:rsid w:val="000B4A3B"/>
    <w:rsid w:val="000C59D8"/>
    <w:rsid w:val="000D1851"/>
    <w:rsid w:val="000E0415"/>
    <w:rsid w:val="00146D32"/>
    <w:rsid w:val="001509BA"/>
    <w:rsid w:val="001B4B04"/>
    <w:rsid w:val="001C6663"/>
    <w:rsid w:val="001C7895"/>
    <w:rsid w:val="001D26DF"/>
    <w:rsid w:val="001E2790"/>
    <w:rsid w:val="00211E0B"/>
    <w:rsid w:val="00211E72"/>
    <w:rsid w:val="00214047"/>
    <w:rsid w:val="0022130F"/>
    <w:rsid w:val="00237785"/>
    <w:rsid w:val="002410DD"/>
    <w:rsid w:val="00241466"/>
    <w:rsid w:val="00253D58"/>
    <w:rsid w:val="0027725F"/>
    <w:rsid w:val="002A7BAB"/>
    <w:rsid w:val="002C21F0"/>
    <w:rsid w:val="002E7C49"/>
    <w:rsid w:val="003107FA"/>
    <w:rsid w:val="003229D8"/>
    <w:rsid w:val="003248CC"/>
    <w:rsid w:val="003314D1"/>
    <w:rsid w:val="00335A2F"/>
    <w:rsid w:val="00341937"/>
    <w:rsid w:val="00346AAB"/>
    <w:rsid w:val="0039277A"/>
    <w:rsid w:val="003972E0"/>
    <w:rsid w:val="003975ED"/>
    <w:rsid w:val="003C2CC4"/>
    <w:rsid w:val="003D4B23"/>
    <w:rsid w:val="00424C80"/>
    <w:rsid w:val="004325CB"/>
    <w:rsid w:val="0044503A"/>
    <w:rsid w:val="00446DE4"/>
    <w:rsid w:val="00447761"/>
    <w:rsid w:val="00451EC3"/>
    <w:rsid w:val="004721B1"/>
    <w:rsid w:val="004859EC"/>
    <w:rsid w:val="00496A15"/>
    <w:rsid w:val="004A0A4B"/>
    <w:rsid w:val="004B75D2"/>
    <w:rsid w:val="004D1140"/>
    <w:rsid w:val="004F55ED"/>
    <w:rsid w:val="0052176C"/>
    <w:rsid w:val="005261E5"/>
    <w:rsid w:val="0053772A"/>
    <w:rsid w:val="005420F2"/>
    <w:rsid w:val="00542574"/>
    <w:rsid w:val="005436AB"/>
    <w:rsid w:val="00546924"/>
    <w:rsid w:val="00546DBF"/>
    <w:rsid w:val="00553D76"/>
    <w:rsid w:val="005552B5"/>
    <w:rsid w:val="0056117B"/>
    <w:rsid w:val="00562621"/>
    <w:rsid w:val="00571365"/>
    <w:rsid w:val="005A0E16"/>
    <w:rsid w:val="005B3DB3"/>
    <w:rsid w:val="005B6E48"/>
    <w:rsid w:val="005D53BE"/>
    <w:rsid w:val="005E1712"/>
    <w:rsid w:val="00611FC4"/>
    <w:rsid w:val="006176FB"/>
    <w:rsid w:val="00640B26"/>
    <w:rsid w:val="00655B60"/>
    <w:rsid w:val="00670741"/>
    <w:rsid w:val="0068173B"/>
    <w:rsid w:val="00696BD6"/>
    <w:rsid w:val="006A6B9D"/>
    <w:rsid w:val="006A7392"/>
    <w:rsid w:val="006B3189"/>
    <w:rsid w:val="006B7D65"/>
    <w:rsid w:val="006C397F"/>
    <w:rsid w:val="006D6DA6"/>
    <w:rsid w:val="006E564B"/>
    <w:rsid w:val="006F13F0"/>
    <w:rsid w:val="006F5035"/>
    <w:rsid w:val="007065EB"/>
    <w:rsid w:val="00720183"/>
    <w:rsid w:val="0072632A"/>
    <w:rsid w:val="007269FB"/>
    <w:rsid w:val="0074200B"/>
    <w:rsid w:val="00754520"/>
    <w:rsid w:val="007A6296"/>
    <w:rsid w:val="007A79E4"/>
    <w:rsid w:val="007B6BA5"/>
    <w:rsid w:val="007C1B62"/>
    <w:rsid w:val="007C3390"/>
    <w:rsid w:val="007C4F4B"/>
    <w:rsid w:val="007D2CDC"/>
    <w:rsid w:val="007D5327"/>
    <w:rsid w:val="007F6611"/>
    <w:rsid w:val="008155C3"/>
    <w:rsid w:val="008175E9"/>
    <w:rsid w:val="0082243E"/>
    <w:rsid w:val="008242D7"/>
    <w:rsid w:val="00856CD2"/>
    <w:rsid w:val="00861BC6"/>
    <w:rsid w:val="00871FD5"/>
    <w:rsid w:val="008847BB"/>
    <w:rsid w:val="008979B1"/>
    <w:rsid w:val="008A6B25"/>
    <w:rsid w:val="008A6C4F"/>
    <w:rsid w:val="008C1E4D"/>
    <w:rsid w:val="008E0E46"/>
    <w:rsid w:val="008F793C"/>
    <w:rsid w:val="0090452C"/>
    <w:rsid w:val="00907C3F"/>
    <w:rsid w:val="0092237C"/>
    <w:rsid w:val="0093707B"/>
    <w:rsid w:val="009400EB"/>
    <w:rsid w:val="009427E3"/>
    <w:rsid w:val="00946575"/>
    <w:rsid w:val="00956D9B"/>
    <w:rsid w:val="00963CBA"/>
    <w:rsid w:val="009654B7"/>
    <w:rsid w:val="00991261"/>
    <w:rsid w:val="009A0B83"/>
    <w:rsid w:val="009B3800"/>
    <w:rsid w:val="009D22AC"/>
    <w:rsid w:val="009D50DB"/>
    <w:rsid w:val="009E1C4E"/>
    <w:rsid w:val="00A0036A"/>
    <w:rsid w:val="00A05E0B"/>
    <w:rsid w:val="00A1427D"/>
    <w:rsid w:val="00A4634F"/>
    <w:rsid w:val="00A51CF3"/>
    <w:rsid w:val="00A72F22"/>
    <w:rsid w:val="00A73D32"/>
    <w:rsid w:val="00A748A6"/>
    <w:rsid w:val="00A879A4"/>
    <w:rsid w:val="00A87E95"/>
    <w:rsid w:val="00A92E29"/>
    <w:rsid w:val="00AC5AE2"/>
    <w:rsid w:val="00AD09E9"/>
    <w:rsid w:val="00AF0576"/>
    <w:rsid w:val="00AF3829"/>
    <w:rsid w:val="00B037F0"/>
    <w:rsid w:val="00B2327D"/>
    <w:rsid w:val="00B2718F"/>
    <w:rsid w:val="00B30179"/>
    <w:rsid w:val="00B3317B"/>
    <w:rsid w:val="00B334DC"/>
    <w:rsid w:val="00B3631A"/>
    <w:rsid w:val="00B53013"/>
    <w:rsid w:val="00B603B7"/>
    <w:rsid w:val="00B67F5E"/>
    <w:rsid w:val="00B73E65"/>
    <w:rsid w:val="00B81E12"/>
    <w:rsid w:val="00B87110"/>
    <w:rsid w:val="00B97FA8"/>
    <w:rsid w:val="00BC1385"/>
    <w:rsid w:val="00BC74E9"/>
    <w:rsid w:val="00BE618E"/>
    <w:rsid w:val="00BE655C"/>
    <w:rsid w:val="00C217E7"/>
    <w:rsid w:val="00C24693"/>
    <w:rsid w:val="00C35F0B"/>
    <w:rsid w:val="00C463DD"/>
    <w:rsid w:val="00C64458"/>
    <w:rsid w:val="00C745C3"/>
    <w:rsid w:val="00CA2A58"/>
    <w:rsid w:val="00CC0B55"/>
    <w:rsid w:val="00CD6995"/>
    <w:rsid w:val="00CE4A8F"/>
    <w:rsid w:val="00CF0214"/>
    <w:rsid w:val="00CF586F"/>
    <w:rsid w:val="00CF7D43"/>
    <w:rsid w:val="00D11129"/>
    <w:rsid w:val="00D2031B"/>
    <w:rsid w:val="00D22332"/>
    <w:rsid w:val="00D25FE2"/>
    <w:rsid w:val="00D43252"/>
    <w:rsid w:val="00D550F9"/>
    <w:rsid w:val="00D572B0"/>
    <w:rsid w:val="00D62E90"/>
    <w:rsid w:val="00D76BE5"/>
    <w:rsid w:val="00D978C6"/>
    <w:rsid w:val="00DA67AD"/>
    <w:rsid w:val="00DB18CE"/>
    <w:rsid w:val="00DB5566"/>
    <w:rsid w:val="00DE3EC0"/>
    <w:rsid w:val="00E11593"/>
    <w:rsid w:val="00E12B6B"/>
    <w:rsid w:val="00E130AB"/>
    <w:rsid w:val="00E438D9"/>
    <w:rsid w:val="00E5644E"/>
    <w:rsid w:val="00E7260F"/>
    <w:rsid w:val="00E806EE"/>
    <w:rsid w:val="00E96630"/>
    <w:rsid w:val="00EB0FB9"/>
    <w:rsid w:val="00ED0CA9"/>
    <w:rsid w:val="00ED7A2A"/>
    <w:rsid w:val="00EF1D7F"/>
    <w:rsid w:val="00EF5BDB"/>
    <w:rsid w:val="00F07FD9"/>
    <w:rsid w:val="00F23933"/>
    <w:rsid w:val="00F24119"/>
    <w:rsid w:val="00F40E75"/>
    <w:rsid w:val="00F42CD9"/>
    <w:rsid w:val="00F52936"/>
    <w:rsid w:val="00F54083"/>
    <w:rsid w:val="00F677CB"/>
    <w:rsid w:val="00F67B04"/>
    <w:rsid w:val="00FA7DF3"/>
    <w:rsid w:val="00FC68B7"/>
    <w:rsid w:val="00FD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DBB47053-E506-4F0E-9304-FF2B2987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924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qFormat/>
    <w:rsid w:val="00CF021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CF0214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CF0214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CF0214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CF0214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CF0214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CF0214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CF0214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CF021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CF0214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CF021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CF021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"/>
    <w:basedOn w:val="DefaultParagraphFont"/>
    <w:qFormat/>
    <w:rsid w:val="00CF0214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qFormat/>
    <w:rsid w:val="00CF0214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qFormat/>
    <w:rsid w:val="00CF0214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CF021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semiHidden/>
    <w:rsid w:val="00CF0214"/>
    <w:rPr>
      <w:color w:val="auto"/>
      <w:u w:val="none"/>
    </w:rPr>
  </w:style>
  <w:style w:type="character" w:styleId="FollowedHyperlink">
    <w:name w:val="FollowedHyperlink"/>
    <w:basedOn w:val="DefaultParagraphFont"/>
    <w:semiHidden/>
    <w:rsid w:val="00CF0214"/>
    <w:rPr>
      <w:color w:val="auto"/>
      <w:u w:val="none"/>
    </w:rPr>
  </w:style>
  <w:style w:type="paragraph" w:customStyle="1" w:styleId="SMG">
    <w:name w:val="__S_M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CF02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F02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link w:val="FootnoteTextChar"/>
    <w:uiPriority w:val="99"/>
    <w:qFormat/>
    <w:rsid w:val="00CF02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qFormat/>
    <w:rsid w:val="00CF0214"/>
  </w:style>
  <w:style w:type="character" w:styleId="PageNumber">
    <w:name w:val="page number"/>
    <w:aliases w:val="7_G"/>
    <w:basedOn w:val="DefaultParagraphFont"/>
    <w:qFormat/>
    <w:rsid w:val="00CF0214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CF0214"/>
    <w:pPr>
      <w:numPr>
        <w:numId w:val="6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qFormat/>
    <w:rsid w:val="00CF0214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qFormat/>
    <w:rsid w:val="00CF0214"/>
    <w:pPr>
      <w:numPr>
        <w:numId w:val="7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CF021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styleId="BalloonText">
    <w:name w:val="Balloon Text"/>
    <w:basedOn w:val="Normal"/>
    <w:link w:val="BalloonTextChar"/>
    <w:semiHidden/>
    <w:rsid w:val="009465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46575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5A0E16"/>
    <w:pPr>
      <w:numPr>
        <w:numId w:val="8"/>
      </w:numPr>
      <w:kinsoku w:val="0"/>
      <w:overflowPunct w:val="0"/>
      <w:autoSpaceDE w:val="0"/>
      <w:autoSpaceDN w:val="0"/>
      <w:adjustRightInd w:val="0"/>
      <w:snapToGrid w:val="0"/>
    </w:pPr>
  </w:style>
  <w:style w:type="character" w:customStyle="1" w:styleId="FootnoteTextChar">
    <w:name w:val="Footnote Text Char"/>
    <w:aliases w:val="5_G Char"/>
    <w:basedOn w:val="DefaultParagraphFont"/>
    <w:link w:val="FootnoteText"/>
    <w:uiPriority w:val="99"/>
    <w:rsid w:val="003248CC"/>
    <w:rPr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N-Docs2017\Templates\A\A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0E6128-01FA-4DEF-8176-AC351E8C4714}"/>
</file>

<file path=customXml/itemProps2.xml><?xml version="1.0" encoding="utf-8"?>
<ds:datastoreItem xmlns:ds="http://schemas.openxmlformats.org/officeDocument/2006/customXml" ds:itemID="{70ABB2AC-F19E-43A2-A9FE-37EC25C0AB74}"/>
</file>

<file path=customXml/itemProps3.xml><?xml version="1.0" encoding="utf-8"?>
<ds:datastoreItem xmlns:ds="http://schemas.openxmlformats.org/officeDocument/2006/customXml" ds:itemID="{8185F833-D97F-42BB-8F61-7AD101B3A95B}"/>
</file>

<file path=docProps/app.xml><?xml version="1.0" encoding="utf-8"?>
<Properties xmlns="http://schemas.openxmlformats.org/officeDocument/2006/extended-properties" xmlns:vt="http://schemas.openxmlformats.org/officeDocument/2006/docPropsVTypes">
  <Template>A_E.dotm</Template>
  <TotalTime>0</TotalTime>
  <Pages>10</Pages>
  <Words>1218</Words>
  <Characters>6949</Characters>
  <Application>Microsoft Office Word</Application>
  <DocSecurity>4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A/HRC/42/14/Add.1</vt:lpstr>
      <vt:lpstr/>
    </vt:vector>
  </TitlesOfParts>
  <Company>CSD</Company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A/HRC/42/14/Add.1</dc:title>
  <dc:creator>IHARA Sumiko</dc:creator>
  <cp:lastModifiedBy>IHARA Sumiko</cp:lastModifiedBy>
  <cp:revision>2</cp:revision>
  <cp:lastPrinted>2008-01-29T08:30:00Z</cp:lastPrinted>
  <dcterms:created xsi:type="dcterms:W3CDTF">2019-09-09T08:09:00Z</dcterms:created>
  <dcterms:modified xsi:type="dcterms:W3CDTF">2019-09-09T08:09:00Z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0x010100A16357C84A8A6A439E605EB3EB56852B</vt:lpwstr>
  </property>
  <property fmtid="{D5CDD505-2E9C-101B-9397-08002B2CF9AE}" pid="3" name="Order">
    <vt:r8>1449400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