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9461" w14:textId="77777777" w:rsidR="00394275" w:rsidRPr="00A228BE" w:rsidRDefault="00394275" w:rsidP="00AF03E3">
      <w:pPr>
        <w:ind w:firstLine="720"/>
        <w:jc w:val="center"/>
        <w:rPr>
          <w:rFonts w:asciiTheme="minorHAnsi" w:hAnsiTheme="minorHAnsi" w:cstheme="minorHAnsi"/>
          <w:sz w:val="22"/>
          <w:szCs w:val="22"/>
          <w:lang w:val="en-GB"/>
        </w:rPr>
      </w:pPr>
      <w:r w:rsidRPr="00A228BE">
        <w:rPr>
          <w:rFonts w:asciiTheme="minorHAnsi" w:hAnsiTheme="minorHAnsi" w:cstheme="minorHAnsi"/>
          <w:b/>
          <w:noProof/>
          <w:sz w:val="22"/>
          <w:szCs w:val="22"/>
          <w:lang w:val="en-GB"/>
        </w:rPr>
        <w:drawing>
          <wp:inline distT="0" distB="0" distL="0" distR="0" wp14:anchorId="41D44122" wp14:editId="06D3812F">
            <wp:extent cx="3539490" cy="158723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350" cy="1636950"/>
                    </a:xfrm>
                    <a:prstGeom prst="rect">
                      <a:avLst/>
                    </a:prstGeom>
                    <a:noFill/>
                    <a:ln>
                      <a:noFill/>
                    </a:ln>
                  </pic:spPr>
                </pic:pic>
              </a:graphicData>
            </a:graphic>
          </wp:inline>
        </w:drawing>
      </w:r>
    </w:p>
    <w:p w14:paraId="7CDB36F5" w14:textId="48BA918A" w:rsidR="00394275" w:rsidRPr="00A228BE" w:rsidRDefault="00394275" w:rsidP="00394275">
      <w:pPr>
        <w:jc w:val="center"/>
        <w:rPr>
          <w:rFonts w:asciiTheme="minorHAnsi" w:hAnsiTheme="minorHAnsi" w:cstheme="minorHAnsi"/>
          <w:sz w:val="22"/>
          <w:szCs w:val="22"/>
          <w:lang w:val="en-GB"/>
        </w:rPr>
      </w:pPr>
      <w:r w:rsidRPr="00A228BE">
        <w:rPr>
          <w:rFonts w:asciiTheme="minorHAnsi" w:hAnsiTheme="minorHAnsi" w:cstheme="minorHAnsi"/>
          <w:sz w:val="22"/>
          <w:szCs w:val="22"/>
          <w:lang w:val="en-GB"/>
        </w:rPr>
        <w:t>(</w:t>
      </w:r>
      <w:r w:rsidR="000A260B">
        <w:rPr>
          <w:rFonts w:asciiTheme="minorHAnsi" w:hAnsiTheme="minorHAnsi" w:cstheme="minorHAnsi"/>
          <w:sz w:val="22"/>
          <w:szCs w:val="22"/>
          <w:lang w:val="en-GB"/>
        </w:rPr>
        <w:t>2020</w:t>
      </w:r>
      <w:r w:rsidRPr="00A228BE">
        <w:rPr>
          <w:rFonts w:asciiTheme="minorHAnsi" w:hAnsiTheme="minorHAnsi" w:cstheme="minorHAnsi"/>
          <w:sz w:val="22"/>
          <w:szCs w:val="22"/>
          <w:lang w:val="en-GB"/>
        </w:rPr>
        <w:t xml:space="preserve"> words)</w:t>
      </w:r>
    </w:p>
    <w:p w14:paraId="00D86086" w14:textId="77777777" w:rsidR="00394275" w:rsidRPr="00A228BE" w:rsidRDefault="00394275" w:rsidP="00394275">
      <w:pPr>
        <w:jc w:val="center"/>
        <w:rPr>
          <w:rFonts w:asciiTheme="minorHAnsi" w:hAnsiTheme="minorHAnsi" w:cstheme="minorHAnsi"/>
          <w:sz w:val="22"/>
          <w:szCs w:val="22"/>
          <w:lang w:val="en-GB"/>
        </w:rPr>
      </w:pPr>
    </w:p>
    <w:p w14:paraId="07FBB08D" w14:textId="7DD6BB25" w:rsidR="00394275" w:rsidRPr="00A228BE" w:rsidRDefault="00394275" w:rsidP="00394275">
      <w:pPr>
        <w:jc w:val="both"/>
        <w:rPr>
          <w:rFonts w:asciiTheme="minorHAnsi" w:hAnsiTheme="minorHAnsi" w:cstheme="minorHAnsi"/>
          <w:b/>
          <w:sz w:val="22"/>
          <w:szCs w:val="22"/>
          <w:lang w:val="en-GB"/>
        </w:rPr>
      </w:pPr>
      <w:r w:rsidRPr="00A228BE">
        <w:rPr>
          <w:rFonts w:asciiTheme="minorHAnsi" w:hAnsiTheme="minorHAnsi" w:cstheme="minorHAnsi"/>
          <w:b/>
          <w:sz w:val="22"/>
          <w:szCs w:val="22"/>
          <w:lang w:val="en-GB"/>
        </w:rPr>
        <w:t xml:space="preserve">Contribution to the </w:t>
      </w:r>
      <w:r w:rsidR="007C5546" w:rsidRPr="00A228BE">
        <w:rPr>
          <w:rFonts w:asciiTheme="minorHAnsi" w:hAnsiTheme="minorHAnsi" w:cstheme="minorHAnsi"/>
          <w:b/>
          <w:sz w:val="22"/>
          <w:szCs w:val="22"/>
          <w:lang w:val="en-GB"/>
        </w:rPr>
        <w:t xml:space="preserve">Committee </w:t>
      </w:r>
      <w:r w:rsidR="00F443C4" w:rsidRPr="00A228BE">
        <w:rPr>
          <w:rFonts w:asciiTheme="minorHAnsi" w:hAnsiTheme="minorHAnsi" w:cstheme="minorHAnsi"/>
          <w:b/>
          <w:sz w:val="22"/>
          <w:szCs w:val="22"/>
          <w:lang w:val="en-GB"/>
        </w:rPr>
        <w:t>against Torture and Other Cruel Inhuman or Degrading Treatment or Punishment 67 Session (22 Jul 2019 - 09 Aug 2019)</w:t>
      </w:r>
      <w:r w:rsidR="007C5546" w:rsidRPr="00A228BE">
        <w:rPr>
          <w:rFonts w:asciiTheme="minorHAnsi" w:hAnsiTheme="minorHAnsi" w:cstheme="minorHAnsi"/>
          <w:b/>
          <w:sz w:val="22"/>
          <w:szCs w:val="22"/>
          <w:lang w:val="en-GB"/>
        </w:rPr>
        <w:t xml:space="preserve"> </w:t>
      </w:r>
      <w:r w:rsidRPr="00A228BE">
        <w:rPr>
          <w:rFonts w:asciiTheme="minorHAnsi" w:hAnsiTheme="minorHAnsi" w:cstheme="minorHAnsi"/>
          <w:b/>
          <w:sz w:val="22"/>
          <w:szCs w:val="22"/>
          <w:lang w:val="en-GB"/>
        </w:rPr>
        <w:t xml:space="preserve">in </w:t>
      </w:r>
      <w:r w:rsidR="00F4676E">
        <w:rPr>
          <w:rFonts w:asciiTheme="minorHAnsi" w:hAnsiTheme="minorHAnsi" w:cstheme="minorHAnsi"/>
          <w:b/>
          <w:sz w:val="22"/>
          <w:szCs w:val="22"/>
          <w:lang w:val="en-GB"/>
        </w:rPr>
        <w:t xml:space="preserve">the absence of a </w:t>
      </w:r>
      <w:r w:rsidR="00F443C4" w:rsidRPr="00A228BE">
        <w:rPr>
          <w:rFonts w:asciiTheme="minorHAnsi" w:hAnsiTheme="minorHAnsi" w:cstheme="minorHAnsi"/>
          <w:b/>
          <w:sz w:val="22"/>
          <w:szCs w:val="22"/>
          <w:lang w:val="en-GB"/>
        </w:rPr>
        <w:t xml:space="preserve">State report of </w:t>
      </w:r>
      <w:r w:rsidR="00F4676E">
        <w:rPr>
          <w:rFonts w:asciiTheme="minorHAnsi" w:hAnsiTheme="minorHAnsi" w:cstheme="minorHAnsi"/>
          <w:b/>
          <w:sz w:val="22"/>
          <w:szCs w:val="22"/>
          <w:lang w:val="en-GB"/>
        </w:rPr>
        <w:t>Bangladesh</w:t>
      </w:r>
      <w:r w:rsidR="005744B3" w:rsidRPr="00A228BE">
        <w:rPr>
          <w:rStyle w:val="Refdenotaalpie"/>
          <w:rFonts w:asciiTheme="minorHAnsi" w:hAnsiTheme="minorHAnsi" w:cstheme="minorHAnsi"/>
          <w:b/>
          <w:sz w:val="22"/>
          <w:szCs w:val="22"/>
          <w:lang w:val="en-GB"/>
        </w:rPr>
        <w:footnoteReference w:id="1"/>
      </w:r>
    </w:p>
    <w:p w14:paraId="5DB0C9B8" w14:textId="77777777" w:rsidR="00394275" w:rsidRPr="00A228BE" w:rsidRDefault="00394275" w:rsidP="00394275">
      <w:pPr>
        <w:jc w:val="both"/>
        <w:rPr>
          <w:rFonts w:asciiTheme="minorHAnsi" w:hAnsiTheme="minorHAnsi" w:cstheme="minorHAnsi"/>
          <w:b/>
          <w:sz w:val="22"/>
          <w:szCs w:val="22"/>
          <w:lang w:val="en-GB"/>
        </w:rPr>
      </w:pPr>
    </w:p>
    <w:p w14:paraId="62377B89" w14:textId="0E4F8134" w:rsidR="00394275" w:rsidRPr="00A228BE" w:rsidRDefault="00394275" w:rsidP="00394275">
      <w:pPr>
        <w:jc w:val="center"/>
        <w:rPr>
          <w:rFonts w:asciiTheme="minorHAnsi" w:hAnsiTheme="minorHAnsi" w:cstheme="minorHAnsi"/>
          <w:i/>
          <w:sz w:val="22"/>
          <w:szCs w:val="22"/>
          <w:lang w:val="en-GB"/>
        </w:rPr>
      </w:pPr>
      <w:r w:rsidRPr="00A228BE">
        <w:rPr>
          <w:rFonts w:asciiTheme="minorHAnsi" w:hAnsiTheme="minorHAnsi" w:cstheme="minorHAnsi"/>
          <w:i/>
          <w:sz w:val="22"/>
          <w:szCs w:val="22"/>
          <w:lang w:val="en-GB"/>
        </w:rPr>
        <w:t xml:space="preserve">Presented by ODRI "Intersectional rights" - Office for the </w:t>
      </w:r>
      <w:r w:rsidR="00A228BE" w:rsidRPr="00A228BE">
        <w:rPr>
          <w:rFonts w:asciiTheme="minorHAnsi" w:hAnsiTheme="minorHAnsi" w:cstheme="minorHAnsi"/>
          <w:i/>
          <w:sz w:val="22"/>
          <w:szCs w:val="22"/>
          <w:lang w:val="en-GB"/>
        </w:rPr>
        <w:t>Defence</w:t>
      </w:r>
      <w:r w:rsidRPr="00A228BE">
        <w:rPr>
          <w:rFonts w:asciiTheme="minorHAnsi" w:hAnsiTheme="minorHAnsi" w:cstheme="minorHAnsi"/>
          <w:i/>
          <w:sz w:val="22"/>
          <w:szCs w:val="22"/>
          <w:lang w:val="en-GB"/>
        </w:rPr>
        <w:t xml:space="preserve"> of Rights and Intersectionality</w:t>
      </w:r>
    </w:p>
    <w:p w14:paraId="058B1748" w14:textId="77777777" w:rsidR="00394275" w:rsidRPr="00A228BE" w:rsidRDefault="00394275" w:rsidP="00394275">
      <w:pPr>
        <w:jc w:val="center"/>
        <w:rPr>
          <w:rFonts w:asciiTheme="minorHAnsi" w:hAnsiTheme="minorHAnsi" w:cstheme="minorHAnsi"/>
          <w:sz w:val="22"/>
          <w:szCs w:val="22"/>
          <w:lang w:val="en-GB"/>
        </w:rPr>
      </w:pPr>
      <w:bookmarkStart w:id="0" w:name="_GoBack"/>
      <w:bookmarkEnd w:id="0"/>
    </w:p>
    <w:p w14:paraId="4408D6D5" w14:textId="7D238420" w:rsidR="00394275" w:rsidRPr="00A228BE" w:rsidRDefault="00F443C4" w:rsidP="00394275">
      <w:pPr>
        <w:jc w:val="center"/>
        <w:rPr>
          <w:rFonts w:asciiTheme="minorHAnsi" w:hAnsiTheme="minorHAnsi" w:cstheme="minorHAnsi"/>
          <w:sz w:val="22"/>
          <w:szCs w:val="22"/>
          <w:lang w:val="en-GB"/>
        </w:rPr>
      </w:pPr>
      <w:r w:rsidRPr="00A228BE">
        <w:rPr>
          <w:rFonts w:asciiTheme="minorHAnsi" w:hAnsiTheme="minorHAnsi" w:cstheme="minorHAnsi"/>
          <w:sz w:val="22"/>
          <w:szCs w:val="22"/>
          <w:lang w:val="en-GB"/>
        </w:rPr>
        <w:t>2</w:t>
      </w:r>
      <w:r w:rsidR="005866E2">
        <w:rPr>
          <w:rFonts w:asciiTheme="minorHAnsi" w:hAnsiTheme="minorHAnsi" w:cstheme="minorHAnsi"/>
          <w:sz w:val="22"/>
          <w:szCs w:val="22"/>
          <w:lang w:val="en-GB"/>
        </w:rPr>
        <w:t>4</w:t>
      </w:r>
      <w:r w:rsidR="006062F2" w:rsidRPr="00A228BE">
        <w:rPr>
          <w:rFonts w:asciiTheme="minorHAnsi" w:hAnsiTheme="minorHAnsi" w:cstheme="minorHAnsi"/>
          <w:sz w:val="22"/>
          <w:szCs w:val="22"/>
          <w:lang w:val="en-GB"/>
        </w:rPr>
        <w:t xml:space="preserve"> </w:t>
      </w:r>
      <w:r w:rsidR="007C5546" w:rsidRPr="00A228BE">
        <w:rPr>
          <w:rFonts w:asciiTheme="minorHAnsi" w:hAnsiTheme="minorHAnsi" w:cstheme="minorHAnsi"/>
          <w:sz w:val="22"/>
          <w:szCs w:val="22"/>
          <w:lang w:val="en-GB"/>
        </w:rPr>
        <w:t>Ju</w:t>
      </w:r>
      <w:r w:rsidRPr="00A228BE">
        <w:rPr>
          <w:rFonts w:asciiTheme="minorHAnsi" w:hAnsiTheme="minorHAnsi" w:cstheme="minorHAnsi"/>
          <w:sz w:val="22"/>
          <w:szCs w:val="22"/>
          <w:lang w:val="en-GB"/>
        </w:rPr>
        <w:t>ne</w:t>
      </w:r>
      <w:r w:rsidR="006062F2" w:rsidRPr="00A228BE">
        <w:rPr>
          <w:rFonts w:asciiTheme="minorHAnsi" w:hAnsiTheme="minorHAnsi" w:cstheme="minorHAnsi"/>
          <w:sz w:val="22"/>
          <w:szCs w:val="22"/>
          <w:lang w:val="en-GB"/>
        </w:rPr>
        <w:t xml:space="preserve"> 2019</w:t>
      </w:r>
    </w:p>
    <w:p w14:paraId="391658DD" w14:textId="77777777" w:rsidR="00BA2569" w:rsidRPr="00A228BE" w:rsidRDefault="00BA2569" w:rsidP="00394275">
      <w:pPr>
        <w:pBdr>
          <w:bottom w:val="single" w:sz="6" w:space="1" w:color="auto"/>
        </w:pBdr>
        <w:spacing w:after="160" w:line="360" w:lineRule="auto"/>
        <w:rPr>
          <w:rFonts w:asciiTheme="minorHAnsi" w:hAnsiTheme="minorHAnsi" w:cstheme="minorHAnsi"/>
          <w:sz w:val="22"/>
          <w:szCs w:val="22"/>
          <w:lang w:val="en-GB"/>
        </w:rPr>
      </w:pPr>
    </w:p>
    <w:p w14:paraId="3CFA50B2" w14:textId="77777777" w:rsidR="00394275" w:rsidRPr="00A228BE" w:rsidRDefault="00394275" w:rsidP="00394275">
      <w:pPr>
        <w:jc w:val="both"/>
        <w:rPr>
          <w:rFonts w:asciiTheme="minorHAnsi" w:hAnsiTheme="minorHAnsi" w:cstheme="minorHAnsi"/>
          <w:b/>
          <w:sz w:val="22"/>
          <w:szCs w:val="22"/>
          <w:lang w:val="en-GB"/>
        </w:rPr>
      </w:pPr>
    </w:p>
    <w:p w14:paraId="0920CAD9" w14:textId="31D68523" w:rsidR="00D97AE2" w:rsidRPr="00A228BE" w:rsidRDefault="00394275" w:rsidP="00394275">
      <w:pPr>
        <w:jc w:val="both"/>
        <w:rPr>
          <w:rFonts w:asciiTheme="minorHAnsi" w:hAnsiTheme="minorHAnsi" w:cstheme="minorHAnsi"/>
          <w:sz w:val="22"/>
          <w:szCs w:val="22"/>
          <w:lang w:val="en-GB"/>
        </w:rPr>
      </w:pPr>
      <w:r w:rsidRPr="00A228BE">
        <w:rPr>
          <w:rFonts w:asciiTheme="minorHAnsi" w:hAnsiTheme="minorHAnsi" w:cstheme="minorHAnsi"/>
          <w:sz w:val="22"/>
          <w:szCs w:val="22"/>
          <w:lang w:val="en-GB"/>
        </w:rPr>
        <w:t>ODRI "</w:t>
      </w:r>
      <w:r w:rsidRPr="00A228BE">
        <w:rPr>
          <w:rFonts w:asciiTheme="minorHAnsi" w:hAnsiTheme="minorHAnsi" w:cstheme="minorHAnsi"/>
          <w:i/>
          <w:sz w:val="22"/>
          <w:szCs w:val="22"/>
          <w:lang w:val="en-GB"/>
        </w:rPr>
        <w:t>Intersectional rights</w:t>
      </w:r>
      <w:r w:rsidRPr="00A228BE">
        <w:rPr>
          <w:rFonts w:asciiTheme="minorHAnsi" w:hAnsiTheme="minorHAnsi" w:cstheme="minorHAnsi"/>
          <w:sz w:val="22"/>
          <w:szCs w:val="22"/>
          <w:lang w:val="en-GB"/>
        </w:rPr>
        <w:t xml:space="preserve">" - Office for the </w:t>
      </w:r>
      <w:r w:rsidR="00A228BE" w:rsidRPr="00A228BE">
        <w:rPr>
          <w:rFonts w:asciiTheme="minorHAnsi" w:hAnsiTheme="minorHAnsi" w:cstheme="minorHAnsi"/>
          <w:sz w:val="22"/>
          <w:szCs w:val="22"/>
          <w:lang w:val="en-GB"/>
        </w:rPr>
        <w:t>Defence</w:t>
      </w:r>
      <w:r w:rsidRPr="00A228BE">
        <w:rPr>
          <w:rFonts w:asciiTheme="minorHAnsi" w:hAnsiTheme="minorHAnsi" w:cstheme="minorHAnsi"/>
          <w:sz w:val="22"/>
          <w:szCs w:val="22"/>
          <w:lang w:val="en-GB"/>
        </w:rPr>
        <w:t xml:space="preserve"> of Rights and Intersectionality appreciates the opportunity to address the </w:t>
      </w:r>
      <w:r w:rsidR="00EF79B3" w:rsidRPr="00A228BE">
        <w:rPr>
          <w:rFonts w:asciiTheme="minorHAnsi" w:hAnsiTheme="minorHAnsi" w:cstheme="minorHAnsi"/>
          <w:sz w:val="22"/>
          <w:szCs w:val="22"/>
          <w:lang w:val="en-GB"/>
        </w:rPr>
        <w:t xml:space="preserve">Committee </w:t>
      </w:r>
      <w:r w:rsidR="00F443C4" w:rsidRPr="00A228BE">
        <w:rPr>
          <w:rFonts w:asciiTheme="minorHAnsi" w:hAnsiTheme="minorHAnsi" w:cstheme="minorHAnsi"/>
          <w:sz w:val="22"/>
          <w:szCs w:val="22"/>
          <w:lang w:val="en-GB"/>
        </w:rPr>
        <w:t xml:space="preserve">against Torture and Other Cruel Inhuman or Degrading Treatment or Punishment </w:t>
      </w:r>
      <w:r w:rsidR="006062F2" w:rsidRPr="00A228BE">
        <w:rPr>
          <w:rFonts w:asciiTheme="minorHAnsi" w:hAnsiTheme="minorHAnsi" w:cstheme="minorHAnsi"/>
          <w:sz w:val="22"/>
          <w:szCs w:val="22"/>
          <w:lang w:val="en-GB"/>
        </w:rPr>
        <w:t>in relation to the</w:t>
      </w:r>
      <w:r w:rsidR="00F40BCE" w:rsidRPr="00A228BE">
        <w:rPr>
          <w:rFonts w:asciiTheme="minorHAnsi" w:hAnsiTheme="minorHAnsi" w:cstheme="minorHAnsi"/>
          <w:sz w:val="22"/>
          <w:szCs w:val="22"/>
          <w:lang w:val="en-GB"/>
        </w:rPr>
        <w:t>i</w:t>
      </w:r>
      <w:r w:rsidR="002D2262" w:rsidRPr="00A228BE">
        <w:rPr>
          <w:rFonts w:asciiTheme="minorHAnsi" w:hAnsiTheme="minorHAnsi" w:cstheme="minorHAnsi"/>
          <w:sz w:val="22"/>
          <w:szCs w:val="22"/>
          <w:lang w:val="en-GB"/>
        </w:rPr>
        <w:t>r</w:t>
      </w:r>
      <w:r w:rsidR="006062F2" w:rsidRPr="00A228BE">
        <w:rPr>
          <w:rFonts w:asciiTheme="minorHAnsi" w:hAnsiTheme="minorHAnsi" w:cstheme="minorHAnsi"/>
          <w:sz w:val="22"/>
          <w:szCs w:val="22"/>
          <w:lang w:val="en-GB"/>
        </w:rPr>
        <w:t xml:space="preserve"> positive aspects and principal subjects </w:t>
      </w:r>
      <w:r w:rsidR="00D97AE2" w:rsidRPr="00A228BE">
        <w:rPr>
          <w:rFonts w:asciiTheme="minorHAnsi" w:hAnsiTheme="minorHAnsi" w:cstheme="minorHAnsi"/>
          <w:sz w:val="22"/>
          <w:szCs w:val="22"/>
          <w:lang w:val="en-GB"/>
        </w:rPr>
        <w:t xml:space="preserve">of concern </w:t>
      </w:r>
      <w:r w:rsidR="00F443C4" w:rsidRPr="00A228BE">
        <w:rPr>
          <w:rFonts w:asciiTheme="minorHAnsi" w:hAnsiTheme="minorHAnsi" w:cstheme="minorHAnsi"/>
          <w:sz w:val="22"/>
          <w:szCs w:val="22"/>
          <w:lang w:val="en-GB"/>
        </w:rPr>
        <w:t xml:space="preserve">in the </w:t>
      </w:r>
      <w:r w:rsidR="00F4676E" w:rsidRPr="00F4676E">
        <w:rPr>
          <w:rFonts w:asciiTheme="minorHAnsi" w:hAnsiTheme="minorHAnsi" w:cstheme="minorHAnsi"/>
          <w:sz w:val="22"/>
          <w:szCs w:val="22"/>
          <w:lang w:val="en-GB"/>
        </w:rPr>
        <w:t>People's Republic of Bangladesh</w:t>
      </w:r>
      <w:r w:rsidR="00D97AE2" w:rsidRPr="00A228BE">
        <w:rPr>
          <w:rFonts w:asciiTheme="minorHAnsi" w:hAnsiTheme="minorHAnsi" w:cstheme="minorHAnsi"/>
          <w:sz w:val="22"/>
          <w:szCs w:val="22"/>
          <w:lang w:val="en-GB"/>
        </w:rPr>
        <w:t>.</w:t>
      </w:r>
    </w:p>
    <w:p w14:paraId="471E15B7" w14:textId="77777777" w:rsidR="00D97AE2" w:rsidRPr="00A228BE" w:rsidRDefault="00D97AE2" w:rsidP="00394275">
      <w:pPr>
        <w:jc w:val="both"/>
        <w:rPr>
          <w:rFonts w:asciiTheme="minorHAnsi" w:hAnsiTheme="minorHAnsi" w:cstheme="minorHAnsi"/>
          <w:sz w:val="22"/>
          <w:szCs w:val="22"/>
          <w:lang w:val="en-GB"/>
        </w:rPr>
      </w:pPr>
    </w:p>
    <w:p w14:paraId="6F293539" w14:textId="13B5C1E5" w:rsidR="00394275" w:rsidRPr="00A228BE" w:rsidRDefault="00025AF8" w:rsidP="00394275">
      <w:pPr>
        <w:jc w:val="both"/>
        <w:rPr>
          <w:rFonts w:asciiTheme="minorHAnsi" w:hAnsiTheme="minorHAnsi" w:cstheme="minorHAnsi"/>
          <w:b/>
          <w:sz w:val="22"/>
          <w:szCs w:val="22"/>
          <w:lang w:val="en-GB"/>
        </w:rPr>
      </w:pPr>
      <w:r w:rsidRPr="00A228BE">
        <w:rPr>
          <w:rFonts w:asciiTheme="minorHAnsi" w:hAnsiTheme="minorHAnsi" w:cstheme="minorHAnsi"/>
          <w:b/>
          <w:sz w:val="22"/>
          <w:szCs w:val="22"/>
          <w:lang w:val="en-GB"/>
        </w:rPr>
        <w:t>Foreword</w:t>
      </w:r>
    </w:p>
    <w:p w14:paraId="1AEBCC5D" w14:textId="77777777" w:rsidR="00394275" w:rsidRPr="00A228BE" w:rsidRDefault="00394275" w:rsidP="00394275">
      <w:pPr>
        <w:jc w:val="both"/>
        <w:rPr>
          <w:rFonts w:asciiTheme="minorHAnsi" w:hAnsiTheme="minorHAnsi" w:cstheme="minorHAnsi"/>
          <w:sz w:val="22"/>
          <w:szCs w:val="22"/>
          <w:lang w:val="en-GB"/>
        </w:rPr>
      </w:pPr>
    </w:p>
    <w:p w14:paraId="24A7FC19" w14:textId="79A376CF" w:rsidR="00F443C4" w:rsidRPr="00A228BE" w:rsidRDefault="00D97AE2" w:rsidP="005866E2">
      <w:pPr>
        <w:jc w:val="both"/>
        <w:rPr>
          <w:rFonts w:asciiTheme="minorHAnsi" w:hAnsiTheme="minorHAnsi" w:cstheme="minorHAnsi"/>
          <w:sz w:val="22"/>
          <w:szCs w:val="22"/>
          <w:lang w:val="en-GB"/>
        </w:rPr>
      </w:pPr>
      <w:r w:rsidRPr="00A228BE">
        <w:rPr>
          <w:rFonts w:asciiTheme="minorHAnsi" w:hAnsiTheme="minorHAnsi" w:cstheme="minorHAnsi"/>
          <w:sz w:val="22"/>
          <w:szCs w:val="22"/>
          <w:lang w:val="en-GB"/>
        </w:rPr>
        <w:t xml:space="preserve">We sincerely hope that this report will be helpful for the work of the Committee in the </w:t>
      </w:r>
      <w:r w:rsidR="00A228BE" w:rsidRPr="00A228BE">
        <w:rPr>
          <w:rFonts w:asciiTheme="minorHAnsi" w:hAnsiTheme="minorHAnsi" w:cstheme="minorHAnsi"/>
          <w:sz w:val="22"/>
          <w:szCs w:val="22"/>
          <w:lang w:val="en-GB"/>
        </w:rPr>
        <w:t>endeavour</w:t>
      </w:r>
      <w:r w:rsidRPr="00A228BE">
        <w:rPr>
          <w:rFonts w:asciiTheme="minorHAnsi" w:hAnsiTheme="minorHAnsi" w:cstheme="minorHAnsi"/>
          <w:sz w:val="22"/>
          <w:szCs w:val="22"/>
          <w:lang w:val="en-GB"/>
        </w:rPr>
        <w:t xml:space="preserve"> of the forthcoming constructive dialogue with the </w:t>
      </w:r>
      <w:r w:rsidR="00F4676E" w:rsidRPr="00F4676E">
        <w:rPr>
          <w:rFonts w:asciiTheme="minorHAnsi" w:hAnsiTheme="minorHAnsi" w:cstheme="minorHAnsi"/>
          <w:sz w:val="22"/>
          <w:szCs w:val="22"/>
          <w:lang w:val="en-GB"/>
        </w:rPr>
        <w:t>People's Republic of Bangladesh</w:t>
      </w:r>
      <w:r w:rsidRPr="00A228BE">
        <w:rPr>
          <w:rFonts w:asciiTheme="minorHAnsi" w:hAnsiTheme="minorHAnsi" w:cstheme="minorHAnsi"/>
          <w:sz w:val="22"/>
          <w:szCs w:val="22"/>
          <w:lang w:val="en-GB"/>
        </w:rPr>
        <w:t xml:space="preserve">. ODRI authorizes the OHCHR to </w:t>
      </w:r>
      <w:r w:rsidR="00C8420E" w:rsidRPr="00A228BE">
        <w:rPr>
          <w:rFonts w:asciiTheme="minorHAnsi" w:hAnsiTheme="minorHAnsi" w:cstheme="minorHAnsi"/>
          <w:sz w:val="22"/>
          <w:szCs w:val="22"/>
          <w:lang w:val="en-GB"/>
        </w:rPr>
        <w:t>post</w:t>
      </w:r>
      <w:r w:rsidRPr="00A228BE">
        <w:rPr>
          <w:rFonts w:asciiTheme="minorHAnsi" w:hAnsiTheme="minorHAnsi" w:cstheme="minorHAnsi"/>
          <w:sz w:val="22"/>
          <w:szCs w:val="22"/>
          <w:lang w:val="en-GB"/>
        </w:rPr>
        <w:t xml:space="preserve"> this submission </w:t>
      </w:r>
      <w:r w:rsidR="00C8420E" w:rsidRPr="00A228BE">
        <w:rPr>
          <w:rFonts w:asciiTheme="minorHAnsi" w:hAnsiTheme="minorHAnsi" w:cstheme="minorHAnsi"/>
          <w:sz w:val="22"/>
          <w:szCs w:val="22"/>
          <w:lang w:val="en-GB"/>
        </w:rPr>
        <w:t>in</w:t>
      </w:r>
      <w:r w:rsidRPr="00A228BE">
        <w:rPr>
          <w:rFonts w:asciiTheme="minorHAnsi" w:hAnsiTheme="minorHAnsi" w:cstheme="minorHAnsi"/>
          <w:sz w:val="22"/>
          <w:szCs w:val="22"/>
          <w:lang w:val="en-GB"/>
        </w:rPr>
        <w:t xml:space="preserve"> the UN Treaty Body Database (</w:t>
      </w:r>
      <w:r w:rsidR="001022B2" w:rsidRPr="001022B2">
        <w:rPr>
          <w:rFonts w:asciiTheme="minorHAnsi" w:hAnsiTheme="minorHAnsi" w:cstheme="minorHAnsi"/>
          <w:sz w:val="22"/>
          <w:szCs w:val="22"/>
          <w:lang w:val="en-GB"/>
        </w:rPr>
        <w:t>https://tbinternet.ohchr.org</w:t>
      </w:r>
      <w:r w:rsidRPr="00A228BE">
        <w:rPr>
          <w:rFonts w:asciiTheme="minorHAnsi" w:hAnsiTheme="minorHAnsi" w:cstheme="minorHAnsi"/>
          <w:sz w:val="22"/>
          <w:szCs w:val="22"/>
          <w:lang w:val="en-GB"/>
        </w:rPr>
        <w:t>)</w:t>
      </w:r>
      <w:r w:rsidR="00394275" w:rsidRPr="00A228BE">
        <w:rPr>
          <w:rFonts w:asciiTheme="minorHAnsi" w:hAnsiTheme="minorHAnsi" w:cstheme="minorHAnsi"/>
          <w:sz w:val="22"/>
          <w:szCs w:val="22"/>
          <w:lang w:val="en-GB"/>
        </w:rPr>
        <w:t>.</w:t>
      </w:r>
      <w:r w:rsidR="00F443C4" w:rsidRPr="00A228BE">
        <w:rPr>
          <w:rFonts w:asciiTheme="minorHAnsi" w:hAnsiTheme="minorHAnsi" w:cstheme="minorHAnsi"/>
          <w:sz w:val="22"/>
          <w:szCs w:val="22"/>
          <w:lang w:val="en-GB"/>
        </w:rPr>
        <w:t xml:space="preserve"> If additional information is required, ODRI may assist the Committee with ulterior submissions.</w:t>
      </w:r>
    </w:p>
    <w:p w14:paraId="335715CB" w14:textId="2EEBDAF9" w:rsidR="00054E83" w:rsidRPr="00A228BE" w:rsidRDefault="00054E83" w:rsidP="00F443C4">
      <w:pPr>
        <w:jc w:val="both"/>
        <w:rPr>
          <w:rFonts w:asciiTheme="minorHAnsi" w:hAnsiTheme="minorHAnsi" w:cstheme="minorHAnsi"/>
          <w:sz w:val="22"/>
          <w:szCs w:val="22"/>
          <w:lang w:val="en-GB"/>
        </w:rPr>
      </w:pPr>
    </w:p>
    <w:p w14:paraId="0860949B" w14:textId="297E5071" w:rsidR="001E223B" w:rsidRPr="00A228BE" w:rsidRDefault="00F4676E" w:rsidP="005866E2">
      <w:pPr>
        <w:jc w:val="both"/>
        <w:rPr>
          <w:rFonts w:asciiTheme="minorHAnsi" w:hAnsiTheme="minorHAnsi" w:cstheme="minorHAnsi"/>
          <w:sz w:val="22"/>
          <w:szCs w:val="22"/>
          <w:lang w:val="en-GB"/>
        </w:rPr>
      </w:pPr>
      <w:r w:rsidRPr="00F4676E">
        <w:rPr>
          <w:rFonts w:asciiTheme="minorHAnsi" w:hAnsiTheme="minorHAnsi" w:cstheme="minorHAnsi"/>
          <w:sz w:val="22"/>
          <w:szCs w:val="22"/>
          <w:lang w:val="en-GB"/>
        </w:rPr>
        <w:t xml:space="preserve">Some </w:t>
      </w:r>
      <w:r>
        <w:rPr>
          <w:rFonts w:asciiTheme="minorHAnsi" w:hAnsiTheme="minorHAnsi" w:cstheme="minorHAnsi"/>
          <w:sz w:val="22"/>
          <w:szCs w:val="22"/>
          <w:lang w:val="en-GB"/>
        </w:rPr>
        <w:t xml:space="preserve">details </w:t>
      </w:r>
      <w:r w:rsidRPr="00F4676E">
        <w:rPr>
          <w:rFonts w:asciiTheme="minorHAnsi" w:hAnsiTheme="minorHAnsi" w:cstheme="minorHAnsi"/>
          <w:sz w:val="22"/>
          <w:szCs w:val="22"/>
          <w:lang w:val="en-GB"/>
        </w:rPr>
        <w:t>of individuals or other information have been rendered anonymous or otherwise unidentifiable</w:t>
      </w:r>
      <w:r>
        <w:rPr>
          <w:rFonts w:asciiTheme="minorHAnsi" w:hAnsiTheme="minorHAnsi" w:cstheme="minorHAnsi"/>
          <w:sz w:val="22"/>
          <w:szCs w:val="22"/>
          <w:lang w:val="en-GB"/>
        </w:rPr>
        <w:t xml:space="preserve"> to protect the privacy of victims of torture and ill-treatment</w:t>
      </w:r>
      <w:r w:rsidRPr="00F4676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2717EB">
        <w:rPr>
          <w:rFonts w:asciiTheme="minorHAnsi" w:hAnsiTheme="minorHAnsi" w:cstheme="minorHAnsi"/>
          <w:sz w:val="22"/>
          <w:szCs w:val="22"/>
          <w:lang w:val="en-GB"/>
        </w:rPr>
        <w:t>Therefore,</w:t>
      </w:r>
      <w:r w:rsidR="00392443">
        <w:rPr>
          <w:rFonts w:asciiTheme="minorHAnsi" w:hAnsiTheme="minorHAnsi" w:cstheme="minorHAnsi"/>
          <w:sz w:val="22"/>
          <w:szCs w:val="22"/>
          <w:lang w:val="en-GB"/>
        </w:rPr>
        <w:t xml:space="preserve"> </w:t>
      </w:r>
      <w:r w:rsidR="00F443C4" w:rsidRPr="00A228BE">
        <w:rPr>
          <w:rFonts w:asciiTheme="minorHAnsi" w:hAnsiTheme="minorHAnsi" w:cstheme="minorHAnsi"/>
          <w:sz w:val="22"/>
          <w:szCs w:val="22"/>
          <w:lang w:val="en-GB"/>
        </w:rPr>
        <w:t>taking into consideration the general practice of the Committee, all names</w:t>
      </w:r>
      <w:r w:rsidR="00025AF8" w:rsidRPr="00A228BE">
        <w:rPr>
          <w:rFonts w:asciiTheme="minorHAnsi" w:hAnsiTheme="minorHAnsi" w:cstheme="minorHAnsi"/>
          <w:sz w:val="22"/>
          <w:szCs w:val="22"/>
          <w:lang w:val="en-GB"/>
        </w:rPr>
        <w:t xml:space="preserve"> (including the ones that have been on public records)</w:t>
      </w:r>
      <w:r w:rsidR="00F443C4" w:rsidRPr="00A228BE">
        <w:rPr>
          <w:rFonts w:asciiTheme="minorHAnsi" w:hAnsiTheme="minorHAnsi" w:cstheme="minorHAnsi"/>
          <w:sz w:val="22"/>
          <w:szCs w:val="22"/>
          <w:lang w:val="en-GB"/>
        </w:rPr>
        <w:t xml:space="preserve"> have been </w:t>
      </w:r>
      <w:r w:rsidR="00054E83" w:rsidRPr="00A228BE">
        <w:rPr>
          <w:rFonts w:asciiTheme="minorHAnsi" w:hAnsiTheme="minorHAnsi" w:cstheme="minorHAnsi"/>
          <w:sz w:val="22"/>
          <w:szCs w:val="22"/>
          <w:lang w:val="en-GB"/>
        </w:rPr>
        <w:t>secured</w:t>
      </w:r>
      <w:r w:rsidR="00F443C4" w:rsidRPr="00A228BE">
        <w:rPr>
          <w:rFonts w:asciiTheme="minorHAnsi" w:hAnsiTheme="minorHAnsi" w:cstheme="minorHAnsi"/>
          <w:sz w:val="22"/>
          <w:szCs w:val="22"/>
          <w:lang w:val="en-GB"/>
        </w:rPr>
        <w:t>, de-identified and anonymized</w:t>
      </w:r>
      <w:r w:rsidR="00054E83" w:rsidRPr="00A228BE">
        <w:rPr>
          <w:rFonts w:asciiTheme="minorHAnsi" w:hAnsiTheme="minorHAnsi" w:cstheme="minorHAnsi"/>
          <w:sz w:val="22"/>
          <w:szCs w:val="22"/>
          <w:lang w:val="en-GB"/>
        </w:rPr>
        <w:t>, without compromising the reliability and objectivity of the information submitted</w:t>
      </w:r>
      <w:r w:rsidR="00F443C4" w:rsidRPr="00A228BE">
        <w:rPr>
          <w:rFonts w:asciiTheme="minorHAnsi" w:hAnsiTheme="minorHAnsi" w:cstheme="minorHAnsi"/>
          <w:sz w:val="22"/>
          <w:szCs w:val="22"/>
          <w:lang w:val="en-GB"/>
        </w:rPr>
        <w:t>.</w:t>
      </w:r>
      <w:r w:rsidR="005866E2">
        <w:rPr>
          <w:rFonts w:asciiTheme="minorHAnsi" w:hAnsiTheme="minorHAnsi" w:cstheme="minorHAnsi"/>
          <w:sz w:val="22"/>
          <w:szCs w:val="22"/>
          <w:lang w:val="en-GB"/>
        </w:rPr>
        <w:t xml:space="preserve"> </w:t>
      </w:r>
      <w:r w:rsidR="005866E2" w:rsidRPr="00A228BE">
        <w:rPr>
          <w:rFonts w:asciiTheme="minorHAnsi" w:hAnsiTheme="minorHAnsi" w:cstheme="minorHAnsi"/>
          <w:sz w:val="22"/>
          <w:szCs w:val="22"/>
          <w:lang w:val="en-GB"/>
        </w:rPr>
        <w:t>ODRI thanks the different stakeholders consulted for doing this report and for providing the generous information we have received and been entrusted to protect.</w:t>
      </w:r>
    </w:p>
    <w:p w14:paraId="17F9D32B" w14:textId="649B31BF" w:rsidR="0092616B" w:rsidRDefault="0092616B">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0D5FDB2B" w14:textId="16E584CF" w:rsidR="008B119E" w:rsidRPr="009C7D99" w:rsidRDefault="008B119E" w:rsidP="008B119E">
      <w:pPr>
        <w:pStyle w:val="Prrafodelista"/>
        <w:numPr>
          <w:ilvl w:val="0"/>
          <w:numId w:val="45"/>
        </w:numPr>
        <w:jc w:val="both"/>
        <w:rPr>
          <w:rFonts w:asciiTheme="minorHAnsi" w:hAnsiTheme="minorHAnsi" w:cstheme="minorHAnsi"/>
          <w:b/>
          <w:sz w:val="22"/>
          <w:szCs w:val="22"/>
          <w:lang w:val="en-GB"/>
        </w:rPr>
      </w:pPr>
      <w:r w:rsidRPr="008B119E">
        <w:rPr>
          <w:rFonts w:asciiTheme="minorHAnsi" w:hAnsiTheme="minorHAnsi" w:cstheme="minorHAnsi"/>
          <w:b/>
          <w:sz w:val="22"/>
          <w:szCs w:val="22"/>
          <w:lang w:val="en-GB"/>
        </w:rPr>
        <w:lastRenderedPageBreak/>
        <w:t>Incorporation of the Convention in the domestic legal order</w:t>
      </w:r>
    </w:p>
    <w:p w14:paraId="3167BD17" w14:textId="77777777" w:rsidR="008B119E" w:rsidRPr="008B119E" w:rsidRDefault="008B119E" w:rsidP="008B119E">
      <w:pPr>
        <w:jc w:val="both"/>
        <w:rPr>
          <w:rFonts w:asciiTheme="minorHAnsi" w:hAnsiTheme="minorHAnsi" w:cstheme="minorHAnsi"/>
          <w:sz w:val="22"/>
          <w:szCs w:val="22"/>
          <w:lang w:val="en-GB"/>
        </w:rPr>
      </w:pPr>
    </w:p>
    <w:p w14:paraId="4249354C" w14:textId="030FA64C" w:rsidR="00EE7207" w:rsidRDefault="008B119E" w:rsidP="008B119E">
      <w:pPr>
        <w:jc w:val="both"/>
        <w:rPr>
          <w:rFonts w:asciiTheme="minorHAnsi" w:hAnsiTheme="minorHAnsi" w:cstheme="minorHAnsi"/>
          <w:sz w:val="22"/>
          <w:szCs w:val="22"/>
          <w:lang w:val="en-GB"/>
        </w:rPr>
      </w:pPr>
      <w:r w:rsidRPr="00A228BE">
        <w:rPr>
          <w:rFonts w:asciiTheme="minorHAnsi" w:hAnsiTheme="minorHAnsi" w:cstheme="minorHAnsi"/>
          <w:sz w:val="22"/>
          <w:szCs w:val="22"/>
          <w:lang w:val="en-GB"/>
        </w:rPr>
        <w:t xml:space="preserve">The </w:t>
      </w:r>
      <w:r w:rsidR="00953838" w:rsidRPr="00F4676E">
        <w:rPr>
          <w:rFonts w:asciiTheme="minorHAnsi" w:hAnsiTheme="minorHAnsi" w:cstheme="minorHAnsi"/>
          <w:sz w:val="22"/>
          <w:szCs w:val="22"/>
          <w:lang w:val="en-GB"/>
        </w:rPr>
        <w:t>People's Republic of Bangladesh</w:t>
      </w:r>
      <w:r w:rsidR="00953838" w:rsidRPr="00A228BE">
        <w:rPr>
          <w:rFonts w:asciiTheme="minorHAnsi" w:hAnsiTheme="minorHAnsi" w:cstheme="minorHAnsi"/>
          <w:sz w:val="22"/>
          <w:szCs w:val="22"/>
          <w:lang w:val="en-GB"/>
        </w:rPr>
        <w:t xml:space="preserve"> </w:t>
      </w:r>
      <w:r w:rsidR="00953838">
        <w:rPr>
          <w:rFonts w:asciiTheme="minorHAnsi" w:hAnsiTheme="minorHAnsi" w:cstheme="minorHAnsi"/>
          <w:sz w:val="22"/>
          <w:szCs w:val="22"/>
          <w:lang w:val="en-GB"/>
        </w:rPr>
        <w:t xml:space="preserve">has approved references to torture in national law. </w:t>
      </w:r>
      <w:r w:rsidR="00EE7207">
        <w:rPr>
          <w:rFonts w:asciiTheme="minorHAnsi" w:hAnsiTheme="minorHAnsi" w:cstheme="minorHAnsi"/>
          <w:sz w:val="22"/>
          <w:szCs w:val="22"/>
          <w:lang w:val="en-GB"/>
        </w:rPr>
        <w:t>Therefore:</w:t>
      </w:r>
    </w:p>
    <w:p w14:paraId="2BFDD153" w14:textId="77777777" w:rsidR="00EE7207" w:rsidRDefault="00EE7207" w:rsidP="008B119E">
      <w:pPr>
        <w:jc w:val="both"/>
        <w:rPr>
          <w:rFonts w:asciiTheme="minorHAnsi" w:hAnsiTheme="minorHAnsi" w:cstheme="minorHAnsi"/>
          <w:sz w:val="22"/>
          <w:szCs w:val="22"/>
          <w:lang w:val="en-GB"/>
        </w:rPr>
      </w:pPr>
    </w:p>
    <w:p w14:paraId="55F942C7" w14:textId="6AD0B9E2" w:rsidR="0097413A" w:rsidRDefault="00EE7207" w:rsidP="00EE7207">
      <w:pPr>
        <w:pStyle w:val="Prrafodelista"/>
        <w:numPr>
          <w:ilvl w:val="0"/>
          <w:numId w:val="46"/>
        </w:numPr>
        <w:jc w:val="both"/>
        <w:rPr>
          <w:rFonts w:asciiTheme="minorHAnsi" w:hAnsiTheme="minorHAnsi" w:cstheme="minorHAnsi"/>
          <w:sz w:val="22"/>
          <w:szCs w:val="22"/>
          <w:lang w:val="en-GB"/>
        </w:rPr>
      </w:pPr>
      <w:r w:rsidRPr="00DD2384">
        <w:rPr>
          <w:rFonts w:asciiTheme="minorHAnsi" w:hAnsiTheme="minorHAnsi" w:cstheme="minorHAnsi"/>
          <w:sz w:val="22"/>
          <w:szCs w:val="22"/>
          <w:lang w:val="en-GB"/>
        </w:rPr>
        <w:t>Article 330 of the Penal Code</w:t>
      </w:r>
      <w:r w:rsidR="0026303A">
        <w:rPr>
          <w:rFonts w:asciiTheme="minorHAnsi" w:hAnsiTheme="minorHAnsi" w:cstheme="minorHAnsi"/>
          <w:sz w:val="22"/>
          <w:szCs w:val="22"/>
          <w:lang w:val="en-GB"/>
        </w:rPr>
        <w:t xml:space="preserve"> </w:t>
      </w:r>
      <w:r w:rsidR="0026303A" w:rsidRPr="00D03E13">
        <w:rPr>
          <w:rFonts w:asciiTheme="minorHAnsi" w:hAnsiTheme="minorHAnsi" w:cstheme="minorHAnsi"/>
          <w:sz w:val="22"/>
          <w:szCs w:val="22"/>
          <w:lang w:val="en-GB"/>
        </w:rPr>
        <w:t>(Act X</w:t>
      </w:r>
      <w:r w:rsidR="0026303A">
        <w:rPr>
          <w:rFonts w:asciiTheme="minorHAnsi" w:hAnsiTheme="minorHAnsi" w:cstheme="minorHAnsi"/>
          <w:sz w:val="22"/>
          <w:szCs w:val="22"/>
          <w:lang w:val="en-GB"/>
        </w:rPr>
        <w:t>LV</w:t>
      </w:r>
      <w:r w:rsidR="0026303A" w:rsidRPr="00D03E13">
        <w:rPr>
          <w:rFonts w:asciiTheme="minorHAnsi" w:hAnsiTheme="minorHAnsi" w:cstheme="minorHAnsi"/>
          <w:sz w:val="22"/>
          <w:szCs w:val="22"/>
          <w:lang w:val="en-GB"/>
        </w:rPr>
        <w:t xml:space="preserve"> </w:t>
      </w:r>
      <w:r w:rsidR="0026303A">
        <w:rPr>
          <w:rFonts w:asciiTheme="minorHAnsi" w:hAnsiTheme="minorHAnsi" w:cstheme="minorHAnsi"/>
          <w:sz w:val="22"/>
          <w:szCs w:val="22"/>
          <w:lang w:val="en-GB"/>
        </w:rPr>
        <w:t>of</w:t>
      </w:r>
      <w:r w:rsidR="0026303A" w:rsidRPr="00D03E13">
        <w:rPr>
          <w:rFonts w:asciiTheme="minorHAnsi" w:hAnsiTheme="minorHAnsi" w:cstheme="minorHAnsi"/>
          <w:sz w:val="22"/>
          <w:szCs w:val="22"/>
          <w:lang w:val="en-GB"/>
        </w:rPr>
        <w:t xml:space="preserve"> </w:t>
      </w:r>
      <w:r w:rsidR="00707A74" w:rsidRPr="00707A74">
        <w:rPr>
          <w:rFonts w:asciiTheme="minorHAnsi" w:hAnsiTheme="minorHAnsi" w:cstheme="minorHAnsi"/>
          <w:sz w:val="22"/>
          <w:szCs w:val="22"/>
          <w:lang w:val="en-GB"/>
        </w:rPr>
        <w:t>6th October 1860</w:t>
      </w:r>
      <w:r w:rsidR="0026303A" w:rsidRPr="00D03E13">
        <w:rPr>
          <w:rFonts w:asciiTheme="minorHAnsi" w:hAnsiTheme="minorHAnsi" w:cstheme="minorHAnsi"/>
          <w:sz w:val="22"/>
          <w:szCs w:val="22"/>
          <w:lang w:val="en-GB"/>
        </w:rPr>
        <w:t>)</w:t>
      </w:r>
      <w:r>
        <w:rPr>
          <w:rFonts w:asciiTheme="minorHAnsi" w:hAnsiTheme="minorHAnsi" w:cstheme="minorHAnsi"/>
          <w:sz w:val="22"/>
          <w:szCs w:val="22"/>
          <w:lang w:val="en-GB"/>
        </w:rPr>
        <w:t>, criminalizes act</w:t>
      </w:r>
      <w:r w:rsidR="005C6087">
        <w:rPr>
          <w:rFonts w:asciiTheme="minorHAnsi" w:hAnsiTheme="minorHAnsi" w:cstheme="minorHAnsi"/>
          <w:sz w:val="22"/>
          <w:szCs w:val="22"/>
          <w:lang w:val="en-GB"/>
        </w:rPr>
        <w:t>s</w:t>
      </w:r>
      <w:r>
        <w:rPr>
          <w:rFonts w:asciiTheme="minorHAnsi" w:hAnsiTheme="minorHAnsi" w:cstheme="minorHAnsi"/>
          <w:sz w:val="22"/>
          <w:szCs w:val="22"/>
          <w:lang w:val="en-GB"/>
        </w:rPr>
        <w:t xml:space="preserve"> against the</w:t>
      </w:r>
      <w:r w:rsidR="0097413A">
        <w:rPr>
          <w:rFonts w:asciiTheme="minorHAnsi" w:hAnsiTheme="minorHAnsi" w:cstheme="minorHAnsi"/>
          <w:sz w:val="22"/>
          <w:szCs w:val="22"/>
          <w:lang w:val="en-GB"/>
        </w:rPr>
        <w:t xml:space="preserve"> personal integrity</w:t>
      </w:r>
      <w:r w:rsidR="005C6087">
        <w:rPr>
          <w:rStyle w:val="Refdenotaalpie"/>
          <w:rFonts w:asciiTheme="minorHAnsi" w:hAnsiTheme="minorHAnsi" w:cstheme="minorHAnsi"/>
          <w:sz w:val="22"/>
          <w:szCs w:val="22"/>
          <w:lang w:val="en-GB"/>
        </w:rPr>
        <w:footnoteReference w:id="2"/>
      </w:r>
      <w:r>
        <w:rPr>
          <w:rFonts w:asciiTheme="minorHAnsi" w:hAnsiTheme="minorHAnsi" w:cstheme="minorHAnsi"/>
          <w:sz w:val="22"/>
          <w:szCs w:val="22"/>
          <w:lang w:val="en-GB"/>
        </w:rPr>
        <w:t>.</w:t>
      </w:r>
    </w:p>
    <w:p w14:paraId="1BA012C6" w14:textId="7FFC716A" w:rsidR="00EE7207" w:rsidRDefault="0097413A" w:rsidP="00EE7207">
      <w:pPr>
        <w:pStyle w:val="Prrafodelista"/>
        <w:numPr>
          <w:ilvl w:val="0"/>
          <w:numId w:val="46"/>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Article 35 (5) of the Constitution of the </w:t>
      </w:r>
      <w:r w:rsidRPr="00F4676E">
        <w:rPr>
          <w:rFonts w:asciiTheme="minorHAnsi" w:hAnsiTheme="minorHAnsi" w:cstheme="minorHAnsi"/>
          <w:sz w:val="22"/>
          <w:szCs w:val="22"/>
          <w:lang w:val="en-GB"/>
        </w:rPr>
        <w:t>People's Republic of Bangladesh</w:t>
      </w:r>
      <w:r>
        <w:rPr>
          <w:rFonts w:asciiTheme="minorHAnsi" w:hAnsiTheme="minorHAnsi" w:cstheme="minorHAnsi"/>
          <w:sz w:val="22"/>
          <w:szCs w:val="22"/>
          <w:lang w:val="en-GB"/>
        </w:rPr>
        <w:t xml:space="preserve"> explicitly prohibits the acts of </w:t>
      </w:r>
      <w:r w:rsidRPr="0097413A">
        <w:rPr>
          <w:rFonts w:asciiTheme="minorHAnsi" w:hAnsiTheme="minorHAnsi" w:cstheme="minorHAnsi"/>
          <w:sz w:val="22"/>
          <w:szCs w:val="22"/>
          <w:lang w:val="en-GB"/>
        </w:rPr>
        <w:t>torture</w:t>
      </w:r>
      <w:r>
        <w:rPr>
          <w:rFonts w:asciiTheme="minorHAnsi" w:hAnsiTheme="minorHAnsi" w:cstheme="minorHAnsi"/>
          <w:sz w:val="22"/>
          <w:szCs w:val="22"/>
          <w:lang w:val="en-GB"/>
        </w:rPr>
        <w:t xml:space="preserve"> and</w:t>
      </w:r>
      <w:r w:rsidRPr="0097413A">
        <w:rPr>
          <w:rFonts w:asciiTheme="minorHAnsi" w:hAnsiTheme="minorHAnsi" w:cstheme="minorHAnsi"/>
          <w:sz w:val="22"/>
          <w:szCs w:val="22"/>
          <w:lang w:val="en-GB"/>
        </w:rPr>
        <w:t xml:space="preserve"> cruel, inhuman, or degrading punishment or treatment</w:t>
      </w:r>
      <w:r w:rsidR="00FF5499">
        <w:rPr>
          <w:rStyle w:val="Refdenotaalpie"/>
          <w:rFonts w:asciiTheme="minorHAnsi" w:hAnsiTheme="minorHAnsi" w:cstheme="minorHAnsi"/>
          <w:sz w:val="22"/>
          <w:szCs w:val="22"/>
          <w:lang w:val="en-GB"/>
        </w:rPr>
        <w:footnoteReference w:id="3"/>
      </w:r>
      <w:r>
        <w:rPr>
          <w:rFonts w:asciiTheme="minorHAnsi" w:hAnsiTheme="minorHAnsi" w:cstheme="minorHAnsi"/>
          <w:sz w:val="22"/>
          <w:szCs w:val="22"/>
          <w:lang w:val="en-GB"/>
        </w:rPr>
        <w:t>.</w:t>
      </w:r>
      <w:r w:rsidR="00FF5499">
        <w:rPr>
          <w:rFonts w:asciiTheme="minorHAnsi" w:hAnsiTheme="minorHAnsi" w:cstheme="minorHAnsi"/>
          <w:sz w:val="22"/>
          <w:szCs w:val="22"/>
          <w:lang w:val="en-GB"/>
        </w:rPr>
        <w:t xml:space="preserve"> Article 33 of the Constitution clarifies the fundamental legal safeguards for persons under detention</w:t>
      </w:r>
      <w:r w:rsidR="00FA11F9">
        <w:rPr>
          <w:rStyle w:val="Refdenotaalpie"/>
          <w:rFonts w:asciiTheme="minorHAnsi" w:hAnsiTheme="minorHAnsi" w:cstheme="minorHAnsi"/>
          <w:sz w:val="22"/>
          <w:szCs w:val="22"/>
          <w:lang w:val="en-GB"/>
        </w:rPr>
        <w:footnoteReference w:id="4"/>
      </w:r>
      <w:r w:rsidR="00FF5499">
        <w:rPr>
          <w:rFonts w:asciiTheme="minorHAnsi" w:hAnsiTheme="minorHAnsi" w:cstheme="minorHAnsi"/>
          <w:sz w:val="22"/>
          <w:szCs w:val="22"/>
          <w:lang w:val="en-GB"/>
        </w:rPr>
        <w:t>.</w:t>
      </w:r>
    </w:p>
    <w:p w14:paraId="19109C37" w14:textId="3A788DED" w:rsidR="00D03E13" w:rsidRDefault="00D03E13" w:rsidP="00DD2384">
      <w:pPr>
        <w:pStyle w:val="Prrafodelista"/>
        <w:numPr>
          <w:ilvl w:val="0"/>
          <w:numId w:val="46"/>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Article 3 (a) of the </w:t>
      </w:r>
      <w:r w:rsidRPr="00D03E13">
        <w:rPr>
          <w:rFonts w:asciiTheme="minorHAnsi" w:hAnsiTheme="minorHAnsi" w:cstheme="minorHAnsi"/>
          <w:sz w:val="22"/>
          <w:szCs w:val="22"/>
          <w:lang w:val="en-GB"/>
        </w:rPr>
        <w:t>International Crimes (Tribunals) Act</w:t>
      </w:r>
      <w:r>
        <w:rPr>
          <w:rFonts w:asciiTheme="minorHAnsi" w:hAnsiTheme="minorHAnsi" w:cstheme="minorHAnsi"/>
          <w:sz w:val="22"/>
          <w:szCs w:val="22"/>
          <w:lang w:val="en-GB"/>
        </w:rPr>
        <w:t xml:space="preserve"> </w:t>
      </w:r>
      <w:r w:rsidRPr="00D03E13">
        <w:rPr>
          <w:rFonts w:asciiTheme="minorHAnsi" w:hAnsiTheme="minorHAnsi" w:cstheme="minorHAnsi"/>
          <w:sz w:val="22"/>
          <w:szCs w:val="22"/>
          <w:lang w:val="en-GB"/>
        </w:rPr>
        <w:t xml:space="preserve">(Act XIX </w:t>
      </w:r>
      <w:r w:rsidR="0026303A">
        <w:rPr>
          <w:rFonts w:asciiTheme="minorHAnsi" w:hAnsiTheme="minorHAnsi" w:cstheme="minorHAnsi"/>
          <w:sz w:val="22"/>
          <w:szCs w:val="22"/>
          <w:lang w:val="en-GB"/>
        </w:rPr>
        <w:t>of</w:t>
      </w:r>
      <w:r w:rsidRPr="00D03E13">
        <w:rPr>
          <w:rFonts w:asciiTheme="minorHAnsi" w:hAnsiTheme="minorHAnsi" w:cstheme="minorHAnsi"/>
          <w:sz w:val="22"/>
          <w:szCs w:val="22"/>
          <w:lang w:val="en-GB"/>
        </w:rPr>
        <w:t xml:space="preserve"> </w:t>
      </w:r>
      <w:r w:rsidR="00707A74" w:rsidRPr="00707A74">
        <w:rPr>
          <w:rFonts w:asciiTheme="minorHAnsi" w:hAnsiTheme="minorHAnsi" w:cstheme="minorHAnsi"/>
          <w:sz w:val="22"/>
          <w:szCs w:val="22"/>
          <w:lang w:val="en-GB"/>
        </w:rPr>
        <w:t>20th July</w:t>
      </w:r>
      <w:r w:rsidR="00707A74" w:rsidRPr="00D03E13">
        <w:rPr>
          <w:rFonts w:asciiTheme="minorHAnsi" w:hAnsiTheme="minorHAnsi" w:cstheme="minorHAnsi"/>
          <w:sz w:val="22"/>
          <w:szCs w:val="22"/>
          <w:lang w:val="en-GB"/>
        </w:rPr>
        <w:t xml:space="preserve"> </w:t>
      </w:r>
      <w:r w:rsidRPr="00D03E13">
        <w:rPr>
          <w:rFonts w:asciiTheme="minorHAnsi" w:hAnsiTheme="minorHAnsi" w:cstheme="minorHAnsi"/>
          <w:sz w:val="22"/>
          <w:szCs w:val="22"/>
          <w:lang w:val="en-GB"/>
        </w:rPr>
        <w:t>1973)</w:t>
      </w:r>
      <w:r>
        <w:rPr>
          <w:rFonts w:asciiTheme="minorHAnsi" w:hAnsiTheme="minorHAnsi" w:cstheme="minorHAnsi"/>
          <w:sz w:val="22"/>
          <w:szCs w:val="22"/>
          <w:lang w:val="en-GB"/>
        </w:rPr>
        <w:t xml:space="preserve"> prohibits the act of torture as a </w:t>
      </w:r>
      <w:r w:rsidR="00707A74">
        <w:rPr>
          <w:rFonts w:asciiTheme="minorHAnsi" w:hAnsiTheme="minorHAnsi" w:cstheme="minorHAnsi"/>
          <w:sz w:val="22"/>
          <w:szCs w:val="22"/>
          <w:lang w:val="en-GB"/>
        </w:rPr>
        <w:t>crime</w:t>
      </w:r>
      <w:r>
        <w:rPr>
          <w:rFonts w:asciiTheme="minorHAnsi" w:hAnsiTheme="minorHAnsi" w:cstheme="minorHAnsi"/>
          <w:sz w:val="22"/>
          <w:szCs w:val="22"/>
          <w:lang w:val="en-GB"/>
        </w:rPr>
        <w:t xml:space="preserve"> against humanity</w:t>
      </w:r>
      <w:r w:rsidR="00FF5499">
        <w:rPr>
          <w:rStyle w:val="Refdenotaalpie"/>
          <w:rFonts w:asciiTheme="minorHAnsi" w:hAnsiTheme="minorHAnsi" w:cstheme="minorHAnsi"/>
          <w:sz w:val="22"/>
          <w:szCs w:val="22"/>
          <w:lang w:val="en-GB"/>
        </w:rPr>
        <w:footnoteReference w:id="5"/>
      </w:r>
      <w:r w:rsidRPr="00D03E13">
        <w:rPr>
          <w:rFonts w:asciiTheme="minorHAnsi" w:hAnsiTheme="minorHAnsi" w:cstheme="minorHAnsi"/>
          <w:sz w:val="22"/>
          <w:szCs w:val="22"/>
          <w:lang w:val="en-GB"/>
        </w:rPr>
        <w:t>.</w:t>
      </w:r>
    </w:p>
    <w:p w14:paraId="47836595" w14:textId="14B10C23" w:rsidR="00953838" w:rsidRDefault="00953838" w:rsidP="008B119E">
      <w:pPr>
        <w:jc w:val="both"/>
        <w:rPr>
          <w:rFonts w:asciiTheme="minorHAnsi" w:hAnsiTheme="minorHAnsi" w:cstheme="minorHAnsi"/>
          <w:sz w:val="22"/>
          <w:szCs w:val="22"/>
          <w:lang w:val="en-GB"/>
        </w:rPr>
      </w:pPr>
    </w:p>
    <w:p w14:paraId="05F8A1BB" w14:textId="27857808" w:rsidR="00EF3422" w:rsidRPr="00527A8D" w:rsidRDefault="001E72AD" w:rsidP="003D09CE">
      <w:pPr>
        <w:jc w:val="both"/>
        <w:rPr>
          <w:rFonts w:asciiTheme="minorHAnsi" w:hAnsiTheme="minorHAnsi" w:cstheme="minorHAnsi"/>
          <w:sz w:val="22"/>
          <w:szCs w:val="22"/>
          <w:lang w:val="en-GB"/>
        </w:rPr>
      </w:pPr>
      <w:r>
        <w:rPr>
          <w:rFonts w:asciiTheme="minorHAnsi" w:hAnsiTheme="minorHAnsi" w:cstheme="minorHAnsi"/>
          <w:sz w:val="22"/>
          <w:szCs w:val="22"/>
          <w:lang w:val="en-GB"/>
        </w:rPr>
        <w:t>To implement the Convention against Torture, t</w:t>
      </w:r>
      <w:r w:rsidR="00EF3422" w:rsidRPr="00EF3422">
        <w:rPr>
          <w:rFonts w:asciiTheme="minorHAnsi" w:hAnsiTheme="minorHAnsi" w:cstheme="minorHAnsi"/>
          <w:sz w:val="22"/>
          <w:szCs w:val="22"/>
          <w:lang w:val="en-GB"/>
        </w:rPr>
        <w:t>he</w:t>
      </w:r>
      <w:r>
        <w:rPr>
          <w:rFonts w:asciiTheme="minorHAnsi" w:hAnsiTheme="minorHAnsi" w:cstheme="minorHAnsi"/>
          <w:sz w:val="22"/>
          <w:szCs w:val="22"/>
          <w:lang w:val="en-GB"/>
        </w:rPr>
        <w:t xml:space="preserve"> </w:t>
      </w:r>
      <w:proofErr w:type="spellStart"/>
      <w:r w:rsidRPr="001E72AD">
        <w:rPr>
          <w:rFonts w:asciiTheme="minorHAnsi" w:hAnsiTheme="minorHAnsi" w:cstheme="minorHAnsi"/>
          <w:i/>
          <w:iCs/>
          <w:sz w:val="22"/>
          <w:szCs w:val="22"/>
          <w:lang w:val="en-GB"/>
        </w:rPr>
        <w:t>Jatiya</w:t>
      </w:r>
      <w:proofErr w:type="spellEnd"/>
      <w:r w:rsidRPr="001E72AD">
        <w:rPr>
          <w:rFonts w:asciiTheme="minorHAnsi" w:hAnsiTheme="minorHAnsi" w:cstheme="minorHAnsi"/>
          <w:i/>
          <w:iCs/>
          <w:sz w:val="22"/>
          <w:szCs w:val="22"/>
          <w:lang w:val="en-GB"/>
        </w:rPr>
        <w:t xml:space="preserve"> </w:t>
      </w:r>
      <w:proofErr w:type="spellStart"/>
      <w:r w:rsidRPr="001E72AD">
        <w:rPr>
          <w:rFonts w:asciiTheme="minorHAnsi" w:hAnsiTheme="minorHAnsi" w:cstheme="minorHAnsi"/>
          <w:i/>
          <w:iCs/>
          <w:sz w:val="22"/>
          <w:szCs w:val="22"/>
          <w:lang w:val="en-GB"/>
        </w:rPr>
        <w:t>Sangsad</w:t>
      </w:r>
      <w:proofErr w:type="spellEnd"/>
      <w:r w:rsidR="00EF3422" w:rsidRPr="00EF3422">
        <w:rPr>
          <w:rFonts w:asciiTheme="minorHAnsi" w:hAnsiTheme="minorHAnsi" w:cstheme="minorHAnsi"/>
          <w:sz w:val="22"/>
          <w:szCs w:val="22"/>
          <w:lang w:val="en-GB"/>
        </w:rPr>
        <w:t xml:space="preserve"> </w:t>
      </w:r>
      <w:r w:rsidRPr="001E72AD">
        <w:rPr>
          <w:rFonts w:asciiTheme="minorHAnsi" w:hAnsiTheme="minorHAnsi" w:cstheme="minorHAnsi"/>
          <w:sz w:val="22"/>
          <w:szCs w:val="22"/>
          <w:lang w:val="en-GB"/>
        </w:rPr>
        <w:t>Bangladesh National Parliament</w:t>
      </w:r>
      <w:r>
        <w:rPr>
          <w:rFonts w:asciiTheme="minorHAnsi" w:hAnsiTheme="minorHAnsi" w:cstheme="minorHAnsi"/>
          <w:sz w:val="22"/>
          <w:szCs w:val="22"/>
          <w:lang w:val="en-GB"/>
        </w:rPr>
        <w:t xml:space="preserve"> approved the </w:t>
      </w:r>
      <w:r w:rsidR="00EF3422" w:rsidRPr="00EF3422">
        <w:rPr>
          <w:rFonts w:asciiTheme="minorHAnsi" w:hAnsiTheme="minorHAnsi" w:cstheme="minorHAnsi"/>
          <w:sz w:val="22"/>
          <w:szCs w:val="22"/>
          <w:lang w:val="en-GB"/>
        </w:rPr>
        <w:t>Torture and Custodial Death (Prevention) Act, 2013</w:t>
      </w:r>
      <w:r w:rsidR="00910D56">
        <w:rPr>
          <w:rStyle w:val="Refdenotaalpie"/>
          <w:rFonts w:asciiTheme="minorHAnsi" w:hAnsiTheme="minorHAnsi" w:cstheme="minorHAnsi"/>
          <w:sz w:val="22"/>
          <w:szCs w:val="22"/>
          <w:lang w:val="en-GB"/>
        </w:rPr>
        <w:footnoteReference w:id="6"/>
      </w:r>
      <w:r>
        <w:rPr>
          <w:rFonts w:asciiTheme="minorHAnsi" w:hAnsiTheme="minorHAnsi" w:cstheme="minorHAnsi"/>
          <w:sz w:val="22"/>
          <w:szCs w:val="22"/>
          <w:lang w:val="en-GB"/>
        </w:rPr>
        <w:t xml:space="preserve">. Under this new regulation the </w:t>
      </w:r>
      <w:r w:rsidR="00035337">
        <w:rPr>
          <w:rFonts w:asciiTheme="minorHAnsi" w:hAnsiTheme="minorHAnsi" w:cstheme="minorHAnsi"/>
          <w:sz w:val="22"/>
          <w:szCs w:val="22"/>
          <w:lang w:val="en-GB"/>
        </w:rPr>
        <w:t xml:space="preserve">Parliament incorporated into national law a definition of torture with </w:t>
      </w:r>
      <w:r w:rsidR="005866E2">
        <w:rPr>
          <w:rFonts w:asciiTheme="minorHAnsi" w:hAnsiTheme="minorHAnsi" w:cstheme="minorHAnsi"/>
          <w:sz w:val="22"/>
          <w:szCs w:val="22"/>
          <w:lang w:val="en-GB"/>
        </w:rPr>
        <w:t>some of the</w:t>
      </w:r>
      <w:r w:rsidR="00035337">
        <w:rPr>
          <w:rFonts w:asciiTheme="minorHAnsi" w:hAnsiTheme="minorHAnsi" w:cstheme="minorHAnsi"/>
          <w:sz w:val="22"/>
          <w:szCs w:val="22"/>
          <w:lang w:val="en-GB"/>
        </w:rPr>
        <w:t xml:space="preserve"> elements of </w:t>
      </w:r>
      <w:r w:rsidR="00DD3903">
        <w:rPr>
          <w:rFonts w:asciiTheme="minorHAnsi" w:hAnsiTheme="minorHAnsi" w:cstheme="minorHAnsi"/>
          <w:sz w:val="22"/>
          <w:szCs w:val="22"/>
          <w:lang w:val="en-GB"/>
        </w:rPr>
        <w:t>article 1 of the Convention against Torture</w:t>
      </w:r>
      <w:r w:rsidR="003179FC">
        <w:rPr>
          <w:rFonts w:asciiTheme="minorHAnsi" w:hAnsiTheme="minorHAnsi" w:cstheme="minorHAnsi"/>
          <w:sz w:val="22"/>
          <w:szCs w:val="22"/>
          <w:lang w:val="en-GB"/>
        </w:rPr>
        <w:t>, along with other dispositions of this Convention</w:t>
      </w:r>
      <w:r w:rsidR="00035337">
        <w:rPr>
          <w:rFonts w:asciiTheme="minorHAnsi" w:hAnsiTheme="minorHAnsi" w:cstheme="minorHAnsi"/>
          <w:sz w:val="22"/>
          <w:szCs w:val="22"/>
          <w:lang w:val="en-GB"/>
        </w:rPr>
        <w:t>.</w:t>
      </w:r>
      <w:r w:rsidR="008D623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AA1FA6">
        <w:rPr>
          <w:rFonts w:asciiTheme="minorHAnsi" w:hAnsiTheme="minorHAnsi" w:cstheme="minorHAnsi"/>
          <w:sz w:val="22"/>
          <w:szCs w:val="22"/>
          <w:lang w:val="en-GB"/>
        </w:rPr>
        <w:t xml:space="preserve">Moreover, </w:t>
      </w:r>
      <w:r w:rsidR="003D09CE">
        <w:rPr>
          <w:rFonts w:asciiTheme="minorHAnsi" w:hAnsiTheme="minorHAnsi" w:cstheme="minorHAnsi"/>
          <w:sz w:val="22"/>
          <w:szCs w:val="22"/>
          <w:lang w:val="en-GB"/>
        </w:rPr>
        <w:t>it is important to note that the</w:t>
      </w:r>
      <w:r w:rsidR="00AA1FA6">
        <w:rPr>
          <w:rFonts w:asciiTheme="minorHAnsi" w:hAnsiTheme="minorHAnsi" w:cstheme="minorHAnsi"/>
          <w:sz w:val="22"/>
          <w:szCs w:val="22"/>
          <w:lang w:val="en-GB"/>
        </w:rPr>
        <w:t xml:space="preserve"> </w:t>
      </w:r>
      <w:r w:rsidR="003D09CE" w:rsidRPr="003D09CE">
        <w:rPr>
          <w:rFonts w:asciiTheme="minorHAnsi" w:hAnsiTheme="minorHAnsi" w:cstheme="minorHAnsi"/>
          <w:sz w:val="22"/>
          <w:szCs w:val="22"/>
          <w:lang w:val="en-GB"/>
        </w:rPr>
        <w:t>International Crimes Tribunal-1 [ICT-1]</w:t>
      </w:r>
      <w:r w:rsidR="003D09CE">
        <w:rPr>
          <w:rFonts w:asciiTheme="minorHAnsi" w:hAnsiTheme="minorHAnsi" w:cstheme="minorHAnsi"/>
          <w:sz w:val="22"/>
          <w:szCs w:val="22"/>
          <w:lang w:val="en-GB"/>
        </w:rPr>
        <w:t xml:space="preserve">, </w:t>
      </w:r>
      <w:r w:rsidR="003D09CE" w:rsidRPr="003D09CE">
        <w:rPr>
          <w:rFonts w:asciiTheme="minorHAnsi" w:hAnsiTheme="minorHAnsi" w:cstheme="minorHAnsi"/>
          <w:sz w:val="22"/>
          <w:szCs w:val="22"/>
          <w:lang w:val="en-GB"/>
        </w:rPr>
        <w:t>[Tribunal constituted under section 6 (1) of the Act No. XIX of 1973]</w:t>
      </w:r>
      <w:r w:rsidR="003D09CE">
        <w:rPr>
          <w:rFonts w:asciiTheme="minorHAnsi" w:hAnsiTheme="minorHAnsi" w:cstheme="minorHAnsi"/>
          <w:sz w:val="22"/>
          <w:szCs w:val="22"/>
          <w:lang w:val="en-GB"/>
        </w:rPr>
        <w:t xml:space="preserve"> has referred to the definition of torture under the article 1  of Convention against Torture in the cases 06-2015 and 07-2016. In the case 06-2015, the </w:t>
      </w:r>
      <w:r w:rsidR="003D09CE" w:rsidRPr="003D09CE">
        <w:rPr>
          <w:rFonts w:asciiTheme="minorHAnsi" w:hAnsiTheme="minorHAnsi" w:cstheme="minorHAnsi"/>
          <w:sz w:val="22"/>
          <w:szCs w:val="22"/>
          <w:lang w:val="en-GB"/>
        </w:rPr>
        <w:t>International Crimes Tribunal-1</w:t>
      </w:r>
      <w:r w:rsidR="00354F31">
        <w:rPr>
          <w:rFonts w:asciiTheme="minorHAnsi" w:hAnsiTheme="minorHAnsi" w:cstheme="minorHAnsi"/>
          <w:sz w:val="22"/>
          <w:szCs w:val="22"/>
          <w:lang w:val="en-GB"/>
        </w:rPr>
        <w:t xml:space="preserve"> referred to the jurisprudence of the International Tribunal for Rwanda in the </w:t>
      </w:r>
      <w:proofErr w:type="spellStart"/>
      <w:r w:rsidR="00354F31" w:rsidRPr="00DD2384">
        <w:rPr>
          <w:rFonts w:asciiTheme="minorHAnsi" w:hAnsiTheme="minorHAnsi" w:cstheme="minorHAnsi"/>
          <w:i/>
          <w:iCs/>
          <w:sz w:val="22"/>
          <w:szCs w:val="22"/>
          <w:lang w:val="en-GB"/>
        </w:rPr>
        <w:t>Akayesu</w:t>
      </w:r>
      <w:proofErr w:type="spellEnd"/>
      <w:r w:rsidR="00354F31">
        <w:rPr>
          <w:rFonts w:asciiTheme="minorHAnsi" w:hAnsiTheme="minorHAnsi" w:cstheme="minorHAnsi"/>
          <w:sz w:val="22"/>
          <w:szCs w:val="22"/>
          <w:lang w:val="en-GB"/>
        </w:rPr>
        <w:t xml:space="preserve"> case to include acts of rape under the Convention against Torture</w:t>
      </w:r>
      <w:r w:rsidR="00354F31">
        <w:rPr>
          <w:rStyle w:val="Refdenotaalpie"/>
          <w:rFonts w:asciiTheme="minorHAnsi" w:hAnsiTheme="minorHAnsi" w:cstheme="minorHAnsi"/>
          <w:sz w:val="22"/>
          <w:szCs w:val="22"/>
          <w:lang w:val="en-GB"/>
        </w:rPr>
        <w:footnoteReference w:id="7"/>
      </w:r>
      <w:r w:rsidR="00354F31">
        <w:rPr>
          <w:rFonts w:asciiTheme="minorHAnsi" w:hAnsiTheme="minorHAnsi" w:cstheme="minorHAnsi"/>
          <w:sz w:val="22"/>
          <w:szCs w:val="22"/>
          <w:lang w:val="en-GB"/>
        </w:rPr>
        <w:t xml:space="preserve">. Meanwhile, in case 07-2016, the </w:t>
      </w:r>
      <w:r w:rsidR="00354F31" w:rsidRPr="003D09CE">
        <w:rPr>
          <w:rFonts w:asciiTheme="minorHAnsi" w:hAnsiTheme="minorHAnsi" w:cstheme="minorHAnsi"/>
          <w:sz w:val="22"/>
          <w:szCs w:val="22"/>
          <w:lang w:val="en-GB"/>
        </w:rPr>
        <w:t>International Crimes Tribunal-1</w:t>
      </w:r>
      <w:r w:rsidR="00354F31">
        <w:rPr>
          <w:rFonts w:asciiTheme="minorHAnsi" w:hAnsiTheme="minorHAnsi" w:cstheme="minorHAnsi"/>
          <w:sz w:val="22"/>
          <w:szCs w:val="22"/>
          <w:lang w:val="en-GB"/>
        </w:rPr>
        <w:t xml:space="preserve"> mentioned article 1 of the Convention against Torture to </w:t>
      </w:r>
      <w:r w:rsidR="0013199A">
        <w:rPr>
          <w:rFonts w:asciiTheme="minorHAnsi" w:hAnsiTheme="minorHAnsi" w:cstheme="minorHAnsi"/>
          <w:sz w:val="22"/>
          <w:szCs w:val="22"/>
          <w:lang w:val="en-GB"/>
        </w:rPr>
        <w:t>qualify as a</w:t>
      </w:r>
      <w:r w:rsidR="00354F31">
        <w:rPr>
          <w:rFonts w:asciiTheme="minorHAnsi" w:hAnsiTheme="minorHAnsi" w:cstheme="minorHAnsi"/>
          <w:sz w:val="22"/>
          <w:szCs w:val="22"/>
          <w:lang w:val="en-GB"/>
        </w:rPr>
        <w:t xml:space="preserve"> crime of torture</w:t>
      </w:r>
      <w:r w:rsidR="0013199A">
        <w:rPr>
          <w:rFonts w:asciiTheme="minorHAnsi" w:hAnsiTheme="minorHAnsi" w:cstheme="minorHAnsi"/>
          <w:sz w:val="22"/>
          <w:szCs w:val="22"/>
          <w:lang w:val="en-GB"/>
        </w:rPr>
        <w:t xml:space="preserve"> the acts against a </w:t>
      </w:r>
      <w:r w:rsidR="00C675C5">
        <w:rPr>
          <w:rFonts w:asciiTheme="minorHAnsi" w:hAnsiTheme="minorHAnsi" w:cstheme="minorHAnsi"/>
          <w:sz w:val="22"/>
          <w:szCs w:val="22"/>
          <w:lang w:val="en-GB"/>
        </w:rPr>
        <w:t>civilian</w:t>
      </w:r>
      <w:r w:rsidR="0013199A">
        <w:rPr>
          <w:rFonts w:asciiTheme="minorHAnsi" w:hAnsiTheme="minorHAnsi" w:cstheme="minorHAnsi"/>
          <w:sz w:val="22"/>
          <w:szCs w:val="22"/>
          <w:lang w:val="en-GB"/>
        </w:rPr>
        <w:t xml:space="preserve"> under detention</w:t>
      </w:r>
      <w:r w:rsidR="00C675C5">
        <w:rPr>
          <w:rFonts w:asciiTheme="minorHAnsi" w:hAnsiTheme="minorHAnsi" w:cstheme="minorHAnsi"/>
          <w:sz w:val="22"/>
          <w:szCs w:val="22"/>
          <w:lang w:val="en-GB"/>
        </w:rPr>
        <w:t xml:space="preserve"> in the </w:t>
      </w:r>
      <w:proofErr w:type="spellStart"/>
      <w:r w:rsidR="00C675C5">
        <w:rPr>
          <w:rFonts w:asciiTheme="minorHAnsi" w:hAnsiTheme="minorHAnsi" w:cstheme="minorHAnsi"/>
          <w:sz w:val="22"/>
          <w:szCs w:val="22"/>
          <w:lang w:val="en-GB"/>
        </w:rPr>
        <w:t>Razahar</w:t>
      </w:r>
      <w:proofErr w:type="spellEnd"/>
      <w:r w:rsidR="00C675C5">
        <w:rPr>
          <w:rFonts w:asciiTheme="minorHAnsi" w:hAnsiTheme="minorHAnsi" w:cstheme="minorHAnsi"/>
          <w:sz w:val="22"/>
          <w:szCs w:val="22"/>
          <w:lang w:val="en-GB"/>
        </w:rPr>
        <w:t xml:space="preserve"> Camp</w:t>
      </w:r>
      <w:r w:rsidR="00354F31">
        <w:rPr>
          <w:rStyle w:val="Refdenotaalpie"/>
          <w:rFonts w:asciiTheme="minorHAnsi" w:hAnsiTheme="minorHAnsi" w:cstheme="minorHAnsi"/>
          <w:sz w:val="22"/>
          <w:szCs w:val="22"/>
          <w:lang w:val="en-GB"/>
        </w:rPr>
        <w:footnoteReference w:id="8"/>
      </w:r>
      <w:r w:rsidR="00354F31">
        <w:rPr>
          <w:rFonts w:asciiTheme="minorHAnsi" w:hAnsiTheme="minorHAnsi" w:cstheme="minorHAnsi"/>
          <w:sz w:val="22"/>
          <w:szCs w:val="22"/>
          <w:lang w:val="en-GB"/>
        </w:rPr>
        <w:t>.</w:t>
      </w:r>
    </w:p>
    <w:p w14:paraId="51BB2856" w14:textId="77777777" w:rsidR="00AA1FA6" w:rsidRDefault="00AA1FA6" w:rsidP="008B119E">
      <w:pPr>
        <w:jc w:val="both"/>
        <w:rPr>
          <w:rFonts w:asciiTheme="minorHAnsi" w:hAnsiTheme="minorHAnsi" w:cstheme="minorHAnsi"/>
          <w:sz w:val="22"/>
          <w:szCs w:val="22"/>
          <w:lang w:val="en-GB"/>
        </w:rPr>
      </w:pPr>
    </w:p>
    <w:p w14:paraId="2715ED72" w14:textId="2BB9CD53" w:rsidR="00527A8D" w:rsidRPr="00527A8D" w:rsidRDefault="00C42ED0" w:rsidP="00527A8D">
      <w:pPr>
        <w:jc w:val="both"/>
        <w:rPr>
          <w:rFonts w:asciiTheme="minorHAnsi" w:hAnsiTheme="minorHAnsi" w:cstheme="minorHAnsi"/>
          <w:sz w:val="22"/>
          <w:szCs w:val="22"/>
          <w:lang w:val="en-GB"/>
        </w:rPr>
      </w:pPr>
      <w:r>
        <w:rPr>
          <w:rFonts w:asciiTheme="minorHAnsi" w:hAnsiTheme="minorHAnsi" w:cstheme="minorHAnsi"/>
          <w:sz w:val="22"/>
          <w:szCs w:val="22"/>
          <w:lang w:val="en-GB"/>
        </w:rPr>
        <w:t>ODRI considers that despite the</w:t>
      </w:r>
      <w:r w:rsidR="00AA1FA6">
        <w:rPr>
          <w:rFonts w:asciiTheme="minorHAnsi" w:hAnsiTheme="minorHAnsi" w:cstheme="minorHAnsi"/>
          <w:sz w:val="22"/>
          <w:szCs w:val="22"/>
          <w:lang w:val="en-GB"/>
        </w:rPr>
        <w:t xml:space="preserve"> advancement</w:t>
      </w:r>
      <w:r w:rsidR="00C675C5">
        <w:rPr>
          <w:rFonts w:asciiTheme="minorHAnsi" w:hAnsiTheme="minorHAnsi" w:cstheme="minorHAnsi"/>
          <w:sz w:val="22"/>
          <w:szCs w:val="22"/>
          <w:lang w:val="en-GB"/>
        </w:rPr>
        <w:t xml:space="preserve"> in its legislation and jurisprudence, the lack of incorporation of the Convention against torture </w:t>
      </w:r>
      <w:r w:rsidR="003179FC">
        <w:rPr>
          <w:rFonts w:asciiTheme="minorHAnsi" w:hAnsiTheme="minorHAnsi" w:cstheme="minorHAnsi"/>
          <w:sz w:val="22"/>
          <w:szCs w:val="22"/>
          <w:lang w:val="en-GB"/>
        </w:rPr>
        <w:t xml:space="preserve">for a long time since the Convention against Torture entered into force </w:t>
      </w:r>
      <w:r w:rsidR="00C675C5">
        <w:rPr>
          <w:rFonts w:asciiTheme="minorHAnsi" w:hAnsiTheme="minorHAnsi" w:cstheme="minorHAnsi"/>
          <w:sz w:val="22"/>
          <w:szCs w:val="22"/>
          <w:lang w:val="en-GB"/>
        </w:rPr>
        <w:t>weaken</w:t>
      </w:r>
      <w:r w:rsidR="003179FC">
        <w:rPr>
          <w:rFonts w:asciiTheme="minorHAnsi" w:hAnsiTheme="minorHAnsi" w:cstheme="minorHAnsi"/>
          <w:sz w:val="22"/>
          <w:szCs w:val="22"/>
          <w:lang w:val="en-GB"/>
        </w:rPr>
        <w:t>ed</w:t>
      </w:r>
      <w:r w:rsidR="00C675C5">
        <w:rPr>
          <w:rFonts w:asciiTheme="minorHAnsi" w:hAnsiTheme="minorHAnsi" w:cstheme="minorHAnsi"/>
          <w:sz w:val="22"/>
          <w:szCs w:val="22"/>
          <w:lang w:val="en-GB"/>
        </w:rPr>
        <w:t xml:space="preserve"> the protection framework and </w:t>
      </w:r>
      <w:r w:rsidR="00D6366A">
        <w:rPr>
          <w:rFonts w:asciiTheme="minorHAnsi" w:hAnsiTheme="minorHAnsi" w:cstheme="minorHAnsi"/>
          <w:sz w:val="22"/>
          <w:szCs w:val="22"/>
          <w:lang w:val="en-GB"/>
        </w:rPr>
        <w:t>constrain</w:t>
      </w:r>
      <w:r w:rsidR="003179FC">
        <w:rPr>
          <w:rFonts w:asciiTheme="minorHAnsi" w:hAnsiTheme="minorHAnsi" w:cstheme="minorHAnsi"/>
          <w:sz w:val="22"/>
          <w:szCs w:val="22"/>
          <w:lang w:val="en-GB"/>
        </w:rPr>
        <w:t>ed</w:t>
      </w:r>
      <w:r w:rsidR="00D6366A">
        <w:rPr>
          <w:rFonts w:asciiTheme="minorHAnsi" w:hAnsiTheme="minorHAnsi" w:cstheme="minorHAnsi"/>
          <w:sz w:val="22"/>
          <w:szCs w:val="22"/>
          <w:lang w:val="en-GB"/>
        </w:rPr>
        <w:t xml:space="preserve"> </w:t>
      </w:r>
      <w:r w:rsidR="00C675C5">
        <w:rPr>
          <w:rFonts w:asciiTheme="minorHAnsi" w:hAnsiTheme="minorHAnsi" w:cstheme="minorHAnsi"/>
          <w:sz w:val="22"/>
          <w:szCs w:val="22"/>
          <w:lang w:val="en-GB"/>
        </w:rPr>
        <w:t>the possibilities of individuals to invoke the provisions of the Convention directly before the courts in terms with article 2 of the Convention</w:t>
      </w:r>
      <w:r w:rsidR="00AA1FA6">
        <w:rPr>
          <w:rFonts w:asciiTheme="minorHAnsi" w:hAnsiTheme="minorHAnsi" w:cstheme="minorHAnsi"/>
          <w:sz w:val="22"/>
          <w:szCs w:val="22"/>
          <w:lang w:val="en-GB"/>
        </w:rPr>
        <w:t>.</w:t>
      </w:r>
      <w:r w:rsidR="003179FC">
        <w:rPr>
          <w:rFonts w:asciiTheme="minorHAnsi" w:hAnsiTheme="minorHAnsi" w:cstheme="minorHAnsi"/>
          <w:sz w:val="22"/>
          <w:szCs w:val="22"/>
          <w:lang w:val="en-GB"/>
        </w:rPr>
        <w:t xml:space="preserve"> </w:t>
      </w:r>
      <w:r w:rsidR="00233567">
        <w:rPr>
          <w:rFonts w:asciiTheme="minorHAnsi" w:hAnsiTheme="minorHAnsi" w:cstheme="minorHAnsi"/>
          <w:sz w:val="22"/>
          <w:szCs w:val="22"/>
          <w:lang w:val="en-GB"/>
        </w:rPr>
        <w:t>Moreover, the</w:t>
      </w:r>
      <w:r w:rsidR="00233567">
        <w:rPr>
          <w:rFonts w:asciiTheme="minorHAnsi" w:hAnsiTheme="minorHAnsi" w:cstheme="minorHAnsi"/>
          <w:sz w:val="22"/>
          <w:szCs w:val="22"/>
          <w:lang w:val="en-GB"/>
        </w:rPr>
        <w:t xml:space="preserve"> </w:t>
      </w:r>
      <w:r w:rsidR="00233567" w:rsidRPr="00EF3422">
        <w:rPr>
          <w:rFonts w:asciiTheme="minorHAnsi" w:hAnsiTheme="minorHAnsi" w:cstheme="minorHAnsi"/>
          <w:sz w:val="22"/>
          <w:szCs w:val="22"/>
          <w:lang w:val="en-GB"/>
        </w:rPr>
        <w:t>Torture and Custodial Death (Prevention) Act, 2013</w:t>
      </w:r>
      <w:r w:rsidR="00233567">
        <w:rPr>
          <w:rFonts w:asciiTheme="minorHAnsi" w:hAnsiTheme="minorHAnsi" w:cstheme="minorHAnsi"/>
          <w:sz w:val="22"/>
          <w:szCs w:val="22"/>
          <w:lang w:val="en-GB"/>
        </w:rPr>
        <w:t xml:space="preserve"> does not incorporate fully the obligations of the Convention Against Torture, as it has no dispositions that address the obligations enshrined under articles 11, 14 and 16 of this treaty. Still more, the jurisprudence of the </w:t>
      </w:r>
      <w:r w:rsidR="00233567" w:rsidRPr="003D09CE">
        <w:rPr>
          <w:rFonts w:asciiTheme="minorHAnsi" w:hAnsiTheme="minorHAnsi" w:cstheme="minorHAnsi"/>
          <w:sz w:val="22"/>
          <w:szCs w:val="22"/>
          <w:lang w:val="en-GB"/>
        </w:rPr>
        <w:t>International Crimes Tribunal-1</w:t>
      </w:r>
      <w:r w:rsidR="00233567">
        <w:rPr>
          <w:rFonts w:asciiTheme="minorHAnsi" w:hAnsiTheme="minorHAnsi" w:cstheme="minorHAnsi"/>
          <w:sz w:val="22"/>
          <w:szCs w:val="22"/>
          <w:lang w:val="en-GB"/>
        </w:rPr>
        <w:t xml:space="preserve"> and the Hight Court of Bangladesh has rendered decisions related to torture, ill-treatment, rape and inadmissibility of evidence obtained through torture and coercion without reference to the obligations of the Convention against Torture.</w:t>
      </w:r>
      <w:r w:rsidR="00527A8D">
        <w:rPr>
          <w:rFonts w:asciiTheme="minorHAnsi" w:hAnsiTheme="minorHAnsi" w:cstheme="minorHAnsi"/>
          <w:sz w:val="22"/>
          <w:szCs w:val="22"/>
          <w:lang w:val="en-GB"/>
        </w:rPr>
        <w:t xml:space="preserve"> In addition, members of police forces have raised their opposition against the </w:t>
      </w:r>
      <w:r w:rsidR="00527A8D" w:rsidRPr="00527A8D">
        <w:rPr>
          <w:rFonts w:asciiTheme="minorHAnsi" w:hAnsiTheme="minorHAnsi" w:cstheme="minorHAnsi"/>
          <w:sz w:val="22"/>
          <w:szCs w:val="22"/>
          <w:lang w:val="en-GB"/>
        </w:rPr>
        <w:t xml:space="preserve">Torture and Custodial Death (Prevention) Act, 2013, and </w:t>
      </w:r>
      <w:r w:rsidR="00527A8D" w:rsidRPr="00527A8D">
        <w:rPr>
          <w:rFonts w:asciiTheme="minorHAnsi" w:hAnsiTheme="minorHAnsi" w:cstheme="minorHAnsi"/>
          <w:sz w:val="22"/>
          <w:szCs w:val="22"/>
          <w:lang w:val="en-GB"/>
        </w:rPr>
        <w:t>have requested to several channels for its repeal to</w:t>
      </w:r>
      <w:r w:rsidR="00527A8D" w:rsidRPr="00527A8D">
        <w:rPr>
          <w:rFonts w:asciiTheme="minorHAnsi" w:hAnsiTheme="minorHAnsi" w:cstheme="minorHAnsi"/>
          <w:sz w:val="22"/>
          <w:szCs w:val="22"/>
          <w:lang w:val="en-GB"/>
        </w:rPr>
        <w:t xml:space="preserve"> </w:t>
      </w:r>
      <w:r w:rsidR="00527A8D" w:rsidRPr="00527A8D">
        <w:rPr>
          <w:rFonts w:asciiTheme="minorHAnsi" w:hAnsiTheme="minorHAnsi" w:cstheme="minorHAnsi"/>
          <w:sz w:val="22"/>
          <w:szCs w:val="22"/>
          <w:lang w:val="en-GB"/>
        </w:rPr>
        <w:t xml:space="preserve">avoid </w:t>
      </w:r>
      <w:r w:rsidR="00527A8D" w:rsidRPr="00527A8D">
        <w:rPr>
          <w:rFonts w:asciiTheme="minorHAnsi" w:hAnsiTheme="minorHAnsi" w:cstheme="minorHAnsi"/>
          <w:sz w:val="22"/>
          <w:szCs w:val="22"/>
          <w:lang w:val="en-GB"/>
        </w:rPr>
        <w:t>prosecution on torture charge</w:t>
      </w:r>
      <w:r w:rsidR="00527A8D">
        <w:rPr>
          <w:rFonts w:asciiTheme="minorHAnsi" w:hAnsiTheme="minorHAnsi" w:cstheme="minorHAnsi"/>
          <w:sz w:val="22"/>
          <w:szCs w:val="22"/>
          <w:lang w:val="en-GB"/>
        </w:rPr>
        <w:t>s</w:t>
      </w:r>
      <w:r w:rsidR="00527A8D">
        <w:rPr>
          <w:rStyle w:val="Refdenotaalpie"/>
          <w:rFonts w:asciiTheme="minorHAnsi" w:hAnsiTheme="minorHAnsi" w:cstheme="minorHAnsi"/>
          <w:sz w:val="22"/>
          <w:szCs w:val="22"/>
          <w:lang w:val="en-GB"/>
        </w:rPr>
        <w:footnoteReference w:id="9"/>
      </w:r>
      <w:r w:rsidR="00527A8D" w:rsidRPr="00527A8D">
        <w:rPr>
          <w:rFonts w:asciiTheme="minorHAnsi" w:hAnsiTheme="minorHAnsi" w:cstheme="minorHAnsi"/>
          <w:sz w:val="22"/>
          <w:szCs w:val="22"/>
          <w:lang w:val="en-GB"/>
        </w:rPr>
        <w:t>.</w:t>
      </w:r>
    </w:p>
    <w:p w14:paraId="5FAFF1F0" w14:textId="4FEDC86F" w:rsidR="00EB6BBC" w:rsidRDefault="00EB6BBC" w:rsidP="008B119E">
      <w:pPr>
        <w:jc w:val="both"/>
        <w:rPr>
          <w:rFonts w:asciiTheme="minorHAnsi" w:hAnsiTheme="minorHAnsi" w:cstheme="minorHAnsi"/>
          <w:sz w:val="22"/>
          <w:szCs w:val="22"/>
          <w:lang w:val="en-GB"/>
        </w:rPr>
      </w:pPr>
    </w:p>
    <w:p w14:paraId="5C4328A7" w14:textId="3237795B" w:rsidR="00C675C5" w:rsidRPr="00A228BE" w:rsidRDefault="00C675C5" w:rsidP="00C675C5">
      <w:pPr>
        <w:jc w:val="both"/>
        <w:rPr>
          <w:rFonts w:asciiTheme="minorHAnsi" w:hAnsiTheme="minorHAnsi" w:cstheme="minorHAnsi"/>
          <w:bCs/>
          <w:color w:val="000000"/>
          <w:sz w:val="22"/>
          <w:szCs w:val="22"/>
          <w:lang w:val="en-GB"/>
        </w:rPr>
      </w:pPr>
      <w:r w:rsidRPr="00A228BE">
        <w:rPr>
          <w:rFonts w:asciiTheme="minorHAnsi" w:hAnsiTheme="minorHAnsi" w:cstheme="minorHAnsi"/>
          <w:bCs/>
          <w:color w:val="000000"/>
          <w:sz w:val="22"/>
          <w:szCs w:val="22"/>
          <w:lang w:val="en-GB"/>
        </w:rPr>
        <w:lastRenderedPageBreak/>
        <w:t xml:space="preserve">Therefore, ODRI respectfully suggests that the Committee recommends </w:t>
      </w:r>
      <w:r w:rsidR="004933A3">
        <w:rPr>
          <w:rFonts w:asciiTheme="minorHAnsi" w:hAnsiTheme="minorHAnsi" w:cstheme="minorHAnsi"/>
          <w:bCs/>
          <w:color w:val="000000"/>
          <w:sz w:val="22"/>
          <w:szCs w:val="22"/>
          <w:lang w:val="en-GB"/>
        </w:rPr>
        <w:t>Bangladesh</w:t>
      </w:r>
      <w:r w:rsidRPr="00A228BE">
        <w:rPr>
          <w:rFonts w:asciiTheme="minorHAnsi" w:hAnsiTheme="minorHAnsi" w:cstheme="minorHAnsi"/>
          <w:bCs/>
          <w:color w:val="000000"/>
          <w:sz w:val="22"/>
          <w:szCs w:val="22"/>
          <w:lang w:val="en-GB"/>
        </w:rPr>
        <w:t>:</w:t>
      </w:r>
    </w:p>
    <w:p w14:paraId="177B6D01" w14:textId="77777777" w:rsidR="00C675C5" w:rsidRPr="00A228BE" w:rsidRDefault="00C675C5" w:rsidP="00C675C5">
      <w:pPr>
        <w:rPr>
          <w:rFonts w:asciiTheme="minorHAnsi" w:hAnsiTheme="minorHAnsi" w:cstheme="minorHAnsi"/>
          <w:bCs/>
          <w:color w:val="000000"/>
          <w:sz w:val="22"/>
          <w:szCs w:val="22"/>
          <w:lang w:val="en-GB"/>
        </w:rPr>
      </w:pPr>
    </w:p>
    <w:tbl>
      <w:tblPr>
        <w:tblStyle w:val="Tablaconcuadrcula"/>
        <w:tblW w:w="0" w:type="auto"/>
        <w:tblLook w:val="04A0" w:firstRow="1" w:lastRow="0" w:firstColumn="1" w:lastColumn="0" w:noHBand="0" w:noVBand="1"/>
      </w:tblPr>
      <w:tblGrid>
        <w:gridCol w:w="9010"/>
      </w:tblGrid>
      <w:tr w:rsidR="00C675C5" w:rsidRPr="005866E2" w14:paraId="021648D8" w14:textId="77777777" w:rsidTr="00C675C5">
        <w:tc>
          <w:tcPr>
            <w:tcW w:w="9010" w:type="dxa"/>
          </w:tcPr>
          <w:p w14:paraId="3644A262" w14:textId="3D970F5B" w:rsidR="00C675C5" w:rsidRPr="00A228BE" w:rsidRDefault="00C675C5" w:rsidP="00C675C5">
            <w:pPr>
              <w:spacing w:after="160" w:line="259" w:lineRule="auto"/>
              <w:jc w:val="both"/>
              <w:rPr>
                <w:rFonts w:cstheme="minorHAnsi"/>
                <w:bCs/>
                <w:i/>
                <w:iCs/>
                <w:color w:val="000000"/>
                <w:sz w:val="22"/>
                <w:szCs w:val="22"/>
                <w:lang w:val="en-GB"/>
              </w:rPr>
            </w:pPr>
            <w:r w:rsidRPr="00DD2384">
              <w:rPr>
                <w:rFonts w:cstheme="minorHAnsi"/>
                <w:bCs/>
                <w:i/>
                <w:iCs/>
                <w:color w:val="000000"/>
                <w:sz w:val="22"/>
                <w:szCs w:val="22"/>
                <w:lang w:val="en-GB"/>
              </w:rPr>
              <w:t xml:space="preserve">The Committee urges the State party to incorporate all the provisions of the Convention against Torture in its </w:t>
            </w:r>
            <w:r w:rsidR="00FC3927" w:rsidRPr="00DD2384">
              <w:rPr>
                <w:rFonts w:cstheme="minorHAnsi"/>
                <w:bCs/>
                <w:i/>
                <w:iCs/>
                <w:color w:val="000000"/>
                <w:sz w:val="22"/>
                <w:szCs w:val="22"/>
                <w:lang w:val="en-GB"/>
              </w:rPr>
              <w:t>legislation and</w:t>
            </w:r>
            <w:r w:rsidRPr="00DD2384">
              <w:rPr>
                <w:rFonts w:cstheme="minorHAnsi"/>
                <w:bCs/>
                <w:i/>
                <w:iCs/>
                <w:color w:val="000000"/>
                <w:sz w:val="22"/>
                <w:szCs w:val="22"/>
                <w:lang w:val="en-GB"/>
              </w:rPr>
              <w:t xml:space="preserve"> raise awareness of its provisions among members of the </w:t>
            </w:r>
            <w:r w:rsidR="00233567">
              <w:rPr>
                <w:rFonts w:cstheme="minorHAnsi"/>
                <w:bCs/>
                <w:i/>
                <w:iCs/>
                <w:color w:val="000000"/>
                <w:sz w:val="22"/>
                <w:szCs w:val="22"/>
                <w:lang w:val="en-GB"/>
              </w:rPr>
              <w:t xml:space="preserve">police, the armed forces, the </w:t>
            </w:r>
            <w:r w:rsidRPr="00DD2384">
              <w:rPr>
                <w:rFonts w:cstheme="minorHAnsi"/>
                <w:bCs/>
                <w:i/>
                <w:iCs/>
                <w:color w:val="000000"/>
                <w:sz w:val="22"/>
                <w:szCs w:val="22"/>
                <w:lang w:val="en-GB"/>
              </w:rPr>
              <w:t>judiciary and the public at large.</w:t>
            </w:r>
            <w:r>
              <w:rPr>
                <w:rFonts w:cstheme="minorHAnsi"/>
                <w:bCs/>
                <w:i/>
                <w:iCs/>
                <w:color w:val="000000"/>
                <w:sz w:val="22"/>
                <w:szCs w:val="22"/>
                <w:lang w:val="en-GB"/>
              </w:rPr>
              <w:t xml:space="preserve"> </w:t>
            </w:r>
          </w:p>
        </w:tc>
      </w:tr>
    </w:tbl>
    <w:p w14:paraId="1647896A" w14:textId="1844EFA8" w:rsidR="009F1F45" w:rsidRDefault="009F1F45" w:rsidP="009F1F45">
      <w:pPr>
        <w:jc w:val="both"/>
        <w:rPr>
          <w:rFonts w:asciiTheme="minorHAnsi" w:hAnsiTheme="minorHAnsi" w:cstheme="minorHAnsi"/>
          <w:sz w:val="22"/>
          <w:szCs w:val="22"/>
          <w:lang w:val="en-GB"/>
        </w:rPr>
      </w:pPr>
    </w:p>
    <w:p w14:paraId="636BF474" w14:textId="33366D95" w:rsidR="00C675C5" w:rsidRPr="009C7D99" w:rsidRDefault="00233567" w:rsidP="00C675C5">
      <w:pPr>
        <w:pStyle w:val="Prrafodelista"/>
        <w:numPr>
          <w:ilvl w:val="0"/>
          <w:numId w:val="45"/>
        </w:numPr>
        <w:jc w:val="both"/>
        <w:rPr>
          <w:rFonts w:asciiTheme="minorHAnsi" w:hAnsiTheme="minorHAnsi" w:cstheme="minorHAnsi"/>
          <w:b/>
          <w:sz w:val="22"/>
          <w:szCs w:val="22"/>
          <w:lang w:val="en-GB"/>
        </w:rPr>
      </w:pPr>
      <w:r>
        <w:rPr>
          <w:rFonts w:asciiTheme="minorHAnsi" w:hAnsiTheme="minorHAnsi" w:cstheme="minorHAnsi"/>
          <w:b/>
          <w:sz w:val="22"/>
          <w:szCs w:val="22"/>
          <w:lang w:val="en-GB"/>
        </w:rPr>
        <w:t>Effects of the Interpretative d</w:t>
      </w:r>
      <w:r w:rsidR="00C675C5">
        <w:rPr>
          <w:rFonts w:asciiTheme="minorHAnsi" w:hAnsiTheme="minorHAnsi" w:cstheme="minorHAnsi"/>
          <w:b/>
          <w:sz w:val="22"/>
          <w:szCs w:val="22"/>
          <w:lang w:val="en-GB"/>
        </w:rPr>
        <w:t>eclaration</w:t>
      </w:r>
      <w:r>
        <w:rPr>
          <w:rFonts w:asciiTheme="minorHAnsi" w:hAnsiTheme="minorHAnsi" w:cstheme="minorHAnsi"/>
          <w:b/>
          <w:sz w:val="22"/>
          <w:szCs w:val="22"/>
          <w:lang w:val="en-GB"/>
        </w:rPr>
        <w:t>/ reservation</w:t>
      </w:r>
      <w:r w:rsidR="00571D44">
        <w:rPr>
          <w:rFonts w:asciiTheme="minorHAnsi" w:hAnsiTheme="minorHAnsi" w:cstheme="minorHAnsi"/>
          <w:b/>
          <w:sz w:val="22"/>
          <w:szCs w:val="22"/>
          <w:lang w:val="en-GB"/>
        </w:rPr>
        <w:t xml:space="preserve"> of t</w:t>
      </w:r>
      <w:r w:rsidR="00571D44" w:rsidRPr="00571D44">
        <w:rPr>
          <w:rFonts w:asciiTheme="minorHAnsi" w:hAnsiTheme="minorHAnsi" w:cstheme="minorHAnsi"/>
          <w:b/>
          <w:sz w:val="22"/>
          <w:szCs w:val="22"/>
          <w:lang w:val="en-GB"/>
        </w:rPr>
        <w:t>he People's Republic of Bangladesh</w:t>
      </w:r>
      <w:r w:rsidR="005C6087">
        <w:rPr>
          <w:rFonts w:asciiTheme="minorHAnsi" w:hAnsiTheme="minorHAnsi" w:cstheme="minorHAnsi"/>
          <w:b/>
          <w:sz w:val="22"/>
          <w:szCs w:val="22"/>
          <w:lang w:val="en-GB"/>
        </w:rPr>
        <w:t xml:space="preserve"> related to article 14</w:t>
      </w:r>
    </w:p>
    <w:p w14:paraId="3F8DE48E" w14:textId="77777777" w:rsidR="00C675C5" w:rsidRPr="008B119E" w:rsidRDefault="00C675C5" w:rsidP="00DD2384">
      <w:pPr>
        <w:rPr>
          <w:rFonts w:asciiTheme="minorHAnsi" w:hAnsiTheme="minorHAnsi" w:cstheme="minorHAnsi"/>
          <w:sz w:val="22"/>
          <w:szCs w:val="22"/>
          <w:lang w:val="en-GB"/>
        </w:rPr>
      </w:pPr>
    </w:p>
    <w:p w14:paraId="791EFD56" w14:textId="2144A2EF" w:rsidR="004933A3" w:rsidRDefault="005C6087" w:rsidP="00A770AB">
      <w:pPr>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A228BE">
        <w:rPr>
          <w:rFonts w:asciiTheme="minorHAnsi" w:hAnsiTheme="minorHAnsi" w:cstheme="minorHAnsi"/>
          <w:sz w:val="22"/>
          <w:szCs w:val="22"/>
          <w:lang w:val="en-GB"/>
        </w:rPr>
        <w:t xml:space="preserve">he </w:t>
      </w:r>
      <w:r w:rsidRPr="00F4676E">
        <w:rPr>
          <w:rFonts w:asciiTheme="minorHAnsi" w:hAnsiTheme="minorHAnsi" w:cstheme="minorHAnsi"/>
          <w:sz w:val="22"/>
          <w:szCs w:val="22"/>
          <w:lang w:val="en-GB"/>
        </w:rPr>
        <w:t>People's Republic of Bangladesh</w:t>
      </w:r>
      <w:r>
        <w:rPr>
          <w:rFonts w:asciiTheme="minorHAnsi" w:hAnsiTheme="minorHAnsi" w:cstheme="minorHAnsi"/>
          <w:sz w:val="22"/>
          <w:szCs w:val="22"/>
          <w:lang w:val="en-GB"/>
        </w:rPr>
        <w:t xml:space="preserve"> has recognized under national law the </w:t>
      </w:r>
      <w:r w:rsidR="00A770AB">
        <w:rPr>
          <w:rFonts w:asciiTheme="minorHAnsi" w:hAnsiTheme="minorHAnsi" w:cstheme="minorHAnsi"/>
          <w:sz w:val="22"/>
          <w:szCs w:val="22"/>
          <w:lang w:val="en-GB"/>
        </w:rPr>
        <w:t xml:space="preserve">responsibility of superiors and the </w:t>
      </w:r>
      <w:r>
        <w:rPr>
          <w:rFonts w:asciiTheme="minorHAnsi" w:hAnsiTheme="minorHAnsi" w:cstheme="minorHAnsi"/>
          <w:sz w:val="22"/>
          <w:szCs w:val="22"/>
          <w:lang w:val="en-GB"/>
        </w:rPr>
        <w:t xml:space="preserve">obligation </w:t>
      </w:r>
      <w:r w:rsidR="00D47628">
        <w:rPr>
          <w:rFonts w:asciiTheme="minorHAnsi" w:hAnsiTheme="minorHAnsi" w:cstheme="minorHAnsi"/>
          <w:sz w:val="22"/>
          <w:szCs w:val="22"/>
          <w:lang w:val="en-GB"/>
        </w:rPr>
        <w:t xml:space="preserve">of reparation of damages by </w:t>
      </w:r>
      <w:r w:rsidR="00A770AB">
        <w:rPr>
          <w:rFonts w:asciiTheme="minorHAnsi" w:hAnsiTheme="minorHAnsi" w:cstheme="minorHAnsi"/>
          <w:sz w:val="22"/>
          <w:szCs w:val="22"/>
          <w:lang w:val="en-GB"/>
        </w:rPr>
        <w:t xml:space="preserve">armed </w:t>
      </w:r>
      <w:r w:rsidR="00D47628">
        <w:rPr>
          <w:rFonts w:asciiTheme="minorHAnsi" w:hAnsiTheme="minorHAnsi" w:cstheme="minorHAnsi"/>
          <w:sz w:val="22"/>
          <w:szCs w:val="22"/>
          <w:lang w:val="en-GB"/>
        </w:rPr>
        <w:t>officials.</w:t>
      </w:r>
      <w:r w:rsidR="001C3C8E">
        <w:rPr>
          <w:rFonts w:asciiTheme="minorHAnsi" w:hAnsiTheme="minorHAnsi" w:cstheme="minorHAnsi"/>
          <w:sz w:val="22"/>
          <w:szCs w:val="22"/>
          <w:lang w:val="en-GB"/>
        </w:rPr>
        <w:t xml:space="preserve"> Article 66 of the Air Force Act</w:t>
      </w:r>
      <w:r w:rsidR="004F7DB0">
        <w:rPr>
          <w:rFonts w:asciiTheme="minorHAnsi" w:hAnsiTheme="minorHAnsi" w:cstheme="minorHAnsi"/>
          <w:sz w:val="22"/>
          <w:szCs w:val="22"/>
          <w:lang w:val="en-GB"/>
        </w:rPr>
        <w:t xml:space="preserve"> of</w:t>
      </w:r>
      <w:r w:rsidR="001C3C8E">
        <w:rPr>
          <w:rFonts w:asciiTheme="minorHAnsi" w:hAnsiTheme="minorHAnsi" w:cstheme="minorHAnsi"/>
          <w:sz w:val="22"/>
          <w:szCs w:val="22"/>
          <w:lang w:val="en-GB"/>
        </w:rPr>
        <w:t xml:space="preserve"> 1953, </w:t>
      </w:r>
      <w:r w:rsidR="00D47628">
        <w:rPr>
          <w:rFonts w:asciiTheme="minorHAnsi" w:hAnsiTheme="minorHAnsi" w:cstheme="minorHAnsi"/>
          <w:sz w:val="22"/>
          <w:szCs w:val="22"/>
          <w:lang w:val="en-GB"/>
        </w:rPr>
        <w:t>article 10</w:t>
      </w:r>
      <w:r w:rsidR="00315183">
        <w:rPr>
          <w:rFonts w:asciiTheme="minorHAnsi" w:hAnsiTheme="minorHAnsi" w:cstheme="minorHAnsi"/>
          <w:sz w:val="22"/>
          <w:szCs w:val="22"/>
          <w:lang w:val="en-GB"/>
        </w:rPr>
        <w:t xml:space="preserve">(b) </w:t>
      </w:r>
      <w:r w:rsidR="00D47628">
        <w:rPr>
          <w:rFonts w:asciiTheme="minorHAnsi" w:hAnsiTheme="minorHAnsi" w:cstheme="minorHAnsi"/>
          <w:sz w:val="22"/>
          <w:szCs w:val="22"/>
          <w:lang w:val="en-GB"/>
        </w:rPr>
        <w:t xml:space="preserve">of the </w:t>
      </w:r>
      <w:r w:rsidR="00D47628" w:rsidRPr="00D47628">
        <w:rPr>
          <w:rFonts w:asciiTheme="minorHAnsi" w:hAnsiTheme="minorHAnsi" w:cstheme="minorHAnsi"/>
          <w:sz w:val="22"/>
          <w:szCs w:val="22"/>
          <w:lang w:val="en-GB"/>
        </w:rPr>
        <w:t>Bangladesh Rifles Order (President Order 148 of 15th December, 1972</w:t>
      </w:r>
      <w:r w:rsidR="00927F73" w:rsidRPr="00D47628">
        <w:rPr>
          <w:rFonts w:asciiTheme="minorHAnsi" w:hAnsiTheme="minorHAnsi" w:cstheme="minorHAnsi"/>
          <w:sz w:val="22"/>
          <w:szCs w:val="22"/>
          <w:lang w:val="en-GB"/>
        </w:rPr>
        <w:t>)</w:t>
      </w:r>
      <w:r w:rsidR="004F7DB0">
        <w:rPr>
          <w:rFonts w:asciiTheme="minorHAnsi" w:hAnsiTheme="minorHAnsi" w:cstheme="minorHAnsi"/>
          <w:sz w:val="22"/>
          <w:szCs w:val="22"/>
          <w:lang w:val="en-GB"/>
        </w:rPr>
        <w:t>, and article 9(j) of the Armed police battalions ordinance,</w:t>
      </w:r>
      <w:r w:rsidR="004F7DB0" w:rsidRPr="004F7DB0">
        <w:rPr>
          <w:rFonts w:asciiTheme="minorHAnsi" w:hAnsiTheme="minorHAnsi" w:cstheme="minorHAnsi"/>
          <w:sz w:val="22"/>
          <w:szCs w:val="22"/>
          <w:lang w:val="en-GB"/>
        </w:rPr>
        <w:t xml:space="preserve"> 1979 (O</w:t>
      </w:r>
      <w:r w:rsidR="004F7DB0">
        <w:rPr>
          <w:rFonts w:asciiTheme="minorHAnsi" w:hAnsiTheme="minorHAnsi" w:cstheme="minorHAnsi"/>
          <w:sz w:val="22"/>
          <w:szCs w:val="22"/>
          <w:lang w:val="en-GB"/>
        </w:rPr>
        <w:t xml:space="preserve">rdinance </w:t>
      </w:r>
      <w:r w:rsidR="004F7DB0" w:rsidRPr="004F7DB0">
        <w:rPr>
          <w:rFonts w:asciiTheme="minorHAnsi" w:hAnsiTheme="minorHAnsi" w:cstheme="minorHAnsi"/>
          <w:sz w:val="22"/>
          <w:szCs w:val="22"/>
          <w:lang w:val="en-GB"/>
        </w:rPr>
        <w:t xml:space="preserve">XXV </w:t>
      </w:r>
      <w:r w:rsidR="004F7DB0">
        <w:rPr>
          <w:rFonts w:asciiTheme="minorHAnsi" w:hAnsiTheme="minorHAnsi" w:cstheme="minorHAnsi"/>
          <w:sz w:val="22"/>
          <w:szCs w:val="22"/>
          <w:lang w:val="en-GB"/>
        </w:rPr>
        <w:t>of 31st March of</w:t>
      </w:r>
      <w:r w:rsidR="004F7DB0" w:rsidRPr="004F7DB0">
        <w:rPr>
          <w:rFonts w:asciiTheme="minorHAnsi" w:hAnsiTheme="minorHAnsi" w:cstheme="minorHAnsi"/>
          <w:sz w:val="22"/>
          <w:szCs w:val="22"/>
          <w:lang w:val="en-GB"/>
        </w:rPr>
        <w:t xml:space="preserve"> 1979)</w:t>
      </w:r>
      <w:r w:rsidR="004933A3">
        <w:rPr>
          <w:rFonts w:asciiTheme="minorHAnsi" w:hAnsiTheme="minorHAnsi" w:cstheme="minorHAnsi"/>
          <w:sz w:val="22"/>
          <w:szCs w:val="22"/>
          <w:lang w:val="en-GB"/>
        </w:rPr>
        <w:t xml:space="preserve"> </w:t>
      </w:r>
      <w:r w:rsidR="004F7DB0">
        <w:rPr>
          <w:rFonts w:asciiTheme="minorHAnsi" w:hAnsiTheme="minorHAnsi" w:cstheme="minorHAnsi"/>
          <w:sz w:val="22"/>
          <w:szCs w:val="22"/>
          <w:lang w:val="en-GB"/>
        </w:rPr>
        <w:t xml:space="preserve">recognize </w:t>
      </w:r>
      <w:r w:rsidR="00927F73">
        <w:rPr>
          <w:rFonts w:asciiTheme="minorHAnsi" w:hAnsiTheme="minorHAnsi" w:cstheme="minorHAnsi"/>
          <w:sz w:val="22"/>
          <w:szCs w:val="22"/>
          <w:lang w:val="en-GB"/>
        </w:rPr>
        <w:t>the</w:t>
      </w:r>
      <w:r w:rsidR="00D47628">
        <w:rPr>
          <w:rFonts w:asciiTheme="minorHAnsi" w:hAnsiTheme="minorHAnsi" w:cstheme="minorHAnsi"/>
          <w:sz w:val="22"/>
          <w:szCs w:val="22"/>
          <w:lang w:val="en-GB"/>
        </w:rPr>
        <w:t xml:space="preserve"> </w:t>
      </w:r>
      <w:r w:rsidR="004F7DB0">
        <w:rPr>
          <w:rFonts w:asciiTheme="minorHAnsi" w:hAnsiTheme="minorHAnsi" w:cstheme="minorHAnsi"/>
          <w:sz w:val="22"/>
          <w:szCs w:val="22"/>
          <w:lang w:val="en-GB"/>
        </w:rPr>
        <w:t xml:space="preserve">responsibility of </w:t>
      </w:r>
      <w:r w:rsidR="00D47628">
        <w:rPr>
          <w:rFonts w:asciiTheme="minorHAnsi" w:hAnsiTheme="minorHAnsi" w:cstheme="minorHAnsi"/>
          <w:sz w:val="22"/>
          <w:szCs w:val="22"/>
          <w:lang w:val="en-GB"/>
        </w:rPr>
        <w:t>superior</w:t>
      </w:r>
      <w:r w:rsidR="004F7DB0">
        <w:rPr>
          <w:rFonts w:asciiTheme="minorHAnsi" w:hAnsiTheme="minorHAnsi" w:cstheme="minorHAnsi"/>
          <w:sz w:val="22"/>
          <w:szCs w:val="22"/>
          <w:lang w:val="en-GB"/>
        </w:rPr>
        <w:t>s</w:t>
      </w:r>
      <w:r w:rsidR="00D47628">
        <w:rPr>
          <w:rFonts w:asciiTheme="minorHAnsi" w:hAnsiTheme="minorHAnsi" w:cstheme="minorHAnsi"/>
          <w:sz w:val="22"/>
          <w:szCs w:val="22"/>
          <w:lang w:val="en-GB"/>
        </w:rPr>
        <w:t xml:space="preserve"> </w:t>
      </w:r>
      <w:r w:rsidR="004F7DB0">
        <w:rPr>
          <w:rFonts w:asciiTheme="minorHAnsi" w:hAnsiTheme="minorHAnsi" w:cstheme="minorHAnsi"/>
          <w:sz w:val="22"/>
          <w:szCs w:val="22"/>
          <w:lang w:val="en-GB"/>
        </w:rPr>
        <w:t xml:space="preserve">to address </w:t>
      </w:r>
      <w:r w:rsidR="004933A3">
        <w:rPr>
          <w:rFonts w:asciiTheme="minorHAnsi" w:hAnsiTheme="minorHAnsi" w:cstheme="minorHAnsi"/>
          <w:sz w:val="22"/>
          <w:szCs w:val="22"/>
          <w:lang w:val="en-GB"/>
        </w:rPr>
        <w:t>acts of ill-treatment and human rights violations</w:t>
      </w:r>
      <w:r w:rsidR="004F7DB0">
        <w:rPr>
          <w:rFonts w:asciiTheme="minorHAnsi" w:hAnsiTheme="minorHAnsi" w:cstheme="minorHAnsi"/>
          <w:sz w:val="22"/>
          <w:szCs w:val="22"/>
          <w:lang w:val="en-GB"/>
        </w:rPr>
        <w:t xml:space="preserve"> by subordinates through reparations to victims and report to authorities. If the superiors in command fail to comply with their duties, they are liable</w:t>
      </w:r>
      <w:r w:rsidR="004933A3">
        <w:rPr>
          <w:rFonts w:asciiTheme="minorHAnsi" w:hAnsiTheme="minorHAnsi" w:cstheme="minorHAnsi"/>
          <w:sz w:val="22"/>
          <w:szCs w:val="22"/>
          <w:lang w:val="en-GB"/>
        </w:rPr>
        <w:t xml:space="preserve"> for those omissions</w:t>
      </w:r>
      <w:r w:rsidR="00D47628">
        <w:rPr>
          <w:rStyle w:val="Refdenotaalpie"/>
          <w:rFonts w:asciiTheme="minorHAnsi" w:hAnsiTheme="minorHAnsi" w:cstheme="minorHAnsi"/>
          <w:sz w:val="22"/>
          <w:szCs w:val="22"/>
          <w:lang w:val="en-GB"/>
        </w:rPr>
        <w:footnoteReference w:id="10"/>
      </w:r>
      <w:r w:rsidR="00D47628">
        <w:rPr>
          <w:rFonts w:asciiTheme="minorHAnsi" w:hAnsiTheme="minorHAnsi" w:cstheme="minorHAnsi"/>
          <w:sz w:val="22"/>
          <w:szCs w:val="22"/>
          <w:lang w:val="en-GB"/>
        </w:rPr>
        <w:t>.</w:t>
      </w:r>
      <w:r w:rsidR="00315183">
        <w:rPr>
          <w:rFonts w:asciiTheme="minorHAnsi" w:hAnsiTheme="minorHAnsi" w:cstheme="minorHAnsi"/>
          <w:sz w:val="22"/>
          <w:szCs w:val="22"/>
          <w:lang w:val="en-GB"/>
        </w:rPr>
        <w:t xml:space="preserve"> </w:t>
      </w:r>
      <w:r w:rsidR="00927F73">
        <w:rPr>
          <w:rFonts w:asciiTheme="minorHAnsi" w:hAnsiTheme="minorHAnsi" w:cstheme="minorHAnsi"/>
          <w:sz w:val="22"/>
          <w:szCs w:val="22"/>
          <w:lang w:val="en-GB"/>
        </w:rPr>
        <w:t xml:space="preserve"> </w:t>
      </w:r>
      <w:r w:rsidR="00571D44">
        <w:rPr>
          <w:rFonts w:asciiTheme="minorHAnsi" w:hAnsiTheme="minorHAnsi" w:cstheme="minorHAnsi"/>
          <w:sz w:val="22"/>
          <w:szCs w:val="22"/>
          <w:lang w:val="en-GB"/>
        </w:rPr>
        <w:t xml:space="preserve">There is little information related to the </w:t>
      </w:r>
      <w:r w:rsidR="004F7DB0">
        <w:rPr>
          <w:rFonts w:asciiTheme="minorHAnsi" w:hAnsiTheme="minorHAnsi" w:cstheme="minorHAnsi"/>
          <w:sz w:val="22"/>
          <w:szCs w:val="22"/>
          <w:lang w:val="en-GB"/>
        </w:rPr>
        <w:t>effectiveness of these dispositions</w:t>
      </w:r>
      <w:r w:rsidR="004933A3">
        <w:rPr>
          <w:rFonts w:asciiTheme="minorHAnsi" w:hAnsiTheme="minorHAnsi" w:cstheme="minorHAnsi"/>
          <w:sz w:val="22"/>
          <w:szCs w:val="22"/>
          <w:lang w:val="en-GB"/>
        </w:rPr>
        <w:t xml:space="preserve"> in Bangladesh</w:t>
      </w:r>
      <w:r w:rsidR="004F7DB0">
        <w:rPr>
          <w:rFonts w:asciiTheme="minorHAnsi" w:hAnsiTheme="minorHAnsi" w:cstheme="minorHAnsi"/>
          <w:sz w:val="22"/>
          <w:szCs w:val="22"/>
          <w:lang w:val="en-GB"/>
        </w:rPr>
        <w:t xml:space="preserve">. </w:t>
      </w:r>
    </w:p>
    <w:p w14:paraId="0760AE3B" w14:textId="77777777" w:rsidR="004933A3" w:rsidRDefault="004933A3" w:rsidP="00A770AB">
      <w:pPr>
        <w:jc w:val="both"/>
        <w:rPr>
          <w:rFonts w:asciiTheme="minorHAnsi" w:hAnsiTheme="minorHAnsi" w:cstheme="minorHAnsi"/>
          <w:sz w:val="22"/>
          <w:szCs w:val="22"/>
          <w:lang w:val="en-GB"/>
        </w:rPr>
      </w:pPr>
    </w:p>
    <w:p w14:paraId="3532072B" w14:textId="25DEF569" w:rsidR="00C675C5" w:rsidRDefault="004F7DB0" w:rsidP="004933A3">
      <w:pPr>
        <w:jc w:val="both"/>
        <w:rPr>
          <w:rFonts w:asciiTheme="minorHAnsi" w:hAnsiTheme="minorHAnsi" w:cstheme="minorHAnsi"/>
          <w:sz w:val="22"/>
          <w:szCs w:val="22"/>
          <w:lang w:val="en-GB"/>
        </w:rPr>
      </w:pPr>
      <w:r>
        <w:rPr>
          <w:rFonts w:asciiTheme="minorHAnsi" w:hAnsiTheme="minorHAnsi" w:cstheme="minorHAnsi"/>
          <w:sz w:val="22"/>
          <w:szCs w:val="22"/>
          <w:lang w:val="en-GB"/>
        </w:rPr>
        <w:t>Moreover,</w:t>
      </w:r>
      <w:r w:rsidR="00367BED">
        <w:rPr>
          <w:rFonts w:asciiTheme="minorHAnsi" w:hAnsiTheme="minorHAnsi" w:cstheme="minorHAnsi"/>
          <w:sz w:val="22"/>
          <w:szCs w:val="22"/>
          <w:lang w:val="en-GB"/>
        </w:rPr>
        <w:t xml:space="preserve"> </w:t>
      </w:r>
      <w:r>
        <w:rPr>
          <w:rFonts w:asciiTheme="minorHAnsi" w:hAnsiTheme="minorHAnsi" w:cstheme="minorHAnsi"/>
          <w:sz w:val="22"/>
          <w:szCs w:val="22"/>
          <w:lang w:val="en-GB"/>
        </w:rPr>
        <w:t>upon its accession to the Convention Against Torture, t</w:t>
      </w:r>
      <w:r w:rsidRPr="00A228BE">
        <w:rPr>
          <w:rFonts w:asciiTheme="minorHAnsi" w:hAnsiTheme="minorHAnsi" w:cstheme="minorHAnsi"/>
          <w:sz w:val="22"/>
          <w:szCs w:val="22"/>
          <w:lang w:val="en-GB"/>
        </w:rPr>
        <w:t xml:space="preserve">he </w:t>
      </w:r>
      <w:r w:rsidRPr="00F4676E">
        <w:rPr>
          <w:rFonts w:asciiTheme="minorHAnsi" w:hAnsiTheme="minorHAnsi" w:cstheme="minorHAnsi"/>
          <w:sz w:val="22"/>
          <w:szCs w:val="22"/>
          <w:lang w:val="en-GB"/>
        </w:rPr>
        <w:t>People's Republic of Bangladesh</w:t>
      </w:r>
      <w:r w:rsidRPr="00A228B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presented the following interpretative declaration/reservation: </w:t>
      </w:r>
      <w:r w:rsidRPr="00DD2384">
        <w:rPr>
          <w:rFonts w:asciiTheme="minorHAnsi" w:hAnsiTheme="minorHAnsi" w:cstheme="minorHAnsi"/>
          <w:i/>
          <w:iCs/>
          <w:sz w:val="22"/>
          <w:szCs w:val="22"/>
          <w:lang w:val="en-GB"/>
        </w:rPr>
        <w:t>“The Government of the People's Republic of Bangladesh will apply article 14 para 1 in consonance with the existing laws and legislation in the country”</w:t>
      </w:r>
      <w:r>
        <w:rPr>
          <w:rFonts w:asciiTheme="minorHAnsi" w:hAnsiTheme="minorHAnsi" w:cstheme="minorHAnsi"/>
          <w:sz w:val="22"/>
          <w:szCs w:val="22"/>
          <w:lang w:val="en-GB"/>
        </w:rPr>
        <w:t xml:space="preserve">. </w:t>
      </w:r>
      <w:r w:rsidR="00C675C5">
        <w:rPr>
          <w:rFonts w:asciiTheme="minorHAnsi" w:hAnsiTheme="minorHAnsi" w:cstheme="minorHAnsi"/>
          <w:sz w:val="22"/>
          <w:szCs w:val="22"/>
          <w:lang w:val="en-GB"/>
        </w:rPr>
        <w:t xml:space="preserve">ODRI considers that </w:t>
      </w:r>
      <w:r w:rsidR="00367BED">
        <w:rPr>
          <w:rFonts w:asciiTheme="minorHAnsi" w:hAnsiTheme="minorHAnsi" w:cstheme="minorHAnsi"/>
          <w:sz w:val="22"/>
          <w:szCs w:val="22"/>
          <w:lang w:val="en-GB"/>
        </w:rPr>
        <w:t>the interpretative declaration</w:t>
      </w:r>
      <w:r w:rsidR="004933A3">
        <w:rPr>
          <w:rFonts w:asciiTheme="minorHAnsi" w:hAnsiTheme="minorHAnsi" w:cstheme="minorHAnsi"/>
          <w:sz w:val="22"/>
          <w:szCs w:val="22"/>
          <w:lang w:val="en-GB"/>
        </w:rPr>
        <w:t>/reservation</w:t>
      </w:r>
      <w:r w:rsidR="00367BED">
        <w:rPr>
          <w:rFonts w:asciiTheme="minorHAnsi" w:hAnsiTheme="minorHAnsi" w:cstheme="minorHAnsi"/>
          <w:sz w:val="22"/>
          <w:szCs w:val="22"/>
          <w:lang w:val="en-GB"/>
        </w:rPr>
        <w:t xml:space="preserve"> </w:t>
      </w:r>
      <w:r w:rsidR="00233567">
        <w:rPr>
          <w:rFonts w:asciiTheme="minorHAnsi" w:hAnsiTheme="minorHAnsi" w:cstheme="minorHAnsi"/>
          <w:sz w:val="22"/>
          <w:szCs w:val="22"/>
          <w:lang w:val="en-GB"/>
        </w:rPr>
        <w:t>blurs</w:t>
      </w:r>
      <w:r w:rsidR="004933A3">
        <w:rPr>
          <w:rFonts w:asciiTheme="minorHAnsi" w:hAnsiTheme="minorHAnsi" w:cstheme="minorHAnsi"/>
          <w:sz w:val="22"/>
          <w:szCs w:val="22"/>
          <w:lang w:val="en-GB"/>
        </w:rPr>
        <w:t xml:space="preserve"> the relationships between national legislation</w:t>
      </w:r>
      <w:r w:rsidR="001B33AD">
        <w:rPr>
          <w:rFonts w:asciiTheme="minorHAnsi" w:hAnsiTheme="minorHAnsi" w:cstheme="minorHAnsi"/>
          <w:sz w:val="22"/>
          <w:szCs w:val="22"/>
          <w:lang w:val="en-GB"/>
        </w:rPr>
        <w:t xml:space="preserve"> </w:t>
      </w:r>
      <w:r w:rsidR="004933A3">
        <w:rPr>
          <w:rFonts w:asciiTheme="minorHAnsi" w:hAnsiTheme="minorHAnsi" w:cstheme="minorHAnsi"/>
          <w:sz w:val="22"/>
          <w:szCs w:val="22"/>
          <w:lang w:val="en-GB"/>
        </w:rPr>
        <w:t xml:space="preserve">related to the reparation for acts of torture and article 14 of the Convention against torture. Therefore, </w:t>
      </w:r>
      <w:r w:rsidR="00D6366A">
        <w:rPr>
          <w:rFonts w:asciiTheme="minorHAnsi" w:hAnsiTheme="minorHAnsi" w:cstheme="minorHAnsi"/>
          <w:sz w:val="22"/>
          <w:szCs w:val="22"/>
          <w:lang w:val="en-GB"/>
        </w:rPr>
        <w:t xml:space="preserve">the full potential of </w:t>
      </w:r>
      <w:r w:rsidR="003A7A2D">
        <w:rPr>
          <w:rFonts w:asciiTheme="minorHAnsi" w:hAnsiTheme="minorHAnsi" w:cstheme="minorHAnsi"/>
          <w:sz w:val="22"/>
          <w:szCs w:val="22"/>
          <w:lang w:val="en-GB"/>
        </w:rPr>
        <w:t xml:space="preserve">article 14 of </w:t>
      </w:r>
      <w:r w:rsidR="00D6366A">
        <w:rPr>
          <w:rFonts w:asciiTheme="minorHAnsi" w:hAnsiTheme="minorHAnsi" w:cstheme="minorHAnsi"/>
          <w:sz w:val="22"/>
          <w:szCs w:val="22"/>
          <w:lang w:val="en-GB"/>
        </w:rPr>
        <w:t xml:space="preserve">the </w:t>
      </w:r>
      <w:r w:rsidR="00C675C5">
        <w:rPr>
          <w:rFonts w:asciiTheme="minorHAnsi" w:hAnsiTheme="minorHAnsi" w:cstheme="minorHAnsi"/>
          <w:sz w:val="22"/>
          <w:szCs w:val="22"/>
          <w:lang w:val="en-GB"/>
        </w:rPr>
        <w:t xml:space="preserve">Convention </w:t>
      </w:r>
      <w:r w:rsidR="00D6366A">
        <w:rPr>
          <w:rFonts w:asciiTheme="minorHAnsi" w:hAnsiTheme="minorHAnsi" w:cstheme="minorHAnsi"/>
          <w:sz w:val="22"/>
          <w:szCs w:val="22"/>
          <w:lang w:val="en-GB"/>
        </w:rPr>
        <w:t>against Torture</w:t>
      </w:r>
      <w:r w:rsidR="00C675C5">
        <w:rPr>
          <w:rFonts w:asciiTheme="minorHAnsi" w:hAnsiTheme="minorHAnsi" w:cstheme="minorHAnsi"/>
          <w:sz w:val="22"/>
          <w:szCs w:val="22"/>
          <w:lang w:val="en-GB"/>
        </w:rPr>
        <w:t xml:space="preserve"> and </w:t>
      </w:r>
      <w:r w:rsidR="004933A3">
        <w:rPr>
          <w:rFonts w:asciiTheme="minorHAnsi" w:hAnsiTheme="minorHAnsi" w:cstheme="minorHAnsi"/>
          <w:sz w:val="22"/>
          <w:szCs w:val="22"/>
          <w:lang w:val="en-GB"/>
        </w:rPr>
        <w:t>its</w:t>
      </w:r>
      <w:r w:rsidR="00D6366A">
        <w:rPr>
          <w:rFonts w:asciiTheme="minorHAnsi" w:hAnsiTheme="minorHAnsi" w:cstheme="minorHAnsi"/>
          <w:sz w:val="22"/>
          <w:szCs w:val="22"/>
          <w:lang w:val="en-GB"/>
        </w:rPr>
        <w:t xml:space="preserve"> dispositions under national law</w:t>
      </w:r>
      <w:r w:rsidR="004933A3">
        <w:rPr>
          <w:rFonts w:asciiTheme="minorHAnsi" w:hAnsiTheme="minorHAnsi" w:cstheme="minorHAnsi"/>
          <w:sz w:val="22"/>
          <w:szCs w:val="22"/>
          <w:lang w:val="en-GB"/>
        </w:rPr>
        <w:t xml:space="preserve"> are seriously debilitated</w:t>
      </w:r>
      <w:r w:rsidR="00C675C5">
        <w:rPr>
          <w:rFonts w:asciiTheme="minorHAnsi" w:hAnsiTheme="minorHAnsi" w:cstheme="minorHAnsi"/>
          <w:sz w:val="22"/>
          <w:szCs w:val="22"/>
          <w:lang w:val="en-GB"/>
        </w:rPr>
        <w:t>.</w:t>
      </w:r>
    </w:p>
    <w:p w14:paraId="5B49D51C" w14:textId="44B65352" w:rsidR="00C675C5" w:rsidRDefault="00C675C5" w:rsidP="00C675C5">
      <w:pPr>
        <w:jc w:val="both"/>
        <w:rPr>
          <w:lang w:val="en-GB"/>
        </w:rPr>
      </w:pPr>
    </w:p>
    <w:p w14:paraId="3A8180DE" w14:textId="42C66170" w:rsidR="00C675C5" w:rsidRPr="00A228BE" w:rsidRDefault="00C675C5" w:rsidP="00C675C5">
      <w:pPr>
        <w:jc w:val="both"/>
        <w:rPr>
          <w:rFonts w:asciiTheme="minorHAnsi" w:hAnsiTheme="minorHAnsi" w:cstheme="minorHAnsi"/>
          <w:bCs/>
          <w:color w:val="000000"/>
          <w:sz w:val="22"/>
          <w:szCs w:val="22"/>
          <w:lang w:val="en-GB"/>
        </w:rPr>
      </w:pPr>
      <w:r w:rsidRPr="00A228BE">
        <w:rPr>
          <w:rFonts w:asciiTheme="minorHAnsi" w:hAnsiTheme="minorHAnsi" w:cstheme="minorHAnsi"/>
          <w:bCs/>
          <w:color w:val="000000"/>
          <w:sz w:val="22"/>
          <w:szCs w:val="22"/>
          <w:lang w:val="en-GB"/>
        </w:rPr>
        <w:t xml:space="preserve">Therefore, ODRI respectfully suggests that the Committee recommends </w:t>
      </w:r>
      <w:r w:rsidR="004933A3">
        <w:rPr>
          <w:rFonts w:asciiTheme="minorHAnsi" w:hAnsiTheme="minorHAnsi" w:cstheme="minorHAnsi"/>
          <w:bCs/>
          <w:color w:val="000000"/>
          <w:sz w:val="22"/>
          <w:szCs w:val="22"/>
          <w:lang w:val="en-GB"/>
        </w:rPr>
        <w:t>Bangladesh</w:t>
      </w:r>
      <w:r w:rsidRPr="00A228BE">
        <w:rPr>
          <w:rFonts w:asciiTheme="minorHAnsi" w:hAnsiTheme="minorHAnsi" w:cstheme="minorHAnsi"/>
          <w:bCs/>
          <w:color w:val="000000"/>
          <w:sz w:val="22"/>
          <w:szCs w:val="22"/>
          <w:lang w:val="en-GB"/>
        </w:rPr>
        <w:t>:</w:t>
      </w:r>
    </w:p>
    <w:p w14:paraId="15399B7E" w14:textId="77777777" w:rsidR="00C675C5" w:rsidRPr="00A228BE" w:rsidRDefault="00C675C5" w:rsidP="00C675C5">
      <w:pPr>
        <w:rPr>
          <w:rFonts w:asciiTheme="minorHAnsi" w:hAnsiTheme="minorHAnsi" w:cstheme="minorHAnsi"/>
          <w:bCs/>
          <w:color w:val="000000"/>
          <w:sz w:val="22"/>
          <w:szCs w:val="22"/>
          <w:lang w:val="en-GB"/>
        </w:rPr>
      </w:pPr>
    </w:p>
    <w:tbl>
      <w:tblPr>
        <w:tblStyle w:val="Tablaconcuadrcula"/>
        <w:tblW w:w="0" w:type="auto"/>
        <w:tblLook w:val="04A0" w:firstRow="1" w:lastRow="0" w:firstColumn="1" w:lastColumn="0" w:noHBand="0" w:noVBand="1"/>
      </w:tblPr>
      <w:tblGrid>
        <w:gridCol w:w="9010"/>
      </w:tblGrid>
      <w:tr w:rsidR="00C675C5" w:rsidRPr="005866E2" w14:paraId="602156FD" w14:textId="77777777" w:rsidTr="00C675C5">
        <w:tc>
          <w:tcPr>
            <w:tcW w:w="9010" w:type="dxa"/>
          </w:tcPr>
          <w:p w14:paraId="3D3973EE" w14:textId="15EBDDA7" w:rsidR="00C675C5" w:rsidRPr="00A228BE" w:rsidRDefault="00C675C5" w:rsidP="00C675C5">
            <w:pPr>
              <w:spacing w:after="160" w:line="259" w:lineRule="auto"/>
              <w:jc w:val="both"/>
              <w:rPr>
                <w:rFonts w:cstheme="minorHAnsi"/>
                <w:bCs/>
                <w:i/>
                <w:iCs/>
                <w:color w:val="000000"/>
                <w:sz w:val="22"/>
                <w:szCs w:val="22"/>
                <w:lang w:val="en-GB"/>
              </w:rPr>
            </w:pPr>
            <w:r w:rsidRPr="002360D2">
              <w:rPr>
                <w:rFonts w:cstheme="minorHAnsi"/>
                <w:bCs/>
                <w:i/>
                <w:iCs/>
                <w:color w:val="000000"/>
                <w:sz w:val="22"/>
                <w:szCs w:val="22"/>
                <w:lang w:val="en-GB"/>
              </w:rPr>
              <w:t xml:space="preserve">The Committee </w:t>
            </w:r>
            <w:r w:rsidR="004933A3">
              <w:rPr>
                <w:rFonts w:cstheme="minorHAnsi"/>
                <w:bCs/>
                <w:i/>
                <w:iCs/>
                <w:color w:val="000000"/>
                <w:sz w:val="22"/>
                <w:szCs w:val="22"/>
                <w:lang w:val="en-GB"/>
              </w:rPr>
              <w:t xml:space="preserve">recommends </w:t>
            </w:r>
            <w:r w:rsidRPr="002360D2">
              <w:rPr>
                <w:rFonts w:cstheme="minorHAnsi"/>
                <w:bCs/>
                <w:i/>
                <w:iCs/>
                <w:color w:val="000000"/>
                <w:sz w:val="22"/>
                <w:szCs w:val="22"/>
                <w:lang w:val="en-GB"/>
              </w:rPr>
              <w:t xml:space="preserve">the State party to </w:t>
            </w:r>
            <w:r w:rsidR="004933A3" w:rsidRPr="004933A3">
              <w:rPr>
                <w:rFonts w:cstheme="minorHAnsi"/>
                <w:bCs/>
                <w:i/>
                <w:iCs/>
                <w:color w:val="000000"/>
                <w:sz w:val="22"/>
                <w:szCs w:val="22"/>
                <w:lang w:val="en-GB"/>
              </w:rPr>
              <w:t xml:space="preserve">take prompt measures towards the withdrawal of its </w:t>
            </w:r>
            <w:r w:rsidR="003175A8">
              <w:rPr>
                <w:rFonts w:cstheme="minorHAnsi"/>
                <w:bCs/>
                <w:i/>
                <w:iCs/>
                <w:color w:val="000000"/>
                <w:sz w:val="22"/>
                <w:szCs w:val="22"/>
                <w:lang w:val="en-GB"/>
              </w:rPr>
              <w:t xml:space="preserve">interpretative declaration or </w:t>
            </w:r>
            <w:r w:rsidR="004933A3" w:rsidRPr="004933A3">
              <w:rPr>
                <w:rFonts w:cstheme="minorHAnsi"/>
                <w:bCs/>
                <w:i/>
                <w:iCs/>
                <w:color w:val="000000"/>
                <w:sz w:val="22"/>
                <w:szCs w:val="22"/>
                <w:lang w:val="en-GB"/>
              </w:rPr>
              <w:t>reservation to article 1</w:t>
            </w:r>
            <w:r w:rsidR="003175A8">
              <w:rPr>
                <w:rFonts w:cstheme="minorHAnsi"/>
                <w:bCs/>
                <w:i/>
                <w:iCs/>
                <w:color w:val="000000"/>
                <w:sz w:val="22"/>
                <w:szCs w:val="22"/>
                <w:lang w:val="en-GB"/>
              </w:rPr>
              <w:t>4</w:t>
            </w:r>
            <w:r w:rsidR="004933A3" w:rsidRPr="004933A3">
              <w:rPr>
                <w:rFonts w:cstheme="minorHAnsi"/>
                <w:bCs/>
                <w:i/>
                <w:iCs/>
                <w:color w:val="000000"/>
                <w:sz w:val="22"/>
                <w:szCs w:val="22"/>
                <w:lang w:val="en-GB"/>
              </w:rPr>
              <w:t>(1) within a specific time frame</w:t>
            </w:r>
            <w:r w:rsidR="00200A30">
              <w:rPr>
                <w:rFonts w:cstheme="minorHAnsi"/>
                <w:bCs/>
                <w:i/>
                <w:iCs/>
                <w:color w:val="000000"/>
                <w:sz w:val="22"/>
                <w:szCs w:val="22"/>
                <w:lang w:val="en-GB"/>
              </w:rPr>
              <w:t xml:space="preserve"> </w:t>
            </w:r>
            <w:proofErr w:type="gramStart"/>
            <w:r w:rsidR="00D31F47">
              <w:rPr>
                <w:rFonts w:cstheme="minorHAnsi"/>
                <w:bCs/>
                <w:i/>
                <w:iCs/>
                <w:color w:val="000000"/>
                <w:sz w:val="22"/>
                <w:szCs w:val="22"/>
                <w:lang w:val="en-GB"/>
              </w:rPr>
              <w:t>in</w:t>
            </w:r>
            <w:r w:rsidR="00200A30">
              <w:rPr>
                <w:rFonts w:cstheme="minorHAnsi"/>
                <w:bCs/>
                <w:i/>
                <w:iCs/>
                <w:color w:val="000000"/>
                <w:sz w:val="22"/>
                <w:szCs w:val="22"/>
                <w:lang w:val="en-GB"/>
              </w:rPr>
              <w:t xml:space="preserve"> light of</w:t>
            </w:r>
            <w:proofErr w:type="gramEnd"/>
            <w:r w:rsidR="00200A30">
              <w:rPr>
                <w:rFonts w:cstheme="minorHAnsi"/>
                <w:bCs/>
                <w:i/>
                <w:iCs/>
                <w:color w:val="000000"/>
                <w:sz w:val="22"/>
                <w:szCs w:val="22"/>
                <w:lang w:val="en-GB"/>
              </w:rPr>
              <w:t xml:space="preserve"> the object and purpose of the </w:t>
            </w:r>
            <w:r w:rsidR="00200A30" w:rsidRPr="004933A3">
              <w:rPr>
                <w:rFonts w:cstheme="minorHAnsi"/>
                <w:bCs/>
                <w:i/>
                <w:iCs/>
                <w:color w:val="000000"/>
                <w:sz w:val="22"/>
                <w:szCs w:val="22"/>
                <w:lang w:val="en-GB"/>
              </w:rPr>
              <w:t xml:space="preserve">Convention </w:t>
            </w:r>
            <w:r w:rsidR="00200A30">
              <w:rPr>
                <w:rFonts w:cstheme="minorHAnsi"/>
                <w:bCs/>
                <w:i/>
                <w:iCs/>
                <w:color w:val="000000"/>
                <w:sz w:val="22"/>
                <w:szCs w:val="22"/>
                <w:lang w:val="en-GB"/>
              </w:rPr>
              <w:t>against Torture</w:t>
            </w:r>
            <w:r w:rsidRPr="002360D2">
              <w:rPr>
                <w:rFonts w:cstheme="minorHAnsi"/>
                <w:bCs/>
                <w:i/>
                <w:iCs/>
                <w:color w:val="000000"/>
                <w:sz w:val="22"/>
                <w:szCs w:val="22"/>
                <w:lang w:val="en-GB"/>
              </w:rPr>
              <w:t>.</w:t>
            </w:r>
          </w:p>
        </w:tc>
      </w:tr>
    </w:tbl>
    <w:p w14:paraId="2513C0B7" w14:textId="77777777" w:rsidR="00C675C5" w:rsidRPr="008B119E" w:rsidRDefault="00C675C5" w:rsidP="009F1F45">
      <w:pPr>
        <w:jc w:val="both"/>
        <w:rPr>
          <w:rFonts w:asciiTheme="minorHAnsi" w:hAnsiTheme="minorHAnsi" w:cstheme="minorHAnsi"/>
          <w:sz w:val="22"/>
          <w:szCs w:val="22"/>
          <w:lang w:val="en-GB"/>
        </w:rPr>
      </w:pPr>
    </w:p>
    <w:p w14:paraId="7DE12AEF" w14:textId="77777777" w:rsidR="00203E24" w:rsidRPr="0092616B" w:rsidRDefault="00203E24" w:rsidP="00203E24">
      <w:pPr>
        <w:pStyle w:val="Prrafodelista"/>
        <w:numPr>
          <w:ilvl w:val="0"/>
          <w:numId w:val="45"/>
        </w:numPr>
        <w:jc w:val="both"/>
        <w:rPr>
          <w:rFonts w:asciiTheme="minorHAnsi" w:hAnsiTheme="minorHAnsi" w:cstheme="minorHAnsi"/>
          <w:b/>
          <w:sz w:val="22"/>
          <w:szCs w:val="22"/>
          <w:lang w:val="en-GB"/>
        </w:rPr>
      </w:pPr>
      <w:r w:rsidRPr="0092616B">
        <w:rPr>
          <w:rFonts w:asciiTheme="minorHAnsi" w:hAnsiTheme="minorHAnsi" w:cstheme="minorHAnsi"/>
          <w:b/>
          <w:sz w:val="22"/>
          <w:szCs w:val="22"/>
          <w:lang w:val="en-GB"/>
        </w:rPr>
        <w:t>Situation of lesbian, gay, bisexual, transgender and intersex persons</w:t>
      </w:r>
    </w:p>
    <w:p w14:paraId="2EBC038E" w14:textId="77777777" w:rsidR="00203E24" w:rsidRPr="00203E24" w:rsidRDefault="00203E24" w:rsidP="00203E24">
      <w:pPr>
        <w:jc w:val="both"/>
        <w:rPr>
          <w:rFonts w:asciiTheme="minorHAnsi" w:hAnsiTheme="minorHAnsi" w:cstheme="minorHAnsi"/>
          <w:b/>
          <w:sz w:val="22"/>
          <w:szCs w:val="22"/>
          <w:lang w:val="en-GB"/>
        </w:rPr>
      </w:pPr>
    </w:p>
    <w:p w14:paraId="460B058C" w14:textId="506E8BE5" w:rsidR="00203E24" w:rsidRDefault="00203E24" w:rsidP="00203E24">
      <w:pPr>
        <w:jc w:val="both"/>
        <w:rPr>
          <w:rFonts w:asciiTheme="minorHAnsi" w:hAnsiTheme="minorHAnsi" w:cstheme="minorHAnsi"/>
          <w:sz w:val="22"/>
          <w:szCs w:val="22"/>
          <w:lang w:val="en-GB"/>
        </w:rPr>
      </w:pPr>
      <w:r w:rsidRPr="00A228BE">
        <w:rPr>
          <w:rFonts w:asciiTheme="minorHAnsi" w:hAnsiTheme="minorHAnsi" w:cstheme="minorHAnsi"/>
          <w:bCs/>
          <w:color w:val="000000"/>
          <w:sz w:val="22"/>
          <w:szCs w:val="22"/>
          <w:lang w:val="en-GB"/>
        </w:rPr>
        <w:t>The</w:t>
      </w:r>
      <w:r>
        <w:rPr>
          <w:rFonts w:asciiTheme="minorHAnsi" w:hAnsiTheme="minorHAnsi" w:cstheme="minorHAnsi"/>
          <w:bCs/>
          <w:color w:val="000000"/>
          <w:sz w:val="22"/>
          <w:szCs w:val="22"/>
          <w:lang w:val="en-GB"/>
        </w:rPr>
        <w:t xml:space="preserve"> </w:t>
      </w:r>
      <w:r w:rsidRPr="00F4676E">
        <w:rPr>
          <w:rFonts w:asciiTheme="minorHAnsi" w:hAnsiTheme="minorHAnsi" w:cstheme="minorHAnsi"/>
          <w:sz w:val="22"/>
          <w:szCs w:val="22"/>
          <w:lang w:val="en-GB"/>
        </w:rPr>
        <w:t>People's Republic of Bangladesh</w:t>
      </w:r>
      <w:r>
        <w:rPr>
          <w:rFonts w:asciiTheme="minorHAnsi" w:hAnsiTheme="minorHAnsi" w:cstheme="minorHAnsi"/>
          <w:sz w:val="22"/>
          <w:szCs w:val="22"/>
          <w:lang w:val="en-GB"/>
        </w:rPr>
        <w:t xml:space="preserve"> maintains a Criminal Code</w:t>
      </w:r>
      <w:r w:rsidR="00DA44FA">
        <w:rPr>
          <w:rFonts w:asciiTheme="minorHAnsi" w:hAnsiTheme="minorHAnsi" w:cstheme="minorHAnsi"/>
          <w:sz w:val="22"/>
          <w:szCs w:val="22"/>
          <w:lang w:val="en-GB"/>
        </w:rPr>
        <w:t xml:space="preserve"> from 1860</w:t>
      </w:r>
      <w:r>
        <w:rPr>
          <w:rFonts w:asciiTheme="minorHAnsi" w:hAnsiTheme="minorHAnsi" w:cstheme="minorHAnsi"/>
          <w:sz w:val="22"/>
          <w:szCs w:val="22"/>
          <w:lang w:val="en-GB"/>
        </w:rPr>
        <w:t xml:space="preserve"> that criminalized consensual sexual acts between same-sex couples under the prohibition of “unnatural behaviour”. This law that dates centuries stigmatises the sexual orientation and gender identity. Moreover, this disposition validates the acts of stigmatization, harassment and violence against lesbian, gay, bisexual, transgender and intersex persons.</w:t>
      </w:r>
    </w:p>
    <w:p w14:paraId="0EA77CAC" w14:textId="4A669BB0" w:rsidR="00203E24" w:rsidRDefault="00203E24" w:rsidP="00203E24">
      <w:pPr>
        <w:jc w:val="both"/>
        <w:rPr>
          <w:rFonts w:asciiTheme="minorHAnsi" w:hAnsiTheme="minorHAnsi" w:cstheme="minorHAnsi"/>
          <w:sz w:val="22"/>
          <w:szCs w:val="22"/>
          <w:lang w:val="en-GB"/>
        </w:rPr>
      </w:pPr>
    </w:p>
    <w:p w14:paraId="34CB2E64" w14:textId="560C6290" w:rsidR="00203E24" w:rsidRDefault="00203E24" w:rsidP="00203E24">
      <w:pPr>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During recent years, LGTBI activists were murdered by attackers associated with terrorist organizations</w:t>
      </w:r>
      <w:r w:rsidR="00DA44FA">
        <w:rPr>
          <w:rFonts w:asciiTheme="minorHAnsi" w:hAnsiTheme="minorHAnsi" w:cstheme="minorHAnsi"/>
          <w:bCs/>
          <w:color w:val="000000"/>
          <w:sz w:val="22"/>
          <w:szCs w:val="22"/>
          <w:lang w:val="en-GB"/>
        </w:rPr>
        <w:t>, after having several threats by non-state actors</w:t>
      </w:r>
      <w:r>
        <w:rPr>
          <w:rFonts w:asciiTheme="minorHAnsi" w:hAnsiTheme="minorHAnsi" w:cstheme="minorHAnsi"/>
          <w:bCs/>
          <w:color w:val="000000"/>
          <w:sz w:val="22"/>
          <w:szCs w:val="22"/>
          <w:lang w:val="en-GB"/>
        </w:rPr>
        <w:t xml:space="preserve">. The investigations accused the perpetrators for terrorism charges and has not </w:t>
      </w:r>
      <w:r w:rsidR="00DA44FA">
        <w:rPr>
          <w:rFonts w:asciiTheme="minorHAnsi" w:hAnsiTheme="minorHAnsi" w:cstheme="minorHAnsi"/>
          <w:bCs/>
          <w:color w:val="000000"/>
          <w:sz w:val="22"/>
          <w:szCs w:val="22"/>
          <w:lang w:val="en-GB"/>
        </w:rPr>
        <w:t>inquired</w:t>
      </w:r>
      <w:r>
        <w:rPr>
          <w:rFonts w:asciiTheme="minorHAnsi" w:hAnsiTheme="minorHAnsi" w:cstheme="minorHAnsi"/>
          <w:bCs/>
          <w:color w:val="000000"/>
          <w:sz w:val="22"/>
          <w:szCs w:val="22"/>
          <w:lang w:val="en-GB"/>
        </w:rPr>
        <w:t xml:space="preserve"> </w:t>
      </w:r>
      <w:r w:rsidR="00DA44FA">
        <w:rPr>
          <w:rFonts w:asciiTheme="minorHAnsi" w:hAnsiTheme="minorHAnsi" w:cstheme="minorHAnsi"/>
          <w:bCs/>
          <w:color w:val="000000"/>
          <w:sz w:val="22"/>
          <w:szCs w:val="22"/>
          <w:lang w:val="en-GB"/>
        </w:rPr>
        <w:t xml:space="preserve">for </w:t>
      </w:r>
      <w:r>
        <w:rPr>
          <w:rFonts w:asciiTheme="minorHAnsi" w:hAnsiTheme="minorHAnsi" w:cstheme="minorHAnsi"/>
          <w:bCs/>
          <w:color w:val="000000"/>
          <w:sz w:val="22"/>
          <w:szCs w:val="22"/>
          <w:lang w:val="en-GB"/>
        </w:rPr>
        <w:t>the</w:t>
      </w:r>
      <w:r w:rsidR="00DA44FA">
        <w:rPr>
          <w:rFonts w:asciiTheme="minorHAnsi" w:hAnsiTheme="minorHAnsi" w:cstheme="minorHAnsi"/>
          <w:bCs/>
          <w:color w:val="000000"/>
          <w:sz w:val="22"/>
          <w:szCs w:val="22"/>
          <w:lang w:val="en-GB"/>
        </w:rPr>
        <w:t xml:space="preserve"> acts covered by the Convention against Torture. Moreover, due to the threats against LGTBI rights defenders during Pride by extremists and terrorist organizations, their activities have been cancelled by the State poli</w:t>
      </w:r>
      <w:r w:rsidR="008E3DBA">
        <w:rPr>
          <w:rFonts w:asciiTheme="minorHAnsi" w:hAnsiTheme="minorHAnsi" w:cstheme="minorHAnsi"/>
          <w:bCs/>
          <w:color w:val="000000"/>
          <w:sz w:val="22"/>
          <w:szCs w:val="22"/>
          <w:lang w:val="en-GB"/>
        </w:rPr>
        <w:t>ce</w:t>
      </w:r>
      <w:r w:rsidR="00DA44FA">
        <w:rPr>
          <w:rFonts w:asciiTheme="minorHAnsi" w:hAnsiTheme="minorHAnsi" w:cstheme="minorHAnsi"/>
          <w:bCs/>
          <w:color w:val="000000"/>
          <w:sz w:val="22"/>
          <w:szCs w:val="22"/>
          <w:lang w:val="en-GB"/>
        </w:rPr>
        <w:t xml:space="preserve">. </w:t>
      </w:r>
    </w:p>
    <w:p w14:paraId="56366D3C" w14:textId="3646AA9A" w:rsidR="00203E24" w:rsidRDefault="00DA44FA" w:rsidP="00203E24">
      <w:pPr>
        <w:jc w:val="both"/>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There are also reports related to harassment by law enforcement agencies that detained arbitrarily transgender women and sex workers. Transgender persons</w:t>
      </w:r>
      <w:r w:rsidR="00527A8D">
        <w:rPr>
          <w:rFonts w:asciiTheme="minorHAnsi" w:hAnsiTheme="minorHAnsi" w:cstheme="minorHAnsi"/>
          <w:bCs/>
          <w:color w:val="000000"/>
          <w:sz w:val="22"/>
          <w:szCs w:val="22"/>
          <w:lang w:val="en-GB"/>
        </w:rPr>
        <w:t xml:space="preserve"> that require gender legal recognition</w:t>
      </w:r>
      <w:r>
        <w:rPr>
          <w:rFonts w:asciiTheme="minorHAnsi" w:hAnsiTheme="minorHAnsi" w:cstheme="minorHAnsi"/>
          <w:bCs/>
          <w:color w:val="000000"/>
          <w:sz w:val="22"/>
          <w:szCs w:val="22"/>
          <w:lang w:val="en-GB"/>
        </w:rPr>
        <w:t xml:space="preserve"> are </w:t>
      </w:r>
      <w:r>
        <w:rPr>
          <w:rFonts w:asciiTheme="minorHAnsi" w:hAnsiTheme="minorHAnsi" w:cstheme="minorHAnsi"/>
          <w:bCs/>
          <w:color w:val="000000"/>
          <w:sz w:val="22"/>
          <w:szCs w:val="22"/>
          <w:lang w:val="en-GB"/>
        </w:rPr>
        <w:lastRenderedPageBreak/>
        <w:t>subjected to medical teams that perform intrusive medical exams to prove their feminization or masculinization.</w:t>
      </w:r>
    </w:p>
    <w:p w14:paraId="21658586" w14:textId="77777777" w:rsidR="00DA44FA" w:rsidRDefault="00DA44FA" w:rsidP="00203E24">
      <w:pPr>
        <w:jc w:val="both"/>
        <w:rPr>
          <w:rFonts w:asciiTheme="minorHAnsi" w:hAnsiTheme="minorHAnsi" w:cstheme="minorHAnsi"/>
          <w:bCs/>
          <w:color w:val="000000"/>
          <w:sz w:val="22"/>
          <w:szCs w:val="22"/>
          <w:lang w:val="en-GB"/>
        </w:rPr>
      </w:pPr>
    </w:p>
    <w:p w14:paraId="2E2BEAF4" w14:textId="56B4C874" w:rsidR="00203E24" w:rsidRPr="00A228BE" w:rsidRDefault="00203E24" w:rsidP="00203E24">
      <w:pPr>
        <w:jc w:val="both"/>
        <w:rPr>
          <w:rFonts w:asciiTheme="minorHAnsi" w:hAnsiTheme="minorHAnsi" w:cstheme="minorHAnsi"/>
          <w:bCs/>
          <w:color w:val="000000"/>
          <w:sz w:val="22"/>
          <w:szCs w:val="22"/>
          <w:lang w:val="en-GB"/>
        </w:rPr>
      </w:pPr>
      <w:r w:rsidRPr="00A228BE">
        <w:rPr>
          <w:rFonts w:asciiTheme="minorHAnsi" w:hAnsiTheme="minorHAnsi" w:cstheme="minorHAnsi"/>
          <w:bCs/>
          <w:color w:val="000000"/>
          <w:sz w:val="22"/>
          <w:szCs w:val="22"/>
          <w:lang w:val="en-GB"/>
        </w:rPr>
        <w:t xml:space="preserve">ODRI respectfully suggests that the Committee recommends </w:t>
      </w:r>
      <w:r>
        <w:rPr>
          <w:rFonts w:asciiTheme="minorHAnsi" w:hAnsiTheme="minorHAnsi" w:cstheme="minorHAnsi"/>
          <w:bCs/>
          <w:color w:val="000000"/>
          <w:sz w:val="22"/>
          <w:szCs w:val="22"/>
          <w:lang w:val="en-GB"/>
        </w:rPr>
        <w:t>Bangladesh</w:t>
      </w:r>
      <w:r w:rsidRPr="00A228BE">
        <w:rPr>
          <w:rFonts w:asciiTheme="minorHAnsi" w:hAnsiTheme="minorHAnsi" w:cstheme="minorHAnsi"/>
          <w:bCs/>
          <w:color w:val="000000"/>
          <w:sz w:val="22"/>
          <w:szCs w:val="22"/>
          <w:lang w:val="en-GB"/>
        </w:rPr>
        <w:t>:</w:t>
      </w:r>
    </w:p>
    <w:p w14:paraId="08F0FBD9" w14:textId="216F66BD" w:rsidR="00203E24" w:rsidRDefault="00203E24" w:rsidP="009F1F45">
      <w:pPr>
        <w:jc w:val="both"/>
        <w:rPr>
          <w:rFonts w:asciiTheme="minorHAnsi" w:hAnsiTheme="minorHAnsi" w:cstheme="minorHAnsi"/>
          <w:sz w:val="22"/>
          <w:szCs w:val="22"/>
          <w:lang w:val="en-GB"/>
        </w:rPr>
      </w:pPr>
    </w:p>
    <w:p w14:paraId="33CEEBE2" w14:textId="77777777" w:rsidR="00DA44FA" w:rsidRPr="00A228BE" w:rsidRDefault="00DA44FA" w:rsidP="00DA44FA">
      <w:pPr>
        <w:rPr>
          <w:rFonts w:asciiTheme="minorHAnsi" w:hAnsiTheme="minorHAnsi" w:cstheme="minorHAnsi"/>
          <w:bCs/>
          <w:color w:val="000000"/>
          <w:sz w:val="22"/>
          <w:szCs w:val="22"/>
          <w:lang w:val="en-GB"/>
        </w:rPr>
      </w:pPr>
    </w:p>
    <w:tbl>
      <w:tblPr>
        <w:tblStyle w:val="Tablaconcuadrcula"/>
        <w:tblW w:w="0" w:type="auto"/>
        <w:tblLook w:val="04A0" w:firstRow="1" w:lastRow="0" w:firstColumn="1" w:lastColumn="0" w:noHBand="0" w:noVBand="1"/>
      </w:tblPr>
      <w:tblGrid>
        <w:gridCol w:w="9010"/>
      </w:tblGrid>
      <w:tr w:rsidR="00DA44FA" w:rsidRPr="005866E2" w14:paraId="299AE6D8" w14:textId="77777777" w:rsidTr="00900AED">
        <w:tc>
          <w:tcPr>
            <w:tcW w:w="9010" w:type="dxa"/>
          </w:tcPr>
          <w:p w14:paraId="243BFF7D" w14:textId="77777777" w:rsidR="00DA44FA" w:rsidRDefault="00DA44FA" w:rsidP="00900AED">
            <w:pPr>
              <w:spacing w:after="160" w:line="259" w:lineRule="auto"/>
              <w:jc w:val="both"/>
              <w:rPr>
                <w:rFonts w:cstheme="minorHAnsi"/>
                <w:bCs/>
                <w:i/>
                <w:iCs/>
                <w:color w:val="000000"/>
                <w:sz w:val="22"/>
                <w:szCs w:val="22"/>
                <w:lang w:val="en-GB"/>
              </w:rPr>
            </w:pPr>
          </w:p>
          <w:p w14:paraId="18E10723" w14:textId="77777777" w:rsidR="00527A8D" w:rsidRDefault="00DA44FA" w:rsidP="008E3DBA">
            <w:pPr>
              <w:spacing w:after="160" w:line="259" w:lineRule="auto"/>
              <w:jc w:val="both"/>
              <w:rPr>
                <w:rFonts w:cstheme="minorHAnsi"/>
                <w:bCs/>
                <w:i/>
                <w:iCs/>
                <w:color w:val="000000"/>
                <w:sz w:val="22"/>
                <w:szCs w:val="22"/>
                <w:lang w:val="en-GB"/>
              </w:rPr>
            </w:pPr>
            <w:r w:rsidRPr="002360D2">
              <w:rPr>
                <w:rFonts w:cstheme="minorHAnsi"/>
                <w:bCs/>
                <w:i/>
                <w:iCs/>
                <w:color w:val="000000"/>
                <w:sz w:val="22"/>
                <w:szCs w:val="22"/>
                <w:lang w:val="en-GB"/>
              </w:rPr>
              <w:t xml:space="preserve">The Committee </w:t>
            </w:r>
            <w:r>
              <w:rPr>
                <w:rFonts w:cstheme="minorHAnsi"/>
                <w:bCs/>
                <w:i/>
                <w:iCs/>
                <w:color w:val="000000"/>
                <w:sz w:val="22"/>
                <w:szCs w:val="22"/>
                <w:lang w:val="en-GB"/>
              </w:rPr>
              <w:t xml:space="preserve">recommends </w:t>
            </w:r>
            <w:r w:rsidRPr="002360D2">
              <w:rPr>
                <w:rFonts w:cstheme="minorHAnsi"/>
                <w:bCs/>
                <w:i/>
                <w:iCs/>
                <w:color w:val="000000"/>
                <w:sz w:val="22"/>
                <w:szCs w:val="22"/>
                <w:lang w:val="en-GB"/>
              </w:rPr>
              <w:t xml:space="preserve">the State party to </w:t>
            </w:r>
            <w:r w:rsidRPr="004933A3">
              <w:rPr>
                <w:rFonts w:cstheme="minorHAnsi"/>
                <w:bCs/>
                <w:i/>
                <w:iCs/>
                <w:color w:val="000000"/>
                <w:sz w:val="22"/>
                <w:szCs w:val="22"/>
                <w:lang w:val="en-GB"/>
              </w:rPr>
              <w:t xml:space="preserve">take </w:t>
            </w:r>
            <w:r w:rsidR="008E3DBA" w:rsidRPr="008E3DBA">
              <w:rPr>
                <w:rFonts w:cstheme="minorHAnsi"/>
                <w:bCs/>
                <w:i/>
                <w:iCs/>
                <w:color w:val="000000"/>
                <w:sz w:val="22"/>
                <w:szCs w:val="22"/>
                <w:lang w:val="en-GB"/>
              </w:rPr>
              <w:t xml:space="preserve">all necessary measures to protect lesbian, gay, bisexual and transgender persons from threats and any form of violence, including hate crimes. </w:t>
            </w:r>
          </w:p>
          <w:p w14:paraId="54A59D0A" w14:textId="30539B2A" w:rsidR="00527A8D" w:rsidRPr="00527A8D" w:rsidRDefault="00527A8D" w:rsidP="008E3DBA">
            <w:pPr>
              <w:spacing w:after="160" w:line="259" w:lineRule="auto"/>
              <w:jc w:val="both"/>
              <w:rPr>
                <w:rFonts w:cstheme="minorHAnsi"/>
                <w:bCs/>
                <w:i/>
                <w:iCs/>
                <w:color w:val="000000"/>
                <w:sz w:val="22"/>
                <w:szCs w:val="22"/>
                <w:lang w:val="en-GB"/>
              </w:rPr>
            </w:pPr>
            <w:r>
              <w:rPr>
                <w:rFonts w:cstheme="minorHAnsi"/>
                <w:bCs/>
                <w:i/>
                <w:iCs/>
                <w:color w:val="000000"/>
                <w:sz w:val="22"/>
                <w:szCs w:val="22"/>
                <w:lang w:val="en-GB"/>
              </w:rPr>
              <w:t>The State party should adopt effective measures to protect lesbian, gay, bisexual, transgender and intersex persons from assault, ill-treatment and arbitrary detention at the hands of State officials and ensure that all cases are</w:t>
            </w:r>
            <w:r w:rsidR="008E3DBA" w:rsidRPr="008E3DBA">
              <w:rPr>
                <w:rFonts w:cstheme="minorHAnsi"/>
                <w:bCs/>
                <w:i/>
                <w:iCs/>
                <w:color w:val="000000"/>
                <w:sz w:val="22"/>
                <w:szCs w:val="22"/>
                <w:lang w:val="en-GB"/>
              </w:rPr>
              <w:t xml:space="preserve"> promptly, impartially and thoroughly investigated and the perpetrators prosecuted and punished</w:t>
            </w:r>
            <w:r>
              <w:rPr>
                <w:rFonts w:cstheme="minorHAnsi"/>
                <w:bCs/>
                <w:i/>
                <w:iCs/>
                <w:color w:val="000000"/>
                <w:sz w:val="22"/>
                <w:szCs w:val="22"/>
                <w:lang w:val="en-GB"/>
              </w:rPr>
              <w:t>, and that victims obtain redress</w:t>
            </w:r>
            <w:r w:rsidR="008E3DBA" w:rsidRPr="008E3DBA">
              <w:rPr>
                <w:rFonts w:cstheme="minorHAnsi"/>
                <w:bCs/>
                <w:i/>
                <w:iCs/>
                <w:color w:val="000000"/>
                <w:sz w:val="22"/>
                <w:szCs w:val="22"/>
                <w:lang w:val="en-GB"/>
              </w:rPr>
              <w:t>.</w:t>
            </w:r>
          </w:p>
          <w:p w14:paraId="24AA0552" w14:textId="47C47D5B" w:rsidR="008E3DBA" w:rsidRPr="00A228BE" w:rsidRDefault="008E3DBA" w:rsidP="008E3DBA">
            <w:pPr>
              <w:spacing w:after="160" w:line="259" w:lineRule="auto"/>
              <w:jc w:val="both"/>
              <w:rPr>
                <w:rFonts w:cstheme="minorHAnsi"/>
                <w:bCs/>
                <w:i/>
                <w:iCs/>
                <w:color w:val="000000"/>
                <w:sz w:val="22"/>
                <w:szCs w:val="22"/>
                <w:lang w:val="en-GB"/>
              </w:rPr>
            </w:pPr>
            <w:r w:rsidRPr="008E3DBA">
              <w:rPr>
                <w:rFonts w:cstheme="minorHAnsi"/>
                <w:bCs/>
                <w:i/>
                <w:iCs/>
                <w:color w:val="000000"/>
                <w:sz w:val="22"/>
                <w:szCs w:val="22"/>
                <w:lang w:val="en-GB"/>
              </w:rPr>
              <w:t>The State party should</w:t>
            </w:r>
            <w:r w:rsidR="00527A8D">
              <w:rPr>
                <w:rFonts w:cstheme="minorHAnsi"/>
                <w:bCs/>
                <w:i/>
                <w:iCs/>
                <w:color w:val="000000"/>
                <w:sz w:val="22"/>
                <w:szCs w:val="22"/>
                <w:lang w:val="en-GB"/>
              </w:rPr>
              <w:t xml:space="preserve"> t</w:t>
            </w:r>
            <w:r w:rsidRPr="008E3DBA">
              <w:rPr>
                <w:rFonts w:cstheme="minorHAnsi"/>
                <w:bCs/>
                <w:i/>
                <w:iCs/>
                <w:color w:val="000000"/>
                <w:sz w:val="22"/>
                <w:szCs w:val="22"/>
                <w:lang w:val="en-GB"/>
              </w:rPr>
              <w:t xml:space="preserve">ake the legislative, administrative and other measures necessary to guarantee respect for the physical integrity and autonomy of </w:t>
            </w:r>
            <w:r w:rsidR="00527A8D">
              <w:rPr>
                <w:rFonts w:cstheme="minorHAnsi"/>
                <w:bCs/>
                <w:i/>
                <w:iCs/>
                <w:color w:val="000000"/>
                <w:sz w:val="22"/>
                <w:szCs w:val="22"/>
                <w:lang w:val="en-GB"/>
              </w:rPr>
              <w:t xml:space="preserve">transgender personas </w:t>
            </w:r>
            <w:r w:rsidRPr="008E3DBA">
              <w:rPr>
                <w:rFonts w:cstheme="minorHAnsi"/>
                <w:bCs/>
                <w:i/>
                <w:iCs/>
                <w:color w:val="000000"/>
                <w:sz w:val="22"/>
                <w:szCs w:val="22"/>
                <w:lang w:val="en-GB"/>
              </w:rPr>
              <w:t xml:space="preserve">to ensure that no one is subjected </w:t>
            </w:r>
            <w:r w:rsidR="00527A8D">
              <w:rPr>
                <w:rFonts w:cstheme="minorHAnsi"/>
                <w:bCs/>
                <w:i/>
                <w:iCs/>
                <w:color w:val="000000"/>
                <w:sz w:val="22"/>
                <w:szCs w:val="22"/>
                <w:lang w:val="en-GB"/>
              </w:rPr>
              <w:t>to invasive procedures for the gender legal recognition. The State should also</w:t>
            </w:r>
            <w:r w:rsidRPr="008E3DBA">
              <w:rPr>
                <w:rFonts w:cstheme="minorHAnsi"/>
                <w:bCs/>
                <w:i/>
                <w:iCs/>
                <w:color w:val="000000"/>
                <w:sz w:val="22"/>
                <w:szCs w:val="22"/>
                <w:lang w:val="en-GB"/>
              </w:rPr>
              <w:t xml:space="preserve"> </w:t>
            </w:r>
            <w:r w:rsidR="00527A8D">
              <w:rPr>
                <w:rFonts w:cstheme="minorHAnsi"/>
                <w:bCs/>
                <w:i/>
                <w:iCs/>
                <w:color w:val="000000"/>
                <w:sz w:val="22"/>
                <w:szCs w:val="22"/>
                <w:lang w:val="en-GB"/>
              </w:rPr>
              <w:t>u</w:t>
            </w:r>
            <w:r w:rsidRPr="008E3DBA">
              <w:rPr>
                <w:rFonts w:cstheme="minorHAnsi"/>
                <w:bCs/>
                <w:i/>
                <w:iCs/>
                <w:color w:val="000000"/>
                <w:sz w:val="22"/>
                <w:szCs w:val="22"/>
                <w:lang w:val="en-GB"/>
              </w:rPr>
              <w:t xml:space="preserve">ndertake investigation of instances of </w:t>
            </w:r>
            <w:r w:rsidR="00527A8D">
              <w:rPr>
                <w:rFonts w:cstheme="minorHAnsi"/>
                <w:bCs/>
                <w:i/>
                <w:iCs/>
                <w:color w:val="000000"/>
                <w:sz w:val="22"/>
                <w:szCs w:val="22"/>
                <w:lang w:val="en-GB"/>
              </w:rPr>
              <w:t xml:space="preserve">medical </w:t>
            </w:r>
            <w:r w:rsidRPr="008E3DBA">
              <w:rPr>
                <w:rFonts w:cstheme="minorHAnsi"/>
                <w:bCs/>
                <w:i/>
                <w:iCs/>
                <w:color w:val="000000"/>
                <w:sz w:val="22"/>
                <w:szCs w:val="22"/>
                <w:lang w:val="en-GB"/>
              </w:rPr>
              <w:t xml:space="preserve">interventions or other medical procedures performed on </w:t>
            </w:r>
            <w:r w:rsidR="00527A8D">
              <w:rPr>
                <w:rFonts w:cstheme="minorHAnsi"/>
                <w:bCs/>
                <w:i/>
                <w:iCs/>
                <w:color w:val="000000"/>
                <w:sz w:val="22"/>
                <w:szCs w:val="22"/>
                <w:lang w:val="en-GB"/>
              </w:rPr>
              <w:t>transgender persons</w:t>
            </w:r>
            <w:r w:rsidRPr="008E3DBA">
              <w:rPr>
                <w:rFonts w:cstheme="minorHAnsi"/>
                <w:bCs/>
                <w:i/>
                <w:iCs/>
                <w:color w:val="000000"/>
                <w:sz w:val="22"/>
                <w:szCs w:val="22"/>
                <w:lang w:val="en-GB"/>
              </w:rPr>
              <w:t>. It should also ensure that the victims are provided with redress including adequate compensation.</w:t>
            </w:r>
          </w:p>
        </w:tc>
      </w:tr>
    </w:tbl>
    <w:p w14:paraId="3696ADF5" w14:textId="77777777" w:rsidR="00DA44FA" w:rsidRPr="008B119E" w:rsidRDefault="00DA44FA" w:rsidP="00DA44FA">
      <w:pPr>
        <w:jc w:val="both"/>
        <w:rPr>
          <w:rFonts w:asciiTheme="minorHAnsi" w:hAnsiTheme="minorHAnsi" w:cstheme="minorHAnsi"/>
          <w:sz w:val="22"/>
          <w:szCs w:val="22"/>
          <w:lang w:val="en-GB"/>
        </w:rPr>
      </w:pPr>
    </w:p>
    <w:p w14:paraId="126633C9" w14:textId="77777777" w:rsidR="009F1F45" w:rsidRPr="00A228BE" w:rsidRDefault="009F1F45" w:rsidP="009F1F45">
      <w:pPr>
        <w:jc w:val="both"/>
        <w:rPr>
          <w:rFonts w:asciiTheme="minorHAnsi" w:hAnsiTheme="minorHAnsi" w:cstheme="minorHAnsi"/>
          <w:sz w:val="22"/>
          <w:szCs w:val="22"/>
          <w:lang w:val="en-GB"/>
        </w:rPr>
      </w:pPr>
    </w:p>
    <w:p w14:paraId="3F392D2E" w14:textId="141E5CF6" w:rsidR="009F1F45" w:rsidRPr="00A228BE" w:rsidRDefault="008B119E" w:rsidP="00DD2384">
      <w:pPr>
        <w:pStyle w:val="Prrafodelista"/>
        <w:numPr>
          <w:ilvl w:val="0"/>
          <w:numId w:val="45"/>
        </w:numPr>
        <w:jc w:val="both"/>
        <w:rPr>
          <w:rFonts w:asciiTheme="minorHAnsi" w:hAnsiTheme="minorHAnsi" w:cstheme="minorHAnsi"/>
          <w:b/>
          <w:sz w:val="22"/>
          <w:szCs w:val="22"/>
          <w:lang w:val="en-GB"/>
        </w:rPr>
      </w:pPr>
      <w:r w:rsidRPr="008B119E">
        <w:rPr>
          <w:rFonts w:asciiTheme="minorHAnsi" w:hAnsiTheme="minorHAnsi" w:cstheme="minorHAnsi"/>
          <w:b/>
          <w:sz w:val="22"/>
          <w:szCs w:val="22"/>
          <w:lang w:val="en-GB"/>
        </w:rPr>
        <w:t>Use of evidence obtained by torture</w:t>
      </w:r>
      <w:r w:rsidRPr="008B119E">
        <w:rPr>
          <w:rFonts w:asciiTheme="minorHAnsi" w:hAnsiTheme="minorHAnsi" w:cstheme="minorHAnsi"/>
          <w:b/>
          <w:sz w:val="22"/>
          <w:szCs w:val="22"/>
          <w:lang w:val="en-GB"/>
        </w:rPr>
        <w:cr/>
      </w:r>
    </w:p>
    <w:p w14:paraId="3BDC699B" w14:textId="1FC697D8" w:rsidR="00233567" w:rsidRDefault="00233567" w:rsidP="00EF3422">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As has been previously identified by the Concluding Observations on the initial report of Bangladesh to the Human Rights Committee, </w:t>
      </w:r>
      <w:r w:rsidRPr="00527A8D">
        <w:rPr>
          <w:rFonts w:asciiTheme="minorHAnsi" w:hAnsiTheme="minorHAnsi" w:cstheme="minorHAnsi"/>
          <w:sz w:val="22"/>
          <w:szCs w:val="22"/>
          <w:lang w:val="en-GB"/>
        </w:rPr>
        <w:t>law enforcement or military personnel is widespread in the State party during interrogations to extract confessions</w:t>
      </w:r>
      <w:r w:rsidR="00527A8D">
        <w:rPr>
          <w:rFonts w:asciiTheme="minorHAnsi" w:hAnsiTheme="minorHAnsi" w:cstheme="minorHAnsi"/>
          <w:sz w:val="22"/>
          <w:szCs w:val="22"/>
          <w:lang w:val="en-GB"/>
        </w:rPr>
        <w:t>. The jurisprudence of the High Court of Justice of Bangladesh has developed standards of exception to article 16 of the Convention against Torture</w:t>
      </w:r>
      <w:r w:rsidR="00056D9A">
        <w:rPr>
          <w:rFonts w:asciiTheme="minorHAnsi" w:hAnsiTheme="minorHAnsi" w:cstheme="minorHAnsi"/>
          <w:sz w:val="22"/>
          <w:szCs w:val="22"/>
          <w:lang w:val="en-GB"/>
        </w:rPr>
        <w:t xml:space="preserve">, while the courts have interpreted </w:t>
      </w:r>
      <w:r w:rsidR="00056D9A" w:rsidRPr="00056D9A">
        <w:rPr>
          <w:rFonts w:asciiTheme="minorHAnsi" w:hAnsiTheme="minorHAnsi" w:cstheme="minorHAnsi"/>
          <w:sz w:val="22"/>
          <w:szCs w:val="22"/>
          <w:lang w:val="en-GB"/>
        </w:rPr>
        <w:t>section 342 of the Code of Criminal Procedure</w:t>
      </w:r>
      <w:r w:rsidR="00056D9A">
        <w:rPr>
          <w:rFonts w:asciiTheme="minorHAnsi" w:hAnsiTheme="minorHAnsi" w:cstheme="minorHAnsi"/>
          <w:sz w:val="22"/>
          <w:szCs w:val="22"/>
          <w:lang w:val="en-GB"/>
        </w:rPr>
        <w:t xml:space="preserve"> and their amendments</w:t>
      </w:r>
      <w:r w:rsidR="00527A8D">
        <w:rPr>
          <w:rFonts w:asciiTheme="minorHAnsi" w:hAnsiTheme="minorHAnsi" w:cstheme="minorHAnsi"/>
          <w:sz w:val="22"/>
          <w:szCs w:val="22"/>
          <w:lang w:val="en-GB"/>
        </w:rPr>
        <w:t>.</w:t>
      </w:r>
    </w:p>
    <w:p w14:paraId="5F871921" w14:textId="5CDC02EB" w:rsidR="00527A8D" w:rsidRDefault="00527A8D" w:rsidP="00EF3422">
      <w:pPr>
        <w:jc w:val="both"/>
        <w:rPr>
          <w:rFonts w:asciiTheme="minorHAnsi" w:hAnsiTheme="minorHAnsi" w:cstheme="minorHAnsi"/>
          <w:sz w:val="22"/>
          <w:szCs w:val="22"/>
          <w:lang w:val="en-GB"/>
        </w:rPr>
      </w:pPr>
    </w:p>
    <w:p w14:paraId="7F68DBD7" w14:textId="329B1939" w:rsidR="00527A8D" w:rsidRDefault="00056D9A" w:rsidP="00EF3422">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ODRI has revised the jurisprudence of the High Tribunal and there are no references to article 16 of the Convention against Torture. Moreover, it appears that the High Court of Justice of Bangladesh lies </w:t>
      </w:r>
      <w:r w:rsidR="00527A8D">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burden of proof on the admissibility of torture with the defendants or applicants. According to that, defendants must revoke their confessions </w:t>
      </w:r>
      <w:r>
        <w:rPr>
          <w:rFonts w:asciiTheme="minorHAnsi" w:hAnsiTheme="minorHAnsi" w:cstheme="minorHAnsi"/>
          <w:sz w:val="22"/>
          <w:szCs w:val="22"/>
          <w:lang w:val="en-GB"/>
        </w:rPr>
        <w:t>under torture or coercion</w:t>
      </w:r>
      <w:r>
        <w:rPr>
          <w:rFonts w:asciiTheme="minorHAnsi" w:hAnsiTheme="minorHAnsi" w:cstheme="minorHAnsi"/>
          <w:sz w:val="22"/>
          <w:szCs w:val="22"/>
          <w:lang w:val="en-GB"/>
        </w:rPr>
        <w:t xml:space="preserve"> at early stages, even though they could continue to be coerced by police enforcement officials. The endorsement of a judge during the formal declaration of defendants annuls the possibility of the allegations, even though they could present bruises or signs of torture that were done before the deposition.</w:t>
      </w:r>
    </w:p>
    <w:p w14:paraId="07EEF43B" w14:textId="5CF61252" w:rsidR="00EF3422" w:rsidRDefault="00EF3422" w:rsidP="00EF3422">
      <w:pPr>
        <w:jc w:val="both"/>
        <w:rPr>
          <w:rFonts w:asciiTheme="minorHAnsi" w:hAnsiTheme="minorHAnsi" w:cstheme="minorHAnsi"/>
          <w:sz w:val="22"/>
          <w:szCs w:val="22"/>
          <w:lang w:val="en-GB"/>
        </w:rPr>
      </w:pPr>
    </w:p>
    <w:p w14:paraId="458F244E" w14:textId="77777777" w:rsidR="00A450CE" w:rsidRPr="00A228BE" w:rsidRDefault="00A450CE" w:rsidP="00A450CE">
      <w:pPr>
        <w:jc w:val="both"/>
        <w:rPr>
          <w:rFonts w:asciiTheme="minorHAnsi" w:hAnsiTheme="minorHAnsi" w:cstheme="minorHAnsi"/>
          <w:bCs/>
          <w:color w:val="000000"/>
          <w:sz w:val="22"/>
          <w:szCs w:val="22"/>
          <w:lang w:val="en-GB"/>
        </w:rPr>
      </w:pPr>
      <w:r w:rsidRPr="00A228BE">
        <w:rPr>
          <w:rFonts w:asciiTheme="minorHAnsi" w:hAnsiTheme="minorHAnsi" w:cstheme="minorHAnsi"/>
          <w:bCs/>
          <w:color w:val="000000"/>
          <w:sz w:val="22"/>
          <w:szCs w:val="22"/>
          <w:lang w:val="en-GB"/>
        </w:rPr>
        <w:t xml:space="preserve">ODRI respectfully suggests that the Committee recommends </w:t>
      </w:r>
      <w:r>
        <w:rPr>
          <w:rFonts w:asciiTheme="minorHAnsi" w:hAnsiTheme="minorHAnsi" w:cstheme="minorHAnsi"/>
          <w:bCs/>
          <w:color w:val="000000"/>
          <w:sz w:val="22"/>
          <w:szCs w:val="22"/>
          <w:lang w:val="en-GB"/>
        </w:rPr>
        <w:t>Bangladesh</w:t>
      </w:r>
      <w:r w:rsidRPr="00A228BE">
        <w:rPr>
          <w:rFonts w:asciiTheme="minorHAnsi" w:hAnsiTheme="minorHAnsi" w:cstheme="minorHAnsi"/>
          <w:bCs/>
          <w:color w:val="000000"/>
          <w:sz w:val="22"/>
          <w:szCs w:val="22"/>
          <w:lang w:val="en-GB"/>
        </w:rPr>
        <w:t>:</w:t>
      </w:r>
    </w:p>
    <w:p w14:paraId="4023027E" w14:textId="77777777" w:rsidR="00A450CE" w:rsidRPr="00A228BE" w:rsidRDefault="00A450CE" w:rsidP="00A450CE">
      <w:pPr>
        <w:rPr>
          <w:rFonts w:asciiTheme="minorHAnsi" w:hAnsiTheme="minorHAnsi" w:cstheme="minorHAnsi"/>
          <w:bCs/>
          <w:color w:val="000000"/>
          <w:sz w:val="22"/>
          <w:szCs w:val="22"/>
          <w:lang w:val="en-GB"/>
        </w:rPr>
      </w:pPr>
    </w:p>
    <w:tbl>
      <w:tblPr>
        <w:tblStyle w:val="Tablaconcuadrcula"/>
        <w:tblW w:w="0" w:type="auto"/>
        <w:tblLook w:val="04A0" w:firstRow="1" w:lastRow="0" w:firstColumn="1" w:lastColumn="0" w:noHBand="0" w:noVBand="1"/>
      </w:tblPr>
      <w:tblGrid>
        <w:gridCol w:w="9010"/>
      </w:tblGrid>
      <w:tr w:rsidR="00A450CE" w:rsidRPr="005866E2" w14:paraId="60F561F6" w14:textId="77777777" w:rsidTr="00900AED">
        <w:tc>
          <w:tcPr>
            <w:tcW w:w="9010" w:type="dxa"/>
          </w:tcPr>
          <w:p w14:paraId="50AEE789" w14:textId="479E675D" w:rsidR="00A450CE" w:rsidRPr="00A228BE" w:rsidRDefault="00A450CE" w:rsidP="00900AED">
            <w:pPr>
              <w:spacing w:after="160" w:line="259" w:lineRule="auto"/>
              <w:jc w:val="both"/>
              <w:rPr>
                <w:rFonts w:cstheme="minorHAnsi"/>
                <w:bCs/>
                <w:i/>
                <w:iCs/>
                <w:color w:val="000000"/>
                <w:sz w:val="22"/>
                <w:szCs w:val="22"/>
                <w:lang w:val="en-GB"/>
              </w:rPr>
            </w:pPr>
            <w:r w:rsidRPr="002360D2">
              <w:rPr>
                <w:rFonts w:cstheme="minorHAnsi"/>
                <w:bCs/>
                <w:i/>
                <w:iCs/>
                <w:color w:val="000000"/>
                <w:sz w:val="22"/>
                <w:szCs w:val="22"/>
                <w:lang w:val="en-GB"/>
              </w:rPr>
              <w:t xml:space="preserve">The Committee </w:t>
            </w:r>
            <w:r>
              <w:rPr>
                <w:rFonts w:cstheme="minorHAnsi"/>
                <w:bCs/>
                <w:i/>
                <w:iCs/>
                <w:color w:val="000000"/>
                <w:sz w:val="22"/>
                <w:szCs w:val="22"/>
                <w:lang w:val="en-GB"/>
              </w:rPr>
              <w:t>urges</w:t>
            </w:r>
            <w:r>
              <w:rPr>
                <w:rFonts w:cstheme="minorHAnsi"/>
                <w:bCs/>
                <w:i/>
                <w:iCs/>
                <w:color w:val="000000"/>
                <w:sz w:val="22"/>
                <w:szCs w:val="22"/>
                <w:lang w:val="en-GB"/>
              </w:rPr>
              <w:t xml:space="preserve"> </w:t>
            </w:r>
            <w:r w:rsidRPr="002360D2">
              <w:rPr>
                <w:rFonts w:cstheme="minorHAnsi"/>
                <w:bCs/>
                <w:i/>
                <w:iCs/>
                <w:color w:val="000000"/>
                <w:sz w:val="22"/>
                <w:szCs w:val="22"/>
                <w:lang w:val="en-GB"/>
              </w:rPr>
              <w:t xml:space="preserve">the State party to </w:t>
            </w:r>
            <w:r>
              <w:rPr>
                <w:rFonts w:cstheme="minorHAnsi"/>
                <w:bCs/>
                <w:i/>
                <w:iCs/>
                <w:color w:val="000000"/>
                <w:sz w:val="22"/>
                <w:szCs w:val="22"/>
                <w:lang w:val="en-GB"/>
              </w:rPr>
              <w:t xml:space="preserve">ensure that where there is allegation that a statement was made under torture, the burden of proof is on the State. </w:t>
            </w:r>
          </w:p>
        </w:tc>
      </w:tr>
    </w:tbl>
    <w:p w14:paraId="6729B199" w14:textId="77777777" w:rsidR="00A450CE" w:rsidRDefault="00A450CE" w:rsidP="00EF3422">
      <w:pPr>
        <w:jc w:val="both"/>
        <w:rPr>
          <w:rFonts w:asciiTheme="minorHAnsi" w:hAnsiTheme="minorHAnsi" w:cstheme="minorHAnsi"/>
          <w:sz w:val="22"/>
          <w:szCs w:val="22"/>
          <w:lang w:val="en-GB"/>
        </w:rPr>
      </w:pPr>
    </w:p>
    <w:p w14:paraId="531369C2" w14:textId="77777777" w:rsidR="008B119E" w:rsidRPr="008B119E" w:rsidRDefault="008B119E" w:rsidP="009F1F45">
      <w:pPr>
        <w:jc w:val="both"/>
        <w:rPr>
          <w:rFonts w:asciiTheme="minorHAnsi" w:hAnsiTheme="minorHAnsi" w:cstheme="minorHAnsi"/>
          <w:sz w:val="22"/>
          <w:szCs w:val="22"/>
          <w:lang w:val="en-GB"/>
        </w:rPr>
      </w:pPr>
    </w:p>
    <w:p w14:paraId="480C5FCF" w14:textId="3F645DF5" w:rsidR="001D54EA" w:rsidRPr="00A228BE" w:rsidRDefault="001D54EA" w:rsidP="001D54EA">
      <w:pPr>
        <w:spacing w:after="160" w:line="259" w:lineRule="auto"/>
        <w:jc w:val="both"/>
        <w:rPr>
          <w:rFonts w:asciiTheme="minorHAnsi" w:hAnsiTheme="minorHAnsi" w:cstheme="minorHAnsi"/>
          <w:bCs/>
          <w:color w:val="000000"/>
          <w:sz w:val="22"/>
          <w:szCs w:val="22"/>
          <w:lang w:val="en-GB"/>
        </w:rPr>
      </w:pPr>
    </w:p>
    <w:p w14:paraId="4BC25F5D" w14:textId="77777777" w:rsidR="00D31F47" w:rsidRDefault="00D31F47">
      <w:pPr>
        <w:rPr>
          <w:rFonts w:asciiTheme="minorHAnsi" w:hAnsiTheme="minorHAnsi" w:cstheme="minorHAnsi"/>
          <w:bCs/>
          <w:i/>
          <w:color w:val="000000"/>
          <w:sz w:val="22"/>
          <w:szCs w:val="22"/>
          <w:lang w:val="en-GB"/>
        </w:rPr>
      </w:pPr>
      <w:r>
        <w:rPr>
          <w:rFonts w:asciiTheme="minorHAnsi" w:hAnsiTheme="minorHAnsi" w:cstheme="minorHAnsi"/>
          <w:bCs/>
          <w:i/>
          <w:color w:val="000000"/>
          <w:sz w:val="22"/>
          <w:szCs w:val="22"/>
          <w:lang w:val="en-GB"/>
        </w:rPr>
        <w:br w:type="page"/>
      </w:r>
    </w:p>
    <w:p w14:paraId="0507985E" w14:textId="14A2FCA1" w:rsidR="001220D2" w:rsidRPr="00A228BE" w:rsidRDefault="00B8175F">
      <w:pPr>
        <w:rPr>
          <w:rFonts w:asciiTheme="minorHAnsi" w:hAnsiTheme="minorHAnsi" w:cstheme="minorHAnsi"/>
          <w:bCs/>
          <w:i/>
          <w:color w:val="000000"/>
          <w:sz w:val="22"/>
          <w:szCs w:val="22"/>
          <w:lang w:val="en-GB"/>
        </w:rPr>
      </w:pPr>
      <w:r w:rsidRPr="00A228BE">
        <w:rPr>
          <w:rFonts w:asciiTheme="minorHAnsi" w:hAnsiTheme="minorHAnsi" w:cstheme="minorHAnsi"/>
          <w:bCs/>
          <w:i/>
          <w:color w:val="000000"/>
          <w:sz w:val="22"/>
          <w:szCs w:val="22"/>
          <w:lang w:val="en-GB"/>
        </w:rPr>
        <w:lastRenderedPageBreak/>
        <w:t>*****</w:t>
      </w:r>
    </w:p>
    <w:p w14:paraId="6B105939" w14:textId="1BF49AF4" w:rsidR="00701C50" w:rsidRPr="00A228BE" w:rsidRDefault="00701C50" w:rsidP="00701C50">
      <w:pPr>
        <w:shd w:val="clear" w:color="auto" w:fill="FFFFFF"/>
        <w:spacing w:after="150" w:line="360" w:lineRule="auto"/>
        <w:rPr>
          <w:rFonts w:asciiTheme="minorHAnsi" w:hAnsiTheme="minorHAnsi" w:cstheme="minorHAnsi"/>
          <w:bCs/>
          <w:i/>
          <w:color w:val="000000"/>
          <w:sz w:val="22"/>
          <w:szCs w:val="22"/>
          <w:lang w:val="en-GB"/>
        </w:rPr>
      </w:pPr>
      <w:r w:rsidRPr="00A228BE">
        <w:rPr>
          <w:rFonts w:asciiTheme="minorHAnsi" w:hAnsiTheme="minorHAnsi" w:cstheme="minorHAnsi"/>
          <w:bCs/>
          <w:i/>
          <w:color w:val="000000"/>
          <w:sz w:val="22"/>
          <w:szCs w:val="22"/>
          <w:lang w:val="en-GB"/>
        </w:rPr>
        <w:t xml:space="preserve">ODRI “Intersectional rights” - Office for the </w:t>
      </w:r>
      <w:r w:rsidR="00A228BE" w:rsidRPr="00A228BE">
        <w:rPr>
          <w:rFonts w:asciiTheme="minorHAnsi" w:hAnsiTheme="minorHAnsi" w:cstheme="minorHAnsi"/>
          <w:bCs/>
          <w:i/>
          <w:color w:val="000000"/>
          <w:sz w:val="22"/>
          <w:szCs w:val="22"/>
          <w:lang w:val="en-GB"/>
        </w:rPr>
        <w:t>Defence</w:t>
      </w:r>
      <w:r w:rsidRPr="00A228BE">
        <w:rPr>
          <w:rFonts w:asciiTheme="minorHAnsi" w:hAnsiTheme="minorHAnsi" w:cstheme="minorHAnsi"/>
          <w:bCs/>
          <w:i/>
          <w:color w:val="000000"/>
          <w:sz w:val="22"/>
          <w:szCs w:val="22"/>
          <w:lang w:val="en-GB"/>
        </w:rPr>
        <w:t xml:space="preserve"> of Rights and Intersectionality</w:t>
      </w:r>
      <w:r w:rsidRPr="00A228BE">
        <w:rPr>
          <w:rFonts w:asciiTheme="minorHAnsi" w:eastAsia="Times New Roman" w:hAnsiTheme="minorHAnsi" w:cstheme="minorHAnsi"/>
          <w:color w:val="000000"/>
          <w:sz w:val="22"/>
          <w:szCs w:val="22"/>
          <w:lang w:val="en-GB" w:eastAsia="en-GB"/>
        </w:rPr>
        <w:t xml:space="preserve">. </w:t>
      </w:r>
      <w:r w:rsidRPr="001022B2">
        <w:rPr>
          <w:rFonts w:asciiTheme="minorHAnsi" w:hAnsiTheme="minorHAnsi" w:cstheme="minorHAnsi"/>
          <w:bCs/>
          <w:i/>
          <w:color w:val="000000"/>
          <w:sz w:val="22"/>
          <w:szCs w:val="22"/>
          <w:lang w:val="es-PE"/>
        </w:rPr>
        <w:t xml:space="preserve">Central Avenue 1025, Los Álamos de Monterrico 15023, Surco, Lima, </w:t>
      </w:r>
      <w:proofErr w:type="spellStart"/>
      <w:r w:rsidRPr="001022B2">
        <w:rPr>
          <w:rFonts w:asciiTheme="minorHAnsi" w:hAnsiTheme="minorHAnsi" w:cstheme="minorHAnsi"/>
          <w:bCs/>
          <w:i/>
          <w:color w:val="000000"/>
          <w:sz w:val="22"/>
          <w:szCs w:val="22"/>
          <w:lang w:val="es-PE"/>
        </w:rPr>
        <w:t>Peru</w:t>
      </w:r>
      <w:proofErr w:type="spellEnd"/>
      <w:r w:rsidRPr="001022B2">
        <w:rPr>
          <w:rFonts w:asciiTheme="minorHAnsi" w:hAnsiTheme="minorHAnsi" w:cstheme="minorHAnsi"/>
          <w:bCs/>
          <w:i/>
          <w:color w:val="000000"/>
          <w:sz w:val="22"/>
          <w:szCs w:val="22"/>
          <w:lang w:val="es-PE"/>
        </w:rPr>
        <w:t xml:space="preserve">. </w:t>
      </w:r>
      <w:proofErr w:type="spellStart"/>
      <w:r w:rsidRPr="001022B2">
        <w:rPr>
          <w:rFonts w:asciiTheme="minorHAnsi" w:hAnsiTheme="minorHAnsi" w:cstheme="minorHAnsi"/>
          <w:bCs/>
          <w:i/>
          <w:color w:val="000000"/>
          <w:sz w:val="22"/>
          <w:szCs w:val="22"/>
          <w:lang w:val="es-PE"/>
        </w:rPr>
        <w:t>Call</w:t>
      </w:r>
      <w:proofErr w:type="spellEnd"/>
      <w:r w:rsidRPr="001022B2">
        <w:rPr>
          <w:rFonts w:asciiTheme="minorHAnsi" w:hAnsiTheme="minorHAnsi" w:cstheme="minorHAnsi"/>
          <w:bCs/>
          <w:i/>
          <w:color w:val="000000"/>
          <w:sz w:val="22"/>
          <w:szCs w:val="22"/>
          <w:lang w:val="es-PE"/>
        </w:rPr>
        <w:t xml:space="preserve"> </w:t>
      </w:r>
      <w:proofErr w:type="spellStart"/>
      <w:r w:rsidRPr="001022B2">
        <w:rPr>
          <w:rFonts w:asciiTheme="minorHAnsi" w:hAnsiTheme="minorHAnsi" w:cstheme="minorHAnsi"/>
          <w:bCs/>
          <w:i/>
          <w:color w:val="000000"/>
          <w:sz w:val="22"/>
          <w:szCs w:val="22"/>
          <w:lang w:val="es-PE"/>
        </w:rPr>
        <w:t>us</w:t>
      </w:r>
      <w:proofErr w:type="spellEnd"/>
      <w:r w:rsidRPr="001022B2">
        <w:rPr>
          <w:rFonts w:asciiTheme="minorHAnsi" w:hAnsiTheme="minorHAnsi" w:cstheme="minorHAnsi"/>
          <w:bCs/>
          <w:i/>
          <w:color w:val="000000"/>
          <w:sz w:val="22"/>
          <w:szCs w:val="22"/>
          <w:lang w:val="es-PE"/>
        </w:rPr>
        <w:t xml:space="preserve"> at </w:t>
      </w:r>
      <w:r w:rsidRPr="001022B2">
        <w:rPr>
          <w:rFonts w:asciiTheme="minorHAnsi" w:hAnsiTheme="minorHAnsi" w:cstheme="minorHAnsi"/>
          <w:bCs/>
          <w:color w:val="000000"/>
          <w:sz w:val="22"/>
          <w:szCs w:val="22"/>
          <w:lang w:val="es-PE"/>
        </w:rPr>
        <w:t xml:space="preserve">+51 945 175 190. </w:t>
      </w:r>
      <w:r w:rsidRPr="00A228BE">
        <w:rPr>
          <w:rFonts w:asciiTheme="minorHAnsi" w:hAnsiTheme="minorHAnsi" w:cstheme="minorHAnsi"/>
          <w:bCs/>
          <w:i/>
          <w:color w:val="000000"/>
          <w:sz w:val="22"/>
          <w:szCs w:val="22"/>
          <w:lang w:val="en-GB"/>
        </w:rPr>
        <w:t xml:space="preserve">Email us at </w:t>
      </w:r>
      <w:hyperlink r:id="rId9" w:history="1">
        <w:r w:rsidRPr="00A228BE">
          <w:rPr>
            <w:rStyle w:val="Hipervnculo"/>
            <w:rFonts w:asciiTheme="minorHAnsi" w:hAnsiTheme="minorHAnsi" w:cstheme="minorHAnsi"/>
            <w:bCs/>
            <w:i/>
            <w:sz w:val="22"/>
            <w:szCs w:val="22"/>
            <w:lang w:val="en-GB"/>
          </w:rPr>
          <w:t>od.intersectionalrights@gmail.com</w:t>
        </w:r>
      </w:hyperlink>
      <w:r w:rsidRPr="00A228BE">
        <w:rPr>
          <w:rStyle w:val="Hipervnculo"/>
          <w:rFonts w:asciiTheme="minorHAnsi" w:hAnsiTheme="minorHAnsi" w:cstheme="minorHAnsi"/>
          <w:bCs/>
          <w:i/>
          <w:sz w:val="22"/>
          <w:szCs w:val="22"/>
          <w:lang w:val="en-GB"/>
        </w:rPr>
        <w:t xml:space="preserve"> </w:t>
      </w:r>
      <w:r w:rsidRPr="00A228BE">
        <w:rPr>
          <w:rFonts w:asciiTheme="minorHAnsi" w:hAnsiTheme="minorHAnsi" w:cstheme="minorHAnsi"/>
          <w:bCs/>
          <w:i/>
          <w:color w:val="000000"/>
          <w:sz w:val="22"/>
          <w:szCs w:val="22"/>
          <w:lang w:val="en-GB"/>
        </w:rPr>
        <w:t xml:space="preserve"> Visit </w:t>
      </w:r>
      <w:hyperlink r:id="rId10" w:history="1">
        <w:r w:rsidRPr="00A228BE">
          <w:rPr>
            <w:rStyle w:val="Hipervnculo"/>
            <w:rFonts w:asciiTheme="minorHAnsi" w:eastAsia="Times New Roman" w:hAnsiTheme="minorHAnsi" w:cstheme="minorHAnsi"/>
            <w:sz w:val="22"/>
            <w:szCs w:val="22"/>
            <w:lang w:val="en-GB" w:eastAsia="en-GB"/>
          </w:rPr>
          <w:t>https://odriintersectionalrights.org/home-2/</w:t>
        </w:r>
      </w:hyperlink>
      <w:r w:rsidRPr="00A228BE">
        <w:rPr>
          <w:rFonts w:asciiTheme="minorHAnsi" w:eastAsia="Times New Roman" w:hAnsiTheme="minorHAnsi" w:cstheme="minorHAnsi"/>
          <w:color w:val="000000"/>
          <w:sz w:val="22"/>
          <w:szCs w:val="22"/>
          <w:lang w:val="en-GB" w:eastAsia="en-GB"/>
        </w:rPr>
        <w:t xml:space="preserve"> </w:t>
      </w:r>
    </w:p>
    <w:p w14:paraId="6D3BCD53" w14:textId="77777777" w:rsidR="00701C50" w:rsidRPr="00A228BE" w:rsidRDefault="00701C50" w:rsidP="00701C50">
      <w:pPr>
        <w:spacing w:after="160" w:line="360" w:lineRule="auto"/>
        <w:rPr>
          <w:rFonts w:asciiTheme="minorHAnsi" w:hAnsiTheme="minorHAnsi" w:cstheme="minorHAnsi"/>
          <w:b/>
          <w:sz w:val="22"/>
          <w:szCs w:val="22"/>
          <w:lang w:val="en-GB"/>
        </w:rPr>
      </w:pPr>
      <w:r w:rsidRPr="00A228BE">
        <w:rPr>
          <w:rFonts w:asciiTheme="minorHAnsi" w:hAnsiTheme="minorHAnsi" w:cstheme="minorHAnsi"/>
          <w:b/>
          <w:sz w:val="22"/>
          <w:szCs w:val="22"/>
          <w:lang w:val="en-GB"/>
        </w:rPr>
        <w:t>About ODRI</w:t>
      </w:r>
    </w:p>
    <w:p w14:paraId="44822D4B" w14:textId="11E93140" w:rsidR="00701C50" w:rsidRPr="00A228BE" w:rsidRDefault="00701C50" w:rsidP="00701C50">
      <w:pPr>
        <w:spacing w:after="160" w:line="360" w:lineRule="auto"/>
        <w:jc w:val="both"/>
        <w:rPr>
          <w:rFonts w:asciiTheme="minorHAnsi" w:hAnsiTheme="minorHAnsi" w:cstheme="minorHAnsi"/>
          <w:sz w:val="22"/>
          <w:szCs w:val="22"/>
          <w:lang w:val="en-GB"/>
        </w:rPr>
      </w:pPr>
      <w:r w:rsidRPr="00A228BE">
        <w:rPr>
          <w:rFonts w:asciiTheme="minorHAnsi" w:hAnsiTheme="minorHAnsi" w:cstheme="minorHAnsi"/>
          <w:sz w:val="22"/>
          <w:szCs w:val="22"/>
          <w:lang w:val="en-GB"/>
        </w:rPr>
        <w:t xml:space="preserve">ODRI “Intersectional rights” - Office for the </w:t>
      </w:r>
      <w:r w:rsidR="00A228BE" w:rsidRPr="00A228BE">
        <w:rPr>
          <w:rFonts w:asciiTheme="minorHAnsi" w:hAnsiTheme="minorHAnsi" w:cstheme="minorHAnsi"/>
          <w:sz w:val="22"/>
          <w:szCs w:val="22"/>
          <w:lang w:val="en-GB"/>
        </w:rPr>
        <w:t>Defence</w:t>
      </w:r>
      <w:r w:rsidRPr="00A228BE">
        <w:rPr>
          <w:rFonts w:asciiTheme="minorHAnsi" w:hAnsiTheme="minorHAnsi" w:cstheme="minorHAnsi"/>
          <w:sz w:val="22"/>
          <w:szCs w:val="22"/>
          <w:lang w:val="en-GB"/>
        </w:rPr>
        <w:t xml:space="preserve"> of Rights and Intersectionality is a Lima-based NGO established in 2017. It is an apolitical and non-confessional. Among its principal goals is the introduction of intersectional approaches and the mainstreaming of the Sustainable Development Goals. To fulfil this goal ODRI currently submits reports assessing the respect of human rights in certain countries to United Nations Treaty Bodies and Special Procedures, and other fora. To see other contributions presented to the treaty bodies, you can visit our last submissions:</w:t>
      </w:r>
    </w:p>
    <w:p w14:paraId="07BADC0C" w14:textId="39823E4F" w:rsidR="009510F2" w:rsidRPr="009510F2" w:rsidRDefault="009510F2" w:rsidP="00F56512">
      <w:pPr>
        <w:spacing w:after="160" w:line="360" w:lineRule="auto"/>
        <w:rPr>
          <w:rFonts w:asciiTheme="minorHAnsi" w:hAnsiTheme="minorHAnsi" w:cstheme="minorHAnsi"/>
          <w:sz w:val="22"/>
          <w:szCs w:val="22"/>
          <w:lang w:val="en-GB"/>
        </w:rPr>
      </w:pPr>
      <w:r w:rsidRPr="00A228BE">
        <w:rPr>
          <w:rFonts w:asciiTheme="minorHAnsi" w:hAnsiTheme="minorHAnsi" w:cstheme="minorHAnsi"/>
          <w:sz w:val="22"/>
          <w:szCs w:val="22"/>
          <w:lang w:val="en-GB"/>
        </w:rPr>
        <w:t xml:space="preserve">CEDAW. Contribution to the Committee on the Elimination of All Forms of Discrimination against Women in relation to the </w:t>
      </w:r>
      <w:r>
        <w:rPr>
          <w:rFonts w:asciiTheme="minorHAnsi" w:hAnsiTheme="minorHAnsi" w:cstheme="minorHAnsi"/>
          <w:sz w:val="22"/>
          <w:szCs w:val="22"/>
          <w:lang w:val="en-GB"/>
        </w:rPr>
        <w:t>list of issues</w:t>
      </w:r>
      <w:r w:rsidRPr="00A228BE">
        <w:rPr>
          <w:rFonts w:asciiTheme="minorHAnsi" w:hAnsiTheme="minorHAnsi" w:cstheme="minorHAnsi"/>
          <w:sz w:val="22"/>
          <w:szCs w:val="22"/>
          <w:lang w:val="en-GB"/>
        </w:rPr>
        <w:t xml:space="preserve"> of </w:t>
      </w:r>
      <w:r>
        <w:rPr>
          <w:rFonts w:asciiTheme="minorHAnsi" w:hAnsiTheme="minorHAnsi" w:cstheme="minorHAnsi"/>
          <w:sz w:val="22"/>
          <w:szCs w:val="22"/>
          <w:lang w:val="en-GB"/>
        </w:rPr>
        <w:t>Pakistan</w:t>
      </w:r>
      <w:r w:rsidRPr="00A228BE">
        <w:rPr>
          <w:rFonts w:asciiTheme="minorHAnsi" w:hAnsiTheme="minorHAnsi" w:cstheme="minorHAnsi"/>
          <w:sz w:val="22"/>
          <w:szCs w:val="22"/>
          <w:lang w:val="en-GB"/>
        </w:rPr>
        <w:t xml:space="preserve"> (7</w:t>
      </w:r>
      <w:r>
        <w:rPr>
          <w:rFonts w:asciiTheme="minorHAnsi" w:hAnsiTheme="minorHAnsi" w:cstheme="minorHAnsi"/>
          <w:sz w:val="22"/>
          <w:szCs w:val="22"/>
          <w:lang w:val="en-GB"/>
        </w:rPr>
        <w:t>5</w:t>
      </w:r>
      <w:r w:rsidRPr="00A228BE">
        <w:rPr>
          <w:rFonts w:asciiTheme="minorHAnsi" w:hAnsiTheme="minorHAnsi" w:cstheme="minorHAnsi"/>
          <w:sz w:val="22"/>
          <w:szCs w:val="22"/>
          <w:lang w:val="en-GB"/>
        </w:rPr>
        <w:t xml:space="preserve"> Session (</w:t>
      </w:r>
      <w:r>
        <w:rPr>
          <w:rFonts w:asciiTheme="minorHAnsi" w:hAnsiTheme="minorHAnsi" w:cstheme="minorHAnsi"/>
          <w:sz w:val="22"/>
          <w:szCs w:val="22"/>
          <w:lang w:val="en-GB"/>
        </w:rPr>
        <w:t>22</w:t>
      </w:r>
      <w:r w:rsidRPr="00A228BE">
        <w:rPr>
          <w:rFonts w:asciiTheme="minorHAnsi" w:hAnsiTheme="minorHAnsi" w:cstheme="minorHAnsi"/>
          <w:sz w:val="22"/>
          <w:szCs w:val="22"/>
          <w:lang w:val="en-GB"/>
        </w:rPr>
        <w:t xml:space="preserve"> -</w:t>
      </w:r>
      <w:r>
        <w:rPr>
          <w:rFonts w:asciiTheme="minorHAnsi" w:hAnsiTheme="minorHAnsi" w:cstheme="minorHAnsi"/>
          <w:sz w:val="22"/>
          <w:szCs w:val="22"/>
          <w:lang w:val="en-GB"/>
        </w:rPr>
        <w:t>26</w:t>
      </w:r>
      <w:r w:rsidRPr="00A228BE">
        <w:rPr>
          <w:rFonts w:asciiTheme="minorHAnsi" w:hAnsiTheme="minorHAnsi" w:cstheme="minorHAnsi"/>
          <w:sz w:val="22"/>
          <w:szCs w:val="22"/>
          <w:lang w:val="en-GB"/>
        </w:rPr>
        <w:t xml:space="preserve"> Jul 2019))</w:t>
      </w:r>
      <w:r w:rsidRPr="009510F2">
        <w:rPr>
          <w:lang w:val="en-GB"/>
        </w:rPr>
        <w:t xml:space="preserve"> </w:t>
      </w:r>
      <w:hyperlink r:id="rId11" w:history="1">
        <w:r w:rsidRPr="009510F2">
          <w:rPr>
            <w:rStyle w:val="Hipervnculo"/>
            <w:rFonts w:asciiTheme="minorHAnsi" w:hAnsiTheme="minorHAnsi" w:cstheme="minorHAnsi"/>
            <w:sz w:val="22"/>
            <w:szCs w:val="22"/>
            <w:lang w:val="en-GB"/>
          </w:rPr>
          <w:t>https://tbinternet.ohchr.org/Treaties/CEDAW/Shared%20Documents/PAK/INT_CEDAW_ICO_PAK_35194_E.docx</w:t>
        </w:r>
      </w:hyperlink>
      <w:r>
        <w:rPr>
          <w:lang w:val="en-GB"/>
        </w:rPr>
        <w:t xml:space="preserve"> </w:t>
      </w:r>
    </w:p>
    <w:p w14:paraId="4D6A21C8" w14:textId="58D89437" w:rsidR="00701C50" w:rsidRPr="00A228BE" w:rsidRDefault="00701C50" w:rsidP="00F56512">
      <w:pPr>
        <w:spacing w:after="160" w:line="360" w:lineRule="auto"/>
        <w:rPr>
          <w:rFonts w:asciiTheme="minorHAnsi" w:hAnsiTheme="minorHAnsi" w:cstheme="minorHAnsi"/>
          <w:sz w:val="22"/>
          <w:szCs w:val="22"/>
          <w:lang w:val="en-GB"/>
        </w:rPr>
      </w:pPr>
      <w:r w:rsidRPr="00A228BE">
        <w:rPr>
          <w:rFonts w:asciiTheme="minorHAnsi" w:hAnsiTheme="minorHAnsi" w:cstheme="minorHAnsi"/>
          <w:sz w:val="22"/>
          <w:szCs w:val="22"/>
          <w:lang w:val="en-GB"/>
        </w:rPr>
        <w:t>CEDAW. Contribution to the Committee on the Elimination of All Forms of Discrimination against Women in relation to the consideration of the State report of Mozambique (73 Session (01 -19 Jul 2019))</w:t>
      </w:r>
      <w:hyperlink r:id="rId12" w:history="1">
        <w:r w:rsidRPr="00A228BE">
          <w:rPr>
            <w:rStyle w:val="Hipervnculo"/>
            <w:rFonts w:asciiTheme="minorHAnsi" w:hAnsiTheme="minorHAnsi" w:cstheme="minorHAnsi"/>
            <w:sz w:val="22"/>
            <w:szCs w:val="22"/>
            <w:lang w:val="en-GB"/>
          </w:rPr>
          <w:t>https://tbinternet.ohchr.org/Treaties/CEDAW/Shared%20Documents/MOZ/INT_CEDAW_CSS_MOZ_35248_E.docx</w:t>
        </w:r>
      </w:hyperlink>
      <w:r w:rsidRPr="00A228BE">
        <w:rPr>
          <w:rFonts w:asciiTheme="minorHAnsi" w:hAnsiTheme="minorHAnsi" w:cstheme="minorHAnsi"/>
          <w:sz w:val="22"/>
          <w:szCs w:val="22"/>
          <w:lang w:val="en-GB"/>
        </w:rPr>
        <w:t xml:space="preserve"> </w:t>
      </w:r>
    </w:p>
    <w:p w14:paraId="241F01C1" w14:textId="1E02F647" w:rsidR="00C779A3" w:rsidRPr="00A228BE" w:rsidRDefault="00701C50" w:rsidP="00F56512">
      <w:pPr>
        <w:spacing w:after="160" w:line="360" w:lineRule="auto"/>
        <w:rPr>
          <w:rFonts w:asciiTheme="minorHAnsi" w:hAnsiTheme="minorHAnsi" w:cstheme="minorHAnsi"/>
          <w:sz w:val="22"/>
          <w:szCs w:val="22"/>
          <w:lang w:val="en-GB"/>
        </w:rPr>
      </w:pPr>
      <w:r w:rsidRPr="00A228BE">
        <w:rPr>
          <w:rFonts w:asciiTheme="minorHAnsi" w:hAnsiTheme="minorHAnsi" w:cstheme="minorHAnsi"/>
          <w:sz w:val="22"/>
          <w:szCs w:val="22"/>
          <w:lang w:val="en-GB"/>
        </w:rPr>
        <w:t>CCPR.</w:t>
      </w:r>
      <w:r w:rsidRPr="00A228BE">
        <w:rPr>
          <w:lang w:val="en-GB"/>
        </w:rPr>
        <w:t xml:space="preserve"> </w:t>
      </w:r>
      <w:r w:rsidRPr="00A228BE">
        <w:rPr>
          <w:rFonts w:asciiTheme="minorHAnsi" w:hAnsiTheme="minorHAnsi" w:cstheme="minorHAnsi"/>
          <w:sz w:val="22"/>
          <w:szCs w:val="22"/>
          <w:lang w:val="en-GB"/>
        </w:rPr>
        <w:t xml:space="preserve">Contribution to the Human Rights Committee in relation to the adoption of the List of issues prior to the Fifth periodic report of Korea (8 to 26 July, 2019) </w:t>
      </w:r>
      <w:hyperlink r:id="rId13" w:history="1">
        <w:r w:rsidRPr="00A228BE">
          <w:rPr>
            <w:rStyle w:val="Hipervnculo"/>
            <w:rFonts w:asciiTheme="minorHAnsi" w:hAnsiTheme="minorHAnsi" w:cstheme="minorHAnsi"/>
            <w:sz w:val="22"/>
            <w:szCs w:val="22"/>
            <w:lang w:val="en-GB"/>
          </w:rPr>
          <w:t>https://tbinternet.ohchr.org/Treaties/CCPR/Shared%20Documents/KOR/INT_CCPR_ICS_KOR_34929_E.docx</w:t>
        </w:r>
      </w:hyperlink>
      <w:r w:rsidRPr="00A228BE">
        <w:rPr>
          <w:rFonts w:asciiTheme="minorHAnsi" w:hAnsiTheme="minorHAnsi" w:cstheme="minorHAnsi"/>
          <w:sz w:val="22"/>
          <w:szCs w:val="22"/>
          <w:lang w:val="en-GB"/>
        </w:rPr>
        <w:t xml:space="preserve"> </w:t>
      </w:r>
    </w:p>
    <w:p w14:paraId="74B40675" w14:textId="77777777" w:rsidR="0092616B" w:rsidRDefault="00E81325" w:rsidP="00B36F90">
      <w:pPr>
        <w:spacing w:after="160" w:line="360" w:lineRule="auto"/>
        <w:rPr>
          <w:rFonts w:asciiTheme="minorHAnsi" w:hAnsiTheme="minorHAnsi" w:cstheme="minorHAnsi"/>
          <w:sz w:val="22"/>
          <w:szCs w:val="22"/>
          <w:lang w:val="en-GB"/>
        </w:rPr>
      </w:pPr>
      <w:r w:rsidRPr="00A228BE">
        <w:rPr>
          <w:rFonts w:asciiTheme="minorHAnsi" w:hAnsiTheme="minorHAnsi" w:cstheme="minorHAnsi"/>
          <w:sz w:val="22"/>
          <w:szCs w:val="22"/>
          <w:lang w:val="en-GB"/>
        </w:rPr>
        <w:t>CED.</w:t>
      </w:r>
      <w:r w:rsidR="00820BE8" w:rsidRPr="00A228BE">
        <w:rPr>
          <w:rFonts w:asciiTheme="minorHAnsi" w:hAnsiTheme="minorHAnsi" w:cstheme="minorHAnsi"/>
          <w:sz w:val="22"/>
          <w:szCs w:val="22"/>
          <w:lang w:val="en-GB"/>
        </w:rPr>
        <w:t xml:space="preserve"> Submission in view of the upcoming consideration of the List of issues in relation to the report submitted by Peru regarding the implementation of the International Convention for the Protection of All Persons from Enforced Disappearances at its 15th Session (05 Nov 2018 - 16 Nov 2018</w:t>
      </w:r>
    </w:p>
    <w:p w14:paraId="4F53B6A0" w14:textId="0D28982A" w:rsidR="0092616B" w:rsidRPr="0092616B" w:rsidRDefault="0092616B" w:rsidP="00B36F90">
      <w:pPr>
        <w:spacing w:after="160" w:line="360" w:lineRule="auto"/>
        <w:rPr>
          <w:rStyle w:val="Hipervnculo"/>
          <w:rFonts w:asciiTheme="minorHAnsi" w:hAnsiTheme="minorHAnsi" w:cstheme="minorHAnsi"/>
          <w:sz w:val="22"/>
          <w:szCs w:val="22"/>
          <w:lang w:val="en-GB"/>
        </w:rPr>
      </w:pPr>
      <w:r>
        <w:rPr>
          <w:rFonts w:asciiTheme="minorHAnsi" w:hAnsiTheme="minorHAnsi" w:cstheme="minorHAnsi"/>
          <w:sz w:val="22"/>
          <w:szCs w:val="22"/>
          <w:lang w:val="en-GB"/>
        </w:rPr>
        <w:fldChar w:fldCharType="begin"/>
      </w:r>
      <w:r>
        <w:rPr>
          <w:rFonts w:asciiTheme="minorHAnsi" w:hAnsiTheme="minorHAnsi" w:cstheme="minorHAnsi"/>
          <w:sz w:val="22"/>
          <w:szCs w:val="22"/>
          <w:lang w:val="en-GB"/>
        </w:rPr>
        <w:instrText xml:space="preserve"> HYPERLINK "https://tbinternet.ohchr.org/Treaties/CED/Shared%20Documents/PER/INT_CED_ICO_PER_32073_S.pdf" </w:instrText>
      </w:r>
      <w:r>
        <w:rPr>
          <w:rFonts w:asciiTheme="minorHAnsi" w:hAnsiTheme="minorHAnsi" w:cstheme="minorHAnsi"/>
          <w:sz w:val="22"/>
          <w:szCs w:val="22"/>
          <w:lang w:val="en-GB"/>
        </w:rPr>
        <w:fldChar w:fldCharType="separate"/>
      </w:r>
      <w:r w:rsidRPr="0092616B">
        <w:rPr>
          <w:rStyle w:val="Hipervnculo"/>
          <w:rFonts w:asciiTheme="minorHAnsi" w:hAnsiTheme="minorHAnsi" w:cstheme="minorHAnsi"/>
          <w:sz w:val="22"/>
          <w:szCs w:val="22"/>
          <w:lang w:val="en-GB"/>
        </w:rPr>
        <w:t>https://tbinternet.ohchr.org/Treaties/CED/Shared%20Documents/PER/INT_CED_ICO_PER_32073_S.pdf</w:t>
      </w:r>
    </w:p>
    <w:p w14:paraId="1E8FEB81" w14:textId="409E0A87" w:rsidR="00540576" w:rsidRPr="00A228BE" w:rsidRDefault="0092616B" w:rsidP="00B36F90">
      <w:pPr>
        <w:spacing w:after="160" w:line="360" w:lineRule="auto"/>
        <w:rPr>
          <w:rFonts w:asciiTheme="minorHAnsi" w:hAnsiTheme="minorHAnsi" w:cstheme="minorHAnsi"/>
          <w:sz w:val="22"/>
          <w:szCs w:val="22"/>
          <w:lang w:val="en-GB"/>
        </w:rPr>
      </w:pPr>
      <w:r>
        <w:rPr>
          <w:rFonts w:asciiTheme="minorHAnsi" w:hAnsiTheme="minorHAnsi" w:cstheme="minorHAnsi"/>
          <w:sz w:val="22"/>
          <w:szCs w:val="22"/>
          <w:lang w:val="en-GB"/>
        </w:rPr>
        <w:fldChar w:fldCharType="end"/>
      </w:r>
    </w:p>
    <w:sectPr w:rsidR="00540576" w:rsidRPr="00A228BE" w:rsidSect="00F279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6F98" w14:textId="77777777" w:rsidR="00CF1956" w:rsidRDefault="00CF1956" w:rsidP="005744B3">
      <w:r>
        <w:separator/>
      </w:r>
    </w:p>
  </w:endnote>
  <w:endnote w:type="continuationSeparator" w:id="0">
    <w:p w14:paraId="14D12758" w14:textId="77777777" w:rsidR="00CF1956" w:rsidRDefault="00CF1956" w:rsidP="005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5A22" w14:textId="77777777" w:rsidR="00CF1956" w:rsidRDefault="00CF1956" w:rsidP="005744B3">
      <w:r>
        <w:separator/>
      </w:r>
    </w:p>
  </w:footnote>
  <w:footnote w:type="continuationSeparator" w:id="0">
    <w:p w14:paraId="524F1798" w14:textId="77777777" w:rsidR="00CF1956" w:rsidRDefault="00CF1956" w:rsidP="005744B3">
      <w:r>
        <w:continuationSeparator/>
      </w:r>
    </w:p>
  </w:footnote>
  <w:footnote w:id="1">
    <w:p w14:paraId="54454A6A" w14:textId="7006682C" w:rsidR="00C675C5" w:rsidRPr="005744B3" w:rsidRDefault="00C675C5" w:rsidP="00A228BE">
      <w:pPr>
        <w:pStyle w:val="Textonotapie"/>
        <w:jc w:val="both"/>
        <w:rPr>
          <w:sz w:val="16"/>
          <w:szCs w:val="16"/>
          <w:lang w:val="en-US"/>
        </w:rPr>
      </w:pPr>
      <w:r w:rsidRPr="005744B3">
        <w:rPr>
          <w:rStyle w:val="Refdenotaalpie"/>
          <w:sz w:val="16"/>
          <w:szCs w:val="16"/>
        </w:rPr>
        <w:footnoteRef/>
      </w:r>
      <w:r w:rsidRPr="005744B3">
        <w:rPr>
          <w:sz w:val="16"/>
          <w:szCs w:val="16"/>
          <w:lang w:val="en-US"/>
        </w:rPr>
        <w:t xml:space="preserve"> This report was made by Diego Ocampo, Marisa Paredes and Andrés </w:t>
      </w:r>
      <w:proofErr w:type="spellStart"/>
      <w:r w:rsidRPr="005744B3">
        <w:rPr>
          <w:sz w:val="16"/>
          <w:szCs w:val="16"/>
          <w:lang w:val="en-US"/>
        </w:rPr>
        <w:t>Sifuentes</w:t>
      </w:r>
      <w:proofErr w:type="spellEnd"/>
      <w:r w:rsidRPr="005744B3">
        <w:rPr>
          <w:sz w:val="16"/>
          <w:szCs w:val="16"/>
          <w:lang w:val="en-US"/>
        </w:rPr>
        <w:t>.</w:t>
      </w:r>
    </w:p>
  </w:footnote>
  <w:footnote w:id="2">
    <w:p w14:paraId="23ECD555" w14:textId="205086B3" w:rsidR="005C6087" w:rsidRPr="004F7DB0" w:rsidRDefault="005C6087">
      <w:pPr>
        <w:pStyle w:val="Textonotapie"/>
        <w:rPr>
          <w:lang w:val="en-GB"/>
        </w:rPr>
      </w:pPr>
      <w:r>
        <w:rPr>
          <w:rStyle w:val="Refdenotaalpie"/>
        </w:rPr>
        <w:footnoteRef/>
      </w:r>
      <w:r w:rsidRPr="004F7DB0">
        <w:rPr>
          <w:lang w:val="en-GB"/>
        </w:rPr>
        <w:t xml:space="preserve"> </w:t>
      </w:r>
      <w:r w:rsidRPr="004F7DB0">
        <w:rPr>
          <w:sz w:val="16"/>
          <w:szCs w:val="16"/>
          <w:lang w:val="en-GB"/>
        </w:rPr>
        <w:t>A translation of the Penal Code is available at: http://bdlaws.minlaw.gov.bd/sections_detail.php?id=11&amp;sections_id=3182</w:t>
      </w:r>
    </w:p>
  </w:footnote>
  <w:footnote w:id="3">
    <w:p w14:paraId="6DA3648F" w14:textId="097924C8" w:rsidR="00C675C5" w:rsidRPr="002360D2" w:rsidRDefault="00C675C5" w:rsidP="00FF5499">
      <w:pPr>
        <w:pStyle w:val="Textonotapie"/>
        <w:rPr>
          <w:lang w:val="en-GB"/>
        </w:rPr>
      </w:pPr>
      <w:r>
        <w:rPr>
          <w:rStyle w:val="Refdenotaalpie"/>
        </w:rPr>
        <w:footnoteRef/>
      </w:r>
      <w:r>
        <w:rPr>
          <w:lang w:val="en-GB"/>
        </w:rPr>
        <w:t xml:space="preserve"> </w:t>
      </w:r>
      <w:r>
        <w:rPr>
          <w:sz w:val="16"/>
          <w:szCs w:val="16"/>
          <w:lang w:val="en-GB"/>
        </w:rPr>
        <w:t>Constitution of the People</w:t>
      </w:r>
      <w:r w:rsidRPr="00DD2384">
        <w:rPr>
          <w:sz w:val="16"/>
          <w:szCs w:val="16"/>
          <w:lang w:val="en-GB"/>
        </w:rPr>
        <w:t>´s Republic of Bangladesh</w:t>
      </w:r>
      <w:r>
        <w:rPr>
          <w:sz w:val="16"/>
          <w:szCs w:val="16"/>
          <w:lang w:val="en-GB"/>
        </w:rPr>
        <w:t xml:space="preserve">, article 33, </w:t>
      </w:r>
      <w:r w:rsidRPr="00FA11F9">
        <w:rPr>
          <w:sz w:val="16"/>
          <w:szCs w:val="16"/>
          <w:lang w:val="en-GB"/>
        </w:rPr>
        <w:t>substituted by section 3 of the Constitution (sec</w:t>
      </w:r>
      <w:r>
        <w:rPr>
          <w:sz w:val="16"/>
          <w:szCs w:val="16"/>
          <w:lang w:val="en-GB"/>
        </w:rPr>
        <w:t xml:space="preserve">ond amendment) Act 1973, p. 122-123. Available at:  </w:t>
      </w:r>
      <w:hyperlink r:id="rId1" w:history="1">
        <w:r w:rsidRPr="0030757F">
          <w:rPr>
            <w:rStyle w:val="Hipervnculo"/>
            <w:sz w:val="16"/>
            <w:szCs w:val="16"/>
            <w:lang w:val="en-GB"/>
          </w:rPr>
          <w:t>http://bdlaws.minlaw.gov.bd/pdf/367_III__.pdf</w:t>
        </w:r>
      </w:hyperlink>
      <w:r>
        <w:rPr>
          <w:sz w:val="16"/>
          <w:szCs w:val="16"/>
          <w:lang w:val="en-GB"/>
        </w:rPr>
        <w:t xml:space="preserve">. </w:t>
      </w:r>
    </w:p>
  </w:footnote>
  <w:footnote w:id="4">
    <w:p w14:paraId="1297E1ED" w14:textId="77777777" w:rsidR="00C675C5" w:rsidRPr="002360D2" w:rsidRDefault="00C675C5" w:rsidP="00FA11F9">
      <w:pPr>
        <w:pStyle w:val="Textonotapie"/>
        <w:rPr>
          <w:lang w:val="en-GB"/>
        </w:rPr>
      </w:pPr>
      <w:r>
        <w:rPr>
          <w:rStyle w:val="Refdenotaalpie"/>
        </w:rPr>
        <w:footnoteRef/>
      </w:r>
      <w:r>
        <w:rPr>
          <w:lang w:val="en-GB"/>
        </w:rPr>
        <w:t xml:space="preserve"> </w:t>
      </w:r>
      <w:r>
        <w:rPr>
          <w:sz w:val="16"/>
          <w:szCs w:val="16"/>
          <w:lang w:val="en-GB"/>
        </w:rPr>
        <w:t>Constitution of the People</w:t>
      </w:r>
      <w:r w:rsidRPr="002360D2">
        <w:rPr>
          <w:sz w:val="16"/>
          <w:szCs w:val="16"/>
          <w:lang w:val="en-GB"/>
        </w:rPr>
        <w:t>´s Republic of Bangladesh</w:t>
      </w:r>
      <w:r>
        <w:rPr>
          <w:sz w:val="16"/>
          <w:szCs w:val="16"/>
          <w:lang w:val="en-GB"/>
        </w:rPr>
        <w:t xml:space="preserve">, article 35, p. 124. Available at:  </w:t>
      </w:r>
      <w:hyperlink r:id="rId2" w:history="1">
        <w:r w:rsidRPr="0030757F">
          <w:rPr>
            <w:rStyle w:val="Hipervnculo"/>
            <w:sz w:val="16"/>
            <w:szCs w:val="16"/>
            <w:lang w:val="en-GB"/>
          </w:rPr>
          <w:t>http://bdlaws.minlaw.gov.bd/pdf/367_III__.pdf</w:t>
        </w:r>
      </w:hyperlink>
      <w:r>
        <w:rPr>
          <w:sz w:val="16"/>
          <w:szCs w:val="16"/>
          <w:lang w:val="en-GB"/>
        </w:rPr>
        <w:t xml:space="preserve">. </w:t>
      </w:r>
    </w:p>
  </w:footnote>
  <w:footnote w:id="5">
    <w:p w14:paraId="4D32FC13" w14:textId="080557B3" w:rsidR="00C675C5" w:rsidRPr="00DD2384" w:rsidRDefault="00C675C5">
      <w:pPr>
        <w:pStyle w:val="Textonotapie"/>
        <w:rPr>
          <w:lang w:val="en-GB"/>
        </w:rPr>
      </w:pPr>
      <w:r>
        <w:rPr>
          <w:rStyle w:val="Refdenotaalpie"/>
        </w:rPr>
        <w:footnoteRef/>
      </w:r>
      <w:r>
        <w:rPr>
          <w:lang w:val="en-GB"/>
        </w:rPr>
        <w:t xml:space="preserve"> </w:t>
      </w:r>
      <w:r>
        <w:rPr>
          <w:sz w:val="16"/>
          <w:szCs w:val="16"/>
          <w:lang w:val="en-GB"/>
        </w:rPr>
        <w:t xml:space="preserve">Available at: </w:t>
      </w:r>
      <w:hyperlink r:id="rId3" w:history="1">
        <w:r w:rsidRPr="00A67FE4">
          <w:rPr>
            <w:rStyle w:val="Hipervnculo"/>
            <w:sz w:val="16"/>
            <w:szCs w:val="16"/>
            <w:lang w:val="en-GB"/>
          </w:rPr>
          <w:t>http://bdlaws.minlaw.gov.bd/pdf/435___.pdf</w:t>
        </w:r>
      </w:hyperlink>
      <w:r>
        <w:rPr>
          <w:sz w:val="16"/>
          <w:szCs w:val="16"/>
          <w:lang w:val="en-GB"/>
        </w:rPr>
        <w:t>/</w:t>
      </w:r>
      <w:r w:rsidRPr="00DD2384">
        <w:rPr>
          <w:lang w:val="en-GB"/>
        </w:rPr>
        <w:t xml:space="preserve"> </w:t>
      </w:r>
    </w:p>
  </w:footnote>
  <w:footnote w:id="6">
    <w:p w14:paraId="13F48F4B" w14:textId="56B1CC40" w:rsidR="00910D56" w:rsidRPr="00910D56" w:rsidRDefault="00910D56">
      <w:pPr>
        <w:pStyle w:val="Textonotapie"/>
        <w:rPr>
          <w:sz w:val="16"/>
          <w:szCs w:val="16"/>
          <w:lang w:val="en-GB"/>
        </w:rPr>
      </w:pPr>
      <w:r>
        <w:rPr>
          <w:rStyle w:val="Refdenotaalpie"/>
        </w:rPr>
        <w:footnoteRef/>
      </w:r>
      <w:r w:rsidRPr="00910D56">
        <w:rPr>
          <w:lang w:val="en-GB"/>
        </w:rPr>
        <w:t xml:space="preserve"> </w:t>
      </w:r>
      <w:r w:rsidRPr="00910D56">
        <w:rPr>
          <w:sz w:val="16"/>
          <w:szCs w:val="16"/>
          <w:lang w:val="en-GB"/>
        </w:rPr>
        <w:t xml:space="preserve">Available at: </w:t>
      </w:r>
      <w:hyperlink r:id="rId4" w:history="1">
        <w:r w:rsidRPr="00A67FE4">
          <w:rPr>
            <w:rStyle w:val="Hipervnculo"/>
            <w:sz w:val="16"/>
            <w:szCs w:val="16"/>
            <w:lang w:val="en-GB"/>
          </w:rPr>
          <w:t>http://www.humanrights.asia/wp-content/uploads/2018/09/Torture-CustodialDeath-ActNo50of2013-English.pdf</w:t>
        </w:r>
      </w:hyperlink>
      <w:r>
        <w:rPr>
          <w:sz w:val="16"/>
          <w:szCs w:val="16"/>
          <w:lang w:val="en-GB"/>
        </w:rPr>
        <w:t xml:space="preserve"> </w:t>
      </w:r>
    </w:p>
  </w:footnote>
  <w:footnote w:id="7">
    <w:p w14:paraId="37FFE673" w14:textId="1D4B1CA3" w:rsidR="00C675C5" w:rsidRPr="002360D2" w:rsidRDefault="00C675C5" w:rsidP="00354F31">
      <w:pPr>
        <w:pStyle w:val="Textonotapie"/>
        <w:rPr>
          <w:lang w:val="en-GB"/>
        </w:rPr>
      </w:pPr>
      <w:r>
        <w:rPr>
          <w:rStyle w:val="Refdenotaalpie"/>
        </w:rPr>
        <w:footnoteRef/>
      </w:r>
      <w:r>
        <w:rPr>
          <w:lang w:val="en-GB"/>
        </w:rPr>
        <w:t xml:space="preserve"> </w:t>
      </w:r>
      <w:r w:rsidRPr="00354F31">
        <w:rPr>
          <w:sz w:val="16"/>
          <w:szCs w:val="16"/>
          <w:lang w:val="en-GB"/>
        </w:rPr>
        <w:t xml:space="preserve">The Chief Prosecutor Versus 1. Md. Idris Ali Sardar[absconded], and 2. Md. </w:t>
      </w:r>
      <w:proofErr w:type="spellStart"/>
      <w:r w:rsidRPr="00354F31">
        <w:rPr>
          <w:sz w:val="16"/>
          <w:szCs w:val="16"/>
          <w:lang w:val="en-GB"/>
        </w:rPr>
        <w:t>Solaiman</w:t>
      </w:r>
      <w:proofErr w:type="spellEnd"/>
      <w:r w:rsidRPr="00354F31">
        <w:rPr>
          <w:sz w:val="16"/>
          <w:szCs w:val="16"/>
          <w:lang w:val="en-GB"/>
        </w:rPr>
        <w:t xml:space="preserve"> </w:t>
      </w:r>
      <w:proofErr w:type="spellStart"/>
      <w:proofErr w:type="gramStart"/>
      <w:r w:rsidRPr="00354F31">
        <w:rPr>
          <w:sz w:val="16"/>
          <w:szCs w:val="16"/>
          <w:lang w:val="en-GB"/>
        </w:rPr>
        <w:t>Mollah</w:t>
      </w:r>
      <w:proofErr w:type="spellEnd"/>
      <w:r w:rsidRPr="00354F31">
        <w:rPr>
          <w:sz w:val="16"/>
          <w:szCs w:val="16"/>
          <w:lang w:val="en-GB"/>
        </w:rPr>
        <w:t>[</w:t>
      </w:r>
      <w:proofErr w:type="gramEnd"/>
      <w:r w:rsidRPr="00354F31">
        <w:rPr>
          <w:sz w:val="16"/>
          <w:szCs w:val="16"/>
          <w:lang w:val="en-GB"/>
        </w:rPr>
        <w:t xml:space="preserve"> died at the stage of summing up of the case], </w:t>
      </w:r>
      <w:r>
        <w:rPr>
          <w:sz w:val="16"/>
          <w:szCs w:val="16"/>
          <w:lang w:val="en-GB"/>
        </w:rPr>
        <w:t>para. 823. Available at:</w:t>
      </w:r>
      <w:r w:rsidRPr="00354F31">
        <w:rPr>
          <w:sz w:val="16"/>
          <w:szCs w:val="16"/>
          <w:lang w:val="en-GB"/>
        </w:rPr>
        <w:t xml:space="preserve"> www.ict-bd.org/ict1/Judgment%202016/ICT%20No%2006.pdf</w:t>
      </w:r>
    </w:p>
  </w:footnote>
  <w:footnote w:id="8">
    <w:p w14:paraId="622165AE" w14:textId="32E5B3EE" w:rsidR="00C675C5" w:rsidRPr="002360D2" w:rsidRDefault="00C675C5" w:rsidP="00354F31">
      <w:pPr>
        <w:pStyle w:val="Textonotapie"/>
        <w:rPr>
          <w:lang w:val="en-GB"/>
        </w:rPr>
      </w:pPr>
      <w:r>
        <w:rPr>
          <w:rStyle w:val="Refdenotaalpie"/>
        </w:rPr>
        <w:footnoteRef/>
      </w:r>
      <w:r>
        <w:rPr>
          <w:lang w:val="en-GB"/>
        </w:rPr>
        <w:t xml:space="preserve"> </w:t>
      </w:r>
      <w:r w:rsidR="00F07FD9" w:rsidRPr="00F07FD9">
        <w:rPr>
          <w:sz w:val="16"/>
          <w:szCs w:val="16"/>
          <w:lang w:val="en-GB"/>
        </w:rPr>
        <w:t xml:space="preserve">The Chief Prosecutor Vs (1) Sheikh Md. Abdul Majid alias </w:t>
      </w:r>
      <w:proofErr w:type="spellStart"/>
      <w:r w:rsidR="00F07FD9" w:rsidRPr="00F07FD9">
        <w:rPr>
          <w:sz w:val="16"/>
          <w:szCs w:val="16"/>
          <w:lang w:val="en-GB"/>
        </w:rPr>
        <w:t>Majit</w:t>
      </w:r>
      <w:proofErr w:type="spellEnd"/>
      <w:r w:rsidR="00F07FD9" w:rsidRPr="00F07FD9">
        <w:rPr>
          <w:sz w:val="16"/>
          <w:szCs w:val="16"/>
          <w:lang w:val="en-GB"/>
        </w:rPr>
        <w:t xml:space="preserve"> </w:t>
      </w:r>
      <w:proofErr w:type="spellStart"/>
      <w:r w:rsidR="00F07FD9" w:rsidRPr="00F07FD9">
        <w:rPr>
          <w:sz w:val="16"/>
          <w:szCs w:val="16"/>
          <w:lang w:val="en-GB"/>
        </w:rPr>
        <w:t>Moulana</w:t>
      </w:r>
      <w:proofErr w:type="spellEnd"/>
      <w:r w:rsidR="00F07FD9" w:rsidRPr="00F07FD9">
        <w:rPr>
          <w:sz w:val="16"/>
          <w:szCs w:val="16"/>
          <w:lang w:val="en-GB"/>
        </w:rPr>
        <w:t xml:space="preserve"> [absconded], (2) Md. Abdul </w:t>
      </w:r>
      <w:proofErr w:type="spellStart"/>
      <w:r w:rsidR="00F07FD9" w:rsidRPr="00F07FD9">
        <w:rPr>
          <w:sz w:val="16"/>
          <w:szCs w:val="16"/>
          <w:lang w:val="en-GB"/>
        </w:rPr>
        <w:t>Khalek</w:t>
      </w:r>
      <w:proofErr w:type="spellEnd"/>
      <w:r w:rsidR="00F07FD9" w:rsidRPr="00F07FD9">
        <w:rPr>
          <w:sz w:val="16"/>
          <w:szCs w:val="16"/>
          <w:lang w:val="en-GB"/>
        </w:rPr>
        <w:t xml:space="preserve"> </w:t>
      </w:r>
      <w:proofErr w:type="spellStart"/>
      <w:r w:rsidR="00F07FD9" w:rsidRPr="00F07FD9">
        <w:rPr>
          <w:sz w:val="16"/>
          <w:szCs w:val="16"/>
          <w:lang w:val="en-GB"/>
        </w:rPr>
        <w:t>Talukder</w:t>
      </w:r>
      <w:proofErr w:type="spellEnd"/>
      <w:r w:rsidR="00F07FD9" w:rsidRPr="00F07FD9">
        <w:rPr>
          <w:sz w:val="16"/>
          <w:szCs w:val="16"/>
          <w:lang w:val="en-GB"/>
        </w:rPr>
        <w:t xml:space="preserve"> [absconded], (3) Md. Kabir Khan [absconded], (4) </w:t>
      </w:r>
      <w:proofErr w:type="spellStart"/>
      <w:r w:rsidR="00F07FD9" w:rsidRPr="00F07FD9">
        <w:rPr>
          <w:sz w:val="16"/>
          <w:szCs w:val="16"/>
          <w:lang w:val="en-GB"/>
        </w:rPr>
        <w:t>Abdus</w:t>
      </w:r>
      <w:proofErr w:type="spellEnd"/>
      <w:r w:rsidR="00F07FD9" w:rsidRPr="00F07FD9">
        <w:rPr>
          <w:sz w:val="16"/>
          <w:szCs w:val="16"/>
          <w:lang w:val="en-GB"/>
        </w:rPr>
        <w:t xml:space="preserve"> Salam Beg [absconded] and (5) Md. Nur Uddin alias </w:t>
      </w:r>
      <w:proofErr w:type="spellStart"/>
      <w:r w:rsidR="00F07FD9" w:rsidRPr="00F07FD9">
        <w:rPr>
          <w:sz w:val="16"/>
          <w:szCs w:val="16"/>
          <w:lang w:val="en-GB"/>
        </w:rPr>
        <w:t>Raddin</w:t>
      </w:r>
      <w:proofErr w:type="spellEnd"/>
      <w:r w:rsidR="00F07FD9" w:rsidRPr="00F07FD9">
        <w:rPr>
          <w:sz w:val="16"/>
          <w:szCs w:val="16"/>
          <w:lang w:val="en-GB"/>
        </w:rPr>
        <w:t xml:space="preserve"> (absconded)</w:t>
      </w:r>
      <w:r w:rsidRPr="00354F31">
        <w:rPr>
          <w:sz w:val="16"/>
          <w:szCs w:val="16"/>
          <w:lang w:val="en-GB"/>
        </w:rPr>
        <w:t xml:space="preserve">, </w:t>
      </w:r>
      <w:r>
        <w:rPr>
          <w:sz w:val="16"/>
          <w:szCs w:val="16"/>
          <w:lang w:val="en-GB"/>
        </w:rPr>
        <w:t>para. 23</w:t>
      </w:r>
      <w:r w:rsidR="00F07FD9">
        <w:rPr>
          <w:sz w:val="16"/>
          <w:szCs w:val="16"/>
          <w:lang w:val="en-GB"/>
        </w:rPr>
        <w:t>7</w:t>
      </w:r>
      <w:r>
        <w:rPr>
          <w:sz w:val="16"/>
          <w:szCs w:val="16"/>
          <w:lang w:val="en-GB"/>
        </w:rPr>
        <w:t>. Available at:</w:t>
      </w:r>
      <w:r w:rsidRPr="00354F31">
        <w:rPr>
          <w:sz w:val="16"/>
          <w:szCs w:val="16"/>
          <w:lang w:val="en-GB"/>
        </w:rPr>
        <w:t xml:space="preserve"> </w:t>
      </w:r>
      <w:hyperlink r:id="rId5" w:history="1">
        <w:r w:rsidR="00527A8D" w:rsidRPr="00291500">
          <w:rPr>
            <w:rStyle w:val="Hipervnculo"/>
            <w:sz w:val="16"/>
            <w:szCs w:val="16"/>
            <w:lang w:val="en-GB"/>
          </w:rPr>
          <w:t>http://www.ict-bd.org/ict1/Judgment%202019/07%20of%202016.pdf</w:t>
        </w:r>
      </w:hyperlink>
      <w:r w:rsidR="00527A8D">
        <w:rPr>
          <w:sz w:val="16"/>
          <w:szCs w:val="16"/>
          <w:lang w:val="en-GB"/>
        </w:rPr>
        <w:t xml:space="preserve"> </w:t>
      </w:r>
    </w:p>
  </w:footnote>
  <w:footnote w:id="9">
    <w:p w14:paraId="1206C671" w14:textId="50C965D3" w:rsidR="00527A8D" w:rsidRPr="00527A8D" w:rsidRDefault="00527A8D">
      <w:pPr>
        <w:pStyle w:val="Textonotapie"/>
        <w:rPr>
          <w:lang w:val="en-GB"/>
        </w:rPr>
      </w:pPr>
      <w:r>
        <w:rPr>
          <w:rStyle w:val="Refdenotaalpie"/>
        </w:rPr>
        <w:footnoteRef/>
      </w:r>
      <w:r w:rsidRPr="00527A8D">
        <w:rPr>
          <w:lang w:val="en-GB"/>
        </w:rPr>
        <w:t xml:space="preserve"> </w:t>
      </w:r>
      <w:r>
        <w:rPr>
          <w:sz w:val="16"/>
          <w:szCs w:val="16"/>
          <w:lang w:val="en-GB"/>
        </w:rPr>
        <w:t xml:space="preserve">See for instance the following news: </w:t>
      </w:r>
      <w:r w:rsidRPr="00527A8D">
        <w:rPr>
          <w:sz w:val="16"/>
          <w:szCs w:val="16"/>
          <w:lang w:val="en-GB"/>
        </w:rPr>
        <w:t xml:space="preserve">Police want amendment of custodial death prevention act </w:t>
      </w:r>
      <w:r>
        <w:rPr>
          <w:sz w:val="16"/>
          <w:szCs w:val="16"/>
          <w:lang w:val="en-GB"/>
        </w:rPr>
        <w:t>of January 11</w:t>
      </w:r>
      <w:r w:rsidRPr="00527A8D">
        <w:rPr>
          <w:sz w:val="16"/>
          <w:szCs w:val="16"/>
          <w:vertAlign w:val="superscript"/>
          <w:lang w:val="en-GB"/>
        </w:rPr>
        <w:t>th</w:t>
      </w:r>
      <w:r>
        <w:rPr>
          <w:sz w:val="16"/>
          <w:szCs w:val="16"/>
          <w:lang w:val="en-GB"/>
        </w:rPr>
        <w:t xml:space="preserve">, 2018, available </w:t>
      </w:r>
      <w:r>
        <w:rPr>
          <w:sz w:val="16"/>
          <w:szCs w:val="16"/>
          <w:lang w:val="en-GB"/>
        </w:rPr>
        <w:t xml:space="preserve"> at:</w:t>
      </w:r>
      <w:r>
        <w:rPr>
          <w:sz w:val="16"/>
          <w:szCs w:val="16"/>
          <w:lang w:val="en-GB"/>
        </w:rPr>
        <w:t xml:space="preserve"> </w:t>
      </w:r>
      <w:hyperlink r:id="rId6" w:history="1">
        <w:r w:rsidRPr="00291500">
          <w:rPr>
            <w:rStyle w:val="Hipervnculo"/>
            <w:sz w:val="16"/>
            <w:szCs w:val="16"/>
            <w:lang w:val="en-GB"/>
          </w:rPr>
          <w:t>https://www.dhakatribune.com/bangladesh/law-rights/2018/01/11/police-want-amendment-custodial-death-prevention-act/</w:t>
        </w:r>
      </w:hyperlink>
      <w:r>
        <w:rPr>
          <w:sz w:val="16"/>
          <w:szCs w:val="16"/>
          <w:lang w:val="en-GB"/>
        </w:rPr>
        <w:t xml:space="preserve"> </w:t>
      </w:r>
    </w:p>
  </w:footnote>
  <w:footnote w:id="10">
    <w:p w14:paraId="2AB2C163" w14:textId="6252A9FC" w:rsidR="00D47628" w:rsidRPr="004F7DB0" w:rsidRDefault="00D47628">
      <w:pPr>
        <w:pStyle w:val="Textonotapie"/>
        <w:rPr>
          <w:sz w:val="16"/>
          <w:szCs w:val="16"/>
          <w:lang w:val="en-GB"/>
        </w:rPr>
      </w:pPr>
      <w:r>
        <w:rPr>
          <w:rStyle w:val="Refdenotaalpie"/>
        </w:rPr>
        <w:footnoteRef/>
      </w:r>
      <w:r w:rsidRPr="004F7DB0">
        <w:rPr>
          <w:lang w:val="en-GB"/>
        </w:rPr>
        <w:t xml:space="preserve"> </w:t>
      </w:r>
      <w:r w:rsidRPr="004F7DB0">
        <w:rPr>
          <w:sz w:val="16"/>
          <w:szCs w:val="16"/>
          <w:lang w:val="en-GB"/>
        </w:rPr>
        <w:t>Available at</w:t>
      </w:r>
      <w:r w:rsidR="00927F73" w:rsidRPr="004F7DB0">
        <w:rPr>
          <w:sz w:val="16"/>
          <w:szCs w:val="16"/>
          <w:lang w:val="en-GB"/>
        </w:rPr>
        <w:t xml:space="preserve"> </w:t>
      </w:r>
      <w:hyperlink r:id="rId7" w:history="1">
        <w:r w:rsidR="001C3C8E" w:rsidRPr="004F7DB0">
          <w:rPr>
            <w:rStyle w:val="Hipervnculo"/>
            <w:sz w:val="16"/>
            <w:szCs w:val="16"/>
            <w:lang w:val="en-GB"/>
          </w:rPr>
          <w:t>http://bdlaws.minlaw.gov.bd/print_sections.php?id=422&amp;vol=&amp;sections_id=18636</w:t>
        </w:r>
      </w:hyperlink>
      <w:r w:rsidR="004F7DB0">
        <w:rPr>
          <w:sz w:val="16"/>
          <w:szCs w:val="16"/>
          <w:lang w:val="en-GB"/>
        </w:rPr>
        <w:t>,</w:t>
      </w:r>
      <w:r w:rsidR="001C3C8E">
        <w:rPr>
          <w:sz w:val="16"/>
          <w:szCs w:val="16"/>
          <w:lang w:val="en-GB"/>
        </w:rPr>
        <w:t xml:space="preserve"> </w:t>
      </w:r>
      <w:hyperlink r:id="rId8" w:history="1">
        <w:r w:rsidR="001C3C8E" w:rsidRPr="00A67FE4">
          <w:rPr>
            <w:rStyle w:val="Hipervnculo"/>
            <w:sz w:val="16"/>
            <w:szCs w:val="16"/>
            <w:lang w:val="en-GB"/>
          </w:rPr>
          <w:t>http://bdlaws.minlaw.gov.bd/pdf/422___.pdf</w:t>
        </w:r>
      </w:hyperlink>
      <w:r w:rsidR="004F7DB0">
        <w:rPr>
          <w:sz w:val="16"/>
          <w:szCs w:val="16"/>
          <w:lang w:val="en-GB"/>
        </w:rPr>
        <w:t xml:space="preserve">, </w:t>
      </w:r>
      <w:r w:rsidR="004F7DB0" w:rsidRPr="00C1756B">
        <w:rPr>
          <w:sz w:val="16"/>
          <w:szCs w:val="16"/>
          <w:lang w:val="en-GB"/>
        </w:rPr>
        <w:t>http://bdlaws.minlaw.gov.bd/print_sections.php?id=593&amp;vol=&amp;sections_id=18560</w:t>
      </w:r>
      <w:r w:rsidR="001C3C8E">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762"/>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A7029"/>
    <w:multiLevelType w:val="hybridMultilevel"/>
    <w:tmpl w:val="35A2E13A"/>
    <w:lvl w:ilvl="0" w:tplc="2B46623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D7A4A"/>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32D0"/>
    <w:multiLevelType w:val="multilevel"/>
    <w:tmpl w:val="4658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4809"/>
    <w:multiLevelType w:val="multilevel"/>
    <w:tmpl w:val="86F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352E8"/>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F3C96"/>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E2BAC"/>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7001F"/>
    <w:multiLevelType w:val="multilevel"/>
    <w:tmpl w:val="C6B2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B77AD"/>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F75AC"/>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C3AF6"/>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841A8"/>
    <w:multiLevelType w:val="hybridMultilevel"/>
    <w:tmpl w:val="8B18C180"/>
    <w:lvl w:ilvl="0" w:tplc="7FDC95E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13811"/>
    <w:multiLevelType w:val="multilevel"/>
    <w:tmpl w:val="668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55A07"/>
    <w:multiLevelType w:val="multilevel"/>
    <w:tmpl w:val="1D3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504E3"/>
    <w:multiLevelType w:val="multilevel"/>
    <w:tmpl w:val="2AAE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D23AF"/>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24B03"/>
    <w:multiLevelType w:val="hybridMultilevel"/>
    <w:tmpl w:val="360A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DF7A46"/>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A2DBE"/>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05268"/>
    <w:multiLevelType w:val="multilevel"/>
    <w:tmpl w:val="592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70013"/>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E677F4"/>
    <w:multiLevelType w:val="multilevel"/>
    <w:tmpl w:val="1E6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978E1"/>
    <w:multiLevelType w:val="multilevel"/>
    <w:tmpl w:val="2F08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D1597"/>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C49EF"/>
    <w:multiLevelType w:val="hybridMultilevel"/>
    <w:tmpl w:val="18A26A7E"/>
    <w:lvl w:ilvl="0" w:tplc="B92ECD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B6FE3"/>
    <w:multiLevelType w:val="multilevel"/>
    <w:tmpl w:val="32B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B2BA8"/>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E771B"/>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56BE6"/>
    <w:multiLevelType w:val="hybridMultilevel"/>
    <w:tmpl w:val="2F3C8B3C"/>
    <w:lvl w:ilvl="0" w:tplc="C6DC77B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673CC"/>
    <w:multiLevelType w:val="hybridMultilevel"/>
    <w:tmpl w:val="67AA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782D"/>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D078CD"/>
    <w:multiLevelType w:val="hybridMultilevel"/>
    <w:tmpl w:val="18ACC2F2"/>
    <w:lvl w:ilvl="0" w:tplc="41C23AB2">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2E236A"/>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02DA"/>
    <w:multiLevelType w:val="multilevel"/>
    <w:tmpl w:val="44F4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62163"/>
    <w:multiLevelType w:val="hybridMultilevel"/>
    <w:tmpl w:val="57F0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76E3D"/>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42FDD"/>
    <w:multiLevelType w:val="hybridMultilevel"/>
    <w:tmpl w:val="8CDEC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45A1F"/>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9F714A"/>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00C10"/>
    <w:multiLevelType w:val="hybridMultilevel"/>
    <w:tmpl w:val="FE408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E529E6"/>
    <w:multiLevelType w:val="hybridMultilevel"/>
    <w:tmpl w:val="9B741E2E"/>
    <w:lvl w:ilvl="0" w:tplc="B92ECD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A4456"/>
    <w:multiLevelType w:val="hybridMultilevel"/>
    <w:tmpl w:val="5E7063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37C94"/>
    <w:multiLevelType w:val="multilevel"/>
    <w:tmpl w:val="2E3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34AF8"/>
    <w:multiLevelType w:val="hybridMultilevel"/>
    <w:tmpl w:val="621C2B04"/>
    <w:lvl w:ilvl="0" w:tplc="90D85A1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F4CCF"/>
    <w:multiLevelType w:val="hybridMultilevel"/>
    <w:tmpl w:val="BEE62838"/>
    <w:lvl w:ilvl="0" w:tplc="4022AB86">
      <w:start w:val="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
  </w:num>
  <w:num w:numId="4">
    <w:abstractNumId w:val="37"/>
  </w:num>
  <w:num w:numId="5">
    <w:abstractNumId w:val="43"/>
  </w:num>
  <w:num w:numId="6">
    <w:abstractNumId w:val="26"/>
  </w:num>
  <w:num w:numId="7">
    <w:abstractNumId w:val="35"/>
  </w:num>
  <w:num w:numId="8">
    <w:abstractNumId w:val="32"/>
  </w:num>
  <w:num w:numId="9">
    <w:abstractNumId w:val="4"/>
  </w:num>
  <w:num w:numId="10">
    <w:abstractNumId w:val="15"/>
  </w:num>
  <w:num w:numId="11">
    <w:abstractNumId w:val="23"/>
  </w:num>
  <w:num w:numId="12">
    <w:abstractNumId w:val="34"/>
  </w:num>
  <w:num w:numId="13">
    <w:abstractNumId w:val="44"/>
  </w:num>
  <w:num w:numId="14">
    <w:abstractNumId w:val="10"/>
  </w:num>
  <w:num w:numId="15">
    <w:abstractNumId w:val="0"/>
  </w:num>
  <w:num w:numId="16">
    <w:abstractNumId w:val="40"/>
  </w:num>
  <w:num w:numId="17">
    <w:abstractNumId w:val="36"/>
  </w:num>
  <w:num w:numId="18">
    <w:abstractNumId w:val="16"/>
  </w:num>
  <w:num w:numId="19">
    <w:abstractNumId w:val="31"/>
  </w:num>
  <w:num w:numId="20">
    <w:abstractNumId w:val="7"/>
  </w:num>
  <w:num w:numId="21">
    <w:abstractNumId w:val="21"/>
  </w:num>
  <w:num w:numId="22">
    <w:abstractNumId w:val="13"/>
  </w:num>
  <w:num w:numId="23">
    <w:abstractNumId w:val="20"/>
  </w:num>
  <w:num w:numId="24">
    <w:abstractNumId w:val="3"/>
  </w:num>
  <w:num w:numId="25">
    <w:abstractNumId w:val="22"/>
  </w:num>
  <w:num w:numId="26">
    <w:abstractNumId w:val="8"/>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7"/>
  </w:num>
  <w:num w:numId="31">
    <w:abstractNumId w:val="9"/>
  </w:num>
  <w:num w:numId="32">
    <w:abstractNumId w:val="30"/>
  </w:num>
  <w:num w:numId="33">
    <w:abstractNumId w:val="41"/>
  </w:num>
  <w:num w:numId="34">
    <w:abstractNumId w:val="38"/>
  </w:num>
  <w:num w:numId="35">
    <w:abstractNumId w:val="19"/>
  </w:num>
  <w:num w:numId="36">
    <w:abstractNumId w:val="39"/>
  </w:num>
  <w:num w:numId="37">
    <w:abstractNumId w:val="11"/>
  </w:num>
  <w:num w:numId="38">
    <w:abstractNumId w:val="29"/>
  </w:num>
  <w:num w:numId="39">
    <w:abstractNumId w:val="2"/>
  </w:num>
  <w:num w:numId="40">
    <w:abstractNumId w:val="28"/>
  </w:num>
  <w:num w:numId="41">
    <w:abstractNumId w:val="5"/>
  </w:num>
  <w:num w:numId="42">
    <w:abstractNumId w:val="42"/>
  </w:num>
  <w:num w:numId="43">
    <w:abstractNumId w:val="24"/>
  </w:num>
  <w:num w:numId="44">
    <w:abstractNumId w:val="33"/>
  </w:num>
  <w:num w:numId="45">
    <w:abstractNumId w:val="1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75"/>
    <w:rsid w:val="00002106"/>
    <w:rsid w:val="00004BEE"/>
    <w:rsid w:val="00007396"/>
    <w:rsid w:val="000200FD"/>
    <w:rsid w:val="0002448F"/>
    <w:rsid w:val="0002486A"/>
    <w:rsid w:val="00025AF8"/>
    <w:rsid w:val="00030B96"/>
    <w:rsid w:val="0003206A"/>
    <w:rsid w:val="0003230A"/>
    <w:rsid w:val="00035337"/>
    <w:rsid w:val="000423A8"/>
    <w:rsid w:val="000518F2"/>
    <w:rsid w:val="000522E3"/>
    <w:rsid w:val="00054E83"/>
    <w:rsid w:val="00056D9A"/>
    <w:rsid w:val="00061693"/>
    <w:rsid w:val="00077CEB"/>
    <w:rsid w:val="000822DA"/>
    <w:rsid w:val="000844C9"/>
    <w:rsid w:val="00086131"/>
    <w:rsid w:val="00086F61"/>
    <w:rsid w:val="00094DC8"/>
    <w:rsid w:val="0009541F"/>
    <w:rsid w:val="000A0FF4"/>
    <w:rsid w:val="000A260B"/>
    <w:rsid w:val="000A792F"/>
    <w:rsid w:val="000B5BDD"/>
    <w:rsid w:val="000D2F88"/>
    <w:rsid w:val="000D43C8"/>
    <w:rsid w:val="000E0ADA"/>
    <w:rsid w:val="000E585C"/>
    <w:rsid w:val="000E68D0"/>
    <w:rsid w:val="000E74A8"/>
    <w:rsid w:val="000F013E"/>
    <w:rsid w:val="000F46B3"/>
    <w:rsid w:val="000F71E4"/>
    <w:rsid w:val="000F76A2"/>
    <w:rsid w:val="00101C2C"/>
    <w:rsid w:val="001021B9"/>
    <w:rsid w:val="001022B2"/>
    <w:rsid w:val="00105676"/>
    <w:rsid w:val="001062E7"/>
    <w:rsid w:val="001106CB"/>
    <w:rsid w:val="00121BEC"/>
    <w:rsid w:val="001220D2"/>
    <w:rsid w:val="0012304A"/>
    <w:rsid w:val="00125678"/>
    <w:rsid w:val="0013199A"/>
    <w:rsid w:val="00143410"/>
    <w:rsid w:val="00147F69"/>
    <w:rsid w:val="001635B0"/>
    <w:rsid w:val="00167541"/>
    <w:rsid w:val="0017136D"/>
    <w:rsid w:val="00172F86"/>
    <w:rsid w:val="00183D18"/>
    <w:rsid w:val="00194BB8"/>
    <w:rsid w:val="001B0566"/>
    <w:rsid w:val="001B213D"/>
    <w:rsid w:val="001B33AD"/>
    <w:rsid w:val="001B3F09"/>
    <w:rsid w:val="001B48BE"/>
    <w:rsid w:val="001C0CD9"/>
    <w:rsid w:val="001C1DBC"/>
    <w:rsid w:val="001C3C8E"/>
    <w:rsid w:val="001C6D45"/>
    <w:rsid w:val="001D3D73"/>
    <w:rsid w:val="001D5026"/>
    <w:rsid w:val="001D54EA"/>
    <w:rsid w:val="001E223B"/>
    <w:rsid w:val="001E3D54"/>
    <w:rsid w:val="001E584E"/>
    <w:rsid w:val="001E72AD"/>
    <w:rsid w:val="001F0BEF"/>
    <w:rsid w:val="00200A30"/>
    <w:rsid w:val="00203E24"/>
    <w:rsid w:val="00205346"/>
    <w:rsid w:val="0021481F"/>
    <w:rsid w:val="002277A3"/>
    <w:rsid w:val="00233567"/>
    <w:rsid w:val="00236B96"/>
    <w:rsid w:val="00237E59"/>
    <w:rsid w:val="00242D56"/>
    <w:rsid w:val="00262F0B"/>
    <w:rsid w:val="0026303A"/>
    <w:rsid w:val="00265B80"/>
    <w:rsid w:val="002717EB"/>
    <w:rsid w:val="00277084"/>
    <w:rsid w:val="00277DC9"/>
    <w:rsid w:val="00281607"/>
    <w:rsid w:val="00282C00"/>
    <w:rsid w:val="00294539"/>
    <w:rsid w:val="002A3AF3"/>
    <w:rsid w:val="002B0726"/>
    <w:rsid w:val="002B7968"/>
    <w:rsid w:val="002C3BBD"/>
    <w:rsid w:val="002C604E"/>
    <w:rsid w:val="002C67FA"/>
    <w:rsid w:val="002D1B43"/>
    <w:rsid w:val="002D2262"/>
    <w:rsid w:val="002E4C73"/>
    <w:rsid w:val="002F7E1B"/>
    <w:rsid w:val="003017EF"/>
    <w:rsid w:val="0030757F"/>
    <w:rsid w:val="00312743"/>
    <w:rsid w:val="00312DC7"/>
    <w:rsid w:val="003140A6"/>
    <w:rsid w:val="00314DC6"/>
    <w:rsid w:val="00315183"/>
    <w:rsid w:val="00316038"/>
    <w:rsid w:val="003175A8"/>
    <w:rsid w:val="003179FC"/>
    <w:rsid w:val="00332687"/>
    <w:rsid w:val="003361A3"/>
    <w:rsid w:val="003418AA"/>
    <w:rsid w:val="00352CBA"/>
    <w:rsid w:val="00354F31"/>
    <w:rsid w:val="00361F79"/>
    <w:rsid w:val="00363861"/>
    <w:rsid w:val="00367BED"/>
    <w:rsid w:val="00376BE5"/>
    <w:rsid w:val="003808FD"/>
    <w:rsid w:val="00381767"/>
    <w:rsid w:val="00387ECF"/>
    <w:rsid w:val="00392443"/>
    <w:rsid w:val="00394275"/>
    <w:rsid w:val="003A7A2D"/>
    <w:rsid w:val="003B1104"/>
    <w:rsid w:val="003B5175"/>
    <w:rsid w:val="003B6479"/>
    <w:rsid w:val="003D09CE"/>
    <w:rsid w:val="003D2427"/>
    <w:rsid w:val="003D66D8"/>
    <w:rsid w:val="003D7016"/>
    <w:rsid w:val="003E2677"/>
    <w:rsid w:val="003F46DA"/>
    <w:rsid w:val="003F747E"/>
    <w:rsid w:val="004045FA"/>
    <w:rsid w:val="00405273"/>
    <w:rsid w:val="00405E30"/>
    <w:rsid w:val="0040650B"/>
    <w:rsid w:val="004100B8"/>
    <w:rsid w:val="00411002"/>
    <w:rsid w:val="00420F37"/>
    <w:rsid w:val="00426B3E"/>
    <w:rsid w:val="0043016F"/>
    <w:rsid w:val="0043475E"/>
    <w:rsid w:val="004412EF"/>
    <w:rsid w:val="00443F43"/>
    <w:rsid w:val="004477CB"/>
    <w:rsid w:val="00447EDF"/>
    <w:rsid w:val="00452EC8"/>
    <w:rsid w:val="00470371"/>
    <w:rsid w:val="004841DB"/>
    <w:rsid w:val="004933A3"/>
    <w:rsid w:val="0049375F"/>
    <w:rsid w:val="004965BD"/>
    <w:rsid w:val="004A3E9A"/>
    <w:rsid w:val="004A4855"/>
    <w:rsid w:val="004A48E9"/>
    <w:rsid w:val="004A6A3C"/>
    <w:rsid w:val="004B0BA6"/>
    <w:rsid w:val="004B2E4B"/>
    <w:rsid w:val="004B5D4C"/>
    <w:rsid w:val="004B7337"/>
    <w:rsid w:val="004C0D01"/>
    <w:rsid w:val="004C3A72"/>
    <w:rsid w:val="004C68CF"/>
    <w:rsid w:val="004D794C"/>
    <w:rsid w:val="004E2FE2"/>
    <w:rsid w:val="004E65B0"/>
    <w:rsid w:val="004E79F2"/>
    <w:rsid w:val="004F12B5"/>
    <w:rsid w:val="004F3619"/>
    <w:rsid w:val="004F5DE7"/>
    <w:rsid w:val="004F5FD7"/>
    <w:rsid w:val="004F7DB0"/>
    <w:rsid w:val="00527A8D"/>
    <w:rsid w:val="00534518"/>
    <w:rsid w:val="00540576"/>
    <w:rsid w:val="005432F6"/>
    <w:rsid w:val="0054713E"/>
    <w:rsid w:val="0055535C"/>
    <w:rsid w:val="00557696"/>
    <w:rsid w:val="005626E8"/>
    <w:rsid w:val="00565B0A"/>
    <w:rsid w:val="00566220"/>
    <w:rsid w:val="00571C93"/>
    <w:rsid w:val="00571D44"/>
    <w:rsid w:val="005744B3"/>
    <w:rsid w:val="005866E2"/>
    <w:rsid w:val="00591D73"/>
    <w:rsid w:val="00594275"/>
    <w:rsid w:val="005A6A98"/>
    <w:rsid w:val="005B4087"/>
    <w:rsid w:val="005C6087"/>
    <w:rsid w:val="005D13A7"/>
    <w:rsid w:val="005D47CD"/>
    <w:rsid w:val="005D7E9B"/>
    <w:rsid w:val="005E1C76"/>
    <w:rsid w:val="005F07D4"/>
    <w:rsid w:val="005F0BC6"/>
    <w:rsid w:val="005F6BCA"/>
    <w:rsid w:val="00600213"/>
    <w:rsid w:val="00605BC0"/>
    <w:rsid w:val="006062F2"/>
    <w:rsid w:val="00613878"/>
    <w:rsid w:val="00617EEF"/>
    <w:rsid w:val="006322A5"/>
    <w:rsid w:val="006364F2"/>
    <w:rsid w:val="00636776"/>
    <w:rsid w:val="00641F2E"/>
    <w:rsid w:val="00646E30"/>
    <w:rsid w:val="00661DCA"/>
    <w:rsid w:val="00681311"/>
    <w:rsid w:val="0068692D"/>
    <w:rsid w:val="0069068A"/>
    <w:rsid w:val="006930CE"/>
    <w:rsid w:val="006A4ADD"/>
    <w:rsid w:val="006C0E0D"/>
    <w:rsid w:val="006C1599"/>
    <w:rsid w:val="006C1790"/>
    <w:rsid w:val="006C74C9"/>
    <w:rsid w:val="006D3420"/>
    <w:rsid w:val="006E3D7B"/>
    <w:rsid w:val="00701C50"/>
    <w:rsid w:val="00706EF4"/>
    <w:rsid w:val="00707A74"/>
    <w:rsid w:val="00717239"/>
    <w:rsid w:val="00721F7A"/>
    <w:rsid w:val="0072283E"/>
    <w:rsid w:val="00731E3B"/>
    <w:rsid w:val="0073777B"/>
    <w:rsid w:val="00740222"/>
    <w:rsid w:val="00742430"/>
    <w:rsid w:val="00750A16"/>
    <w:rsid w:val="00752DB2"/>
    <w:rsid w:val="00755DC3"/>
    <w:rsid w:val="00756A16"/>
    <w:rsid w:val="007770B8"/>
    <w:rsid w:val="007857BA"/>
    <w:rsid w:val="00794EA0"/>
    <w:rsid w:val="00795708"/>
    <w:rsid w:val="007B27F4"/>
    <w:rsid w:val="007B2F98"/>
    <w:rsid w:val="007C0681"/>
    <w:rsid w:val="007C21D5"/>
    <w:rsid w:val="007C3245"/>
    <w:rsid w:val="007C5546"/>
    <w:rsid w:val="007C7C67"/>
    <w:rsid w:val="007D0A23"/>
    <w:rsid w:val="007D1402"/>
    <w:rsid w:val="007D2E09"/>
    <w:rsid w:val="007D629F"/>
    <w:rsid w:val="007F7A2E"/>
    <w:rsid w:val="007F7BD7"/>
    <w:rsid w:val="0080400F"/>
    <w:rsid w:val="00815A8A"/>
    <w:rsid w:val="008174DF"/>
    <w:rsid w:val="00820BE8"/>
    <w:rsid w:val="00840AAF"/>
    <w:rsid w:val="00842622"/>
    <w:rsid w:val="00842D31"/>
    <w:rsid w:val="00855421"/>
    <w:rsid w:val="008569D9"/>
    <w:rsid w:val="00863A7F"/>
    <w:rsid w:val="00865366"/>
    <w:rsid w:val="00874F75"/>
    <w:rsid w:val="00880ABF"/>
    <w:rsid w:val="00881A12"/>
    <w:rsid w:val="00887827"/>
    <w:rsid w:val="008A21AC"/>
    <w:rsid w:val="008B119E"/>
    <w:rsid w:val="008C7FB0"/>
    <w:rsid w:val="008D6238"/>
    <w:rsid w:val="008E3DBA"/>
    <w:rsid w:val="008E46C0"/>
    <w:rsid w:val="00906C82"/>
    <w:rsid w:val="00910501"/>
    <w:rsid w:val="00910D56"/>
    <w:rsid w:val="00911A6F"/>
    <w:rsid w:val="00914E89"/>
    <w:rsid w:val="00915DB8"/>
    <w:rsid w:val="0092616B"/>
    <w:rsid w:val="00927F73"/>
    <w:rsid w:val="00934B2D"/>
    <w:rsid w:val="00937ACB"/>
    <w:rsid w:val="009432D2"/>
    <w:rsid w:val="00944AA5"/>
    <w:rsid w:val="009510F2"/>
    <w:rsid w:val="00953838"/>
    <w:rsid w:val="009558EB"/>
    <w:rsid w:val="00957670"/>
    <w:rsid w:val="009620F3"/>
    <w:rsid w:val="00962DC5"/>
    <w:rsid w:val="00966334"/>
    <w:rsid w:val="00967AE6"/>
    <w:rsid w:val="0097413A"/>
    <w:rsid w:val="0097419D"/>
    <w:rsid w:val="0098267B"/>
    <w:rsid w:val="0098344F"/>
    <w:rsid w:val="00983AA4"/>
    <w:rsid w:val="009870C6"/>
    <w:rsid w:val="0099254B"/>
    <w:rsid w:val="0099367D"/>
    <w:rsid w:val="009A6EBA"/>
    <w:rsid w:val="009B0ABD"/>
    <w:rsid w:val="009B2062"/>
    <w:rsid w:val="009C7103"/>
    <w:rsid w:val="009D4D4C"/>
    <w:rsid w:val="009D67EA"/>
    <w:rsid w:val="009E0B7F"/>
    <w:rsid w:val="009F0E20"/>
    <w:rsid w:val="009F1F45"/>
    <w:rsid w:val="009F6E12"/>
    <w:rsid w:val="009F7C67"/>
    <w:rsid w:val="00A02157"/>
    <w:rsid w:val="00A05A1C"/>
    <w:rsid w:val="00A15448"/>
    <w:rsid w:val="00A15CDB"/>
    <w:rsid w:val="00A224C4"/>
    <w:rsid w:val="00A228BE"/>
    <w:rsid w:val="00A450CE"/>
    <w:rsid w:val="00A50E1F"/>
    <w:rsid w:val="00A53ADE"/>
    <w:rsid w:val="00A547E9"/>
    <w:rsid w:val="00A54D1B"/>
    <w:rsid w:val="00A563F8"/>
    <w:rsid w:val="00A5747A"/>
    <w:rsid w:val="00A62F1A"/>
    <w:rsid w:val="00A66EDD"/>
    <w:rsid w:val="00A72383"/>
    <w:rsid w:val="00A770AB"/>
    <w:rsid w:val="00A772F6"/>
    <w:rsid w:val="00A81061"/>
    <w:rsid w:val="00A81EB8"/>
    <w:rsid w:val="00A86BA2"/>
    <w:rsid w:val="00A952CA"/>
    <w:rsid w:val="00AA17CA"/>
    <w:rsid w:val="00AA1FA6"/>
    <w:rsid w:val="00AC57DF"/>
    <w:rsid w:val="00AD0A3A"/>
    <w:rsid w:val="00AD584F"/>
    <w:rsid w:val="00AE2643"/>
    <w:rsid w:val="00AF00D0"/>
    <w:rsid w:val="00AF03E3"/>
    <w:rsid w:val="00AF0452"/>
    <w:rsid w:val="00AF7147"/>
    <w:rsid w:val="00B014B1"/>
    <w:rsid w:val="00B06B5E"/>
    <w:rsid w:val="00B10197"/>
    <w:rsid w:val="00B2240D"/>
    <w:rsid w:val="00B251D1"/>
    <w:rsid w:val="00B3276C"/>
    <w:rsid w:val="00B35ABA"/>
    <w:rsid w:val="00B36F90"/>
    <w:rsid w:val="00B52A5D"/>
    <w:rsid w:val="00B55D8C"/>
    <w:rsid w:val="00B579C3"/>
    <w:rsid w:val="00B62480"/>
    <w:rsid w:val="00B75A84"/>
    <w:rsid w:val="00B75CD3"/>
    <w:rsid w:val="00B8175F"/>
    <w:rsid w:val="00B85AFA"/>
    <w:rsid w:val="00BA0C9C"/>
    <w:rsid w:val="00BA2569"/>
    <w:rsid w:val="00BA5CA6"/>
    <w:rsid w:val="00BA76C1"/>
    <w:rsid w:val="00BB1EEC"/>
    <w:rsid w:val="00BB6798"/>
    <w:rsid w:val="00BC13FA"/>
    <w:rsid w:val="00BC2AB8"/>
    <w:rsid w:val="00BC7615"/>
    <w:rsid w:val="00BD528B"/>
    <w:rsid w:val="00BD58A4"/>
    <w:rsid w:val="00BD6AF4"/>
    <w:rsid w:val="00BD73BB"/>
    <w:rsid w:val="00BE2F77"/>
    <w:rsid w:val="00BF776E"/>
    <w:rsid w:val="00C079A4"/>
    <w:rsid w:val="00C1756B"/>
    <w:rsid w:val="00C3085F"/>
    <w:rsid w:val="00C412D2"/>
    <w:rsid w:val="00C42ED0"/>
    <w:rsid w:val="00C465FA"/>
    <w:rsid w:val="00C52C71"/>
    <w:rsid w:val="00C538DA"/>
    <w:rsid w:val="00C55198"/>
    <w:rsid w:val="00C675C5"/>
    <w:rsid w:val="00C67B05"/>
    <w:rsid w:val="00C779A3"/>
    <w:rsid w:val="00C81383"/>
    <w:rsid w:val="00C8420E"/>
    <w:rsid w:val="00C85D27"/>
    <w:rsid w:val="00C942CD"/>
    <w:rsid w:val="00C9583B"/>
    <w:rsid w:val="00CA0B4D"/>
    <w:rsid w:val="00CA3FCD"/>
    <w:rsid w:val="00CB353A"/>
    <w:rsid w:val="00CB4C28"/>
    <w:rsid w:val="00CC1467"/>
    <w:rsid w:val="00CC3587"/>
    <w:rsid w:val="00CC6D24"/>
    <w:rsid w:val="00CD0C0B"/>
    <w:rsid w:val="00CD7D6C"/>
    <w:rsid w:val="00CE3289"/>
    <w:rsid w:val="00CE5371"/>
    <w:rsid w:val="00CE55F2"/>
    <w:rsid w:val="00CF1956"/>
    <w:rsid w:val="00CF4747"/>
    <w:rsid w:val="00CF7412"/>
    <w:rsid w:val="00D03E13"/>
    <w:rsid w:val="00D10A7D"/>
    <w:rsid w:val="00D26D6B"/>
    <w:rsid w:val="00D31F47"/>
    <w:rsid w:val="00D47628"/>
    <w:rsid w:val="00D60D2D"/>
    <w:rsid w:val="00D6366A"/>
    <w:rsid w:val="00D70C78"/>
    <w:rsid w:val="00D74118"/>
    <w:rsid w:val="00D94696"/>
    <w:rsid w:val="00D97AE2"/>
    <w:rsid w:val="00DA44FA"/>
    <w:rsid w:val="00DB10B4"/>
    <w:rsid w:val="00DC46D2"/>
    <w:rsid w:val="00DC4906"/>
    <w:rsid w:val="00DC5155"/>
    <w:rsid w:val="00DD0DD9"/>
    <w:rsid w:val="00DD2384"/>
    <w:rsid w:val="00DD2DEE"/>
    <w:rsid w:val="00DD3903"/>
    <w:rsid w:val="00DD58B4"/>
    <w:rsid w:val="00DD5C3B"/>
    <w:rsid w:val="00DE5584"/>
    <w:rsid w:val="00DF26EC"/>
    <w:rsid w:val="00DF4FB5"/>
    <w:rsid w:val="00DF6AA2"/>
    <w:rsid w:val="00E03F88"/>
    <w:rsid w:val="00E06242"/>
    <w:rsid w:val="00E12338"/>
    <w:rsid w:val="00E17297"/>
    <w:rsid w:val="00E237A8"/>
    <w:rsid w:val="00E25A8A"/>
    <w:rsid w:val="00E26DEF"/>
    <w:rsid w:val="00E31A11"/>
    <w:rsid w:val="00E32D02"/>
    <w:rsid w:val="00E46C1D"/>
    <w:rsid w:val="00E509CB"/>
    <w:rsid w:val="00E51107"/>
    <w:rsid w:val="00E57512"/>
    <w:rsid w:val="00E62802"/>
    <w:rsid w:val="00E629CD"/>
    <w:rsid w:val="00E64527"/>
    <w:rsid w:val="00E70D77"/>
    <w:rsid w:val="00E81325"/>
    <w:rsid w:val="00E8492B"/>
    <w:rsid w:val="00E97A0A"/>
    <w:rsid w:val="00E97E9A"/>
    <w:rsid w:val="00EA1421"/>
    <w:rsid w:val="00EA25B7"/>
    <w:rsid w:val="00EA2AF3"/>
    <w:rsid w:val="00EB66D2"/>
    <w:rsid w:val="00EB6BBC"/>
    <w:rsid w:val="00EC594C"/>
    <w:rsid w:val="00EC7DB4"/>
    <w:rsid w:val="00ED523B"/>
    <w:rsid w:val="00EE1264"/>
    <w:rsid w:val="00EE1B99"/>
    <w:rsid w:val="00EE4FB6"/>
    <w:rsid w:val="00EE6EED"/>
    <w:rsid w:val="00EE7207"/>
    <w:rsid w:val="00EF089E"/>
    <w:rsid w:val="00EF09CF"/>
    <w:rsid w:val="00EF3422"/>
    <w:rsid w:val="00EF5802"/>
    <w:rsid w:val="00EF6451"/>
    <w:rsid w:val="00EF6E9F"/>
    <w:rsid w:val="00EF79B3"/>
    <w:rsid w:val="00F07FD9"/>
    <w:rsid w:val="00F12704"/>
    <w:rsid w:val="00F12F93"/>
    <w:rsid w:val="00F13B68"/>
    <w:rsid w:val="00F209CA"/>
    <w:rsid w:val="00F2359E"/>
    <w:rsid w:val="00F23C29"/>
    <w:rsid w:val="00F26503"/>
    <w:rsid w:val="00F2744B"/>
    <w:rsid w:val="00F2796D"/>
    <w:rsid w:val="00F40BCE"/>
    <w:rsid w:val="00F443C4"/>
    <w:rsid w:val="00F45C36"/>
    <w:rsid w:val="00F4676E"/>
    <w:rsid w:val="00F56512"/>
    <w:rsid w:val="00F63D24"/>
    <w:rsid w:val="00F71D19"/>
    <w:rsid w:val="00F73301"/>
    <w:rsid w:val="00F765C0"/>
    <w:rsid w:val="00F77353"/>
    <w:rsid w:val="00F906B1"/>
    <w:rsid w:val="00F91107"/>
    <w:rsid w:val="00F9526B"/>
    <w:rsid w:val="00F96ADA"/>
    <w:rsid w:val="00F971E0"/>
    <w:rsid w:val="00FA11F9"/>
    <w:rsid w:val="00FA2CF9"/>
    <w:rsid w:val="00FA3951"/>
    <w:rsid w:val="00FB24A0"/>
    <w:rsid w:val="00FB2791"/>
    <w:rsid w:val="00FC0A5C"/>
    <w:rsid w:val="00FC345F"/>
    <w:rsid w:val="00FC3927"/>
    <w:rsid w:val="00FC4CBE"/>
    <w:rsid w:val="00FE04EC"/>
    <w:rsid w:val="00FE3F34"/>
    <w:rsid w:val="00FF0348"/>
    <w:rsid w:val="00FF30B1"/>
    <w:rsid w:val="00FF54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94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ES"/>
    </w:rPr>
  </w:style>
  <w:style w:type="paragraph" w:styleId="Ttulo1">
    <w:name w:val="heading 1"/>
    <w:basedOn w:val="Normal"/>
    <w:next w:val="Normal"/>
    <w:link w:val="Ttulo1Car"/>
    <w:uiPriority w:val="9"/>
    <w:qFormat/>
    <w:rsid w:val="00EA25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101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D6AF4"/>
    <w:pPr>
      <w:keepNext/>
      <w:keepLines/>
      <w:suppressAutoHyphens/>
      <w:spacing w:before="40" w:line="240" w:lineRule="atLeast"/>
      <w:outlineLvl w:val="2"/>
    </w:pPr>
    <w:rPr>
      <w:rFonts w:asciiTheme="majorHAnsi" w:eastAsiaTheme="majorEastAsia" w:hAnsiTheme="majorHAnsi" w:cstheme="majorBidi"/>
      <w:color w:val="1F3763" w:themeColor="accent1" w:themeShade="7F"/>
      <w:lang w:val="en-GB" w:eastAsia="zh-CN"/>
    </w:rPr>
  </w:style>
  <w:style w:type="paragraph" w:styleId="Ttulo4">
    <w:name w:val="heading 4"/>
    <w:basedOn w:val="Normal"/>
    <w:next w:val="Normal"/>
    <w:link w:val="Ttulo4Car"/>
    <w:uiPriority w:val="9"/>
    <w:semiHidden/>
    <w:unhideWhenUsed/>
    <w:qFormat/>
    <w:rsid w:val="000073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275"/>
    <w:pPr>
      <w:ind w:left="720"/>
      <w:contextualSpacing/>
    </w:pPr>
  </w:style>
  <w:style w:type="character" w:styleId="Hipervnculo">
    <w:name w:val="Hyperlink"/>
    <w:basedOn w:val="Fuentedeprrafopredeter"/>
    <w:uiPriority w:val="99"/>
    <w:unhideWhenUsed/>
    <w:rsid w:val="00F56512"/>
    <w:rPr>
      <w:color w:val="0000FF"/>
      <w:u w:val="single"/>
    </w:rPr>
  </w:style>
  <w:style w:type="paragraph" w:styleId="Textonotapie">
    <w:name w:val="footnote text"/>
    <w:aliases w:val="Footnote,Text,Footnote Text Char1,Footnote Text Char Char,Footnote Text Char1 Char Char,Footnote Text Char Char Char Char,Footnote Text Char Char Char Char Char Char Char Char Char Char Char Char,Footnote Text Char Char1,5_G,FA Fu"/>
    <w:basedOn w:val="Normal"/>
    <w:link w:val="TextonotapieCar"/>
    <w:uiPriority w:val="99"/>
    <w:unhideWhenUsed/>
    <w:qFormat/>
    <w:rsid w:val="005744B3"/>
  </w:style>
  <w:style w:type="character" w:customStyle="1" w:styleId="TextonotapieCar">
    <w:name w:val="Texto nota pie Car"/>
    <w:aliases w:val="Footnote Car,Text Car,Footnote Text Char1 Car,Footnote Text Char Char Car,Footnote Text Char1 Char Char Car,Footnote Text Char Char Char Char Car,Footnote Text Char Char Char Char Char Char Char Char Char Char Char Char Car,5_G Car"/>
    <w:basedOn w:val="Fuentedeprrafopredeter"/>
    <w:link w:val="Textonotapie"/>
    <w:uiPriority w:val="99"/>
    <w:rsid w:val="005744B3"/>
    <w:rPr>
      <w:sz w:val="24"/>
      <w:szCs w:val="24"/>
      <w:lang w:val="es-ES"/>
    </w:rPr>
  </w:style>
  <w:style w:type="character" w:styleId="Refdenotaalpie">
    <w:name w:val="footnote reference"/>
    <w:aliases w:val="16 Point,Superscript 6 Point,Footnotes refss,Texto de nota al pie,Appel note de bas de page,BVI fnr,CVR Ref. de nota al pie, BVI fnr,referencia nota al pie,Footnote number,4_G,Footnote Reference Char3,Footnote Reference Char1 Char"/>
    <w:basedOn w:val="Fuentedeprrafopredeter"/>
    <w:uiPriority w:val="99"/>
    <w:unhideWhenUsed/>
    <w:qFormat/>
    <w:rsid w:val="005744B3"/>
    <w:rPr>
      <w:vertAlign w:val="superscript"/>
    </w:rPr>
  </w:style>
  <w:style w:type="paragraph" w:styleId="Textodeglobo">
    <w:name w:val="Balloon Text"/>
    <w:basedOn w:val="Normal"/>
    <w:link w:val="TextodegloboCar"/>
    <w:uiPriority w:val="99"/>
    <w:semiHidden/>
    <w:unhideWhenUsed/>
    <w:rsid w:val="007F7B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BD7"/>
    <w:rPr>
      <w:rFonts w:ascii="Segoe UI" w:hAnsi="Segoe UI" w:cs="Segoe UI"/>
      <w:lang w:val="es-ES"/>
    </w:rPr>
  </w:style>
  <w:style w:type="character" w:customStyle="1" w:styleId="Mencinsinresolver1">
    <w:name w:val="Mención sin resolver1"/>
    <w:basedOn w:val="Fuentedeprrafopredeter"/>
    <w:uiPriority w:val="99"/>
    <w:rsid w:val="00820BE8"/>
    <w:rPr>
      <w:color w:val="605E5C"/>
      <w:shd w:val="clear" w:color="auto" w:fill="E1DFDD"/>
    </w:rPr>
  </w:style>
  <w:style w:type="character" w:customStyle="1" w:styleId="Ttulo3Car">
    <w:name w:val="Título 3 Car"/>
    <w:basedOn w:val="Fuentedeprrafopredeter"/>
    <w:link w:val="Ttulo3"/>
    <w:uiPriority w:val="9"/>
    <w:rsid w:val="00BD6AF4"/>
    <w:rPr>
      <w:rFonts w:asciiTheme="majorHAnsi" w:eastAsiaTheme="majorEastAsia" w:hAnsiTheme="majorHAnsi" w:cstheme="majorBidi"/>
      <w:color w:val="1F3763" w:themeColor="accent1" w:themeShade="7F"/>
      <w:sz w:val="24"/>
      <w:szCs w:val="24"/>
      <w:lang w:val="en-GB" w:eastAsia="zh-CN"/>
    </w:rPr>
  </w:style>
  <w:style w:type="table" w:styleId="Tablaconcuadrcula">
    <w:name w:val="Table Grid"/>
    <w:basedOn w:val="Tablanormal"/>
    <w:uiPriority w:val="39"/>
    <w:rsid w:val="00BD6AF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6C1D"/>
    <w:pPr>
      <w:spacing w:before="100" w:beforeAutospacing="1" w:after="100" w:afterAutospacing="1"/>
    </w:pPr>
    <w:rPr>
      <w:rFonts w:ascii="Times New Roman" w:eastAsia="Times New Roman" w:hAnsi="Times New Roman"/>
      <w:lang w:val="en-GB" w:eastAsia="en-GB" w:bidi="th-TH"/>
    </w:rPr>
  </w:style>
  <w:style w:type="character" w:styleId="Refdecomentario">
    <w:name w:val="annotation reference"/>
    <w:basedOn w:val="Fuentedeprrafopredeter"/>
    <w:uiPriority w:val="99"/>
    <w:semiHidden/>
    <w:unhideWhenUsed/>
    <w:rsid w:val="00262F0B"/>
    <w:rPr>
      <w:sz w:val="18"/>
      <w:szCs w:val="18"/>
    </w:rPr>
  </w:style>
  <w:style w:type="paragraph" w:styleId="Textocomentario">
    <w:name w:val="annotation text"/>
    <w:basedOn w:val="Normal"/>
    <w:link w:val="TextocomentarioCar"/>
    <w:uiPriority w:val="99"/>
    <w:semiHidden/>
    <w:unhideWhenUsed/>
    <w:rsid w:val="00262F0B"/>
    <w:rPr>
      <w:lang w:val="es-ES_tradnl"/>
    </w:rPr>
  </w:style>
  <w:style w:type="character" w:customStyle="1" w:styleId="TextocomentarioCar">
    <w:name w:val="Texto comentario Car"/>
    <w:basedOn w:val="Fuentedeprrafopredeter"/>
    <w:link w:val="Textocomentario"/>
    <w:uiPriority w:val="99"/>
    <w:semiHidden/>
    <w:rsid w:val="00262F0B"/>
    <w:rPr>
      <w:sz w:val="24"/>
      <w:szCs w:val="24"/>
      <w:lang w:val="es-ES_tradnl"/>
    </w:rPr>
  </w:style>
  <w:style w:type="character" w:customStyle="1" w:styleId="il">
    <w:name w:val="il"/>
    <w:basedOn w:val="Fuentedeprrafopredeter"/>
    <w:rsid w:val="00420F37"/>
  </w:style>
  <w:style w:type="character" w:customStyle="1" w:styleId="fontstyle01">
    <w:name w:val="fontstyle01"/>
    <w:basedOn w:val="Fuentedeprrafopredeter"/>
    <w:rsid w:val="001220D2"/>
    <w:rPr>
      <w:rFonts w:ascii="Calibri" w:hAnsi="Calibri" w:cs="Calibri" w:hint="default"/>
      <w:b w:val="0"/>
      <w:bCs w:val="0"/>
      <w:i w:val="0"/>
      <w:iCs w:val="0"/>
      <w:color w:val="000000"/>
      <w:sz w:val="22"/>
      <w:szCs w:val="22"/>
    </w:rPr>
  </w:style>
  <w:style w:type="character" w:customStyle="1" w:styleId="Ttulo2Car">
    <w:name w:val="Título 2 Car"/>
    <w:basedOn w:val="Fuentedeprrafopredeter"/>
    <w:link w:val="Ttulo2"/>
    <w:uiPriority w:val="9"/>
    <w:semiHidden/>
    <w:rsid w:val="00B10197"/>
    <w:rPr>
      <w:rFonts w:asciiTheme="majorHAnsi" w:eastAsiaTheme="majorEastAsia" w:hAnsiTheme="majorHAnsi" w:cstheme="majorBidi"/>
      <w:color w:val="2F5496" w:themeColor="accent1" w:themeShade="BF"/>
      <w:sz w:val="26"/>
      <w:szCs w:val="26"/>
      <w:lang w:val="es-ES"/>
    </w:rPr>
  </w:style>
  <w:style w:type="character" w:customStyle="1" w:styleId="mw-headline">
    <w:name w:val="mw-headline"/>
    <w:basedOn w:val="Fuentedeprrafopredeter"/>
    <w:rsid w:val="001D5026"/>
  </w:style>
  <w:style w:type="character" w:customStyle="1" w:styleId="mw-editsection">
    <w:name w:val="mw-editsection"/>
    <w:basedOn w:val="Fuentedeprrafopredeter"/>
    <w:rsid w:val="001D5026"/>
  </w:style>
  <w:style w:type="character" w:customStyle="1" w:styleId="mw-editsection-bracket">
    <w:name w:val="mw-editsection-bracket"/>
    <w:basedOn w:val="Fuentedeprrafopredeter"/>
    <w:rsid w:val="001D5026"/>
  </w:style>
  <w:style w:type="character" w:customStyle="1" w:styleId="legend-color">
    <w:name w:val="legend-color"/>
    <w:basedOn w:val="Fuentedeprrafopredeter"/>
    <w:rsid w:val="001D5026"/>
  </w:style>
  <w:style w:type="character" w:customStyle="1" w:styleId="Ttulo1Car">
    <w:name w:val="Título 1 Car"/>
    <w:basedOn w:val="Fuentedeprrafopredeter"/>
    <w:link w:val="Ttulo1"/>
    <w:uiPriority w:val="9"/>
    <w:rsid w:val="00EA25B7"/>
    <w:rPr>
      <w:rFonts w:asciiTheme="majorHAnsi" w:eastAsiaTheme="majorEastAsia" w:hAnsiTheme="majorHAnsi" w:cstheme="majorBidi"/>
      <w:color w:val="2F5496" w:themeColor="accent1" w:themeShade="BF"/>
      <w:sz w:val="32"/>
      <w:szCs w:val="32"/>
      <w:lang w:val="es-ES"/>
    </w:rPr>
  </w:style>
  <w:style w:type="character" w:customStyle="1" w:styleId="sfzihb">
    <w:name w:val="sfzihb"/>
    <w:basedOn w:val="Fuentedeprrafopredeter"/>
    <w:rsid w:val="00EA25B7"/>
  </w:style>
  <w:style w:type="character" w:styleId="CitaHTML">
    <w:name w:val="HTML Cite"/>
    <w:basedOn w:val="Fuentedeprrafopredeter"/>
    <w:uiPriority w:val="99"/>
    <w:semiHidden/>
    <w:unhideWhenUsed/>
    <w:rsid w:val="00EA25B7"/>
    <w:rPr>
      <w:i/>
      <w:iCs/>
    </w:rPr>
  </w:style>
  <w:style w:type="paragraph" w:customStyle="1" w:styleId="action-menu-item">
    <w:name w:val="action-menu-item"/>
    <w:basedOn w:val="Normal"/>
    <w:rsid w:val="00EA25B7"/>
    <w:pPr>
      <w:spacing w:before="100" w:beforeAutospacing="1" w:after="100" w:afterAutospacing="1"/>
    </w:pPr>
    <w:rPr>
      <w:rFonts w:ascii="Times New Roman" w:eastAsia="Times New Roman" w:hAnsi="Times New Roman"/>
      <w:lang w:val="en-GB" w:eastAsia="en-GB" w:bidi="th-TH"/>
    </w:rPr>
  </w:style>
  <w:style w:type="character" w:customStyle="1" w:styleId="st">
    <w:name w:val="st"/>
    <w:basedOn w:val="Fuentedeprrafopredeter"/>
    <w:rsid w:val="00EA25B7"/>
  </w:style>
  <w:style w:type="character" w:styleId="nfasis">
    <w:name w:val="Emphasis"/>
    <w:basedOn w:val="Fuentedeprrafopredeter"/>
    <w:uiPriority w:val="20"/>
    <w:qFormat/>
    <w:rsid w:val="00EA25B7"/>
    <w:rPr>
      <w:i/>
      <w:iCs/>
    </w:rPr>
  </w:style>
  <w:style w:type="character" w:customStyle="1" w:styleId="f">
    <w:name w:val="f"/>
    <w:basedOn w:val="Fuentedeprrafopredeter"/>
    <w:rsid w:val="00EA25B7"/>
  </w:style>
  <w:style w:type="character" w:customStyle="1" w:styleId="mw-editsection-divider">
    <w:name w:val="mw-editsection-divider"/>
    <w:basedOn w:val="Fuentedeprrafopredeter"/>
    <w:rsid w:val="00887827"/>
  </w:style>
  <w:style w:type="character" w:styleId="Textoennegrita">
    <w:name w:val="Strong"/>
    <w:basedOn w:val="Fuentedeprrafopredeter"/>
    <w:uiPriority w:val="22"/>
    <w:qFormat/>
    <w:rsid w:val="00957670"/>
    <w:rPr>
      <w:b/>
      <w:bCs/>
    </w:rPr>
  </w:style>
  <w:style w:type="character" w:customStyle="1" w:styleId="single">
    <w:name w:val="single"/>
    <w:basedOn w:val="Fuentedeprrafopredeter"/>
    <w:rsid w:val="00007396"/>
  </w:style>
  <w:style w:type="character" w:customStyle="1" w:styleId="Ttulo4Car">
    <w:name w:val="Título 4 Car"/>
    <w:basedOn w:val="Fuentedeprrafopredeter"/>
    <w:link w:val="Ttulo4"/>
    <w:uiPriority w:val="9"/>
    <w:semiHidden/>
    <w:rsid w:val="00007396"/>
    <w:rPr>
      <w:rFonts w:asciiTheme="majorHAnsi" w:eastAsiaTheme="majorEastAsia" w:hAnsiTheme="majorHAnsi" w:cstheme="majorBidi"/>
      <w:i/>
      <w:iCs/>
      <w:color w:val="2F5496" w:themeColor="accent1" w:themeShade="BF"/>
      <w:sz w:val="24"/>
      <w:szCs w:val="24"/>
      <w:lang w:val="es-ES"/>
    </w:rPr>
  </w:style>
  <w:style w:type="character" w:customStyle="1" w:styleId="listcomments">
    <w:name w:val="list_comments"/>
    <w:basedOn w:val="Fuentedeprrafopredeter"/>
    <w:rsid w:val="00007396"/>
  </w:style>
  <w:style w:type="character" w:customStyle="1" w:styleId="screen-reader-text">
    <w:name w:val="screen-reader-text"/>
    <w:basedOn w:val="Fuentedeprrafopredeter"/>
    <w:rsid w:val="00007396"/>
  </w:style>
  <w:style w:type="paragraph" w:customStyle="1" w:styleId="otherpostsnavcurrent">
    <w:name w:val="other_posts_nav_current"/>
    <w:basedOn w:val="Normal"/>
    <w:rsid w:val="00007396"/>
    <w:pPr>
      <w:spacing w:before="100" w:beforeAutospacing="1" w:after="100" w:afterAutospacing="1"/>
    </w:pPr>
    <w:rPr>
      <w:rFonts w:ascii="Times New Roman" w:eastAsia="Times New Roman" w:hAnsi="Times New Roman"/>
      <w:lang w:val="en-GB" w:eastAsia="en-GB" w:bidi="th-TH"/>
    </w:rPr>
  </w:style>
  <w:style w:type="character" w:customStyle="1" w:styleId="listcurrenttitle">
    <w:name w:val="list_current_title"/>
    <w:basedOn w:val="Fuentedeprrafopredeter"/>
    <w:rsid w:val="00007396"/>
  </w:style>
  <w:style w:type="character" w:customStyle="1" w:styleId="file">
    <w:name w:val="file"/>
    <w:basedOn w:val="Fuentedeprrafopredeter"/>
    <w:rsid w:val="00007396"/>
  </w:style>
  <w:style w:type="paragraph" w:customStyle="1" w:styleId="cmmainsubtitle">
    <w:name w:val="cm_mainsubtitle"/>
    <w:basedOn w:val="Normal"/>
    <w:rsid w:val="001021B9"/>
    <w:pPr>
      <w:spacing w:before="100" w:beforeAutospacing="1" w:after="100" w:afterAutospacing="1"/>
    </w:pPr>
    <w:rPr>
      <w:rFonts w:ascii="Times New Roman" w:eastAsia="Times New Roman" w:hAnsi="Times New Roman"/>
      <w:lang w:val="en-GB" w:eastAsia="en-GB" w:bidi="th-TH"/>
    </w:rPr>
  </w:style>
  <w:style w:type="paragraph" w:customStyle="1" w:styleId="cmsubtitle">
    <w:name w:val="cm_subtitle"/>
    <w:basedOn w:val="Normal"/>
    <w:rsid w:val="001021B9"/>
    <w:pPr>
      <w:spacing w:before="100" w:beforeAutospacing="1" w:after="100" w:afterAutospacing="1"/>
    </w:pPr>
    <w:rPr>
      <w:rFonts w:ascii="Times New Roman" w:eastAsia="Times New Roman" w:hAnsi="Times New Roman"/>
      <w:lang w:val="en-GB" w:eastAsia="en-GB" w:bidi="th-TH"/>
    </w:rPr>
  </w:style>
  <w:style w:type="paragraph" w:customStyle="1" w:styleId="cmhline">
    <w:name w:val="cm_hline"/>
    <w:basedOn w:val="Normal"/>
    <w:rsid w:val="001021B9"/>
    <w:pPr>
      <w:spacing w:before="100" w:beforeAutospacing="1" w:after="100" w:afterAutospacing="1"/>
    </w:pPr>
    <w:rPr>
      <w:rFonts w:ascii="Times New Roman" w:eastAsia="Times New Roman" w:hAnsi="Times New Roman"/>
      <w:lang w:val="en-GB" w:eastAsia="en-GB" w:bidi="th-TH"/>
    </w:rPr>
  </w:style>
  <w:style w:type="character" w:customStyle="1" w:styleId="sb8d990e2">
    <w:name w:val="sb8d990e2"/>
    <w:basedOn w:val="Fuentedeprrafopredeter"/>
    <w:rsid w:val="001021B9"/>
  </w:style>
  <w:style w:type="paragraph" w:customStyle="1" w:styleId="cmauthor">
    <w:name w:val="cm_author"/>
    <w:basedOn w:val="Normal"/>
    <w:rsid w:val="00316038"/>
    <w:pPr>
      <w:spacing w:before="100" w:beforeAutospacing="1" w:after="100" w:afterAutospacing="1"/>
    </w:pPr>
    <w:rPr>
      <w:rFonts w:ascii="Times New Roman" w:eastAsia="Times New Roman" w:hAnsi="Times New Roman"/>
      <w:lang w:val="en-GB" w:eastAsia="en-GB" w:bidi="th-TH"/>
    </w:rPr>
  </w:style>
  <w:style w:type="paragraph" w:customStyle="1" w:styleId="cmdoctype">
    <w:name w:val="cm_doctype"/>
    <w:basedOn w:val="Normal"/>
    <w:rsid w:val="00316038"/>
    <w:pPr>
      <w:spacing w:before="100" w:beforeAutospacing="1" w:after="100" w:afterAutospacing="1"/>
    </w:pPr>
    <w:rPr>
      <w:rFonts w:ascii="Times New Roman" w:eastAsia="Times New Roman" w:hAnsi="Times New Roman"/>
      <w:lang w:val="en-GB" w:eastAsia="en-GB" w:bidi="th-TH"/>
    </w:rPr>
  </w:style>
  <w:style w:type="character" w:customStyle="1" w:styleId="vsmall">
    <w:name w:val="vsmall"/>
    <w:basedOn w:val="Fuentedeprrafopredeter"/>
    <w:rsid w:val="00316038"/>
  </w:style>
  <w:style w:type="character" w:customStyle="1" w:styleId="author">
    <w:name w:val="author"/>
    <w:basedOn w:val="Fuentedeprrafopredeter"/>
    <w:rsid w:val="002277A3"/>
  </w:style>
  <w:style w:type="character" w:customStyle="1" w:styleId="byline">
    <w:name w:val="byline"/>
    <w:basedOn w:val="Fuentedeprrafopredeter"/>
    <w:rsid w:val="002277A3"/>
  </w:style>
  <w:style w:type="paragraph" w:customStyle="1" w:styleId="SingleTxtG">
    <w:name w:val="_ Single Txt_G"/>
    <w:basedOn w:val="Normal"/>
    <w:rsid w:val="0043016F"/>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tlid-translation">
    <w:name w:val="tlid-translation"/>
    <w:basedOn w:val="Fuentedeprrafopredeter"/>
    <w:rsid w:val="000E585C"/>
  </w:style>
  <w:style w:type="character" w:styleId="Hipervnculovisitado">
    <w:name w:val="FollowedHyperlink"/>
    <w:basedOn w:val="Fuentedeprrafopredeter"/>
    <w:uiPriority w:val="99"/>
    <w:semiHidden/>
    <w:unhideWhenUsed/>
    <w:rsid w:val="00EF6451"/>
    <w:rPr>
      <w:color w:val="954F72" w:themeColor="followedHyperlink"/>
      <w:u w:val="single"/>
    </w:rPr>
  </w:style>
  <w:style w:type="table" w:styleId="Tabladelista3-nfasis5">
    <w:name w:val="List Table 3 Accent 5"/>
    <w:basedOn w:val="Tablanormal"/>
    <w:uiPriority w:val="48"/>
    <w:rsid w:val="005626E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concuadrcula4-nfasis1">
    <w:name w:val="Grid Table 4 Accent 1"/>
    <w:basedOn w:val="Tablanormal"/>
    <w:uiPriority w:val="49"/>
    <w:rsid w:val="005626E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5">
    <w:name w:val="List Table 4 Accent 5"/>
    <w:basedOn w:val="Tablanormal"/>
    <w:uiPriority w:val="49"/>
    <w:rsid w:val="005626E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nfasis6">
    <w:name w:val="Grid Table 5 Dark Accent 6"/>
    <w:basedOn w:val="Tablanormal"/>
    <w:uiPriority w:val="50"/>
    <w:rsid w:val="004F5D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5oscura-nfasis5">
    <w:name w:val="Grid Table 5 Dark Accent 5"/>
    <w:basedOn w:val="Tablanormal"/>
    <w:uiPriority w:val="50"/>
    <w:rsid w:val="004F5D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suntodelcomentario">
    <w:name w:val="annotation subject"/>
    <w:basedOn w:val="Textocomentario"/>
    <w:next w:val="Textocomentario"/>
    <w:link w:val="AsuntodelcomentarioCar"/>
    <w:uiPriority w:val="99"/>
    <w:semiHidden/>
    <w:unhideWhenUsed/>
    <w:rsid w:val="004F3619"/>
    <w:rPr>
      <w:b/>
      <w:bCs/>
      <w:sz w:val="20"/>
      <w:szCs w:val="20"/>
      <w:lang w:val="es-ES"/>
    </w:rPr>
  </w:style>
  <w:style w:type="character" w:customStyle="1" w:styleId="AsuntodelcomentarioCar">
    <w:name w:val="Asunto del comentario Car"/>
    <w:basedOn w:val="TextocomentarioCar"/>
    <w:link w:val="Asuntodelcomentario"/>
    <w:uiPriority w:val="99"/>
    <w:semiHidden/>
    <w:rsid w:val="004F3619"/>
    <w:rPr>
      <w:b/>
      <w:bCs/>
      <w:sz w:val="20"/>
      <w:szCs w:val="20"/>
      <w:lang w:val="es-ES"/>
    </w:rPr>
  </w:style>
  <w:style w:type="paragraph" w:styleId="Revisin">
    <w:name w:val="Revision"/>
    <w:hidden/>
    <w:uiPriority w:val="99"/>
    <w:semiHidden/>
    <w:rsid w:val="00A228BE"/>
    <w:rPr>
      <w:sz w:val="24"/>
      <w:szCs w:val="24"/>
      <w:lang w:val="es-ES"/>
    </w:rPr>
  </w:style>
  <w:style w:type="character" w:styleId="Mencinsinresolver">
    <w:name w:val="Unresolved Mention"/>
    <w:basedOn w:val="Fuentedeprrafopredeter"/>
    <w:uiPriority w:val="99"/>
    <w:rsid w:val="0092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044">
      <w:bodyDiv w:val="1"/>
      <w:marLeft w:val="0"/>
      <w:marRight w:val="0"/>
      <w:marTop w:val="0"/>
      <w:marBottom w:val="0"/>
      <w:divBdr>
        <w:top w:val="none" w:sz="0" w:space="0" w:color="auto"/>
        <w:left w:val="none" w:sz="0" w:space="0" w:color="auto"/>
        <w:bottom w:val="none" w:sz="0" w:space="0" w:color="auto"/>
        <w:right w:val="none" w:sz="0" w:space="0" w:color="auto"/>
      </w:divBdr>
    </w:div>
    <w:div w:id="85152627">
      <w:bodyDiv w:val="1"/>
      <w:marLeft w:val="0"/>
      <w:marRight w:val="0"/>
      <w:marTop w:val="0"/>
      <w:marBottom w:val="0"/>
      <w:divBdr>
        <w:top w:val="none" w:sz="0" w:space="0" w:color="auto"/>
        <w:left w:val="none" w:sz="0" w:space="0" w:color="auto"/>
        <w:bottom w:val="none" w:sz="0" w:space="0" w:color="auto"/>
        <w:right w:val="none" w:sz="0" w:space="0" w:color="auto"/>
      </w:divBdr>
      <w:divsChild>
        <w:div w:id="2055082772">
          <w:marLeft w:val="0"/>
          <w:marRight w:val="0"/>
          <w:marTop w:val="0"/>
          <w:marBottom w:val="0"/>
          <w:divBdr>
            <w:top w:val="none" w:sz="0" w:space="0" w:color="auto"/>
            <w:left w:val="none" w:sz="0" w:space="0" w:color="auto"/>
            <w:bottom w:val="none" w:sz="0" w:space="0" w:color="auto"/>
            <w:right w:val="none" w:sz="0" w:space="0" w:color="auto"/>
          </w:divBdr>
        </w:div>
      </w:divsChild>
    </w:div>
    <w:div w:id="102695333">
      <w:bodyDiv w:val="1"/>
      <w:marLeft w:val="0"/>
      <w:marRight w:val="0"/>
      <w:marTop w:val="0"/>
      <w:marBottom w:val="0"/>
      <w:divBdr>
        <w:top w:val="none" w:sz="0" w:space="0" w:color="auto"/>
        <w:left w:val="none" w:sz="0" w:space="0" w:color="auto"/>
        <w:bottom w:val="none" w:sz="0" w:space="0" w:color="auto"/>
        <w:right w:val="none" w:sz="0" w:space="0" w:color="auto"/>
      </w:divBdr>
    </w:div>
    <w:div w:id="110973865">
      <w:bodyDiv w:val="1"/>
      <w:marLeft w:val="0"/>
      <w:marRight w:val="0"/>
      <w:marTop w:val="0"/>
      <w:marBottom w:val="0"/>
      <w:divBdr>
        <w:top w:val="none" w:sz="0" w:space="0" w:color="auto"/>
        <w:left w:val="none" w:sz="0" w:space="0" w:color="auto"/>
        <w:bottom w:val="none" w:sz="0" w:space="0" w:color="auto"/>
        <w:right w:val="none" w:sz="0" w:space="0" w:color="auto"/>
      </w:divBdr>
      <w:divsChild>
        <w:div w:id="1528523671">
          <w:marLeft w:val="0"/>
          <w:marRight w:val="0"/>
          <w:marTop w:val="0"/>
          <w:marBottom w:val="0"/>
          <w:divBdr>
            <w:top w:val="none" w:sz="0" w:space="0" w:color="auto"/>
            <w:left w:val="none" w:sz="0" w:space="0" w:color="auto"/>
            <w:bottom w:val="none" w:sz="0" w:space="0" w:color="auto"/>
            <w:right w:val="none" w:sz="0" w:space="0" w:color="auto"/>
          </w:divBdr>
        </w:div>
        <w:div w:id="859777300">
          <w:marLeft w:val="0"/>
          <w:marRight w:val="0"/>
          <w:marTop w:val="0"/>
          <w:marBottom w:val="0"/>
          <w:divBdr>
            <w:top w:val="none" w:sz="0" w:space="0" w:color="auto"/>
            <w:left w:val="none" w:sz="0" w:space="0" w:color="auto"/>
            <w:bottom w:val="none" w:sz="0" w:space="0" w:color="auto"/>
            <w:right w:val="none" w:sz="0" w:space="0" w:color="auto"/>
          </w:divBdr>
        </w:div>
      </w:divsChild>
    </w:div>
    <w:div w:id="119961063">
      <w:bodyDiv w:val="1"/>
      <w:marLeft w:val="0"/>
      <w:marRight w:val="0"/>
      <w:marTop w:val="0"/>
      <w:marBottom w:val="0"/>
      <w:divBdr>
        <w:top w:val="none" w:sz="0" w:space="0" w:color="auto"/>
        <w:left w:val="none" w:sz="0" w:space="0" w:color="auto"/>
        <w:bottom w:val="none" w:sz="0" w:space="0" w:color="auto"/>
        <w:right w:val="none" w:sz="0" w:space="0" w:color="auto"/>
      </w:divBdr>
      <w:divsChild>
        <w:div w:id="156307163">
          <w:marLeft w:val="0"/>
          <w:marRight w:val="0"/>
          <w:marTop w:val="0"/>
          <w:marBottom w:val="0"/>
          <w:divBdr>
            <w:top w:val="none" w:sz="0" w:space="0" w:color="auto"/>
            <w:left w:val="none" w:sz="0" w:space="0" w:color="auto"/>
            <w:bottom w:val="none" w:sz="0" w:space="0" w:color="auto"/>
            <w:right w:val="none" w:sz="0" w:space="0" w:color="auto"/>
          </w:divBdr>
        </w:div>
        <w:div w:id="14156503">
          <w:marLeft w:val="0"/>
          <w:marRight w:val="0"/>
          <w:marTop w:val="0"/>
          <w:marBottom w:val="0"/>
          <w:divBdr>
            <w:top w:val="none" w:sz="0" w:space="0" w:color="auto"/>
            <w:left w:val="none" w:sz="0" w:space="0" w:color="auto"/>
            <w:bottom w:val="none" w:sz="0" w:space="0" w:color="auto"/>
            <w:right w:val="none" w:sz="0" w:space="0" w:color="auto"/>
          </w:divBdr>
        </w:div>
      </w:divsChild>
    </w:div>
    <w:div w:id="275909741">
      <w:bodyDiv w:val="1"/>
      <w:marLeft w:val="0"/>
      <w:marRight w:val="0"/>
      <w:marTop w:val="0"/>
      <w:marBottom w:val="0"/>
      <w:divBdr>
        <w:top w:val="none" w:sz="0" w:space="0" w:color="auto"/>
        <w:left w:val="none" w:sz="0" w:space="0" w:color="auto"/>
        <w:bottom w:val="none" w:sz="0" w:space="0" w:color="auto"/>
        <w:right w:val="none" w:sz="0" w:space="0" w:color="auto"/>
      </w:divBdr>
      <w:divsChild>
        <w:div w:id="365061802">
          <w:marLeft w:val="0"/>
          <w:marRight w:val="0"/>
          <w:marTop w:val="150"/>
          <w:marBottom w:val="0"/>
          <w:divBdr>
            <w:top w:val="dotted" w:sz="6" w:space="8" w:color="CACACA"/>
            <w:left w:val="dotted" w:sz="6" w:space="8" w:color="CACACA"/>
            <w:bottom w:val="single" w:sz="6" w:space="8" w:color="CACACA"/>
            <w:right w:val="single" w:sz="6" w:space="8" w:color="CACACA"/>
          </w:divBdr>
        </w:div>
        <w:div w:id="1573268824">
          <w:marLeft w:val="0"/>
          <w:marRight w:val="0"/>
          <w:marTop w:val="0"/>
          <w:marBottom w:val="0"/>
          <w:divBdr>
            <w:top w:val="none" w:sz="0" w:space="0" w:color="auto"/>
            <w:left w:val="none" w:sz="0" w:space="0" w:color="auto"/>
            <w:bottom w:val="none" w:sz="0" w:space="0" w:color="auto"/>
            <w:right w:val="none" w:sz="0" w:space="0" w:color="auto"/>
          </w:divBdr>
          <w:divsChild>
            <w:div w:id="585041569">
              <w:marLeft w:val="0"/>
              <w:marRight w:val="0"/>
              <w:marTop w:val="0"/>
              <w:marBottom w:val="0"/>
              <w:divBdr>
                <w:top w:val="none" w:sz="0" w:space="0" w:color="auto"/>
                <w:left w:val="none" w:sz="0" w:space="0" w:color="auto"/>
                <w:bottom w:val="dotted" w:sz="6" w:space="3" w:color="CACACA"/>
                <w:right w:val="none" w:sz="0" w:space="0" w:color="auto"/>
              </w:divBdr>
              <w:divsChild>
                <w:div w:id="1860313950">
                  <w:marLeft w:val="0"/>
                  <w:marRight w:val="0"/>
                  <w:marTop w:val="0"/>
                  <w:marBottom w:val="0"/>
                  <w:divBdr>
                    <w:top w:val="none" w:sz="0" w:space="0" w:color="auto"/>
                    <w:left w:val="none" w:sz="0" w:space="0" w:color="auto"/>
                    <w:bottom w:val="none" w:sz="0" w:space="0" w:color="auto"/>
                    <w:right w:val="none" w:sz="0" w:space="0" w:color="auto"/>
                  </w:divBdr>
                </w:div>
                <w:div w:id="1442069699">
                  <w:marLeft w:val="0"/>
                  <w:marRight w:val="0"/>
                  <w:marTop w:val="0"/>
                  <w:marBottom w:val="0"/>
                  <w:divBdr>
                    <w:top w:val="none" w:sz="0" w:space="0" w:color="auto"/>
                    <w:left w:val="none" w:sz="0" w:space="0" w:color="auto"/>
                    <w:bottom w:val="none" w:sz="0" w:space="0" w:color="auto"/>
                    <w:right w:val="none" w:sz="0" w:space="0" w:color="auto"/>
                  </w:divBdr>
                  <w:divsChild>
                    <w:div w:id="17202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3912">
      <w:bodyDiv w:val="1"/>
      <w:marLeft w:val="0"/>
      <w:marRight w:val="0"/>
      <w:marTop w:val="0"/>
      <w:marBottom w:val="0"/>
      <w:divBdr>
        <w:top w:val="none" w:sz="0" w:space="0" w:color="auto"/>
        <w:left w:val="none" w:sz="0" w:space="0" w:color="auto"/>
        <w:bottom w:val="none" w:sz="0" w:space="0" w:color="auto"/>
        <w:right w:val="none" w:sz="0" w:space="0" w:color="auto"/>
      </w:divBdr>
    </w:div>
    <w:div w:id="423379802">
      <w:bodyDiv w:val="1"/>
      <w:marLeft w:val="0"/>
      <w:marRight w:val="0"/>
      <w:marTop w:val="0"/>
      <w:marBottom w:val="0"/>
      <w:divBdr>
        <w:top w:val="none" w:sz="0" w:space="0" w:color="auto"/>
        <w:left w:val="none" w:sz="0" w:space="0" w:color="auto"/>
        <w:bottom w:val="none" w:sz="0" w:space="0" w:color="auto"/>
        <w:right w:val="none" w:sz="0" w:space="0" w:color="auto"/>
      </w:divBdr>
      <w:divsChild>
        <w:div w:id="1757093299">
          <w:marLeft w:val="0"/>
          <w:marRight w:val="0"/>
          <w:marTop w:val="0"/>
          <w:marBottom w:val="0"/>
          <w:divBdr>
            <w:top w:val="none" w:sz="0" w:space="0" w:color="auto"/>
            <w:left w:val="none" w:sz="0" w:space="0" w:color="auto"/>
            <w:bottom w:val="none" w:sz="0" w:space="0" w:color="auto"/>
            <w:right w:val="none" w:sz="0" w:space="0" w:color="auto"/>
          </w:divBdr>
          <w:divsChild>
            <w:div w:id="1616794079">
              <w:marLeft w:val="0"/>
              <w:marRight w:val="0"/>
              <w:marTop w:val="0"/>
              <w:marBottom w:val="0"/>
              <w:divBdr>
                <w:top w:val="none" w:sz="0" w:space="0" w:color="auto"/>
                <w:left w:val="none" w:sz="0" w:space="0" w:color="auto"/>
                <w:bottom w:val="none" w:sz="0" w:space="0" w:color="auto"/>
                <w:right w:val="none" w:sz="0" w:space="0" w:color="auto"/>
              </w:divBdr>
              <w:divsChild>
                <w:div w:id="1179269133">
                  <w:marLeft w:val="0"/>
                  <w:marRight w:val="0"/>
                  <w:marTop w:val="0"/>
                  <w:marBottom w:val="0"/>
                  <w:divBdr>
                    <w:top w:val="none" w:sz="0" w:space="0" w:color="auto"/>
                    <w:left w:val="none" w:sz="0" w:space="0" w:color="auto"/>
                    <w:bottom w:val="none" w:sz="0" w:space="0" w:color="auto"/>
                    <w:right w:val="none" w:sz="0" w:space="0" w:color="auto"/>
                  </w:divBdr>
                  <w:divsChild>
                    <w:div w:id="2062364363">
                      <w:marLeft w:val="2250"/>
                      <w:marRight w:val="0"/>
                      <w:marTop w:val="0"/>
                      <w:marBottom w:val="0"/>
                      <w:divBdr>
                        <w:top w:val="none" w:sz="0" w:space="0" w:color="auto"/>
                        <w:left w:val="none" w:sz="0" w:space="0" w:color="auto"/>
                        <w:bottom w:val="none" w:sz="0" w:space="0" w:color="auto"/>
                        <w:right w:val="none" w:sz="0" w:space="0" w:color="auto"/>
                      </w:divBdr>
                      <w:divsChild>
                        <w:div w:id="934292596">
                          <w:marLeft w:val="0"/>
                          <w:marRight w:val="0"/>
                          <w:marTop w:val="0"/>
                          <w:marBottom w:val="0"/>
                          <w:divBdr>
                            <w:top w:val="none" w:sz="0" w:space="0" w:color="auto"/>
                            <w:left w:val="none" w:sz="0" w:space="0" w:color="auto"/>
                            <w:bottom w:val="none" w:sz="0" w:space="0" w:color="auto"/>
                            <w:right w:val="none" w:sz="0" w:space="0" w:color="auto"/>
                          </w:divBdr>
                          <w:divsChild>
                            <w:div w:id="20776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09577">
          <w:marLeft w:val="0"/>
          <w:marRight w:val="0"/>
          <w:marTop w:val="0"/>
          <w:marBottom w:val="0"/>
          <w:divBdr>
            <w:top w:val="none" w:sz="0" w:space="0" w:color="auto"/>
            <w:left w:val="none" w:sz="0" w:space="0" w:color="auto"/>
            <w:bottom w:val="none" w:sz="0" w:space="0" w:color="auto"/>
            <w:right w:val="none" w:sz="0" w:space="0" w:color="auto"/>
          </w:divBdr>
          <w:divsChild>
            <w:div w:id="857161186">
              <w:marLeft w:val="0"/>
              <w:marRight w:val="0"/>
              <w:marTop w:val="0"/>
              <w:marBottom w:val="0"/>
              <w:divBdr>
                <w:top w:val="none" w:sz="0" w:space="0" w:color="auto"/>
                <w:left w:val="none" w:sz="0" w:space="0" w:color="auto"/>
                <w:bottom w:val="none" w:sz="0" w:space="0" w:color="auto"/>
                <w:right w:val="none" w:sz="0" w:space="0" w:color="auto"/>
              </w:divBdr>
              <w:divsChild>
                <w:div w:id="1302151894">
                  <w:marLeft w:val="0"/>
                  <w:marRight w:val="0"/>
                  <w:marTop w:val="0"/>
                  <w:marBottom w:val="0"/>
                  <w:divBdr>
                    <w:top w:val="none" w:sz="0" w:space="0" w:color="auto"/>
                    <w:left w:val="none" w:sz="0" w:space="0" w:color="auto"/>
                    <w:bottom w:val="none" w:sz="0" w:space="0" w:color="auto"/>
                    <w:right w:val="none" w:sz="0" w:space="0" w:color="auto"/>
                  </w:divBdr>
                  <w:divsChild>
                    <w:div w:id="1015964958">
                      <w:marLeft w:val="2250"/>
                      <w:marRight w:val="3960"/>
                      <w:marTop w:val="0"/>
                      <w:marBottom w:val="0"/>
                      <w:divBdr>
                        <w:top w:val="none" w:sz="0" w:space="0" w:color="auto"/>
                        <w:left w:val="none" w:sz="0" w:space="0" w:color="auto"/>
                        <w:bottom w:val="none" w:sz="0" w:space="0" w:color="auto"/>
                        <w:right w:val="none" w:sz="0" w:space="0" w:color="auto"/>
                      </w:divBdr>
                      <w:divsChild>
                        <w:div w:id="298190710">
                          <w:marLeft w:val="0"/>
                          <w:marRight w:val="0"/>
                          <w:marTop w:val="0"/>
                          <w:marBottom w:val="0"/>
                          <w:divBdr>
                            <w:top w:val="none" w:sz="0" w:space="0" w:color="auto"/>
                            <w:left w:val="none" w:sz="0" w:space="0" w:color="auto"/>
                            <w:bottom w:val="none" w:sz="0" w:space="0" w:color="auto"/>
                            <w:right w:val="none" w:sz="0" w:space="0" w:color="auto"/>
                          </w:divBdr>
                          <w:divsChild>
                            <w:div w:id="173351161">
                              <w:marLeft w:val="0"/>
                              <w:marRight w:val="0"/>
                              <w:marTop w:val="0"/>
                              <w:marBottom w:val="0"/>
                              <w:divBdr>
                                <w:top w:val="none" w:sz="0" w:space="0" w:color="auto"/>
                                <w:left w:val="none" w:sz="0" w:space="0" w:color="auto"/>
                                <w:bottom w:val="none" w:sz="0" w:space="0" w:color="auto"/>
                                <w:right w:val="none" w:sz="0" w:space="0" w:color="auto"/>
                              </w:divBdr>
                              <w:divsChild>
                                <w:div w:id="1514372609">
                                  <w:marLeft w:val="0"/>
                                  <w:marRight w:val="0"/>
                                  <w:marTop w:val="0"/>
                                  <w:marBottom w:val="0"/>
                                  <w:divBdr>
                                    <w:top w:val="none" w:sz="0" w:space="0" w:color="auto"/>
                                    <w:left w:val="none" w:sz="0" w:space="0" w:color="auto"/>
                                    <w:bottom w:val="none" w:sz="0" w:space="0" w:color="auto"/>
                                    <w:right w:val="none" w:sz="0" w:space="0" w:color="auto"/>
                                  </w:divBdr>
                                  <w:divsChild>
                                    <w:div w:id="1081298875">
                                      <w:marLeft w:val="0"/>
                                      <w:marRight w:val="0"/>
                                      <w:marTop w:val="90"/>
                                      <w:marBottom w:val="0"/>
                                      <w:divBdr>
                                        <w:top w:val="none" w:sz="0" w:space="0" w:color="auto"/>
                                        <w:left w:val="none" w:sz="0" w:space="0" w:color="auto"/>
                                        <w:bottom w:val="none" w:sz="0" w:space="0" w:color="auto"/>
                                        <w:right w:val="none" w:sz="0" w:space="0" w:color="auto"/>
                                      </w:divBdr>
                                      <w:divsChild>
                                        <w:div w:id="1574899371">
                                          <w:marLeft w:val="0"/>
                                          <w:marRight w:val="0"/>
                                          <w:marTop w:val="0"/>
                                          <w:marBottom w:val="0"/>
                                          <w:divBdr>
                                            <w:top w:val="none" w:sz="0" w:space="0" w:color="auto"/>
                                            <w:left w:val="none" w:sz="0" w:space="0" w:color="auto"/>
                                            <w:bottom w:val="none" w:sz="0" w:space="0" w:color="auto"/>
                                            <w:right w:val="none" w:sz="0" w:space="0" w:color="auto"/>
                                          </w:divBdr>
                                          <w:divsChild>
                                            <w:div w:id="1353918816">
                                              <w:marLeft w:val="0"/>
                                              <w:marRight w:val="0"/>
                                              <w:marTop w:val="0"/>
                                              <w:marBottom w:val="0"/>
                                              <w:divBdr>
                                                <w:top w:val="none" w:sz="0" w:space="0" w:color="auto"/>
                                                <w:left w:val="none" w:sz="0" w:space="0" w:color="auto"/>
                                                <w:bottom w:val="none" w:sz="0" w:space="0" w:color="auto"/>
                                                <w:right w:val="none" w:sz="0" w:space="0" w:color="auto"/>
                                              </w:divBdr>
                                              <w:divsChild>
                                                <w:div w:id="1688559491">
                                                  <w:marLeft w:val="0"/>
                                                  <w:marRight w:val="0"/>
                                                  <w:marTop w:val="0"/>
                                                  <w:marBottom w:val="0"/>
                                                  <w:divBdr>
                                                    <w:top w:val="none" w:sz="0" w:space="0" w:color="auto"/>
                                                    <w:left w:val="none" w:sz="0" w:space="0" w:color="auto"/>
                                                    <w:bottom w:val="none" w:sz="0" w:space="0" w:color="auto"/>
                                                    <w:right w:val="none" w:sz="0" w:space="0" w:color="auto"/>
                                                  </w:divBdr>
                                                  <w:divsChild>
                                                    <w:div w:id="461770599">
                                                      <w:marLeft w:val="0"/>
                                                      <w:marRight w:val="0"/>
                                                      <w:marTop w:val="0"/>
                                                      <w:marBottom w:val="390"/>
                                                      <w:divBdr>
                                                        <w:top w:val="none" w:sz="0" w:space="0" w:color="auto"/>
                                                        <w:left w:val="none" w:sz="0" w:space="0" w:color="auto"/>
                                                        <w:bottom w:val="none" w:sz="0" w:space="0" w:color="auto"/>
                                                        <w:right w:val="none" w:sz="0" w:space="0" w:color="auto"/>
                                                      </w:divBdr>
                                                      <w:divsChild>
                                                        <w:div w:id="1715420592">
                                                          <w:marLeft w:val="0"/>
                                                          <w:marRight w:val="0"/>
                                                          <w:marTop w:val="0"/>
                                                          <w:marBottom w:val="0"/>
                                                          <w:divBdr>
                                                            <w:top w:val="none" w:sz="0" w:space="0" w:color="auto"/>
                                                            <w:left w:val="none" w:sz="0" w:space="0" w:color="auto"/>
                                                            <w:bottom w:val="none" w:sz="0" w:space="0" w:color="auto"/>
                                                            <w:right w:val="none" w:sz="0" w:space="0" w:color="auto"/>
                                                          </w:divBdr>
                                                          <w:divsChild>
                                                            <w:div w:id="1550336678">
                                                              <w:marLeft w:val="0"/>
                                                              <w:marRight w:val="0"/>
                                                              <w:marTop w:val="0"/>
                                                              <w:marBottom w:val="0"/>
                                                              <w:divBdr>
                                                                <w:top w:val="none" w:sz="0" w:space="0" w:color="auto"/>
                                                                <w:left w:val="none" w:sz="0" w:space="0" w:color="auto"/>
                                                                <w:bottom w:val="none" w:sz="0" w:space="0" w:color="auto"/>
                                                                <w:right w:val="none" w:sz="0" w:space="0" w:color="auto"/>
                                                              </w:divBdr>
                                                              <w:divsChild>
                                                                <w:div w:id="2043281982">
                                                                  <w:marLeft w:val="0"/>
                                                                  <w:marRight w:val="0"/>
                                                                  <w:marTop w:val="0"/>
                                                                  <w:marBottom w:val="0"/>
                                                                  <w:divBdr>
                                                                    <w:top w:val="none" w:sz="0" w:space="0" w:color="auto"/>
                                                                    <w:left w:val="none" w:sz="0" w:space="0" w:color="auto"/>
                                                                    <w:bottom w:val="none" w:sz="0" w:space="0" w:color="auto"/>
                                                                    <w:right w:val="none" w:sz="0" w:space="0" w:color="auto"/>
                                                                  </w:divBdr>
                                                                  <w:divsChild>
                                                                    <w:div w:id="248854663">
                                                                      <w:marLeft w:val="0"/>
                                                                      <w:marRight w:val="0"/>
                                                                      <w:marTop w:val="0"/>
                                                                      <w:marBottom w:val="0"/>
                                                                      <w:divBdr>
                                                                        <w:top w:val="none" w:sz="0" w:space="0" w:color="auto"/>
                                                                        <w:left w:val="none" w:sz="0" w:space="0" w:color="auto"/>
                                                                        <w:bottom w:val="none" w:sz="0" w:space="0" w:color="auto"/>
                                                                        <w:right w:val="none" w:sz="0" w:space="0" w:color="auto"/>
                                                                      </w:divBdr>
                                                                    </w:div>
                                                                    <w:div w:id="1955936270">
                                                                      <w:marLeft w:val="45"/>
                                                                      <w:marRight w:val="45"/>
                                                                      <w:marTop w:val="15"/>
                                                                      <w:marBottom w:val="0"/>
                                                                      <w:divBdr>
                                                                        <w:top w:val="none" w:sz="0" w:space="0" w:color="auto"/>
                                                                        <w:left w:val="none" w:sz="0" w:space="0" w:color="auto"/>
                                                                        <w:bottom w:val="none" w:sz="0" w:space="0" w:color="auto"/>
                                                                        <w:right w:val="none" w:sz="0" w:space="0" w:color="auto"/>
                                                                      </w:divBdr>
                                                                      <w:divsChild>
                                                                        <w:div w:id="789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924">
                                                                  <w:marLeft w:val="0"/>
                                                                  <w:marRight w:val="0"/>
                                                                  <w:marTop w:val="0"/>
                                                                  <w:marBottom w:val="0"/>
                                                                  <w:divBdr>
                                                                    <w:top w:val="none" w:sz="0" w:space="0" w:color="auto"/>
                                                                    <w:left w:val="none" w:sz="0" w:space="0" w:color="auto"/>
                                                                    <w:bottom w:val="none" w:sz="0" w:space="0" w:color="auto"/>
                                                                    <w:right w:val="none" w:sz="0" w:space="0" w:color="auto"/>
                                                                  </w:divBdr>
                                                                  <w:divsChild>
                                                                    <w:div w:id="2702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388">
                                                      <w:marLeft w:val="0"/>
                                                      <w:marRight w:val="0"/>
                                                      <w:marTop w:val="0"/>
                                                      <w:marBottom w:val="390"/>
                                                      <w:divBdr>
                                                        <w:top w:val="none" w:sz="0" w:space="0" w:color="auto"/>
                                                        <w:left w:val="none" w:sz="0" w:space="0" w:color="auto"/>
                                                        <w:bottom w:val="none" w:sz="0" w:space="0" w:color="auto"/>
                                                        <w:right w:val="none" w:sz="0" w:space="0" w:color="auto"/>
                                                      </w:divBdr>
                                                      <w:divsChild>
                                                        <w:div w:id="941844490">
                                                          <w:marLeft w:val="0"/>
                                                          <w:marRight w:val="0"/>
                                                          <w:marTop w:val="0"/>
                                                          <w:marBottom w:val="0"/>
                                                          <w:divBdr>
                                                            <w:top w:val="none" w:sz="0" w:space="0" w:color="auto"/>
                                                            <w:left w:val="none" w:sz="0" w:space="0" w:color="auto"/>
                                                            <w:bottom w:val="none" w:sz="0" w:space="0" w:color="auto"/>
                                                            <w:right w:val="none" w:sz="0" w:space="0" w:color="auto"/>
                                                          </w:divBdr>
                                                          <w:divsChild>
                                                            <w:div w:id="1117136677">
                                                              <w:marLeft w:val="0"/>
                                                              <w:marRight w:val="0"/>
                                                              <w:marTop w:val="0"/>
                                                              <w:marBottom w:val="0"/>
                                                              <w:divBdr>
                                                                <w:top w:val="none" w:sz="0" w:space="0" w:color="auto"/>
                                                                <w:left w:val="none" w:sz="0" w:space="0" w:color="auto"/>
                                                                <w:bottom w:val="none" w:sz="0" w:space="0" w:color="auto"/>
                                                                <w:right w:val="none" w:sz="0" w:space="0" w:color="auto"/>
                                                              </w:divBdr>
                                                              <w:divsChild>
                                                                <w:div w:id="2049528209">
                                                                  <w:marLeft w:val="0"/>
                                                                  <w:marRight w:val="0"/>
                                                                  <w:marTop w:val="0"/>
                                                                  <w:marBottom w:val="0"/>
                                                                  <w:divBdr>
                                                                    <w:top w:val="none" w:sz="0" w:space="0" w:color="auto"/>
                                                                    <w:left w:val="none" w:sz="0" w:space="0" w:color="auto"/>
                                                                    <w:bottom w:val="none" w:sz="0" w:space="0" w:color="auto"/>
                                                                    <w:right w:val="none" w:sz="0" w:space="0" w:color="auto"/>
                                                                  </w:divBdr>
                                                                  <w:divsChild>
                                                                    <w:div w:id="31543834">
                                                                      <w:marLeft w:val="0"/>
                                                                      <w:marRight w:val="0"/>
                                                                      <w:marTop w:val="0"/>
                                                                      <w:marBottom w:val="0"/>
                                                                      <w:divBdr>
                                                                        <w:top w:val="none" w:sz="0" w:space="0" w:color="auto"/>
                                                                        <w:left w:val="none" w:sz="0" w:space="0" w:color="auto"/>
                                                                        <w:bottom w:val="none" w:sz="0" w:space="0" w:color="auto"/>
                                                                        <w:right w:val="none" w:sz="0" w:space="0" w:color="auto"/>
                                                                      </w:divBdr>
                                                                    </w:div>
                                                                    <w:div w:id="1760785576">
                                                                      <w:marLeft w:val="45"/>
                                                                      <w:marRight w:val="45"/>
                                                                      <w:marTop w:val="15"/>
                                                                      <w:marBottom w:val="0"/>
                                                                      <w:divBdr>
                                                                        <w:top w:val="none" w:sz="0" w:space="0" w:color="auto"/>
                                                                        <w:left w:val="none" w:sz="0" w:space="0" w:color="auto"/>
                                                                        <w:bottom w:val="none" w:sz="0" w:space="0" w:color="auto"/>
                                                                        <w:right w:val="none" w:sz="0" w:space="0" w:color="auto"/>
                                                                      </w:divBdr>
                                                                      <w:divsChild>
                                                                        <w:div w:id="12123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750">
                                                                  <w:marLeft w:val="0"/>
                                                                  <w:marRight w:val="0"/>
                                                                  <w:marTop w:val="0"/>
                                                                  <w:marBottom w:val="0"/>
                                                                  <w:divBdr>
                                                                    <w:top w:val="none" w:sz="0" w:space="0" w:color="auto"/>
                                                                    <w:left w:val="none" w:sz="0" w:space="0" w:color="auto"/>
                                                                    <w:bottom w:val="none" w:sz="0" w:space="0" w:color="auto"/>
                                                                    <w:right w:val="none" w:sz="0" w:space="0" w:color="auto"/>
                                                                  </w:divBdr>
                                                                  <w:divsChild>
                                                                    <w:div w:id="1047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4210">
                                                      <w:marLeft w:val="0"/>
                                                      <w:marRight w:val="0"/>
                                                      <w:marTop w:val="0"/>
                                                      <w:marBottom w:val="420"/>
                                                      <w:divBdr>
                                                        <w:top w:val="none" w:sz="0" w:space="0" w:color="auto"/>
                                                        <w:left w:val="none" w:sz="0" w:space="0" w:color="auto"/>
                                                        <w:bottom w:val="none" w:sz="0" w:space="0" w:color="auto"/>
                                                        <w:right w:val="none" w:sz="0" w:space="0" w:color="auto"/>
                                                      </w:divBdr>
                                                      <w:divsChild>
                                                        <w:div w:id="534658238">
                                                          <w:marLeft w:val="0"/>
                                                          <w:marRight w:val="0"/>
                                                          <w:marTop w:val="0"/>
                                                          <w:marBottom w:val="0"/>
                                                          <w:divBdr>
                                                            <w:top w:val="none" w:sz="0" w:space="0" w:color="auto"/>
                                                            <w:left w:val="none" w:sz="0" w:space="0" w:color="auto"/>
                                                            <w:bottom w:val="none" w:sz="0" w:space="0" w:color="auto"/>
                                                            <w:right w:val="none" w:sz="0" w:space="0" w:color="auto"/>
                                                          </w:divBdr>
                                                          <w:divsChild>
                                                            <w:div w:id="1839298923">
                                                              <w:marLeft w:val="0"/>
                                                              <w:marRight w:val="0"/>
                                                              <w:marTop w:val="0"/>
                                                              <w:marBottom w:val="0"/>
                                                              <w:divBdr>
                                                                <w:top w:val="none" w:sz="0" w:space="0" w:color="auto"/>
                                                                <w:left w:val="none" w:sz="0" w:space="0" w:color="auto"/>
                                                                <w:bottom w:val="none" w:sz="0" w:space="0" w:color="auto"/>
                                                                <w:right w:val="none" w:sz="0" w:space="0" w:color="auto"/>
                                                              </w:divBdr>
                                                              <w:divsChild>
                                                                <w:div w:id="2104762292">
                                                                  <w:marLeft w:val="0"/>
                                                                  <w:marRight w:val="0"/>
                                                                  <w:marTop w:val="0"/>
                                                                  <w:marBottom w:val="0"/>
                                                                  <w:divBdr>
                                                                    <w:top w:val="none" w:sz="0" w:space="0" w:color="auto"/>
                                                                    <w:left w:val="none" w:sz="0" w:space="0" w:color="auto"/>
                                                                    <w:bottom w:val="none" w:sz="0" w:space="0" w:color="auto"/>
                                                                    <w:right w:val="none" w:sz="0" w:space="0" w:color="auto"/>
                                                                  </w:divBdr>
                                                                  <w:divsChild>
                                                                    <w:div w:id="1215853752">
                                                                      <w:marLeft w:val="0"/>
                                                                      <w:marRight w:val="0"/>
                                                                      <w:marTop w:val="0"/>
                                                                      <w:marBottom w:val="0"/>
                                                                      <w:divBdr>
                                                                        <w:top w:val="none" w:sz="0" w:space="0" w:color="auto"/>
                                                                        <w:left w:val="none" w:sz="0" w:space="0" w:color="auto"/>
                                                                        <w:bottom w:val="none" w:sz="0" w:space="0" w:color="auto"/>
                                                                        <w:right w:val="none" w:sz="0" w:space="0" w:color="auto"/>
                                                                      </w:divBdr>
                                                                    </w:div>
                                                                    <w:div w:id="887373118">
                                                                      <w:marLeft w:val="45"/>
                                                                      <w:marRight w:val="45"/>
                                                                      <w:marTop w:val="15"/>
                                                                      <w:marBottom w:val="0"/>
                                                                      <w:divBdr>
                                                                        <w:top w:val="none" w:sz="0" w:space="0" w:color="auto"/>
                                                                        <w:left w:val="none" w:sz="0" w:space="0" w:color="auto"/>
                                                                        <w:bottom w:val="none" w:sz="0" w:space="0" w:color="auto"/>
                                                                        <w:right w:val="none" w:sz="0" w:space="0" w:color="auto"/>
                                                                      </w:divBdr>
                                                                      <w:divsChild>
                                                                        <w:div w:id="1529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6217">
                                                                  <w:marLeft w:val="0"/>
                                                                  <w:marRight w:val="0"/>
                                                                  <w:marTop w:val="0"/>
                                                                  <w:marBottom w:val="0"/>
                                                                  <w:divBdr>
                                                                    <w:top w:val="none" w:sz="0" w:space="0" w:color="auto"/>
                                                                    <w:left w:val="none" w:sz="0" w:space="0" w:color="auto"/>
                                                                    <w:bottom w:val="none" w:sz="0" w:space="0" w:color="auto"/>
                                                                    <w:right w:val="none" w:sz="0" w:space="0" w:color="auto"/>
                                                                  </w:divBdr>
                                                                  <w:divsChild>
                                                                    <w:div w:id="15074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882356">
      <w:bodyDiv w:val="1"/>
      <w:marLeft w:val="0"/>
      <w:marRight w:val="0"/>
      <w:marTop w:val="0"/>
      <w:marBottom w:val="0"/>
      <w:divBdr>
        <w:top w:val="none" w:sz="0" w:space="0" w:color="auto"/>
        <w:left w:val="none" w:sz="0" w:space="0" w:color="auto"/>
        <w:bottom w:val="none" w:sz="0" w:space="0" w:color="auto"/>
        <w:right w:val="none" w:sz="0" w:space="0" w:color="auto"/>
      </w:divBdr>
    </w:div>
    <w:div w:id="437025397">
      <w:bodyDiv w:val="1"/>
      <w:marLeft w:val="0"/>
      <w:marRight w:val="0"/>
      <w:marTop w:val="0"/>
      <w:marBottom w:val="0"/>
      <w:divBdr>
        <w:top w:val="none" w:sz="0" w:space="0" w:color="auto"/>
        <w:left w:val="none" w:sz="0" w:space="0" w:color="auto"/>
        <w:bottom w:val="none" w:sz="0" w:space="0" w:color="auto"/>
        <w:right w:val="none" w:sz="0" w:space="0" w:color="auto"/>
      </w:divBdr>
    </w:div>
    <w:div w:id="534267612">
      <w:bodyDiv w:val="1"/>
      <w:marLeft w:val="0"/>
      <w:marRight w:val="0"/>
      <w:marTop w:val="0"/>
      <w:marBottom w:val="0"/>
      <w:divBdr>
        <w:top w:val="none" w:sz="0" w:space="0" w:color="auto"/>
        <w:left w:val="none" w:sz="0" w:space="0" w:color="auto"/>
        <w:bottom w:val="none" w:sz="0" w:space="0" w:color="auto"/>
        <w:right w:val="none" w:sz="0" w:space="0" w:color="auto"/>
      </w:divBdr>
    </w:div>
    <w:div w:id="544147603">
      <w:bodyDiv w:val="1"/>
      <w:marLeft w:val="0"/>
      <w:marRight w:val="0"/>
      <w:marTop w:val="0"/>
      <w:marBottom w:val="0"/>
      <w:divBdr>
        <w:top w:val="none" w:sz="0" w:space="0" w:color="auto"/>
        <w:left w:val="none" w:sz="0" w:space="0" w:color="auto"/>
        <w:bottom w:val="none" w:sz="0" w:space="0" w:color="auto"/>
        <w:right w:val="none" w:sz="0" w:space="0" w:color="auto"/>
      </w:divBdr>
    </w:div>
    <w:div w:id="598947771">
      <w:bodyDiv w:val="1"/>
      <w:marLeft w:val="0"/>
      <w:marRight w:val="0"/>
      <w:marTop w:val="0"/>
      <w:marBottom w:val="0"/>
      <w:divBdr>
        <w:top w:val="none" w:sz="0" w:space="0" w:color="auto"/>
        <w:left w:val="none" w:sz="0" w:space="0" w:color="auto"/>
        <w:bottom w:val="none" w:sz="0" w:space="0" w:color="auto"/>
        <w:right w:val="none" w:sz="0" w:space="0" w:color="auto"/>
      </w:divBdr>
    </w:div>
    <w:div w:id="605307581">
      <w:bodyDiv w:val="1"/>
      <w:marLeft w:val="0"/>
      <w:marRight w:val="0"/>
      <w:marTop w:val="0"/>
      <w:marBottom w:val="0"/>
      <w:divBdr>
        <w:top w:val="none" w:sz="0" w:space="0" w:color="auto"/>
        <w:left w:val="none" w:sz="0" w:space="0" w:color="auto"/>
        <w:bottom w:val="none" w:sz="0" w:space="0" w:color="auto"/>
        <w:right w:val="none" w:sz="0" w:space="0" w:color="auto"/>
      </w:divBdr>
    </w:div>
    <w:div w:id="609510396">
      <w:bodyDiv w:val="1"/>
      <w:marLeft w:val="0"/>
      <w:marRight w:val="0"/>
      <w:marTop w:val="0"/>
      <w:marBottom w:val="0"/>
      <w:divBdr>
        <w:top w:val="none" w:sz="0" w:space="0" w:color="auto"/>
        <w:left w:val="none" w:sz="0" w:space="0" w:color="auto"/>
        <w:bottom w:val="none" w:sz="0" w:space="0" w:color="auto"/>
        <w:right w:val="none" w:sz="0" w:space="0" w:color="auto"/>
      </w:divBdr>
    </w:div>
    <w:div w:id="631401161">
      <w:bodyDiv w:val="1"/>
      <w:marLeft w:val="0"/>
      <w:marRight w:val="0"/>
      <w:marTop w:val="0"/>
      <w:marBottom w:val="0"/>
      <w:divBdr>
        <w:top w:val="none" w:sz="0" w:space="0" w:color="auto"/>
        <w:left w:val="none" w:sz="0" w:space="0" w:color="auto"/>
        <w:bottom w:val="none" w:sz="0" w:space="0" w:color="auto"/>
        <w:right w:val="none" w:sz="0" w:space="0" w:color="auto"/>
      </w:divBdr>
    </w:div>
    <w:div w:id="677584724">
      <w:bodyDiv w:val="1"/>
      <w:marLeft w:val="0"/>
      <w:marRight w:val="0"/>
      <w:marTop w:val="0"/>
      <w:marBottom w:val="0"/>
      <w:divBdr>
        <w:top w:val="none" w:sz="0" w:space="0" w:color="auto"/>
        <w:left w:val="none" w:sz="0" w:space="0" w:color="auto"/>
        <w:bottom w:val="none" w:sz="0" w:space="0" w:color="auto"/>
        <w:right w:val="none" w:sz="0" w:space="0" w:color="auto"/>
      </w:divBdr>
    </w:div>
    <w:div w:id="688601442">
      <w:bodyDiv w:val="1"/>
      <w:marLeft w:val="0"/>
      <w:marRight w:val="0"/>
      <w:marTop w:val="0"/>
      <w:marBottom w:val="0"/>
      <w:divBdr>
        <w:top w:val="none" w:sz="0" w:space="0" w:color="auto"/>
        <w:left w:val="none" w:sz="0" w:space="0" w:color="auto"/>
        <w:bottom w:val="none" w:sz="0" w:space="0" w:color="auto"/>
        <w:right w:val="none" w:sz="0" w:space="0" w:color="auto"/>
      </w:divBdr>
    </w:div>
    <w:div w:id="693967782">
      <w:bodyDiv w:val="1"/>
      <w:marLeft w:val="0"/>
      <w:marRight w:val="0"/>
      <w:marTop w:val="0"/>
      <w:marBottom w:val="0"/>
      <w:divBdr>
        <w:top w:val="none" w:sz="0" w:space="0" w:color="auto"/>
        <w:left w:val="none" w:sz="0" w:space="0" w:color="auto"/>
        <w:bottom w:val="none" w:sz="0" w:space="0" w:color="auto"/>
        <w:right w:val="none" w:sz="0" w:space="0" w:color="auto"/>
      </w:divBdr>
    </w:div>
    <w:div w:id="712117257">
      <w:bodyDiv w:val="1"/>
      <w:marLeft w:val="0"/>
      <w:marRight w:val="0"/>
      <w:marTop w:val="0"/>
      <w:marBottom w:val="0"/>
      <w:divBdr>
        <w:top w:val="none" w:sz="0" w:space="0" w:color="auto"/>
        <w:left w:val="none" w:sz="0" w:space="0" w:color="auto"/>
        <w:bottom w:val="none" w:sz="0" w:space="0" w:color="auto"/>
        <w:right w:val="none" w:sz="0" w:space="0" w:color="auto"/>
      </w:divBdr>
    </w:div>
    <w:div w:id="772751102">
      <w:bodyDiv w:val="1"/>
      <w:marLeft w:val="0"/>
      <w:marRight w:val="0"/>
      <w:marTop w:val="0"/>
      <w:marBottom w:val="0"/>
      <w:divBdr>
        <w:top w:val="none" w:sz="0" w:space="0" w:color="auto"/>
        <w:left w:val="none" w:sz="0" w:space="0" w:color="auto"/>
        <w:bottom w:val="none" w:sz="0" w:space="0" w:color="auto"/>
        <w:right w:val="none" w:sz="0" w:space="0" w:color="auto"/>
      </w:divBdr>
      <w:divsChild>
        <w:div w:id="1643774746">
          <w:marLeft w:val="0"/>
          <w:marRight w:val="0"/>
          <w:marTop w:val="0"/>
          <w:marBottom w:val="0"/>
          <w:divBdr>
            <w:top w:val="none" w:sz="0" w:space="0" w:color="auto"/>
            <w:left w:val="none" w:sz="0" w:space="0" w:color="auto"/>
            <w:bottom w:val="none" w:sz="0" w:space="0" w:color="auto"/>
            <w:right w:val="none" w:sz="0" w:space="0" w:color="auto"/>
          </w:divBdr>
          <w:divsChild>
            <w:div w:id="997533681">
              <w:marLeft w:val="0"/>
              <w:marRight w:val="0"/>
              <w:marTop w:val="0"/>
              <w:marBottom w:val="0"/>
              <w:divBdr>
                <w:top w:val="none" w:sz="0" w:space="0" w:color="auto"/>
                <w:left w:val="none" w:sz="0" w:space="0" w:color="auto"/>
                <w:bottom w:val="none" w:sz="0" w:space="0" w:color="auto"/>
                <w:right w:val="none" w:sz="0" w:space="0" w:color="auto"/>
              </w:divBdr>
              <w:divsChild>
                <w:div w:id="346059088">
                  <w:marLeft w:val="0"/>
                  <w:marRight w:val="0"/>
                  <w:marTop w:val="0"/>
                  <w:marBottom w:val="0"/>
                  <w:divBdr>
                    <w:top w:val="none" w:sz="0" w:space="0" w:color="auto"/>
                    <w:left w:val="none" w:sz="0" w:space="0" w:color="auto"/>
                    <w:bottom w:val="none" w:sz="0" w:space="0" w:color="auto"/>
                    <w:right w:val="none" w:sz="0" w:space="0" w:color="auto"/>
                  </w:divBdr>
                  <w:divsChild>
                    <w:div w:id="766463662">
                      <w:marLeft w:val="0"/>
                      <w:marRight w:val="0"/>
                      <w:marTop w:val="0"/>
                      <w:marBottom w:val="0"/>
                      <w:divBdr>
                        <w:top w:val="none" w:sz="0" w:space="0" w:color="auto"/>
                        <w:left w:val="none" w:sz="0" w:space="0" w:color="auto"/>
                        <w:bottom w:val="none" w:sz="0" w:space="0" w:color="auto"/>
                        <w:right w:val="none" w:sz="0" w:space="0" w:color="auto"/>
                      </w:divBdr>
                      <w:divsChild>
                        <w:div w:id="1252081730">
                          <w:marLeft w:val="0"/>
                          <w:marRight w:val="0"/>
                          <w:marTop w:val="0"/>
                          <w:marBottom w:val="0"/>
                          <w:divBdr>
                            <w:top w:val="none" w:sz="0" w:space="0" w:color="auto"/>
                            <w:left w:val="none" w:sz="0" w:space="0" w:color="auto"/>
                            <w:bottom w:val="none" w:sz="0" w:space="0" w:color="auto"/>
                            <w:right w:val="none" w:sz="0" w:space="0" w:color="auto"/>
                          </w:divBdr>
                          <w:divsChild>
                            <w:div w:id="1762681172">
                              <w:marLeft w:val="0"/>
                              <w:marRight w:val="0"/>
                              <w:marTop w:val="0"/>
                              <w:marBottom w:val="0"/>
                              <w:divBdr>
                                <w:top w:val="none" w:sz="0" w:space="0" w:color="auto"/>
                                <w:left w:val="none" w:sz="0" w:space="0" w:color="auto"/>
                                <w:bottom w:val="none" w:sz="0" w:space="0" w:color="auto"/>
                                <w:right w:val="none" w:sz="0" w:space="0" w:color="auto"/>
                              </w:divBdr>
                            </w:div>
                            <w:div w:id="1864439091">
                              <w:marLeft w:val="0"/>
                              <w:marRight w:val="0"/>
                              <w:marTop w:val="0"/>
                              <w:marBottom w:val="0"/>
                              <w:divBdr>
                                <w:top w:val="none" w:sz="0" w:space="0" w:color="auto"/>
                                <w:left w:val="none" w:sz="0" w:space="0" w:color="auto"/>
                                <w:bottom w:val="none" w:sz="0" w:space="0" w:color="auto"/>
                                <w:right w:val="none" w:sz="0" w:space="0" w:color="auto"/>
                              </w:divBdr>
                            </w:div>
                          </w:divsChild>
                        </w:div>
                        <w:div w:id="2024547902">
                          <w:marLeft w:val="0"/>
                          <w:marRight w:val="0"/>
                          <w:marTop w:val="0"/>
                          <w:marBottom w:val="0"/>
                          <w:divBdr>
                            <w:top w:val="none" w:sz="0" w:space="0" w:color="auto"/>
                            <w:left w:val="none" w:sz="0" w:space="0" w:color="auto"/>
                            <w:bottom w:val="none" w:sz="0" w:space="0" w:color="auto"/>
                            <w:right w:val="none" w:sz="0" w:space="0" w:color="auto"/>
                          </w:divBdr>
                          <w:divsChild>
                            <w:div w:id="2147118681">
                              <w:marLeft w:val="0"/>
                              <w:marRight w:val="300"/>
                              <w:marTop w:val="180"/>
                              <w:marBottom w:val="0"/>
                              <w:divBdr>
                                <w:top w:val="none" w:sz="0" w:space="0" w:color="auto"/>
                                <w:left w:val="none" w:sz="0" w:space="0" w:color="auto"/>
                                <w:bottom w:val="none" w:sz="0" w:space="0" w:color="auto"/>
                                <w:right w:val="none" w:sz="0" w:space="0" w:color="auto"/>
                              </w:divBdr>
                              <w:divsChild>
                                <w:div w:id="10049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4527">
          <w:marLeft w:val="0"/>
          <w:marRight w:val="0"/>
          <w:marTop w:val="0"/>
          <w:marBottom w:val="0"/>
          <w:divBdr>
            <w:top w:val="none" w:sz="0" w:space="0" w:color="auto"/>
            <w:left w:val="none" w:sz="0" w:space="0" w:color="auto"/>
            <w:bottom w:val="none" w:sz="0" w:space="0" w:color="auto"/>
            <w:right w:val="none" w:sz="0" w:space="0" w:color="auto"/>
          </w:divBdr>
          <w:divsChild>
            <w:div w:id="2033410336">
              <w:marLeft w:val="0"/>
              <w:marRight w:val="0"/>
              <w:marTop w:val="0"/>
              <w:marBottom w:val="0"/>
              <w:divBdr>
                <w:top w:val="none" w:sz="0" w:space="0" w:color="auto"/>
                <w:left w:val="none" w:sz="0" w:space="0" w:color="auto"/>
                <w:bottom w:val="none" w:sz="0" w:space="0" w:color="auto"/>
                <w:right w:val="none" w:sz="0" w:space="0" w:color="auto"/>
              </w:divBdr>
              <w:divsChild>
                <w:div w:id="1305886160">
                  <w:marLeft w:val="0"/>
                  <w:marRight w:val="0"/>
                  <w:marTop w:val="0"/>
                  <w:marBottom w:val="0"/>
                  <w:divBdr>
                    <w:top w:val="none" w:sz="0" w:space="0" w:color="auto"/>
                    <w:left w:val="none" w:sz="0" w:space="0" w:color="auto"/>
                    <w:bottom w:val="none" w:sz="0" w:space="0" w:color="auto"/>
                    <w:right w:val="none" w:sz="0" w:space="0" w:color="auto"/>
                  </w:divBdr>
                  <w:divsChild>
                    <w:div w:id="796800593">
                      <w:marLeft w:val="0"/>
                      <w:marRight w:val="0"/>
                      <w:marTop w:val="0"/>
                      <w:marBottom w:val="0"/>
                      <w:divBdr>
                        <w:top w:val="none" w:sz="0" w:space="0" w:color="auto"/>
                        <w:left w:val="none" w:sz="0" w:space="0" w:color="auto"/>
                        <w:bottom w:val="none" w:sz="0" w:space="0" w:color="auto"/>
                        <w:right w:val="none" w:sz="0" w:space="0" w:color="auto"/>
                      </w:divBdr>
                      <w:divsChild>
                        <w:div w:id="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94360">
      <w:bodyDiv w:val="1"/>
      <w:marLeft w:val="0"/>
      <w:marRight w:val="0"/>
      <w:marTop w:val="0"/>
      <w:marBottom w:val="0"/>
      <w:divBdr>
        <w:top w:val="none" w:sz="0" w:space="0" w:color="auto"/>
        <w:left w:val="none" w:sz="0" w:space="0" w:color="auto"/>
        <w:bottom w:val="none" w:sz="0" w:space="0" w:color="auto"/>
        <w:right w:val="none" w:sz="0" w:space="0" w:color="auto"/>
      </w:divBdr>
    </w:div>
    <w:div w:id="793325721">
      <w:bodyDiv w:val="1"/>
      <w:marLeft w:val="0"/>
      <w:marRight w:val="0"/>
      <w:marTop w:val="0"/>
      <w:marBottom w:val="0"/>
      <w:divBdr>
        <w:top w:val="none" w:sz="0" w:space="0" w:color="auto"/>
        <w:left w:val="none" w:sz="0" w:space="0" w:color="auto"/>
        <w:bottom w:val="none" w:sz="0" w:space="0" w:color="auto"/>
        <w:right w:val="none" w:sz="0" w:space="0" w:color="auto"/>
      </w:divBdr>
    </w:div>
    <w:div w:id="864975231">
      <w:bodyDiv w:val="1"/>
      <w:marLeft w:val="0"/>
      <w:marRight w:val="0"/>
      <w:marTop w:val="0"/>
      <w:marBottom w:val="0"/>
      <w:divBdr>
        <w:top w:val="none" w:sz="0" w:space="0" w:color="auto"/>
        <w:left w:val="none" w:sz="0" w:space="0" w:color="auto"/>
        <w:bottom w:val="none" w:sz="0" w:space="0" w:color="auto"/>
        <w:right w:val="none" w:sz="0" w:space="0" w:color="auto"/>
      </w:divBdr>
    </w:div>
    <w:div w:id="898785596">
      <w:bodyDiv w:val="1"/>
      <w:marLeft w:val="0"/>
      <w:marRight w:val="0"/>
      <w:marTop w:val="0"/>
      <w:marBottom w:val="0"/>
      <w:divBdr>
        <w:top w:val="none" w:sz="0" w:space="0" w:color="auto"/>
        <w:left w:val="none" w:sz="0" w:space="0" w:color="auto"/>
        <w:bottom w:val="none" w:sz="0" w:space="0" w:color="auto"/>
        <w:right w:val="none" w:sz="0" w:space="0" w:color="auto"/>
      </w:divBdr>
    </w:div>
    <w:div w:id="901253274">
      <w:bodyDiv w:val="1"/>
      <w:marLeft w:val="0"/>
      <w:marRight w:val="0"/>
      <w:marTop w:val="0"/>
      <w:marBottom w:val="0"/>
      <w:divBdr>
        <w:top w:val="none" w:sz="0" w:space="0" w:color="auto"/>
        <w:left w:val="none" w:sz="0" w:space="0" w:color="auto"/>
        <w:bottom w:val="none" w:sz="0" w:space="0" w:color="auto"/>
        <w:right w:val="none" w:sz="0" w:space="0" w:color="auto"/>
      </w:divBdr>
    </w:div>
    <w:div w:id="912087498">
      <w:bodyDiv w:val="1"/>
      <w:marLeft w:val="0"/>
      <w:marRight w:val="0"/>
      <w:marTop w:val="0"/>
      <w:marBottom w:val="0"/>
      <w:divBdr>
        <w:top w:val="none" w:sz="0" w:space="0" w:color="auto"/>
        <w:left w:val="none" w:sz="0" w:space="0" w:color="auto"/>
        <w:bottom w:val="none" w:sz="0" w:space="0" w:color="auto"/>
        <w:right w:val="none" w:sz="0" w:space="0" w:color="auto"/>
      </w:divBdr>
    </w:div>
    <w:div w:id="937249541">
      <w:bodyDiv w:val="1"/>
      <w:marLeft w:val="0"/>
      <w:marRight w:val="0"/>
      <w:marTop w:val="0"/>
      <w:marBottom w:val="0"/>
      <w:divBdr>
        <w:top w:val="none" w:sz="0" w:space="0" w:color="auto"/>
        <w:left w:val="none" w:sz="0" w:space="0" w:color="auto"/>
        <w:bottom w:val="none" w:sz="0" w:space="0" w:color="auto"/>
        <w:right w:val="none" w:sz="0" w:space="0" w:color="auto"/>
      </w:divBdr>
      <w:divsChild>
        <w:div w:id="1568884559">
          <w:marLeft w:val="0"/>
          <w:marRight w:val="0"/>
          <w:marTop w:val="150"/>
          <w:marBottom w:val="0"/>
          <w:divBdr>
            <w:top w:val="dotted" w:sz="6" w:space="8" w:color="CACACA"/>
            <w:left w:val="dotted" w:sz="6" w:space="8" w:color="CACACA"/>
            <w:bottom w:val="single" w:sz="6" w:space="8" w:color="CACACA"/>
            <w:right w:val="single" w:sz="6" w:space="8" w:color="CACACA"/>
          </w:divBdr>
        </w:div>
        <w:div w:id="1483698042">
          <w:marLeft w:val="0"/>
          <w:marRight w:val="0"/>
          <w:marTop w:val="0"/>
          <w:marBottom w:val="0"/>
          <w:divBdr>
            <w:top w:val="none" w:sz="0" w:space="0" w:color="auto"/>
            <w:left w:val="none" w:sz="0" w:space="0" w:color="auto"/>
            <w:bottom w:val="none" w:sz="0" w:space="0" w:color="auto"/>
            <w:right w:val="none" w:sz="0" w:space="0" w:color="auto"/>
          </w:divBdr>
          <w:divsChild>
            <w:div w:id="46490396">
              <w:marLeft w:val="0"/>
              <w:marRight w:val="0"/>
              <w:marTop w:val="0"/>
              <w:marBottom w:val="0"/>
              <w:divBdr>
                <w:top w:val="none" w:sz="0" w:space="0" w:color="auto"/>
                <w:left w:val="none" w:sz="0" w:space="0" w:color="auto"/>
                <w:bottom w:val="dotted" w:sz="6" w:space="3" w:color="CACACA"/>
                <w:right w:val="none" w:sz="0" w:space="0" w:color="auto"/>
              </w:divBdr>
              <w:divsChild>
                <w:div w:id="1468859008">
                  <w:marLeft w:val="0"/>
                  <w:marRight w:val="0"/>
                  <w:marTop w:val="0"/>
                  <w:marBottom w:val="0"/>
                  <w:divBdr>
                    <w:top w:val="none" w:sz="0" w:space="0" w:color="auto"/>
                    <w:left w:val="none" w:sz="0" w:space="0" w:color="auto"/>
                    <w:bottom w:val="none" w:sz="0" w:space="0" w:color="auto"/>
                    <w:right w:val="none" w:sz="0" w:space="0" w:color="auto"/>
                  </w:divBdr>
                </w:div>
                <w:div w:id="1825780519">
                  <w:marLeft w:val="0"/>
                  <w:marRight w:val="0"/>
                  <w:marTop w:val="0"/>
                  <w:marBottom w:val="0"/>
                  <w:divBdr>
                    <w:top w:val="none" w:sz="0" w:space="0" w:color="auto"/>
                    <w:left w:val="none" w:sz="0" w:space="0" w:color="auto"/>
                    <w:bottom w:val="none" w:sz="0" w:space="0" w:color="auto"/>
                    <w:right w:val="none" w:sz="0" w:space="0" w:color="auto"/>
                  </w:divBdr>
                  <w:divsChild>
                    <w:div w:id="19858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81000">
      <w:bodyDiv w:val="1"/>
      <w:marLeft w:val="0"/>
      <w:marRight w:val="0"/>
      <w:marTop w:val="0"/>
      <w:marBottom w:val="0"/>
      <w:divBdr>
        <w:top w:val="none" w:sz="0" w:space="0" w:color="auto"/>
        <w:left w:val="none" w:sz="0" w:space="0" w:color="auto"/>
        <w:bottom w:val="none" w:sz="0" w:space="0" w:color="auto"/>
        <w:right w:val="none" w:sz="0" w:space="0" w:color="auto"/>
      </w:divBdr>
    </w:div>
    <w:div w:id="1106385388">
      <w:bodyDiv w:val="1"/>
      <w:marLeft w:val="0"/>
      <w:marRight w:val="0"/>
      <w:marTop w:val="0"/>
      <w:marBottom w:val="0"/>
      <w:divBdr>
        <w:top w:val="none" w:sz="0" w:space="0" w:color="auto"/>
        <w:left w:val="none" w:sz="0" w:space="0" w:color="auto"/>
        <w:bottom w:val="none" w:sz="0" w:space="0" w:color="auto"/>
        <w:right w:val="none" w:sz="0" w:space="0" w:color="auto"/>
      </w:divBdr>
    </w:div>
    <w:div w:id="1173493946">
      <w:bodyDiv w:val="1"/>
      <w:marLeft w:val="0"/>
      <w:marRight w:val="0"/>
      <w:marTop w:val="0"/>
      <w:marBottom w:val="0"/>
      <w:divBdr>
        <w:top w:val="none" w:sz="0" w:space="0" w:color="auto"/>
        <w:left w:val="none" w:sz="0" w:space="0" w:color="auto"/>
        <w:bottom w:val="none" w:sz="0" w:space="0" w:color="auto"/>
        <w:right w:val="none" w:sz="0" w:space="0" w:color="auto"/>
      </w:divBdr>
    </w:div>
    <w:div w:id="1243485588">
      <w:bodyDiv w:val="1"/>
      <w:marLeft w:val="0"/>
      <w:marRight w:val="0"/>
      <w:marTop w:val="0"/>
      <w:marBottom w:val="0"/>
      <w:divBdr>
        <w:top w:val="none" w:sz="0" w:space="0" w:color="auto"/>
        <w:left w:val="none" w:sz="0" w:space="0" w:color="auto"/>
        <w:bottom w:val="none" w:sz="0" w:space="0" w:color="auto"/>
        <w:right w:val="none" w:sz="0" w:space="0" w:color="auto"/>
      </w:divBdr>
    </w:div>
    <w:div w:id="1279485754">
      <w:bodyDiv w:val="1"/>
      <w:marLeft w:val="0"/>
      <w:marRight w:val="0"/>
      <w:marTop w:val="0"/>
      <w:marBottom w:val="0"/>
      <w:divBdr>
        <w:top w:val="none" w:sz="0" w:space="0" w:color="auto"/>
        <w:left w:val="none" w:sz="0" w:space="0" w:color="auto"/>
        <w:bottom w:val="none" w:sz="0" w:space="0" w:color="auto"/>
        <w:right w:val="none" w:sz="0" w:space="0" w:color="auto"/>
      </w:divBdr>
    </w:div>
    <w:div w:id="1285038647">
      <w:bodyDiv w:val="1"/>
      <w:marLeft w:val="0"/>
      <w:marRight w:val="0"/>
      <w:marTop w:val="0"/>
      <w:marBottom w:val="0"/>
      <w:divBdr>
        <w:top w:val="none" w:sz="0" w:space="0" w:color="auto"/>
        <w:left w:val="none" w:sz="0" w:space="0" w:color="auto"/>
        <w:bottom w:val="none" w:sz="0" w:space="0" w:color="auto"/>
        <w:right w:val="none" w:sz="0" w:space="0" w:color="auto"/>
      </w:divBdr>
      <w:divsChild>
        <w:div w:id="347877222">
          <w:marLeft w:val="0"/>
          <w:marRight w:val="0"/>
          <w:marTop w:val="0"/>
          <w:marBottom w:val="0"/>
          <w:divBdr>
            <w:top w:val="none" w:sz="0" w:space="0" w:color="auto"/>
            <w:left w:val="none" w:sz="0" w:space="0" w:color="auto"/>
            <w:bottom w:val="none" w:sz="0" w:space="0" w:color="auto"/>
            <w:right w:val="none" w:sz="0" w:space="0" w:color="auto"/>
          </w:divBdr>
          <w:divsChild>
            <w:div w:id="1340961687">
              <w:marLeft w:val="0"/>
              <w:marRight w:val="0"/>
              <w:marTop w:val="0"/>
              <w:marBottom w:val="0"/>
              <w:divBdr>
                <w:top w:val="none" w:sz="0" w:space="0" w:color="auto"/>
                <w:left w:val="none" w:sz="0" w:space="0" w:color="auto"/>
                <w:bottom w:val="none" w:sz="0" w:space="0" w:color="auto"/>
                <w:right w:val="none" w:sz="0" w:space="0" w:color="auto"/>
              </w:divBdr>
              <w:divsChild>
                <w:div w:id="85659718">
                  <w:marLeft w:val="0"/>
                  <w:marRight w:val="0"/>
                  <w:marTop w:val="0"/>
                  <w:marBottom w:val="0"/>
                  <w:divBdr>
                    <w:top w:val="none" w:sz="0" w:space="0" w:color="auto"/>
                    <w:left w:val="none" w:sz="0" w:space="0" w:color="auto"/>
                    <w:bottom w:val="none" w:sz="0" w:space="0" w:color="auto"/>
                    <w:right w:val="none" w:sz="0" w:space="0" w:color="auto"/>
                  </w:divBdr>
                  <w:divsChild>
                    <w:div w:id="1841773419">
                      <w:marLeft w:val="2250"/>
                      <w:marRight w:val="0"/>
                      <w:marTop w:val="0"/>
                      <w:marBottom w:val="0"/>
                      <w:divBdr>
                        <w:top w:val="none" w:sz="0" w:space="0" w:color="auto"/>
                        <w:left w:val="none" w:sz="0" w:space="0" w:color="auto"/>
                        <w:bottom w:val="none" w:sz="0" w:space="0" w:color="auto"/>
                        <w:right w:val="none" w:sz="0" w:space="0" w:color="auto"/>
                      </w:divBdr>
                      <w:divsChild>
                        <w:div w:id="1629242709">
                          <w:marLeft w:val="0"/>
                          <w:marRight w:val="0"/>
                          <w:marTop w:val="0"/>
                          <w:marBottom w:val="0"/>
                          <w:divBdr>
                            <w:top w:val="none" w:sz="0" w:space="0" w:color="auto"/>
                            <w:left w:val="none" w:sz="0" w:space="0" w:color="auto"/>
                            <w:bottom w:val="none" w:sz="0" w:space="0" w:color="auto"/>
                            <w:right w:val="none" w:sz="0" w:space="0" w:color="auto"/>
                          </w:divBdr>
                          <w:divsChild>
                            <w:div w:id="1625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4290">
          <w:marLeft w:val="0"/>
          <w:marRight w:val="0"/>
          <w:marTop w:val="0"/>
          <w:marBottom w:val="0"/>
          <w:divBdr>
            <w:top w:val="none" w:sz="0" w:space="0" w:color="auto"/>
            <w:left w:val="none" w:sz="0" w:space="0" w:color="auto"/>
            <w:bottom w:val="none" w:sz="0" w:space="0" w:color="auto"/>
            <w:right w:val="none" w:sz="0" w:space="0" w:color="auto"/>
          </w:divBdr>
          <w:divsChild>
            <w:div w:id="1126238855">
              <w:marLeft w:val="0"/>
              <w:marRight w:val="0"/>
              <w:marTop w:val="0"/>
              <w:marBottom w:val="0"/>
              <w:divBdr>
                <w:top w:val="none" w:sz="0" w:space="0" w:color="auto"/>
                <w:left w:val="none" w:sz="0" w:space="0" w:color="auto"/>
                <w:bottom w:val="none" w:sz="0" w:space="0" w:color="auto"/>
                <w:right w:val="none" w:sz="0" w:space="0" w:color="auto"/>
              </w:divBdr>
              <w:divsChild>
                <w:div w:id="1574008922">
                  <w:marLeft w:val="0"/>
                  <w:marRight w:val="0"/>
                  <w:marTop w:val="0"/>
                  <w:marBottom w:val="0"/>
                  <w:divBdr>
                    <w:top w:val="none" w:sz="0" w:space="0" w:color="auto"/>
                    <w:left w:val="none" w:sz="0" w:space="0" w:color="auto"/>
                    <w:bottom w:val="none" w:sz="0" w:space="0" w:color="auto"/>
                    <w:right w:val="none" w:sz="0" w:space="0" w:color="auto"/>
                  </w:divBdr>
                  <w:divsChild>
                    <w:div w:id="1842693858">
                      <w:marLeft w:val="2250"/>
                      <w:marRight w:val="3960"/>
                      <w:marTop w:val="0"/>
                      <w:marBottom w:val="0"/>
                      <w:divBdr>
                        <w:top w:val="none" w:sz="0" w:space="0" w:color="auto"/>
                        <w:left w:val="none" w:sz="0" w:space="0" w:color="auto"/>
                        <w:bottom w:val="none" w:sz="0" w:space="0" w:color="auto"/>
                        <w:right w:val="none" w:sz="0" w:space="0" w:color="auto"/>
                      </w:divBdr>
                      <w:divsChild>
                        <w:div w:id="1499803154">
                          <w:marLeft w:val="0"/>
                          <w:marRight w:val="0"/>
                          <w:marTop w:val="0"/>
                          <w:marBottom w:val="0"/>
                          <w:divBdr>
                            <w:top w:val="none" w:sz="0" w:space="0" w:color="auto"/>
                            <w:left w:val="none" w:sz="0" w:space="0" w:color="auto"/>
                            <w:bottom w:val="none" w:sz="0" w:space="0" w:color="auto"/>
                            <w:right w:val="none" w:sz="0" w:space="0" w:color="auto"/>
                          </w:divBdr>
                          <w:divsChild>
                            <w:div w:id="1680698271">
                              <w:marLeft w:val="0"/>
                              <w:marRight w:val="0"/>
                              <w:marTop w:val="0"/>
                              <w:marBottom w:val="0"/>
                              <w:divBdr>
                                <w:top w:val="none" w:sz="0" w:space="0" w:color="auto"/>
                                <w:left w:val="none" w:sz="0" w:space="0" w:color="auto"/>
                                <w:bottom w:val="none" w:sz="0" w:space="0" w:color="auto"/>
                                <w:right w:val="none" w:sz="0" w:space="0" w:color="auto"/>
                              </w:divBdr>
                              <w:divsChild>
                                <w:div w:id="224949789">
                                  <w:marLeft w:val="0"/>
                                  <w:marRight w:val="0"/>
                                  <w:marTop w:val="0"/>
                                  <w:marBottom w:val="0"/>
                                  <w:divBdr>
                                    <w:top w:val="none" w:sz="0" w:space="0" w:color="auto"/>
                                    <w:left w:val="none" w:sz="0" w:space="0" w:color="auto"/>
                                    <w:bottom w:val="none" w:sz="0" w:space="0" w:color="auto"/>
                                    <w:right w:val="none" w:sz="0" w:space="0" w:color="auto"/>
                                  </w:divBdr>
                                  <w:divsChild>
                                    <w:div w:id="2114396293">
                                      <w:marLeft w:val="0"/>
                                      <w:marRight w:val="0"/>
                                      <w:marTop w:val="90"/>
                                      <w:marBottom w:val="0"/>
                                      <w:divBdr>
                                        <w:top w:val="none" w:sz="0" w:space="0" w:color="auto"/>
                                        <w:left w:val="none" w:sz="0" w:space="0" w:color="auto"/>
                                        <w:bottom w:val="none" w:sz="0" w:space="0" w:color="auto"/>
                                        <w:right w:val="none" w:sz="0" w:space="0" w:color="auto"/>
                                      </w:divBdr>
                                      <w:divsChild>
                                        <w:div w:id="375855973">
                                          <w:marLeft w:val="0"/>
                                          <w:marRight w:val="0"/>
                                          <w:marTop w:val="0"/>
                                          <w:marBottom w:val="0"/>
                                          <w:divBdr>
                                            <w:top w:val="none" w:sz="0" w:space="0" w:color="auto"/>
                                            <w:left w:val="none" w:sz="0" w:space="0" w:color="auto"/>
                                            <w:bottom w:val="none" w:sz="0" w:space="0" w:color="auto"/>
                                            <w:right w:val="none" w:sz="0" w:space="0" w:color="auto"/>
                                          </w:divBdr>
                                          <w:divsChild>
                                            <w:div w:id="166755904">
                                              <w:marLeft w:val="0"/>
                                              <w:marRight w:val="0"/>
                                              <w:marTop w:val="0"/>
                                              <w:marBottom w:val="0"/>
                                              <w:divBdr>
                                                <w:top w:val="none" w:sz="0" w:space="0" w:color="auto"/>
                                                <w:left w:val="none" w:sz="0" w:space="0" w:color="auto"/>
                                                <w:bottom w:val="none" w:sz="0" w:space="0" w:color="auto"/>
                                                <w:right w:val="none" w:sz="0" w:space="0" w:color="auto"/>
                                              </w:divBdr>
                                              <w:divsChild>
                                                <w:div w:id="62218867">
                                                  <w:marLeft w:val="0"/>
                                                  <w:marRight w:val="0"/>
                                                  <w:marTop w:val="0"/>
                                                  <w:marBottom w:val="0"/>
                                                  <w:divBdr>
                                                    <w:top w:val="none" w:sz="0" w:space="0" w:color="auto"/>
                                                    <w:left w:val="none" w:sz="0" w:space="0" w:color="auto"/>
                                                    <w:bottom w:val="none" w:sz="0" w:space="0" w:color="auto"/>
                                                    <w:right w:val="none" w:sz="0" w:space="0" w:color="auto"/>
                                                  </w:divBdr>
                                                  <w:divsChild>
                                                    <w:div w:id="278493369">
                                                      <w:marLeft w:val="0"/>
                                                      <w:marRight w:val="0"/>
                                                      <w:marTop w:val="0"/>
                                                      <w:marBottom w:val="390"/>
                                                      <w:divBdr>
                                                        <w:top w:val="none" w:sz="0" w:space="0" w:color="auto"/>
                                                        <w:left w:val="none" w:sz="0" w:space="0" w:color="auto"/>
                                                        <w:bottom w:val="none" w:sz="0" w:space="0" w:color="auto"/>
                                                        <w:right w:val="none" w:sz="0" w:space="0" w:color="auto"/>
                                                      </w:divBdr>
                                                      <w:divsChild>
                                                        <w:div w:id="1510102523">
                                                          <w:marLeft w:val="0"/>
                                                          <w:marRight w:val="0"/>
                                                          <w:marTop w:val="0"/>
                                                          <w:marBottom w:val="0"/>
                                                          <w:divBdr>
                                                            <w:top w:val="none" w:sz="0" w:space="0" w:color="auto"/>
                                                            <w:left w:val="none" w:sz="0" w:space="0" w:color="auto"/>
                                                            <w:bottom w:val="none" w:sz="0" w:space="0" w:color="auto"/>
                                                            <w:right w:val="none" w:sz="0" w:space="0" w:color="auto"/>
                                                          </w:divBdr>
                                                          <w:divsChild>
                                                            <w:div w:id="1914201114">
                                                              <w:marLeft w:val="0"/>
                                                              <w:marRight w:val="0"/>
                                                              <w:marTop w:val="0"/>
                                                              <w:marBottom w:val="0"/>
                                                              <w:divBdr>
                                                                <w:top w:val="none" w:sz="0" w:space="0" w:color="auto"/>
                                                                <w:left w:val="none" w:sz="0" w:space="0" w:color="auto"/>
                                                                <w:bottom w:val="none" w:sz="0" w:space="0" w:color="auto"/>
                                                                <w:right w:val="none" w:sz="0" w:space="0" w:color="auto"/>
                                                              </w:divBdr>
                                                              <w:divsChild>
                                                                <w:div w:id="1430926176">
                                                                  <w:marLeft w:val="0"/>
                                                                  <w:marRight w:val="0"/>
                                                                  <w:marTop w:val="0"/>
                                                                  <w:marBottom w:val="0"/>
                                                                  <w:divBdr>
                                                                    <w:top w:val="none" w:sz="0" w:space="0" w:color="auto"/>
                                                                    <w:left w:val="none" w:sz="0" w:space="0" w:color="auto"/>
                                                                    <w:bottom w:val="none" w:sz="0" w:space="0" w:color="auto"/>
                                                                    <w:right w:val="none" w:sz="0" w:space="0" w:color="auto"/>
                                                                  </w:divBdr>
                                                                  <w:divsChild>
                                                                    <w:div w:id="1444809816">
                                                                      <w:marLeft w:val="0"/>
                                                                      <w:marRight w:val="0"/>
                                                                      <w:marTop w:val="0"/>
                                                                      <w:marBottom w:val="0"/>
                                                                      <w:divBdr>
                                                                        <w:top w:val="none" w:sz="0" w:space="0" w:color="auto"/>
                                                                        <w:left w:val="none" w:sz="0" w:space="0" w:color="auto"/>
                                                                        <w:bottom w:val="none" w:sz="0" w:space="0" w:color="auto"/>
                                                                        <w:right w:val="none" w:sz="0" w:space="0" w:color="auto"/>
                                                                      </w:divBdr>
                                                                    </w:div>
                                                                    <w:div w:id="2063753332">
                                                                      <w:marLeft w:val="45"/>
                                                                      <w:marRight w:val="45"/>
                                                                      <w:marTop w:val="15"/>
                                                                      <w:marBottom w:val="0"/>
                                                                      <w:divBdr>
                                                                        <w:top w:val="none" w:sz="0" w:space="0" w:color="auto"/>
                                                                        <w:left w:val="none" w:sz="0" w:space="0" w:color="auto"/>
                                                                        <w:bottom w:val="none" w:sz="0" w:space="0" w:color="auto"/>
                                                                        <w:right w:val="none" w:sz="0" w:space="0" w:color="auto"/>
                                                                      </w:divBdr>
                                                                      <w:divsChild>
                                                                        <w:div w:id="18443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584">
                                                                  <w:marLeft w:val="0"/>
                                                                  <w:marRight w:val="0"/>
                                                                  <w:marTop w:val="0"/>
                                                                  <w:marBottom w:val="0"/>
                                                                  <w:divBdr>
                                                                    <w:top w:val="none" w:sz="0" w:space="0" w:color="auto"/>
                                                                    <w:left w:val="none" w:sz="0" w:space="0" w:color="auto"/>
                                                                    <w:bottom w:val="none" w:sz="0" w:space="0" w:color="auto"/>
                                                                    <w:right w:val="none" w:sz="0" w:space="0" w:color="auto"/>
                                                                  </w:divBdr>
                                                                  <w:divsChild>
                                                                    <w:div w:id="2128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3244">
                                                      <w:marLeft w:val="0"/>
                                                      <w:marRight w:val="0"/>
                                                      <w:marTop w:val="0"/>
                                                      <w:marBottom w:val="390"/>
                                                      <w:divBdr>
                                                        <w:top w:val="none" w:sz="0" w:space="0" w:color="auto"/>
                                                        <w:left w:val="none" w:sz="0" w:space="0" w:color="auto"/>
                                                        <w:bottom w:val="none" w:sz="0" w:space="0" w:color="auto"/>
                                                        <w:right w:val="none" w:sz="0" w:space="0" w:color="auto"/>
                                                      </w:divBdr>
                                                      <w:divsChild>
                                                        <w:div w:id="1813787664">
                                                          <w:marLeft w:val="0"/>
                                                          <w:marRight w:val="0"/>
                                                          <w:marTop w:val="0"/>
                                                          <w:marBottom w:val="0"/>
                                                          <w:divBdr>
                                                            <w:top w:val="none" w:sz="0" w:space="0" w:color="auto"/>
                                                            <w:left w:val="none" w:sz="0" w:space="0" w:color="auto"/>
                                                            <w:bottom w:val="none" w:sz="0" w:space="0" w:color="auto"/>
                                                            <w:right w:val="none" w:sz="0" w:space="0" w:color="auto"/>
                                                          </w:divBdr>
                                                          <w:divsChild>
                                                            <w:div w:id="174419795">
                                                              <w:marLeft w:val="0"/>
                                                              <w:marRight w:val="0"/>
                                                              <w:marTop w:val="0"/>
                                                              <w:marBottom w:val="0"/>
                                                              <w:divBdr>
                                                                <w:top w:val="none" w:sz="0" w:space="0" w:color="auto"/>
                                                                <w:left w:val="none" w:sz="0" w:space="0" w:color="auto"/>
                                                                <w:bottom w:val="none" w:sz="0" w:space="0" w:color="auto"/>
                                                                <w:right w:val="none" w:sz="0" w:space="0" w:color="auto"/>
                                                              </w:divBdr>
                                                              <w:divsChild>
                                                                <w:div w:id="710154321">
                                                                  <w:marLeft w:val="0"/>
                                                                  <w:marRight w:val="0"/>
                                                                  <w:marTop w:val="0"/>
                                                                  <w:marBottom w:val="0"/>
                                                                  <w:divBdr>
                                                                    <w:top w:val="none" w:sz="0" w:space="0" w:color="auto"/>
                                                                    <w:left w:val="none" w:sz="0" w:space="0" w:color="auto"/>
                                                                    <w:bottom w:val="none" w:sz="0" w:space="0" w:color="auto"/>
                                                                    <w:right w:val="none" w:sz="0" w:space="0" w:color="auto"/>
                                                                  </w:divBdr>
                                                                  <w:divsChild>
                                                                    <w:div w:id="1033308982">
                                                                      <w:marLeft w:val="0"/>
                                                                      <w:marRight w:val="0"/>
                                                                      <w:marTop w:val="0"/>
                                                                      <w:marBottom w:val="0"/>
                                                                      <w:divBdr>
                                                                        <w:top w:val="none" w:sz="0" w:space="0" w:color="auto"/>
                                                                        <w:left w:val="none" w:sz="0" w:space="0" w:color="auto"/>
                                                                        <w:bottom w:val="none" w:sz="0" w:space="0" w:color="auto"/>
                                                                        <w:right w:val="none" w:sz="0" w:space="0" w:color="auto"/>
                                                                      </w:divBdr>
                                                                    </w:div>
                                                                  </w:divsChild>
                                                                </w:div>
                                                                <w:div w:id="165099130">
                                                                  <w:marLeft w:val="0"/>
                                                                  <w:marRight w:val="0"/>
                                                                  <w:marTop w:val="0"/>
                                                                  <w:marBottom w:val="0"/>
                                                                  <w:divBdr>
                                                                    <w:top w:val="none" w:sz="0" w:space="0" w:color="auto"/>
                                                                    <w:left w:val="none" w:sz="0" w:space="0" w:color="auto"/>
                                                                    <w:bottom w:val="none" w:sz="0" w:space="0" w:color="auto"/>
                                                                    <w:right w:val="none" w:sz="0" w:space="0" w:color="auto"/>
                                                                  </w:divBdr>
                                                                  <w:divsChild>
                                                                    <w:div w:id="15723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3236">
                                                      <w:marLeft w:val="0"/>
                                                      <w:marRight w:val="0"/>
                                                      <w:marTop w:val="0"/>
                                                      <w:marBottom w:val="420"/>
                                                      <w:divBdr>
                                                        <w:top w:val="none" w:sz="0" w:space="0" w:color="auto"/>
                                                        <w:left w:val="none" w:sz="0" w:space="0" w:color="auto"/>
                                                        <w:bottom w:val="none" w:sz="0" w:space="0" w:color="auto"/>
                                                        <w:right w:val="none" w:sz="0" w:space="0" w:color="auto"/>
                                                      </w:divBdr>
                                                      <w:divsChild>
                                                        <w:div w:id="1729646408">
                                                          <w:marLeft w:val="0"/>
                                                          <w:marRight w:val="0"/>
                                                          <w:marTop w:val="0"/>
                                                          <w:marBottom w:val="0"/>
                                                          <w:divBdr>
                                                            <w:top w:val="none" w:sz="0" w:space="0" w:color="auto"/>
                                                            <w:left w:val="none" w:sz="0" w:space="0" w:color="auto"/>
                                                            <w:bottom w:val="none" w:sz="0" w:space="0" w:color="auto"/>
                                                            <w:right w:val="none" w:sz="0" w:space="0" w:color="auto"/>
                                                          </w:divBdr>
                                                          <w:divsChild>
                                                            <w:div w:id="171460879">
                                                              <w:marLeft w:val="0"/>
                                                              <w:marRight w:val="0"/>
                                                              <w:marTop w:val="0"/>
                                                              <w:marBottom w:val="0"/>
                                                              <w:divBdr>
                                                                <w:top w:val="none" w:sz="0" w:space="0" w:color="auto"/>
                                                                <w:left w:val="none" w:sz="0" w:space="0" w:color="auto"/>
                                                                <w:bottom w:val="none" w:sz="0" w:space="0" w:color="auto"/>
                                                                <w:right w:val="none" w:sz="0" w:space="0" w:color="auto"/>
                                                              </w:divBdr>
                                                              <w:divsChild>
                                                                <w:div w:id="1712267840">
                                                                  <w:marLeft w:val="0"/>
                                                                  <w:marRight w:val="0"/>
                                                                  <w:marTop w:val="0"/>
                                                                  <w:marBottom w:val="0"/>
                                                                  <w:divBdr>
                                                                    <w:top w:val="none" w:sz="0" w:space="0" w:color="auto"/>
                                                                    <w:left w:val="none" w:sz="0" w:space="0" w:color="auto"/>
                                                                    <w:bottom w:val="none" w:sz="0" w:space="0" w:color="auto"/>
                                                                    <w:right w:val="none" w:sz="0" w:space="0" w:color="auto"/>
                                                                  </w:divBdr>
                                                                  <w:divsChild>
                                                                    <w:div w:id="719981802">
                                                                      <w:marLeft w:val="0"/>
                                                                      <w:marRight w:val="0"/>
                                                                      <w:marTop w:val="0"/>
                                                                      <w:marBottom w:val="0"/>
                                                                      <w:divBdr>
                                                                        <w:top w:val="none" w:sz="0" w:space="0" w:color="auto"/>
                                                                        <w:left w:val="none" w:sz="0" w:space="0" w:color="auto"/>
                                                                        <w:bottom w:val="none" w:sz="0" w:space="0" w:color="auto"/>
                                                                        <w:right w:val="none" w:sz="0" w:space="0" w:color="auto"/>
                                                                      </w:divBdr>
                                                                    </w:div>
                                                                  </w:divsChild>
                                                                </w:div>
                                                                <w:div w:id="1552380459">
                                                                  <w:marLeft w:val="0"/>
                                                                  <w:marRight w:val="0"/>
                                                                  <w:marTop w:val="0"/>
                                                                  <w:marBottom w:val="0"/>
                                                                  <w:divBdr>
                                                                    <w:top w:val="none" w:sz="0" w:space="0" w:color="auto"/>
                                                                    <w:left w:val="none" w:sz="0" w:space="0" w:color="auto"/>
                                                                    <w:bottom w:val="none" w:sz="0" w:space="0" w:color="auto"/>
                                                                    <w:right w:val="none" w:sz="0" w:space="0" w:color="auto"/>
                                                                  </w:divBdr>
                                                                  <w:divsChild>
                                                                    <w:div w:id="15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102374">
      <w:bodyDiv w:val="1"/>
      <w:marLeft w:val="0"/>
      <w:marRight w:val="0"/>
      <w:marTop w:val="0"/>
      <w:marBottom w:val="0"/>
      <w:divBdr>
        <w:top w:val="none" w:sz="0" w:space="0" w:color="auto"/>
        <w:left w:val="none" w:sz="0" w:space="0" w:color="auto"/>
        <w:bottom w:val="none" w:sz="0" w:space="0" w:color="auto"/>
        <w:right w:val="none" w:sz="0" w:space="0" w:color="auto"/>
      </w:divBdr>
      <w:divsChild>
        <w:div w:id="949357933">
          <w:marLeft w:val="0"/>
          <w:marRight w:val="0"/>
          <w:marTop w:val="150"/>
          <w:marBottom w:val="0"/>
          <w:divBdr>
            <w:top w:val="dotted" w:sz="6" w:space="8" w:color="CACACA"/>
            <w:left w:val="dotted" w:sz="6" w:space="8" w:color="CACACA"/>
            <w:bottom w:val="single" w:sz="6" w:space="8" w:color="CACACA"/>
            <w:right w:val="single" w:sz="6" w:space="8" w:color="CACACA"/>
          </w:divBdr>
        </w:div>
        <w:div w:id="1743017979">
          <w:marLeft w:val="0"/>
          <w:marRight w:val="0"/>
          <w:marTop w:val="0"/>
          <w:marBottom w:val="0"/>
          <w:divBdr>
            <w:top w:val="none" w:sz="0" w:space="0" w:color="auto"/>
            <w:left w:val="none" w:sz="0" w:space="0" w:color="auto"/>
            <w:bottom w:val="none" w:sz="0" w:space="0" w:color="auto"/>
            <w:right w:val="none" w:sz="0" w:space="0" w:color="auto"/>
          </w:divBdr>
          <w:divsChild>
            <w:div w:id="624387969">
              <w:marLeft w:val="0"/>
              <w:marRight w:val="0"/>
              <w:marTop w:val="150"/>
              <w:marBottom w:val="150"/>
              <w:divBdr>
                <w:top w:val="none" w:sz="0" w:space="0" w:color="auto"/>
                <w:left w:val="none" w:sz="0" w:space="0" w:color="auto"/>
                <w:bottom w:val="none" w:sz="0" w:space="0" w:color="auto"/>
                <w:right w:val="none" w:sz="0" w:space="0" w:color="auto"/>
              </w:divBdr>
              <w:divsChild>
                <w:div w:id="747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6474">
      <w:bodyDiv w:val="1"/>
      <w:marLeft w:val="0"/>
      <w:marRight w:val="0"/>
      <w:marTop w:val="0"/>
      <w:marBottom w:val="0"/>
      <w:divBdr>
        <w:top w:val="none" w:sz="0" w:space="0" w:color="auto"/>
        <w:left w:val="none" w:sz="0" w:space="0" w:color="auto"/>
        <w:bottom w:val="none" w:sz="0" w:space="0" w:color="auto"/>
        <w:right w:val="none" w:sz="0" w:space="0" w:color="auto"/>
      </w:divBdr>
      <w:divsChild>
        <w:div w:id="1065447770">
          <w:blockQuote w:val="1"/>
          <w:marLeft w:val="-630"/>
          <w:marRight w:val="0"/>
          <w:marTop w:val="480"/>
          <w:marBottom w:val="0"/>
          <w:divBdr>
            <w:top w:val="none" w:sz="0" w:space="12" w:color="auto"/>
            <w:left w:val="none" w:sz="0" w:space="18" w:color="auto"/>
            <w:bottom w:val="none" w:sz="0" w:space="12" w:color="auto"/>
            <w:right w:val="single" w:sz="48" w:space="12" w:color="F9DD47"/>
          </w:divBdr>
        </w:div>
        <w:div w:id="770735662">
          <w:blockQuote w:val="1"/>
          <w:marLeft w:val="-630"/>
          <w:marRight w:val="0"/>
          <w:marTop w:val="480"/>
          <w:marBottom w:val="0"/>
          <w:divBdr>
            <w:top w:val="none" w:sz="0" w:space="12" w:color="auto"/>
            <w:left w:val="none" w:sz="0" w:space="18" w:color="auto"/>
            <w:bottom w:val="none" w:sz="0" w:space="12" w:color="auto"/>
            <w:right w:val="single" w:sz="48" w:space="12" w:color="F9DD47"/>
          </w:divBdr>
        </w:div>
      </w:divsChild>
    </w:div>
    <w:div w:id="1339112094">
      <w:bodyDiv w:val="1"/>
      <w:marLeft w:val="0"/>
      <w:marRight w:val="0"/>
      <w:marTop w:val="0"/>
      <w:marBottom w:val="0"/>
      <w:divBdr>
        <w:top w:val="none" w:sz="0" w:space="0" w:color="auto"/>
        <w:left w:val="none" w:sz="0" w:space="0" w:color="auto"/>
        <w:bottom w:val="none" w:sz="0" w:space="0" w:color="auto"/>
        <w:right w:val="none" w:sz="0" w:space="0" w:color="auto"/>
      </w:divBdr>
    </w:div>
    <w:div w:id="1610308641">
      <w:bodyDiv w:val="1"/>
      <w:marLeft w:val="0"/>
      <w:marRight w:val="0"/>
      <w:marTop w:val="0"/>
      <w:marBottom w:val="0"/>
      <w:divBdr>
        <w:top w:val="none" w:sz="0" w:space="0" w:color="auto"/>
        <w:left w:val="none" w:sz="0" w:space="0" w:color="auto"/>
        <w:bottom w:val="none" w:sz="0" w:space="0" w:color="auto"/>
        <w:right w:val="none" w:sz="0" w:space="0" w:color="auto"/>
      </w:divBdr>
      <w:divsChild>
        <w:div w:id="2058236596">
          <w:marLeft w:val="0"/>
          <w:marRight w:val="336"/>
          <w:marTop w:val="120"/>
          <w:marBottom w:val="312"/>
          <w:divBdr>
            <w:top w:val="none" w:sz="0" w:space="0" w:color="auto"/>
            <w:left w:val="none" w:sz="0" w:space="0" w:color="auto"/>
            <w:bottom w:val="none" w:sz="0" w:space="0" w:color="auto"/>
            <w:right w:val="none" w:sz="0" w:space="0" w:color="auto"/>
          </w:divBdr>
          <w:divsChild>
            <w:div w:id="532303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1814578">
          <w:marLeft w:val="336"/>
          <w:marRight w:val="0"/>
          <w:marTop w:val="120"/>
          <w:marBottom w:val="312"/>
          <w:divBdr>
            <w:top w:val="none" w:sz="0" w:space="0" w:color="auto"/>
            <w:left w:val="none" w:sz="0" w:space="0" w:color="auto"/>
            <w:bottom w:val="none" w:sz="0" w:space="0" w:color="auto"/>
            <w:right w:val="none" w:sz="0" w:space="0" w:color="auto"/>
          </w:divBdr>
          <w:divsChild>
            <w:div w:id="1598978824">
              <w:marLeft w:val="0"/>
              <w:marRight w:val="0"/>
              <w:marTop w:val="0"/>
              <w:marBottom w:val="0"/>
              <w:divBdr>
                <w:top w:val="single" w:sz="6" w:space="2" w:color="C8CCD1"/>
                <w:left w:val="single" w:sz="6" w:space="2" w:color="C8CCD1"/>
                <w:bottom w:val="single" w:sz="6" w:space="2" w:color="C8CCD1"/>
                <w:right w:val="single" w:sz="6" w:space="2" w:color="C8CCD1"/>
              </w:divBdr>
              <w:divsChild>
                <w:div w:id="982270032">
                  <w:marLeft w:val="0"/>
                  <w:marRight w:val="0"/>
                  <w:marTop w:val="0"/>
                  <w:marBottom w:val="0"/>
                  <w:divBdr>
                    <w:top w:val="none" w:sz="0" w:space="0" w:color="auto"/>
                    <w:left w:val="none" w:sz="0" w:space="0" w:color="auto"/>
                    <w:bottom w:val="none" w:sz="0" w:space="0" w:color="auto"/>
                    <w:right w:val="none" w:sz="0" w:space="0" w:color="auto"/>
                  </w:divBdr>
                </w:div>
                <w:div w:id="1370371952">
                  <w:marLeft w:val="0"/>
                  <w:marRight w:val="0"/>
                  <w:marTop w:val="0"/>
                  <w:marBottom w:val="0"/>
                  <w:divBdr>
                    <w:top w:val="none" w:sz="0" w:space="0" w:color="auto"/>
                    <w:left w:val="none" w:sz="0" w:space="0" w:color="auto"/>
                    <w:bottom w:val="none" w:sz="0" w:space="0" w:color="auto"/>
                    <w:right w:val="none" w:sz="0" w:space="0" w:color="auto"/>
                  </w:divBdr>
                </w:div>
                <w:div w:id="1788545826">
                  <w:marLeft w:val="0"/>
                  <w:marRight w:val="0"/>
                  <w:marTop w:val="0"/>
                  <w:marBottom w:val="0"/>
                  <w:divBdr>
                    <w:top w:val="none" w:sz="0" w:space="0" w:color="auto"/>
                    <w:left w:val="none" w:sz="0" w:space="0" w:color="auto"/>
                    <w:bottom w:val="none" w:sz="0" w:space="0" w:color="auto"/>
                    <w:right w:val="none" w:sz="0" w:space="0" w:color="auto"/>
                  </w:divBdr>
                </w:div>
                <w:div w:id="658844759">
                  <w:marLeft w:val="0"/>
                  <w:marRight w:val="0"/>
                  <w:marTop w:val="0"/>
                  <w:marBottom w:val="0"/>
                  <w:divBdr>
                    <w:top w:val="none" w:sz="0" w:space="0" w:color="auto"/>
                    <w:left w:val="none" w:sz="0" w:space="0" w:color="auto"/>
                    <w:bottom w:val="none" w:sz="0" w:space="0" w:color="auto"/>
                    <w:right w:val="none" w:sz="0" w:space="0" w:color="auto"/>
                  </w:divBdr>
                </w:div>
                <w:div w:id="396434903">
                  <w:marLeft w:val="0"/>
                  <w:marRight w:val="0"/>
                  <w:marTop w:val="0"/>
                  <w:marBottom w:val="0"/>
                  <w:divBdr>
                    <w:top w:val="none" w:sz="0" w:space="0" w:color="auto"/>
                    <w:left w:val="none" w:sz="0" w:space="0" w:color="auto"/>
                    <w:bottom w:val="none" w:sz="0" w:space="0" w:color="auto"/>
                    <w:right w:val="none" w:sz="0" w:space="0" w:color="auto"/>
                  </w:divBdr>
                </w:div>
                <w:div w:id="1262713828">
                  <w:marLeft w:val="0"/>
                  <w:marRight w:val="0"/>
                  <w:marTop w:val="0"/>
                  <w:marBottom w:val="0"/>
                  <w:divBdr>
                    <w:top w:val="none" w:sz="0" w:space="0" w:color="auto"/>
                    <w:left w:val="none" w:sz="0" w:space="0" w:color="auto"/>
                    <w:bottom w:val="none" w:sz="0" w:space="0" w:color="auto"/>
                    <w:right w:val="none" w:sz="0" w:space="0" w:color="auto"/>
                  </w:divBdr>
                </w:div>
                <w:div w:id="286590436">
                  <w:marLeft w:val="0"/>
                  <w:marRight w:val="0"/>
                  <w:marTop w:val="0"/>
                  <w:marBottom w:val="0"/>
                  <w:divBdr>
                    <w:top w:val="none" w:sz="0" w:space="0" w:color="auto"/>
                    <w:left w:val="none" w:sz="0" w:space="0" w:color="auto"/>
                    <w:bottom w:val="none" w:sz="0" w:space="0" w:color="auto"/>
                    <w:right w:val="none" w:sz="0" w:space="0" w:color="auto"/>
                  </w:divBdr>
                </w:div>
                <w:div w:id="279382931">
                  <w:marLeft w:val="0"/>
                  <w:marRight w:val="0"/>
                  <w:marTop w:val="0"/>
                  <w:marBottom w:val="0"/>
                  <w:divBdr>
                    <w:top w:val="none" w:sz="0" w:space="0" w:color="auto"/>
                    <w:left w:val="none" w:sz="0" w:space="0" w:color="auto"/>
                    <w:bottom w:val="none" w:sz="0" w:space="0" w:color="auto"/>
                    <w:right w:val="none" w:sz="0" w:space="0" w:color="auto"/>
                  </w:divBdr>
                </w:div>
                <w:div w:id="439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2344">
      <w:bodyDiv w:val="1"/>
      <w:marLeft w:val="0"/>
      <w:marRight w:val="0"/>
      <w:marTop w:val="0"/>
      <w:marBottom w:val="0"/>
      <w:divBdr>
        <w:top w:val="none" w:sz="0" w:space="0" w:color="auto"/>
        <w:left w:val="none" w:sz="0" w:space="0" w:color="auto"/>
        <w:bottom w:val="none" w:sz="0" w:space="0" w:color="auto"/>
        <w:right w:val="none" w:sz="0" w:space="0" w:color="auto"/>
      </w:divBdr>
    </w:div>
    <w:div w:id="1627852430">
      <w:bodyDiv w:val="1"/>
      <w:marLeft w:val="0"/>
      <w:marRight w:val="0"/>
      <w:marTop w:val="0"/>
      <w:marBottom w:val="0"/>
      <w:divBdr>
        <w:top w:val="none" w:sz="0" w:space="0" w:color="auto"/>
        <w:left w:val="none" w:sz="0" w:space="0" w:color="auto"/>
        <w:bottom w:val="none" w:sz="0" w:space="0" w:color="auto"/>
        <w:right w:val="none" w:sz="0" w:space="0" w:color="auto"/>
      </w:divBdr>
    </w:div>
    <w:div w:id="1643340619">
      <w:bodyDiv w:val="1"/>
      <w:marLeft w:val="0"/>
      <w:marRight w:val="0"/>
      <w:marTop w:val="0"/>
      <w:marBottom w:val="0"/>
      <w:divBdr>
        <w:top w:val="none" w:sz="0" w:space="0" w:color="auto"/>
        <w:left w:val="none" w:sz="0" w:space="0" w:color="auto"/>
        <w:bottom w:val="none" w:sz="0" w:space="0" w:color="auto"/>
        <w:right w:val="none" w:sz="0" w:space="0" w:color="auto"/>
      </w:divBdr>
      <w:divsChild>
        <w:div w:id="1071004065">
          <w:marLeft w:val="1200"/>
          <w:marRight w:val="0"/>
          <w:marTop w:val="0"/>
          <w:marBottom w:val="0"/>
          <w:divBdr>
            <w:top w:val="none" w:sz="0" w:space="0" w:color="auto"/>
            <w:left w:val="none" w:sz="0" w:space="0" w:color="auto"/>
            <w:bottom w:val="none" w:sz="0" w:space="0" w:color="auto"/>
            <w:right w:val="none" w:sz="0" w:space="0" w:color="auto"/>
          </w:divBdr>
        </w:div>
      </w:divsChild>
    </w:div>
    <w:div w:id="1721905462">
      <w:bodyDiv w:val="1"/>
      <w:marLeft w:val="0"/>
      <w:marRight w:val="0"/>
      <w:marTop w:val="0"/>
      <w:marBottom w:val="0"/>
      <w:divBdr>
        <w:top w:val="none" w:sz="0" w:space="0" w:color="auto"/>
        <w:left w:val="none" w:sz="0" w:space="0" w:color="auto"/>
        <w:bottom w:val="none" w:sz="0" w:space="0" w:color="auto"/>
        <w:right w:val="none" w:sz="0" w:space="0" w:color="auto"/>
      </w:divBdr>
    </w:div>
    <w:div w:id="1779720471">
      <w:bodyDiv w:val="1"/>
      <w:marLeft w:val="0"/>
      <w:marRight w:val="0"/>
      <w:marTop w:val="0"/>
      <w:marBottom w:val="0"/>
      <w:divBdr>
        <w:top w:val="none" w:sz="0" w:space="0" w:color="auto"/>
        <w:left w:val="none" w:sz="0" w:space="0" w:color="auto"/>
        <w:bottom w:val="none" w:sz="0" w:space="0" w:color="auto"/>
        <w:right w:val="none" w:sz="0" w:space="0" w:color="auto"/>
      </w:divBdr>
    </w:div>
    <w:div w:id="1781684190">
      <w:bodyDiv w:val="1"/>
      <w:marLeft w:val="0"/>
      <w:marRight w:val="0"/>
      <w:marTop w:val="0"/>
      <w:marBottom w:val="0"/>
      <w:divBdr>
        <w:top w:val="none" w:sz="0" w:space="0" w:color="auto"/>
        <w:left w:val="none" w:sz="0" w:space="0" w:color="auto"/>
        <w:bottom w:val="none" w:sz="0" w:space="0" w:color="auto"/>
        <w:right w:val="none" w:sz="0" w:space="0" w:color="auto"/>
      </w:divBdr>
      <w:divsChild>
        <w:div w:id="1624000811">
          <w:marLeft w:val="0"/>
          <w:marRight w:val="0"/>
          <w:marTop w:val="0"/>
          <w:marBottom w:val="0"/>
          <w:divBdr>
            <w:top w:val="none" w:sz="0" w:space="0" w:color="auto"/>
            <w:left w:val="none" w:sz="0" w:space="0" w:color="auto"/>
            <w:bottom w:val="none" w:sz="0" w:space="0" w:color="auto"/>
            <w:right w:val="none" w:sz="0" w:space="0" w:color="auto"/>
          </w:divBdr>
        </w:div>
        <w:div w:id="273485640">
          <w:marLeft w:val="0"/>
          <w:marRight w:val="0"/>
          <w:marTop w:val="0"/>
          <w:marBottom w:val="0"/>
          <w:divBdr>
            <w:top w:val="none" w:sz="0" w:space="0" w:color="auto"/>
            <w:left w:val="none" w:sz="0" w:space="0" w:color="auto"/>
            <w:bottom w:val="none" w:sz="0" w:space="0" w:color="auto"/>
            <w:right w:val="none" w:sz="0" w:space="0" w:color="auto"/>
          </w:divBdr>
        </w:div>
        <w:div w:id="1242325193">
          <w:marLeft w:val="0"/>
          <w:marRight w:val="0"/>
          <w:marTop w:val="0"/>
          <w:marBottom w:val="0"/>
          <w:divBdr>
            <w:top w:val="none" w:sz="0" w:space="0" w:color="auto"/>
            <w:left w:val="none" w:sz="0" w:space="0" w:color="auto"/>
            <w:bottom w:val="none" w:sz="0" w:space="0" w:color="auto"/>
            <w:right w:val="none" w:sz="0" w:space="0" w:color="auto"/>
          </w:divBdr>
        </w:div>
        <w:div w:id="707144937">
          <w:marLeft w:val="0"/>
          <w:marRight w:val="0"/>
          <w:marTop w:val="0"/>
          <w:marBottom w:val="0"/>
          <w:divBdr>
            <w:top w:val="none" w:sz="0" w:space="0" w:color="auto"/>
            <w:left w:val="none" w:sz="0" w:space="0" w:color="auto"/>
            <w:bottom w:val="none" w:sz="0" w:space="0" w:color="auto"/>
            <w:right w:val="none" w:sz="0" w:space="0" w:color="auto"/>
          </w:divBdr>
        </w:div>
        <w:div w:id="2136563114">
          <w:marLeft w:val="0"/>
          <w:marRight w:val="0"/>
          <w:marTop w:val="0"/>
          <w:marBottom w:val="0"/>
          <w:divBdr>
            <w:top w:val="none" w:sz="0" w:space="0" w:color="auto"/>
            <w:left w:val="none" w:sz="0" w:space="0" w:color="auto"/>
            <w:bottom w:val="none" w:sz="0" w:space="0" w:color="auto"/>
            <w:right w:val="none" w:sz="0" w:space="0" w:color="auto"/>
          </w:divBdr>
        </w:div>
        <w:div w:id="1743717956">
          <w:marLeft w:val="0"/>
          <w:marRight w:val="0"/>
          <w:marTop w:val="0"/>
          <w:marBottom w:val="0"/>
          <w:divBdr>
            <w:top w:val="none" w:sz="0" w:space="0" w:color="auto"/>
            <w:left w:val="none" w:sz="0" w:space="0" w:color="auto"/>
            <w:bottom w:val="none" w:sz="0" w:space="0" w:color="auto"/>
            <w:right w:val="none" w:sz="0" w:space="0" w:color="auto"/>
          </w:divBdr>
        </w:div>
        <w:div w:id="2010986827">
          <w:marLeft w:val="0"/>
          <w:marRight w:val="0"/>
          <w:marTop w:val="0"/>
          <w:marBottom w:val="0"/>
          <w:divBdr>
            <w:top w:val="none" w:sz="0" w:space="0" w:color="auto"/>
            <w:left w:val="none" w:sz="0" w:space="0" w:color="auto"/>
            <w:bottom w:val="none" w:sz="0" w:space="0" w:color="auto"/>
            <w:right w:val="none" w:sz="0" w:space="0" w:color="auto"/>
          </w:divBdr>
        </w:div>
        <w:div w:id="153687402">
          <w:marLeft w:val="0"/>
          <w:marRight w:val="0"/>
          <w:marTop w:val="0"/>
          <w:marBottom w:val="0"/>
          <w:divBdr>
            <w:top w:val="none" w:sz="0" w:space="0" w:color="auto"/>
            <w:left w:val="none" w:sz="0" w:space="0" w:color="auto"/>
            <w:bottom w:val="none" w:sz="0" w:space="0" w:color="auto"/>
            <w:right w:val="none" w:sz="0" w:space="0" w:color="auto"/>
          </w:divBdr>
        </w:div>
        <w:div w:id="2145924350">
          <w:marLeft w:val="0"/>
          <w:marRight w:val="0"/>
          <w:marTop w:val="0"/>
          <w:marBottom w:val="0"/>
          <w:divBdr>
            <w:top w:val="none" w:sz="0" w:space="0" w:color="auto"/>
            <w:left w:val="none" w:sz="0" w:space="0" w:color="auto"/>
            <w:bottom w:val="none" w:sz="0" w:space="0" w:color="auto"/>
            <w:right w:val="none" w:sz="0" w:space="0" w:color="auto"/>
          </w:divBdr>
        </w:div>
        <w:div w:id="115030249">
          <w:marLeft w:val="0"/>
          <w:marRight w:val="0"/>
          <w:marTop w:val="0"/>
          <w:marBottom w:val="0"/>
          <w:divBdr>
            <w:top w:val="none" w:sz="0" w:space="0" w:color="auto"/>
            <w:left w:val="none" w:sz="0" w:space="0" w:color="auto"/>
            <w:bottom w:val="none" w:sz="0" w:space="0" w:color="auto"/>
            <w:right w:val="none" w:sz="0" w:space="0" w:color="auto"/>
          </w:divBdr>
          <w:divsChild>
            <w:div w:id="1317806750">
              <w:marLeft w:val="0"/>
              <w:marRight w:val="0"/>
              <w:marTop w:val="0"/>
              <w:marBottom w:val="0"/>
              <w:divBdr>
                <w:top w:val="none" w:sz="0" w:space="0" w:color="auto"/>
                <w:left w:val="none" w:sz="0" w:space="0" w:color="auto"/>
                <w:bottom w:val="none" w:sz="0" w:space="0" w:color="auto"/>
                <w:right w:val="none" w:sz="0" w:space="0" w:color="auto"/>
              </w:divBdr>
            </w:div>
          </w:divsChild>
        </w:div>
        <w:div w:id="2130078882">
          <w:marLeft w:val="0"/>
          <w:marRight w:val="0"/>
          <w:marTop w:val="0"/>
          <w:marBottom w:val="0"/>
          <w:divBdr>
            <w:top w:val="none" w:sz="0" w:space="0" w:color="auto"/>
            <w:left w:val="none" w:sz="0" w:space="0" w:color="auto"/>
            <w:bottom w:val="none" w:sz="0" w:space="0" w:color="auto"/>
            <w:right w:val="none" w:sz="0" w:space="0" w:color="auto"/>
          </w:divBdr>
        </w:div>
        <w:div w:id="823008753">
          <w:marLeft w:val="0"/>
          <w:marRight w:val="0"/>
          <w:marTop w:val="0"/>
          <w:marBottom w:val="0"/>
          <w:divBdr>
            <w:top w:val="none" w:sz="0" w:space="0" w:color="auto"/>
            <w:left w:val="none" w:sz="0" w:space="0" w:color="auto"/>
            <w:bottom w:val="none" w:sz="0" w:space="0" w:color="auto"/>
            <w:right w:val="none" w:sz="0" w:space="0" w:color="auto"/>
          </w:divBdr>
        </w:div>
        <w:div w:id="786629667">
          <w:marLeft w:val="0"/>
          <w:marRight w:val="0"/>
          <w:marTop w:val="0"/>
          <w:marBottom w:val="0"/>
          <w:divBdr>
            <w:top w:val="none" w:sz="0" w:space="0" w:color="auto"/>
            <w:left w:val="none" w:sz="0" w:space="0" w:color="auto"/>
            <w:bottom w:val="none" w:sz="0" w:space="0" w:color="auto"/>
            <w:right w:val="none" w:sz="0" w:space="0" w:color="auto"/>
          </w:divBdr>
        </w:div>
        <w:div w:id="1069042195">
          <w:marLeft w:val="0"/>
          <w:marRight w:val="0"/>
          <w:marTop w:val="0"/>
          <w:marBottom w:val="0"/>
          <w:divBdr>
            <w:top w:val="none" w:sz="0" w:space="0" w:color="auto"/>
            <w:left w:val="none" w:sz="0" w:space="0" w:color="auto"/>
            <w:bottom w:val="none" w:sz="0" w:space="0" w:color="auto"/>
            <w:right w:val="none" w:sz="0" w:space="0" w:color="auto"/>
          </w:divBdr>
        </w:div>
        <w:div w:id="1663661620">
          <w:marLeft w:val="0"/>
          <w:marRight w:val="0"/>
          <w:marTop w:val="0"/>
          <w:marBottom w:val="0"/>
          <w:divBdr>
            <w:top w:val="none" w:sz="0" w:space="0" w:color="auto"/>
            <w:left w:val="none" w:sz="0" w:space="0" w:color="auto"/>
            <w:bottom w:val="none" w:sz="0" w:space="0" w:color="auto"/>
            <w:right w:val="none" w:sz="0" w:space="0" w:color="auto"/>
          </w:divBdr>
        </w:div>
        <w:div w:id="1494836367">
          <w:marLeft w:val="0"/>
          <w:marRight w:val="0"/>
          <w:marTop w:val="0"/>
          <w:marBottom w:val="0"/>
          <w:divBdr>
            <w:top w:val="none" w:sz="0" w:space="0" w:color="auto"/>
            <w:left w:val="none" w:sz="0" w:space="0" w:color="auto"/>
            <w:bottom w:val="none" w:sz="0" w:space="0" w:color="auto"/>
            <w:right w:val="none" w:sz="0" w:space="0" w:color="auto"/>
          </w:divBdr>
        </w:div>
      </w:divsChild>
    </w:div>
    <w:div w:id="1881166701">
      <w:bodyDiv w:val="1"/>
      <w:marLeft w:val="0"/>
      <w:marRight w:val="0"/>
      <w:marTop w:val="0"/>
      <w:marBottom w:val="0"/>
      <w:divBdr>
        <w:top w:val="none" w:sz="0" w:space="0" w:color="auto"/>
        <w:left w:val="none" w:sz="0" w:space="0" w:color="auto"/>
        <w:bottom w:val="none" w:sz="0" w:space="0" w:color="auto"/>
        <w:right w:val="none" w:sz="0" w:space="0" w:color="auto"/>
      </w:divBdr>
    </w:div>
    <w:div w:id="1888028160">
      <w:bodyDiv w:val="1"/>
      <w:marLeft w:val="0"/>
      <w:marRight w:val="0"/>
      <w:marTop w:val="0"/>
      <w:marBottom w:val="0"/>
      <w:divBdr>
        <w:top w:val="none" w:sz="0" w:space="0" w:color="auto"/>
        <w:left w:val="none" w:sz="0" w:space="0" w:color="auto"/>
        <w:bottom w:val="none" w:sz="0" w:space="0" w:color="auto"/>
        <w:right w:val="none" w:sz="0" w:space="0" w:color="auto"/>
      </w:divBdr>
    </w:div>
    <w:div w:id="1904482929">
      <w:bodyDiv w:val="1"/>
      <w:marLeft w:val="0"/>
      <w:marRight w:val="0"/>
      <w:marTop w:val="0"/>
      <w:marBottom w:val="0"/>
      <w:divBdr>
        <w:top w:val="none" w:sz="0" w:space="0" w:color="auto"/>
        <w:left w:val="none" w:sz="0" w:space="0" w:color="auto"/>
        <w:bottom w:val="none" w:sz="0" w:space="0" w:color="auto"/>
        <w:right w:val="none" w:sz="0" w:space="0" w:color="auto"/>
      </w:divBdr>
      <w:divsChild>
        <w:div w:id="140587507">
          <w:marLeft w:val="0"/>
          <w:marRight w:val="0"/>
          <w:marTop w:val="150"/>
          <w:marBottom w:val="0"/>
          <w:divBdr>
            <w:top w:val="dotted" w:sz="6" w:space="8" w:color="CACACA"/>
            <w:left w:val="dotted" w:sz="6" w:space="8" w:color="CACACA"/>
            <w:bottom w:val="single" w:sz="6" w:space="8" w:color="CACACA"/>
            <w:right w:val="single" w:sz="6" w:space="8" w:color="CACACA"/>
          </w:divBdr>
        </w:div>
        <w:div w:id="958954217">
          <w:marLeft w:val="0"/>
          <w:marRight w:val="0"/>
          <w:marTop w:val="0"/>
          <w:marBottom w:val="0"/>
          <w:divBdr>
            <w:top w:val="none" w:sz="0" w:space="0" w:color="auto"/>
            <w:left w:val="none" w:sz="0" w:space="0" w:color="auto"/>
            <w:bottom w:val="none" w:sz="0" w:space="0" w:color="auto"/>
            <w:right w:val="none" w:sz="0" w:space="0" w:color="auto"/>
          </w:divBdr>
          <w:divsChild>
            <w:div w:id="1573158846">
              <w:marLeft w:val="0"/>
              <w:marRight w:val="0"/>
              <w:marTop w:val="150"/>
              <w:marBottom w:val="150"/>
              <w:divBdr>
                <w:top w:val="none" w:sz="0" w:space="0" w:color="auto"/>
                <w:left w:val="none" w:sz="0" w:space="0" w:color="auto"/>
                <w:bottom w:val="none" w:sz="0" w:space="0" w:color="auto"/>
                <w:right w:val="none" w:sz="0" w:space="0" w:color="auto"/>
              </w:divBdr>
              <w:divsChild>
                <w:div w:id="1157115540">
                  <w:marLeft w:val="0"/>
                  <w:marRight w:val="0"/>
                  <w:marTop w:val="0"/>
                  <w:marBottom w:val="0"/>
                  <w:divBdr>
                    <w:top w:val="none" w:sz="0" w:space="0" w:color="auto"/>
                    <w:left w:val="none" w:sz="0" w:space="0" w:color="auto"/>
                    <w:bottom w:val="none" w:sz="0" w:space="0" w:color="auto"/>
                    <w:right w:val="none" w:sz="0" w:space="0" w:color="auto"/>
                  </w:divBdr>
                </w:div>
                <w:div w:id="445464329">
                  <w:marLeft w:val="0"/>
                  <w:marRight w:val="0"/>
                  <w:marTop w:val="0"/>
                  <w:marBottom w:val="0"/>
                  <w:divBdr>
                    <w:top w:val="none" w:sz="0" w:space="0" w:color="auto"/>
                    <w:left w:val="none" w:sz="0" w:space="0" w:color="auto"/>
                    <w:bottom w:val="none" w:sz="0" w:space="0" w:color="auto"/>
                    <w:right w:val="none" w:sz="0" w:space="0" w:color="auto"/>
                  </w:divBdr>
                </w:div>
              </w:divsChild>
            </w:div>
            <w:div w:id="363605270">
              <w:marLeft w:val="225"/>
              <w:marRight w:val="0"/>
              <w:marTop w:val="0"/>
              <w:marBottom w:val="0"/>
              <w:divBdr>
                <w:top w:val="none" w:sz="0" w:space="0" w:color="auto"/>
                <w:left w:val="none" w:sz="0" w:space="0" w:color="auto"/>
                <w:bottom w:val="none" w:sz="0" w:space="0" w:color="auto"/>
                <w:right w:val="none" w:sz="0" w:space="0" w:color="auto"/>
              </w:divBdr>
              <w:divsChild>
                <w:div w:id="1003893565">
                  <w:marLeft w:val="0"/>
                  <w:marRight w:val="0"/>
                  <w:marTop w:val="0"/>
                  <w:marBottom w:val="150"/>
                  <w:divBdr>
                    <w:top w:val="single" w:sz="6" w:space="8" w:color="FF3300"/>
                    <w:left w:val="single" w:sz="6" w:space="8" w:color="FF3300"/>
                    <w:bottom w:val="single" w:sz="6" w:space="8" w:color="FF3300"/>
                    <w:right w:val="single" w:sz="6" w:space="8" w:color="FF3300"/>
                  </w:divBdr>
                </w:div>
                <w:div w:id="820584884">
                  <w:marLeft w:val="0"/>
                  <w:marRight w:val="0"/>
                  <w:marTop w:val="0"/>
                  <w:marBottom w:val="150"/>
                  <w:divBdr>
                    <w:top w:val="single" w:sz="6" w:space="8" w:color="FFBE6F"/>
                    <w:left w:val="single" w:sz="6" w:space="8" w:color="FFBE6F"/>
                    <w:bottom w:val="single" w:sz="6" w:space="8" w:color="FFBE6F"/>
                    <w:right w:val="single" w:sz="6" w:space="8" w:color="FFBE6F"/>
                  </w:divBdr>
                </w:div>
              </w:divsChild>
            </w:div>
          </w:divsChild>
        </w:div>
      </w:divsChild>
    </w:div>
    <w:div w:id="1965117839">
      <w:bodyDiv w:val="1"/>
      <w:marLeft w:val="0"/>
      <w:marRight w:val="0"/>
      <w:marTop w:val="0"/>
      <w:marBottom w:val="0"/>
      <w:divBdr>
        <w:top w:val="none" w:sz="0" w:space="0" w:color="auto"/>
        <w:left w:val="none" w:sz="0" w:space="0" w:color="auto"/>
        <w:bottom w:val="none" w:sz="0" w:space="0" w:color="auto"/>
        <w:right w:val="none" w:sz="0" w:space="0" w:color="auto"/>
      </w:divBdr>
    </w:div>
    <w:div w:id="1988708156">
      <w:bodyDiv w:val="1"/>
      <w:marLeft w:val="0"/>
      <w:marRight w:val="0"/>
      <w:marTop w:val="0"/>
      <w:marBottom w:val="0"/>
      <w:divBdr>
        <w:top w:val="none" w:sz="0" w:space="0" w:color="auto"/>
        <w:left w:val="none" w:sz="0" w:space="0" w:color="auto"/>
        <w:bottom w:val="none" w:sz="0" w:space="0" w:color="auto"/>
        <w:right w:val="none" w:sz="0" w:space="0" w:color="auto"/>
      </w:divBdr>
    </w:div>
    <w:div w:id="2017728221">
      <w:bodyDiv w:val="1"/>
      <w:marLeft w:val="0"/>
      <w:marRight w:val="0"/>
      <w:marTop w:val="0"/>
      <w:marBottom w:val="0"/>
      <w:divBdr>
        <w:top w:val="none" w:sz="0" w:space="0" w:color="auto"/>
        <w:left w:val="none" w:sz="0" w:space="0" w:color="auto"/>
        <w:bottom w:val="none" w:sz="0" w:space="0" w:color="auto"/>
        <w:right w:val="none" w:sz="0" w:space="0" w:color="auto"/>
      </w:divBdr>
      <w:divsChild>
        <w:div w:id="813839798">
          <w:marLeft w:val="0"/>
          <w:marRight w:val="0"/>
          <w:marTop w:val="0"/>
          <w:marBottom w:val="0"/>
          <w:divBdr>
            <w:top w:val="none" w:sz="0" w:space="0" w:color="auto"/>
            <w:left w:val="none" w:sz="0" w:space="0" w:color="auto"/>
            <w:bottom w:val="none" w:sz="0" w:space="0" w:color="auto"/>
            <w:right w:val="none" w:sz="0" w:space="0" w:color="auto"/>
          </w:divBdr>
        </w:div>
        <w:div w:id="821235628">
          <w:marLeft w:val="0"/>
          <w:marRight w:val="0"/>
          <w:marTop w:val="0"/>
          <w:marBottom w:val="0"/>
          <w:divBdr>
            <w:top w:val="none" w:sz="0" w:space="0" w:color="auto"/>
            <w:left w:val="none" w:sz="0" w:space="0" w:color="auto"/>
            <w:bottom w:val="none" w:sz="0" w:space="0" w:color="auto"/>
            <w:right w:val="none" w:sz="0" w:space="0" w:color="auto"/>
          </w:divBdr>
        </w:div>
        <w:div w:id="1023360189">
          <w:marLeft w:val="0"/>
          <w:marRight w:val="0"/>
          <w:marTop w:val="0"/>
          <w:marBottom w:val="0"/>
          <w:divBdr>
            <w:top w:val="none" w:sz="0" w:space="0" w:color="auto"/>
            <w:left w:val="none" w:sz="0" w:space="0" w:color="auto"/>
            <w:bottom w:val="none" w:sz="0" w:space="0" w:color="auto"/>
            <w:right w:val="none" w:sz="0" w:space="0" w:color="auto"/>
          </w:divBdr>
        </w:div>
        <w:div w:id="928732955">
          <w:marLeft w:val="0"/>
          <w:marRight w:val="0"/>
          <w:marTop w:val="0"/>
          <w:marBottom w:val="0"/>
          <w:divBdr>
            <w:top w:val="none" w:sz="0" w:space="0" w:color="auto"/>
            <w:left w:val="none" w:sz="0" w:space="0" w:color="auto"/>
            <w:bottom w:val="none" w:sz="0" w:space="0" w:color="auto"/>
            <w:right w:val="none" w:sz="0" w:space="0" w:color="auto"/>
          </w:divBdr>
        </w:div>
        <w:div w:id="1531841601">
          <w:marLeft w:val="0"/>
          <w:marRight w:val="0"/>
          <w:marTop w:val="0"/>
          <w:marBottom w:val="0"/>
          <w:divBdr>
            <w:top w:val="none" w:sz="0" w:space="0" w:color="auto"/>
            <w:left w:val="none" w:sz="0" w:space="0" w:color="auto"/>
            <w:bottom w:val="none" w:sz="0" w:space="0" w:color="auto"/>
            <w:right w:val="none" w:sz="0" w:space="0" w:color="auto"/>
          </w:divBdr>
        </w:div>
        <w:div w:id="633099337">
          <w:marLeft w:val="0"/>
          <w:marRight w:val="0"/>
          <w:marTop w:val="0"/>
          <w:marBottom w:val="0"/>
          <w:divBdr>
            <w:top w:val="none" w:sz="0" w:space="0" w:color="auto"/>
            <w:left w:val="none" w:sz="0" w:space="0" w:color="auto"/>
            <w:bottom w:val="none" w:sz="0" w:space="0" w:color="auto"/>
            <w:right w:val="none" w:sz="0" w:space="0" w:color="auto"/>
          </w:divBdr>
        </w:div>
        <w:div w:id="412439262">
          <w:marLeft w:val="0"/>
          <w:marRight w:val="0"/>
          <w:marTop w:val="0"/>
          <w:marBottom w:val="0"/>
          <w:divBdr>
            <w:top w:val="none" w:sz="0" w:space="0" w:color="auto"/>
            <w:left w:val="none" w:sz="0" w:space="0" w:color="auto"/>
            <w:bottom w:val="none" w:sz="0" w:space="0" w:color="auto"/>
            <w:right w:val="none" w:sz="0" w:space="0" w:color="auto"/>
          </w:divBdr>
        </w:div>
        <w:div w:id="475071665">
          <w:marLeft w:val="0"/>
          <w:marRight w:val="0"/>
          <w:marTop w:val="0"/>
          <w:marBottom w:val="0"/>
          <w:divBdr>
            <w:top w:val="none" w:sz="0" w:space="0" w:color="auto"/>
            <w:left w:val="none" w:sz="0" w:space="0" w:color="auto"/>
            <w:bottom w:val="none" w:sz="0" w:space="0" w:color="auto"/>
            <w:right w:val="none" w:sz="0" w:space="0" w:color="auto"/>
          </w:divBdr>
        </w:div>
        <w:div w:id="2067024398">
          <w:marLeft w:val="0"/>
          <w:marRight w:val="0"/>
          <w:marTop w:val="0"/>
          <w:marBottom w:val="0"/>
          <w:divBdr>
            <w:top w:val="none" w:sz="0" w:space="0" w:color="auto"/>
            <w:left w:val="none" w:sz="0" w:space="0" w:color="auto"/>
            <w:bottom w:val="none" w:sz="0" w:space="0" w:color="auto"/>
            <w:right w:val="none" w:sz="0" w:space="0" w:color="auto"/>
          </w:divBdr>
        </w:div>
        <w:div w:id="635766109">
          <w:marLeft w:val="0"/>
          <w:marRight w:val="0"/>
          <w:marTop w:val="0"/>
          <w:marBottom w:val="0"/>
          <w:divBdr>
            <w:top w:val="none" w:sz="0" w:space="0" w:color="auto"/>
            <w:left w:val="none" w:sz="0" w:space="0" w:color="auto"/>
            <w:bottom w:val="none" w:sz="0" w:space="0" w:color="auto"/>
            <w:right w:val="none" w:sz="0" w:space="0" w:color="auto"/>
          </w:divBdr>
        </w:div>
        <w:div w:id="989019760">
          <w:marLeft w:val="0"/>
          <w:marRight w:val="0"/>
          <w:marTop w:val="0"/>
          <w:marBottom w:val="0"/>
          <w:divBdr>
            <w:top w:val="none" w:sz="0" w:space="0" w:color="auto"/>
            <w:left w:val="none" w:sz="0" w:space="0" w:color="auto"/>
            <w:bottom w:val="none" w:sz="0" w:space="0" w:color="auto"/>
            <w:right w:val="none" w:sz="0" w:space="0" w:color="auto"/>
          </w:divBdr>
        </w:div>
        <w:div w:id="1618105149">
          <w:marLeft w:val="0"/>
          <w:marRight w:val="0"/>
          <w:marTop w:val="0"/>
          <w:marBottom w:val="0"/>
          <w:divBdr>
            <w:top w:val="none" w:sz="0" w:space="0" w:color="auto"/>
            <w:left w:val="none" w:sz="0" w:space="0" w:color="auto"/>
            <w:bottom w:val="none" w:sz="0" w:space="0" w:color="auto"/>
            <w:right w:val="none" w:sz="0" w:space="0" w:color="auto"/>
          </w:divBdr>
        </w:div>
        <w:div w:id="1876650838">
          <w:marLeft w:val="0"/>
          <w:marRight w:val="0"/>
          <w:marTop w:val="0"/>
          <w:marBottom w:val="0"/>
          <w:divBdr>
            <w:top w:val="none" w:sz="0" w:space="0" w:color="auto"/>
            <w:left w:val="none" w:sz="0" w:space="0" w:color="auto"/>
            <w:bottom w:val="none" w:sz="0" w:space="0" w:color="auto"/>
            <w:right w:val="none" w:sz="0" w:space="0" w:color="auto"/>
          </w:divBdr>
        </w:div>
        <w:div w:id="1831016574">
          <w:marLeft w:val="0"/>
          <w:marRight w:val="0"/>
          <w:marTop w:val="0"/>
          <w:marBottom w:val="0"/>
          <w:divBdr>
            <w:top w:val="none" w:sz="0" w:space="0" w:color="auto"/>
            <w:left w:val="none" w:sz="0" w:space="0" w:color="auto"/>
            <w:bottom w:val="none" w:sz="0" w:space="0" w:color="auto"/>
            <w:right w:val="none" w:sz="0" w:space="0" w:color="auto"/>
          </w:divBdr>
        </w:div>
        <w:div w:id="422145947">
          <w:marLeft w:val="0"/>
          <w:marRight w:val="0"/>
          <w:marTop w:val="0"/>
          <w:marBottom w:val="0"/>
          <w:divBdr>
            <w:top w:val="none" w:sz="0" w:space="0" w:color="auto"/>
            <w:left w:val="none" w:sz="0" w:space="0" w:color="auto"/>
            <w:bottom w:val="none" w:sz="0" w:space="0" w:color="auto"/>
            <w:right w:val="none" w:sz="0" w:space="0" w:color="auto"/>
          </w:divBdr>
        </w:div>
        <w:div w:id="620646759">
          <w:marLeft w:val="0"/>
          <w:marRight w:val="0"/>
          <w:marTop w:val="0"/>
          <w:marBottom w:val="0"/>
          <w:divBdr>
            <w:top w:val="none" w:sz="0" w:space="0" w:color="auto"/>
            <w:left w:val="none" w:sz="0" w:space="0" w:color="auto"/>
            <w:bottom w:val="none" w:sz="0" w:space="0" w:color="auto"/>
            <w:right w:val="none" w:sz="0" w:space="0" w:color="auto"/>
          </w:divBdr>
        </w:div>
        <w:div w:id="87118044">
          <w:marLeft w:val="0"/>
          <w:marRight w:val="0"/>
          <w:marTop w:val="0"/>
          <w:marBottom w:val="0"/>
          <w:divBdr>
            <w:top w:val="none" w:sz="0" w:space="0" w:color="auto"/>
            <w:left w:val="none" w:sz="0" w:space="0" w:color="auto"/>
            <w:bottom w:val="none" w:sz="0" w:space="0" w:color="auto"/>
            <w:right w:val="none" w:sz="0" w:space="0" w:color="auto"/>
          </w:divBdr>
        </w:div>
        <w:div w:id="896285189">
          <w:marLeft w:val="0"/>
          <w:marRight w:val="0"/>
          <w:marTop w:val="0"/>
          <w:marBottom w:val="0"/>
          <w:divBdr>
            <w:top w:val="none" w:sz="0" w:space="0" w:color="auto"/>
            <w:left w:val="none" w:sz="0" w:space="0" w:color="auto"/>
            <w:bottom w:val="none" w:sz="0" w:space="0" w:color="auto"/>
            <w:right w:val="none" w:sz="0" w:space="0" w:color="auto"/>
          </w:divBdr>
        </w:div>
        <w:div w:id="1993363224">
          <w:marLeft w:val="0"/>
          <w:marRight w:val="0"/>
          <w:marTop w:val="0"/>
          <w:marBottom w:val="0"/>
          <w:divBdr>
            <w:top w:val="none" w:sz="0" w:space="0" w:color="auto"/>
            <w:left w:val="none" w:sz="0" w:space="0" w:color="auto"/>
            <w:bottom w:val="none" w:sz="0" w:space="0" w:color="auto"/>
            <w:right w:val="none" w:sz="0" w:space="0" w:color="auto"/>
          </w:divBdr>
        </w:div>
        <w:div w:id="1526289645">
          <w:marLeft w:val="0"/>
          <w:marRight w:val="0"/>
          <w:marTop w:val="0"/>
          <w:marBottom w:val="0"/>
          <w:divBdr>
            <w:top w:val="none" w:sz="0" w:space="0" w:color="auto"/>
            <w:left w:val="none" w:sz="0" w:space="0" w:color="auto"/>
            <w:bottom w:val="none" w:sz="0" w:space="0" w:color="auto"/>
            <w:right w:val="none" w:sz="0" w:space="0" w:color="auto"/>
          </w:divBdr>
        </w:div>
        <w:div w:id="992172679">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180052920">
          <w:marLeft w:val="0"/>
          <w:marRight w:val="0"/>
          <w:marTop w:val="0"/>
          <w:marBottom w:val="0"/>
          <w:divBdr>
            <w:top w:val="none" w:sz="0" w:space="0" w:color="auto"/>
            <w:left w:val="none" w:sz="0" w:space="0" w:color="auto"/>
            <w:bottom w:val="none" w:sz="0" w:space="0" w:color="auto"/>
            <w:right w:val="none" w:sz="0" w:space="0" w:color="auto"/>
          </w:divBdr>
        </w:div>
        <w:div w:id="559751669">
          <w:marLeft w:val="0"/>
          <w:marRight w:val="0"/>
          <w:marTop w:val="0"/>
          <w:marBottom w:val="0"/>
          <w:divBdr>
            <w:top w:val="none" w:sz="0" w:space="0" w:color="auto"/>
            <w:left w:val="none" w:sz="0" w:space="0" w:color="auto"/>
            <w:bottom w:val="none" w:sz="0" w:space="0" w:color="auto"/>
            <w:right w:val="none" w:sz="0" w:space="0" w:color="auto"/>
          </w:divBdr>
        </w:div>
        <w:div w:id="1398628203">
          <w:marLeft w:val="0"/>
          <w:marRight w:val="0"/>
          <w:marTop w:val="0"/>
          <w:marBottom w:val="0"/>
          <w:divBdr>
            <w:top w:val="none" w:sz="0" w:space="0" w:color="auto"/>
            <w:left w:val="none" w:sz="0" w:space="0" w:color="auto"/>
            <w:bottom w:val="none" w:sz="0" w:space="0" w:color="auto"/>
            <w:right w:val="none" w:sz="0" w:space="0" w:color="auto"/>
          </w:divBdr>
        </w:div>
        <w:div w:id="597829415">
          <w:marLeft w:val="0"/>
          <w:marRight w:val="0"/>
          <w:marTop w:val="0"/>
          <w:marBottom w:val="0"/>
          <w:divBdr>
            <w:top w:val="none" w:sz="0" w:space="0" w:color="auto"/>
            <w:left w:val="none" w:sz="0" w:space="0" w:color="auto"/>
            <w:bottom w:val="none" w:sz="0" w:space="0" w:color="auto"/>
            <w:right w:val="none" w:sz="0" w:space="0" w:color="auto"/>
          </w:divBdr>
        </w:div>
        <w:div w:id="593710191">
          <w:marLeft w:val="0"/>
          <w:marRight w:val="0"/>
          <w:marTop w:val="0"/>
          <w:marBottom w:val="0"/>
          <w:divBdr>
            <w:top w:val="none" w:sz="0" w:space="0" w:color="auto"/>
            <w:left w:val="none" w:sz="0" w:space="0" w:color="auto"/>
            <w:bottom w:val="none" w:sz="0" w:space="0" w:color="auto"/>
            <w:right w:val="none" w:sz="0" w:space="0" w:color="auto"/>
          </w:divBdr>
        </w:div>
        <w:div w:id="1568616008">
          <w:marLeft w:val="0"/>
          <w:marRight w:val="0"/>
          <w:marTop w:val="0"/>
          <w:marBottom w:val="0"/>
          <w:divBdr>
            <w:top w:val="none" w:sz="0" w:space="0" w:color="auto"/>
            <w:left w:val="none" w:sz="0" w:space="0" w:color="auto"/>
            <w:bottom w:val="none" w:sz="0" w:space="0" w:color="auto"/>
            <w:right w:val="none" w:sz="0" w:space="0" w:color="auto"/>
          </w:divBdr>
        </w:div>
        <w:div w:id="513811987">
          <w:marLeft w:val="0"/>
          <w:marRight w:val="0"/>
          <w:marTop w:val="0"/>
          <w:marBottom w:val="0"/>
          <w:divBdr>
            <w:top w:val="none" w:sz="0" w:space="0" w:color="auto"/>
            <w:left w:val="none" w:sz="0" w:space="0" w:color="auto"/>
            <w:bottom w:val="none" w:sz="0" w:space="0" w:color="auto"/>
            <w:right w:val="none" w:sz="0" w:space="0" w:color="auto"/>
          </w:divBdr>
        </w:div>
        <w:div w:id="824587822">
          <w:marLeft w:val="0"/>
          <w:marRight w:val="0"/>
          <w:marTop w:val="0"/>
          <w:marBottom w:val="0"/>
          <w:divBdr>
            <w:top w:val="none" w:sz="0" w:space="0" w:color="auto"/>
            <w:left w:val="none" w:sz="0" w:space="0" w:color="auto"/>
            <w:bottom w:val="none" w:sz="0" w:space="0" w:color="auto"/>
            <w:right w:val="none" w:sz="0" w:space="0" w:color="auto"/>
          </w:divBdr>
        </w:div>
        <w:div w:id="142429429">
          <w:marLeft w:val="0"/>
          <w:marRight w:val="0"/>
          <w:marTop w:val="0"/>
          <w:marBottom w:val="0"/>
          <w:divBdr>
            <w:top w:val="none" w:sz="0" w:space="0" w:color="auto"/>
            <w:left w:val="none" w:sz="0" w:space="0" w:color="auto"/>
            <w:bottom w:val="none" w:sz="0" w:space="0" w:color="auto"/>
            <w:right w:val="none" w:sz="0" w:space="0" w:color="auto"/>
          </w:divBdr>
        </w:div>
        <w:div w:id="2075544772">
          <w:marLeft w:val="0"/>
          <w:marRight w:val="0"/>
          <w:marTop w:val="0"/>
          <w:marBottom w:val="0"/>
          <w:divBdr>
            <w:top w:val="none" w:sz="0" w:space="0" w:color="auto"/>
            <w:left w:val="none" w:sz="0" w:space="0" w:color="auto"/>
            <w:bottom w:val="none" w:sz="0" w:space="0" w:color="auto"/>
            <w:right w:val="none" w:sz="0" w:space="0" w:color="auto"/>
          </w:divBdr>
        </w:div>
        <w:div w:id="490408994">
          <w:marLeft w:val="0"/>
          <w:marRight w:val="0"/>
          <w:marTop w:val="0"/>
          <w:marBottom w:val="0"/>
          <w:divBdr>
            <w:top w:val="none" w:sz="0" w:space="0" w:color="auto"/>
            <w:left w:val="none" w:sz="0" w:space="0" w:color="auto"/>
            <w:bottom w:val="none" w:sz="0" w:space="0" w:color="auto"/>
            <w:right w:val="none" w:sz="0" w:space="0" w:color="auto"/>
          </w:divBdr>
        </w:div>
        <w:div w:id="1914314450">
          <w:marLeft w:val="0"/>
          <w:marRight w:val="0"/>
          <w:marTop w:val="0"/>
          <w:marBottom w:val="0"/>
          <w:divBdr>
            <w:top w:val="none" w:sz="0" w:space="0" w:color="auto"/>
            <w:left w:val="none" w:sz="0" w:space="0" w:color="auto"/>
            <w:bottom w:val="none" w:sz="0" w:space="0" w:color="auto"/>
            <w:right w:val="none" w:sz="0" w:space="0" w:color="auto"/>
          </w:divBdr>
        </w:div>
        <w:div w:id="1842357409">
          <w:marLeft w:val="0"/>
          <w:marRight w:val="0"/>
          <w:marTop w:val="0"/>
          <w:marBottom w:val="0"/>
          <w:divBdr>
            <w:top w:val="none" w:sz="0" w:space="0" w:color="auto"/>
            <w:left w:val="none" w:sz="0" w:space="0" w:color="auto"/>
            <w:bottom w:val="none" w:sz="0" w:space="0" w:color="auto"/>
            <w:right w:val="none" w:sz="0" w:space="0" w:color="auto"/>
          </w:divBdr>
        </w:div>
        <w:div w:id="961152948">
          <w:marLeft w:val="0"/>
          <w:marRight w:val="0"/>
          <w:marTop w:val="0"/>
          <w:marBottom w:val="0"/>
          <w:divBdr>
            <w:top w:val="none" w:sz="0" w:space="0" w:color="auto"/>
            <w:left w:val="none" w:sz="0" w:space="0" w:color="auto"/>
            <w:bottom w:val="none" w:sz="0" w:space="0" w:color="auto"/>
            <w:right w:val="none" w:sz="0" w:space="0" w:color="auto"/>
          </w:divBdr>
        </w:div>
        <w:div w:id="146408595">
          <w:marLeft w:val="0"/>
          <w:marRight w:val="0"/>
          <w:marTop w:val="0"/>
          <w:marBottom w:val="0"/>
          <w:divBdr>
            <w:top w:val="none" w:sz="0" w:space="0" w:color="auto"/>
            <w:left w:val="none" w:sz="0" w:space="0" w:color="auto"/>
            <w:bottom w:val="none" w:sz="0" w:space="0" w:color="auto"/>
            <w:right w:val="none" w:sz="0" w:space="0" w:color="auto"/>
          </w:divBdr>
        </w:div>
      </w:divsChild>
    </w:div>
    <w:div w:id="210386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binternet.ohchr.org/Treaties/CCPR/Shared%20Documents/KOR/INT_CCPR_ICS_KOR_34929_E.doc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Treaties/CEDAW/Shared%20Documents/MOZ/INT_CEDAW_CSS_MOZ_35248_E.doc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Treaties/CEDAW/Shared%20Documents/PAK/INT_CEDAW_ICO_PAK_35194_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driintersectionalrights.org/home-2/" TargetMode="External"/><Relationship Id="rId4" Type="http://schemas.openxmlformats.org/officeDocument/2006/relationships/settings" Target="settings.xml"/><Relationship Id="rId9" Type="http://schemas.openxmlformats.org/officeDocument/2006/relationships/hyperlink" Target="mailto:od.intersectionalrights@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dlaws.minlaw.gov.bd/pdf/422___.pdf" TargetMode="External"/><Relationship Id="rId3" Type="http://schemas.openxmlformats.org/officeDocument/2006/relationships/hyperlink" Target="http://bdlaws.minlaw.gov.bd/pdf/435___.pdf" TargetMode="External"/><Relationship Id="rId7" Type="http://schemas.openxmlformats.org/officeDocument/2006/relationships/hyperlink" Target="http://bdlaws.minlaw.gov.bd/print_sections.php?id=422&amp;vol=&amp;sections_id=18636" TargetMode="External"/><Relationship Id="rId2" Type="http://schemas.openxmlformats.org/officeDocument/2006/relationships/hyperlink" Target="http://bdlaws.minlaw.gov.bd/pdf/367_III__.pdf" TargetMode="External"/><Relationship Id="rId1" Type="http://schemas.openxmlformats.org/officeDocument/2006/relationships/hyperlink" Target="http://bdlaws.minlaw.gov.bd/pdf/367_III__.pdf" TargetMode="External"/><Relationship Id="rId6" Type="http://schemas.openxmlformats.org/officeDocument/2006/relationships/hyperlink" Target="https://www.dhakatribune.com/bangladesh/law-rights/2018/01/11/police-want-amendment-custodial-death-prevention-act/" TargetMode="External"/><Relationship Id="rId5" Type="http://schemas.openxmlformats.org/officeDocument/2006/relationships/hyperlink" Target="http://www.ict-bd.org/ict1/Judgment%202019/07%20of%202016.pdf" TargetMode="External"/><Relationship Id="rId4" Type="http://schemas.openxmlformats.org/officeDocument/2006/relationships/hyperlink" Target="http://www.humanrights.asia/wp-content/uploads/2018/09/Torture-CustodialDeath-ActNo50of2013-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87457-0152-455B-873D-E49FBEFF6DC5}">
  <ds:schemaRefs>
    <ds:schemaRef ds:uri="http://schemas.openxmlformats.org/officeDocument/2006/bibliography"/>
  </ds:schemaRefs>
</ds:datastoreItem>
</file>

<file path=customXml/itemProps2.xml><?xml version="1.0" encoding="utf-8"?>
<ds:datastoreItem xmlns:ds="http://schemas.openxmlformats.org/officeDocument/2006/customXml" ds:itemID="{12ACF40A-EC47-4385-9727-B293CEDA1261}"/>
</file>

<file path=customXml/itemProps3.xml><?xml version="1.0" encoding="utf-8"?>
<ds:datastoreItem xmlns:ds="http://schemas.openxmlformats.org/officeDocument/2006/customXml" ds:itemID="{2C280CEF-E68A-4102-9613-97FA63819929}"/>
</file>

<file path=customXml/itemProps4.xml><?xml version="1.0" encoding="utf-8"?>
<ds:datastoreItem xmlns:ds="http://schemas.openxmlformats.org/officeDocument/2006/customXml" ds:itemID="{964D6786-6A9D-4AD6-B347-629952DAD020}"/>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11423</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Sifuentes C.</dc:creator>
  <cp:keywords/>
  <dc:description/>
  <cp:lastModifiedBy>docampo</cp:lastModifiedBy>
  <cp:revision>3</cp:revision>
  <dcterms:created xsi:type="dcterms:W3CDTF">2019-06-24T18:33:00Z</dcterms:created>
  <dcterms:modified xsi:type="dcterms:W3CDTF">2019-06-24T18:34:00Z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