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B3BE" w14:textId="77777777" w:rsidR="00736A76" w:rsidRPr="00C35F0D" w:rsidRDefault="00736A76" w:rsidP="00736A76">
      <w:pPr>
        <w:pStyle w:val="Title"/>
        <w:rPr>
          <w:b/>
          <w:sz w:val="50"/>
          <w:szCs w:val="50"/>
        </w:rPr>
      </w:pPr>
      <w:bookmarkStart w:id="0" w:name="_top"/>
      <w:bookmarkStart w:id="1" w:name="_GoBack"/>
      <w:bookmarkEnd w:id="0"/>
      <w:bookmarkEnd w:id="1"/>
      <w:r>
        <w:rPr>
          <w:noProof/>
        </w:rPr>
        <mc:AlternateContent>
          <mc:Choice Requires="wps">
            <w:drawing>
              <wp:anchor distT="0" distB="0" distL="114300" distR="114300" simplePos="0" relativeHeight="251662336" behindDoc="0" locked="0" layoutInCell="1" allowOverlap="1" wp14:anchorId="02ED40C4" wp14:editId="62DA5048">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958C4" id="Rectangle 2" o:spid="_x0000_s1026" style="position:absolute;margin-left:-71.9pt;margin-top:-431.85pt;width:22.7pt;height:9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bookmarkStart w:id="2" w:name="_Hlk508551023"/>
      <w:r w:rsidRPr="00C35F0D">
        <w:rPr>
          <w:b/>
          <w:noProof/>
          <w:sz w:val="50"/>
          <w:szCs w:val="50"/>
          <w:lang w:eastAsia="en-GB"/>
        </w:rPr>
        <w:t xml:space="preserve">Country </w:t>
      </w:r>
      <w:r>
        <w:rPr>
          <w:b/>
          <w:noProof/>
          <w:sz w:val="50"/>
          <w:szCs w:val="50"/>
          <w:lang w:eastAsia="en-GB"/>
        </w:rPr>
        <w:t xml:space="preserve">Background </w:t>
      </w:r>
      <w:r w:rsidRPr="00C35F0D">
        <w:rPr>
          <w:b/>
          <w:noProof/>
          <w:sz w:val="50"/>
          <w:szCs w:val="50"/>
          <w:lang w:eastAsia="en-GB"/>
        </w:rPr>
        <w:t>Note</w:t>
      </w:r>
      <w:bookmarkEnd w:id="2"/>
      <w:r w:rsidRPr="00C35F0D">
        <w:rPr>
          <w:b/>
          <w:sz w:val="50"/>
          <w:szCs w:val="50"/>
        </w:rPr>
        <w:t xml:space="preserve"> </w:t>
      </w:r>
    </w:p>
    <w:p w14:paraId="03EF43A7" w14:textId="72708AF7" w:rsidR="00EA3BC4" w:rsidRDefault="00F0541B" w:rsidP="00EA3BC4">
      <w:pPr>
        <w:pStyle w:val="Title"/>
      </w:pPr>
      <w:r>
        <w:rPr>
          <w:noProof/>
        </w:rPr>
        <mc:AlternateContent>
          <mc:Choice Requires="wps">
            <w:drawing>
              <wp:anchor distT="0" distB="0" distL="114300" distR="114300" simplePos="0" relativeHeight="251660288"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CC42"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373507">
        <w:rPr>
          <w:noProof/>
          <w:lang w:eastAsia="en-GB"/>
        </w:rPr>
        <w:t>Nigeria</w:t>
      </w:r>
    </w:p>
    <w:p w14:paraId="0D02FF17" w14:textId="77777777" w:rsidR="00EA3BC4" w:rsidRPr="009B0C7C" w:rsidRDefault="00EA3BC4" w:rsidP="00EA3BC4"/>
    <w:p w14:paraId="4700C948" w14:textId="77777777" w:rsidR="00EA3BC4" w:rsidRDefault="00EA3BC4" w:rsidP="00EA3BC4">
      <w:r>
        <w:t xml:space="preserve">  </w:t>
      </w:r>
    </w:p>
    <w:p w14:paraId="0436A447" w14:textId="5FF88E8F" w:rsidR="00EA3BC4" w:rsidRDefault="00EA3BC4" w:rsidP="00EA3BC4">
      <w:pPr>
        <w:pStyle w:val="subheading2"/>
      </w:pPr>
      <w:r>
        <w:t xml:space="preserve">Version </w:t>
      </w:r>
      <w:r w:rsidR="00A40A48" w:rsidRPr="00A40A48">
        <w:t>1.0</w:t>
      </w:r>
    </w:p>
    <w:p w14:paraId="3F48F875" w14:textId="299DDF18" w:rsidR="00EA3BC4" w:rsidRPr="004F6C4A" w:rsidRDefault="00592B03" w:rsidP="00EA3BC4">
      <w:pPr>
        <w:pStyle w:val="subheading2"/>
      </w:pPr>
      <w:r>
        <w:t>May</w:t>
      </w:r>
      <w:r w:rsidR="00373507">
        <w:t xml:space="preserve"> 2019</w:t>
      </w:r>
    </w:p>
    <w:p w14:paraId="6D7070F9" w14:textId="77777777" w:rsidR="00EA3BC4" w:rsidRDefault="00EA3BC4" w:rsidP="00EA3BC4"/>
    <w:p w14:paraId="0DAB03CF" w14:textId="77777777" w:rsidR="00EA3BC4" w:rsidRDefault="00EA3BC4" w:rsidP="00EA3BC4">
      <w:r>
        <w:br w:type="page"/>
      </w:r>
    </w:p>
    <w:p w14:paraId="74BDDFB5" w14:textId="37FF8843" w:rsidR="00EA3BC4" w:rsidRPr="006B4863" w:rsidRDefault="00EA3BC4" w:rsidP="00EA3BC4">
      <w:pPr>
        <w:pStyle w:val="Subheading"/>
        <w:rPr>
          <w:sz w:val="32"/>
          <w:szCs w:val="32"/>
        </w:rPr>
      </w:pPr>
      <w:bookmarkStart w:id="3" w:name="_Contents"/>
      <w:bookmarkStart w:id="4" w:name="_Toc409598707"/>
      <w:bookmarkEnd w:id="3"/>
      <w:r w:rsidRPr="006B4863">
        <w:lastRenderedPageBreak/>
        <w:t>Preface</w:t>
      </w:r>
    </w:p>
    <w:p w14:paraId="6C41542C" w14:textId="77777777" w:rsidR="00736A76" w:rsidRPr="00230774" w:rsidRDefault="00736A76" w:rsidP="00736A76">
      <w:pPr>
        <w:pStyle w:val="subheading2"/>
        <w:rPr>
          <w:sz w:val="24"/>
          <w:szCs w:val="24"/>
        </w:rPr>
      </w:pPr>
      <w:r w:rsidRPr="00230774">
        <w:rPr>
          <w:sz w:val="24"/>
          <w:szCs w:val="24"/>
        </w:rPr>
        <w:t>Purpose</w:t>
      </w:r>
    </w:p>
    <w:p w14:paraId="21471FB6" w14:textId="77777777" w:rsidR="00736A76" w:rsidRPr="006736F1" w:rsidRDefault="00736A76" w:rsidP="00736A76">
      <w:pPr>
        <w:rPr>
          <w:rFonts w:eastAsia="Times New Roman" w:cs="Times New Roman"/>
          <w:szCs w:val="20"/>
          <w:lang w:eastAsia="en-GB"/>
        </w:rPr>
      </w:pPr>
      <w:r w:rsidRPr="006736F1">
        <w:rPr>
          <w:rFonts w:eastAsia="Times New Roman" w:cs="Times New Roman"/>
          <w:szCs w:val="20"/>
          <w:lang w:eastAsia="en-GB"/>
        </w:rPr>
        <w:t>This note provides a summary of and links to country of origin information (COI) for use by Home Office decision makers handling particular types of protection and human rights claims. It is not intended to be an exhaustive survey of a particular subject or theme.</w:t>
      </w:r>
    </w:p>
    <w:p w14:paraId="4098492E" w14:textId="77777777" w:rsidR="00736A76" w:rsidRPr="006736F1" w:rsidRDefault="00736A76" w:rsidP="00736A76">
      <w:pPr>
        <w:rPr>
          <w:rFonts w:eastAsia="Times New Roman" w:cs="Times New Roman"/>
          <w:szCs w:val="20"/>
          <w:lang w:eastAsia="en-GB"/>
        </w:rPr>
      </w:pPr>
      <w:r w:rsidRPr="006736F1">
        <w:rPr>
          <w:rFonts w:eastAsia="Times New Roman" w:cs="Times New Roman"/>
          <w:szCs w:val="20"/>
          <w:lang w:eastAsia="en-GB"/>
        </w:rPr>
        <w:t xml:space="preserve">It is split into two main sections: (1)  general background to the country concerned, including demography and geography; and (2) issues which may be relevant to protection claims. Unlike country policy and information notes, it does </w:t>
      </w:r>
      <w:r w:rsidRPr="006736F1">
        <w:rPr>
          <w:rFonts w:eastAsia="Times New Roman" w:cs="Times New Roman"/>
          <w:b/>
          <w:szCs w:val="20"/>
          <w:lang w:eastAsia="en-GB"/>
        </w:rPr>
        <w:t>not</w:t>
      </w:r>
      <w:r w:rsidRPr="006736F1">
        <w:rPr>
          <w:rFonts w:eastAsia="Times New Roman" w:cs="Times New Roman"/>
          <w:szCs w:val="20"/>
          <w:lang w:eastAsia="en-GB"/>
        </w:rPr>
        <w:t xml:space="preserve"> contain an assessment of risk, availability of protection or reasonableness of internal relocation.</w:t>
      </w:r>
    </w:p>
    <w:p w14:paraId="2D3C4F2A" w14:textId="77777777" w:rsidR="00736A76" w:rsidRPr="003D322B" w:rsidRDefault="00736A76" w:rsidP="00736A76">
      <w:r w:rsidRPr="00BF31D7">
        <w:t xml:space="preserve">Decision makers </w:t>
      </w:r>
      <w:r w:rsidRPr="00BF31D7">
        <w:rPr>
          <w:b/>
        </w:rPr>
        <w:t>must</w:t>
      </w:r>
      <w:r w:rsidRPr="00BF31D7">
        <w:t>, however, still consider all claims on an individual basis, taking into account each case’s specific facts.</w:t>
      </w:r>
    </w:p>
    <w:p w14:paraId="7DB5D5D8" w14:textId="77777777" w:rsidR="00736A76" w:rsidRDefault="00736A76" w:rsidP="00736A76">
      <w:pPr>
        <w:pStyle w:val="subheading2"/>
        <w:rPr>
          <w:sz w:val="24"/>
          <w:szCs w:val="24"/>
        </w:rPr>
      </w:pPr>
    </w:p>
    <w:p w14:paraId="43D9CCA2" w14:textId="77777777" w:rsidR="00736A76" w:rsidRPr="00AF409D" w:rsidRDefault="00736A76" w:rsidP="00736A76">
      <w:pPr>
        <w:pStyle w:val="subheading2"/>
        <w:rPr>
          <w:sz w:val="24"/>
        </w:rPr>
      </w:pPr>
      <w:r w:rsidRPr="00AF409D">
        <w:rPr>
          <w:sz w:val="24"/>
        </w:rPr>
        <w:t>Country of origin information</w:t>
      </w:r>
    </w:p>
    <w:p w14:paraId="158C44C9" w14:textId="77777777" w:rsidR="00736A76" w:rsidRDefault="00736A76" w:rsidP="00736A76">
      <w:pPr>
        <w:pStyle w:val="CPITPrefaceText"/>
      </w:pPr>
      <w:r w:rsidRPr="00BF31D7">
        <w:t xml:space="preserve">The country information in this note has been carefully selected in accordance with the general principles of COI research as set out in the </w:t>
      </w:r>
      <w:hyperlink r:id="rId12"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3"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41379601" w14:textId="77777777" w:rsidR="00736A76" w:rsidRPr="00BF31D7" w:rsidRDefault="00736A76" w:rsidP="00736A76">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0C828D0B" w14:textId="77777777" w:rsidR="00736A76" w:rsidRDefault="00736A76" w:rsidP="00736A76">
      <w:r>
        <w:t xml:space="preserve">All information included in the note was published or made publicly available on or before the ‘cut-off’ date in the country information section. </w:t>
      </w:r>
      <w:r w:rsidRPr="007D49E9">
        <w:t>Any event taking place</w:t>
      </w:r>
      <w:r>
        <w:t xml:space="preserve"> or report/article published</w:t>
      </w:r>
      <w:r w:rsidRPr="007D49E9">
        <w:t xml:space="preserve"> </w:t>
      </w:r>
      <w:r>
        <w:t>after this date is not included.</w:t>
      </w:r>
    </w:p>
    <w:p w14:paraId="302697FB" w14:textId="77777777" w:rsidR="00F55734" w:rsidRDefault="00736A76" w:rsidP="00736A76">
      <w:r w:rsidRPr="00BF31D7">
        <w:t>All information is publicly accessible or can be made publicly available</w:t>
      </w:r>
      <w:r>
        <w:t>,</w:t>
      </w:r>
      <w:r w:rsidRPr="00BF31D7">
        <w:t xml:space="preserve"> and is from generally reliable sources. Sources and the information they provide are carefully considered before inclusion. </w:t>
      </w:r>
    </w:p>
    <w:p w14:paraId="76B7EE0D" w14:textId="0356B33B" w:rsidR="00736A76" w:rsidRPr="00BF31D7" w:rsidRDefault="00736A76" w:rsidP="00736A76">
      <w:r w:rsidRPr="00BF31D7">
        <w:t>Factors relevant to the assessment of the reliability</w:t>
      </w:r>
      <w:r>
        <w:t xml:space="preserve"> of sources and information</w:t>
      </w:r>
      <w:r w:rsidRPr="00BF31D7">
        <w:t xml:space="preserve"> include: </w:t>
      </w:r>
    </w:p>
    <w:p w14:paraId="09345AC4" w14:textId="77777777" w:rsidR="00736A76" w:rsidRPr="00BF31D7" w:rsidRDefault="00736A76" w:rsidP="00736A76">
      <w:pPr>
        <w:numPr>
          <w:ilvl w:val="0"/>
          <w:numId w:val="10"/>
        </w:numPr>
      </w:pPr>
      <w:r w:rsidRPr="00BF31D7">
        <w:t>the motivation, purpose, knowledge and experience of the source</w:t>
      </w:r>
    </w:p>
    <w:p w14:paraId="388AD65D" w14:textId="77777777" w:rsidR="00736A76" w:rsidRPr="00BF31D7" w:rsidRDefault="00736A76" w:rsidP="00736A76">
      <w:pPr>
        <w:numPr>
          <w:ilvl w:val="0"/>
          <w:numId w:val="10"/>
        </w:numPr>
      </w:pPr>
      <w:r w:rsidRPr="00BF31D7">
        <w:t>how the information was obtained, including specific methodologies used</w:t>
      </w:r>
    </w:p>
    <w:p w14:paraId="414E7A5D" w14:textId="77777777" w:rsidR="00736A76" w:rsidRPr="00BF31D7" w:rsidRDefault="00736A76" w:rsidP="00736A76">
      <w:pPr>
        <w:numPr>
          <w:ilvl w:val="0"/>
          <w:numId w:val="10"/>
        </w:numPr>
      </w:pPr>
      <w:r w:rsidRPr="00BF31D7">
        <w:t>the currency and detail of information</w:t>
      </w:r>
      <w:r>
        <w:t>, and</w:t>
      </w:r>
    </w:p>
    <w:p w14:paraId="7AB90DAF" w14:textId="77777777" w:rsidR="00736A76" w:rsidRPr="00BF31D7" w:rsidRDefault="00736A76" w:rsidP="00736A76">
      <w:pPr>
        <w:numPr>
          <w:ilvl w:val="0"/>
          <w:numId w:val="10"/>
        </w:numPr>
      </w:pPr>
      <w:r w:rsidRPr="00BF31D7">
        <w:t>whether the COI is consistent with and/or corroborated by other sources</w:t>
      </w:r>
      <w:r>
        <w:t>.</w:t>
      </w:r>
    </w:p>
    <w:p w14:paraId="284EF2DA" w14:textId="77777777" w:rsidR="00736A76" w:rsidRDefault="00736A76" w:rsidP="00736A76">
      <w:pPr>
        <w:pStyle w:val="CPITPrefaceText"/>
      </w:pPr>
      <w:r w:rsidRPr="00135745">
        <w:t xml:space="preserve">Multiple sourcing is used to ensure that the information is accurate, balanced and corroborated, </w:t>
      </w:r>
      <w:r>
        <w:t xml:space="preserve">so </w:t>
      </w:r>
      <w:r w:rsidRPr="00135745">
        <w:t>that a comprehensive and up-to-date picture at the time of publication is provided</w:t>
      </w:r>
      <w:r>
        <w:t xml:space="preserve"> of the issues relevant to this note</w:t>
      </w:r>
      <w:r w:rsidRPr="00135745">
        <w:t xml:space="preserve">. </w:t>
      </w:r>
    </w:p>
    <w:p w14:paraId="77C76DD5" w14:textId="77777777" w:rsidR="00736A76" w:rsidRPr="002E0C2A" w:rsidRDefault="00736A76" w:rsidP="00736A76">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38CD8003" w14:textId="77777777" w:rsidR="00736A76" w:rsidRDefault="00736A76" w:rsidP="00736A76">
      <w:pPr>
        <w:pStyle w:val="CPITPrefaceText"/>
      </w:pPr>
      <w:r w:rsidRPr="002E0C2A">
        <w:lastRenderedPageBreak/>
        <w:t xml:space="preserve">Each piece of information is referenced in a brief footnote; full details of all sources cited and consulted in compiling the note </w:t>
      </w:r>
      <w:r>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3EB4C1D7" w14:textId="77777777" w:rsidR="00736A76" w:rsidRDefault="00736A76" w:rsidP="00736A76">
      <w:pPr>
        <w:pStyle w:val="subheading2"/>
        <w:rPr>
          <w:sz w:val="24"/>
          <w:szCs w:val="24"/>
        </w:rPr>
      </w:pPr>
    </w:p>
    <w:p w14:paraId="377D2B46" w14:textId="77777777" w:rsidR="00736A76" w:rsidRPr="000549F2" w:rsidRDefault="00736A76" w:rsidP="00736A76">
      <w:pPr>
        <w:pStyle w:val="subheading2"/>
        <w:rPr>
          <w:sz w:val="24"/>
          <w:szCs w:val="24"/>
        </w:rPr>
      </w:pPr>
      <w:r w:rsidRPr="000549F2">
        <w:rPr>
          <w:sz w:val="24"/>
          <w:szCs w:val="24"/>
        </w:rPr>
        <w:t>Feedback</w:t>
      </w:r>
    </w:p>
    <w:p w14:paraId="57F1F1EC" w14:textId="14B16F01" w:rsidR="00736A76" w:rsidRDefault="00736A76" w:rsidP="00736A76">
      <w:pPr>
        <w:pStyle w:val="CPITPrefaceText"/>
      </w:pPr>
      <w:r w:rsidRPr="000549F2">
        <w:t>Our goal is to continuously improve our material. Therefore, if you would like to comment on this note, please email</w:t>
      </w:r>
      <w:r w:rsidR="003311AB">
        <w:t xml:space="preserve"> </w:t>
      </w:r>
      <w:hyperlink r:id="rId14" w:history="1">
        <w:r w:rsidR="003311AB" w:rsidRPr="003311AB">
          <w:rPr>
            <w:rStyle w:val="Hyperlink"/>
          </w:rPr>
          <w:t>the Country Policy and Information Team</w:t>
        </w:r>
      </w:hyperlink>
      <w:r w:rsidR="003311AB">
        <w:t>.</w:t>
      </w:r>
      <w:r w:rsidR="00DC7A92">
        <w:t xml:space="preserve"> </w:t>
      </w:r>
    </w:p>
    <w:p w14:paraId="77DACE3C" w14:textId="77777777" w:rsidR="00736A76" w:rsidRDefault="00736A76" w:rsidP="00736A76">
      <w:pPr>
        <w:pStyle w:val="subheading2"/>
        <w:rPr>
          <w:sz w:val="24"/>
          <w:szCs w:val="24"/>
        </w:rPr>
      </w:pPr>
    </w:p>
    <w:p w14:paraId="2026DC65" w14:textId="77777777" w:rsidR="00736A76" w:rsidRPr="002E0C2A" w:rsidRDefault="00736A76" w:rsidP="00736A76">
      <w:pPr>
        <w:pStyle w:val="subheading2"/>
        <w:rPr>
          <w:sz w:val="24"/>
          <w:szCs w:val="24"/>
        </w:rPr>
      </w:pPr>
      <w:r w:rsidRPr="002E0C2A">
        <w:rPr>
          <w:sz w:val="24"/>
          <w:szCs w:val="24"/>
        </w:rPr>
        <w:t>Independent Advisory Group on Country Information</w:t>
      </w:r>
    </w:p>
    <w:p w14:paraId="0DE1C744" w14:textId="77777777" w:rsidR="00736A76" w:rsidRPr="002E0C2A" w:rsidRDefault="00736A76" w:rsidP="00736A76">
      <w:pPr>
        <w:pStyle w:val="CPITPrefaceText"/>
      </w:pPr>
      <w:r w:rsidRPr="002E0C2A">
        <w:t xml:space="preserve">The </w:t>
      </w:r>
      <w:hyperlink r:id="rId15"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9A63480" w14:textId="77777777" w:rsidR="00736A76" w:rsidRPr="002E0C2A" w:rsidRDefault="00736A76" w:rsidP="00736A76">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6838E033" w14:textId="77777777" w:rsidR="00736A76" w:rsidRPr="002E0C2A" w:rsidRDefault="00736A76" w:rsidP="00736A76">
      <w:pPr>
        <w:pStyle w:val="CPITPrefaceText"/>
        <w:ind w:left="720"/>
        <w:rPr>
          <w:rFonts w:cs="Arial"/>
          <w:b/>
        </w:rPr>
      </w:pPr>
      <w:r w:rsidRPr="002E0C2A">
        <w:rPr>
          <w:rFonts w:cs="Arial"/>
          <w:b/>
        </w:rPr>
        <w:t xml:space="preserve">Independent Advisory Group on Country Information </w:t>
      </w:r>
    </w:p>
    <w:p w14:paraId="68FDEC3A" w14:textId="77777777" w:rsidR="00736A76" w:rsidRPr="002E0C2A" w:rsidRDefault="00736A76" w:rsidP="00736A76">
      <w:pPr>
        <w:pStyle w:val="CPITPrefaceText"/>
        <w:ind w:left="720"/>
        <w:rPr>
          <w:rFonts w:cs="Arial"/>
        </w:rPr>
      </w:pPr>
      <w:r w:rsidRPr="002E0C2A">
        <w:rPr>
          <w:rFonts w:cs="Arial"/>
        </w:rPr>
        <w:t>Independent Chief Inspector of Borders and Immigration</w:t>
      </w:r>
    </w:p>
    <w:p w14:paraId="705C55E4" w14:textId="77777777" w:rsidR="00736A76" w:rsidRPr="002E0C2A" w:rsidRDefault="00736A76" w:rsidP="00736A76">
      <w:pPr>
        <w:pStyle w:val="CPITPrefaceText"/>
        <w:ind w:left="720"/>
        <w:rPr>
          <w:rFonts w:cs="Arial"/>
        </w:rPr>
      </w:pPr>
      <w:r w:rsidRPr="002E0C2A">
        <w:rPr>
          <w:rFonts w:cs="Arial"/>
        </w:rPr>
        <w:t>5th Floor</w:t>
      </w:r>
    </w:p>
    <w:p w14:paraId="21581074" w14:textId="77777777" w:rsidR="00736A76" w:rsidRPr="002E0C2A" w:rsidRDefault="00736A76" w:rsidP="00736A76">
      <w:pPr>
        <w:pStyle w:val="CPITPrefaceText"/>
        <w:ind w:left="720"/>
        <w:rPr>
          <w:rFonts w:cs="Arial"/>
        </w:rPr>
      </w:pPr>
      <w:r w:rsidRPr="002E0C2A">
        <w:rPr>
          <w:rFonts w:cs="Arial"/>
        </w:rPr>
        <w:t>Globe House</w:t>
      </w:r>
    </w:p>
    <w:p w14:paraId="4A7BF919" w14:textId="77777777" w:rsidR="00736A76" w:rsidRPr="002E0C2A" w:rsidRDefault="00736A76" w:rsidP="00736A76">
      <w:pPr>
        <w:pStyle w:val="CPITPrefaceText"/>
        <w:ind w:left="720"/>
        <w:rPr>
          <w:rFonts w:cs="Arial"/>
        </w:rPr>
      </w:pPr>
      <w:r w:rsidRPr="002E0C2A">
        <w:rPr>
          <w:rFonts w:cs="Arial"/>
        </w:rPr>
        <w:t>89 Eccleston Square</w:t>
      </w:r>
    </w:p>
    <w:p w14:paraId="11100E73" w14:textId="77777777" w:rsidR="00736A76" w:rsidRPr="002E0C2A" w:rsidRDefault="00736A76" w:rsidP="00736A76">
      <w:pPr>
        <w:pStyle w:val="CPITPrefaceText"/>
        <w:ind w:left="720"/>
        <w:rPr>
          <w:rFonts w:cs="Arial"/>
        </w:rPr>
      </w:pPr>
      <w:r w:rsidRPr="002E0C2A">
        <w:rPr>
          <w:rFonts w:cs="Arial"/>
        </w:rPr>
        <w:t>London, SW1V 1PN</w:t>
      </w:r>
    </w:p>
    <w:p w14:paraId="30070781" w14:textId="596404AC" w:rsidR="00736A76" w:rsidRPr="002E0C2A" w:rsidRDefault="00736A76" w:rsidP="00736A76">
      <w:pPr>
        <w:pStyle w:val="CPITPrefaceText"/>
        <w:ind w:left="720"/>
      </w:pPr>
      <w:r w:rsidRPr="002E0C2A">
        <w:t xml:space="preserve">Email: </w:t>
      </w:r>
      <w:hyperlink r:id="rId16" w:history="1">
        <w:r w:rsidR="003311AB" w:rsidRPr="007F6A2A">
          <w:rPr>
            <w:rStyle w:val="Hyperlink"/>
          </w:rPr>
          <w:t>chiefinspector@icinspector.gov.uk</w:t>
        </w:r>
      </w:hyperlink>
      <w:r w:rsidRPr="002E0C2A">
        <w:t xml:space="preserve">    </w:t>
      </w:r>
    </w:p>
    <w:p w14:paraId="78A21245" w14:textId="18B79C68" w:rsidR="00EA3BC4" w:rsidRDefault="00736A76" w:rsidP="00736A76">
      <w:r w:rsidRPr="002E0C2A">
        <w:t xml:space="preserve">Information about the IAGCI’s work and a list of the documents which have been reviewed by the IAGCI can be found on the Independent Chief Inspector‘s pages of the </w:t>
      </w:r>
      <w:hyperlink r:id="rId17" w:anchor="reviews" w:history="1">
        <w:r w:rsidRPr="002E0C2A">
          <w:rPr>
            <w:rStyle w:val="Hyperlink"/>
          </w:rPr>
          <w:t>gov.uk website</w:t>
        </w:r>
      </w:hyperlink>
      <w:r w:rsidRPr="002E0C2A">
        <w:t>.</w:t>
      </w:r>
      <w:r w:rsidR="00EA3BC4">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7B1BA6C4" w14:textId="77777777" w:rsidR="00A43685" w:rsidRDefault="00EA3BC4" w:rsidP="00EA3BC4">
      <w:pPr>
        <w:pStyle w:val="Subheading"/>
        <w:rPr>
          <w:noProof/>
        </w:rPr>
      </w:pPr>
      <w:bookmarkStart w:id="5" w:name="_Contents_1"/>
      <w:bookmarkStart w:id="6" w:name="contents"/>
      <w:bookmarkEnd w:id="5"/>
      <w:r>
        <w:lastRenderedPageBreak/>
        <w:t>Contents</w:t>
      </w:r>
      <w:bookmarkEnd w:id="6"/>
      <w:r>
        <w:rPr>
          <w:b/>
        </w:rPr>
        <w:fldChar w:fldCharType="begin"/>
      </w:r>
      <w:r>
        <w:instrText xml:space="preserve"> TOC \o "1-3" \h \z \u </w:instrText>
      </w:r>
      <w:r>
        <w:rPr>
          <w:b/>
        </w:rPr>
        <w:fldChar w:fldCharType="separate"/>
      </w:r>
    </w:p>
    <w:p w14:paraId="6ED9B44C" w14:textId="1430CCE7" w:rsidR="00A43685" w:rsidRDefault="00B9115E">
      <w:pPr>
        <w:pStyle w:val="TOC1"/>
        <w:tabs>
          <w:tab w:val="right" w:leader="dot" w:pos="9016"/>
        </w:tabs>
        <w:rPr>
          <w:rFonts w:asciiTheme="minorHAnsi" w:eastAsiaTheme="minorEastAsia" w:hAnsiTheme="minorHAnsi" w:cstheme="minorBidi"/>
          <w:b w:val="0"/>
          <w:noProof/>
          <w:color w:val="auto"/>
          <w:sz w:val="22"/>
          <w:lang w:eastAsia="en-GB"/>
        </w:rPr>
      </w:pPr>
      <w:hyperlink w:anchor="_Toc5719994" w:history="1">
        <w:r w:rsidR="00A43685" w:rsidRPr="00A05EEB">
          <w:rPr>
            <w:rStyle w:val="Hyperlink"/>
            <w:noProof/>
          </w:rPr>
          <w:t>Country information</w:t>
        </w:r>
        <w:r w:rsidR="00A43685">
          <w:rPr>
            <w:noProof/>
            <w:webHidden/>
          </w:rPr>
          <w:tab/>
        </w:r>
        <w:r w:rsidR="00A43685">
          <w:rPr>
            <w:noProof/>
            <w:webHidden/>
          </w:rPr>
          <w:fldChar w:fldCharType="begin"/>
        </w:r>
        <w:r w:rsidR="00A43685">
          <w:rPr>
            <w:noProof/>
            <w:webHidden/>
          </w:rPr>
          <w:instrText xml:space="preserve"> PAGEREF _Toc5719994 \h </w:instrText>
        </w:r>
        <w:r w:rsidR="00A43685">
          <w:rPr>
            <w:noProof/>
            <w:webHidden/>
          </w:rPr>
        </w:r>
        <w:r w:rsidR="00A43685">
          <w:rPr>
            <w:noProof/>
            <w:webHidden/>
          </w:rPr>
          <w:fldChar w:fldCharType="separate"/>
        </w:r>
        <w:r w:rsidR="00A43685">
          <w:rPr>
            <w:noProof/>
            <w:webHidden/>
          </w:rPr>
          <w:t>6</w:t>
        </w:r>
        <w:r w:rsidR="00A43685">
          <w:rPr>
            <w:noProof/>
            <w:webHidden/>
          </w:rPr>
          <w:fldChar w:fldCharType="end"/>
        </w:r>
      </w:hyperlink>
    </w:p>
    <w:p w14:paraId="30E6B4A2" w14:textId="66163E27" w:rsidR="00A43685" w:rsidRDefault="00B9115E">
      <w:pPr>
        <w:pStyle w:val="TOC2"/>
        <w:rPr>
          <w:rFonts w:asciiTheme="minorHAnsi" w:eastAsiaTheme="minorEastAsia" w:hAnsiTheme="minorHAnsi" w:cstheme="minorBidi"/>
          <w:noProof/>
          <w:color w:val="auto"/>
          <w:sz w:val="22"/>
          <w:lang w:eastAsia="en-GB"/>
        </w:rPr>
      </w:pPr>
      <w:hyperlink w:anchor="_Toc5719995" w:history="1">
        <w:r w:rsidR="00A43685" w:rsidRPr="00A05EEB">
          <w:rPr>
            <w:rStyle w:val="Hyperlink"/>
            <w:noProof/>
          </w:rPr>
          <w:t>1.</w:t>
        </w:r>
        <w:r w:rsidR="00A43685">
          <w:rPr>
            <w:rFonts w:asciiTheme="minorHAnsi" w:eastAsiaTheme="minorEastAsia" w:hAnsiTheme="minorHAnsi" w:cstheme="minorBidi"/>
            <w:noProof/>
            <w:color w:val="auto"/>
            <w:sz w:val="22"/>
            <w:lang w:eastAsia="en-GB"/>
          </w:rPr>
          <w:tab/>
        </w:r>
        <w:r w:rsidR="00A43685" w:rsidRPr="00A05EEB">
          <w:rPr>
            <w:rStyle w:val="Hyperlink"/>
            <w:noProof/>
          </w:rPr>
          <w:t>Geography and demography</w:t>
        </w:r>
        <w:r w:rsidR="00A43685">
          <w:rPr>
            <w:noProof/>
            <w:webHidden/>
          </w:rPr>
          <w:tab/>
        </w:r>
        <w:r w:rsidR="00A43685">
          <w:rPr>
            <w:noProof/>
            <w:webHidden/>
          </w:rPr>
          <w:fldChar w:fldCharType="begin"/>
        </w:r>
        <w:r w:rsidR="00A43685">
          <w:rPr>
            <w:noProof/>
            <w:webHidden/>
          </w:rPr>
          <w:instrText xml:space="preserve"> PAGEREF _Toc5719995 \h </w:instrText>
        </w:r>
        <w:r w:rsidR="00A43685">
          <w:rPr>
            <w:noProof/>
            <w:webHidden/>
          </w:rPr>
        </w:r>
        <w:r w:rsidR="00A43685">
          <w:rPr>
            <w:noProof/>
            <w:webHidden/>
          </w:rPr>
          <w:fldChar w:fldCharType="separate"/>
        </w:r>
        <w:r w:rsidR="00A43685">
          <w:rPr>
            <w:noProof/>
            <w:webHidden/>
          </w:rPr>
          <w:t>6</w:t>
        </w:r>
        <w:r w:rsidR="00A43685">
          <w:rPr>
            <w:noProof/>
            <w:webHidden/>
          </w:rPr>
          <w:fldChar w:fldCharType="end"/>
        </w:r>
      </w:hyperlink>
    </w:p>
    <w:p w14:paraId="1DAC696B" w14:textId="43F92BD4" w:rsidR="00A43685" w:rsidRDefault="00B9115E">
      <w:pPr>
        <w:pStyle w:val="TOC3"/>
        <w:rPr>
          <w:rFonts w:asciiTheme="minorHAnsi" w:eastAsiaTheme="minorEastAsia" w:hAnsiTheme="minorHAnsi" w:cstheme="minorBidi"/>
          <w:noProof/>
          <w:color w:val="auto"/>
          <w:sz w:val="22"/>
          <w:lang w:eastAsia="en-GB"/>
        </w:rPr>
      </w:pPr>
      <w:hyperlink w:anchor="_Toc5719996" w:history="1">
        <w:r w:rsidR="00A43685" w:rsidRPr="00A05EEB">
          <w:rPr>
            <w:rStyle w:val="Hyperlink"/>
            <w:noProof/>
          </w:rPr>
          <w:t>1.1</w:t>
        </w:r>
        <w:r w:rsidR="00A43685">
          <w:rPr>
            <w:rFonts w:asciiTheme="minorHAnsi" w:eastAsiaTheme="minorEastAsia" w:hAnsiTheme="minorHAnsi" w:cstheme="minorBidi"/>
            <w:noProof/>
            <w:color w:val="auto"/>
            <w:sz w:val="22"/>
            <w:lang w:eastAsia="en-GB"/>
          </w:rPr>
          <w:tab/>
        </w:r>
        <w:r w:rsidR="00A43685" w:rsidRPr="00A05EEB">
          <w:rPr>
            <w:rStyle w:val="Hyperlink"/>
            <w:noProof/>
          </w:rPr>
          <w:t>Key geographic and demographic facts</w:t>
        </w:r>
        <w:r w:rsidR="00A43685">
          <w:rPr>
            <w:noProof/>
            <w:webHidden/>
          </w:rPr>
          <w:tab/>
        </w:r>
        <w:r w:rsidR="00A43685">
          <w:rPr>
            <w:noProof/>
            <w:webHidden/>
          </w:rPr>
          <w:fldChar w:fldCharType="begin"/>
        </w:r>
        <w:r w:rsidR="00A43685">
          <w:rPr>
            <w:noProof/>
            <w:webHidden/>
          </w:rPr>
          <w:instrText xml:space="preserve"> PAGEREF _Toc5719996 \h </w:instrText>
        </w:r>
        <w:r w:rsidR="00A43685">
          <w:rPr>
            <w:noProof/>
            <w:webHidden/>
          </w:rPr>
        </w:r>
        <w:r w:rsidR="00A43685">
          <w:rPr>
            <w:noProof/>
            <w:webHidden/>
          </w:rPr>
          <w:fldChar w:fldCharType="separate"/>
        </w:r>
        <w:r w:rsidR="00A43685">
          <w:rPr>
            <w:noProof/>
            <w:webHidden/>
          </w:rPr>
          <w:t>6</w:t>
        </w:r>
        <w:r w:rsidR="00A43685">
          <w:rPr>
            <w:noProof/>
            <w:webHidden/>
          </w:rPr>
          <w:fldChar w:fldCharType="end"/>
        </w:r>
      </w:hyperlink>
    </w:p>
    <w:p w14:paraId="7A54FB0B" w14:textId="478F809E" w:rsidR="00A43685" w:rsidRDefault="00B9115E">
      <w:pPr>
        <w:pStyle w:val="TOC3"/>
        <w:rPr>
          <w:rFonts w:asciiTheme="minorHAnsi" w:eastAsiaTheme="minorEastAsia" w:hAnsiTheme="minorHAnsi" w:cstheme="minorBidi"/>
          <w:noProof/>
          <w:color w:val="auto"/>
          <w:sz w:val="22"/>
          <w:lang w:eastAsia="en-GB"/>
        </w:rPr>
      </w:pPr>
      <w:hyperlink w:anchor="_Toc5719997" w:history="1">
        <w:r w:rsidR="00A43685" w:rsidRPr="00A05EEB">
          <w:rPr>
            <w:rStyle w:val="Hyperlink"/>
            <w:noProof/>
          </w:rPr>
          <w:t>1.2</w:t>
        </w:r>
        <w:r w:rsidR="00A43685">
          <w:rPr>
            <w:rFonts w:asciiTheme="minorHAnsi" w:eastAsiaTheme="minorEastAsia" w:hAnsiTheme="minorHAnsi" w:cstheme="minorBidi"/>
            <w:noProof/>
            <w:color w:val="auto"/>
            <w:sz w:val="22"/>
            <w:lang w:eastAsia="en-GB"/>
          </w:rPr>
          <w:tab/>
        </w:r>
        <w:r w:rsidR="00A43685" w:rsidRPr="00A05EEB">
          <w:rPr>
            <w:rStyle w:val="Hyperlink"/>
            <w:noProof/>
          </w:rPr>
          <w:t>Administrative divisions</w:t>
        </w:r>
        <w:r w:rsidR="00A43685">
          <w:rPr>
            <w:noProof/>
            <w:webHidden/>
          </w:rPr>
          <w:tab/>
        </w:r>
        <w:r w:rsidR="00A43685">
          <w:rPr>
            <w:noProof/>
            <w:webHidden/>
          </w:rPr>
          <w:fldChar w:fldCharType="begin"/>
        </w:r>
        <w:r w:rsidR="00A43685">
          <w:rPr>
            <w:noProof/>
            <w:webHidden/>
          </w:rPr>
          <w:instrText xml:space="preserve"> PAGEREF _Toc5719997 \h </w:instrText>
        </w:r>
        <w:r w:rsidR="00A43685">
          <w:rPr>
            <w:noProof/>
            <w:webHidden/>
          </w:rPr>
        </w:r>
        <w:r w:rsidR="00A43685">
          <w:rPr>
            <w:noProof/>
            <w:webHidden/>
          </w:rPr>
          <w:fldChar w:fldCharType="separate"/>
        </w:r>
        <w:r w:rsidR="00A43685">
          <w:rPr>
            <w:noProof/>
            <w:webHidden/>
          </w:rPr>
          <w:t>6</w:t>
        </w:r>
        <w:r w:rsidR="00A43685">
          <w:rPr>
            <w:noProof/>
            <w:webHidden/>
          </w:rPr>
          <w:fldChar w:fldCharType="end"/>
        </w:r>
      </w:hyperlink>
    </w:p>
    <w:p w14:paraId="292FD8A6" w14:textId="2D022692" w:rsidR="00A43685" w:rsidRDefault="00B9115E">
      <w:pPr>
        <w:pStyle w:val="TOC3"/>
        <w:rPr>
          <w:rFonts w:asciiTheme="minorHAnsi" w:eastAsiaTheme="minorEastAsia" w:hAnsiTheme="minorHAnsi" w:cstheme="minorBidi"/>
          <w:noProof/>
          <w:color w:val="auto"/>
          <w:sz w:val="22"/>
          <w:lang w:eastAsia="en-GB"/>
        </w:rPr>
      </w:pPr>
      <w:hyperlink w:anchor="_Toc5719998" w:history="1">
        <w:r w:rsidR="00A43685" w:rsidRPr="00A05EEB">
          <w:rPr>
            <w:rStyle w:val="Hyperlink"/>
            <w:noProof/>
          </w:rPr>
          <w:t>1.3</w:t>
        </w:r>
        <w:r w:rsidR="00A43685">
          <w:rPr>
            <w:rFonts w:asciiTheme="minorHAnsi" w:eastAsiaTheme="minorEastAsia" w:hAnsiTheme="minorHAnsi" w:cstheme="minorBidi"/>
            <w:noProof/>
            <w:color w:val="auto"/>
            <w:sz w:val="22"/>
            <w:lang w:eastAsia="en-GB"/>
          </w:rPr>
          <w:tab/>
        </w:r>
        <w:r w:rsidR="00A43685" w:rsidRPr="00A05EEB">
          <w:rPr>
            <w:rStyle w:val="Hyperlink"/>
            <w:noProof/>
          </w:rPr>
          <w:t>Maps</w:t>
        </w:r>
        <w:r w:rsidR="00A43685">
          <w:rPr>
            <w:noProof/>
            <w:webHidden/>
          </w:rPr>
          <w:tab/>
        </w:r>
        <w:r w:rsidR="00A43685">
          <w:rPr>
            <w:noProof/>
            <w:webHidden/>
          </w:rPr>
          <w:fldChar w:fldCharType="begin"/>
        </w:r>
        <w:r w:rsidR="00A43685">
          <w:rPr>
            <w:noProof/>
            <w:webHidden/>
          </w:rPr>
          <w:instrText xml:space="preserve"> PAGEREF _Toc5719998 \h </w:instrText>
        </w:r>
        <w:r w:rsidR="00A43685">
          <w:rPr>
            <w:noProof/>
            <w:webHidden/>
          </w:rPr>
        </w:r>
        <w:r w:rsidR="00A43685">
          <w:rPr>
            <w:noProof/>
            <w:webHidden/>
          </w:rPr>
          <w:fldChar w:fldCharType="separate"/>
        </w:r>
        <w:r w:rsidR="00A43685">
          <w:rPr>
            <w:noProof/>
            <w:webHidden/>
          </w:rPr>
          <w:t>7</w:t>
        </w:r>
        <w:r w:rsidR="00A43685">
          <w:rPr>
            <w:noProof/>
            <w:webHidden/>
          </w:rPr>
          <w:fldChar w:fldCharType="end"/>
        </w:r>
      </w:hyperlink>
    </w:p>
    <w:p w14:paraId="2B971154" w14:textId="77976F44" w:rsidR="00A43685" w:rsidRDefault="00B9115E">
      <w:pPr>
        <w:pStyle w:val="TOC3"/>
        <w:rPr>
          <w:rFonts w:asciiTheme="minorHAnsi" w:eastAsiaTheme="minorEastAsia" w:hAnsiTheme="minorHAnsi" w:cstheme="minorBidi"/>
          <w:noProof/>
          <w:color w:val="auto"/>
          <w:sz w:val="22"/>
          <w:lang w:eastAsia="en-GB"/>
        </w:rPr>
      </w:pPr>
      <w:hyperlink w:anchor="_Toc5719999" w:history="1">
        <w:r w:rsidR="00A43685" w:rsidRPr="00A05EEB">
          <w:rPr>
            <w:rStyle w:val="Hyperlink"/>
            <w:noProof/>
          </w:rPr>
          <w:t>1.4</w:t>
        </w:r>
        <w:r w:rsidR="00A43685">
          <w:rPr>
            <w:rFonts w:asciiTheme="minorHAnsi" w:eastAsiaTheme="minorEastAsia" w:hAnsiTheme="minorHAnsi" w:cstheme="minorBidi"/>
            <w:noProof/>
            <w:color w:val="auto"/>
            <w:sz w:val="22"/>
            <w:lang w:eastAsia="en-GB"/>
          </w:rPr>
          <w:tab/>
        </w:r>
        <w:r w:rsidR="00A43685" w:rsidRPr="00A05EEB">
          <w:rPr>
            <w:rStyle w:val="Hyperlink"/>
            <w:noProof/>
          </w:rPr>
          <w:t>Physical geography</w:t>
        </w:r>
        <w:r w:rsidR="00A43685">
          <w:rPr>
            <w:noProof/>
            <w:webHidden/>
          </w:rPr>
          <w:tab/>
        </w:r>
        <w:r w:rsidR="00A43685">
          <w:rPr>
            <w:noProof/>
            <w:webHidden/>
          </w:rPr>
          <w:fldChar w:fldCharType="begin"/>
        </w:r>
        <w:r w:rsidR="00A43685">
          <w:rPr>
            <w:noProof/>
            <w:webHidden/>
          </w:rPr>
          <w:instrText xml:space="preserve"> PAGEREF _Toc5719999 \h </w:instrText>
        </w:r>
        <w:r w:rsidR="00A43685">
          <w:rPr>
            <w:noProof/>
            <w:webHidden/>
          </w:rPr>
        </w:r>
        <w:r w:rsidR="00A43685">
          <w:rPr>
            <w:noProof/>
            <w:webHidden/>
          </w:rPr>
          <w:fldChar w:fldCharType="separate"/>
        </w:r>
        <w:r w:rsidR="00A43685">
          <w:rPr>
            <w:noProof/>
            <w:webHidden/>
          </w:rPr>
          <w:t>7</w:t>
        </w:r>
        <w:r w:rsidR="00A43685">
          <w:rPr>
            <w:noProof/>
            <w:webHidden/>
          </w:rPr>
          <w:fldChar w:fldCharType="end"/>
        </w:r>
      </w:hyperlink>
    </w:p>
    <w:p w14:paraId="5D807FC2" w14:textId="750016C1" w:rsidR="00A43685" w:rsidRDefault="00B9115E">
      <w:pPr>
        <w:pStyle w:val="TOC3"/>
        <w:rPr>
          <w:rFonts w:asciiTheme="minorHAnsi" w:eastAsiaTheme="minorEastAsia" w:hAnsiTheme="minorHAnsi" w:cstheme="minorBidi"/>
          <w:noProof/>
          <w:color w:val="auto"/>
          <w:sz w:val="22"/>
          <w:lang w:eastAsia="en-GB"/>
        </w:rPr>
      </w:pPr>
      <w:hyperlink w:anchor="_Toc5720000" w:history="1">
        <w:r w:rsidR="00A43685" w:rsidRPr="00A05EEB">
          <w:rPr>
            <w:rStyle w:val="Hyperlink"/>
            <w:noProof/>
          </w:rPr>
          <w:t>1.5</w:t>
        </w:r>
        <w:r w:rsidR="00A43685">
          <w:rPr>
            <w:rFonts w:asciiTheme="minorHAnsi" w:eastAsiaTheme="minorEastAsia" w:hAnsiTheme="minorHAnsi" w:cstheme="minorBidi"/>
            <w:noProof/>
            <w:color w:val="auto"/>
            <w:sz w:val="22"/>
            <w:lang w:eastAsia="en-GB"/>
          </w:rPr>
          <w:tab/>
        </w:r>
        <w:r w:rsidR="00A43685" w:rsidRPr="00A05EEB">
          <w:rPr>
            <w:rStyle w:val="Hyperlink"/>
            <w:noProof/>
          </w:rPr>
          <w:t>Population density and distribution</w:t>
        </w:r>
        <w:r w:rsidR="00A43685">
          <w:rPr>
            <w:noProof/>
            <w:webHidden/>
          </w:rPr>
          <w:tab/>
        </w:r>
        <w:r w:rsidR="00A43685">
          <w:rPr>
            <w:noProof/>
            <w:webHidden/>
          </w:rPr>
          <w:fldChar w:fldCharType="begin"/>
        </w:r>
        <w:r w:rsidR="00A43685">
          <w:rPr>
            <w:noProof/>
            <w:webHidden/>
          </w:rPr>
          <w:instrText xml:space="preserve"> PAGEREF _Toc5720000 \h </w:instrText>
        </w:r>
        <w:r w:rsidR="00A43685">
          <w:rPr>
            <w:noProof/>
            <w:webHidden/>
          </w:rPr>
        </w:r>
        <w:r w:rsidR="00A43685">
          <w:rPr>
            <w:noProof/>
            <w:webHidden/>
          </w:rPr>
          <w:fldChar w:fldCharType="separate"/>
        </w:r>
        <w:r w:rsidR="00A43685">
          <w:rPr>
            <w:noProof/>
            <w:webHidden/>
          </w:rPr>
          <w:t>7</w:t>
        </w:r>
        <w:r w:rsidR="00A43685">
          <w:rPr>
            <w:noProof/>
            <w:webHidden/>
          </w:rPr>
          <w:fldChar w:fldCharType="end"/>
        </w:r>
      </w:hyperlink>
    </w:p>
    <w:p w14:paraId="25B210D1" w14:textId="06452D59" w:rsidR="00A43685" w:rsidRDefault="00B9115E">
      <w:pPr>
        <w:pStyle w:val="TOC2"/>
        <w:rPr>
          <w:rFonts w:asciiTheme="minorHAnsi" w:eastAsiaTheme="minorEastAsia" w:hAnsiTheme="minorHAnsi" w:cstheme="minorBidi"/>
          <w:noProof/>
          <w:color w:val="auto"/>
          <w:sz w:val="22"/>
          <w:lang w:eastAsia="en-GB"/>
        </w:rPr>
      </w:pPr>
      <w:hyperlink w:anchor="_Toc5720001" w:history="1">
        <w:r w:rsidR="00A43685" w:rsidRPr="00A05EEB">
          <w:rPr>
            <w:rStyle w:val="Hyperlink"/>
            <w:noProof/>
          </w:rPr>
          <w:t>2.</w:t>
        </w:r>
        <w:r w:rsidR="00A43685">
          <w:rPr>
            <w:rFonts w:asciiTheme="minorHAnsi" w:eastAsiaTheme="minorEastAsia" w:hAnsiTheme="minorHAnsi" w:cstheme="minorBidi"/>
            <w:noProof/>
            <w:color w:val="auto"/>
            <w:sz w:val="22"/>
            <w:lang w:eastAsia="en-GB"/>
          </w:rPr>
          <w:tab/>
        </w:r>
        <w:r w:rsidR="00A43685" w:rsidRPr="00A05EEB">
          <w:rPr>
            <w:rStyle w:val="Hyperlink"/>
            <w:noProof/>
          </w:rPr>
          <w:t>Economy</w:t>
        </w:r>
        <w:r w:rsidR="00A43685">
          <w:rPr>
            <w:noProof/>
            <w:webHidden/>
          </w:rPr>
          <w:tab/>
        </w:r>
        <w:r w:rsidR="00A43685">
          <w:rPr>
            <w:noProof/>
            <w:webHidden/>
          </w:rPr>
          <w:fldChar w:fldCharType="begin"/>
        </w:r>
        <w:r w:rsidR="00A43685">
          <w:rPr>
            <w:noProof/>
            <w:webHidden/>
          </w:rPr>
          <w:instrText xml:space="preserve"> PAGEREF _Toc5720001 \h </w:instrText>
        </w:r>
        <w:r w:rsidR="00A43685">
          <w:rPr>
            <w:noProof/>
            <w:webHidden/>
          </w:rPr>
        </w:r>
        <w:r w:rsidR="00A43685">
          <w:rPr>
            <w:noProof/>
            <w:webHidden/>
          </w:rPr>
          <w:fldChar w:fldCharType="separate"/>
        </w:r>
        <w:r w:rsidR="00A43685">
          <w:rPr>
            <w:noProof/>
            <w:webHidden/>
          </w:rPr>
          <w:t>7</w:t>
        </w:r>
        <w:r w:rsidR="00A43685">
          <w:rPr>
            <w:noProof/>
            <w:webHidden/>
          </w:rPr>
          <w:fldChar w:fldCharType="end"/>
        </w:r>
      </w:hyperlink>
    </w:p>
    <w:p w14:paraId="3B3BE583" w14:textId="682E5F5B" w:rsidR="00A43685" w:rsidRDefault="00B9115E">
      <w:pPr>
        <w:pStyle w:val="TOC3"/>
        <w:rPr>
          <w:rFonts w:asciiTheme="minorHAnsi" w:eastAsiaTheme="minorEastAsia" w:hAnsiTheme="minorHAnsi" w:cstheme="minorBidi"/>
          <w:noProof/>
          <w:color w:val="auto"/>
          <w:sz w:val="22"/>
          <w:lang w:eastAsia="en-GB"/>
        </w:rPr>
      </w:pPr>
      <w:hyperlink w:anchor="_Toc5720002" w:history="1">
        <w:r w:rsidR="00A43685" w:rsidRPr="00A05EEB">
          <w:rPr>
            <w:rStyle w:val="Hyperlink"/>
            <w:noProof/>
          </w:rPr>
          <w:t>2.1</w:t>
        </w:r>
        <w:r w:rsidR="00A43685">
          <w:rPr>
            <w:rFonts w:asciiTheme="minorHAnsi" w:eastAsiaTheme="minorEastAsia" w:hAnsiTheme="minorHAnsi" w:cstheme="minorBidi"/>
            <w:noProof/>
            <w:color w:val="auto"/>
            <w:sz w:val="22"/>
            <w:lang w:eastAsia="en-GB"/>
          </w:rPr>
          <w:tab/>
        </w:r>
        <w:r w:rsidR="00A43685" w:rsidRPr="00A05EEB">
          <w:rPr>
            <w:rStyle w:val="Hyperlink"/>
            <w:noProof/>
          </w:rPr>
          <w:t>Key economic points</w:t>
        </w:r>
        <w:r w:rsidR="00A43685">
          <w:rPr>
            <w:noProof/>
            <w:webHidden/>
          </w:rPr>
          <w:tab/>
        </w:r>
        <w:r w:rsidR="00A43685">
          <w:rPr>
            <w:noProof/>
            <w:webHidden/>
          </w:rPr>
          <w:fldChar w:fldCharType="begin"/>
        </w:r>
        <w:r w:rsidR="00A43685">
          <w:rPr>
            <w:noProof/>
            <w:webHidden/>
          </w:rPr>
          <w:instrText xml:space="preserve"> PAGEREF _Toc5720002 \h </w:instrText>
        </w:r>
        <w:r w:rsidR="00A43685">
          <w:rPr>
            <w:noProof/>
            <w:webHidden/>
          </w:rPr>
        </w:r>
        <w:r w:rsidR="00A43685">
          <w:rPr>
            <w:noProof/>
            <w:webHidden/>
          </w:rPr>
          <w:fldChar w:fldCharType="separate"/>
        </w:r>
        <w:r w:rsidR="00A43685">
          <w:rPr>
            <w:noProof/>
            <w:webHidden/>
          </w:rPr>
          <w:t>7</w:t>
        </w:r>
        <w:r w:rsidR="00A43685">
          <w:rPr>
            <w:noProof/>
            <w:webHidden/>
          </w:rPr>
          <w:fldChar w:fldCharType="end"/>
        </w:r>
      </w:hyperlink>
    </w:p>
    <w:p w14:paraId="03E0A64A" w14:textId="09F83660" w:rsidR="00A43685" w:rsidRDefault="00B9115E">
      <w:pPr>
        <w:pStyle w:val="TOC2"/>
        <w:rPr>
          <w:rFonts w:asciiTheme="minorHAnsi" w:eastAsiaTheme="minorEastAsia" w:hAnsiTheme="minorHAnsi" w:cstheme="minorBidi"/>
          <w:noProof/>
          <w:color w:val="auto"/>
          <w:sz w:val="22"/>
          <w:lang w:eastAsia="en-GB"/>
        </w:rPr>
      </w:pPr>
      <w:hyperlink w:anchor="_Toc5720003" w:history="1">
        <w:r w:rsidR="00A43685" w:rsidRPr="00A05EEB">
          <w:rPr>
            <w:rStyle w:val="Hyperlink"/>
            <w:noProof/>
          </w:rPr>
          <w:t>3.</w:t>
        </w:r>
        <w:r w:rsidR="00A43685">
          <w:rPr>
            <w:rFonts w:asciiTheme="minorHAnsi" w:eastAsiaTheme="minorEastAsia" w:hAnsiTheme="minorHAnsi" w:cstheme="minorBidi"/>
            <w:noProof/>
            <w:color w:val="auto"/>
            <w:sz w:val="22"/>
            <w:lang w:eastAsia="en-GB"/>
          </w:rPr>
          <w:tab/>
        </w:r>
        <w:r w:rsidR="00A43685" w:rsidRPr="00A05EEB">
          <w:rPr>
            <w:rStyle w:val="Hyperlink"/>
            <w:noProof/>
          </w:rPr>
          <w:t>History</w:t>
        </w:r>
        <w:r w:rsidR="00A43685">
          <w:rPr>
            <w:noProof/>
            <w:webHidden/>
          </w:rPr>
          <w:tab/>
        </w:r>
        <w:r w:rsidR="00A43685">
          <w:rPr>
            <w:noProof/>
            <w:webHidden/>
          </w:rPr>
          <w:fldChar w:fldCharType="begin"/>
        </w:r>
        <w:r w:rsidR="00A43685">
          <w:rPr>
            <w:noProof/>
            <w:webHidden/>
          </w:rPr>
          <w:instrText xml:space="preserve"> PAGEREF _Toc5720003 \h </w:instrText>
        </w:r>
        <w:r w:rsidR="00A43685">
          <w:rPr>
            <w:noProof/>
            <w:webHidden/>
          </w:rPr>
        </w:r>
        <w:r w:rsidR="00A43685">
          <w:rPr>
            <w:noProof/>
            <w:webHidden/>
          </w:rPr>
          <w:fldChar w:fldCharType="separate"/>
        </w:r>
        <w:r w:rsidR="00A43685">
          <w:rPr>
            <w:noProof/>
            <w:webHidden/>
          </w:rPr>
          <w:t>8</w:t>
        </w:r>
        <w:r w:rsidR="00A43685">
          <w:rPr>
            <w:noProof/>
            <w:webHidden/>
          </w:rPr>
          <w:fldChar w:fldCharType="end"/>
        </w:r>
      </w:hyperlink>
    </w:p>
    <w:p w14:paraId="5C58143C" w14:textId="3F34146C" w:rsidR="00A43685" w:rsidRDefault="00B9115E">
      <w:pPr>
        <w:pStyle w:val="TOC2"/>
        <w:rPr>
          <w:rFonts w:asciiTheme="minorHAnsi" w:eastAsiaTheme="minorEastAsia" w:hAnsiTheme="minorHAnsi" w:cstheme="minorBidi"/>
          <w:noProof/>
          <w:color w:val="auto"/>
          <w:sz w:val="22"/>
          <w:lang w:eastAsia="en-GB"/>
        </w:rPr>
      </w:pPr>
      <w:hyperlink w:anchor="_Toc5720004" w:history="1">
        <w:r w:rsidR="00A43685" w:rsidRPr="00A05EEB">
          <w:rPr>
            <w:rStyle w:val="Hyperlink"/>
            <w:noProof/>
          </w:rPr>
          <w:t>4.</w:t>
        </w:r>
        <w:r w:rsidR="00A43685">
          <w:rPr>
            <w:rFonts w:asciiTheme="minorHAnsi" w:eastAsiaTheme="minorEastAsia" w:hAnsiTheme="minorHAnsi" w:cstheme="minorBidi"/>
            <w:noProof/>
            <w:color w:val="auto"/>
            <w:sz w:val="22"/>
            <w:lang w:eastAsia="en-GB"/>
          </w:rPr>
          <w:tab/>
        </w:r>
        <w:r w:rsidR="00A43685" w:rsidRPr="00A05EEB">
          <w:rPr>
            <w:rStyle w:val="Hyperlink"/>
            <w:noProof/>
          </w:rPr>
          <w:t>Media and telecommunications</w:t>
        </w:r>
        <w:r w:rsidR="00A43685">
          <w:rPr>
            <w:noProof/>
            <w:webHidden/>
          </w:rPr>
          <w:tab/>
        </w:r>
        <w:r w:rsidR="00A43685">
          <w:rPr>
            <w:noProof/>
            <w:webHidden/>
          </w:rPr>
          <w:fldChar w:fldCharType="begin"/>
        </w:r>
        <w:r w:rsidR="00A43685">
          <w:rPr>
            <w:noProof/>
            <w:webHidden/>
          </w:rPr>
          <w:instrText xml:space="preserve"> PAGEREF _Toc5720004 \h </w:instrText>
        </w:r>
        <w:r w:rsidR="00A43685">
          <w:rPr>
            <w:noProof/>
            <w:webHidden/>
          </w:rPr>
        </w:r>
        <w:r w:rsidR="00A43685">
          <w:rPr>
            <w:noProof/>
            <w:webHidden/>
          </w:rPr>
          <w:fldChar w:fldCharType="separate"/>
        </w:r>
        <w:r w:rsidR="00A43685">
          <w:rPr>
            <w:noProof/>
            <w:webHidden/>
          </w:rPr>
          <w:t>9</w:t>
        </w:r>
        <w:r w:rsidR="00A43685">
          <w:rPr>
            <w:noProof/>
            <w:webHidden/>
          </w:rPr>
          <w:fldChar w:fldCharType="end"/>
        </w:r>
      </w:hyperlink>
    </w:p>
    <w:p w14:paraId="3A0D3A35" w14:textId="09B1837A" w:rsidR="00A43685" w:rsidRDefault="00B9115E">
      <w:pPr>
        <w:pStyle w:val="TOC3"/>
        <w:rPr>
          <w:rFonts w:asciiTheme="minorHAnsi" w:eastAsiaTheme="minorEastAsia" w:hAnsiTheme="minorHAnsi" w:cstheme="minorBidi"/>
          <w:noProof/>
          <w:color w:val="auto"/>
          <w:sz w:val="22"/>
          <w:lang w:eastAsia="en-GB"/>
        </w:rPr>
      </w:pPr>
      <w:hyperlink w:anchor="_Toc5720005" w:history="1">
        <w:r w:rsidR="00A43685" w:rsidRPr="00A05EEB">
          <w:rPr>
            <w:rStyle w:val="Hyperlink"/>
            <w:noProof/>
          </w:rPr>
          <w:t>4.1</w:t>
        </w:r>
        <w:r w:rsidR="00A43685">
          <w:rPr>
            <w:rFonts w:asciiTheme="minorHAnsi" w:eastAsiaTheme="minorEastAsia" w:hAnsiTheme="minorHAnsi" w:cstheme="minorBidi"/>
            <w:noProof/>
            <w:color w:val="auto"/>
            <w:sz w:val="22"/>
            <w:lang w:eastAsia="en-GB"/>
          </w:rPr>
          <w:tab/>
        </w:r>
        <w:r w:rsidR="00A43685" w:rsidRPr="00A05EEB">
          <w:rPr>
            <w:rStyle w:val="Hyperlink"/>
            <w:noProof/>
          </w:rPr>
          <w:t>Key media and telecommunications points</w:t>
        </w:r>
        <w:r w:rsidR="00A43685">
          <w:rPr>
            <w:noProof/>
            <w:webHidden/>
          </w:rPr>
          <w:tab/>
        </w:r>
        <w:r w:rsidR="00A43685">
          <w:rPr>
            <w:noProof/>
            <w:webHidden/>
          </w:rPr>
          <w:fldChar w:fldCharType="begin"/>
        </w:r>
        <w:r w:rsidR="00A43685">
          <w:rPr>
            <w:noProof/>
            <w:webHidden/>
          </w:rPr>
          <w:instrText xml:space="preserve"> PAGEREF _Toc5720005 \h </w:instrText>
        </w:r>
        <w:r w:rsidR="00A43685">
          <w:rPr>
            <w:noProof/>
            <w:webHidden/>
          </w:rPr>
        </w:r>
        <w:r w:rsidR="00A43685">
          <w:rPr>
            <w:noProof/>
            <w:webHidden/>
          </w:rPr>
          <w:fldChar w:fldCharType="separate"/>
        </w:r>
        <w:r w:rsidR="00A43685">
          <w:rPr>
            <w:noProof/>
            <w:webHidden/>
          </w:rPr>
          <w:t>9</w:t>
        </w:r>
        <w:r w:rsidR="00A43685">
          <w:rPr>
            <w:noProof/>
            <w:webHidden/>
          </w:rPr>
          <w:fldChar w:fldCharType="end"/>
        </w:r>
      </w:hyperlink>
    </w:p>
    <w:p w14:paraId="287ED920" w14:textId="177EB68F" w:rsidR="00A43685" w:rsidRDefault="00B9115E">
      <w:pPr>
        <w:pStyle w:val="TOC2"/>
        <w:rPr>
          <w:rFonts w:asciiTheme="minorHAnsi" w:eastAsiaTheme="minorEastAsia" w:hAnsiTheme="minorHAnsi" w:cstheme="minorBidi"/>
          <w:noProof/>
          <w:color w:val="auto"/>
          <w:sz w:val="22"/>
          <w:lang w:eastAsia="en-GB"/>
        </w:rPr>
      </w:pPr>
      <w:hyperlink w:anchor="_Toc5720006" w:history="1">
        <w:r w:rsidR="00A43685" w:rsidRPr="00A05EEB">
          <w:rPr>
            <w:rStyle w:val="Hyperlink"/>
            <w:noProof/>
          </w:rPr>
          <w:t>5.</w:t>
        </w:r>
        <w:r w:rsidR="00A43685">
          <w:rPr>
            <w:rFonts w:asciiTheme="minorHAnsi" w:eastAsiaTheme="minorEastAsia" w:hAnsiTheme="minorHAnsi" w:cstheme="minorBidi"/>
            <w:noProof/>
            <w:color w:val="auto"/>
            <w:sz w:val="22"/>
            <w:lang w:eastAsia="en-GB"/>
          </w:rPr>
          <w:tab/>
        </w:r>
        <w:r w:rsidR="00A43685" w:rsidRPr="00A05EEB">
          <w:rPr>
            <w:rStyle w:val="Hyperlink"/>
            <w:noProof/>
          </w:rPr>
          <w:t>Citizenship and nationality</w:t>
        </w:r>
        <w:r w:rsidR="00A43685">
          <w:rPr>
            <w:noProof/>
            <w:webHidden/>
          </w:rPr>
          <w:tab/>
        </w:r>
        <w:r w:rsidR="00A43685">
          <w:rPr>
            <w:noProof/>
            <w:webHidden/>
          </w:rPr>
          <w:fldChar w:fldCharType="begin"/>
        </w:r>
        <w:r w:rsidR="00A43685">
          <w:rPr>
            <w:noProof/>
            <w:webHidden/>
          </w:rPr>
          <w:instrText xml:space="preserve"> PAGEREF _Toc5720006 \h </w:instrText>
        </w:r>
        <w:r w:rsidR="00A43685">
          <w:rPr>
            <w:noProof/>
            <w:webHidden/>
          </w:rPr>
        </w:r>
        <w:r w:rsidR="00A43685">
          <w:rPr>
            <w:noProof/>
            <w:webHidden/>
          </w:rPr>
          <w:fldChar w:fldCharType="separate"/>
        </w:r>
        <w:r w:rsidR="00A43685">
          <w:rPr>
            <w:noProof/>
            <w:webHidden/>
          </w:rPr>
          <w:t>10</w:t>
        </w:r>
        <w:r w:rsidR="00A43685">
          <w:rPr>
            <w:noProof/>
            <w:webHidden/>
          </w:rPr>
          <w:fldChar w:fldCharType="end"/>
        </w:r>
      </w:hyperlink>
    </w:p>
    <w:p w14:paraId="255C5A3F" w14:textId="07A866EF" w:rsidR="00A43685" w:rsidRDefault="00B9115E">
      <w:pPr>
        <w:pStyle w:val="TOC2"/>
        <w:rPr>
          <w:rFonts w:asciiTheme="minorHAnsi" w:eastAsiaTheme="minorEastAsia" w:hAnsiTheme="minorHAnsi" w:cstheme="minorBidi"/>
          <w:noProof/>
          <w:color w:val="auto"/>
          <w:sz w:val="22"/>
          <w:lang w:eastAsia="en-GB"/>
        </w:rPr>
      </w:pPr>
      <w:hyperlink w:anchor="_Toc5720007" w:history="1">
        <w:r w:rsidR="00A43685" w:rsidRPr="00A05EEB">
          <w:rPr>
            <w:rStyle w:val="Hyperlink"/>
            <w:noProof/>
          </w:rPr>
          <w:t>6.</w:t>
        </w:r>
        <w:r w:rsidR="00A43685">
          <w:rPr>
            <w:rFonts w:asciiTheme="minorHAnsi" w:eastAsiaTheme="minorEastAsia" w:hAnsiTheme="minorHAnsi" w:cstheme="minorBidi"/>
            <w:noProof/>
            <w:color w:val="auto"/>
            <w:sz w:val="22"/>
            <w:lang w:eastAsia="en-GB"/>
          </w:rPr>
          <w:tab/>
        </w:r>
        <w:r w:rsidR="00A43685" w:rsidRPr="00A05EEB">
          <w:rPr>
            <w:rStyle w:val="Hyperlink"/>
            <w:noProof/>
          </w:rPr>
          <w:t>Official documents</w:t>
        </w:r>
        <w:r w:rsidR="00A43685">
          <w:rPr>
            <w:noProof/>
            <w:webHidden/>
          </w:rPr>
          <w:tab/>
        </w:r>
        <w:r w:rsidR="00A43685">
          <w:rPr>
            <w:noProof/>
            <w:webHidden/>
          </w:rPr>
          <w:fldChar w:fldCharType="begin"/>
        </w:r>
        <w:r w:rsidR="00A43685">
          <w:rPr>
            <w:noProof/>
            <w:webHidden/>
          </w:rPr>
          <w:instrText xml:space="preserve"> PAGEREF _Toc5720007 \h </w:instrText>
        </w:r>
        <w:r w:rsidR="00A43685">
          <w:rPr>
            <w:noProof/>
            <w:webHidden/>
          </w:rPr>
        </w:r>
        <w:r w:rsidR="00A43685">
          <w:rPr>
            <w:noProof/>
            <w:webHidden/>
          </w:rPr>
          <w:fldChar w:fldCharType="separate"/>
        </w:r>
        <w:r w:rsidR="00A43685">
          <w:rPr>
            <w:noProof/>
            <w:webHidden/>
          </w:rPr>
          <w:t>10</w:t>
        </w:r>
        <w:r w:rsidR="00A43685">
          <w:rPr>
            <w:noProof/>
            <w:webHidden/>
          </w:rPr>
          <w:fldChar w:fldCharType="end"/>
        </w:r>
      </w:hyperlink>
    </w:p>
    <w:p w14:paraId="62FEF083" w14:textId="15E154DD" w:rsidR="00A43685" w:rsidRDefault="00B9115E">
      <w:pPr>
        <w:pStyle w:val="TOC3"/>
        <w:rPr>
          <w:rFonts w:asciiTheme="minorHAnsi" w:eastAsiaTheme="minorEastAsia" w:hAnsiTheme="minorHAnsi" w:cstheme="minorBidi"/>
          <w:noProof/>
          <w:color w:val="auto"/>
          <w:sz w:val="22"/>
          <w:lang w:eastAsia="en-GB"/>
        </w:rPr>
      </w:pPr>
      <w:hyperlink w:anchor="_Toc5720008" w:history="1">
        <w:r w:rsidR="00A43685" w:rsidRPr="00A05EEB">
          <w:rPr>
            <w:rStyle w:val="Hyperlink"/>
            <w:noProof/>
          </w:rPr>
          <w:t>6.1</w:t>
        </w:r>
        <w:r w:rsidR="00A43685">
          <w:rPr>
            <w:rFonts w:asciiTheme="minorHAnsi" w:eastAsiaTheme="minorEastAsia" w:hAnsiTheme="minorHAnsi" w:cstheme="minorBidi"/>
            <w:noProof/>
            <w:color w:val="auto"/>
            <w:sz w:val="22"/>
            <w:lang w:eastAsia="en-GB"/>
          </w:rPr>
          <w:tab/>
        </w:r>
        <w:r w:rsidR="00A43685" w:rsidRPr="00A05EEB">
          <w:rPr>
            <w:rStyle w:val="Hyperlink"/>
            <w:noProof/>
          </w:rPr>
          <w:t>Birth certificates</w:t>
        </w:r>
        <w:r w:rsidR="00A43685">
          <w:rPr>
            <w:noProof/>
            <w:webHidden/>
          </w:rPr>
          <w:tab/>
        </w:r>
        <w:r w:rsidR="00A43685">
          <w:rPr>
            <w:noProof/>
            <w:webHidden/>
          </w:rPr>
          <w:fldChar w:fldCharType="begin"/>
        </w:r>
        <w:r w:rsidR="00A43685">
          <w:rPr>
            <w:noProof/>
            <w:webHidden/>
          </w:rPr>
          <w:instrText xml:space="preserve"> PAGEREF _Toc5720008 \h </w:instrText>
        </w:r>
        <w:r w:rsidR="00A43685">
          <w:rPr>
            <w:noProof/>
            <w:webHidden/>
          </w:rPr>
        </w:r>
        <w:r w:rsidR="00A43685">
          <w:rPr>
            <w:noProof/>
            <w:webHidden/>
          </w:rPr>
          <w:fldChar w:fldCharType="separate"/>
        </w:r>
        <w:r w:rsidR="00A43685">
          <w:rPr>
            <w:noProof/>
            <w:webHidden/>
          </w:rPr>
          <w:t>10</w:t>
        </w:r>
        <w:r w:rsidR="00A43685">
          <w:rPr>
            <w:noProof/>
            <w:webHidden/>
          </w:rPr>
          <w:fldChar w:fldCharType="end"/>
        </w:r>
      </w:hyperlink>
    </w:p>
    <w:p w14:paraId="695DB252" w14:textId="4644B607" w:rsidR="00A43685" w:rsidRDefault="00B9115E">
      <w:pPr>
        <w:pStyle w:val="TOC3"/>
        <w:rPr>
          <w:rFonts w:asciiTheme="minorHAnsi" w:eastAsiaTheme="minorEastAsia" w:hAnsiTheme="minorHAnsi" w:cstheme="minorBidi"/>
          <w:noProof/>
          <w:color w:val="auto"/>
          <w:sz w:val="22"/>
          <w:lang w:eastAsia="en-GB"/>
        </w:rPr>
      </w:pPr>
      <w:hyperlink w:anchor="_Toc5720009" w:history="1">
        <w:r w:rsidR="00A43685" w:rsidRPr="00A05EEB">
          <w:rPr>
            <w:rStyle w:val="Hyperlink"/>
            <w:noProof/>
          </w:rPr>
          <w:t>6.2</w:t>
        </w:r>
        <w:r w:rsidR="00A43685">
          <w:rPr>
            <w:rFonts w:asciiTheme="minorHAnsi" w:eastAsiaTheme="minorEastAsia" w:hAnsiTheme="minorHAnsi" w:cstheme="minorBidi"/>
            <w:noProof/>
            <w:color w:val="auto"/>
            <w:sz w:val="22"/>
            <w:lang w:eastAsia="en-GB"/>
          </w:rPr>
          <w:tab/>
        </w:r>
        <w:r w:rsidR="00A43685" w:rsidRPr="00A05EEB">
          <w:rPr>
            <w:rStyle w:val="Hyperlink"/>
            <w:noProof/>
          </w:rPr>
          <w:t>National identity cards</w:t>
        </w:r>
        <w:r w:rsidR="00A43685">
          <w:rPr>
            <w:noProof/>
            <w:webHidden/>
          </w:rPr>
          <w:tab/>
        </w:r>
        <w:r w:rsidR="00A43685">
          <w:rPr>
            <w:noProof/>
            <w:webHidden/>
          </w:rPr>
          <w:fldChar w:fldCharType="begin"/>
        </w:r>
        <w:r w:rsidR="00A43685">
          <w:rPr>
            <w:noProof/>
            <w:webHidden/>
          </w:rPr>
          <w:instrText xml:space="preserve"> PAGEREF _Toc5720009 \h </w:instrText>
        </w:r>
        <w:r w:rsidR="00A43685">
          <w:rPr>
            <w:noProof/>
            <w:webHidden/>
          </w:rPr>
        </w:r>
        <w:r w:rsidR="00A43685">
          <w:rPr>
            <w:noProof/>
            <w:webHidden/>
          </w:rPr>
          <w:fldChar w:fldCharType="separate"/>
        </w:r>
        <w:r w:rsidR="00A43685">
          <w:rPr>
            <w:noProof/>
            <w:webHidden/>
          </w:rPr>
          <w:t>11</w:t>
        </w:r>
        <w:r w:rsidR="00A43685">
          <w:rPr>
            <w:noProof/>
            <w:webHidden/>
          </w:rPr>
          <w:fldChar w:fldCharType="end"/>
        </w:r>
      </w:hyperlink>
    </w:p>
    <w:p w14:paraId="4A8EE0BC" w14:textId="061CA5B7" w:rsidR="00A43685" w:rsidRDefault="00B9115E">
      <w:pPr>
        <w:pStyle w:val="TOC3"/>
        <w:rPr>
          <w:rFonts w:asciiTheme="minorHAnsi" w:eastAsiaTheme="minorEastAsia" w:hAnsiTheme="minorHAnsi" w:cstheme="minorBidi"/>
          <w:noProof/>
          <w:color w:val="auto"/>
          <w:sz w:val="22"/>
          <w:lang w:eastAsia="en-GB"/>
        </w:rPr>
      </w:pPr>
      <w:hyperlink w:anchor="_Toc5720010" w:history="1">
        <w:r w:rsidR="00A43685" w:rsidRPr="00A05EEB">
          <w:rPr>
            <w:rStyle w:val="Hyperlink"/>
            <w:noProof/>
          </w:rPr>
          <w:t>6.3</w:t>
        </w:r>
        <w:r w:rsidR="00A43685">
          <w:rPr>
            <w:rFonts w:asciiTheme="minorHAnsi" w:eastAsiaTheme="minorEastAsia" w:hAnsiTheme="minorHAnsi" w:cstheme="minorBidi"/>
            <w:noProof/>
            <w:color w:val="auto"/>
            <w:sz w:val="22"/>
            <w:lang w:eastAsia="en-GB"/>
          </w:rPr>
          <w:tab/>
        </w:r>
        <w:r w:rsidR="00A43685" w:rsidRPr="00A05EEB">
          <w:rPr>
            <w:rStyle w:val="Hyperlink"/>
            <w:noProof/>
          </w:rPr>
          <w:t>Passports</w:t>
        </w:r>
        <w:r w:rsidR="00A43685">
          <w:rPr>
            <w:noProof/>
            <w:webHidden/>
          </w:rPr>
          <w:tab/>
        </w:r>
        <w:r w:rsidR="00A43685">
          <w:rPr>
            <w:noProof/>
            <w:webHidden/>
          </w:rPr>
          <w:fldChar w:fldCharType="begin"/>
        </w:r>
        <w:r w:rsidR="00A43685">
          <w:rPr>
            <w:noProof/>
            <w:webHidden/>
          </w:rPr>
          <w:instrText xml:space="preserve"> PAGEREF _Toc5720010 \h </w:instrText>
        </w:r>
        <w:r w:rsidR="00A43685">
          <w:rPr>
            <w:noProof/>
            <w:webHidden/>
          </w:rPr>
        </w:r>
        <w:r w:rsidR="00A43685">
          <w:rPr>
            <w:noProof/>
            <w:webHidden/>
          </w:rPr>
          <w:fldChar w:fldCharType="separate"/>
        </w:r>
        <w:r w:rsidR="00A43685">
          <w:rPr>
            <w:noProof/>
            <w:webHidden/>
          </w:rPr>
          <w:t>12</w:t>
        </w:r>
        <w:r w:rsidR="00A43685">
          <w:rPr>
            <w:noProof/>
            <w:webHidden/>
          </w:rPr>
          <w:fldChar w:fldCharType="end"/>
        </w:r>
      </w:hyperlink>
    </w:p>
    <w:p w14:paraId="66506A2E" w14:textId="7D399097" w:rsidR="00A43685" w:rsidRDefault="00B9115E">
      <w:pPr>
        <w:pStyle w:val="TOC3"/>
        <w:rPr>
          <w:rFonts w:asciiTheme="minorHAnsi" w:eastAsiaTheme="minorEastAsia" w:hAnsiTheme="minorHAnsi" w:cstheme="minorBidi"/>
          <w:noProof/>
          <w:color w:val="auto"/>
          <w:sz w:val="22"/>
          <w:lang w:eastAsia="en-GB"/>
        </w:rPr>
      </w:pPr>
      <w:hyperlink w:anchor="_Toc5720011" w:history="1">
        <w:r w:rsidR="00A43685" w:rsidRPr="00A05EEB">
          <w:rPr>
            <w:rStyle w:val="Hyperlink"/>
            <w:noProof/>
          </w:rPr>
          <w:t>6.4</w:t>
        </w:r>
        <w:r w:rsidR="00A43685">
          <w:rPr>
            <w:rFonts w:asciiTheme="minorHAnsi" w:eastAsiaTheme="minorEastAsia" w:hAnsiTheme="minorHAnsi" w:cstheme="minorBidi"/>
            <w:noProof/>
            <w:color w:val="auto"/>
            <w:sz w:val="22"/>
            <w:lang w:eastAsia="en-GB"/>
          </w:rPr>
          <w:tab/>
        </w:r>
        <w:r w:rsidR="00A43685" w:rsidRPr="00A05EEB">
          <w:rPr>
            <w:rStyle w:val="Hyperlink"/>
            <w:noProof/>
          </w:rPr>
          <w:t>Fraudulent documents</w:t>
        </w:r>
        <w:r w:rsidR="00A43685">
          <w:rPr>
            <w:noProof/>
            <w:webHidden/>
          </w:rPr>
          <w:tab/>
        </w:r>
        <w:r w:rsidR="00A43685">
          <w:rPr>
            <w:noProof/>
            <w:webHidden/>
          </w:rPr>
          <w:fldChar w:fldCharType="begin"/>
        </w:r>
        <w:r w:rsidR="00A43685">
          <w:rPr>
            <w:noProof/>
            <w:webHidden/>
          </w:rPr>
          <w:instrText xml:space="preserve"> PAGEREF _Toc5720011 \h </w:instrText>
        </w:r>
        <w:r w:rsidR="00A43685">
          <w:rPr>
            <w:noProof/>
            <w:webHidden/>
          </w:rPr>
        </w:r>
        <w:r w:rsidR="00A43685">
          <w:rPr>
            <w:noProof/>
            <w:webHidden/>
          </w:rPr>
          <w:fldChar w:fldCharType="separate"/>
        </w:r>
        <w:r w:rsidR="00A43685">
          <w:rPr>
            <w:noProof/>
            <w:webHidden/>
          </w:rPr>
          <w:t>12</w:t>
        </w:r>
        <w:r w:rsidR="00A43685">
          <w:rPr>
            <w:noProof/>
            <w:webHidden/>
          </w:rPr>
          <w:fldChar w:fldCharType="end"/>
        </w:r>
      </w:hyperlink>
    </w:p>
    <w:p w14:paraId="36065767" w14:textId="534E988B" w:rsidR="00A43685" w:rsidRDefault="00B9115E">
      <w:pPr>
        <w:pStyle w:val="TOC1"/>
        <w:tabs>
          <w:tab w:val="right" w:leader="dot" w:pos="9016"/>
        </w:tabs>
        <w:rPr>
          <w:rFonts w:asciiTheme="minorHAnsi" w:eastAsiaTheme="minorEastAsia" w:hAnsiTheme="minorHAnsi" w:cstheme="minorBidi"/>
          <w:b w:val="0"/>
          <w:noProof/>
          <w:color w:val="auto"/>
          <w:sz w:val="22"/>
          <w:lang w:eastAsia="en-GB"/>
        </w:rPr>
      </w:pPr>
      <w:hyperlink w:anchor="_Toc5720012" w:history="1">
        <w:r w:rsidR="00A43685" w:rsidRPr="00A05EEB">
          <w:rPr>
            <w:rStyle w:val="Hyperlink"/>
            <w:noProof/>
          </w:rPr>
          <w:t>Key issues relevant to protection claims</w:t>
        </w:r>
        <w:r w:rsidR="00A43685">
          <w:rPr>
            <w:noProof/>
            <w:webHidden/>
          </w:rPr>
          <w:tab/>
        </w:r>
        <w:r w:rsidR="00A43685">
          <w:rPr>
            <w:noProof/>
            <w:webHidden/>
          </w:rPr>
          <w:fldChar w:fldCharType="begin"/>
        </w:r>
        <w:r w:rsidR="00A43685">
          <w:rPr>
            <w:noProof/>
            <w:webHidden/>
          </w:rPr>
          <w:instrText xml:space="preserve"> PAGEREF _Toc5720012 \h </w:instrText>
        </w:r>
        <w:r w:rsidR="00A43685">
          <w:rPr>
            <w:noProof/>
            <w:webHidden/>
          </w:rPr>
        </w:r>
        <w:r w:rsidR="00A43685">
          <w:rPr>
            <w:noProof/>
            <w:webHidden/>
          </w:rPr>
          <w:fldChar w:fldCharType="separate"/>
        </w:r>
        <w:r w:rsidR="00A43685">
          <w:rPr>
            <w:noProof/>
            <w:webHidden/>
          </w:rPr>
          <w:t>14</w:t>
        </w:r>
        <w:r w:rsidR="00A43685">
          <w:rPr>
            <w:noProof/>
            <w:webHidden/>
          </w:rPr>
          <w:fldChar w:fldCharType="end"/>
        </w:r>
      </w:hyperlink>
    </w:p>
    <w:p w14:paraId="2C53EB74" w14:textId="7E73F3AF" w:rsidR="00A43685" w:rsidRDefault="00B9115E">
      <w:pPr>
        <w:pStyle w:val="TOC2"/>
        <w:rPr>
          <w:rFonts w:asciiTheme="minorHAnsi" w:eastAsiaTheme="minorEastAsia" w:hAnsiTheme="minorHAnsi" w:cstheme="minorBidi"/>
          <w:noProof/>
          <w:color w:val="auto"/>
          <w:sz w:val="22"/>
          <w:lang w:eastAsia="en-GB"/>
        </w:rPr>
      </w:pPr>
      <w:hyperlink w:anchor="_Toc5720013" w:history="1">
        <w:r w:rsidR="00A43685" w:rsidRPr="00A05EEB">
          <w:rPr>
            <w:rStyle w:val="Hyperlink"/>
            <w:noProof/>
          </w:rPr>
          <w:t>7.</w:t>
        </w:r>
        <w:r w:rsidR="00A43685">
          <w:rPr>
            <w:rFonts w:asciiTheme="minorHAnsi" w:eastAsiaTheme="minorEastAsia" w:hAnsiTheme="minorHAnsi" w:cstheme="minorBidi"/>
            <w:noProof/>
            <w:color w:val="auto"/>
            <w:sz w:val="22"/>
            <w:lang w:eastAsia="en-GB"/>
          </w:rPr>
          <w:tab/>
        </w:r>
        <w:r w:rsidR="00A43685" w:rsidRPr="00A05EEB">
          <w:rPr>
            <w:rStyle w:val="Hyperlink"/>
            <w:noProof/>
          </w:rPr>
          <w:t>Children</w:t>
        </w:r>
        <w:r w:rsidR="00A43685">
          <w:rPr>
            <w:noProof/>
            <w:webHidden/>
          </w:rPr>
          <w:tab/>
        </w:r>
        <w:r w:rsidR="00A43685">
          <w:rPr>
            <w:noProof/>
            <w:webHidden/>
          </w:rPr>
          <w:fldChar w:fldCharType="begin"/>
        </w:r>
        <w:r w:rsidR="00A43685">
          <w:rPr>
            <w:noProof/>
            <w:webHidden/>
          </w:rPr>
          <w:instrText xml:space="preserve"> PAGEREF _Toc5720013 \h </w:instrText>
        </w:r>
        <w:r w:rsidR="00A43685">
          <w:rPr>
            <w:noProof/>
            <w:webHidden/>
          </w:rPr>
        </w:r>
        <w:r w:rsidR="00A43685">
          <w:rPr>
            <w:noProof/>
            <w:webHidden/>
          </w:rPr>
          <w:fldChar w:fldCharType="separate"/>
        </w:r>
        <w:r w:rsidR="00A43685">
          <w:rPr>
            <w:noProof/>
            <w:webHidden/>
          </w:rPr>
          <w:t>14</w:t>
        </w:r>
        <w:r w:rsidR="00A43685">
          <w:rPr>
            <w:noProof/>
            <w:webHidden/>
          </w:rPr>
          <w:fldChar w:fldCharType="end"/>
        </w:r>
      </w:hyperlink>
    </w:p>
    <w:p w14:paraId="2A7C7D3C" w14:textId="6875C4E7" w:rsidR="00A43685" w:rsidRDefault="00B9115E">
      <w:pPr>
        <w:pStyle w:val="TOC3"/>
        <w:rPr>
          <w:rFonts w:asciiTheme="minorHAnsi" w:eastAsiaTheme="minorEastAsia" w:hAnsiTheme="minorHAnsi" w:cstheme="minorBidi"/>
          <w:noProof/>
          <w:color w:val="auto"/>
          <w:sz w:val="22"/>
          <w:lang w:eastAsia="en-GB"/>
        </w:rPr>
      </w:pPr>
      <w:hyperlink w:anchor="_Toc5720014" w:history="1">
        <w:r w:rsidR="00A43685" w:rsidRPr="00A05EEB">
          <w:rPr>
            <w:rStyle w:val="Hyperlink"/>
            <w:noProof/>
          </w:rPr>
          <w:t>7.1</w:t>
        </w:r>
        <w:r w:rsidR="00A43685">
          <w:rPr>
            <w:rFonts w:asciiTheme="minorHAnsi" w:eastAsiaTheme="minorEastAsia" w:hAnsiTheme="minorHAnsi" w:cstheme="minorBidi"/>
            <w:noProof/>
            <w:color w:val="auto"/>
            <w:sz w:val="22"/>
            <w:lang w:eastAsia="en-GB"/>
          </w:rPr>
          <w:tab/>
        </w:r>
        <w:r w:rsidR="00A43685" w:rsidRPr="00A05EEB">
          <w:rPr>
            <w:rStyle w:val="Hyperlink"/>
            <w:noProof/>
          </w:rPr>
          <w:t>Infant mortality</w:t>
        </w:r>
        <w:r w:rsidR="00A43685">
          <w:rPr>
            <w:noProof/>
            <w:webHidden/>
          </w:rPr>
          <w:tab/>
        </w:r>
        <w:r w:rsidR="00A43685">
          <w:rPr>
            <w:noProof/>
            <w:webHidden/>
          </w:rPr>
          <w:fldChar w:fldCharType="begin"/>
        </w:r>
        <w:r w:rsidR="00A43685">
          <w:rPr>
            <w:noProof/>
            <w:webHidden/>
          </w:rPr>
          <w:instrText xml:space="preserve"> PAGEREF _Toc5720014 \h </w:instrText>
        </w:r>
        <w:r w:rsidR="00A43685">
          <w:rPr>
            <w:noProof/>
            <w:webHidden/>
          </w:rPr>
        </w:r>
        <w:r w:rsidR="00A43685">
          <w:rPr>
            <w:noProof/>
            <w:webHidden/>
          </w:rPr>
          <w:fldChar w:fldCharType="separate"/>
        </w:r>
        <w:r w:rsidR="00A43685">
          <w:rPr>
            <w:noProof/>
            <w:webHidden/>
          </w:rPr>
          <w:t>14</w:t>
        </w:r>
        <w:r w:rsidR="00A43685">
          <w:rPr>
            <w:noProof/>
            <w:webHidden/>
          </w:rPr>
          <w:fldChar w:fldCharType="end"/>
        </w:r>
      </w:hyperlink>
    </w:p>
    <w:p w14:paraId="04DD3434" w14:textId="7262A802" w:rsidR="00A43685" w:rsidRDefault="00B9115E">
      <w:pPr>
        <w:pStyle w:val="TOC3"/>
        <w:rPr>
          <w:rFonts w:asciiTheme="minorHAnsi" w:eastAsiaTheme="minorEastAsia" w:hAnsiTheme="minorHAnsi" w:cstheme="minorBidi"/>
          <w:noProof/>
          <w:color w:val="auto"/>
          <w:sz w:val="22"/>
          <w:lang w:eastAsia="en-GB"/>
        </w:rPr>
      </w:pPr>
      <w:hyperlink w:anchor="_Toc5720015" w:history="1">
        <w:r w:rsidR="00A43685" w:rsidRPr="00A05EEB">
          <w:rPr>
            <w:rStyle w:val="Hyperlink"/>
            <w:noProof/>
          </w:rPr>
          <w:t>7.2</w:t>
        </w:r>
        <w:r w:rsidR="00A43685">
          <w:rPr>
            <w:rFonts w:asciiTheme="minorHAnsi" w:eastAsiaTheme="minorEastAsia" w:hAnsiTheme="minorHAnsi" w:cstheme="minorBidi"/>
            <w:noProof/>
            <w:color w:val="auto"/>
            <w:sz w:val="22"/>
            <w:lang w:eastAsia="en-GB"/>
          </w:rPr>
          <w:tab/>
        </w:r>
        <w:r w:rsidR="00A43685" w:rsidRPr="00A05EEB">
          <w:rPr>
            <w:rStyle w:val="Hyperlink"/>
            <w:noProof/>
          </w:rPr>
          <w:t>Education and child labour</w:t>
        </w:r>
        <w:r w:rsidR="00A43685">
          <w:rPr>
            <w:noProof/>
            <w:webHidden/>
          </w:rPr>
          <w:tab/>
        </w:r>
        <w:r w:rsidR="00A43685">
          <w:rPr>
            <w:noProof/>
            <w:webHidden/>
          </w:rPr>
          <w:fldChar w:fldCharType="begin"/>
        </w:r>
        <w:r w:rsidR="00A43685">
          <w:rPr>
            <w:noProof/>
            <w:webHidden/>
          </w:rPr>
          <w:instrText xml:space="preserve"> PAGEREF _Toc5720015 \h </w:instrText>
        </w:r>
        <w:r w:rsidR="00A43685">
          <w:rPr>
            <w:noProof/>
            <w:webHidden/>
          </w:rPr>
        </w:r>
        <w:r w:rsidR="00A43685">
          <w:rPr>
            <w:noProof/>
            <w:webHidden/>
          </w:rPr>
          <w:fldChar w:fldCharType="separate"/>
        </w:r>
        <w:r w:rsidR="00A43685">
          <w:rPr>
            <w:noProof/>
            <w:webHidden/>
          </w:rPr>
          <w:t>14</w:t>
        </w:r>
        <w:r w:rsidR="00A43685">
          <w:rPr>
            <w:noProof/>
            <w:webHidden/>
          </w:rPr>
          <w:fldChar w:fldCharType="end"/>
        </w:r>
      </w:hyperlink>
    </w:p>
    <w:p w14:paraId="3528545B" w14:textId="4AFD6573" w:rsidR="00A43685" w:rsidRDefault="00B9115E">
      <w:pPr>
        <w:pStyle w:val="TOC3"/>
        <w:rPr>
          <w:rFonts w:asciiTheme="minorHAnsi" w:eastAsiaTheme="minorEastAsia" w:hAnsiTheme="minorHAnsi" w:cstheme="minorBidi"/>
          <w:noProof/>
          <w:color w:val="auto"/>
          <w:sz w:val="22"/>
          <w:lang w:eastAsia="en-GB"/>
        </w:rPr>
      </w:pPr>
      <w:hyperlink w:anchor="_Toc5720016" w:history="1">
        <w:r w:rsidR="00A43685" w:rsidRPr="00A05EEB">
          <w:rPr>
            <w:rStyle w:val="Hyperlink"/>
            <w:noProof/>
          </w:rPr>
          <w:t>7.3</w:t>
        </w:r>
        <w:r w:rsidR="00A43685">
          <w:rPr>
            <w:rFonts w:asciiTheme="minorHAnsi" w:eastAsiaTheme="minorEastAsia" w:hAnsiTheme="minorHAnsi" w:cstheme="minorBidi"/>
            <w:noProof/>
            <w:color w:val="auto"/>
            <w:sz w:val="22"/>
            <w:lang w:eastAsia="en-GB"/>
          </w:rPr>
          <w:tab/>
        </w:r>
        <w:r w:rsidR="00A43685" w:rsidRPr="00A05EEB">
          <w:rPr>
            <w:rStyle w:val="Hyperlink"/>
            <w:noProof/>
          </w:rPr>
          <w:t>Child marriage</w:t>
        </w:r>
        <w:r w:rsidR="00A43685">
          <w:rPr>
            <w:noProof/>
            <w:webHidden/>
          </w:rPr>
          <w:tab/>
        </w:r>
        <w:r w:rsidR="00A43685">
          <w:rPr>
            <w:noProof/>
            <w:webHidden/>
          </w:rPr>
          <w:fldChar w:fldCharType="begin"/>
        </w:r>
        <w:r w:rsidR="00A43685">
          <w:rPr>
            <w:noProof/>
            <w:webHidden/>
          </w:rPr>
          <w:instrText xml:space="preserve"> PAGEREF _Toc5720016 \h </w:instrText>
        </w:r>
        <w:r w:rsidR="00A43685">
          <w:rPr>
            <w:noProof/>
            <w:webHidden/>
          </w:rPr>
        </w:r>
        <w:r w:rsidR="00A43685">
          <w:rPr>
            <w:noProof/>
            <w:webHidden/>
          </w:rPr>
          <w:fldChar w:fldCharType="separate"/>
        </w:r>
        <w:r w:rsidR="00A43685">
          <w:rPr>
            <w:noProof/>
            <w:webHidden/>
          </w:rPr>
          <w:t>15</w:t>
        </w:r>
        <w:r w:rsidR="00A43685">
          <w:rPr>
            <w:noProof/>
            <w:webHidden/>
          </w:rPr>
          <w:fldChar w:fldCharType="end"/>
        </w:r>
      </w:hyperlink>
    </w:p>
    <w:p w14:paraId="6738FA01" w14:textId="2E65CBAB" w:rsidR="00A43685" w:rsidRDefault="00B9115E">
      <w:pPr>
        <w:pStyle w:val="TOC3"/>
        <w:rPr>
          <w:rFonts w:asciiTheme="minorHAnsi" w:eastAsiaTheme="minorEastAsia" w:hAnsiTheme="minorHAnsi" w:cstheme="minorBidi"/>
          <w:noProof/>
          <w:color w:val="auto"/>
          <w:sz w:val="22"/>
          <w:lang w:eastAsia="en-GB"/>
        </w:rPr>
      </w:pPr>
      <w:hyperlink w:anchor="_Toc5720017" w:history="1">
        <w:r w:rsidR="00A43685" w:rsidRPr="00A05EEB">
          <w:rPr>
            <w:rStyle w:val="Hyperlink"/>
            <w:noProof/>
          </w:rPr>
          <w:t>7.4</w:t>
        </w:r>
        <w:r w:rsidR="00A43685">
          <w:rPr>
            <w:rFonts w:asciiTheme="minorHAnsi" w:eastAsiaTheme="minorEastAsia" w:hAnsiTheme="minorHAnsi" w:cstheme="minorBidi"/>
            <w:noProof/>
            <w:color w:val="auto"/>
            <w:sz w:val="22"/>
            <w:lang w:eastAsia="en-GB"/>
          </w:rPr>
          <w:tab/>
        </w:r>
        <w:r w:rsidR="00A43685" w:rsidRPr="00A05EEB">
          <w:rPr>
            <w:rStyle w:val="Hyperlink"/>
            <w:noProof/>
          </w:rPr>
          <w:t>Violence against children</w:t>
        </w:r>
        <w:r w:rsidR="00A43685">
          <w:rPr>
            <w:noProof/>
            <w:webHidden/>
          </w:rPr>
          <w:tab/>
        </w:r>
        <w:r w:rsidR="00A43685">
          <w:rPr>
            <w:noProof/>
            <w:webHidden/>
          </w:rPr>
          <w:fldChar w:fldCharType="begin"/>
        </w:r>
        <w:r w:rsidR="00A43685">
          <w:rPr>
            <w:noProof/>
            <w:webHidden/>
          </w:rPr>
          <w:instrText xml:space="preserve"> PAGEREF _Toc5720017 \h </w:instrText>
        </w:r>
        <w:r w:rsidR="00A43685">
          <w:rPr>
            <w:noProof/>
            <w:webHidden/>
          </w:rPr>
        </w:r>
        <w:r w:rsidR="00A43685">
          <w:rPr>
            <w:noProof/>
            <w:webHidden/>
          </w:rPr>
          <w:fldChar w:fldCharType="separate"/>
        </w:r>
        <w:r w:rsidR="00A43685">
          <w:rPr>
            <w:noProof/>
            <w:webHidden/>
          </w:rPr>
          <w:t>16</w:t>
        </w:r>
        <w:r w:rsidR="00A43685">
          <w:rPr>
            <w:noProof/>
            <w:webHidden/>
          </w:rPr>
          <w:fldChar w:fldCharType="end"/>
        </w:r>
      </w:hyperlink>
    </w:p>
    <w:p w14:paraId="0FDBD521" w14:textId="27E8B3B1" w:rsidR="00A43685" w:rsidRDefault="00B9115E">
      <w:pPr>
        <w:pStyle w:val="TOC2"/>
        <w:rPr>
          <w:rFonts w:asciiTheme="minorHAnsi" w:eastAsiaTheme="minorEastAsia" w:hAnsiTheme="minorHAnsi" w:cstheme="minorBidi"/>
          <w:noProof/>
          <w:color w:val="auto"/>
          <w:sz w:val="22"/>
          <w:lang w:eastAsia="en-GB"/>
        </w:rPr>
      </w:pPr>
      <w:hyperlink w:anchor="_Toc5720018" w:history="1">
        <w:r w:rsidR="00A43685" w:rsidRPr="00A05EEB">
          <w:rPr>
            <w:rStyle w:val="Hyperlink"/>
            <w:noProof/>
          </w:rPr>
          <w:t>8.</w:t>
        </w:r>
        <w:r w:rsidR="00A43685">
          <w:rPr>
            <w:rFonts w:asciiTheme="minorHAnsi" w:eastAsiaTheme="minorEastAsia" w:hAnsiTheme="minorHAnsi" w:cstheme="minorBidi"/>
            <w:noProof/>
            <w:color w:val="auto"/>
            <w:sz w:val="22"/>
            <w:lang w:eastAsia="en-GB"/>
          </w:rPr>
          <w:tab/>
        </w:r>
        <w:r w:rsidR="00A43685" w:rsidRPr="00A05EEB">
          <w:rPr>
            <w:rStyle w:val="Hyperlink"/>
            <w:noProof/>
          </w:rPr>
          <w:t>Political system/situation</w:t>
        </w:r>
        <w:r w:rsidR="00A43685">
          <w:rPr>
            <w:noProof/>
            <w:webHidden/>
          </w:rPr>
          <w:tab/>
        </w:r>
        <w:r w:rsidR="00A43685">
          <w:rPr>
            <w:noProof/>
            <w:webHidden/>
          </w:rPr>
          <w:fldChar w:fldCharType="begin"/>
        </w:r>
        <w:r w:rsidR="00A43685">
          <w:rPr>
            <w:noProof/>
            <w:webHidden/>
          </w:rPr>
          <w:instrText xml:space="preserve"> PAGEREF _Toc5720018 \h </w:instrText>
        </w:r>
        <w:r w:rsidR="00A43685">
          <w:rPr>
            <w:noProof/>
            <w:webHidden/>
          </w:rPr>
        </w:r>
        <w:r w:rsidR="00A43685">
          <w:rPr>
            <w:noProof/>
            <w:webHidden/>
          </w:rPr>
          <w:fldChar w:fldCharType="separate"/>
        </w:r>
        <w:r w:rsidR="00A43685">
          <w:rPr>
            <w:noProof/>
            <w:webHidden/>
          </w:rPr>
          <w:t>16</w:t>
        </w:r>
        <w:r w:rsidR="00A43685">
          <w:rPr>
            <w:noProof/>
            <w:webHidden/>
          </w:rPr>
          <w:fldChar w:fldCharType="end"/>
        </w:r>
      </w:hyperlink>
    </w:p>
    <w:p w14:paraId="7F8C0184" w14:textId="415A98BC" w:rsidR="00A43685" w:rsidRDefault="00B9115E">
      <w:pPr>
        <w:pStyle w:val="TOC3"/>
        <w:rPr>
          <w:rFonts w:asciiTheme="minorHAnsi" w:eastAsiaTheme="minorEastAsia" w:hAnsiTheme="minorHAnsi" w:cstheme="minorBidi"/>
          <w:noProof/>
          <w:color w:val="auto"/>
          <w:sz w:val="22"/>
          <w:lang w:eastAsia="en-GB"/>
        </w:rPr>
      </w:pPr>
      <w:hyperlink w:anchor="_Toc5720019" w:history="1">
        <w:r w:rsidR="00A43685">
          <w:rPr>
            <w:rStyle w:val="Hyperlink"/>
            <w:noProof/>
          </w:rPr>
          <w:t xml:space="preserve">8.1  </w:t>
        </w:r>
        <w:r w:rsidR="00A43685" w:rsidRPr="00A05EEB">
          <w:rPr>
            <w:rStyle w:val="Hyperlink"/>
            <w:noProof/>
          </w:rPr>
          <w:t>Political system</w:t>
        </w:r>
        <w:r w:rsidR="00A43685">
          <w:rPr>
            <w:noProof/>
            <w:webHidden/>
          </w:rPr>
          <w:tab/>
        </w:r>
        <w:r w:rsidR="00A43685">
          <w:rPr>
            <w:noProof/>
            <w:webHidden/>
          </w:rPr>
          <w:fldChar w:fldCharType="begin"/>
        </w:r>
        <w:r w:rsidR="00A43685">
          <w:rPr>
            <w:noProof/>
            <w:webHidden/>
          </w:rPr>
          <w:instrText xml:space="preserve"> PAGEREF _Toc5720019 \h </w:instrText>
        </w:r>
        <w:r w:rsidR="00A43685">
          <w:rPr>
            <w:noProof/>
            <w:webHidden/>
          </w:rPr>
        </w:r>
        <w:r w:rsidR="00A43685">
          <w:rPr>
            <w:noProof/>
            <w:webHidden/>
          </w:rPr>
          <w:fldChar w:fldCharType="separate"/>
        </w:r>
        <w:r w:rsidR="00A43685">
          <w:rPr>
            <w:noProof/>
            <w:webHidden/>
          </w:rPr>
          <w:t>16</w:t>
        </w:r>
        <w:r w:rsidR="00A43685">
          <w:rPr>
            <w:noProof/>
            <w:webHidden/>
          </w:rPr>
          <w:fldChar w:fldCharType="end"/>
        </w:r>
      </w:hyperlink>
    </w:p>
    <w:p w14:paraId="39231D70" w14:textId="02029A9D" w:rsidR="00A43685" w:rsidRDefault="00B9115E">
      <w:pPr>
        <w:pStyle w:val="TOC3"/>
        <w:rPr>
          <w:rFonts w:asciiTheme="minorHAnsi" w:eastAsiaTheme="minorEastAsia" w:hAnsiTheme="minorHAnsi" w:cstheme="minorBidi"/>
          <w:noProof/>
          <w:color w:val="auto"/>
          <w:sz w:val="22"/>
          <w:lang w:eastAsia="en-GB"/>
        </w:rPr>
      </w:pPr>
      <w:hyperlink w:anchor="_Toc5720020" w:history="1">
        <w:r w:rsidR="00A43685" w:rsidRPr="00A05EEB">
          <w:rPr>
            <w:rStyle w:val="Hyperlink"/>
            <w:noProof/>
          </w:rPr>
          <w:t>8.2</w:t>
        </w:r>
        <w:r w:rsidR="00A43685">
          <w:rPr>
            <w:rFonts w:asciiTheme="minorHAnsi" w:eastAsiaTheme="minorEastAsia" w:hAnsiTheme="minorHAnsi" w:cstheme="minorBidi"/>
            <w:noProof/>
            <w:color w:val="auto"/>
            <w:sz w:val="22"/>
            <w:lang w:eastAsia="en-GB"/>
          </w:rPr>
          <w:tab/>
        </w:r>
        <w:r w:rsidR="00A43685" w:rsidRPr="00A05EEB">
          <w:rPr>
            <w:rStyle w:val="Hyperlink"/>
            <w:noProof/>
          </w:rPr>
          <w:t>Recent elections</w:t>
        </w:r>
        <w:r w:rsidR="00A43685">
          <w:rPr>
            <w:noProof/>
            <w:webHidden/>
          </w:rPr>
          <w:tab/>
        </w:r>
        <w:r w:rsidR="00A43685">
          <w:rPr>
            <w:noProof/>
            <w:webHidden/>
          </w:rPr>
          <w:fldChar w:fldCharType="begin"/>
        </w:r>
        <w:r w:rsidR="00A43685">
          <w:rPr>
            <w:noProof/>
            <w:webHidden/>
          </w:rPr>
          <w:instrText xml:space="preserve"> PAGEREF _Toc5720020 \h </w:instrText>
        </w:r>
        <w:r w:rsidR="00A43685">
          <w:rPr>
            <w:noProof/>
            <w:webHidden/>
          </w:rPr>
        </w:r>
        <w:r w:rsidR="00A43685">
          <w:rPr>
            <w:noProof/>
            <w:webHidden/>
          </w:rPr>
          <w:fldChar w:fldCharType="separate"/>
        </w:r>
        <w:r w:rsidR="00A43685">
          <w:rPr>
            <w:noProof/>
            <w:webHidden/>
          </w:rPr>
          <w:t>17</w:t>
        </w:r>
        <w:r w:rsidR="00A43685">
          <w:rPr>
            <w:noProof/>
            <w:webHidden/>
          </w:rPr>
          <w:fldChar w:fldCharType="end"/>
        </w:r>
      </w:hyperlink>
    </w:p>
    <w:p w14:paraId="132D2E87" w14:textId="246CB8CB" w:rsidR="00A43685" w:rsidRDefault="00B9115E">
      <w:pPr>
        <w:pStyle w:val="TOC3"/>
        <w:rPr>
          <w:rFonts w:asciiTheme="minorHAnsi" w:eastAsiaTheme="minorEastAsia" w:hAnsiTheme="minorHAnsi" w:cstheme="minorBidi"/>
          <w:noProof/>
          <w:color w:val="auto"/>
          <w:sz w:val="22"/>
          <w:lang w:eastAsia="en-GB"/>
        </w:rPr>
      </w:pPr>
      <w:hyperlink w:anchor="_Toc5720021" w:history="1">
        <w:r w:rsidR="00A43685" w:rsidRPr="00A05EEB">
          <w:rPr>
            <w:rStyle w:val="Hyperlink"/>
            <w:noProof/>
          </w:rPr>
          <w:t>8.3</w:t>
        </w:r>
        <w:r w:rsidR="00A43685">
          <w:rPr>
            <w:rFonts w:asciiTheme="minorHAnsi" w:eastAsiaTheme="minorEastAsia" w:hAnsiTheme="minorHAnsi" w:cstheme="minorBidi"/>
            <w:noProof/>
            <w:color w:val="auto"/>
            <w:sz w:val="22"/>
            <w:lang w:eastAsia="en-GB"/>
          </w:rPr>
          <w:tab/>
        </w:r>
        <w:r w:rsidR="00A43685" w:rsidRPr="00A05EEB">
          <w:rPr>
            <w:rStyle w:val="Hyperlink"/>
            <w:noProof/>
          </w:rPr>
          <w:t>Biafra</w:t>
        </w:r>
        <w:r w:rsidR="00A43685">
          <w:rPr>
            <w:noProof/>
            <w:webHidden/>
          </w:rPr>
          <w:tab/>
        </w:r>
        <w:r w:rsidR="00A43685">
          <w:rPr>
            <w:noProof/>
            <w:webHidden/>
          </w:rPr>
          <w:fldChar w:fldCharType="begin"/>
        </w:r>
        <w:r w:rsidR="00A43685">
          <w:rPr>
            <w:noProof/>
            <w:webHidden/>
          </w:rPr>
          <w:instrText xml:space="preserve"> PAGEREF _Toc5720021 \h </w:instrText>
        </w:r>
        <w:r w:rsidR="00A43685">
          <w:rPr>
            <w:noProof/>
            <w:webHidden/>
          </w:rPr>
        </w:r>
        <w:r w:rsidR="00A43685">
          <w:rPr>
            <w:noProof/>
            <w:webHidden/>
          </w:rPr>
          <w:fldChar w:fldCharType="separate"/>
        </w:r>
        <w:r w:rsidR="00A43685">
          <w:rPr>
            <w:noProof/>
            <w:webHidden/>
          </w:rPr>
          <w:t>17</w:t>
        </w:r>
        <w:r w:rsidR="00A43685">
          <w:rPr>
            <w:noProof/>
            <w:webHidden/>
          </w:rPr>
          <w:fldChar w:fldCharType="end"/>
        </w:r>
      </w:hyperlink>
    </w:p>
    <w:p w14:paraId="475EA68B" w14:textId="7AAF8EDA" w:rsidR="00A43685" w:rsidRDefault="00B9115E">
      <w:pPr>
        <w:pStyle w:val="TOC2"/>
        <w:rPr>
          <w:rFonts w:asciiTheme="minorHAnsi" w:eastAsiaTheme="minorEastAsia" w:hAnsiTheme="minorHAnsi" w:cstheme="minorBidi"/>
          <w:noProof/>
          <w:color w:val="auto"/>
          <w:sz w:val="22"/>
          <w:lang w:eastAsia="en-GB"/>
        </w:rPr>
      </w:pPr>
      <w:hyperlink w:anchor="_Toc5720022" w:history="1">
        <w:r w:rsidR="00A43685" w:rsidRPr="00A05EEB">
          <w:rPr>
            <w:rStyle w:val="Hyperlink"/>
            <w:noProof/>
          </w:rPr>
          <w:t>9.</w:t>
        </w:r>
        <w:r w:rsidR="00A43685">
          <w:rPr>
            <w:rFonts w:asciiTheme="minorHAnsi" w:eastAsiaTheme="minorEastAsia" w:hAnsiTheme="minorHAnsi" w:cstheme="minorBidi"/>
            <w:noProof/>
            <w:color w:val="auto"/>
            <w:sz w:val="22"/>
            <w:lang w:eastAsia="en-GB"/>
          </w:rPr>
          <w:tab/>
        </w:r>
        <w:r w:rsidR="00A43685" w:rsidRPr="00A05EEB">
          <w:rPr>
            <w:rStyle w:val="Hyperlink"/>
            <w:noProof/>
          </w:rPr>
          <w:t>Prison conditions</w:t>
        </w:r>
        <w:r w:rsidR="00A43685">
          <w:rPr>
            <w:noProof/>
            <w:webHidden/>
          </w:rPr>
          <w:tab/>
        </w:r>
        <w:r w:rsidR="00A43685">
          <w:rPr>
            <w:noProof/>
            <w:webHidden/>
          </w:rPr>
          <w:fldChar w:fldCharType="begin"/>
        </w:r>
        <w:r w:rsidR="00A43685">
          <w:rPr>
            <w:noProof/>
            <w:webHidden/>
          </w:rPr>
          <w:instrText xml:space="preserve"> PAGEREF _Toc5720022 \h </w:instrText>
        </w:r>
        <w:r w:rsidR="00A43685">
          <w:rPr>
            <w:noProof/>
            <w:webHidden/>
          </w:rPr>
        </w:r>
        <w:r w:rsidR="00A43685">
          <w:rPr>
            <w:noProof/>
            <w:webHidden/>
          </w:rPr>
          <w:fldChar w:fldCharType="separate"/>
        </w:r>
        <w:r w:rsidR="00A43685">
          <w:rPr>
            <w:noProof/>
            <w:webHidden/>
          </w:rPr>
          <w:t>18</w:t>
        </w:r>
        <w:r w:rsidR="00A43685">
          <w:rPr>
            <w:noProof/>
            <w:webHidden/>
          </w:rPr>
          <w:fldChar w:fldCharType="end"/>
        </w:r>
      </w:hyperlink>
    </w:p>
    <w:p w14:paraId="1527F080" w14:textId="3D38BBBD" w:rsidR="00A43685" w:rsidRDefault="00B9115E">
      <w:pPr>
        <w:pStyle w:val="TOC2"/>
        <w:rPr>
          <w:rFonts w:asciiTheme="minorHAnsi" w:eastAsiaTheme="minorEastAsia" w:hAnsiTheme="minorHAnsi" w:cstheme="minorBidi"/>
          <w:noProof/>
          <w:color w:val="auto"/>
          <w:sz w:val="22"/>
          <w:lang w:eastAsia="en-GB"/>
        </w:rPr>
      </w:pPr>
      <w:hyperlink w:anchor="_Toc5720023" w:history="1">
        <w:r w:rsidR="00A43685" w:rsidRPr="00A05EEB">
          <w:rPr>
            <w:rStyle w:val="Hyperlink"/>
            <w:noProof/>
          </w:rPr>
          <w:t>10.</w:t>
        </w:r>
        <w:r w:rsidR="00A43685">
          <w:rPr>
            <w:rFonts w:asciiTheme="minorHAnsi" w:eastAsiaTheme="minorEastAsia" w:hAnsiTheme="minorHAnsi" w:cstheme="minorBidi"/>
            <w:noProof/>
            <w:color w:val="auto"/>
            <w:sz w:val="22"/>
            <w:lang w:eastAsia="en-GB"/>
          </w:rPr>
          <w:tab/>
        </w:r>
        <w:r w:rsidR="00A43685" w:rsidRPr="00A05EEB">
          <w:rPr>
            <w:rStyle w:val="Hyperlink"/>
            <w:noProof/>
          </w:rPr>
          <w:t>Religious conversion</w:t>
        </w:r>
        <w:r w:rsidR="00A43685">
          <w:rPr>
            <w:noProof/>
            <w:webHidden/>
          </w:rPr>
          <w:tab/>
        </w:r>
        <w:r w:rsidR="00A43685">
          <w:rPr>
            <w:noProof/>
            <w:webHidden/>
          </w:rPr>
          <w:fldChar w:fldCharType="begin"/>
        </w:r>
        <w:r w:rsidR="00A43685">
          <w:rPr>
            <w:noProof/>
            <w:webHidden/>
          </w:rPr>
          <w:instrText xml:space="preserve"> PAGEREF _Toc5720023 \h </w:instrText>
        </w:r>
        <w:r w:rsidR="00A43685">
          <w:rPr>
            <w:noProof/>
            <w:webHidden/>
          </w:rPr>
        </w:r>
        <w:r w:rsidR="00A43685">
          <w:rPr>
            <w:noProof/>
            <w:webHidden/>
          </w:rPr>
          <w:fldChar w:fldCharType="separate"/>
        </w:r>
        <w:r w:rsidR="00A43685">
          <w:rPr>
            <w:noProof/>
            <w:webHidden/>
          </w:rPr>
          <w:t>18</w:t>
        </w:r>
        <w:r w:rsidR="00A43685">
          <w:rPr>
            <w:noProof/>
            <w:webHidden/>
          </w:rPr>
          <w:fldChar w:fldCharType="end"/>
        </w:r>
      </w:hyperlink>
    </w:p>
    <w:p w14:paraId="38421559" w14:textId="576839BA" w:rsidR="00A43685" w:rsidRDefault="00B9115E">
      <w:pPr>
        <w:pStyle w:val="TOC2"/>
        <w:rPr>
          <w:rFonts w:asciiTheme="minorHAnsi" w:eastAsiaTheme="minorEastAsia" w:hAnsiTheme="minorHAnsi" w:cstheme="minorBidi"/>
          <w:noProof/>
          <w:color w:val="auto"/>
          <w:sz w:val="22"/>
          <w:lang w:eastAsia="en-GB"/>
        </w:rPr>
      </w:pPr>
      <w:hyperlink w:anchor="_Toc5720024" w:history="1">
        <w:r w:rsidR="00A43685" w:rsidRPr="00A05EEB">
          <w:rPr>
            <w:rStyle w:val="Hyperlink"/>
            <w:noProof/>
          </w:rPr>
          <w:t>11.</w:t>
        </w:r>
        <w:r w:rsidR="00A43685">
          <w:rPr>
            <w:rFonts w:asciiTheme="minorHAnsi" w:eastAsiaTheme="minorEastAsia" w:hAnsiTheme="minorHAnsi" w:cstheme="minorBidi"/>
            <w:noProof/>
            <w:color w:val="auto"/>
            <w:sz w:val="22"/>
            <w:lang w:eastAsia="en-GB"/>
          </w:rPr>
          <w:tab/>
        </w:r>
        <w:r w:rsidR="00A43685" w:rsidRPr="00A05EEB">
          <w:rPr>
            <w:rStyle w:val="Hyperlink"/>
            <w:noProof/>
          </w:rPr>
          <w:t>Security situation</w:t>
        </w:r>
        <w:r w:rsidR="00A43685">
          <w:rPr>
            <w:noProof/>
            <w:webHidden/>
          </w:rPr>
          <w:tab/>
        </w:r>
        <w:r w:rsidR="00A43685">
          <w:rPr>
            <w:noProof/>
            <w:webHidden/>
          </w:rPr>
          <w:fldChar w:fldCharType="begin"/>
        </w:r>
        <w:r w:rsidR="00A43685">
          <w:rPr>
            <w:noProof/>
            <w:webHidden/>
          </w:rPr>
          <w:instrText xml:space="preserve"> PAGEREF _Toc5720024 \h </w:instrText>
        </w:r>
        <w:r w:rsidR="00A43685">
          <w:rPr>
            <w:noProof/>
            <w:webHidden/>
          </w:rPr>
        </w:r>
        <w:r w:rsidR="00A43685">
          <w:rPr>
            <w:noProof/>
            <w:webHidden/>
          </w:rPr>
          <w:fldChar w:fldCharType="separate"/>
        </w:r>
        <w:r w:rsidR="00A43685">
          <w:rPr>
            <w:noProof/>
            <w:webHidden/>
          </w:rPr>
          <w:t>19</w:t>
        </w:r>
        <w:r w:rsidR="00A43685">
          <w:rPr>
            <w:noProof/>
            <w:webHidden/>
          </w:rPr>
          <w:fldChar w:fldCharType="end"/>
        </w:r>
      </w:hyperlink>
    </w:p>
    <w:p w14:paraId="5A39CFAC" w14:textId="575C7857" w:rsidR="00A43685" w:rsidRDefault="00B9115E">
      <w:pPr>
        <w:pStyle w:val="TOC2"/>
        <w:rPr>
          <w:rFonts w:asciiTheme="minorHAnsi" w:eastAsiaTheme="minorEastAsia" w:hAnsiTheme="minorHAnsi" w:cstheme="minorBidi"/>
          <w:noProof/>
          <w:color w:val="auto"/>
          <w:sz w:val="22"/>
          <w:lang w:eastAsia="en-GB"/>
        </w:rPr>
      </w:pPr>
      <w:hyperlink w:anchor="_Toc5720025" w:history="1">
        <w:r w:rsidR="00A43685" w:rsidRPr="00A05EEB">
          <w:rPr>
            <w:rStyle w:val="Hyperlink"/>
            <w:noProof/>
          </w:rPr>
          <w:t>12.</w:t>
        </w:r>
        <w:r w:rsidR="00A43685">
          <w:rPr>
            <w:rFonts w:asciiTheme="minorHAnsi" w:eastAsiaTheme="minorEastAsia" w:hAnsiTheme="minorHAnsi" w:cstheme="minorBidi"/>
            <w:noProof/>
            <w:color w:val="auto"/>
            <w:sz w:val="22"/>
            <w:lang w:eastAsia="en-GB"/>
          </w:rPr>
          <w:tab/>
        </w:r>
        <w:r w:rsidR="00A43685" w:rsidRPr="00A05EEB">
          <w:rPr>
            <w:rStyle w:val="Hyperlink"/>
            <w:noProof/>
          </w:rPr>
          <w:t>Sexual orientation and/or gender identity</w:t>
        </w:r>
        <w:r w:rsidR="00A43685">
          <w:rPr>
            <w:noProof/>
            <w:webHidden/>
          </w:rPr>
          <w:tab/>
        </w:r>
        <w:r w:rsidR="00A43685">
          <w:rPr>
            <w:noProof/>
            <w:webHidden/>
          </w:rPr>
          <w:fldChar w:fldCharType="begin"/>
        </w:r>
        <w:r w:rsidR="00A43685">
          <w:rPr>
            <w:noProof/>
            <w:webHidden/>
          </w:rPr>
          <w:instrText xml:space="preserve"> PAGEREF _Toc5720025 \h </w:instrText>
        </w:r>
        <w:r w:rsidR="00A43685">
          <w:rPr>
            <w:noProof/>
            <w:webHidden/>
          </w:rPr>
        </w:r>
        <w:r w:rsidR="00A43685">
          <w:rPr>
            <w:noProof/>
            <w:webHidden/>
          </w:rPr>
          <w:fldChar w:fldCharType="separate"/>
        </w:r>
        <w:r w:rsidR="00A43685">
          <w:rPr>
            <w:noProof/>
            <w:webHidden/>
          </w:rPr>
          <w:t>19</w:t>
        </w:r>
        <w:r w:rsidR="00A43685">
          <w:rPr>
            <w:noProof/>
            <w:webHidden/>
          </w:rPr>
          <w:fldChar w:fldCharType="end"/>
        </w:r>
      </w:hyperlink>
    </w:p>
    <w:p w14:paraId="76E0D93D" w14:textId="492272A6" w:rsidR="00A43685" w:rsidRDefault="00B9115E">
      <w:pPr>
        <w:pStyle w:val="TOC2"/>
        <w:rPr>
          <w:rFonts w:asciiTheme="minorHAnsi" w:eastAsiaTheme="minorEastAsia" w:hAnsiTheme="minorHAnsi" w:cstheme="minorBidi"/>
          <w:noProof/>
          <w:color w:val="auto"/>
          <w:sz w:val="22"/>
          <w:lang w:eastAsia="en-GB"/>
        </w:rPr>
      </w:pPr>
      <w:hyperlink w:anchor="_Toc5720026" w:history="1">
        <w:r w:rsidR="00A43685" w:rsidRPr="00A05EEB">
          <w:rPr>
            <w:rStyle w:val="Hyperlink"/>
            <w:noProof/>
          </w:rPr>
          <w:t>13.</w:t>
        </w:r>
        <w:r w:rsidR="00A43685">
          <w:rPr>
            <w:rFonts w:asciiTheme="minorHAnsi" w:eastAsiaTheme="minorEastAsia" w:hAnsiTheme="minorHAnsi" w:cstheme="minorBidi"/>
            <w:noProof/>
            <w:color w:val="auto"/>
            <w:sz w:val="22"/>
            <w:lang w:eastAsia="en-GB"/>
          </w:rPr>
          <w:tab/>
        </w:r>
        <w:r w:rsidR="00A43685" w:rsidRPr="00A05EEB">
          <w:rPr>
            <w:rStyle w:val="Hyperlink"/>
            <w:noProof/>
          </w:rPr>
          <w:t>Women</w:t>
        </w:r>
        <w:r w:rsidR="00A43685">
          <w:rPr>
            <w:noProof/>
            <w:webHidden/>
          </w:rPr>
          <w:tab/>
        </w:r>
        <w:r w:rsidR="00A43685">
          <w:rPr>
            <w:noProof/>
            <w:webHidden/>
          </w:rPr>
          <w:fldChar w:fldCharType="begin"/>
        </w:r>
        <w:r w:rsidR="00A43685">
          <w:rPr>
            <w:noProof/>
            <w:webHidden/>
          </w:rPr>
          <w:instrText xml:space="preserve"> PAGEREF _Toc5720026 \h </w:instrText>
        </w:r>
        <w:r w:rsidR="00A43685">
          <w:rPr>
            <w:noProof/>
            <w:webHidden/>
          </w:rPr>
        </w:r>
        <w:r w:rsidR="00A43685">
          <w:rPr>
            <w:noProof/>
            <w:webHidden/>
          </w:rPr>
          <w:fldChar w:fldCharType="separate"/>
        </w:r>
        <w:r w:rsidR="00A43685">
          <w:rPr>
            <w:noProof/>
            <w:webHidden/>
          </w:rPr>
          <w:t>19</w:t>
        </w:r>
        <w:r w:rsidR="00A43685">
          <w:rPr>
            <w:noProof/>
            <w:webHidden/>
          </w:rPr>
          <w:fldChar w:fldCharType="end"/>
        </w:r>
      </w:hyperlink>
    </w:p>
    <w:p w14:paraId="2AFAFE9C" w14:textId="4C2B789F" w:rsidR="00A43685" w:rsidRDefault="00B9115E">
      <w:pPr>
        <w:pStyle w:val="TOC1"/>
        <w:tabs>
          <w:tab w:val="right" w:leader="dot" w:pos="9016"/>
        </w:tabs>
        <w:rPr>
          <w:rFonts w:asciiTheme="minorHAnsi" w:eastAsiaTheme="minorEastAsia" w:hAnsiTheme="minorHAnsi" w:cstheme="minorBidi"/>
          <w:b w:val="0"/>
          <w:noProof/>
          <w:color w:val="auto"/>
          <w:sz w:val="22"/>
          <w:lang w:eastAsia="en-GB"/>
        </w:rPr>
      </w:pPr>
      <w:hyperlink w:anchor="_Toc5720027" w:history="1">
        <w:r w:rsidR="00A43685" w:rsidRPr="00A05EEB">
          <w:rPr>
            <w:rStyle w:val="Hyperlink"/>
            <w:noProof/>
          </w:rPr>
          <w:t>Terms of Reference</w:t>
        </w:r>
        <w:r w:rsidR="00A43685">
          <w:rPr>
            <w:noProof/>
            <w:webHidden/>
          </w:rPr>
          <w:tab/>
        </w:r>
        <w:r w:rsidR="00A43685">
          <w:rPr>
            <w:noProof/>
            <w:webHidden/>
          </w:rPr>
          <w:fldChar w:fldCharType="begin"/>
        </w:r>
        <w:r w:rsidR="00A43685">
          <w:rPr>
            <w:noProof/>
            <w:webHidden/>
          </w:rPr>
          <w:instrText xml:space="preserve"> PAGEREF _Toc5720027 \h </w:instrText>
        </w:r>
        <w:r w:rsidR="00A43685">
          <w:rPr>
            <w:noProof/>
            <w:webHidden/>
          </w:rPr>
        </w:r>
        <w:r w:rsidR="00A43685">
          <w:rPr>
            <w:noProof/>
            <w:webHidden/>
          </w:rPr>
          <w:fldChar w:fldCharType="separate"/>
        </w:r>
        <w:r w:rsidR="00A43685">
          <w:rPr>
            <w:noProof/>
            <w:webHidden/>
          </w:rPr>
          <w:t>20</w:t>
        </w:r>
        <w:r w:rsidR="00A43685">
          <w:rPr>
            <w:noProof/>
            <w:webHidden/>
          </w:rPr>
          <w:fldChar w:fldCharType="end"/>
        </w:r>
      </w:hyperlink>
    </w:p>
    <w:p w14:paraId="7A066D7A" w14:textId="28F48DD3" w:rsidR="00A43685" w:rsidRDefault="00B9115E">
      <w:pPr>
        <w:pStyle w:val="TOC1"/>
        <w:tabs>
          <w:tab w:val="right" w:leader="dot" w:pos="9016"/>
        </w:tabs>
        <w:rPr>
          <w:rFonts w:asciiTheme="minorHAnsi" w:eastAsiaTheme="minorEastAsia" w:hAnsiTheme="minorHAnsi" w:cstheme="minorBidi"/>
          <w:b w:val="0"/>
          <w:noProof/>
          <w:color w:val="auto"/>
          <w:sz w:val="22"/>
          <w:lang w:eastAsia="en-GB"/>
        </w:rPr>
      </w:pPr>
      <w:hyperlink w:anchor="_Toc5720028" w:history="1">
        <w:r w:rsidR="00A43685" w:rsidRPr="00A05EEB">
          <w:rPr>
            <w:rStyle w:val="Hyperlink"/>
            <w:noProof/>
          </w:rPr>
          <w:t>Bibliography</w:t>
        </w:r>
        <w:r w:rsidR="00A43685">
          <w:rPr>
            <w:noProof/>
            <w:webHidden/>
          </w:rPr>
          <w:tab/>
        </w:r>
        <w:r w:rsidR="00A43685">
          <w:rPr>
            <w:noProof/>
            <w:webHidden/>
          </w:rPr>
          <w:fldChar w:fldCharType="begin"/>
        </w:r>
        <w:r w:rsidR="00A43685">
          <w:rPr>
            <w:noProof/>
            <w:webHidden/>
          </w:rPr>
          <w:instrText xml:space="preserve"> PAGEREF _Toc5720028 \h </w:instrText>
        </w:r>
        <w:r w:rsidR="00A43685">
          <w:rPr>
            <w:noProof/>
            <w:webHidden/>
          </w:rPr>
        </w:r>
        <w:r w:rsidR="00A43685">
          <w:rPr>
            <w:noProof/>
            <w:webHidden/>
          </w:rPr>
          <w:fldChar w:fldCharType="separate"/>
        </w:r>
        <w:r w:rsidR="00A43685">
          <w:rPr>
            <w:noProof/>
            <w:webHidden/>
          </w:rPr>
          <w:t>22</w:t>
        </w:r>
        <w:r w:rsidR="00A43685">
          <w:rPr>
            <w:noProof/>
            <w:webHidden/>
          </w:rPr>
          <w:fldChar w:fldCharType="end"/>
        </w:r>
      </w:hyperlink>
    </w:p>
    <w:p w14:paraId="63A2D41C" w14:textId="4DE5EC1F" w:rsidR="00A43685" w:rsidRDefault="00B9115E">
      <w:pPr>
        <w:pStyle w:val="TOC2"/>
        <w:rPr>
          <w:rFonts w:asciiTheme="minorHAnsi" w:eastAsiaTheme="minorEastAsia" w:hAnsiTheme="minorHAnsi" w:cstheme="minorBidi"/>
          <w:noProof/>
          <w:color w:val="auto"/>
          <w:sz w:val="22"/>
          <w:lang w:eastAsia="en-GB"/>
        </w:rPr>
      </w:pPr>
      <w:hyperlink w:anchor="_Toc5720029" w:history="1">
        <w:r w:rsidR="00A43685" w:rsidRPr="00A05EEB">
          <w:rPr>
            <w:rStyle w:val="Hyperlink"/>
            <w:noProof/>
          </w:rPr>
          <w:t>Sources cited</w:t>
        </w:r>
        <w:r w:rsidR="00A43685">
          <w:rPr>
            <w:noProof/>
            <w:webHidden/>
          </w:rPr>
          <w:tab/>
        </w:r>
        <w:r w:rsidR="00A43685">
          <w:rPr>
            <w:noProof/>
            <w:webHidden/>
          </w:rPr>
          <w:fldChar w:fldCharType="begin"/>
        </w:r>
        <w:r w:rsidR="00A43685">
          <w:rPr>
            <w:noProof/>
            <w:webHidden/>
          </w:rPr>
          <w:instrText xml:space="preserve"> PAGEREF _Toc5720029 \h </w:instrText>
        </w:r>
        <w:r w:rsidR="00A43685">
          <w:rPr>
            <w:noProof/>
            <w:webHidden/>
          </w:rPr>
        </w:r>
        <w:r w:rsidR="00A43685">
          <w:rPr>
            <w:noProof/>
            <w:webHidden/>
          </w:rPr>
          <w:fldChar w:fldCharType="separate"/>
        </w:r>
        <w:r w:rsidR="00A43685">
          <w:rPr>
            <w:noProof/>
            <w:webHidden/>
          </w:rPr>
          <w:t>22</w:t>
        </w:r>
        <w:r w:rsidR="00A43685">
          <w:rPr>
            <w:noProof/>
            <w:webHidden/>
          </w:rPr>
          <w:fldChar w:fldCharType="end"/>
        </w:r>
      </w:hyperlink>
    </w:p>
    <w:p w14:paraId="78B01A7F" w14:textId="524551F3" w:rsidR="00A43685" w:rsidRDefault="00B9115E">
      <w:pPr>
        <w:pStyle w:val="TOC2"/>
        <w:rPr>
          <w:rFonts w:asciiTheme="minorHAnsi" w:eastAsiaTheme="minorEastAsia" w:hAnsiTheme="minorHAnsi" w:cstheme="minorBidi"/>
          <w:noProof/>
          <w:color w:val="auto"/>
          <w:sz w:val="22"/>
          <w:lang w:eastAsia="en-GB"/>
        </w:rPr>
      </w:pPr>
      <w:hyperlink w:anchor="_Toc5720030" w:history="1">
        <w:r w:rsidR="00A43685" w:rsidRPr="00A05EEB">
          <w:rPr>
            <w:rStyle w:val="Hyperlink"/>
            <w:noProof/>
          </w:rPr>
          <w:t>Sources consulted but not cited</w:t>
        </w:r>
        <w:r w:rsidR="00A43685">
          <w:rPr>
            <w:noProof/>
            <w:webHidden/>
          </w:rPr>
          <w:tab/>
        </w:r>
        <w:r w:rsidR="00A43685">
          <w:rPr>
            <w:noProof/>
            <w:webHidden/>
          </w:rPr>
          <w:fldChar w:fldCharType="begin"/>
        </w:r>
        <w:r w:rsidR="00A43685">
          <w:rPr>
            <w:noProof/>
            <w:webHidden/>
          </w:rPr>
          <w:instrText xml:space="preserve"> PAGEREF _Toc5720030 \h </w:instrText>
        </w:r>
        <w:r w:rsidR="00A43685">
          <w:rPr>
            <w:noProof/>
            <w:webHidden/>
          </w:rPr>
        </w:r>
        <w:r w:rsidR="00A43685">
          <w:rPr>
            <w:noProof/>
            <w:webHidden/>
          </w:rPr>
          <w:fldChar w:fldCharType="separate"/>
        </w:r>
        <w:r w:rsidR="00A43685">
          <w:rPr>
            <w:noProof/>
            <w:webHidden/>
          </w:rPr>
          <w:t>24</w:t>
        </w:r>
        <w:r w:rsidR="00A43685">
          <w:rPr>
            <w:noProof/>
            <w:webHidden/>
          </w:rPr>
          <w:fldChar w:fldCharType="end"/>
        </w:r>
      </w:hyperlink>
    </w:p>
    <w:p w14:paraId="16F582A9" w14:textId="3D91F981" w:rsidR="00A43685" w:rsidRDefault="00B9115E">
      <w:pPr>
        <w:pStyle w:val="TOC1"/>
        <w:tabs>
          <w:tab w:val="right" w:leader="dot" w:pos="9016"/>
        </w:tabs>
        <w:rPr>
          <w:rFonts w:asciiTheme="minorHAnsi" w:eastAsiaTheme="minorEastAsia" w:hAnsiTheme="minorHAnsi" w:cstheme="minorBidi"/>
          <w:b w:val="0"/>
          <w:noProof/>
          <w:color w:val="auto"/>
          <w:sz w:val="22"/>
          <w:lang w:eastAsia="en-GB"/>
        </w:rPr>
      </w:pPr>
      <w:hyperlink w:anchor="_Toc5720031" w:history="1">
        <w:r w:rsidR="00A43685" w:rsidRPr="00A05EEB">
          <w:rPr>
            <w:rStyle w:val="Hyperlink"/>
            <w:noProof/>
          </w:rPr>
          <w:t>Version control</w:t>
        </w:r>
        <w:r w:rsidR="00A43685">
          <w:rPr>
            <w:noProof/>
            <w:webHidden/>
          </w:rPr>
          <w:tab/>
        </w:r>
        <w:r w:rsidR="00A43685">
          <w:rPr>
            <w:noProof/>
            <w:webHidden/>
          </w:rPr>
          <w:fldChar w:fldCharType="begin"/>
        </w:r>
        <w:r w:rsidR="00A43685">
          <w:rPr>
            <w:noProof/>
            <w:webHidden/>
          </w:rPr>
          <w:instrText xml:space="preserve"> PAGEREF _Toc5720031 \h </w:instrText>
        </w:r>
        <w:r w:rsidR="00A43685">
          <w:rPr>
            <w:noProof/>
            <w:webHidden/>
          </w:rPr>
        </w:r>
        <w:r w:rsidR="00A43685">
          <w:rPr>
            <w:noProof/>
            <w:webHidden/>
          </w:rPr>
          <w:fldChar w:fldCharType="separate"/>
        </w:r>
        <w:r w:rsidR="00A43685">
          <w:rPr>
            <w:noProof/>
            <w:webHidden/>
          </w:rPr>
          <w:t>25</w:t>
        </w:r>
        <w:r w:rsidR="00A43685">
          <w:rPr>
            <w:noProof/>
            <w:webHidden/>
          </w:rPr>
          <w:fldChar w:fldCharType="end"/>
        </w:r>
      </w:hyperlink>
    </w:p>
    <w:p w14:paraId="444002AE" w14:textId="31BDADD6" w:rsidR="00EA3BC4" w:rsidRDefault="00EA3BC4" w:rsidP="00EA3BC4">
      <w:pPr>
        <w:rPr>
          <w:rFonts w:eastAsiaTheme="majorEastAsia" w:cstheme="majorBidi"/>
          <w:b/>
          <w:bCs/>
          <w:color w:val="7030A0"/>
          <w:sz w:val="32"/>
          <w:szCs w:val="28"/>
        </w:rPr>
      </w:pPr>
      <w:r>
        <w:rPr>
          <w:color w:val="7030A0"/>
        </w:rPr>
        <w:fldChar w:fldCharType="end"/>
      </w:r>
      <w:r>
        <w:br w:type="page"/>
      </w:r>
    </w:p>
    <w:p w14:paraId="7456BF4D" w14:textId="3FA089C0" w:rsidR="00EA3BC4" w:rsidRDefault="00EA3BC4" w:rsidP="00A11C1B">
      <w:pPr>
        <w:pStyle w:val="Heading1"/>
      </w:pPr>
      <w:bookmarkStart w:id="7" w:name="_Country_information"/>
      <w:bookmarkStart w:id="8" w:name="_Country_information_1"/>
      <w:bookmarkStart w:id="9" w:name="_Toc500775370"/>
      <w:bookmarkStart w:id="10" w:name="_Toc5719994"/>
      <w:bookmarkStart w:id="11" w:name="_Toc409598708"/>
      <w:bookmarkEnd w:id="4"/>
      <w:bookmarkEnd w:id="7"/>
      <w:bookmarkEnd w:id="8"/>
      <w:r>
        <w:lastRenderedPageBreak/>
        <w:t>Country information</w:t>
      </w:r>
      <w:bookmarkEnd w:id="9"/>
      <w:bookmarkEnd w:id="10"/>
    </w:p>
    <w:p w14:paraId="18D4DDE7" w14:textId="216C8C1A" w:rsidR="00131BEC" w:rsidRPr="00AF62ED" w:rsidRDefault="009C270E" w:rsidP="003F3A03">
      <w:pPr>
        <w:pStyle w:val="Sectionupdate"/>
      </w:pPr>
      <w:bookmarkStart w:id="12" w:name="_Toc500775371"/>
      <w:r>
        <w:t>Section</w:t>
      </w:r>
      <w:r w:rsidR="00131BEC">
        <w:t xml:space="preserve"> u</w:t>
      </w:r>
      <w:r w:rsidR="00131BEC" w:rsidRPr="00AF62ED">
        <w:t xml:space="preserve">pdated: </w:t>
      </w:r>
      <w:r w:rsidR="00CD0CA3">
        <w:t>February 2019</w:t>
      </w:r>
    </w:p>
    <w:p w14:paraId="77B335E4" w14:textId="04FBCE40" w:rsidR="00EA3BC4" w:rsidRDefault="00684954" w:rsidP="002C3A66">
      <w:pPr>
        <w:pStyle w:val="Heading2"/>
        <w:ind w:left="851" w:hanging="851"/>
      </w:pPr>
      <w:bookmarkStart w:id="13" w:name="_Toc5719995"/>
      <w:bookmarkEnd w:id="12"/>
      <w:r>
        <w:t>Geography and demography</w:t>
      </w:r>
      <w:bookmarkEnd w:id="13"/>
    </w:p>
    <w:p w14:paraId="31277626" w14:textId="4150A7FF" w:rsidR="00EA3BC4" w:rsidRPr="00FE3E58" w:rsidRDefault="00684954" w:rsidP="00556F71">
      <w:pPr>
        <w:pStyle w:val="Heading3"/>
        <w:ind w:left="851" w:hanging="851"/>
      </w:pPr>
      <w:bookmarkStart w:id="14" w:name="_Toc5719996"/>
      <w:bookmarkStart w:id="15" w:name="_Hlk1143906"/>
      <w:r w:rsidRPr="00684954">
        <w:t>Key geographic and demographic facts</w:t>
      </w:r>
      <w:bookmarkEnd w:id="14"/>
    </w:p>
    <w:p w14:paraId="51EC4F45" w14:textId="73404F0E" w:rsidR="00EA3BC4" w:rsidRDefault="00684954" w:rsidP="008C7570">
      <w:pPr>
        <w:pStyle w:val="ListParagraph"/>
        <w:ind w:left="851" w:hanging="851"/>
      </w:pPr>
      <w:r>
        <w:t>The official name of the country is the Republic of Nigeria</w:t>
      </w:r>
      <w:r w:rsidR="007642BA">
        <w:rPr>
          <w:rStyle w:val="FootnoteReference"/>
        </w:rPr>
        <w:footnoteReference w:id="2"/>
      </w:r>
      <w:r>
        <w:t>.</w:t>
      </w:r>
      <w:r w:rsidR="008C7570">
        <w:t xml:space="preserve"> See the link for images of and information about the </w:t>
      </w:r>
      <w:hyperlink r:id="rId18" w:history="1">
        <w:r w:rsidR="008C7570">
          <w:rPr>
            <w:rStyle w:val="Hyperlink"/>
          </w:rPr>
          <w:t>Nigeria flag</w:t>
        </w:r>
      </w:hyperlink>
      <w:r w:rsidR="00461363">
        <w:t>.</w:t>
      </w:r>
      <w:r w:rsidR="008C7570">
        <w:t xml:space="preserve"> </w:t>
      </w:r>
      <w:r w:rsidR="00EA3BC4">
        <w:t xml:space="preserve"> </w:t>
      </w:r>
    </w:p>
    <w:p w14:paraId="1D6C9A4A" w14:textId="12205555" w:rsidR="00684954" w:rsidRDefault="007642BA" w:rsidP="00556F71">
      <w:pPr>
        <w:pStyle w:val="ListParagraph"/>
        <w:ind w:left="851" w:hanging="851"/>
      </w:pPr>
      <w:r>
        <w:t xml:space="preserve">The total area </w:t>
      </w:r>
      <w:bookmarkEnd w:id="15"/>
      <w:r>
        <w:t xml:space="preserve">of the country is </w:t>
      </w:r>
      <w:r w:rsidRPr="007642BA">
        <w:t xml:space="preserve">923,768 </w:t>
      </w:r>
      <w:proofErr w:type="spellStart"/>
      <w:r w:rsidRPr="007642BA">
        <w:t>sq</w:t>
      </w:r>
      <w:proofErr w:type="spellEnd"/>
      <w:r w:rsidRPr="007642BA">
        <w:t xml:space="preserve"> km</w:t>
      </w:r>
      <w:r>
        <w:t xml:space="preserve">, with a land mass of </w:t>
      </w:r>
      <w:r w:rsidRPr="007642BA">
        <w:t xml:space="preserve">910,768 </w:t>
      </w:r>
      <w:proofErr w:type="spellStart"/>
      <w:r w:rsidRPr="007642BA">
        <w:t>sq</w:t>
      </w:r>
      <w:proofErr w:type="spellEnd"/>
      <w:r w:rsidRPr="007642BA">
        <w:t xml:space="preserve"> km</w:t>
      </w:r>
      <w:r>
        <w:t xml:space="preserve"> and water mass of </w:t>
      </w:r>
      <w:r w:rsidRPr="007642BA">
        <w:t xml:space="preserve">13,000 </w:t>
      </w:r>
      <w:proofErr w:type="spellStart"/>
      <w:r w:rsidRPr="007642BA">
        <w:t>sq</w:t>
      </w:r>
      <w:proofErr w:type="spellEnd"/>
      <w:r w:rsidRPr="007642BA">
        <w:t xml:space="preserve"> km</w:t>
      </w:r>
      <w:r>
        <w:rPr>
          <w:rStyle w:val="FootnoteReference"/>
        </w:rPr>
        <w:footnoteReference w:id="3"/>
      </w:r>
      <w:r>
        <w:t>.</w:t>
      </w:r>
      <w:r w:rsidR="00461363">
        <w:t xml:space="preserve"> Nigeria is approximately four times bigger than the United Kingdom.</w:t>
      </w:r>
      <w:r w:rsidR="00461363">
        <w:rPr>
          <w:rStyle w:val="FootnoteReference"/>
        </w:rPr>
        <w:footnoteReference w:id="4"/>
      </w:r>
    </w:p>
    <w:p w14:paraId="1E2BF247" w14:textId="155A6DB3" w:rsidR="00684954" w:rsidRDefault="00F0049E" w:rsidP="00556F71">
      <w:pPr>
        <w:pStyle w:val="ListParagraph"/>
        <w:ind w:left="851" w:hanging="851"/>
      </w:pPr>
      <w:r>
        <w:t>A July 2018 estimate of the population was 203,452,505 with Nigeria having the seventh highest population in the world</w:t>
      </w:r>
      <w:r>
        <w:rPr>
          <w:rStyle w:val="FootnoteReference"/>
        </w:rPr>
        <w:footnoteReference w:id="5"/>
      </w:r>
      <w:r w:rsidR="00697787">
        <w:t>.</w:t>
      </w:r>
    </w:p>
    <w:p w14:paraId="201546FC" w14:textId="54833658" w:rsidR="00684954" w:rsidRDefault="00F0049E" w:rsidP="00556F71">
      <w:pPr>
        <w:pStyle w:val="ListParagraph"/>
        <w:ind w:left="851" w:hanging="851"/>
      </w:pPr>
      <w:r>
        <w:t>The capital city is Abuja</w:t>
      </w:r>
      <w:r>
        <w:rPr>
          <w:rStyle w:val="FootnoteReference"/>
        </w:rPr>
        <w:footnoteReference w:id="6"/>
      </w:r>
      <w:r>
        <w:t xml:space="preserve">. </w:t>
      </w:r>
    </w:p>
    <w:p w14:paraId="07E524CC" w14:textId="1AC4438E" w:rsidR="00684954" w:rsidRPr="00B438E5" w:rsidRDefault="00461363" w:rsidP="002C3A66">
      <w:pPr>
        <w:pStyle w:val="ListParagraph"/>
        <w:ind w:left="851" w:hanging="851"/>
        <w:rPr>
          <w:szCs w:val="24"/>
        </w:rPr>
      </w:pPr>
      <w:r w:rsidRPr="00B438E5">
        <w:rPr>
          <w:szCs w:val="24"/>
          <w:lang w:val="en"/>
        </w:rPr>
        <w:t xml:space="preserve">Nigeria ‘is bordered to the east by Cameroon and Chad while the west is bound by Benin. Niger is to the north of Nigeria while the northeast of Nigeria is bordered by Lake Chad. The coast of the nation in the south lies along the Gulf of Guinea.’ </w:t>
      </w:r>
      <w:r w:rsidRPr="00B438E5">
        <w:rPr>
          <w:rStyle w:val="FootnoteReference"/>
          <w:szCs w:val="24"/>
          <w:lang w:val="en"/>
        </w:rPr>
        <w:footnoteReference w:id="7"/>
      </w:r>
    </w:p>
    <w:p w14:paraId="0B893AE2" w14:textId="16D2B0B2" w:rsidR="00684954" w:rsidRDefault="0081309C" w:rsidP="002C3A66">
      <w:pPr>
        <w:pStyle w:val="ListParagraph"/>
        <w:ind w:left="851" w:hanging="851"/>
      </w:pPr>
      <w:r>
        <w:t xml:space="preserve">Nigeria is composed of more than 250 ethnic groups: Hausa 27.4%, Igbo (Ibo) 14.1%, Yoruba 13.9%, Fulani 6.3%, </w:t>
      </w:r>
      <w:proofErr w:type="spellStart"/>
      <w:r>
        <w:t>Tiv</w:t>
      </w:r>
      <w:proofErr w:type="spellEnd"/>
      <w:r>
        <w:t xml:space="preserve"> 2.2%, Ibibio 2.2%, Ijaw/</w:t>
      </w:r>
      <w:proofErr w:type="spellStart"/>
      <w:r>
        <w:t>Izon</w:t>
      </w:r>
      <w:proofErr w:type="spellEnd"/>
      <w:r>
        <w:t xml:space="preserve"> 2%, Kanuri/Beriberi 1.7%, Igala 1%, other 28.9%, unspecified </w:t>
      </w:r>
      <w:r w:rsidR="00B202C6">
        <w:t>0</w:t>
      </w:r>
      <w:r>
        <w:t>.2% (2013 est.)</w:t>
      </w:r>
      <w:r>
        <w:rPr>
          <w:rStyle w:val="FootnoteReference"/>
        </w:rPr>
        <w:footnoteReference w:id="8"/>
      </w:r>
      <w:r>
        <w:t>.</w:t>
      </w:r>
    </w:p>
    <w:p w14:paraId="71A9DE22" w14:textId="64E31703" w:rsidR="00EA3BC4" w:rsidRDefault="00476CB4" w:rsidP="002C3A66">
      <w:pPr>
        <w:pStyle w:val="ListParagraph"/>
        <w:ind w:left="851" w:hanging="851"/>
      </w:pPr>
      <w:r>
        <w:t xml:space="preserve">A 2013 estimate of distribution of religions in the country indicated </w:t>
      </w:r>
      <w:r w:rsidRPr="00476CB4">
        <w:t xml:space="preserve">Muslim 51.6%, Roman Catholic 11.2%, other Christian 35.7%, traditionalist </w:t>
      </w:r>
      <w:r w:rsidR="00B202C6">
        <w:t>0</w:t>
      </w:r>
      <w:r>
        <w:t xml:space="preserve">.9%, unspecified </w:t>
      </w:r>
      <w:r w:rsidR="00B202C6">
        <w:t>0</w:t>
      </w:r>
      <w:r>
        <w:t>.5%</w:t>
      </w:r>
      <w:r>
        <w:rPr>
          <w:rStyle w:val="FootnoteReference"/>
        </w:rPr>
        <w:footnoteReference w:id="9"/>
      </w:r>
      <w:r w:rsidR="00B202C6">
        <w:t>.</w:t>
      </w:r>
    </w:p>
    <w:p w14:paraId="0E0F9260" w14:textId="6EF7DD70" w:rsidR="00321086" w:rsidRDefault="00321086" w:rsidP="002C3A66">
      <w:pPr>
        <w:pStyle w:val="ListParagraph"/>
        <w:ind w:left="851" w:hanging="851"/>
      </w:pPr>
      <w:bookmarkStart w:id="20" w:name="_Hlk5633304"/>
      <w:r>
        <w:t xml:space="preserve">See </w:t>
      </w:r>
      <w:r w:rsidR="00684549">
        <w:t xml:space="preserve">the </w:t>
      </w:r>
      <w:r w:rsidR="00684549" w:rsidRPr="00684549">
        <w:t>CPIN on</w:t>
      </w:r>
      <w:r w:rsidR="00684549">
        <w:t xml:space="preserve"> </w:t>
      </w:r>
      <w:hyperlink r:id="rId19" w:history="1">
        <w:r w:rsidR="00684549">
          <w:rPr>
            <w:rStyle w:val="Hyperlink"/>
          </w:rPr>
          <w:t>Nigeria: Internal relocation</w:t>
        </w:r>
      </w:hyperlink>
      <w:r w:rsidR="00684549" w:rsidRPr="00684549">
        <w:rPr>
          <w:rStyle w:val="Hyperlink"/>
          <w:u w:val="none"/>
        </w:rPr>
        <w:t xml:space="preserve"> </w:t>
      </w:r>
      <w:r>
        <w:t>for more information on geography and demography.</w:t>
      </w:r>
    </w:p>
    <w:bookmarkEnd w:id="20"/>
    <w:p w14:paraId="52F2184D" w14:textId="17AF4C2B" w:rsidR="00CD0CA3" w:rsidRDefault="008C7570" w:rsidP="00CD0CA3">
      <w:pPr>
        <w:pStyle w:val="ListParagraph"/>
        <w:numPr>
          <w:ilvl w:val="0"/>
          <w:numId w:val="0"/>
        </w:numPr>
        <w:ind w:left="851"/>
        <w:jc w:val="right"/>
      </w:pPr>
      <w:r>
        <w:fldChar w:fldCharType="begin"/>
      </w:r>
      <w:r>
        <w:instrText xml:space="preserve"> HYPERLINK \l "contents" </w:instrText>
      </w:r>
      <w:r>
        <w:fldChar w:fldCharType="separate"/>
      </w:r>
      <w:r w:rsidR="00CD0CA3" w:rsidRPr="006B4863">
        <w:rPr>
          <w:rStyle w:val="Hyperlink"/>
          <w:szCs w:val="24"/>
        </w:rPr>
        <w:t>Back to Contents</w:t>
      </w:r>
      <w:r>
        <w:rPr>
          <w:rStyle w:val="Hyperlink"/>
          <w:szCs w:val="24"/>
        </w:rPr>
        <w:fldChar w:fldCharType="end"/>
      </w:r>
    </w:p>
    <w:p w14:paraId="6A09827F" w14:textId="1979DD56" w:rsidR="00476CB4" w:rsidRPr="00FE3E58" w:rsidRDefault="00476CB4" w:rsidP="002C3A66">
      <w:pPr>
        <w:pStyle w:val="Heading3"/>
        <w:ind w:left="851" w:hanging="851"/>
      </w:pPr>
      <w:bookmarkStart w:id="21" w:name="_Toc5719997"/>
      <w:r>
        <w:t>Administrative divisions</w:t>
      </w:r>
      <w:bookmarkEnd w:id="21"/>
    </w:p>
    <w:p w14:paraId="657FD5BD" w14:textId="355E067C" w:rsidR="00476CB4" w:rsidRDefault="00476CB4" w:rsidP="002C3A66">
      <w:pPr>
        <w:pStyle w:val="ListParagraph"/>
        <w:ind w:left="851" w:hanging="851"/>
      </w:pPr>
      <w:r>
        <w:t>Nigeria is divided into 36 states and one territory:</w:t>
      </w:r>
    </w:p>
    <w:p w14:paraId="274FF05B" w14:textId="69AD1626" w:rsidR="00476CB4" w:rsidRDefault="004D7E18" w:rsidP="00C048F1">
      <w:pPr>
        <w:pStyle w:val="ListParagraph"/>
        <w:numPr>
          <w:ilvl w:val="0"/>
          <w:numId w:val="0"/>
        </w:numPr>
        <w:ind w:left="851"/>
      </w:pPr>
      <w:r>
        <w:t>‘</w:t>
      </w:r>
      <w:proofErr w:type="spellStart"/>
      <w:r w:rsidR="00194DF3">
        <w:t>Abia</w:t>
      </w:r>
      <w:proofErr w:type="spellEnd"/>
      <w:r w:rsidR="00194DF3">
        <w:t xml:space="preserve">, Adamawa, </w:t>
      </w:r>
      <w:proofErr w:type="spellStart"/>
      <w:r w:rsidR="00194DF3">
        <w:t>Akwa</w:t>
      </w:r>
      <w:proofErr w:type="spellEnd"/>
      <w:r w:rsidR="00194DF3">
        <w:t xml:space="preserve"> Ibom, Anambra, Bauchi, Bayelsa, Benue, </w:t>
      </w:r>
      <w:proofErr w:type="spellStart"/>
      <w:r w:rsidR="00194DF3">
        <w:t>Borno</w:t>
      </w:r>
      <w:proofErr w:type="spellEnd"/>
      <w:r w:rsidR="00194DF3">
        <w:t>, Cross River</w:t>
      </w:r>
      <w:r>
        <w:t>, Delta, Ebonyi, Edo, Ekiti, Enugu, Federal Capital Territory</w:t>
      </w:r>
      <w:r w:rsidR="00B65895">
        <w:t xml:space="preserve"> [Abuja]</w:t>
      </w:r>
      <w:r>
        <w:t xml:space="preserve">, Gombe, Imo, Jigawa, Kaduna, Kano, </w:t>
      </w:r>
      <w:proofErr w:type="spellStart"/>
      <w:r>
        <w:t>Katsina</w:t>
      </w:r>
      <w:proofErr w:type="spellEnd"/>
      <w:r>
        <w:t xml:space="preserve">, Kebbi, </w:t>
      </w:r>
      <w:proofErr w:type="spellStart"/>
      <w:r>
        <w:t>Kogi</w:t>
      </w:r>
      <w:proofErr w:type="spellEnd"/>
      <w:r>
        <w:t xml:space="preserve">, </w:t>
      </w:r>
      <w:proofErr w:type="spellStart"/>
      <w:r>
        <w:t>Kwara</w:t>
      </w:r>
      <w:proofErr w:type="spellEnd"/>
      <w:r>
        <w:t xml:space="preserve">, Lagos, Nasarawa, Niger, Ogun, Ondo, Osun, Oyo, Plateau, Rivers, Sokoto, Taraba, </w:t>
      </w:r>
      <w:proofErr w:type="spellStart"/>
      <w:r>
        <w:t>Yobe</w:t>
      </w:r>
      <w:proofErr w:type="spellEnd"/>
      <w:r>
        <w:t>, Zamfara.</w:t>
      </w:r>
      <w:r w:rsidR="00476CB4" w:rsidRPr="00194DF3">
        <w:t>’</w:t>
      </w:r>
      <w:r w:rsidR="00476CB4">
        <w:t xml:space="preserve"> </w:t>
      </w:r>
      <w:r w:rsidR="00476CB4">
        <w:rPr>
          <w:rStyle w:val="FootnoteReference"/>
        </w:rPr>
        <w:footnoteReference w:id="10"/>
      </w:r>
    </w:p>
    <w:p w14:paraId="50540A5E" w14:textId="3211CC61" w:rsidR="00CD0CA3" w:rsidRDefault="00B9115E" w:rsidP="00CD0CA3">
      <w:pPr>
        <w:pStyle w:val="ListParagraph"/>
        <w:numPr>
          <w:ilvl w:val="0"/>
          <w:numId w:val="0"/>
        </w:numPr>
        <w:ind w:left="851"/>
        <w:jc w:val="right"/>
      </w:pPr>
      <w:hyperlink w:anchor="contents" w:history="1">
        <w:r w:rsidR="00CD0CA3" w:rsidRPr="006B4863">
          <w:rPr>
            <w:rStyle w:val="Hyperlink"/>
            <w:szCs w:val="24"/>
          </w:rPr>
          <w:t>Back to Contents</w:t>
        </w:r>
      </w:hyperlink>
    </w:p>
    <w:p w14:paraId="6AD3FF69" w14:textId="014F6F4E" w:rsidR="00476CB4" w:rsidRPr="00FE3E58" w:rsidRDefault="00476CB4" w:rsidP="00476CB4">
      <w:pPr>
        <w:pStyle w:val="Heading3"/>
      </w:pPr>
      <w:r>
        <w:t xml:space="preserve">     </w:t>
      </w:r>
      <w:r w:rsidR="00AA7671">
        <w:t xml:space="preserve">  </w:t>
      </w:r>
      <w:bookmarkStart w:id="22" w:name="_Toc5719998"/>
      <w:r>
        <w:t>Maps</w:t>
      </w:r>
      <w:bookmarkEnd w:id="22"/>
    </w:p>
    <w:p w14:paraId="129E4F64" w14:textId="77777777" w:rsidR="00AA7671" w:rsidRDefault="00AA7671" w:rsidP="00AA7671">
      <w:pPr>
        <w:pStyle w:val="ListParagraph"/>
        <w:ind w:left="851" w:hanging="851"/>
      </w:pPr>
      <w:r>
        <w:t xml:space="preserve">Please see the Perry Castaneda Library Map Collection for thematic maps of Nigeria </w:t>
      </w:r>
      <w:hyperlink r:id="rId20" w:history="1">
        <w:r>
          <w:rPr>
            <w:rStyle w:val="Hyperlink"/>
          </w:rPr>
          <w:t>Thematic Maps of Nigeria</w:t>
        </w:r>
      </w:hyperlink>
      <w:r>
        <w:t xml:space="preserve">. </w:t>
      </w:r>
    </w:p>
    <w:p w14:paraId="25F6BD29" w14:textId="7B5D12BD" w:rsidR="00F55734" w:rsidRDefault="00AA7671" w:rsidP="004A459F">
      <w:pPr>
        <w:pStyle w:val="ListParagraph"/>
        <w:ind w:left="851" w:hanging="851"/>
      </w:pPr>
      <w:r>
        <w:t xml:space="preserve">The </w:t>
      </w:r>
      <w:proofErr w:type="spellStart"/>
      <w:r>
        <w:t>OnTheWorldMap</w:t>
      </w:r>
      <w:proofErr w:type="spellEnd"/>
      <w:r>
        <w:t xml:space="preserve"> website provided </w:t>
      </w:r>
      <w:hyperlink r:id="rId21" w:history="1">
        <w:r w:rsidR="006D1355" w:rsidRPr="006D1355">
          <w:rPr>
            <w:rStyle w:val="Hyperlink"/>
          </w:rPr>
          <w:t>administrative</w:t>
        </w:r>
      </w:hyperlink>
      <w:r w:rsidR="006D1355">
        <w:t xml:space="preserve"> </w:t>
      </w:r>
      <w:r>
        <w:t xml:space="preserve">and </w:t>
      </w:r>
      <w:hyperlink r:id="rId22" w:history="1">
        <w:r>
          <w:rPr>
            <w:rStyle w:val="Hyperlink"/>
          </w:rPr>
          <w:t>political</w:t>
        </w:r>
      </w:hyperlink>
      <w:r>
        <w:t xml:space="preserve"> maps of Nigeria. </w:t>
      </w:r>
    </w:p>
    <w:p w14:paraId="3585DD0E" w14:textId="77777777" w:rsidR="00AA7671" w:rsidRPr="00FE3E58" w:rsidRDefault="00AA7671" w:rsidP="00AA7671">
      <w:pPr>
        <w:pStyle w:val="Heading3"/>
        <w:ind w:left="851" w:hanging="851"/>
      </w:pPr>
      <w:bookmarkStart w:id="23" w:name="_Toc5719999"/>
      <w:bookmarkStart w:id="24" w:name="_Hlk276218"/>
      <w:r>
        <w:t>Physical geography</w:t>
      </w:r>
      <w:bookmarkEnd w:id="23"/>
    </w:p>
    <w:p w14:paraId="117D204E" w14:textId="4E27BFE9" w:rsidR="00F55734" w:rsidRDefault="00AA7671" w:rsidP="004A459F">
      <w:pPr>
        <w:pStyle w:val="ListParagraph"/>
        <w:ind w:left="851" w:hanging="851"/>
      </w:pPr>
      <w:r>
        <w:t>The climate of the country varies</w:t>
      </w:r>
      <w:r w:rsidR="00F876F0">
        <w:t>,</w:t>
      </w:r>
      <w:r w:rsidR="00F876F0" w:rsidDel="00F876F0">
        <w:t xml:space="preserve"> </w:t>
      </w:r>
      <w:r>
        <w:t>it is</w:t>
      </w:r>
      <w:r w:rsidRPr="0095569F">
        <w:t xml:space="preserve"> equatorial in south, tropical in </w:t>
      </w:r>
      <w:r w:rsidR="00B929B7">
        <w:t xml:space="preserve">the </w:t>
      </w:r>
      <w:r w:rsidRPr="0095569F">
        <w:t>cent</w:t>
      </w:r>
      <w:r w:rsidR="00B929B7">
        <w:t>re</w:t>
      </w:r>
      <w:r w:rsidR="00F876F0">
        <w:t xml:space="preserve"> and</w:t>
      </w:r>
      <w:r w:rsidRPr="0095569F">
        <w:t xml:space="preserve"> arid in north</w:t>
      </w:r>
      <w:r>
        <w:t xml:space="preserve"> </w:t>
      </w:r>
      <w:r>
        <w:rPr>
          <w:rStyle w:val="FootnoteReference"/>
        </w:rPr>
        <w:footnoteReference w:id="11"/>
      </w:r>
      <w:r w:rsidR="00F876F0">
        <w:t>.</w:t>
      </w:r>
      <w:r>
        <w:t xml:space="preserve"> </w:t>
      </w:r>
      <w:r w:rsidR="00F876F0">
        <w:t>S</w:t>
      </w:r>
      <w:r w:rsidRPr="0095569F">
        <w:t xml:space="preserve">outhern lowlands merge into central hills and </w:t>
      </w:r>
      <w:proofErr w:type="spellStart"/>
      <w:r w:rsidRPr="0095569F">
        <w:t>plateaus</w:t>
      </w:r>
      <w:r w:rsidR="00F876F0">
        <w:t>with</w:t>
      </w:r>
      <w:proofErr w:type="spellEnd"/>
      <w:r w:rsidRPr="0095569F">
        <w:t xml:space="preserve"> mountains in southeast</w:t>
      </w:r>
      <w:r w:rsidR="00F876F0">
        <w:t xml:space="preserve"> and</w:t>
      </w:r>
      <w:r w:rsidRPr="0095569F">
        <w:t xml:space="preserve"> plains in north</w:t>
      </w:r>
      <w:r>
        <w:rPr>
          <w:rStyle w:val="FootnoteReference"/>
        </w:rPr>
        <w:footnoteReference w:id="12"/>
      </w:r>
      <w:r w:rsidR="00F876F0">
        <w:t>.</w:t>
      </w:r>
    </w:p>
    <w:p w14:paraId="6535401D" w14:textId="77777777" w:rsidR="00AA7671" w:rsidRPr="00FE3E58" w:rsidRDefault="00AA7671" w:rsidP="00AA7671">
      <w:pPr>
        <w:pStyle w:val="Heading3"/>
        <w:ind w:left="851" w:hanging="851"/>
      </w:pPr>
      <w:bookmarkStart w:id="25" w:name="_Toc5720000"/>
      <w:bookmarkEnd w:id="24"/>
      <w:r>
        <w:t>Population density and distribution</w:t>
      </w:r>
      <w:bookmarkEnd w:id="25"/>
    </w:p>
    <w:p w14:paraId="46E9772B" w14:textId="0F0B48C5" w:rsidR="00AA7671" w:rsidRDefault="00AA7671" w:rsidP="00AA7671">
      <w:pPr>
        <w:pStyle w:val="ListParagraph"/>
        <w:ind w:left="851" w:hanging="851"/>
      </w:pPr>
      <w:r>
        <w:t xml:space="preserve">The density of Nigeria is around 212.04 individuals per </w:t>
      </w:r>
      <w:proofErr w:type="spellStart"/>
      <w:r>
        <w:t>sq</w:t>
      </w:r>
      <w:proofErr w:type="spellEnd"/>
      <w:r>
        <w:t xml:space="preserve"> km. The country has the highest population of any African nation, and much of the population resides in the south and south west areas</w:t>
      </w:r>
      <w:r>
        <w:rPr>
          <w:rStyle w:val="FootnoteReference"/>
        </w:rPr>
        <w:footnoteReference w:id="13"/>
      </w:r>
      <w:r w:rsidR="00B929B7">
        <w:t>.</w:t>
      </w:r>
    </w:p>
    <w:p w14:paraId="058D9646" w14:textId="7972A65A" w:rsidR="00AA7671" w:rsidRDefault="00AA7671" w:rsidP="00AA7671">
      <w:pPr>
        <w:pStyle w:val="ListParagraph"/>
        <w:ind w:left="851" w:hanging="851"/>
      </w:pPr>
      <w:r>
        <w:t>The Nigerian cities with a population of over a million were Lagos, Kano, Ibadan, Kaduna, Port Harcourt, Benin city and Maiduguri</w:t>
      </w:r>
      <w:r>
        <w:rPr>
          <w:rStyle w:val="FootnoteReference"/>
        </w:rPr>
        <w:footnoteReference w:id="14"/>
      </w:r>
      <w:r>
        <w:t>.</w:t>
      </w:r>
      <w:r w:rsidR="00B65895">
        <w:t xml:space="preserve"> The same source noted that ‘the Lagos </w:t>
      </w:r>
      <w:r w:rsidR="002940BC">
        <w:t>State Government estimates the population of Lagos at 17.5 million, although this number has been disputed by the Nigerian government and found to be unreliable by the National Population Commission of Nigeria, which put the populati</w:t>
      </w:r>
      <w:r w:rsidR="00B438E5">
        <w:t>on at over 21 million in 2016.’</w:t>
      </w:r>
      <w:r w:rsidR="002940BC">
        <w:rPr>
          <w:rStyle w:val="FootnoteReference"/>
        </w:rPr>
        <w:footnoteReference w:id="15"/>
      </w:r>
    </w:p>
    <w:bookmarkStart w:id="27" w:name="_Hlk4763506"/>
    <w:p w14:paraId="673C8331" w14:textId="1C9446E7" w:rsidR="00EA3BC4" w:rsidRDefault="00CD0CA3" w:rsidP="00373507">
      <w:pPr>
        <w:pStyle w:val="ListParagraph"/>
        <w:numPr>
          <w:ilvl w:val="0"/>
          <w:numId w:val="0"/>
        </w:numPr>
        <w:ind w:left="851"/>
        <w:jc w:val="right"/>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bookmarkEnd w:id="27"/>
    <w:p w14:paraId="5CF41E43" w14:textId="1B07F22E" w:rsidR="00131BEC" w:rsidRPr="00AF62ED" w:rsidRDefault="009C270E" w:rsidP="00131BEC">
      <w:pPr>
        <w:jc w:val="right"/>
      </w:pPr>
      <w:r>
        <w:rPr>
          <w:color w:val="7030A0"/>
        </w:rPr>
        <w:t>Section</w:t>
      </w:r>
      <w:r w:rsidR="00131BEC">
        <w:rPr>
          <w:color w:val="7030A0"/>
        </w:rPr>
        <w:t xml:space="preserve"> </w:t>
      </w:r>
      <w:r w:rsidR="004701C9">
        <w:rPr>
          <w:color w:val="7030A0"/>
        </w:rPr>
        <w:t xml:space="preserve">2 </w:t>
      </w:r>
      <w:r w:rsidR="00131BEC">
        <w:rPr>
          <w:color w:val="7030A0"/>
        </w:rPr>
        <w:t>u</w:t>
      </w:r>
      <w:r w:rsidR="009969DC">
        <w:rPr>
          <w:color w:val="7030A0"/>
        </w:rPr>
        <w:t>pdated:</w:t>
      </w:r>
      <w:r w:rsidR="004701C9">
        <w:rPr>
          <w:color w:val="7030A0"/>
        </w:rPr>
        <w:t xml:space="preserve"> </w:t>
      </w:r>
      <w:r w:rsidR="00CD2FFB">
        <w:rPr>
          <w:color w:val="7030A0"/>
        </w:rPr>
        <w:t>February 2019</w:t>
      </w:r>
    </w:p>
    <w:p w14:paraId="5571E1E1" w14:textId="1038E514" w:rsidR="00657C11" w:rsidRDefault="00373507" w:rsidP="002C3A66">
      <w:pPr>
        <w:pStyle w:val="Heading2"/>
        <w:ind w:left="851" w:hanging="851"/>
      </w:pPr>
      <w:bookmarkStart w:id="28" w:name="_Toc5720001"/>
      <w:bookmarkStart w:id="29" w:name="_Toc500775375"/>
      <w:r>
        <w:t>Economy</w:t>
      </w:r>
      <w:bookmarkEnd w:id="28"/>
    </w:p>
    <w:p w14:paraId="6E562F8F" w14:textId="47EFF8E3" w:rsidR="00EA3BC4" w:rsidRPr="00FE3E58" w:rsidRDefault="00373507" w:rsidP="002C3A66">
      <w:pPr>
        <w:pStyle w:val="Heading3"/>
        <w:ind w:left="851" w:hanging="851"/>
      </w:pPr>
      <w:bookmarkStart w:id="30" w:name="_Toc5720002"/>
      <w:bookmarkEnd w:id="29"/>
      <w:r>
        <w:t>Key economic points</w:t>
      </w:r>
      <w:bookmarkEnd w:id="30"/>
    </w:p>
    <w:p w14:paraId="6B4E0898" w14:textId="00F38704" w:rsidR="003C2C64" w:rsidRDefault="007F1D9B" w:rsidP="002C3A66">
      <w:pPr>
        <w:pStyle w:val="ListParagraph"/>
        <w:ind w:left="851" w:hanging="851"/>
      </w:pPr>
      <w:r>
        <w:t>The currency in Nigeria is the Naira. 1 GBP = 467 Naira</w:t>
      </w:r>
      <w:r w:rsidR="00DF54ED">
        <w:t xml:space="preserve"> (at 18 February 2019)</w:t>
      </w:r>
      <w:r>
        <w:rPr>
          <w:rStyle w:val="FootnoteReference"/>
        </w:rPr>
        <w:footnoteReference w:id="16"/>
      </w:r>
      <w:r>
        <w:t>.</w:t>
      </w:r>
    </w:p>
    <w:p w14:paraId="3F8D0015" w14:textId="3EF372BA" w:rsidR="00373507" w:rsidRDefault="007542D6" w:rsidP="002C3A66">
      <w:pPr>
        <w:pStyle w:val="ListParagraph"/>
        <w:ind w:left="851" w:hanging="851"/>
      </w:pPr>
      <w:r>
        <w:t>The Trading Economics website noted that ‘the gross domestic product in Nigeria was last recorded as 2412.41 US Dollars (USD) in 2017. T</w:t>
      </w:r>
      <w:r w:rsidR="00B929B7">
        <w:t>he</w:t>
      </w:r>
      <w:r>
        <w:t xml:space="preserve"> GDP per capita is equivalent to 19 percent of the world’s average. GDP per capita in Nigeria averaged 1661.41 USD from 1960 to 2017.’ </w:t>
      </w:r>
      <w:r>
        <w:rPr>
          <w:rStyle w:val="FootnoteReference"/>
        </w:rPr>
        <w:footnoteReference w:id="17"/>
      </w:r>
    </w:p>
    <w:p w14:paraId="017E12EA" w14:textId="3346DF96" w:rsidR="00373507" w:rsidRDefault="00850285" w:rsidP="002C3A66">
      <w:pPr>
        <w:pStyle w:val="ListParagraph"/>
        <w:ind w:left="851" w:hanging="851"/>
      </w:pPr>
      <w:r>
        <w:t>The CIA World Factbook noted in its overview of the county’s economy:</w:t>
      </w:r>
    </w:p>
    <w:p w14:paraId="627EA492" w14:textId="0B95A454" w:rsidR="00850285" w:rsidRDefault="004D7E18" w:rsidP="00212B48">
      <w:pPr>
        <w:pStyle w:val="ListParagraph"/>
        <w:numPr>
          <w:ilvl w:val="0"/>
          <w:numId w:val="0"/>
        </w:numPr>
        <w:ind w:left="851"/>
      </w:pPr>
      <w:r>
        <w:t xml:space="preserve">‘Nigeria is Sub Saharan Africa’s largest economy and relies heavily on oil as its main source of foreign exchange earnings and government revenues…oil-rich Nigeria has been hobbled by inadequate power supply, lack of infrastructure, delays in the passage of legislative reforms, an </w:t>
      </w:r>
      <w:r>
        <w:lastRenderedPageBreak/>
        <w:t>inefficient property registration system, restrictive trade policies, an inconsistent regulatory environment, a slow and ineffective judicial system, unreliable dispute resolution mechanisms, insecurity, and pervas</w:t>
      </w:r>
      <w:r w:rsidR="00490481">
        <w:t>ive corruption. Regulatory constraints and security risks have limited new investment in oil</w:t>
      </w:r>
      <w:r w:rsidR="00DF54ED">
        <w:t xml:space="preserve">.’ </w:t>
      </w:r>
      <w:r w:rsidR="00DF54ED">
        <w:rPr>
          <w:rStyle w:val="FootnoteReference"/>
        </w:rPr>
        <w:footnoteReference w:id="18"/>
      </w:r>
    </w:p>
    <w:p w14:paraId="64D3B7AC" w14:textId="229C6F9B" w:rsidR="00EA3BC4" w:rsidRDefault="000F113D" w:rsidP="00660C50">
      <w:pPr>
        <w:pStyle w:val="ListParagraph"/>
        <w:ind w:left="851" w:hanging="851"/>
      </w:pPr>
      <w:r>
        <w:t xml:space="preserve">A </w:t>
      </w:r>
      <w:bookmarkStart w:id="31" w:name="_Hlk1396826"/>
      <w:r>
        <w:t xml:space="preserve">Voice of America </w:t>
      </w:r>
      <w:bookmarkEnd w:id="31"/>
      <w:r>
        <w:t>(</w:t>
      </w:r>
      <w:proofErr w:type="spellStart"/>
      <w:r>
        <w:t>VoA</w:t>
      </w:r>
      <w:proofErr w:type="spellEnd"/>
      <w:r>
        <w:t>)</w:t>
      </w:r>
      <w:r w:rsidR="00DF54ED">
        <w:t xml:space="preserve"> article</w:t>
      </w:r>
      <w:r>
        <w:t xml:space="preserve"> from December 2018 (quoting National Bureau of Statistics and Brookings Institute) noted that ‘</w:t>
      </w:r>
      <w:r w:rsidRPr="000F113D">
        <w:t>Nigeria's unemployment numbers jumped by nearly 30 percent this year to 16 million</w:t>
      </w:r>
      <w:r>
        <w:t>…</w:t>
      </w:r>
      <w:r w:rsidRPr="000F113D">
        <w:t xml:space="preserve"> less than forty percent of Nigeria's nearly 200 million people are fully employed</w:t>
      </w:r>
      <w:r>
        <w:t>…</w:t>
      </w:r>
      <w:r w:rsidRPr="000F113D">
        <w:t xml:space="preserve"> Nigeria overtook India this year as having the largest number of people living in extreme poverty — 87 million</w:t>
      </w:r>
      <w:r>
        <w:t xml:space="preserve">.’ </w:t>
      </w:r>
      <w:r>
        <w:rPr>
          <w:rStyle w:val="FootnoteReference"/>
        </w:rPr>
        <w:footnoteReference w:id="19"/>
      </w:r>
    </w:p>
    <w:p w14:paraId="37AD4C98" w14:textId="77777777" w:rsidR="00684549" w:rsidRDefault="008F1477" w:rsidP="00684549">
      <w:pPr>
        <w:pStyle w:val="ListParagraph"/>
        <w:ind w:left="851" w:hanging="851"/>
      </w:pPr>
      <w:r w:rsidRPr="008F1477">
        <w:t>According to the Food and Agriculture Organization (FAO), Nigeria has approximately 71.2 million hectares of available agricult</w:t>
      </w:r>
      <w:r w:rsidR="00B303FF">
        <w:t>ural land, about half of which wa</w:t>
      </w:r>
      <w:r w:rsidRPr="008F1477">
        <w:t>s currently being utilised</w:t>
      </w:r>
      <w:r w:rsidR="00B929B7">
        <w:t>,</w:t>
      </w:r>
      <w:r w:rsidR="00B303FF">
        <w:t xml:space="preserve"> and </w:t>
      </w:r>
      <w:r w:rsidR="00B929B7">
        <w:t xml:space="preserve">is </w:t>
      </w:r>
      <w:proofErr w:type="gramStart"/>
      <w:r w:rsidRPr="008F1477">
        <w:t>heavy</w:t>
      </w:r>
      <w:proofErr w:type="gramEnd"/>
      <w:r w:rsidRPr="008F1477">
        <w:t xml:space="preserve"> dependen</w:t>
      </w:r>
      <w:r w:rsidR="00B929B7">
        <w:t>t</w:t>
      </w:r>
      <w:r w:rsidRPr="008F1477">
        <w:t xml:space="preserve"> on imports for food</w:t>
      </w:r>
      <w:r>
        <w:rPr>
          <w:rStyle w:val="FootnoteReference"/>
        </w:rPr>
        <w:footnoteReference w:id="20"/>
      </w:r>
      <w:r>
        <w:t>.</w:t>
      </w:r>
    </w:p>
    <w:p w14:paraId="47E186CF" w14:textId="08837F0A" w:rsidR="00321086" w:rsidRDefault="00F975B4" w:rsidP="00684549">
      <w:pPr>
        <w:pStyle w:val="ListParagraph"/>
        <w:ind w:left="851" w:hanging="851"/>
      </w:pPr>
      <w:r>
        <w:t>See the</w:t>
      </w:r>
      <w:r w:rsidR="00684549">
        <w:t xml:space="preserve"> </w:t>
      </w:r>
      <w:r w:rsidR="00684549" w:rsidRPr="00684549">
        <w:t>CPIN on</w:t>
      </w:r>
      <w:r>
        <w:t xml:space="preserve"> </w:t>
      </w:r>
      <w:hyperlink r:id="rId23" w:history="1">
        <w:r w:rsidR="00684549">
          <w:rPr>
            <w:rStyle w:val="Hyperlink"/>
          </w:rPr>
          <w:t>Nigeria: Internal relocation</w:t>
        </w:r>
      </w:hyperlink>
      <w:r>
        <w:t xml:space="preserve"> </w:t>
      </w:r>
      <w:r w:rsidR="00321086">
        <w:t>for more information on the economy.</w:t>
      </w:r>
    </w:p>
    <w:p w14:paraId="03582A31" w14:textId="16B5A186" w:rsidR="00CD0CA3" w:rsidRDefault="00B9115E" w:rsidP="00CD0CA3">
      <w:pPr>
        <w:pStyle w:val="ListParagraph"/>
        <w:numPr>
          <w:ilvl w:val="0"/>
          <w:numId w:val="0"/>
        </w:numPr>
        <w:ind w:left="851"/>
        <w:jc w:val="right"/>
      </w:pPr>
      <w:hyperlink w:anchor="contents" w:history="1">
        <w:r w:rsidR="00CD0CA3" w:rsidRPr="006B4863">
          <w:rPr>
            <w:rStyle w:val="Hyperlink"/>
            <w:szCs w:val="24"/>
          </w:rPr>
          <w:t>Back to Contents</w:t>
        </w:r>
      </w:hyperlink>
    </w:p>
    <w:p w14:paraId="6E8F3776" w14:textId="65F8D64D" w:rsidR="000F113D" w:rsidRDefault="000F113D" w:rsidP="00660C50">
      <w:pPr>
        <w:pStyle w:val="Heading2"/>
        <w:ind w:left="851" w:hanging="851"/>
      </w:pPr>
      <w:bookmarkStart w:id="32" w:name="_Toc5720003"/>
      <w:r>
        <w:t>History</w:t>
      </w:r>
      <w:bookmarkEnd w:id="32"/>
    </w:p>
    <w:p w14:paraId="2277BCA9" w14:textId="4B76041D" w:rsidR="00467C8E" w:rsidRDefault="00E63A2A" w:rsidP="00660C50">
      <w:pPr>
        <w:pStyle w:val="ListParagraph"/>
        <w:ind w:left="851" w:hanging="851"/>
      </w:pPr>
      <w:bookmarkStart w:id="33" w:name="_Hlk1398603"/>
      <w:r>
        <w:t xml:space="preserve">The </w:t>
      </w:r>
      <w:hyperlink r:id="rId24" w:history="1">
        <w:r>
          <w:rPr>
            <w:rStyle w:val="Hyperlink"/>
          </w:rPr>
          <w:t>Encyclopaedia Britannica</w:t>
        </w:r>
      </w:hyperlink>
      <w:r>
        <w:t xml:space="preserve"> provided a short history of the country.</w:t>
      </w:r>
    </w:p>
    <w:p w14:paraId="4AD5C76A" w14:textId="0E9E1E7C" w:rsidR="00105879" w:rsidRDefault="00105879" w:rsidP="00660C50">
      <w:pPr>
        <w:pStyle w:val="ListParagraph"/>
        <w:ind w:left="851" w:hanging="851"/>
      </w:pPr>
      <w:r>
        <w:t xml:space="preserve">The BBC Nigeria Country Profile </w:t>
      </w:r>
      <w:r w:rsidR="00F61A26">
        <w:t>Timeline noted some key dates in the country’s history:</w:t>
      </w:r>
    </w:p>
    <w:p w14:paraId="63043F14" w14:textId="61ECBF3E" w:rsidR="004A12E4" w:rsidRDefault="00B929B7" w:rsidP="00BA7618">
      <w:pPr>
        <w:pStyle w:val="ListParagraph"/>
        <w:numPr>
          <w:ilvl w:val="0"/>
          <w:numId w:val="0"/>
        </w:numPr>
        <w:ind w:left="851"/>
      </w:pPr>
      <w:r>
        <w:t>‘</w:t>
      </w:r>
      <w:r w:rsidR="004A12E4">
        <w:t>16-18</w:t>
      </w:r>
      <w:r w:rsidR="004A12E4" w:rsidRPr="004A12E4">
        <w:rPr>
          <w:vertAlign w:val="superscript"/>
        </w:rPr>
        <w:t>th</w:t>
      </w:r>
      <w:r w:rsidR="004A12E4">
        <w:t xml:space="preserve"> centuries – Slave trade sees Nigerians forcibly sent to the Americas to work on plantations.</w:t>
      </w:r>
    </w:p>
    <w:p w14:paraId="3D883C7C" w14:textId="667FEEA5" w:rsidR="004A12E4" w:rsidRDefault="004A12E4" w:rsidP="00BA7618">
      <w:pPr>
        <w:pStyle w:val="ListParagraph"/>
        <w:numPr>
          <w:ilvl w:val="0"/>
          <w:numId w:val="0"/>
        </w:numPr>
        <w:ind w:left="851"/>
      </w:pPr>
      <w:r>
        <w:t xml:space="preserve">‘1850s – Britain establishes presence, which it consolidates over the next 70 years as the Colony and Protectorate of Nigeria. In 1922, part of former German colony </w:t>
      </w:r>
      <w:proofErr w:type="spellStart"/>
      <w:r>
        <w:t>Kamerun</w:t>
      </w:r>
      <w:proofErr w:type="spellEnd"/>
      <w:r>
        <w:t xml:space="preserve"> is added under a League of Nations mandate.</w:t>
      </w:r>
    </w:p>
    <w:p w14:paraId="54F3135F" w14:textId="4985E4BA" w:rsidR="004A12E4" w:rsidRDefault="004A12E4" w:rsidP="00BA7618">
      <w:pPr>
        <w:pStyle w:val="ListParagraph"/>
        <w:numPr>
          <w:ilvl w:val="0"/>
          <w:numId w:val="0"/>
        </w:numPr>
        <w:ind w:left="851"/>
      </w:pPr>
      <w:r>
        <w:t>‘1960 – Independence, with Prime Minister Sir Abubakar Tafawa Balewa leading a coalition government. He is killed in a coup in 1966.</w:t>
      </w:r>
    </w:p>
    <w:p w14:paraId="30A482C5" w14:textId="0769BAE8" w:rsidR="004A12E4" w:rsidRDefault="004A12E4" w:rsidP="00BA7618">
      <w:pPr>
        <w:pStyle w:val="ListParagraph"/>
        <w:numPr>
          <w:ilvl w:val="0"/>
          <w:numId w:val="0"/>
        </w:numPr>
        <w:ind w:left="851"/>
      </w:pPr>
      <w:r>
        <w:t>‘1967 – Three eastern states secede as the Republic of Biafra</w:t>
      </w:r>
      <w:r w:rsidR="002C0A3E">
        <w:t>, sparking a bloody three-year civil war.</w:t>
      </w:r>
    </w:p>
    <w:p w14:paraId="7E33FD77" w14:textId="50542D29" w:rsidR="002C0A3E" w:rsidRDefault="002C0A3E" w:rsidP="00BA7618">
      <w:pPr>
        <w:pStyle w:val="ListParagraph"/>
        <w:numPr>
          <w:ilvl w:val="0"/>
          <w:numId w:val="0"/>
        </w:numPr>
        <w:ind w:left="851"/>
      </w:pPr>
      <w:r>
        <w:t>‘1983 – Major-General Muhammadu Buhari seizes power in a bloodless coup, ushering in a period of political instability capped by the 1999 presidential and parliamentary elections.</w:t>
      </w:r>
    </w:p>
    <w:p w14:paraId="4855508A" w14:textId="73CCFEC3" w:rsidR="002C0A3E" w:rsidRDefault="002C0A3E" w:rsidP="00BA7618">
      <w:pPr>
        <w:pStyle w:val="ListParagraph"/>
        <w:numPr>
          <w:ilvl w:val="0"/>
          <w:numId w:val="0"/>
        </w:numPr>
        <w:ind w:left="851"/>
      </w:pPr>
      <w:r>
        <w:t>‘2000 – Adoption of Islamic law by several northern states in the face of opposition from Christians.</w:t>
      </w:r>
    </w:p>
    <w:p w14:paraId="1A56668B" w14:textId="0BCDCB97" w:rsidR="002C0A3E" w:rsidRDefault="002C0A3E" w:rsidP="00BA7618">
      <w:pPr>
        <w:pStyle w:val="ListParagraph"/>
        <w:numPr>
          <w:ilvl w:val="0"/>
          <w:numId w:val="0"/>
        </w:numPr>
        <w:ind w:left="851"/>
      </w:pPr>
      <w:r>
        <w:t>‘2009 – Boko Haram jihadists launch a campaign of violence that spreads to neighbouring countries. One high-profile incident involves the kidnapping of 200 school girls in 2014.</w:t>
      </w:r>
    </w:p>
    <w:p w14:paraId="07D3054D" w14:textId="3DA0128A" w:rsidR="00105879" w:rsidRPr="00105879" w:rsidRDefault="002C0A3E" w:rsidP="00BA7618">
      <w:pPr>
        <w:pStyle w:val="ListParagraph"/>
        <w:numPr>
          <w:ilvl w:val="0"/>
          <w:numId w:val="0"/>
        </w:numPr>
        <w:ind w:left="851"/>
      </w:pPr>
      <w:r>
        <w:lastRenderedPageBreak/>
        <w:t>‘2015 – Muhammadu Buhari wins presidential election – first opposition candidate to do so</w:t>
      </w:r>
      <w:bookmarkEnd w:id="33"/>
      <w:r>
        <w:t>.</w:t>
      </w:r>
      <w:r w:rsidR="00F61A26">
        <w:t xml:space="preserve">’ </w:t>
      </w:r>
      <w:r w:rsidR="00F61A26">
        <w:rPr>
          <w:rStyle w:val="FootnoteReference"/>
        </w:rPr>
        <w:footnoteReference w:id="21"/>
      </w:r>
    </w:p>
    <w:p w14:paraId="293A236B" w14:textId="5B0B86BA" w:rsidR="00EA3BC4" w:rsidRDefault="00B9115E"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11D39156" w14:textId="6A4B7DBE" w:rsidR="00887BFC" w:rsidRDefault="00887BFC" w:rsidP="00660C50">
      <w:pPr>
        <w:pStyle w:val="Heading2"/>
        <w:ind w:left="851" w:hanging="851"/>
      </w:pPr>
      <w:bookmarkStart w:id="34" w:name="_Toc5720004"/>
      <w:r>
        <w:t>Media and telecommunications</w:t>
      </w:r>
      <w:bookmarkEnd w:id="34"/>
    </w:p>
    <w:p w14:paraId="7C7B3AA6" w14:textId="167E961F" w:rsidR="00887BFC" w:rsidRDefault="00887BFC" w:rsidP="00660C50">
      <w:pPr>
        <w:pStyle w:val="Heading3"/>
        <w:ind w:left="851" w:hanging="851"/>
      </w:pPr>
      <w:bookmarkStart w:id="35" w:name="_Toc5720005"/>
      <w:bookmarkStart w:id="36" w:name="_Hlk2851863"/>
      <w:r>
        <w:t>Key media and telecommunications points</w:t>
      </w:r>
      <w:bookmarkEnd w:id="35"/>
    </w:p>
    <w:p w14:paraId="3D0ECADD" w14:textId="74B1A953" w:rsidR="00887BFC" w:rsidRDefault="001250C1" w:rsidP="00660C50">
      <w:pPr>
        <w:pStyle w:val="ListParagraph"/>
        <w:ind w:left="851" w:hanging="851"/>
      </w:pPr>
      <w:r>
        <w:t>The country calling code</w:t>
      </w:r>
      <w:r w:rsidR="0079260F">
        <w:t xml:space="preserve"> is</w:t>
      </w:r>
      <w:r>
        <w:t xml:space="preserve"> +234</w:t>
      </w:r>
      <w:r>
        <w:rPr>
          <w:rStyle w:val="FootnoteReference"/>
        </w:rPr>
        <w:footnoteReference w:id="22"/>
      </w:r>
    </w:p>
    <w:bookmarkEnd w:id="36"/>
    <w:p w14:paraId="0903052C" w14:textId="0721BEEB" w:rsidR="0079260F" w:rsidRDefault="0079260F" w:rsidP="00660C50">
      <w:pPr>
        <w:pStyle w:val="ListParagraph"/>
        <w:ind w:left="851" w:hanging="851"/>
      </w:pPr>
      <w:r>
        <w:t>The time in the countr</w:t>
      </w:r>
      <w:r w:rsidR="001250C1">
        <w:t xml:space="preserve">y can be seen in the </w:t>
      </w:r>
      <w:hyperlink r:id="rId25" w:history="1">
        <w:r w:rsidR="001250C1">
          <w:rPr>
            <w:rStyle w:val="Hyperlink"/>
          </w:rPr>
          <w:t>World Clock</w:t>
        </w:r>
      </w:hyperlink>
      <w:r w:rsidR="001250C1">
        <w:t xml:space="preserve">. </w:t>
      </w:r>
    </w:p>
    <w:p w14:paraId="031B66E9" w14:textId="77777777" w:rsidR="00107830" w:rsidRDefault="0079260F" w:rsidP="00660C50">
      <w:pPr>
        <w:pStyle w:val="ListParagraph"/>
        <w:ind w:left="851" w:hanging="851"/>
      </w:pPr>
      <w:r>
        <w:t>The internet domain is .ng</w:t>
      </w:r>
      <w:r>
        <w:rPr>
          <w:rStyle w:val="FootnoteReference"/>
        </w:rPr>
        <w:footnoteReference w:id="23"/>
      </w:r>
      <w:r w:rsidR="001250C1">
        <w:t>.</w:t>
      </w:r>
    </w:p>
    <w:p w14:paraId="69B5BCE6" w14:textId="0C1B8DFC" w:rsidR="00107830" w:rsidRDefault="00107830" w:rsidP="00660C50">
      <w:pPr>
        <w:pStyle w:val="ListParagraph"/>
        <w:ind w:left="851" w:hanging="851"/>
      </w:pPr>
      <w:bookmarkStart w:id="38" w:name="_Hlk1491304"/>
      <w:r>
        <w:t>The BBC Nigeria Media Profile noted:</w:t>
      </w:r>
    </w:p>
    <w:p w14:paraId="1822A396" w14:textId="109B553E" w:rsidR="00BA7618" w:rsidRDefault="00BA7618" w:rsidP="001E6455">
      <w:pPr>
        <w:pStyle w:val="ListParagraph"/>
        <w:numPr>
          <w:ilvl w:val="0"/>
          <w:numId w:val="0"/>
        </w:numPr>
        <w:ind w:left="851"/>
      </w:pPr>
      <w:r>
        <w:t>‘State radio and TV operate at federal and regional levels. All 36 states run at least one radio network and a TV station.</w:t>
      </w:r>
    </w:p>
    <w:p w14:paraId="3221F062" w14:textId="626A00AB" w:rsidR="00BA7618" w:rsidRDefault="00BA7618" w:rsidP="001E6455">
      <w:pPr>
        <w:pStyle w:val="ListParagraph"/>
        <w:numPr>
          <w:ilvl w:val="0"/>
          <w:numId w:val="0"/>
        </w:numPr>
        <w:ind w:left="851"/>
      </w:pPr>
      <w:r>
        <w:t>‘There are hundreds of radio stations and terrestrial TV networks, as well as cable and direct-to-home satellite offerings.</w:t>
      </w:r>
    </w:p>
    <w:p w14:paraId="17A87F35" w14:textId="09E0848B" w:rsidR="00BA7618" w:rsidRDefault="00BA7618" w:rsidP="001E6455">
      <w:pPr>
        <w:pStyle w:val="ListParagraph"/>
        <w:numPr>
          <w:ilvl w:val="0"/>
          <w:numId w:val="0"/>
        </w:numPr>
        <w:ind w:left="851"/>
      </w:pPr>
      <w:r>
        <w:t>‘Radio is a key source of information.</w:t>
      </w:r>
    </w:p>
    <w:p w14:paraId="05498C16" w14:textId="43AAFEBB" w:rsidR="00BA7618" w:rsidRDefault="00BA7618" w:rsidP="001E6455">
      <w:pPr>
        <w:pStyle w:val="ListParagraph"/>
        <w:numPr>
          <w:ilvl w:val="0"/>
          <w:numId w:val="0"/>
        </w:numPr>
        <w:ind w:left="851"/>
      </w:pPr>
      <w:r>
        <w:t>‘…State TV says it reaches tens of millions of viewers, while the main privately-owned networks are market leaders in some cities.</w:t>
      </w:r>
    </w:p>
    <w:p w14:paraId="4795F1B8" w14:textId="2FEB68A3" w:rsidR="000426CF" w:rsidRDefault="00BA7618" w:rsidP="001E6455">
      <w:pPr>
        <w:pStyle w:val="ListParagraph"/>
        <w:numPr>
          <w:ilvl w:val="0"/>
          <w:numId w:val="0"/>
        </w:numPr>
        <w:ind w:left="851"/>
      </w:pPr>
      <w:r>
        <w:t>‘There are more than 100 national and local press titles, some of them state-owned. They include well-respected dailies, tabloids and publications which champion ethnic interests</w:t>
      </w:r>
      <w:bookmarkEnd w:id="38"/>
      <w:r w:rsidR="00107830" w:rsidRPr="000F5431">
        <w:t>.</w:t>
      </w:r>
      <w:r w:rsidR="000426CF">
        <w:t>’</w:t>
      </w:r>
      <w:r w:rsidR="00107830">
        <w:t xml:space="preserve"> </w:t>
      </w:r>
      <w:r w:rsidR="000426CF">
        <w:rPr>
          <w:rStyle w:val="FootnoteReference"/>
        </w:rPr>
        <w:footnoteReference w:id="24"/>
      </w:r>
    </w:p>
    <w:p w14:paraId="16472E58" w14:textId="6EDA8038" w:rsidR="00E50083" w:rsidRDefault="00B22F6C" w:rsidP="00660C50">
      <w:pPr>
        <w:pStyle w:val="ListParagraph"/>
        <w:ind w:left="851" w:hanging="851"/>
      </w:pPr>
      <w:r>
        <w:t>The</w:t>
      </w:r>
      <w:r w:rsidR="000211DE">
        <w:t xml:space="preserve"> Freedom House </w:t>
      </w:r>
      <w:r>
        <w:t xml:space="preserve">2017 </w:t>
      </w:r>
      <w:r w:rsidR="000211DE">
        <w:t xml:space="preserve">Freedom of the Press Report described the country’s status as ‘partly free.’ </w:t>
      </w:r>
      <w:r w:rsidR="000211DE">
        <w:rPr>
          <w:rStyle w:val="FootnoteReference"/>
        </w:rPr>
        <w:footnoteReference w:id="25"/>
      </w:r>
      <w:r>
        <w:t xml:space="preserve"> </w:t>
      </w:r>
      <w:r w:rsidR="00E50083">
        <w:t xml:space="preserve">The </w:t>
      </w:r>
      <w:bookmarkStart w:id="39" w:name="_Hlk1493488"/>
      <w:r w:rsidR="00E50083">
        <w:t xml:space="preserve">US State Department 2017 Human Rights Practices Report </w:t>
      </w:r>
      <w:bookmarkEnd w:id="39"/>
      <w:r w:rsidR="00E50083">
        <w:t>noted that ‘a</w:t>
      </w:r>
      <w:r w:rsidR="00E50083" w:rsidRPr="00E50083">
        <w:t xml:space="preserve"> large and vibrant private domestic press frequently criticized the government, but critics reported being subjected to threats, intimidation, and sometimes violence.</w:t>
      </w:r>
      <w:r w:rsidR="00E50083">
        <w:t xml:space="preserve">’ </w:t>
      </w:r>
      <w:r w:rsidR="000211DE">
        <w:rPr>
          <w:rStyle w:val="FootnoteReference"/>
        </w:rPr>
        <w:footnoteReference w:id="26"/>
      </w:r>
      <w:r w:rsidR="000211DE">
        <w:t xml:space="preserve"> </w:t>
      </w:r>
    </w:p>
    <w:p w14:paraId="655B6B9C" w14:textId="7519FF2B" w:rsidR="0079260F" w:rsidRDefault="000426CF" w:rsidP="00660C50">
      <w:pPr>
        <w:pStyle w:val="ListParagraph"/>
        <w:ind w:left="851" w:hanging="851"/>
      </w:pPr>
      <w:r>
        <w:t>The Freedom</w:t>
      </w:r>
      <w:r w:rsidR="00E94DAB">
        <w:t xml:space="preserve"> House 2018 Freedom on the Net </w:t>
      </w:r>
      <w:r>
        <w:t>report</w:t>
      </w:r>
      <w:r w:rsidR="00E94DAB">
        <w:t xml:space="preserve"> noted:</w:t>
      </w:r>
    </w:p>
    <w:p w14:paraId="015EF92E" w14:textId="1C3A7718" w:rsidR="001E6455" w:rsidRDefault="001E6455" w:rsidP="0086682F">
      <w:pPr>
        <w:pStyle w:val="ListParagraph"/>
        <w:numPr>
          <w:ilvl w:val="0"/>
          <w:numId w:val="0"/>
        </w:numPr>
        <w:ind w:left="851"/>
      </w:pPr>
      <w:r>
        <w:t xml:space="preserve">‘Nigeria has one of the largest populations of internet users in sub-Saharan Africa, with over 89 million citizens online. According to the latest data from the International Telecommunications Union (ITU), Nigeria’s internet penetration rate was 26 percent in 2016. Most of the growth in internet use can be attributed to the proliferation of mobile phone services. As of December 2017, the sector regulator reported a mobile phone </w:t>
      </w:r>
      <w:proofErr w:type="spellStart"/>
      <w:r>
        <w:t>teledensity</w:t>
      </w:r>
      <w:proofErr w:type="spellEnd"/>
      <w:r>
        <w:t xml:space="preserve"> of 103 percent and nearly 145 million active mobile internet subscriptions on GSM networks.</w:t>
      </w:r>
    </w:p>
    <w:p w14:paraId="09F78866" w14:textId="26DE68B3" w:rsidR="001E6455" w:rsidRDefault="0086682F" w:rsidP="0086682F">
      <w:pPr>
        <w:pStyle w:val="ListParagraph"/>
        <w:numPr>
          <w:ilvl w:val="0"/>
          <w:numId w:val="0"/>
        </w:numPr>
        <w:ind w:left="851"/>
      </w:pPr>
      <w:r>
        <w:t>‘…YouTube, Facebook, Twitter, WhatsApp, and other communications platforms are freely available and widely used. The complex nature of Nigeria’s internet infrastructure makes it difficult to carry out systematic filtering or censorship.</w:t>
      </w:r>
    </w:p>
    <w:p w14:paraId="2A86D820" w14:textId="234E33A1" w:rsidR="00E94DAB" w:rsidRDefault="0086682F" w:rsidP="0086682F">
      <w:pPr>
        <w:pStyle w:val="ListParagraph"/>
        <w:numPr>
          <w:ilvl w:val="0"/>
          <w:numId w:val="0"/>
        </w:numPr>
        <w:ind w:left="851"/>
      </w:pPr>
      <w:r>
        <w:lastRenderedPageBreak/>
        <w:t>‘…Power cuts frequently disrupt service and access, despite Nigeria’s status as an oil-rich country. Nigerian households reported slight improvements in electricity access in recent years, receiving an average of ten hours of power supply per day in February 2017, up from less than six hours the previous year. Those with the financial wherewithal are able to rely on private generators and standby battery-powered inverter systems to stay online during outages.</w:t>
      </w:r>
      <w:r w:rsidR="00E94DAB">
        <w:t>’</w:t>
      </w:r>
      <w:r w:rsidR="00942FEF">
        <w:t xml:space="preserve"> </w:t>
      </w:r>
      <w:r w:rsidR="00E50083">
        <w:rPr>
          <w:rStyle w:val="FootnoteReference"/>
        </w:rPr>
        <w:footnoteReference w:id="27"/>
      </w:r>
    </w:p>
    <w:p w14:paraId="0A1F5B44" w14:textId="1DC71644" w:rsidR="00CD2FFB" w:rsidRPr="00887BFC"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0B3DE6B9" w14:textId="4E0A2D67" w:rsidR="00F76CF3" w:rsidRDefault="008D39AC" w:rsidP="00C4434C">
      <w:pPr>
        <w:pStyle w:val="Heading2"/>
        <w:ind w:left="851" w:hanging="851"/>
      </w:pPr>
      <w:bookmarkStart w:id="40" w:name="_Toc5720006"/>
      <w:r>
        <w:t>Citizenship and nationality</w:t>
      </w:r>
      <w:bookmarkEnd w:id="40"/>
    </w:p>
    <w:p w14:paraId="643C8108" w14:textId="042846C4" w:rsidR="00887BFC" w:rsidRDefault="00884DFE" w:rsidP="00C4434C">
      <w:pPr>
        <w:pStyle w:val="ListParagraph"/>
        <w:ind w:left="851" w:hanging="851"/>
      </w:pPr>
      <w:r>
        <w:t xml:space="preserve">The 1999 </w:t>
      </w:r>
      <w:hyperlink r:id="rId26" w:history="1">
        <w:r>
          <w:rPr>
            <w:rStyle w:val="Hyperlink"/>
          </w:rPr>
          <w:t>Constitution</w:t>
        </w:r>
      </w:hyperlink>
      <w:r>
        <w:t xml:space="preserve"> (Chapter 3, paragraphs 25 to 32)</w:t>
      </w:r>
      <w:r w:rsidR="00F76CF3">
        <w:t xml:space="preserve"> </w:t>
      </w:r>
      <w:r>
        <w:t>sets out the rules of citizenship in the country.</w:t>
      </w:r>
    </w:p>
    <w:p w14:paraId="182F8554" w14:textId="169672D5" w:rsidR="00C4434C" w:rsidRDefault="00C4434C" w:rsidP="00C4434C">
      <w:pPr>
        <w:pStyle w:val="ListParagraph"/>
        <w:ind w:left="851" w:hanging="851"/>
      </w:pPr>
      <w:r>
        <w:t>According to the Constitution, Chapter III, citizenship can be acquired in different ways, namely by birth, registration and naturalisation</w:t>
      </w:r>
      <w:r w:rsidR="00844D3B">
        <w:t>:</w:t>
      </w:r>
    </w:p>
    <w:p w14:paraId="70FD6D69" w14:textId="2530F2DF" w:rsidR="00C4434C" w:rsidRDefault="00C4434C" w:rsidP="00C048F1">
      <w:pPr>
        <w:pStyle w:val="ListParagraph"/>
        <w:numPr>
          <w:ilvl w:val="0"/>
          <w:numId w:val="0"/>
        </w:numPr>
        <w:ind w:left="851"/>
      </w:pPr>
      <w:r>
        <w:t>‘By birth: one person born in Nigeria is granted citizenship of Nigeria provided that either parents or any of whose grandparents belonged to an indigenous community in Nigeria before the date of independence; or provided that either of whose parents or any of whose grandparents is a citizen of Nigeria after the date of independence.</w:t>
      </w:r>
    </w:p>
    <w:p w14:paraId="61E21EA1" w14:textId="321D6BA8" w:rsidR="00C4434C" w:rsidRDefault="00C4434C" w:rsidP="00C048F1">
      <w:pPr>
        <w:pStyle w:val="ListParagraph"/>
        <w:numPr>
          <w:ilvl w:val="0"/>
          <w:numId w:val="0"/>
        </w:numPr>
        <w:ind w:left="851"/>
      </w:pPr>
      <w:r>
        <w:t>‘By registration:</w:t>
      </w:r>
      <w:r w:rsidR="00684549">
        <w:t xml:space="preserve"> </w:t>
      </w:r>
      <w:r>
        <w:t>any woman who is or has been married to a citizen of Nigeria</w:t>
      </w:r>
      <w:r w:rsidR="00B4479F">
        <w:t xml:space="preserve"> or any person of full age and capacity born outside Nigeria any of whose grandparents is a citizen of Nigeria may be registered as a citizen of Nigeria if the President is satisfied with his good character, if he/she has shown a clear intention of his desire to be domiciled in Nigeria, if he has taken the Oath of Allegiance prescribed in the Seventh Schedule to the Constitution.</w:t>
      </w:r>
    </w:p>
    <w:p w14:paraId="2BAD1474" w14:textId="3FDD8F91" w:rsidR="00DB0BAE" w:rsidRDefault="00844D3B" w:rsidP="00C048F1">
      <w:pPr>
        <w:pStyle w:val="ListParagraph"/>
        <w:numPr>
          <w:ilvl w:val="0"/>
          <w:numId w:val="0"/>
        </w:numPr>
        <w:ind w:left="851"/>
      </w:pPr>
      <w:r>
        <w:t xml:space="preserve"> </w:t>
      </w:r>
      <w:r w:rsidR="00B4479F">
        <w:t>‘By naturalization: a person shall be qualified to apply for the grant of naturalization provided that he satisfies the President with a number of specified requirements</w:t>
      </w:r>
      <w:r w:rsidR="008F1477">
        <w:t>.</w:t>
      </w:r>
      <w:r w:rsidR="008F1477" w:rsidRPr="008F1477">
        <w:t>’</w:t>
      </w:r>
      <w:r w:rsidR="008F1477">
        <w:t xml:space="preserve"> </w:t>
      </w:r>
      <w:r w:rsidR="008F1477">
        <w:rPr>
          <w:rStyle w:val="FootnoteReference"/>
        </w:rPr>
        <w:footnoteReference w:id="28"/>
      </w:r>
    </w:p>
    <w:p w14:paraId="1E5215D1" w14:textId="379C6689" w:rsidR="00CD2FFB"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0D2F6C5F" w14:textId="536D40E4" w:rsidR="00DB0BAE" w:rsidRDefault="00815B0A" w:rsidP="00B4479F">
      <w:pPr>
        <w:pStyle w:val="Heading2"/>
        <w:ind w:left="851" w:hanging="851"/>
      </w:pPr>
      <w:bookmarkStart w:id="41" w:name="_Toc5720007"/>
      <w:bookmarkStart w:id="42" w:name="_Hlk2873024"/>
      <w:r>
        <w:t>Official documents</w:t>
      </w:r>
      <w:bookmarkEnd w:id="41"/>
    </w:p>
    <w:p w14:paraId="4FFDB71B" w14:textId="438DACEA" w:rsidR="00815B0A" w:rsidRDefault="00DA1814" w:rsidP="00B4479F">
      <w:pPr>
        <w:pStyle w:val="Heading3"/>
        <w:ind w:left="851" w:hanging="851"/>
      </w:pPr>
      <w:bookmarkStart w:id="43" w:name="_Toc5720008"/>
      <w:bookmarkStart w:id="44" w:name="_Hlk2853671"/>
      <w:bookmarkStart w:id="45" w:name="_Hlk2853584"/>
      <w:r>
        <w:t>Birth certificates</w:t>
      </w:r>
      <w:bookmarkEnd w:id="43"/>
    </w:p>
    <w:p w14:paraId="2BB029DB" w14:textId="119AE161" w:rsidR="007946D7" w:rsidRDefault="00E51AE3" w:rsidP="00B4479F">
      <w:pPr>
        <w:pStyle w:val="ListParagraph"/>
        <w:ind w:left="851" w:hanging="851"/>
      </w:pPr>
      <w:bookmarkStart w:id="46" w:name="_Hlk2932870"/>
      <w:r>
        <w:t>The US</w:t>
      </w:r>
      <w:r w:rsidR="00185F65">
        <w:t xml:space="preserve"> State Department</w:t>
      </w:r>
      <w:r>
        <w:t xml:space="preserve"> </w:t>
      </w:r>
      <w:bookmarkEnd w:id="42"/>
      <w:r>
        <w:t xml:space="preserve">Reciprocity </w:t>
      </w:r>
      <w:bookmarkEnd w:id="44"/>
      <w:r w:rsidR="007946D7">
        <w:t>Schedule noted:</w:t>
      </w:r>
      <w:r>
        <w:t xml:space="preserve"> </w:t>
      </w:r>
      <w:bookmarkEnd w:id="45"/>
    </w:p>
    <w:p w14:paraId="536670E8" w14:textId="516178BC" w:rsidR="00815B0A" w:rsidRDefault="00B4479F" w:rsidP="00C048F1">
      <w:pPr>
        <w:pStyle w:val="ListParagraph"/>
        <w:numPr>
          <w:ilvl w:val="0"/>
          <w:numId w:val="0"/>
        </w:numPr>
        <w:ind w:left="851"/>
      </w:pPr>
      <w:r>
        <w:t>‘The birth of every child born in Nigeria shall be registered by the Registrar of the National Population Commission</w:t>
      </w:r>
      <w:r w:rsidR="00B42A74">
        <w:t xml:space="preserve"> or any person working under his authority…Issuance of birth certificates is free for infants under 2 years of age. Fees may be required for children more than 2 years old…They are typically printed on white paper with green background lettering. Seals are inked, most often in blue, black or purple. Bio-data may be typed or handwritte</w:t>
      </w:r>
      <w:bookmarkEnd w:id="46"/>
      <w:r w:rsidR="00B42A74">
        <w:t>n</w:t>
      </w:r>
      <w:r w:rsidR="007946D7" w:rsidRPr="007946D7">
        <w:t>.</w:t>
      </w:r>
      <w:r w:rsidR="007946D7">
        <w:t xml:space="preserve">’ </w:t>
      </w:r>
      <w:r w:rsidR="007946D7">
        <w:rPr>
          <w:rStyle w:val="FootnoteReference"/>
        </w:rPr>
        <w:footnoteReference w:id="29"/>
      </w:r>
    </w:p>
    <w:p w14:paraId="26719A1E" w14:textId="34913900" w:rsidR="00E51AE3" w:rsidRDefault="00A41C7A" w:rsidP="00B42A74">
      <w:pPr>
        <w:pStyle w:val="ListParagraph"/>
        <w:ind w:left="851" w:hanging="851"/>
      </w:pPr>
      <w:bookmarkStart w:id="47" w:name="_Hlk4680833"/>
      <w:r>
        <w:t xml:space="preserve">A Vanguard article from August 2018 noted that ‘for every 10 Nigerian children that are at least five years old, there are no records about the birth </w:t>
      </w:r>
      <w:r>
        <w:lastRenderedPageBreak/>
        <w:t>of seven</w:t>
      </w:r>
      <w:bookmarkEnd w:id="47"/>
      <w:r>
        <w:t>. Even though these children have names, their births are not registered by the relevant authorities and their identity is therefore questionable…such children’s access to basic services was under threat</w:t>
      </w:r>
      <w:r w:rsidR="007C3BA7">
        <w:t xml:space="preserve"> and…their official </w:t>
      </w:r>
      <w:r w:rsidR="00844D3B">
        <w:t>“</w:t>
      </w:r>
      <w:r w:rsidR="007C3BA7">
        <w:t>invisibility</w:t>
      </w:r>
      <w:r w:rsidR="00844D3B">
        <w:t>”</w:t>
      </w:r>
      <w:r w:rsidR="007C3BA7">
        <w:t xml:space="preserve"> increases their vulnerability to abuse and exploitation.</w:t>
      </w:r>
      <w:r>
        <w:t xml:space="preserve">’ </w:t>
      </w:r>
      <w:r w:rsidR="007C3BA7">
        <w:rPr>
          <w:rStyle w:val="FootnoteReference"/>
        </w:rPr>
        <w:footnoteReference w:id="30"/>
      </w:r>
    </w:p>
    <w:p w14:paraId="2F953AA9" w14:textId="212492BA" w:rsidR="007C3BA7" w:rsidRDefault="007C3BA7" w:rsidP="00B42A74">
      <w:pPr>
        <w:pStyle w:val="ListParagraph"/>
        <w:ind w:left="851" w:hanging="851"/>
      </w:pPr>
      <w:r>
        <w:t>A Premium Times article from September 2018 noted:</w:t>
      </w:r>
    </w:p>
    <w:p w14:paraId="131DBC12" w14:textId="34E68781" w:rsidR="00B42A74" w:rsidRDefault="00B42A74" w:rsidP="001974D5">
      <w:pPr>
        <w:pStyle w:val="ListParagraph"/>
        <w:numPr>
          <w:ilvl w:val="0"/>
          <w:numId w:val="0"/>
        </w:numPr>
        <w:ind w:left="851"/>
      </w:pPr>
      <w:r>
        <w:t>‘The National Population Commission (</w:t>
      </w:r>
      <w:proofErr w:type="spellStart"/>
      <w:r>
        <w:t>NPopC</w:t>
      </w:r>
      <w:proofErr w:type="spellEnd"/>
      <w:r>
        <w:t>) has restated that the registration for birth and death certificates in Nigeria are offered free by the commission.</w:t>
      </w:r>
    </w:p>
    <w:p w14:paraId="0AE929F9" w14:textId="0C8A9B57" w:rsidR="00B42A74" w:rsidRDefault="001974D5" w:rsidP="001974D5">
      <w:pPr>
        <w:pStyle w:val="ListParagraph"/>
        <w:numPr>
          <w:ilvl w:val="0"/>
          <w:numId w:val="0"/>
        </w:numPr>
        <w:ind w:left="851"/>
      </w:pPr>
      <w:r>
        <w:t>‘</w:t>
      </w:r>
      <w:r w:rsidR="00B42A74">
        <w:t xml:space="preserve">The chairman of </w:t>
      </w:r>
      <w:proofErr w:type="spellStart"/>
      <w:r w:rsidR="00B42A74">
        <w:t>NPopC</w:t>
      </w:r>
      <w:proofErr w:type="spellEnd"/>
      <w:r w:rsidR="00B42A74">
        <w:t xml:space="preserve">, </w:t>
      </w:r>
      <w:proofErr w:type="spellStart"/>
      <w:r w:rsidR="00B42A74">
        <w:t>Eze</w:t>
      </w:r>
      <w:proofErr w:type="spellEnd"/>
      <w:r w:rsidR="00B42A74">
        <w:t xml:space="preserve"> </w:t>
      </w:r>
      <w:proofErr w:type="spellStart"/>
      <w:r w:rsidR="00B42A74">
        <w:t>Duruiheoma</w:t>
      </w:r>
      <w:proofErr w:type="spellEnd"/>
      <w:r w:rsidR="00B42A74">
        <w:t>, made this known in an interview</w:t>
      </w:r>
      <w:r>
        <w:t xml:space="preserve"> with the News Agency of Nigeria (NAN) on Wednesday in Abuja.</w:t>
      </w:r>
    </w:p>
    <w:p w14:paraId="4BE769C4" w14:textId="2513FD91" w:rsidR="001974D5" w:rsidRDefault="001974D5" w:rsidP="001974D5">
      <w:pPr>
        <w:pStyle w:val="ListParagraph"/>
        <w:numPr>
          <w:ilvl w:val="0"/>
          <w:numId w:val="0"/>
        </w:numPr>
        <w:ind w:left="851"/>
      </w:pPr>
      <w:r>
        <w:t xml:space="preserve">‘Mr </w:t>
      </w:r>
      <w:proofErr w:type="spellStart"/>
      <w:r>
        <w:t>Duruiheoma</w:t>
      </w:r>
      <w:proofErr w:type="spellEnd"/>
      <w:r>
        <w:t xml:space="preserve"> was reacting to allegations by some Nigerians that they were being charged various sums from N2,000 upwards at the different registration points established by the commission across the country.</w:t>
      </w:r>
    </w:p>
    <w:p w14:paraId="5CFAC6A5" w14:textId="66500927" w:rsidR="001974D5" w:rsidRDefault="001974D5" w:rsidP="001974D5">
      <w:pPr>
        <w:pStyle w:val="ListParagraph"/>
        <w:numPr>
          <w:ilvl w:val="0"/>
          <w:numId w:val="0"/>
        </w:numPr>
        <w:ind w:left="851"/>
      </w:pPr>
      <w:r>
        <w:t>‘”The Commission does not charge for issuance of birth or death certificates, but rather the private organisations engaged for the job,” he explained.</w:t>
      </w:r>
    </w:p>
    <w:p w14:paraId="16B8CC82" w14:textId="06165AB5" w:rsidR="007C3BA7" w:rsidRDefault="001974D5" w:rsidP="001974D5">
      <w:pPr>
        <w:pStyle w:val="ListParagraph"/>
        <w:numPr>
          <w:ilvl w:val="0"/>
          <w:numId w:val="0"/>
        </w:numPr>
        <w:ind w:left="851"/>
      </w:pPr>
      <w:r>
        <w:t>‘According to him, the certificate is free for children from 0-days to 17 years of birth, after which a N2,000 penalty is imposed on defaulters who must also produce an affidavit from a law court.</w:t>
      </w:r>
      <w:r w:rsidR="00A241C9">
        <w:t xml:space="preserve">’ </w:t>
      </w:r>
      <w:r w:rsidR="00A241C9">
        <w:rPr>
          <w:rStyle w:val="FootnoteReference"/>
        </w:rPr>
        <w:footnoteReference w:id="31"/>
      </w:r>
    </w:p>
    <w:p w14:paraId="22A2896E" w14:textId="268D6B4C" w:rsidR="00CD2FFB"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1F52DCD1" w14:textId="68C06366" w:rsidR="00E51AE3" w:rsidRDefault="00E51AE3" w:rsidP="001974D5">
      <w:pPr>
        <w:pStyle w:val="Heading3"/>
        <w:ind w:left="851" w:hanging="851"/>
      </w:pPr>
      <w:bookmarkStart w:id="49" w:name="_Toc5720009"/>
      <w:r>
        <w:t>National identity cards</w:t>
      </w:r>
      <w:bookmarkEnd w:id="49"/>
    </w:p>
    <w:p w14:paraId="7083D19F" w14:textId="4E6DADA3" w:rsidR="00DB0BAE" w:rsidRDefault="0063645D" w:rsidP="005E1ED3">
      <w:pPr>
        <w:pStyle w:val="ListParagraph"/>
        <w:ind w:left="851" w:hanging="851"/>
      </w:pPr>
      <w:bookmarkStart w:id="50" w:name="_Hlk2870165"/>
      <w:r>
        <w:t>The Department of Foreign Affairs and Trade of Australia</w:t>
      </w:r>
      <w:r w:rsidR="004E37F7">
        <w:t xml:space="preserve"> [DFAT]</w:t>
      </w:r>
      <w:r>
        <w:t xml:space="preserve"> </w:t>
      </w:r>
      <w:r w:rsidR="00BA242F">
        <w:t>2018 Country I</w:t>
      </w:r>
      <w:r w:rsidR="004E37F7">
        <w:t>nformation report noted:</w:t>
      </w:r>
    </w:p>
    <w:p w14:paraId="3CF867CD" w14:textId="4886F889" w:rsidR="004E37F7" w:rsidRDefault="005E1ED3" w:rsidP="009970B3">
      <w:pPr>
        <w:pStyle w:val="ListParagraph"/>
        <w:numPr>
          <w:ilvl w:val="0"/>
          <w:numId w:val="0"/>
        </w:numPr>
        <w:ind w:left="851"/>
      </w:pPr>
      <w:r>
        <w:t xml:space="preserve">‘In September 2014, Nigeria launched the National Electronic Identification Card (known as </w:t>
      </w:r>
      <w:proofErr w:type="spellStart"/>
      <w:r>
        <w:t>eID</w:t>
      </w:r>
      <w:proofErr w:type="spellEnd"/>
      <w:r>
        <w:t xml:space="preserve"> card). The </w:t>
      </w:r>
      <w:proofErr w:type="spellStart"/>
      <w:r>
        <w:t>eID</w:t>
      </w:r>
      <w:proofErr w:type="spellEnd"/>
      <w:r>
        <w:t xml:space="preserve"> card is intended to eventually act as a travel document between ECOWAS [Economic Community of West African States] countries. The card is intended to harmonise all national identity databases including drivers’ licences, voter registration, health, tax, and National Pension Commission, into a single ‘shared’ services platform. Individuals will receive a Unique national Identification Number with their </w:t>
      </w:r>
      <w:proofErr w:type="spellStart"/>
      <w:r>
        <w:t>eID</w:t>
      </w:r>
      <w:proofErr w:type="spellEnd"/>
      <w:r>
        <w:t xml:space="preserve"> card. Nigerians who do not have an </w:t>
      </w:r>
      <w:proofErr w:type="spellStart"/>
      <w:r>
        <w:t>eID</w:t>
      </w:r>
      <w:proofErr w:type="spellEnd"/>
      <w:r>
        <w:t xml:space="preserve"> card</w:t>
      </w:r>
      <w:r w:rsidR="009970B3">
        <w:t xml:space="preserve"> by 2019 will be unable to vote or use other government services. To obtain a card, a citizen must attend an NIS Enrolment Centre in their state to record their photographs, fingerprints, iris scan and signatures. The card is currently undergoing a trial and is several years from full implementation. Previous attempts to introduce a national identity card in Nigeria have failed.</w:t>
      </w:r>
      <w:bookmarkEnd w:id="50"/>
    </w:p>
    <w:p w14:paraId="4402BFED" w14:textId="68AD4119" w:rsidR="00045F46" w:rsidRDefault="009970B3" w:rsidP="00045F46">
      <w:pPr>
        <w:pStyle w:val="ListParagraph"/>
        <w:numPr>
          <w:ilvl w:val="0"/>
          <w:numId w:val="0"/>
        </w:numPr>
        <w:ind w:left="851"/>
      </w:pPr>
      <w:bookmarkStart w:id="51" w:name="_Hlk4680905"/>
      <w:r>
        <w:t>‘The National ID Card Management Commission (NIMC) manages administration of the card and the National Identity Database. The government has been criticised for developing the card in partnership with MasterCard</w:t>
      </w:r>
      <w:bookmarkEnd w:id="51"/>
      <w:r>
        <w:t>, ensuring it also provides access to financial services for millions of Nigerians.</w:t>
      </w:r>
      <w:r w:rsidR="004E37F7">
        <w:t xml:space="preserve">’ </w:t>
      </w:r>
      <w:r w:rsidR="004E37F7">
        <w:rPr>
          <w:rStyle w:val="FootnoteReference"/>
        </w:rPr>
        <w:footnoteReference w:id="32"/>
      </w:r>
    </w:p>
    <w:p w14:paraId="5527EE75" w14:textId="1A5A0513" w:rsidR="00E51AE3" w:rsidRDefault="00045F46" w:rsidP="00DB412C">
      <w:pPr>
        <w:pStyle w:val="ListParagraph"/>
        <w:ind w:left="851" w:hanging="851"/>
      </w:pPr>
      <w:r w:rsidRPr="00787816">
        <w:lastRenderedPageBreak/>
        <w:t>The US State Department Reciprocity Schedule noted that such were ‘available, but not widely used. All Nigerians should have a national identification number; however, registration for this number is rarely completed.</w:t>
      </w:r>
      <w:r w:rsidR="00697787" w:rsidRPr="00787816">
        <w:t>‘</w:t>
      </w:r>
      <w:r w:rsidR="00E57228">
        <w:t xml:space="preserve"> </w:t>
      </w:r>
      <w:r w:rsidR="00E57228">
        <w:rPr>
          <w:rStyle w:val="FootnoteReference"/>
        </w:rPr>
        <w:footnoteReference w:id="33"/>
      </w:r>
    </w:p>
    <w:p w14:paraId="0A8161CD" w14:textId="67D2807E" w:rsidR="00CD2FFB"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4360DA11" w14:textId="6E4A0047" w:rsidR="00E51AE3" w:rsidRDefault="00E51AE3" w:rsidP="00787816">
      <w:pPr>
        <w:pStyle w:val="Heading3"/>
        <w:ind w:left="851" w:hanging="851"/>
      </w:pPr>
      <w:bookmarkStart w:id="53" w:name="_Toc5720010"/>
      <w:r>
        <w:t>Passports</w:t>
      </w:r>
      <w:bookmarkEnd w:id="53"/>
    </w:p>
    <w:p w14:paraId="4ED47661" w14:textId="028816DB" w:rsidR="00BA242F" w:rsidRDefault="00BA242F" w:rsidP="00787816">
      <w:pPr>
        <w:pStyle w:val="ListParagraph"/>
        <w:ind w:left="851" w:hanging="851"/>
      </w:pPr>
      <w:bookmarkStart w:id="54" w:name="_Hlk2870594"/>
      <w:bookmarkStart w:id="55" w:name="_Hlk2933274"/>
      <w:r>
        <w:t>The Australia DFAT 2018 Country Information report noted:</w:t>
      </w:r>
    </w:p>
    <w:bookmarkEnd w:id="54"/>
    <w:p w14:paraId="465E4859" w14:textId="2ACE062A" w:rsidR="00BA242F" w:rsidRDefault="00BA242F" w:rsidP="00A75C85">
      <w:pPr>
        <w:pStyle w:val="ListParagraph"/>
        <w:numPr>
          <w:ilvl w:val="0"/>
          <w:numId w:val="0"/>
        </w:numPr>
        <w:ind w:left="851"/>
      </w:pPr>
      <w:r>
        <w:t>‘</w:t>
      </w:r>
      <w:r w:rsidRPr="00BA242F">
        <w:t xml:space="preserve">Passports </w:t>
      </w:r>
      <w:bookmarkEnd w:id="55"/>
      <w:r w:rsidRPr="00BA242F">
        <w:t xml:space="preserve">are the most commonly used travel document in Nigeria. The NIS </w:t>
      </w:r>
      <w:r>
        <w:t xml:space="preserve">[Nigerian immigration Service] </w:t>
      </w:r>
      <w:r w:rsidRPr="00BA242F">
        <w:t xml:space="preserve">issues and manages passports. Nigeria rolled out </w:t>
      </w:r>
      <w:proofErr w:type="spellStart"/>
      <w:r w:rsidRPr="00BA242F">
        <w:t>ePassports</w:t>
      </w:r>
      <w:proofErr w:type="spellEnd"/>
      <w:r w:rsidRPr="00BA242F">
        <w:t xml:space="preserve"> in 2011 to reduce passport fraud. The </w:t>
      </w:r>
      <w:proofErr w:type="spellStart"/>
      <w:r w:rsidRPr="00BA242F">
        <w:t>ePassport</w:t>
      </w:r>
      <w:proofErr w:type="spellEnd"/>
      <w:r w:rsidRPr="00BA242F">
        <w:t xml:space="preserve"> has an embedded microchip that stores the personal information of the holder. An </w:t>
      </w:r>
      <w:proofErr w:type="spellStart"/>
      <w:r w:rsidRPr="00BA242F">
        <w:t>ePassport</w:t>
      </w:r>
      <w:proofErr w:type="spellEnd"/>
      <w:r w:rsidRPr="00BA242F">
        <w:t xml:space="preserve"> c</w:t>
      </w:r>
      <w:r w:rsidR="00B51B91">
        <w:t>osts 8,750 Nigerian Naira [</w:t>
      </w:r>
      <w:r>
        <w:t>c.£</w:t>
      </w:r>
      <w:r w:rsidR="00B51B91">
        <w:t>18.60]</w:t>
      </w:r>
      <w:r w:rsidRPr="00BA242F">
        <w:t xml:space="preserve">.  </w:t>
      </w:r>
    </w:p>
    <w:p w14:paraId="62F63675" w14:textId="54A8701D" w:rsidR="00815B0A" w:rsidRDefault="00BA242F" w:rsidP="00A75C85">
      <w:pPr>
        <w:pStyle w:val="ListParagraph"/>
        <w:numPr>
          <w:ilvl w:val="0"/>
          <w:numId w:val="0"/>
        </w:numPr>
        <w:ind w:left="851"/>
      </w:pPr>
      <w:r>
        <w:t>‘</w:t>
      </w:r>
      <w:r w:rsidRPr="00BA242F">
        <w:t>Applicants may apply for a passport online or in person. All applicants are required to attend an interview at a local NIS office in their state. Current requirements for adult passport applicants include a valid National Identity Card or driver’s license, marriage certificate (where relevant), father’s letter of consent for minors under 16 years signed by both parents, birth certificate or age declaration, letter of identification from an individual’s local government and a guarantor’s form witnessed by a commissioner of oaths.</w:t>
      </w:r>
      <w:r w:rsidR="0010426A">
        <w:t>’</w:t>
      </w:r>
      <w:r>
        <w:rPr>
          <w:rStyle w:val="FootnoteReference"/>
        </w:rPr>
        <w:footnoteReference w:id="34"/>
      </w:r>
    </w:p>
    <w:p w14:paraId="72D56ED4" w14:textId="59EC88C0" w:rsidR="00E57228" w:rsidRDefault="00E57228" w:rsidP="00684549">
      <w:pPr>
        <w:pStyle w:val="ListParagraph"/>
        <w:ind w:left="851" w:hanging="851"/>
      </w:pPr>
      <w:r w:rsidRPr="00E57228">
        <w:t>The US State Department</w:t>
      </w:r>
      <w:r w:rsidR="00684549">
        <w:t xml:space="preserve"> Reciprocity Schedule noted </w:t>
      </w:r>
      <w:r w:rsidR="00787816">
        <w:t xml:space="preserve">‘Diplomatic and Official Passports are Free. Regular Passports when paying in Nigeria cost N8,750 </w:t>
      </w:r>
      <w:r w:rsidR="00B51B91">
        <w:t xml:space="preserve">[£18.60] </w:t>
      </w:r>
      <w:r w:rsidR="00787816">
        <w:t>($65 when paying from abroad) for applicants aged 0-17 years, N15,000</w:t>
      </w:r>
      <w:r w:rsidR="00B51B91">
        <w:t xml:space="preserve"> [c.£32]</w:t>
      </w:r>
      <w:r w:rsidR="00787816">
        <w:t xml:space="preserve"> (</w:t>
      </w:r>
      <w:r w:rsidR="00212C59">
        <w:t>$94 when paying from abroad) for applicants aged from 18-59 years and N8,750</w:t>
      </w:r>
      <w:r w:rsidR="005B6CEC">
        <w:t xml:space="preserve"> [£18.60]</w:t>
      </w:r>
      <w:r w:rsidR="00212C59">
        <w:t>…for applicants aged 60 years and above. These are for the</w:t>
      </w:r>
      <w:r w:rsidR="00F539C8">
        <w:t xml:space="preserve"> 32 paged passports. For the 64-</w:t>
      </w:r>
      <w:r w:rsidR="00212C59">
        <w:t>paged Passports, the fee is N20,000</w:t>
      </w:r>
      <w:r w:rsidR="00B51B91">
        <w:t xml:space="preserve"> [c.</w:t>
      </w:r>
      <w:r w:rsidR="005B6CEC">
        <w:t>£</w:t>
      </w:r>
      <w:r w:rsidR="00B51B91">
        <w:t>42</w:t>
      </w:r>
      <w:r w:rsidR="005B6CEC">
        <w:t>]</w:t>
      </w:r>
      <w:r w:rsidR="00212C59">
        <w:t xml:space="preserve"> ($125 when paying from abroad) across the board</w:t>
      </w:r>
      <w:r w:rsidRPr="00E57228">
        <w:t>.</w:t>
      </w:r>
      <w:r>
        <w:t xml:space="preserve">’ </w:t>
      </w:r>
      <w:r>
        <w:rPr>
          <w:rStyle w:val="FootnoteReference"/>
        </w:rPr>
        <w:footnoteReference w:id="35"/>
      </w:r>
    </w:p>
    <w:p w14:paraId="1A9DCBE8" w14:textId="116B31E1" w:rsidR="00CD2FFB" w:rsidRPr="00CD2FFB" w:rsidRDefault="00B9115E" w:rsidP="00CD2FFB">
      <w:pPr>
        <w:pStyle w:val="ListParagraph"/>
        <w:numPr>
          <w:ilvl w:val="0"/>
          <w:numId w:val="0"/>
        </w:numPr>
        <w:ind w:left="851"/>
        <w:jc w:val="right"/>
        <w:rPr>
          <w:rStyle w:val="CPITNumberedParagraphTextChar"/>
          <w:rFonts w:eastAsiaTheme="minorHAnsi"/>
          <w:szCs w:val="22"/>
          <w:lang w:eastAsia="en-US"/>
        </w:rPr>
      </w:pPr>
      <w:hyperlink w:anchor="contents" w:history="1">
        <w:r w:rsidR="00CD2FFB" w:rsidRPr="006B4863">
          <w:rPr>
            <w:rStyle w:val="Hyperlink"/>
            <w:szCs w:val="24"/>
          </w:rPr>
          <w:t>Back to Contents</w:t>
        </w:r>
      </w:hyperlink>
    </w:p>
    <w:p w14:paraId="15E53A2F" w14:textId="2AF47D92" w:rsidR="00E51AE3" w:rsidRDefault="00E51AE3" w:rsidP="00212C59">
      <w:pPr>
        <w:pStyle w:val="Heading3"/>
        <w:ind w:left="851" w:hanging="851"/>
      </w:pPr>
      <w:bookmarkStart w:id="57" w:name="_Toc5720011"/>
      <w:r>
        <w:t>Fraudulent documents</w:t>
      </w:r>
      <w:bookmarkEnd w:id="57"/>
    </w:p>
    <w:p w14:paraId="7256D959" w14:textId="17EC25FC" w:rsidR="009D32CF" w:rsidRDefault="009D32CF" w:rsidP="00A75C85">
      <w:pPr>
        <w:pStyle w:val="ListParagraph"/>
        <w:ind w:left="851" w:hanging="851"/>
      </w:pPr>
      <w:r w:rsidRPr="009D32CF">
        <w:t>John Campbell, a former US ambassador to Nigeria</w:t>
      </w:r>
      <w:r w:rsidR="00ED32D0">
        <w:t>, wrote in a book</w:t>
      </w:r>
      <w:r>
        <w:t xml:space="preserve"> in 2011 </w:t>
      </w:r>
      <w:r w:rsidR="00ED32D0">
        <w:t xml:space="preserve">that </w:t>
      </w:r>
      <w:r>
        <w:t>‘</w:t>
      </w:r>
      <w:r w:rsidRPr="009D32CF">
        <w:t xml:space="preserve">Benin City [South of Nigeria] is a </w:t>
      </w:r>
      <w:proofErr w:type="spellStart"/>
      <w:r w:rsidRPr="009D32CF">
        <w:t>center</w:t>
      </w:r>
      <w:proofErr w:type="spellEnd"/>
      <w:r w:rsidRPr="009D32CF">
        <w:t xml:space="preserve"> of the engraving industry, and practically any falsified document can be procured there, from birth certificates to diplomas</w:t>
      </w:r>
      <w:r>
        <w:t xml:space="preserve">.’ </w:t>
      </w:r>
      <w:r>
        <w:rPr>
          <w:rStyle w:val="FootnoteReference"/>
        </w:rPr>
        <w:footnoteReference w:id="36"/>
      </w:r>
    </w:p>
    <w:p w14:paraId="14D2DBB4" w14:textId="28569FCC" w:rsidR="00BA242F" w:rsidRDefault="00BA242F" w:rsidP="00A75C85">
      <w:pPr>
        <w:pStyle w:val="ListParagraph"/>
        <w:ind w:left="851" w:hanging="851"/>
      </w:pPr>
      <w:r>
        <w:t>The Australia DFAT 2018 Country Information report noted:</w:t>
      </w:r>
    </w:p>
    <w:p w14:paraId="6F046966" w14:textId="1CC0DD6A" w:rsidR="00BA242F" w:rsidRDefault="00BA242F" w:rsidP="00C048F1">
      <w:pPr>
        <w:pStyle w:val="ListParagraph"/>
        <w:numPr>
          <w:ilvl w:val="0"/>
          <w:numId w:val="0"/>
        </w:numPr>
        <w:ind w:left="851"/>
      </w:pPr>
      <w:r>
        <w:t>‘</w:t>
      </w:r>
      <w:r w:rsidRPr="00BA242F">
        <w:t>Nigeria experiences high rates of document fraud. Most documents, from birth certificates to diplomas, can be falsified and procured. The Nigeria Police Force has established a Special Fraud Unit and the Penal Code and the Criminal Code address fraud and the falsificatio</w:t>
      </w:r>
      <w:r w:rsidR="00C6145B">
        <w:t>n of documents. [It is understood that]</w:t>
      </w:r>
      <w:r w:rsidRPr="00BA242F">
        <w:t xml:space="preserve"> the Special Fraud Unit actively investigates and prosecutes suspects but very few cases have thus far resulted in convictions. The NIS </w:t>
      </w:r>
      <w:r>
        <w:lastRenderedPageBreak/>
        <w:t xml:space="preserve">[Nigerian Immigration Service] </w:t>
      </w:r>
      <w:r w:rsidRPr="00BA242F">
        <w:t>has a forensic laboratory for the examination of travel documents and monetary instruments.</w:t>
      </w:r>
    </w:p>
    <w:p w14:paraId="75D8E604" w14:textId="5865372A" w:rsidR="00BA242F" w:rsidRDefault="00BA242F" w:rsidP="00C048F1">
      <w:pPr>
        <w:pStyle w:val="ListParagraph"/>
        <w:numPr>
          <w:ilvl w:val="0"/>
          <w:numId w:val="0"/>
        </w:numPr>
        <w:ind w:left="851"/>
      </w:pPr>
      <w:r>
        <w:t>‘</w:t>
      </w:r>
      <w:r w:rsidRPr="00BA242F">
        <w:t>Many businesses provide false docume</w:t>
      </w:r>
      <w:r w:rsidR="00C6145B">
        <w:t xml:space="preserve">nts in Nigeria. [It is </w:t>
      </w:r>
      <w:proofErr w:type="spellStart"/>
      <w:r w:rsidR="00C6145B">
        <w:t>understtod</w:t>
      </w:r>
      <w:proofErr w:type="spellEnd"/>
      <w:r w:rsidR="00C6145B">
        <w:t xml:space="preserve"> that]</w:t>
      </w:r>
      <w:r w:rsidRPr="00BA242F">
        <w:t xml:space="preserve"> it is neither difficult nor expensive to obtain a fraudulent driver’s licence or other documents that can be used to obtain a genuine passport (marriage certificate, birth certificate or age declaration, letter of identification from an individual’s local government etc.). Corruption at local NIS offices also enables the fraudulent production of genuine passports.</w:t>
      </w:r>
      <w:r>
        <w:t>’</w:t>
      </w:r>
      <w:r w:rsidR="00C6145B">
        <w:t xml:space="preserve"> </w:t>
      </w:r>
      <w:r w:rsidR="00C6145B">
        <w:rPr>
          <w:rStyle w:val="FootnoteReference"/>
        </w:rPr>
        <w:footnoteReference w:id="37"/>
      </w:r>
    </w:p>
    <w:p w14:paraId="033772C6" w14:textId="42C7DF5B" w:rsidR="00DB0BAE" w:rsidRDefault="00B9115E" w:rsidP="00CD2FFB">
      <w:pPr>
        <w:pStyle w:val="ListParagraph"/>
        <w:numPr>
          <w:ilvl w:val="0"/>
          <w:numId w:val="0"/>
        </w:numPr>
        <w:ind w:left="851"/>
        <w:jc w:val="right"/>
        <w:rPr>
          <w:rStyle w:val="Hyperlink"/>
          <w:szCs w:val="24"/>
        </w:rPr>
      </w:pPr>
      <w:hyperlink w:anchor="contents" w:history="1">
        <w:r w:rsidR="00CD2FFB" w:rsidRPr="006B4863">
          <w:rPr>
            <w:rStyle w:val="Hyperlink"/>
            <w:szCs w:val="24"/>
          </w:rPr>
          <w:t>Back to Contents</w:t>
        </w:r>
      </w:hyperlink>
    </w:p>
    <w:p w14:paraId="08D08585" w14:textId="77777777" w:rsidR="00CD2FFB" w:rsidRDefault="00CD2FFB" w:rsidP="00CD2FFB">
      <w:pPr>
        <w:pStyle w:val="ListParagraph"/>
        <w:numPr>
          <w:ilvl w:val="0"/>
          <w:numId w:val="0"/>
        </w:numPr>
        <w:ind w:left="851"/>
        <w:jc w:val="right"/>
      </w:pPr>
    </w:p>
    <w:p w14:paraId="5F99BB59" w14:textId="77777777" w:rsidR="0010426A" w:rsidRDefault="0010426A">
      <w:pPr>
        <w:spacing w:after="200" w:line="276" w:lineRule="auto"/>
        <w:rPr>
          <w:rFonts w:eastAsiaTheme="majorEastAsia" w:cstheme="majorBidi"/>
          <w:bCs/>
          <w:color w:val="7030A0"/>
          <w:sz w:val="50"/>
          <w:szCs w:val="50"/>
        </w:rPr>
      </w:pPr>
      <w:bookmarkStart w:id="58" w:name="_Toc536000093"/>
      <w:r>
        <w:rPr>
          <w:sz w:val="50"/>
          <w:szCs w:val="50"/>
        </w:rPr>
        <w:br w:type="page"/>
      </w:r>
    </w:p>
    <w:p w14:paraId="03450256" w14:textId="5CE1DAF4" w:rsidR="0067105A" w:rsidRPr="00E34A7E" w:rsidRDefault="0067105A" w:rsidP="0067105A">
      <w:pPr>
        <w:pStyle w:val="Heading1"/>
        <w:rPr>
          <w:sz w:val="50"/>
          <w:szCs w:val="50"/>
        </w:rPr>
      </w:pPr>
      <w:bookmarkStart w:id="59" w:name="_Toc5720012"/>
      <w:r w:rsidRPr="00E34A7E">
        <w:rPr>
          <w:sz w:val="50"/>
          <w:szCs w:val="50"/>
        </w:rPr>
        <w:lastRenderedPageBreak/>
        <w:t>Key issues relevant to protection claims</w:t>
      </w:r>
      <w:bookmarkEnd w:id="58"/>
      <w:bookmarkEnd w:id="59"/>
    </w:p>
    <w:p w14:paraId="09775F68" w14:textId="77777777" w:rsidR="0067105A" w:rsidRDefault="0067105A" w:rsidP="0067105A">
      <w:r>
        <w:t xml:space="preserve">The issues below are not meant to be exhaustive; rather the key topics which may be relevant to protection claims. They are listed in alphabetical order. </w:t>
      </w:r>
    </w:p>
    <w:p w14:paraId="4393DB2C" w14:textId="67799366" w:rsidR="0067105A" w:rsidRPr="00B620C2" w:rsidRDefault="009C270E" w:rsidP="0067105A">
      <w:pPr>
        <w:jc w:val="right"/>
        <w:rPr>
          <w:color w:val="7030A0"/>
        </w:rPr>
      </w:pPr>
      <w:r>
        <w:rPr>
          <w:color w:val="7030A0"/>
        </w:rPr>
        <w:t>Section updated: February 2019</w:t>
      </w:r>
    </w:p>
    <w:p w14:paraId="0295E92A" w14:textId="770E64C8" w:rsidR="0067105A" w:rsidRDefault="00597B89" w:rsidP="005232F1">
      <w:pPr>
        <w:pStyle w:val="Heading2"/>
        <w:ind w:left="851" w:hanging="851"/>
      </w:pPr>
      <w:bookmarkStart w:id="60" w:name="_Toc5720013"/>
      <w:r>
        <w:t>Children</w:t>
      </w:r>
      <w:bookmarkEnd w:id="60"/>
    </w:p>
    <w:p w14:paraId="4C1EA8D4" w14:textId="16B14317" w:rsidR="0067105A" w:rsidRDefault="00976226" w:rsidP="00085D40">
      <w:pPr>
        <w:pStyle w:val="Heading3"/>
        <w:ind w:left="851" w:hanging="851"/>
      </w:pPr>
      <w:bookmarkStart w:id="61" w:name="_Toc5720014"/>
      <w:r>
        <w:t>Infant mortality</w:t>
      </w:r>
      <w:bookmarkEnd w:id="61"/>
    </w:p>
    <w:p w14:paraId="7F6FB63B" w14:textId="7683419C" w:rsidR="00DB0BAE" w:rsidRDefault="00585D95" w:rsidP="00DB412C">
      <w:pPr>
        <w:pStyle w:val="ListParagraph"/>
        <w:ind w:left="851" w:hanging="851"/>
      </w:pPr>
      <w:proofErr w:type="spellStart"/>
      <w:r>
        <w:t>Unicef</w:t>
      </w:r>
      <w:proofErr w:type="spellEnd"/>
      <w:r>
        <w:t xml:space="preserve"> country </w:t>
      </w:r>
      <w:r w:rsidR="00180DB5">
        <w:t xml:space="preserve">profile </w:t>
      </w:r>
      <w:r>
        <w:t xml:space="preserve">statistics noted that the </w:t>
      </w:r>
      <w:proofErr w:type="spellStart"/>
      <w:r>
        <w:t>under five</w:t>
      </w:r>
      <w:proofErr w:type="spellEnd"/>
      <w:r>
        <w:t xml:space="preserve"> mortality rates were 100 per 1,000 births</w:t>
      </w:r>
      <w:r w:rsidR="00180DB5">
        <w:t xml:space="preserve">. Further details can be found in the </w:t>
      </w:r>
      <w:hyperlink r:id="rId27" w:history="1">
        <w:proofErr w:type="spellStart"/>
        <w:r w:rsidR="00DB412C">
          <w:rPr>
            <w:rStyle w:val="Hyperlink"/>
          </w:rPr>
          <w:t>Unicef</w:t>
        </w:r>
        <w:proofErr w:type="spellEnd"/>
        <w:r w:rsidR="00DB412C">
          <w:rPr>
            <w:rStyle w:val="Hyperlink"/>
          </w:rPr>
          <w:t>: Nigeria Country Profile</w:t>
        </w:r>
      </w:hyperlink>
      <w:r w:rsidR="00DB412C">
        <w:t xml:space="preserve"> </w:t>
      </w:r>
    </w:p>
    <w:p w14:paraId="526C120A" w14:textId="7C56C8A0" w:rsidR="00585D95" w:rsidRDefault="00180DB5" w:rsidP="00085D40">
      <w:pPr>
        <w:pStyle w:val="ListParagraph"/>
        <w:ind w:left="851" w:hanging="851"/>
      </w:pPr>
      <w:r>
        <w:t>A Premium Times article</w:t>
      </w:r>
      <w:r w:rsidR="00C048F1">
        <w:t xml:space="preserve"> from 2017</w:t>
      </w:r>
      <w:r>
        <w:t xml:space="preserve"> noted:</w:t>
      </w:r>
    </w:p>
    <w:p w14:paraId="5FC890DC" w14:textId="3034BA0D" w:rsidR="00180DB5" w:rsidRDefault="00085D40" w:rsidP="00857FA8">
      <w:pPr>
        <w:pStyle w:val="ListParagraph"/>
        <w:numPr>
          <w:ilvl w:val="0"/>
          <w:numId w:val="0"/>
        </w:numPr>
        <w:ind w:left="851"/>
      </w:pPr>
      <w:r>
        <w:t xml:space="preserve">‘The Nigerian Minister of Health, Isaac </w:t>
      </w:r>
      <w:proofErr w:type="spellStart"/>
      <w:r>
        <w:t>Adewole</w:t>
      </w:r>
      <w:proofErr w:type="spellEnd"/>
      <w:r>
        <w:t>, had earlier this year described the high mortality rate of under-five[s] in the country as unacceptable.</w:t>
      </w:r>
    </w:p>
    <w:p w14:paraId="2C6A2090" w14:textId="20758C51" w:rsidR="00180DB5" w:rsidRDefault="00085D40" w:rsidP="00857FA8">
      <w:pPr>
        <w:pStyle w:val="ListParagraph"/>
        <w:numPr>
          <w:ilvl w:val="0"/>
          <w:numId w:val="0"/>
        </w:numPr>
        <w:ind w:left="851"/>
      </w:pPr>
      <w:r>
        <w:t>‘He said the government has however made significant progress in reducing the rate of new-born deaths in the country as it has declined from 201/1000 live births to 128/1000 live births in 2013.</w:t>
      </w:r>
    </w:p>
    <w:p w14:paraId="0606EF5D" w14:textId="5CD8D148" w:rsidR="00180DB5" w:rsidRDefault="00085D40" w:rsidP="00857FA8">
      <w:pPr>
        <w:pStyle w:val="ListParagraph"/>
        <w:numPr>
          <w:ilvl w:val="0"/>
          <w:numId w:val="0"/>
        </w:numPr>
        <w:ind w:left="851"/>
      </w:pPr>
      <w:r>
        <w:t>‘Every single day, Nigeria loses about 2,300 under-five year olds and 145 women of child bearing age</w:t>
      </w:r>
      <w:r w:rsidR="00AD16CF">
        <w:t>, making the country the second largest contributor to under-five and maternal mortality rate in the world</w:t>
      </w:r>
      <w:r w:rsidR="00180DB5">
        <w:t xml:space="preserve">.’ </w:t>
      </w:r>
      <w:r w:rsidR="00555F52">
        <w:rPr>
          <w:rStyle w:val="FootnoteReference"/>
        </w:rPr>
        <w:footnoteReference w:id="38"/>
      </w:r>
    </w:p>
    <w:p w14:paraId="04E18E4D" w14:textId="1DBDAA69" w:rsidR="00CD2FFB"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40AB6C5D" w14:textId="4D137E55" w:rsidR="00555F52" w:rsidRDefault="00555F52" w:rsidP="00212B48">
      <w:pPr>
        <w:pStyle w:val="Heading3"/>
        <w:ind w:left="851" w:hanging="851"/>
      </w:pPr>
      <w:bookmarkStart w:id="62" w:name="_Toc5720015"/>
      <w:bookmarkStart w:id="63" w:name="_Hlk2938544"/>
      <w:r>
        <w:t>Education and child labour</w:t>
      </w:r>
      <w:bookmarkEnd w:id="62"/>
    </w:p>
    <w:p w14:paraId="2769C584" w14:textId="2F2B1329" w:rsidR="00976226" w:rsidRDefault="00237B82" w:rsidP="00212B48">
      <w:pPr>
        <w:pStyle w:val="ListParagraph"/>
        <w:ind w:left="851" w:hanging="851"/>
      </w:pPr>
      <w:r w:rsidRPr="00237B82">
        <w:t xml:space="preserve">The US State Department of </w:t>
      </w:r>
      <w:r>
        <w:t>Labour (</w:t>
      </w:r>
      <w:proofErr w:type="spellStart"/>
      <w:r>
        <w:t>USDoL</w:t>
      </w:r>
      <w:proofErr w:type="spellEnd"/>
      <w:r>
        <w:t xml:space="preserve">) noted in its 2017 report that </w:t>
      </w:r>
      <w:r w:rsidR="00DB412C">
        <w:t>31.1%</w:t>
      </w:r>
      <w:r w:rsidR="00C14AE3">
        <w:t xml:space="preserve"> of 5 to 14 year </w:t>
      </w:r>
      <w:bookmarkEnd w:id="63"/>
      <w:r w:rsidR="00DB412C">
        <w:t>olds were working; 76.2%</w:t>
      </w:r>
      <w:r w:rsidR="00C14AE3">
        <w:t xml:space="preserve"> of 5 to 14 year old</w:t>
      </w:r>
      <w:r w:rsidR="00DB412C">
        <w:t>s attended school; 26.8%</w:t>
      </w:r>
      <w:r w:rsidR="00C14AE3">
        <w:t xml:space="preserve"> of 7 to 14 year olds combined work and school; and primary school c</w:t>
      </w:r>
      <w:r w:rsidR="00DB412C">
        <w:t>ompletion rate was 73.8%</w:t>
      </w:r>
      <w:r w:rsidR="00C14AE3">
        <w:t xml:space="preserve">. Please see </w:t>
      </w:r>
      <w:hyperlink r:id="rId28" w:history="1">
        <w:r w:rsidR="00C14AE3">
          <w:rPr>
            <w:rStyle w:val="Hyperlink"/>
          </w:rPr>
          <w:t xml:space="preserve">2017 Findings on the Worst Forms of Child </w:t>
        </w:r>
        <w:proofErr w:type="spellStart"/>
        <w:r w:rsidR="00C14AE3">
          <w:rPr>
            <w:rStyle w:val="Hyperlink"/>
          </w:rPr>
          <w:t>Labor</w:t>
        </w:r>
        <w:proofErr w:type="spellEnd"/>
      </w:hyperlink>
      <w:r w:rsidR="00C14AE3">
        <w:t xml:space="preserve">. </w:t>
      </w:r>
    </w:p>
    <w:p w14:paraId="76B692D3" w14:textId="485AD1EA" w:rsidR="00555F52" w:rsidRDefault="00555F52" w:rsidP="00212B48">
      <w:pPr>
        <w:pStyle w:val="ListParagraph"/>
        <w:ind w:left="851" w:hanging="851"/>
      </w:pPr>
      <w:r>
        <w:t xml:space="preserve">The </w:t>
      </w:r>
      <w:r w:rsidR="00237B82">
        <w:t xml:space="preserve">same </w:t>
      </w:r>
      <w:proofErr w:type="spellStart"/>
      <w:r w:rsidR="00237B82">
        <w:t>USDoL</w:t>
      </w:r>
      <w:proofErr w:type="spellEnd"/>
      <w:r w:rsidR="00237B82">
        <w:t xml:space="preserve"> report noted:</w:t>
      </w:r>
    </w:p>
    <w:p w14:paraId="5F33DCCA" w14:textId="53EDCBF3" w:rsidR="00212B48" w:rsidRDefault="00592A97" w:rsidP="00857FA8">
      <w:pPr>
        <w:pStyle w:val="ListParagraph"/>
        <w:numPr>
          <w:ilvl w:val="0"/>
          <w:numId w:val="0"/>
        </w:numPr>
        <w:ind w:left="851"/>
      </w:pPr>
      <w:r>
        <w:t xml:space="preserve">‘In 2017, Nigeria made a moderate advancement in efforts to eliminate the worst forms of child </w:t>
      </w:r>
      <w:proofErr w:type="spellStart"/>
      <w:r>
        <w:t>labor</w:t>
      </w:r>
      <w:proofErr w:type="spellEnd"/>
      <w:r>
        <w:t xml:space="preserve">…However, despite these efforts, children continue to be engaged in the worst forms of child </w:t>
      </w:r>
      <w:proofErr w:type="spellStart"/>
      <w:r>
        <w:t>labor</w:t>
      </w:r>
      <w:proofErr w:type="spellEnd"/>
      <w:r>
        <w:t xml:space="preserve">, including in quarrying granite and gravel, commercial sexual exploitation, and armed conflict. The legal framework has inconsistencies regarding child </w:t>
      </w:r>
      <w:proofErr w:type="spellStart"/>
      <w:r>
        <w:t>labor</w:t>
      </w:r>
      <w:proofErr w:type="spellEnd"/>
      <w:r>
        <w:t xml:space="preserve">, and the minimum age for work is below international standards. There are not enough </w:t>
      </w:r>
      <w:proofErr w:type="spellStart"/>
      <w:r>
        <w:t>labor</w:t>
      </w:r>
      <w:proofErr w:type="spellEnd"/>
      <w:r>
        <w:t xml:space="preserve"> inspectors to provide sufficient </w:t>
      </w:r>
      <w:proofErr w:type="spellStart"/>
      <w:r>
        <w:t>coverageof</w:t>
      </w:r>
      <w:proofErr w:type="spellEnd"/>
      <w:r>
        <w:t xml:space="preserve"> the workforce. In addition, social programs are not sufficient to address the scope of the problem.</w:t>
      </w:r>
    </w:p>
    <w:p w14:paraId="2EFABB22" w14:textId="1018EA4E" w:rsidR="00237B82" w:rsidRDefault="00592A97" w:rsidP="00857FA8">
      <w:pPr>
        <w:pStyle w:val="ListParagraph"/>
        <w:numPr>
          <w:ilvl w:val="0"/>
          <w:numId w:val="0"/>
        </w:numPr>
        <w:ind w:left="851"/>
      </w:pPr>
      <w:r>
        <w:t>‘…Although free and compulsory education is federally mandated by the Education Act, little enforcement of compulsory education laws occurs at state level. School fees are often charged, and the cost of materials can be prohibitive for families</w:t>
      </w:r>
      <w:r w:rsidR="00857FA8">
        <w:t xml:space="preserve">. Access to education is further hindered by a lack of teachers and inadequate sanitation facilities, particularly for girls. Many families </w:t>
      </w:r>
      <w:proofErr w:type="spellStart"/>
      <w:r w:rsidR="00857FA8">
        <w:t>favored</w:t>
      </w:r>
      <w:proofErr w:type="spellEnd"/>
      <w:r w:rsidR="00857FA8">
        <w:t xml:space="preserve"> the </w:t>
      </w:r>
      <w:proofErr w:type="spellStart"/>
      <w:r w:rsidR="00857FA8">
        <w:t>enrollment</w:t>
      </w:r>
      <w:proofErr w:type="spellEnd"/>
      <w:r w:rsidR="00857FA8">
        <w:t xml:space="preserve"> of boys over girls in elementary and </w:t>
      </w:r>
      <w:r w:rsidR="00857FA8">
        <w:lastRenderedPageBreak/>
        <w:t>secondary school.. Furthermore, government armed forces have previously occupied schools in their campaign against Boko Haram and the Islamic State-West Africa.</w:t>
      </w:r>
      <w:r w:rsidR="00237B82">
        <w:t xml:space="preserve">’ </w:t>
      </w:r>
      <w:r w:rsidR="00237B82">
        <w:rPr>
          <w:rStyle w:val="FootnoteReference"/>
        </w:rPr>
        <w:footnoteReference w:id="39"/>
      </w:r>
    </w:p>
    <w:p w14:paraId="26E15C26" w14:textId="3117104B" w:rsidR="00CD2FFB"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109300EB" w14:textId="6D2A9B8E" w:rsidR="006567C2" w:rsidRDefault="00926B0E" w:rsidP="00857FA8">
      <w:pPr>
        <w:pStyle w:val="Heading3"/>
        <w:ind w:left="851" w:hanging="851"/>
      </w:pPr>
      <w:bookmarkStart w:id="64" w:name="_Toc5720016"/>
      <w:r>
        <w:t>Child</w:t>
      </w:r>
      <w:r w:rsidR="006567C2">
        <w:t xml:space="preserve"> marriage</w:t>
      </w:r>
      <w:bookmarkEnd w:id="64"/>
    </w:p>
    <w:p w14:paraId="2FEB4248" w14:textId="5738765C" w:rsidR="00555F52" w:rsidRDefault="00926B0E" w:rsidP="00857FA8">
      <w:pPr>
        <w:pStyle w:val="ListParagraph"/>
        <w:ind w:left="851" w:hanging="851"/>
      </w:pPr>
      <w:r>
        <w:t>The Girls Not Brides organisation noted:</w:t>
      </w:r>
    </w:p>
    <w:p w14:paraId="2C217B91" w14:textId="7E1A0A53" w:rsidR="00857FA8" w:rsidRDefault="00857FA8" w:rsidP="002A5829">
      <w:pPr>
        <w:pStyle w:val="ListParagraph"/>
        <w:numPr>
          <w:ilvl w:val="0"/>
          <w:numId w:val="0"/>
        </w:numPr>
        <w:ind w:left="851"/>
      </w:pPr>
      <w:r>
        <w:t>‘44% of girls in Nigeria are married before their 18</w:t>
      </w:r>
      <w:r w:rsidRPr="00857FA8">
        <w:rPr>
          <w:vertAlign w:val="superscript"/>
        </w:rPr>
        <w:t>th</w:t>
      </w:r>
      <w:r>
        <w:t xml:space="preserve"> birthday and 18% are married before the age of 15</w:t>
      </w:r>
      <w:r w:rsidR="00973F54">
        <w:t>.</w:t>
      </w:r>
    </w:p>
    <w:p w14:paraId="480B07B7" w14:textId="350A162D" w:rsidR="00973F54" w:rsidRDefault="00973F54" w:rsidP="002A5829">
      <w:pPr>
        <w:pStyle w:val="ListParagraph"/>
        <w:numPr>
          <w:ilvl w:val="0"/>
          <w:numId w:val="0"/>
        </w:numPr>
        <w:ind w:left="851"/>
      </w:pPr>
      <w:r>
        <w:t>‘Child marriage is most common in the North West and North East of Nigeria, where 68% and 57% of women aged 20-49 were married before their 18</w:t>
      </w:r>
      <w:r w:rsidRPr="00973F54">
        <w:rPr>
          <w:vertAlign w:val="superscript"/>
        </w:rPr>
        <w:t>th</w:t>
      </w:r>
      <w:r>
        <w:t xml:space="preserve"> birthday. Child marriage is particularly common among Nigeria’s poorest, rural households and the Hausa ethnic group.</w:t>
      </w:r>
    </w:p>
    <w:p w14:paraId="5F019D61" w14:textId="2F00F589" w:rsidR="00973F54" w:rsidRDefault="00973F54" w:rsidP="002A5829">
      <w:pPr>
        <w:pStyle w:val="ListParagraph"/>
        <w:numPr>
          <w:ilvl w:val="0"/>
          <w:numId w:val="0"/>
        </w:numPr>
        <w:ind w:left="851"/>
      </w:pPr>
      <w:r>
        <w:t>‘…Nigeria ratified the Convention on the Rights of the Child in 1991, which sets a minimum age of marriage of 18, and the Convention on the Elimination of All Forms of Discrimination Against Women (CEDAW) in 1985, which obligates states to ensure free and full consent to marriage.</w:t>
      </w:r>
    </w:p>
    <w:p w14:paraId="52D84B9B" w14:textId="3E9F5CA2" w:rsidR="00973F54" w:rsidRDefault="00973F54" w:rsidP="002A5829">
      <w:pPr>
        <w:pStyle w:val="ListParagraph"/>
        <w:numPr>
          <w:ilvl w:val="0"/>
          <w:numId w:val="0"/>
        </w:numPr>
        <w:ind w:left="851"/>
      </w:pPr>
      <w:r>
        <w:t>‘In 2016, Nigeria launched the African Union Campaign to End Child Marriage in Africa.</w:t>
      </w:r>
    </w:p>
    <w:p w14:paraId="02B19B28" w14:textId="5E777C1E" w:rsidR="00973F54" w:rsidRDefault="00973F54" w:rsidP="002A5829">
      <w:pPr>
        <w:pStyle w:val="ListParagraph"/>
        <w:numPr>
          <w:ilvl w:val="0"/>
          <w:numId w:val="0"/>
        </w:numPr>
        <w:ind w:left="851"/>
      </w:pPr>
      <w:r>
        <w:t>‘In 2001 Nigeria ratified the African Charter</w:t>
      </w:r>
      <w:r w:rsidR="007603E7">
        <w:t xml:space="preserve"> on the Rights and Welfare of the Child, including Article 21 regarding the prohibition of child marriage.</w:t>
      </w:r>
    </w:p>
    <w:p w14:paraId="28E17FDD" w14:textId="007D48A6" w:rsidR="007603E7" w:rsidRDefault="007603E7" w:rsidP="002A5829">
      <w:pPr>
        <w:pStyle w:val="ListParagraph"/>
        <w:numPr>
          <w:ilvl w:val="0"/>
          <w:numId w:val="0"/>
        </w:numPr>
        <w:ind w:left="851"/>
      </w:pPr>
      <w:r>
        <w:t>‘In 2004 Nigeria ratified the African Charter on Human and People’s Rights on the Rights of Women in Africa, including Article 6 which sets the minimum age of marriage as 18.</w:t>
      </w:r>
    </w:p>
    <w:p w14:paraId="6158A7FF" w14:textId="3AC93F29" w:rsidR="007603E7" w:rsidRDefault="007603E7" w:rsidP="002A5829">
      <w:pPr>
        <w:pStyle w:val="ListParagraph"/>
        <w:numPr>
          <w:ilvl w:val="0"/>
          <w:numId w:val="0"/>
        </w:numPr>
        <w:ind w:left="851"/>
      </w:pPr>
      <w:r>
        <w:t>‘As a member of the Economic Community of West African States (ECOWAS), Nigeria has adopted the Strategic Framework for Strengthening National Child protection Systems under which protecting children from marriage is a priority.</w:t>
      </w:r>
    </w:p>
    <w:p w14:paraId="1B388B9F" w14:textId="640C2353" w:rsidR="007603E7" w:rsidRDefault="007603E7" w:rsidP="002A5829">
      <w:pPr>
        <w:pStyle w:val="ListParagraph"/>
        <w:numPr>
          <w:ilvl w:val="0"/>
          <w:numId w:val="0"/>
        </w:numPr>
        <w:ind w:left="851"/>
      </w:pPr>
      <w:r>
        <w:t>‘…There are several different laws related to the minimum legal age of marriage in Nigeria.</w:t>
      </w:r>
    </w:p>
    <w:p w14:paraId="40B41406" w14:textId="68739D41" w:rsidR="007603E7" w:rsidRDefault="007603E7" w:rsidP="002A5829">
      <w:pPr>
        <w:pStyle w:val="ListParagraph"/>
        <w:numPr>
          <w:ilvl w:val="0"/>
          <w:numId w:val="0"/>
        </w:numPr>
        <w:ind w:left="851"/>
      </w:pPr>
      <w:r>
        <w:t>‘Under the Marriage Act 1990 the minimum legal age of marriage 21 years for boys and girls, although they are able to marry before this with written consent from a parent or guardian.</w:t>
      </w:r>
    </w:p>
    <w:p w14:paraId="3664C04C" w14:textId="698E33C4" w:rsidR="007603E7" w:rsidRDefault="007603E7" w:rsidP="002A5829">
      <w:pPr>
        <w:pStyle w:val="ListParagraph"/>
        <w:numPr>
          <w:ilvl w:val="0"/>
          <w:numId w:val="0"/>
        </w:numPr>
        <w:ind w:left="851"/>
      </w:pPr>
      <w:r>
        <w:t>‘Under the Child Rights Act 2003, the minimum legal age of marriage</w:t>
      </w:r>
      <w:r w:rsidR="002B20A5">
        <w:t xml:space="preserve"> is 18 years. However as of May 2017 there were still 12 Nigerian States (11 of which are located in the north of the country) that did not include the Child’s Rights Act 2003 in their internal legislation. It follows that in those States local laws are applied, most of which are Islamic Law provisions, and the minimum age of marriage in some of those States is as low as 12 years. In 2013, the government stated that efforts have been made to sensitise states about the Child Rights Act in order to improve enforcement.</w:t>
      </w:r>
    </w:p>
    <w:p w14:paraId="56386227" w14:textId="103F4C00" w:rsidR="00926B0E" w:rsidRDefault="002B20A5" w:rsidP="002A5829">
      <w:pPr>
        <w:pStyle w:val="ListParagraph"/>
        <w:numPr>
          <w:ilvl w:val="0"/>
          <w:numId w:val="0"/>
        </w:numPr>
        <w:ind w:left="851"/>
      </w:pPr>
      <w:r>
        <w:lastRenderedPageBreak/>
        <w:t>‘There is also a lack of harmonisation between the Child Rights Act 2003 which sets 18 years as the minimum age of marriage and the Sexual Offences Bill 2015 which sets the minimum age of sexual consent at 11 years</w:t>
      </w:r>
      <w:r w:rsidR="00FB66A6">
        <w:t xml:space="preserve">.’ </w:t>
      </w:r>
      <w:r w:rsidR="00FB66A6">
        <w:rPr>
          <w:rStyle w:val="FootnoteReference"/>
        </w:rPr>
        <w:footnoteReference w:id="40"/>
      </w:r>
    </w:p>
    <w:p w14:paraId="675344E9" w14:textId="0690EF69" w:rsidR="00CD2FFB"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579400B8" w14:textId="22497E5A" w:rsidR="00FB66A6" w:rsidRDefault="00B33BE0" w:rsidP="002B20A5">
      <w:pPr>
        <w:pStyle w:val="Heading3"/>
        <w:ind w:left="851" w:hanging="851"/>
      </w:pPr>
      <w:bookmarkStart w:id="65" w:name="_Toc5720017"/>
      <w:r>
        <w:t>Violence against children</w:t>
      </w:r>
      <w:bookmarkEnd w:id="65"/>
    </w:p>
    <w:p w14:paraId="63EC7094" w14:textId="4BDDBC32" w:rsidR="00FB66A6" w:rsidRDefault="00B33BE0" w:rsidP="002B20A5">
      <w:pPr>
        <w:pStyle w:val="ListParagraph"/>
        <w:ind w:left="851" w:hanging="851"/>
      </w:pPr>
      <w:proofErr w:type="spellStart"/>
      <w:r>
        <w:t>Unicef</w:t>
      </w:r>
      <w:proofErr w:type="spellEnd"/>
      <w:r>
        <w:t xml:space="preserve"> information on child protection in Nigeria noted:</w:t>
      </w:r>
    </w:p>
    <w:p w14:paraId="7367853A" w14:textId="69323143" w:rsidR="00B33BE0" w:rsidRDefault="002A5829" w:rsidP="002A5829">
      <w:pPr>
        <w:pStyle w:val="ListParagraph"/>
        <w:numPr>
          <w:ilvl w:val="0"/>
          <w:numId w:val="0"/>
        </w:numPr>
        <w:ind w:left="851"/>
      </w:pPr>
      <w:r>
        <w:t>‘Abuse in all its forms are a daily reality for many Nigerian children and only a fraction ever receive help. Six out of every 10 children experience some form of violence – one in four girls and 10 per cent of boys have been victims of sexual violence. Of the children who reported violence, fewer than five out of a 100 received any form of support. The drivers of violence against children (VAC) are rooted in social norms, including around the use of violent discipline, violence against women and community beliefs about witchcraft, all of which increase children’s vulnerability</w:t>
      </w:r>
      <w:r w:rsidR="00B33BE0" w:rsidRPr="00B33BE0">
        <w:t>.</w:t>
      </w:r>
      <w:r w:rsidR="00B33BE0">
        <w:t xml:space="preserve">’ </w:t>
      </w:r>
      <w:r w:rsidR="00B33BE0">
        <w:rPr>
          <w:rStyle w:val="FootnoteReference"/>
        </w:rPr>
        <w:footnoteReference w:id="41"/>
      </w:r>
    </w:p>
    <w:p w14:paraId="3FB21305" w14:textId="189981C1" w:rsidR="00FB2C8E" w:rsidRDefault="00C870F8" w:rsidP="00CD0CA3">
      <w:pPr>
        <w:pStyle w:val="ListParagraph"/>
        <w:ind w:left="851" w:hanging="851"/>
      </w:pPr>
      <w:r>
        <w:t xml:space="preserve">See report </w:t>
      </w:r>
      <w:hyperlink r:id="rId29" w:history="1">
        <w:proofErr w:type="spellStart"/>
        <w:r>
          <w:rPr>
            <w:rStyle w:val="Hyperlink"/>
          </w:rPr>
          <w:t>Unicef</w:t>
        </w:r>
        <w:proofErr w:type="spellEnd"/>
        <w:r>
          <w:rPr>
            <w:rStyle w:val="Hyperlink"/>
          </w:rPr>
          <w:t>-Violence against Children in Nigeria: Findings of a National Survey 2014</w:t>
        </w:r>
      </w:hyperlink>
      <w:r>
        <w:t xml:space="preserve">. </w:t>
      </w:r>
    </w:p>
    <w:p w14:paraId="41C4F512" w14:textId="4AD71B52" w:rsidR="006567C2" w:rsidRDefault="00FB2C8E" w:rsidP="00FB2C8E">
      <w:pPr>
        <w:pStyle w:val="ListParagraph"/>
        <w:ind w:left="851" w:hanging="851"/>
      </w:pPr>
      <w:r>
        <w:t xml:space="preserve">See article </w:t>
      </w:r>
      <w:hyperlink r:id="rId30" w:history="1">
        <w:r>
          <w:rPr>
            <w:rStyle w:val="Hyperlink"/>
          </w:rPr>
          <w:t>'Witch children' in Nigeria</w:t>
        </w:r>
      </w:hyperlink>
      <w:r>
        <w:t xml:space="preserve">. </w:t>
      </w:r>
    </w:p>
    <w:p w14:paraId="46570690" w14:textId="75D5EBF7" w:rsidR="00DB412C" w:rsidRDefault="00DB412C" w:rsidP="00CD0CA3">
      <w:pPr>
        <w:pStyle w:val="ListParagraph"/>
        <w:ind w:left="851" w:hanging="851"/>
      </w:pPr>
      <w:r>
        <w:t>See CPIN</w:t>
      </w:r>
      <w:r w:rsidR="00684549">
        <w:t>s</w:t>
      </w:r>
      <w:r>
        <w:t xml:space="preserve"> on </w:t>
      </w:r>
      <w:hyperlink r:id="rId31" w:history="1">
        <w:r w:rsidRPr="006C66D0">
          <w:rPr>
            <w:rStyle w:val="Hyperlink"/>
          </w:rPr>
          <w:t>Nigeria: Women fearing gender-based harm or violence</w:t>
        </w:r>
      </w:hyperlink>
      <w:r>
        <w:t xml:space="preserve">; </w:t>
      </w:r>
      <w:hyperlink r:id="rId32" w:history="1">
        <w:r>
          <w:rPr>
            <w:rStyle w:val="Hyperlink"/>
          </w:rPr>
          <w:t>Nigeria: Female Genital Mutilation</w:t>
        </w:r>
      </w:hyperlink>
      <w:r>
        <w:t>.</w:t>
      </w:r>
    </w:p>
    <w:p w14:paraId="261AA078" w14:textId="6387F500" w:rsidR="00CD2FFB"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0CB964A6" w14:textId="1D946456" w:rsidR="0067105A" w:rsidRDefault="00597B89" w:rsidP="002A5829">
      <w:pPr>
        <w:pStyle w:val="Heading2"/>
        <w:ind w:left="851" w:hanging="851"/>
      </w:pPr>
      <w:bookmarkStart w:id="66" w:name="_Toc5720018"/>
      <w:r>
        <w:t xml:space="preserve">Political </w:t>
      </w:r>
      <w:r w:rsidR="00FA7AAB">
        <w:t>system/</w:t>
      </w:r>
      <w:r>
        <w:t>situation</w:t>
      </w:r>
      <w:bookmarkEnd w:id="66"/>
    </w:p>
    <w:p w14:paraId="3F56F15F" w14:textId="6F9E7846" w:rsidR="0067105A" w:rsidRDefault="00FA7AAB" w:rsidP="00FA7AAB">
      <w:pPr>
        <w:pStyle w:val="Heading3"/>
        <w:numPr>
          <w:ilvl w:val="0"/>
          <w:numId w:val="0"/>
        </w:numPr>
      </w:pPr>
      <w:bookmarkStart w:id="67" w:name="_Toc5720019"/>
      <w:bookmarkStart w:id="68" w:name="_Hlk5716191"/>
      <w:r>
        <w:t>8.1        Political system</w:t>
      </w:r>
      <w:bookmarkEnd w:id="67"/>
    </w:p>
    <w:p w14:paraId="5065CAF5" w14:textId="3291198F" w:rsidR="00D932EA" w:rsidRDefault="00A40A48" w:rsidP="003F7BA5">
      <w:pPr>
        <w:pStyle w:val="ListParagraph"/>
        <w:ind w:left="851" w:hanging="851"/>
      </w:pPr>
      <w:r>
        <w:t>The Nigeria</w:t>
      </w:r>
      <w:r w:rsidR="00FA7AAB">
        <w:t xml:space="preserve"> Embassy in Berlin website noted:</w:t>
      </w:r>
    </w:p>
    <w:p w14:paraId="4A0621B4" w14:textId="68CE6FBD" w:rsidR="00FA7AAB" w:rsidRDefault="00FA7AAB" w:rsidP="00FA7AAB">
      <w:pPr>
        <w:pStyle w:val="ListParagraph"/>
        <w:numPr>
          <w:ilvl w:val="0"/>
          <w:numId w:val="0"/>
        </w:numPr>
        <w:ind w:left="851"/>
      </w:pPr>
      <w:r>
        <w:t>‘</w:t>
      </w:r>
      <w:r w:rsidRPr="00FA7AAB">
        <w:t>Nigeria is a federal republic with a presidential system. The constitution provides for separation of powers among the three branches of government. General elections held in February 1999 marked the end of 15 years of military rule and the beginning of civilian rule based on a multiparty democracy.</w:t>
      </w:r>
    </w:p>
    <w:p w14:paraId="52A1A6B0" w14:textId="6C7B7035" w:rsidR="00FA7AAB" w:rsidRDefault="00FA7AAB" w:rsidP="00FA7AAB">
      <w:pPr>
        <w:pStyle w:val="ListParagraph"/>
        <w:numPr>
          <w:ilvl w:val="0"/>
          <w:numId w:val="0"/>
        </w:numPr>
        <w:ind w:left="851"/>
      </w:pPr>
      <w:r>
        <w:t>‘…</w:t>
      </w:r>
      <w:r w:rsidRPr="00FA7AAB">
        <w:t>Executive power is vested in the president, who is simultaneously chief of state and head of government. The president is eligible for two four-year terms. The president’s Federal Executive Council, or cabinet, includes representatives from all 36 states. The National Assembly, consisting of a 109-member Senate and a 360-member House of Representatives, constitutes the country’s legislative branch. Three senators represent each of Nigeria’s 36 states, and one additional senator represents the capital city of Abuja. Seats in the House of Representatives are allocated according to population. Therefore, the number of House members from each state differs. Members of the National Assembly are elected to a maximum of two four-year terms.</w:t>
      </w:r>
    </w:p>
    <w:p w14:paraId="54EA5CCC" w14:textId="015B429F" w:rsidR="00555F52" w:rsidRDefault="00CC1AE1" w:rsidP="00CC1AE1">
      <w:pPr>
        <w:pStyle w:val="ListParagraph"/>
        <w:numPr>
          <w:ilvl w:val="0"/>
          <w:numId w:val="0"/>
        </w:numPr>
        <w:ind w:left="851"/>
      </w:pPr>
      <w:r>
        <w:t>‘…</w:t>
      </w:r>
      <w:r w:rsidRPr="00CC1AE1">
        <w:t xml:space="preserve">Each of Nigeria’s 36 states has an elected governor and a House of Assembly. The governor is elected to a maximum of two four-year terms. </w:t>
      </w:r>
      <w:r w:rsidRPr="00CC1AE1">
        <w:lastRenderedPageBreak/>
        <w:t>The number of delegates to the House of Assembly is based on population (three to four times the number of delegates each state sends to the Federal House of Representatives) and therefore varies from state to state within the range of 24 to 40. Nigeria’s states are subdivided into 774 local government areas, each of which is governed by a council that is responsible for supplying basic needs. The local government councils, which are regarded as the third tier of government below the federal and state levels, receive monthly subsidies from a national “federation account.”</w:t>
      </w:r>
      <w:r>
        <w:t xml:space="preserve">’ </w:t>
      </w:r>
      <w:r>
        <w:rPr>
          <w:rStyle w:val="FootnoteReference"/>
        </w:rPr>
        <w:footnoteReference w:id="42"/>
      </w:r>
      <w:bookmarkEnd w:id="68"/>
    </w:p>
    <w:p w14:paraId="12F3A542" w14:textId="77777777" w:rsidR="00684549" w:rsidRDefault="00B9115E" w:rsidP="00684549">
      <w:pPr>
        <w:pStyle w:val="ListParagraph"/>
        <w:numPr>
          <w:ilvl w:val="0"/>
          <w:numId w:val="0"/>
        </w:numPr>
        <w:ind w:left="851"/>
        <w:jc w:val="right"/>
      </w:pPr>
      <w:hyperlink w:anchor="contents" w:history="1">
        <w:r w:rsidR="00684549" w:rsidRPr="006B4863">
          <w:rPr>
            <w:rStyle w:val="Hyperlink"/>
            <w:szCs w:val="24"/>
          </w:rPr>
          <w:t>Back to Contents</w:t>
        </w:r>
      </w:hyperlink>
    </w:p>
    <w:p w14:paraId="31DCF200" w14:textId="1F3C75D9" w:rsidR="00FA7AAB" w:rsidRDefault="00FA7AAB" w:rsidP="00A43685">
      <w:pPr>
        <w:pStyle w:val="Heading3"/>
      </w:pPr>
      <w:r>
        <w:t xml:space="preserve">       </w:t>
      </w:r>
      <w:bookmarkStart w:id="69" w:name="_Toc5720020"/>
      <w:r>
        <w:t>Recent elections</w:t>
      </w:r>
      <w:bookmarkEnd w:id="69"/>
    </w:p>
    <w:p w14:paraId="4C38D14F" w14:textId="65F09DA2" w:rsidR="00FA7AAB" w:rsidRDefault="00A43685" w:rsidP="00A43685">
      <w:pPr>
        <w:ind w:left="851" w:hanging="851"/>
      </w:pPr>
      <w:r>
        <w:t xml:space="preserve">8.2.1     </w:t>
      </w:r>
      <w:r w:rsidR="00FA7AAB">
        <w:t xml:space="preserve">The Guardian provided a summary of the outcome of the presidential election in February 2019 </w:t>
      </w:r>
      <w:hyperlink r:id="rId33" w:history="1">
        <w:r w:rsidR="00FA7AAB">
          <w:rPr>
            <w:rStyle w:val="Hyperlink"/>
          </w:rPr>
          <w:t>Buhari wins Nigerian election</w:t>
        </w:r>
      </w:hyperlink>
      <w:r w:rsidR="00FA7AAB">
        <w:t xml:space="preserve">. </w:t>
      </w:r>
    </w:p>
    <w:p w14:paraId="23CC1DFB" w14:textId="49DEEC51" w:rsidR="00FA7AAB" w:rsidRDefault="00A43685" w:rsidP="00A43685">
      <w:pPr>
        <w:pStyle w:val="ListParagraph"/>
        <w:numPr>
          <w:ilvl w:val="2"/>
          <w:numId w:val="46"/>
        </w:numPr>
      </w:pPr>
      <w:r>
        <w:t xml:space="preserve">  </w:t>
      </w:r>
      <w:r w:rsidR="00FA7AAB">
        <w:t xml:space="preserve">The BBC provided information on the </w:t>
      </w:r>
      <w:hyperlink r:id="rId34" w:history="1">
        <w:r w:rsidR="00FA7AAB">
          <w:rPr>
            <w:rStyle w:val="Hyperlink"/>
          </w:rPr>
          <w:t>Nigerian election in 2019</w:t>
        </w:r>
      </w:hyperlink>
      <w:r w:rsidR="00FA7AAB">
        <w:t>.</w:t>
      </w:r>
    </w:p>
    <w:p w14:paraId="2C0F4957" w14:textId="2BFA5B29" w:rsidR="00CD2FFB"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7C3ED9E7" w14:textId="78C31490" w:rsidR="00C870F8" w:rsidRDefault="00C870F8" w:rsidP="003F7BA5">
      <w:pPr>
        <w:pStyle w:val="Heading3"/>
        <w:ind w:left="851" w:hanging="851"/>
      </w:pPr>
      <w:bookmarkStart w:id="70" w:name="_Toc5720021"/>
      <w:r>
        <w:t>Biafra</w:t>
      </w:r>
      <w:bookmarkEnd w:id="70"/>
    </w:p>
    <w:p w14:paraId="4DEA3257" w14:textId="4EE4B064" w:rsidR="007F4CD0" w:rsidRDefault="007F4CD0" w:rsidP="003F7BA5">
      <w:pPr>
        <w:pStyle w:val="ListParagraph"/>
        <w:ind w:left="851" w:hanging="851"/>
      </w:pPr>
      <w:r>
        <w:t>An African Arguments article from May 2017 provided background information:</w:t>
      </w:r>
    </w:p>
    <w:p w14:paraId="364FBF93" w14:textId="4E922DB6" w:rsidR="003F7BA5" w:rsidRDefault="003F7BA5" w:rsidP="00C56772">
      <w:pPr>
        <w:pStyle w:val="ListParagraph"/>
        <w:numPr>
          <w:ilvl w:val="0"/>
          <w:numId w:val="0"/>
        </w:numPr>
        <w:ind w:left="851"/>
      </w:pPr>
      <w:r>
        <w:t>‘Separatists contend that since the Biafra War, the Igbo, one of the country’s three major ethnic groups, have been marginalised. They note that no Igbo has been elected to lead the country since Nnamdi Azikiwe’s ceremonial presidency in the 1960s or to be vice president since Alex Ekwueme (1979 to 1983).</w:t>
      </w:r>
    </w:p>
    <w:p w14:paraId="58F0913B" w14:textId="05F0C94B" w:rsidR="003F7BA5" w:rsidRDefault="003F7BA5" w:rsidP="00C56772">
      <w:pPr>
        <w:pStyle w:val="ListParagraph"/>
        <w:numPr>
          <w:ilvl w:val="0"/>
          <w:numId w:val="0"/>
        </w:numPr>
        <w:ind w:left="851"/>
      </w:pPr>
      <w:r>
        <w:t xml:space="preserve">‘This persisted even under military rule. The only Igbo head of state in this period, Major General Johnson </w:t>
      </w:r>
      <w:proofErr w:type="spellStart"/>
      <w:r>
        <w:t>Aguiyi</w:t>
      </w:r>
      <w:proofErr w:type="spellEnd"/>
      <w:r>
        <w:t>-Ironsi, was killed after only seven months.</w:t>
      </w:r>
    </w:p>
    <w:p w14:paraId="1844AE37" w14:textId="72BFA71C" w:rsidR="003F7BA5" w:rsidRDefault="003F7BA5" w:rsidP="00C56772">
      <w:pPr>
        <w:pStyle w:val="ListParagraph"/>
        <w:numPr>
          <w:ilvl w:val="0"/>
          <w:numId w:val="0"/>
        </w:numPr>
        <w:ind w:left="851"/>
      </w:pPr>
      <w:r>
        <w:t>‘Administrative structures</w:t>
      </w:r>
      <w:r w:rsidR="00C56772">
        <w:t xml:space="preserve"> decreed by northern-led military governments have also undermined the region’ Of the country’s six geo-political zones, all but the south east contain either six or seven states. The south east has just five, while it accounts for only 96 of Nigeria’s 774 local governments. Representation in government and the flow of federal resources are based on those administrative units.</w:t>
      </w:r>
    </w:p>
    <w:p w14:paraId="123A8050" w14:textId="6210378D" w:rsidR="00C870F8" w:rsidRDefault="00C56772" w:rsidP="00C56772">
      <w:pPr>
        <w:pStyle w:val="ListParagraph"/>
        <w:numPr>
          <w:ilvl w:val="0"/>
          <w:numId w:val="0"/>
        </w:numPr>
        <w:ind w:left="851"/>
      </w:pPr>
      <w:r>
        <w:t>‘Today, the south east, like much of the country, suffers deficient and dilapidated infrastructure and widespread youth unemployment. But many believe this is structural. They point out that as federal revenue allocation is based on number of states and local governments, the south east receives the least of all zones</w:t>
      </w:r>
      <w:r w:rsidR="007F4CD0">
        <w:t>.’</w:t>
      </w:r>
      <w:r w:rsidR="000107C0">
        <w:t xml:space="preserve"> </w:t>
      </w:r>
      <w:r w:rsidR="000107C0">
        <w:rPr>
          <w:rStyle w:val="FootnoteReference"/>
        </w:rPr>
        <w:footnoteReference w:id="43"/>
      </w:r>
    </w:p>
    <w:p w14:paraId="081AF878" w14:textId="4D55003D" w:rsidR="000107C0" w:rsidRDefault="000107C0" w:rsidP="00C56772">
      <w:pPr>
        <w:pStyle w:val="ListParagraph"/>
        <w:ind w:left="851" w:hanging="851"/>
      </w:pPr>
      <w:r>
        <w:t>A Council on Foreign Relations September 2017 article provided a historical perspective:</w:t>
      </w:r>
    </w:p>
    <w:p w14:paraId="1BD05686" w14:textId="4E5B475F" w:rsidR="00C870F8" w:rsidRDefault="00984BD2" w:rsidP="00AC4935">
      <w:pPr>
        <w:pStyle w:val="ListParagraph"/>
        <w:numPr>
          <w:ilvl w:val="0"/>
          <w:numId w:val="0"/>
        </w:numPr>
        <w:ind w:left="851"/>
      </w:pPr>
      <w:r>
        <w:t xml:space="preserve">‘…The Biafra of the civil war was a territorial state. It inherited the administrative structures of one of the three regions that then made up Nigeria, and its army was led by officers who had defected from the Nigerian army. As it was a territorial state, the Nigerian federal forces defeated it by </w:t>
      </w:r>
      <w:r>
        <w:lastRenderedPageBreak/>
        <w:t>taking back the seceded territory…The current movement for Biafra is more diffuse and administers no territory. The formal institutions of government in the region are opposed to secession, as has been made clear by the southern governors. Nor is it clear that the current movement has the widespread domestic support that Biafra enjoyed, at least during the early days of the civil war</w:t>
      </w:r>
      <w:r w:rsidR="000107C0">
        <w:t xml:space="preserve">.’ </w:t>
      </w:r>
      <w:r w:rsidR="000107C0">
        <w:rPr>
          <w:rStyle w:val="FootnoteReference"/>
        </w:rPr>
        <w:footnoteReference w:id="44"/>
      </w:r>
    </w:p>
    <w:p w14:paraId="0E5F1461" w14:textId="7C7C7FD4" w:rsidR="00555F52" w:rsidRDefault="009C1517" w:rsidP="00984BD2">
      <w:pPr>
        <w:pStyle w:val="ListParagraph"/>
        <w:ind w:left="851" w:hanging="851"/>
      </w:pPr>
      <w:r>
        <w:t>A November 2018 African Arguments article noted:</w:t>
      </w:r>
    </w:p>
    <w:p w14:paraId="4F40DCAE" w14:textId="2FA19522" w:rsidR="00A03204" w:rsidRDefault="00A03204" w:rsidP="00AC4935">
      <w:pPr>
        <w:pStyle w:val="ListParagraph"/>
        <w:numPr>
          <w:ilvl w:val="0"/>
          <w:numId w:val="0"/>
        </w:numPr>
        <w:ind w:left="851"/>
      </w:pPr>
      <w:r>
        <w:t xml:space="preserve">‘Until a couple of weeks ago, Nnamdi </w:t>
      </w:r>
      <w:proofErr w:type="spellStart"/>
      <w:r>
        <w:t>Kanu</w:t>
      </w:r>
      <w:proofErr w:type="spellEnd"/>
      <w:r>
        <w:t xml:space="preserve"> hadn’t been seen or heard publicly for over a year. The outspoken leader of the separatist group, the Indigenous People of Biafra (IPOB), went missing after a military raid on his ho</w:t>
      </w:r>
      <w:r w:rsidR="00C048F1">
        <w:t>m</w:t>
      </w:r>
      <w:r>
        <w:t>e in September 2017.</w:t>
      </w:r>
    </w:p>
    <w:p w14:paraId="1CA94EEB" w14:textId="506D602E" w:rsidR="00A03204" w:rsidRDefault="00A03204" w:rsidP="00AC4935">
      <w:pPr>
        <w:pStyle w:val="ListParagraph"/>
        <w:numPr>
          <w:ilvl w:val="0"/>
          <w:numId w:val="0"/>
        </w:numPr>
        <w:ind w:left="851"/>
      </w:pPr>
      <w:r>
        <w:t xml:space="preserve">‘…It was a huge shock then when </w:t>
      </w:r>
      <w:proofErr w:type="spellStart"/>
      <w:r>
        <w:t>Kanu</w:t>
      </w:r>
      <w:proofErr w:type="spellEnd"/>
      <w:r>
        <w:t xml:space="preserve"> resurfaced, seemingly alive and well, last month in Israel. He claims he escaped from his home last year before Nigerian soldiers could reach him and went into hiding.</w:t>
      </w:r>
    </w:p>
    <w:p w14:paraId="0F0FB196" w14:textId="1F4948F5" w:rsidR="00A03204" w:rsidRDefault="00A03204" w:rsidP="00AC4935">
      <w:pPr>
        <w:pStyle w:val="ListParagraph"/>
        <w:numPr>
          <w:ilvl w:val="0"/>
          <w:numId w:val="0"/>
        </w:numPr>
        <w:ind w:left="851"/>
      </w:pPr>
      <w:r>
        <w:t xml:space="preserve">‘The details of </w:t>
      </w:r>
      <w:proofErr w:type="spellStart"/>
      <w:r>
        <w:t>Kanu’s</w:t>
      </w:r>
      <w:proofErr w:type="spellEnd"/>
      <w:r>
        <w:t xml:space="preserve"> getaway and past year or so remain unclear, but since his dramatic reappearance, the IPOB leader has quickly returned to his previous ways. He has reiterated demands for a separate state of Biafra and called on the Nigeria’s south east zone to boycott elections until the government agrees to hold a vote on independence.</w:t>
      </w:r>
    </w:p>
    <w:p w14:paraId="59809D6B" w14:textId="75E1F0BF" w:rsidR="00A03204" w:rsidRDefault="00A03204" w:rsidP="00AC4935">
      <w:pPr>
        <w:pStyle w:val="ListParagraph"/>
        <w:numPr>
          <w:ilvl w:val="0"/>
          <w:numId w:val="0"/>
        </w:numPr>
        <w:ind w:left="851"/>
      </w:pPr>
      <w:r>
        <w:t>‘IPOB has been highly active in organising large protests a couple of years ago</w:t>
      </w:r>
      <w:r w:rsidR="009B66C8">
        <w:t>, but the government’s designation of it as a terrorist group and the military clampdown last year significantly curtailed the group’s activities. In the wake of Operation Python Dance II, Biafran activists organised general strikes and stay-</w:t>
      </w:r>
      <w:proofErr w:type="spellStart"/>
      <w:r w:rsidR="009B66C8">
        <w:t>aways</w:t>
      </w:r>
      <w:proofErr w:type="spellEnd"/>
      <w:r w:rsidR="009B66C8">
        <w:t>, but their calls for protests and election boycotts over the past years have not been influential as previously.</w:t>
      </w:r>
    </w:p>
    <w:p w14:paraId="77DDD0C9" w14:textId="7E20DE16" w:rsidR="009B66C8" w:rsidRDefault="009B66C8" w:rsidP="00AC4935">
      <w:pPr>
        <w:pStyle w:val="ListParagraph"/>
        <w:numPr>
          <w:ilvl w:val="0"/>
          <w:numId w:val="0"/>
        </w:numPr>
        <w:ind w:left="851"/>
      </w:pPr>
      <w:r>
        <w:t>‘Some analysts suggest the separatists’ appeal among the Igbo community has declined. Many people in the South East believe the region has long been politically marginalised in Nigeria, but observers suggest that they are no longer looking to IPOB to address these grievances.</w:t>
      </w:r>
    </w:p>
    <w:p w14:paraId="62C947FA" w14:textId="1442EF0F" w:rsidR="009C1517" w:rsidRDefault="009B66C8" w:rsidP="00AC4935">
      <w:pPr>
        <w:pStyle w:val="ListParagraph"/>
        <w:numPr>
          <w:ilvl w:val="0"/>
          <w:numId w:val="0"/>
        </w:numPr>
        <w:ind w:left="851"/>
      </w:pPr>
      <w:r>
        <w:t xml:space="preserve">‘…[Jonah </w:t>
      </w:r>
      <w:proofErr w:type="spellStart"/>
      <w:r>
        <w:t>Onuhoa</w:t>
      </w:r>
      <w:proofErr w:type="spellEnd"/>
      <w:r>
        <w:t>, professor of political science at the University of Nigeria] suggests that appetite for the strategy of boycotts has diminished. Instead, he believes, people are more interested in supporting candidates</w:t>
      </w:r>
      <w:r w:rsidR="00AC4935">
        <w:t xml:space="preserve"> from the South East in Nigeria’s crucial 2019 elections and beyond</w:t>
      </w:r>
      <w:r w:rsidR="009C1517">
        <w:t xml:space="preserve">.’ </w:t>
      </w:r>
      <w:r w:rsidR="009C1517">
        <w:rPr>
          <w:rStyle w:val="FootnoteReference"/>
        </w:rPr>
        <w:footnoteReference w:id="45"/>
      </w:r>
    </w:p>
    <w:p w14:paraId="66D9D549" w14:textId="0A3551C1" w:rsidR="00594CDA" w:rsidRDefault="00594CDA" w:rsidP="00AC4935">
      <w:pPr>
        <w:pStyle w:val="ListParagraph"/>
        <w:numPr>
          <w:ilvl w:val="0"/>
          <w:numId w:val="0"/>
        </w:numPr>
        <w:ind w:left="851"/>
      </w:pPr>
      <w:r>
        <w:t xml:space="preserve">See </w:t>
      </w:r>
      <w:hyperlink r:id="rId35" w:history="1">
        <w:r>
          <w:rPr>
            <w:rStyle w:val="Hyperlink"/>
          </w:rPr>
          <w:t>Background on Biafra</w:t>
        </w:r>
      </w:hyperlink>
      <w:r>
        <w:t xml:space="preserve">; and </w:t>
      </w:r>
      <w:hyperlink r:id="rId36" w:history="1">
        <w:r>
          <w:rPr>
            <w:rStyle w:val="Hyperlink"/>
          </w:rPr>
          <w:t>Nigeria's Biafran Separatist Upsurge</w:t>
        </w:r>
      </w:hyperlink>
      <w:r>
        <w:t xml:space="preserve">.   </w:t>
      </w:r>
    </w:p>
    <w:p w14:paraId="03A3810F" w14:textId="6F47273A" w:rsidR="00CD2FFB" w:rsidRPr="00DB0BAE"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553B6C8B" w14:textId="54CD4A26" w:rsidR="00555F52" w:rsidRPr="00555F52" w:rsidRDefault="00597B89" w:rsidP="00AC4935">
      <w:pPr>
        <w:pStyle w:val="Heading2"/>
        <w:ind w:left="851" w:hanging="851"/>
      </w:pPr>
      <w:bookmarkStart w:id="71" w:name="_Toc5720022"/>
      <w:r>
        <w:t>Prison conditions</w:t>
      </w:r>
      <w:bookmarkEnd w:id="71"/>
    </w:p>
    <w:p w14:paraId="3F6933F0" w14:textId="66811F30" w:rsidR="00555F52" w:rsidRDefault="000242AD" w:rsidP="00AC4935">
      <w:pPr>
        <w:pStyle w:val="ListParagraph"/>
        <w:ind w:left="851" w:hanging="851"/>
      </w:pPr>
      <w:r>
        <w:t xml:space="preserve">See the CPIN on </w:t>
      </w:r>
      <w:hyperlink r:id="rId37" w:history="1">
        <w:r>
          <w:rPr>
            <w:rStyle w:val="Hyperlink"/>
          </w:rPr>
          <w:t>Nigeria: Prison conditions</w:t>
        </w:r>
      </w:hyperlink>
      <w:r>
        <w:t xml:space="preserve">. </w:t>
      </w:r>
    </w:p>
    <w:p w14:paraId="0296565F" w14:textId="07839F66" w:rsidR="00D932EA" w:rsidRDefault="00D932EA" w:rsidP="00D932EA">
      <w:pPr>
        <w:pStyle w:val="ListParagraph"/>
      </w:pPr>
      <w:r>
        <w:t xml:space="preserve">  See the </w:t>
      </w:r>
      <w:hyperlink r:id="rId38" w:history="1">
        <w:r>
          <w:rPr>
            <w:rStyle w:val="Hyperlink"/>
          </w:rPr>
          <w:t>World Prison Brief Data for Nigeria</w:t>
        </w:r>
      </w:hyperlink>
      <w:r>
        <w:t xml:space="preserve">.   </w:t>
      </w:r>
    </w:p>
    <w:p w14:paraId="2688E1FA" w14:textId="43876FCB" w:rsidR="00CD2FFB" w:rsidRPr="00DB0BAE"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63789752" w14:textId="3F5E6B55" w:rsidR="00597B89" w:rsidRDefault="00597B89" w:rsidP="00AC4935">
      <w:pPr>
        <w:pStyle w:val="Heading2"/>
        <w:ind w:left="851" w:hanging="851"/>
      </w:pPr>
      <w:bookmarkStart w:id="72" w:name="_Toc5720023"/>
      <w:r>
        <w:t xml:space="preserve">Religious </w:t>
      </w:r>
      <w:r w:rsidR="00C870F8">
        <w:t>conversion</w:t>
      </w:r>
      <w:bookmarkEnd w:id="72"/>
    </w:p>
    <w:p w14:paraId="24521170" w14:textId="0897552E" w:rsidR="00597B89" w:rsidRDefault="00597B89" w:rsidP="00AC4935">
      <w:pPr>
        <w:pStyle w:val="ListParagraph"/>
        <w:ind w:left="851" w:hanging="851"/>
      </w:pPr>
      <w:r>
        <w:t>The US</w:t>
      </w:r>
      <w:r w:rsidR="0010426A">
        <w:t>SD’s</w:t>
      </w:r>
      <w:r w:rsidR="00EC2F4D">
        <w:t xml:space="preserve"> 2017 International Religious Freedom Report noted:</w:t>
      </w:r>
    </w:p>
    <w:p w14:paraId="59FCF7E2" w14:textId="2B6681E1" w:rsidR="00EC2F4D" w:rsidRDefault="00AC4935" w:rsidP="000704C3">
      <w:pPr>
        <w:pStyle w:val="ListParagraph"/>
        <w:numPr>
          <w:ilvl w:val="0"/>
          <w:numId w:val="0"/>
        </w:numPr>
        <w:ind w:left="851"/>
      </w:pPr>
      <w:r>
        <w:lastRenderedPageBreak/>
        <w:t xml:space="preserve">‘The constitution stipulates neither the federal nor the state governments shall establish a state religion and prohibits discrimination on religious grounds. It provides for freedom of thought, conscience, and religion, including the freedom to change religion and to manifest and propagate religion “in worship, teaching, practice, and observance,” provided these rights are consistent with </w:t>
      </w:r>
      <w:r w:rsidR="000704C3">
        <w:t xml:space="preserve">the interests of </w:t>
      </w:r>
      <w:proofErr w:type="spellStart"/>
      <w:r>
        <w:t>defense</w:t>
      </w:r>
      <w:proofErr w:type="spellEnd"/>
      <w:r>
        <w:t>, public safety, order, morality, or health, and protecting the rights of others. The constitution also states it shall be the duty of the state</w:t>
      </w:r>
      <w:r w:rsidR="000704C3">
        <w:t xml:space="preserve"> to encourage interfaith marriages and to promote the formation of associations that cut across religious lines and promote “national integration</w:t>
      </w:r>
      <w:r w:rsidR="00EC2F4D" w:rsidRPr="00EC2F4D">
        <w:t>.”</w:t>
      </w:r>
      <w:r w:rsidR="00EC2F4D">
        <w:t xml:space="preserve">’ </w:t>
      </w:r>
      <w:r w:rsidR="00EC2F4D">
        <w:rPr>
          <w:rStyle w:val="FootnoteReference"/>
        </w:rPr>
        <w:footnoteReference w:id="46"/>
      </w:r>
    </w:p>
    <w:p w14:paraId="06CE5799" w14:textId="1E3D2CA1" w:rsidR="00EC2F4D" w:rsidRDefault="00EC2F4D" w:rsidP="00AC4935">
      <w:pPr>
        <w:pStyle w:val="ListParagraph"/>
        <w:ind w:left="851" w:hanging="851"/>
      </w:pPr>
      <w:r>
        <w:t>The US Commission on International Religi</w:t>
      </w:r>
      <w:r w:rsidR="00AE4752">
        <w:t xml:space="preserve">ous Freedom annual report noted that </w:t>
      </w:r>
      <w:r>
        <w:t>‘</w:t>
      </w:r>
      <w:r w:rsidRPr="00EC2F4D">
        <w:t>The group</w:t>
      </w:r>
      <w:r w:rsidR="00AE4752">
        <w:t xml:space="preserve"> </w:t>
      </w:r>
      <w:r w:rsidR="007273FA">
        <w:t>[</w:t>
      </w:r>
      <w:r w:rsidR="00AE4752">
        <w:t>Boko Haram]</w:t>
      </w:r>
      <w:r w:rsidRPr="00EC2F4D">
        <w:t xml:space="preserve"> has killed and harmed people for being “nonbelievers,” including prominent religious leaders. Some of the most affected are women and girls, who have been abducted and subjected to forced marriage, forced conversion, sexual abuse, and torture.</w:t>
      </w:r>
      <w:r w:rsidR="00AE4752">
        <w:t xml:space="preserve">’ </w:t>
      </w:r>
      <w:r w:rsidR="00AE4752">
        <w:rPr>
          <w:rStyle w:val="FootnoteReference"/>
        </w:rPr>
        <w:footnoteReference w:id="47"/>
      </w:r>
    </w:p>
    <w:p w14:paraId="6BC8AA7F" w14:textId="239557B4" w:rsidR="00555F52" w:rsidRDefault="00F00D6C" w:rsidP="00AC4935">
      <w:pPr>
        <w:pStyle w:val="ListParagraph"/>
        <w:ind w:left="851" w:hanging="851"/>
      </w:pPr>
      <w:r>
        <w:t xml:space="preserve">A November 2017 article in the Catholic Register </w:t>
      </w:r>
      <w:proofErr w:type="spellStart"/>
      <w:r>
        <w:t>refered</w:t>
      </w:r>
      <w:proofErr w:type="spellEnd"/>
      <w:r>
        <w:t xml:space="preserve"> to the occurrence of conversions</w:t>
      </w:r>
      <w:r w:rsidR="00D92248">
        <w:t xml:space="preserve"> from Muslims to Christianity</w:t>
      </w:r>
      <w:r w:rsidR="00D92248">
        <w:rPr>
          <w:rStyle w:val="FootnoteReference"/>
        </w:rPr>
        <w:footnoteReference w:id="48"/>
      </w:r>
      <w:r w:rsidR="00D92248">
        <w:t>.</w:t>
      </w:r>
    </w:p>
    <w:p w14:paraId="3352579A" w14:textId="3DD891EB" w:rsidR="00D92248" w:rsidRDefault="00D92248" w:rsidP="00AC4935">
      <w:pPr>
        <w:pStyle w:val="ListParagraph"/>
        <w:ind w:left="851" w:hanging="851"/>
      </w:pPr>
      <w:r>
        <w:t>A World Watch Monitor article from January 2018 noted that ‘</w:t>
      </w:r>
      <w:r w:rsidRPr="00D92248">
        <w:t>A Nigerian university student who converted from Islam to Christianity has been arrested by state security forces, as has the man who introduced her to Christianity.</w:t>
      </w:r>
      <w:r>
        <w:t xml:space="preserve">’ </w:t>
      </w:r>
      <w:r>
        <w:rPr>
          <w:rStyle w:val="FootnoteReference"/>
        </w:rPr>
        <w:footnoteReference w:id="49"/>
      </w:r>
    </w:p>
    <w:p w14:paraId="3862AFAD" w14:textId="0A370DAA" w:rsidR="00CD2FFB" w:rsidRPr="00DB0BAE"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12968880" w14:textId="0352A5F9" w:rsidR="00597B89" w:rsidRDefault="00597B89" w:rsidP="000704C3">
      <w:pPr>
        <w:pStyle w:val="Heading2"/>
        <w:ind w:left="851" w:hanging="851"/>
      </w:pPr>
      <w:bookmarkStart w:id="73" w:name="_Toc5720024"/>
      <w:r>
        <w:t>Security situation</w:t>
      </w:r>
      <w:bookmarkEnd w:id="73"/>
    </w:p>
    <w:p w14:paraId="48EC47CA" w14:textId="7D13F9DD" w:rsidR="00555F52" w:rsidRDefault="000242AD" w:rsidP="000704C3">
      <w:pPr>
        <w:pStyle w:val="ListParagraph"/>
        <w:ind w:left="851" w:hanging="851"/>
      </w:pPr>
      <w:r>
        <w:t xml:space="preserve">See the CPIN on </w:t>
      </w:r>
      <w:hyperlink r:id="rId39" w:history="1">
        <w:r>
          <w:rPr>
            <w:rStyle w:val="Hyperlink"/>
          </w:rPr>
          <w:t>Nigeria: Boko Haram</w:t>
        </w:r>
      </w:hyperlink>
      <w:r w:rsidR="006C66D0">
        <w:t>.</w:t>
      </w:r>
      <w:r>
        <w:t xml:space="preserve"> </w:t>
      </w:r>
    </w:p>
    <w:p w14:paraId="02657B97" w14:textId="3AFE1F19" w:rsidR="00CD2FFB" w:rsidRPr="00DB0BAE"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38AF76DE" w14:textId="0BB518F8" w:rsidR="00597B89" w:rsidRDefault="00597B89" w:rsidP="000704C3">
      <w:pPr>
        <w:pStyle w:val="Heading2"/>
        <w:ind w:left="851" w:hanging="851"/>
      </w:pPr>
      <w:bookmarkStart w:id="74" w:name="_Toc5720025"/>
      <w:r>
        <w:t>Sexual orientation and/or gender identity</w:t>
      </w:r>
      <w:bookmarkEnd w:id="74"/>
    </w:p>
    <w:p w14:paraId="2ADC1289" w14:textId="3AA86D6B" w:rsidR="00555F52" w:rsidRDefault="000242AD" w:rsidP="000704C3">
      <w:pPr>
        <w:pStyle w:val="ListParagraph"/>
        <w:ind w:left="851" w:hanging="851"/>
      </w:pPr>
      <w:r>
        <w:t xml:space="preserve">See the CPIN on </w:t>
      </w:r>
      <w:hyperlink r:id="rId40" w:history="1">
        <w:r>
          <w:rPr>
            <w:rStyle w:val="Hyperlink"/>
          </w:rPr>
          <w:t>Nigeria: Sexual orientation and gender identity</w:t>
        </w:r>
      </w:hyperlink>
      <w:r w:rsidR="00592B03">
        <w:t xml:space="preserve">. </w:t>
      </w:r>
    </w:p>
    <w:p w14:paraId="73ACDB5F" w14:textId="52484725" w:rsidR="00CD2FFB" w:rsidRPr="00DB0BAE"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22728270" w14:textId="0F39BFF1" w:rsidR="00597B89" w:rsidRDefault="00597B89" w:rsidP="000704C3">
      <w:pPr>
        <w:pStyle w:val="Heading2"/>
        <w:ind w:left="851" w:hanging="851"/>
      </w:pPr>
      <w:bookmarkStart w:id="75" w:name="_Toc5720026"/>
      <w:r>
        <w:t>Women</w:t>
      </w:r>
      <w:bookmarkEnd w:id="75"/>
    </w:p>
    <w:p w14:paraId="0BE85EF1" w14:textId="39DE451C" w:rsidR="00555F52" w:rsidRDefault="000242AD" w:rsidP="000704C3">
      <w:pPr>
        <w:pStyle w:val="ListParagraph"/>
        <w:ind w:left="851" w:hanging="851"/>
      </w:pPr>
      <w:r>
        <w:t xml:space="preserve">See the CPINs on </w:t>
      </w:r>
      <w:hyperlink r:id="rId41" w:history="1">
        <w:r w:rsidR="006C66D0" w:rsidRPr="006C66D0">
          <w:rPr>
            <w:rStyle w:val="Hyperlink"/>
          </w:rPr>
          <w:t>Nigeria: Women fearing gender-based harm or violence</w:t>
        </w:r>
      </w:hyperlink>
      <w:r w:rsidR="006C66D0">
        <w:t xml:space="preserve">; </w:t>
      </w:r>
      <w:hyperlink r:id="rId42" w:history="1">
        <w:r w:rsidR="006C66D0">
          <w:rPr>
            <w:rStyle w:val="Hyperlink"/>
          </w:rPr>
          <w:t>Nigeria: Female Genital Mutilation</w:t>
        </w:r>
      </w:hyperlink>
      <w:r w:rsidR="006C66D0">
        <w:t xml:space="preserve">; and </w:t>
      </w:r>
      <w:hyperlink r:id="rId43" w:history="1">
        <w:r w:rsidR="006C66D0">
          <w:rPr>
            <w:rStyle w:val="Hyperlink"/>
          </w:rPr>
          <w:t>Nigeria: Trafficking of women</w:t>
        </w:r>
      </w:hyperlink>
      <w:r w:rsidR="006C66D0">
        <w:t xml:space="preserve">. </w:t>
      </w:r>
    </w:p>
    <w:p w14:paraId="45B91B8E" w14:textId="77777777" w:rsidR="00CD2FFB" w:rsidRDefault="00B9115E" w:rsidP="00CD2FFB">
      <w:pPr>
        <w:pStyle w:val="ListParagraph"/>
        <w:numPr>
          <w:ilvl w:val="0"/>
          <w:numId w:val="0"/>
        </w:numPr>
        <w:ind w:left="851"/>
        <w:jc w:val="right"/>
      </w:pPr>
      <w:hyperlink w:anchor="contents" w:history="1">
        <w:r w:rsidR="00CD2FFB" w:rsidRPr="006B4863">
          <w:rPr>
            <w:rStyle w:val="Hyperlink"/>
            <w:szCs w:val="24"/>
          </w:rPr>
          <w:t>Back to Contents</w:t>
        </w:r>
      </w:hyperlink>
    </w:p>
    <w:p w14:paraId="1F0E27E1" w14:textId="77777777" w:rsidR="00CD2FFB" w:rsidRPr="00DB0BAE" w:rsidRDefault="00CD2FFB" w:rsidP="00CD2FFB">
      <w:pPr>
        <w:pStyle w:val="ListParagraph"/>
        <w:numPr>
          <w:ilvl w:val="0"/>
          <w:numId w:val="0"/>
        </w:numPr>
        <w:ind w:left="851"/>
      </w:pPr>
    </w:p>
    <w:p w14:paraId="40459BE5" w14:textId="77777777" w:rsidR="0067105A" w:rsidRPr="00DB0BAE" w:rsidRDefault="0067105A" w:rsidP="0067105A"/>
    <w:p w14:paraId="366D82DC" w14:textId="46E34282" w:rsidR="00EA3BC4" w:rsidRDefault="00EA3BC4" w:rsidP="00DB0BAE">
      <w:pPr>
        <w:pStyle w:val="Heading1"/>
      </w:pPr>
    </w:p>
    <w:p w14:paraId="2241F43C" w14:textId="77777777" w:rsidR="00EA3BC4" w:rsidRDefault="00EA3BC4" w:rsidP="00EA3BC4">
      <w:pPr>
        <w:spacing w:after="200" w:line="276" w:lineRule="auto"/>
        <w:rPr>
          <w:rFonts w:eastAsiaTheme="majorEastAsia" w:cstheme="majorBidi"/>
          <w:bCs/>
          <w:color w:val="7030A0"/>
          <w:sz w:val="52"/>
          <w:szCs w:val="28"/>
        </w:rPr>
      </w:pPr>
      <w:r>
        <w:br w:type="page"/>
      </w:r>
    </w:p>
    <w:p w14:paraId="5743721E" w14:textId="77777777" w:rsidR="00EA3BC4" w:rsidRDefault="00EA3BC4" w:rsidP="00EA3BC4">
      <w:pPr>
        <w:pStyle w:val="Heading1"/>
      </w:pPr>
      <w:bookmarkStart w:id="76" w:name="_Version_control_and"/>
      <w:bookmarkStart w:id="77" w:name="_Terms_of_Reference"/>
      <w:bookmarkStart w:id="78" w:name="_Toc5720027"/>
      <w:bookmarkEnd w:id="11"/>
      <w:bookmarkEnd w:id="76"/>
      <w:bookmarkEnd w:id="77"/>
      <w:r>
        <w:lastRenderedPageBreak/>
        <w:t>Terms of Reference</w:t>
      </w:r>
      <w:bookmarkEnd w:id="78"/>
    </w:p>
    <w:p w14:paraId="517DDE4F" w14:textId="4AC249CB"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47188758" w14:textId="44A8C90A" w:rsidR="000F5431" w:rsidRDefault="00EA1550" w:rsidP="000F5431">
      <w:pPr>
        <w:pStyle w:val="ToRmaintopic"/>
      </w:pPr>
      <w:r>
        <w:t>Geography and demography</w:t>
      </w:r>
      <w:r>
        <w:tab/>
      </w:r>
    </w:p>
    <w:p w14:paraId="130D09F2" w14:textId="2966F060" w:rsidR="000F5431" w:rsidRDefault="000F5431" w:rsidP="0010426A">
      <w:pPr>
        <w:pStyle w:val="ToRsubtopic"/>
      </w:pPr>
      <w:r>
        <w:t>Key ge</w:t>
      </w:r>
      <w:r w:rsidR="00EA1550">
        <w:t>ographic and demographic facts</w:t>
      </w:r>
      <w:r w:rsidR="00EA1550">
        <w:tab/>
      </w:r>
    </w:p>
    <w:p w14:paraId="76434D9F" w14:textId="03F4857E" w:rsidR="000F5431" w:rsidRDefault="00EA1550" w:rsidP="0010426A">
      <w:pPr>
        <w:pStyle w:val="ToRsubtopic"/>
      </w:pPr>
      <w:r>
        <w:t>Administrative divisions</w:t>
      </w:r>
      <w:r>
        <w:tab/>
      </w:r>
    </w:p>
    <w:p w14:paraId="0F05BC42" w14:textId="6CCC3074" w:rsidR="000F5431" w:rsidRDefault="00EA1550" w:rsidP="0010426A">
      <w:pPr>
        <w:pStyle w:val="ToRsubtopic"/>
      </w:pPr>
      <w:r>
        <w:t>Maps</w:t>
      </w:r>
      <w:r>
        <w:tab/>
      </w:r>
    </w:p>
    <w:p w14:paraId="6A13EE3D" w14:textId="5932485C" w:rsidR="000F5431" w:rsidRDefault="00EA1550" w:rsidP="0010426A">
      <w:pPr>
        <w:pStyle w:val="ToRsubtopic"/>
      </w:pPr>
      <w:r>
        <w:t>Physical geography</w:t>
      </w:r>
      <w:r>
        <w:tab/>
      </w:r>
    </w:p>
    <w:p w14:paraId="19A79831" w14:textId="23B25B1B" w:rsidR="000F5431" w:rsidRDefault="000F5431" w:rsidP="0010426A">
      <w:pPr>
        <w:pStyle w:val="ToRsubtopic"/>
      </w:pPr>
      <w:r>
        <w:t>Popul</w:t>
      </w:r>
      <w:r w:rsidR="00EA1550">
        <w:t>ation density and distribution</w:t>
      </w:r>
      <w:r w:rsidR="00EA1550">
        <w:tab/>
      </w:r>
    </w:p>
    <w:p w14:paraId="4D865735" w14:textId="47670D07" w:rsidR="000F5431" w:rsidRDefault="00EA1550" w:rsidP="000F5431">
      <w:pPr>
        <w:pStyle w:val="ToRmaintopic"/>
      </w:pPr>
      <w:r>
        <w:t>Economy</w:t>
      </w:r>
      <w:r>
        <w:tab/>
      </w:r>
    </w:p>
    <w:p w14:paraId="35CC6A11" w14:textId="33DCBE00" w:rsidR="000F5431" w:rsidRDefault="00EA1550" w:rsidP="0010426A">
      <w:pPr>
        <w:pStyle w:val="ToRsubtopic"/>
      </w:pPr>
      <w:r>
        <w:t>Key economic points</w:t>
      </w:r>
      <w:r>
        <w:tab/>
      </w:r>
    </w:p>
    <w:p w14:paraId="7E0DD188" w14:textId="5F8EAAD0" w:rsidR="000F5431" w:rsidRDefault="00EA1550" w:rsidP="000F5431">
      <w:pPr>
        <w:pStyle w:val="ToRmaintopic"/>
      </w:pPr>
      <w:r>
        <w:t>History</w:t>
      </w:r>
      <w:r>
        <w:tab/>
      </w:r>
    </w:p>
    <w:p w14:paraId="732C59EC" w14:textId="6AA41B35" w:rsidR="000F5431" w:rsidRDefault="00EA1550" w:rsidP="000F5431">
      <w:pPr>
        <w:pStyle w:val="ToRmaintopic"/>
      </w:pPr>
      <w:r>
        <w:t>Media and telecommunications</w:t>
      </w:r>
      <w:r>
        <w:tab/>
      </w:r>
    </w:p>
    <w:p w14:paraId="078294F8" w14:textId="5D3A6FF0" w:rsidR="000F5431" w:rsidRDefault="000F5431" w:rsidP="000F5431">
      <w:pPr>
        <w:pStyle w:val="ToRmaintopic"/>
      </w:pPr>
      <w:r>
        <w:t>Key media</w:t>
      </w:r>
      <w:r w:rsidR="00EA1550">
        <w:t xml:space="preserve"> and telecommunications points</w:t>
      </w:r>
      <w:r w:rsidR="00EA1550">
        <w:tab/>
      </w:r>
    </w:p>
    <w:p w14:paraId="3799A6AA" w14:textId="0E5001C1" w:rsidR="000F5431" w:rsidRDefault="00EA1550" w:rsidP="000F5431">
      <w:pPr>
        <w:pStyle w:val="ToRmaintopic"/>
      </w:pPr>
      <w:r>
        <w:t>Citizenship and nationality</w:t>
      </w:r>
      <w:r>
        <w:tab/>
      </w:r>
    </w:p>
    <w:p w14:paraId="1C9BA6EB" w14:textId="30DF3FA4" w:rsidR="000F5431" w:rsidRDefault="00EA1550" w:rsidP="000F5431">
      <w:pPr>
        <w:pStyle w:val="ToRmaintopic"/>
      </w:pPr>
      <w:r>
        <w:t>Official documents</w:t>
      </w:r>
      <w:r>
        <w:tab/>
      </w:r>
    </w:p>
    <w:p w14:paraId="1A5F5313" w14:textId="5D07BE72" w:rsidR="000F5431" w:rsidRDefault="00EA1550" w:rsidP="0010426A">
      <w:pPr>
        <w:pStyle w:val="ToRsubtopic"/>
      </w:pPr>
      <w:r>
        <w:t>Birth certificates</w:t>
      </w:r>
      <w:r>
        <w:tab/>
      </w:r>
    </w:p>
    <w:p w14:paraId="5602C13D" w14:textId="7E5AF2B4" w:rsidR="000F5431" w:rsidRDefault="00EA1550" w:rsidP="0010426A">
      <w:pPr>
        <w:pStyle w:val="ToRsubtopic"/>
      </w:pPr>
      <w:r>
        <w:t>National identity cards</w:t>
      </w:r>
      <w:r>
        <w:tab/>
      </w:r>
    </w:p>
    <w:p w14:paraId="42BC29FC" w14:textId="2E6B7CE8" w:rsidR="000F5431" w:rsidRDefault="00EA1550" w:rsidP="0010426A">
      <w:pPr>
        <w:pStyle w:val="ToRsubtopic"/>
      </w:pPr>
      <w:r>
        <w:t>Passports</w:t>
      </w:r>
      <w:r>
        <w:tab/>
      </w:r>
    </w:p>
    <w:p w14:paraId="47A386CE" w14:textId="3FA27876" w:rsidR="000F5431" w:rsidRDefault="00EA1550" w:rsidP="0010426A">
      <w:pPr>
        <w:pStyle w:val="ToRsubtopic"/>
      </w:pPr>
      <w:r>
        <w:t>Fraudulent documents</w:t>
      </w:r>
      <w:r>
        <w:tab/>
      </w:r>
    </w:p>
    <w:p w14:paraId="67777A01" w14:textId="514ADFEC" w:rsidR="000F5431" w:rsidRDefault="000F5431" w:rsidP="000F5431">
      <w:pPr>
        <w:pStyle w:val="ToRmaintopic"/>
      </w:pPr>
      <w:r>
        <w:t>Key issues rele</w:t>
      </w:r>
      <w:r w:rsidR="00EA1550">
        <w:t>vant to protection claims</w:t>
      </w:r>
      <w:r w:rsidR="00EA1550">
        <w:tab/>
      </w:r>
    </w:p>
    <w:p w14:paraId="6D906B27" w14:textId="09A3E28D" w:rsidR="000F5431" w:rsidRDefault="00EA1550" w:rsidP="0010426A">
      <w:pPr>
        <w:pStyle w:val="ToRsubtopic"/>
      </w:pPr>
      <w:r>
        <w:t>Children</w:t>
      </w:r>
      <w:r>
        <w:tab/>
      </w:r>
    </w:p>
    <w:p w14:paraId="586B9B7F" w14:textId="53C3CD51" w:rsidR="000F5431" w:rsidRDefault="00EA1550" w:rsidP="0010426A">
      <w:pPr>
        <w:pStyle w:val="ToRsubtopic"/>
        <w:numPr>
          <w:ilvl w:val="2"/>
          <w:numId w:val="8"/>
        </w:numPr>
      </w:pPr>
      <w:r>
        <w:t xml:space="preserve">      Infant mortality</w:t>
      </w:r>
      <w:r>
        <w:tab/>
      </w:r>
    </w:p>
    <w:p w14:paraId="3339395E" w14:textId="082C7415" w:rsidR="000F5431" w:rsidRDefault="00EA1550" w:rsidP="0010426A">
      <w:pPr>
        <w:pStyle w:val="ToRsubtopic"/>
        <w:numPr>
          <w:ilvl w:val="2"/>
          <w:numId w:val="8"/>
        </w:numPr>
      </w:pPr>
      <w:r>
        <w:t xml:space="preserve">      Education and child labour</w:t>
      </w:r>
      <w:r>
        <w:tab/>
      </w:r>
    </w:p>
    <w:p w14:paraId="355AAA02" w14:textId="75FFFAC9" w:rsidR="000F5431" w:rsidRDefault="00EA1550" w:rsidP="0010426A">
      <w:pPr>
        <w:pStyle w:val="ToRsubtopic"/>
        <w:numPr>
          <w:ilvl w:val="2"/>
          <w:numId w:val="8"/>
        </w:numPr>
      </w:pPr>
      <w:r>
        <w:t xml:space="preserve">      Child marriage</w:t>
      </w:r>
      <w:r>
        <w:tab/>
      </w:r>
    </w:p>
    <w:p w14:paraId="7238E6EA" w14:textId="05F781BA" w:rsidR="000F5431" w:rsidRDefault="00EA1550" w:rsidP="0010426A">
      <w:pPr>
        <w:pStyle w:val="ToRsubtopic"/>
        <w:numPr>
          <w:ilvl w:val="2"/>
          <w:numId w:val="8"/>
        </w:numPr>
      </w:pPr>
      <w:r>
        <w:t xml:space="preserve">      Violence against children</w:t>
      </w:r>
      <w:r>
        <w:tab/>
      </w:r>
    </w:p>
    <w:p w14:paraId="0BFF9732" w14:textId="29122EC3" w:rsidR="000F5431" w:rsidRDefault="00EA1550" w:rsidP="0010426A">
      <w:pPr>
        <w:pStyle w:val="ToRsubtopic"/>
      </w:pPr>
      <w:r>
        <w:t>Political situation</w:t>
      </w:r>
      <w:r>
        <w:tab/>
      </w:r>
    </w:p>
    <w:p w14:paraId="67581A20" w14:textId="39178FB4" w:rsidR="000F5431" w:rsidRDefault="00EA1550" w:rsidP="0010426A">
      <w:pPr>
        <w:pStyle w:val="ToRsubtopic"/>
        <w:numPr>
          <w:ilvl w:val="2"/>
          <w:numId w:val="8"/>
        </w:numPr>
      </w:pPr>
      <w:r>
        <w:tab/>
        <w:t xml:space="preserve"> Recent elections</w:t>
      </w:r>
      <w:r>
        <w:tab/>
      </w:r>
    </w:p>
    <w:p w14:paraId="39EF29F9" w14:textId="49692740" w:rsidR="000F5431" w:rsidRDefault="00EA1550" w:rsidP="0010426A">
      <w:pPr>
        <w:pStyle w:val="ToRsubtopic"/>
        <w:numPr>
          <w:ilvl w:val="2"/>
          <w:numId w:val="8"/>
        </w:numPr>
      </w:pPr>
      <w:r>
        <w:t xml:space="preserve">      Biafra</w:t>
      </w:r>
      <w:r>
        <w:tab/>
      </w:r>
    </w:p>
    <w:p w14:paraId="272A01F6" w14:textId="3CA2ECB2" w:rsidR="000F5431" w:rsidRDefault="00EA1550" w:rsidP="0010426A">
      <w:pPr>
        <w:pStyle w:val="ToRsubtopic"/>
      </w:pPr>
      <w:r>
        <w:t>Prison conditions</w:t>
      </w:r>
      <w:r>
        <w:tab/>
      </w:r>
    </w:p>
    <w:p w14:paraId="1199FF4E" w14:textId="4374DEA0" w:rsidR="000F5431" w:rsidRDefault="000F5431" w:rsidP="0010426A">
      <w:pPr>
        <w:pStyle w:val="ToRsubtopic"/>
      </w:pPr>
      <w:r>
        <w:t>Religio</w:t>
      </w:r>
      <w:r w:rsidR="00EA1550">
        <w:t>us conversion</w:t>
      </w:r>
      <w:r w:rsidR="00EA1550">
        <w:tab/>
      </w:r>
    </w:p>
    <w:p w14:paraId="5BE40B02" w14:textId="1F1A5A0B" w:rsidR="000F5431" w:rsidRDefault="00C10E03" w:rsidP="0010426A">
      <w:pPr>
        <w:pStyle w:val="ToRsubtopic"/>
      </w:pPr>
      <w:r>
        <w:lastRenderedPageBreak/>
        <w:t>Security situation</w:t>
      </w:r>
      <w:r>
        <w:tab/>
      </w:r>
    </w:p>
    <w:p w14:paraId="568723FE" w14:textId="22E6642E" w:rsidR="000F5431" w:rsidRDefault="000F5431" w:rsidP="0010426A">
      <w:pPr>
        <w:pStyle w:val="ToRsubtopic"/>
      </w:pPr>
      <w:r>
        <w:t>Sexual orien</w:t>
      </w:r>
      <w:r w:rsidR="00C10E03">
        <w:t>tation and/or gender identity</w:t>
      </w:r>
      <w:r w:rsidR="00C10E03">
        <w:tab/>
      </w:r>
    </w:p>
    <w:p w14:paraId="66B10AE3" w14:textId="65199378" w:rsidR="00EA3BC4" w:rsidRPr="002B4822" w:rsidRDefault="00C10E03" w:rsidP="0010426A">
      <w:pPr>
        <w:pStyle w:val="ToRsubtopic"/>
      </w:pPr>
      <w:r>
        <w:t>Women</w:t>
      </w:r>
      <w:r>
        <w:tab/>
      </w:r>
    </w:p>
    <w:p w14:paraId="30FB91EA" w14:textId="77777777" w:rsidR="00EA3BC4" w:rsidRDefault="00B9115E"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79" w:name="_Bibliography"/>
      <w:bookmarkStart w:id="80" w:name="_Toc5720028"/>
      <w:bookmarkEnd w:id="79"/>
      <w:r>
        <w:lastRenderedPageBreak/>
        <w:t>Bibliography</w:t>
      </w:r>
      <w:bookmarkEnd w:id="80"/>
    </w:p>
    <w:p w14:paraId="64AD242A" w14:textId="251DA41C" w:rsidR="00EA3BC4" w:rsidRDefault="00EA3BC4" w:rsidP="00924671">
      <w:pPr>
        <w:pStyle w:val="Heading2Nonumber"/>
      </w:pPr>
      <w:bookmarkStart w:id="81" w:name="_Toc5720029"/>
      <w:r>
        <w:t>Sources cited</w:t>
      </w:r>
      <w:bookmarkEnd w:id="81"/>
      <w:r>
        <w:t xml:space="preserve"> </w:t>
      </w:r>
    </w:p>
    <w:p w14:paraId="313D3ADF" w14:textId="77777777" w:rsidR="0010426A" w:rsidRDefault="00205982" w:rsidP="0000518F">
      <w:r>
        <w:t xml:space="preserve">African Arguments, </w:t>
      </w:r>
    </w:p>
    <w:p w14:paraId="7D6804BF" w14:textId="77777777" w:rsidR="0010426A" w:rsidRDefault="00A47659" w:rsidP="0010426A">
      <w:pPr>
        <w:ind w:left="720"/>
        <w:rPr>
          <w:szCs w:val="19"/>
        </w:rPr>
      </w:pPr>
      <w:r w:rsidRPr="000107C0">
        <w:rPr>
          <w:rFonts w:eastAsia="Times New Roman"/>
          <w:lang w:eastAsia="en-GB"/>
        </w:rPr>
        <w:t xml:space="preserve">‘Nigeria: How to solve a problem like Biafra’, 29 May 2017 </w:t>
      </w:r>
      <w:hyperlink r:id="rId44" w:history="1">
        <w:r w:rsidRPr="000107C0">
          <w:rPr>
            <w:rFonts w:eastAsia="Times New Roman"/>
            <w:color w:val="0000FF"/>
            <w:u w:val="single"/>
            <w:lang w:eastAsia="en-GB"/>
          </w:rPr>
          <w:t>http://africanarguments.org/2017/05/29/nigeria-how-to-solve-a-problem-like-biafra/</w:t>
        </w:r>
      </w:hyperlink>
      <w:r w:rsidR="001C2A2A">
        <w:rPr>
          <w:rFonts w:eastAsia="Times New Roman"/>
          <w:color w:val="0000FF"/>
          <w:u w:val="single"/>
          <w:lang w:eastAsia="en-GB"/>
        </w:rPr>
        <w:t xml:space="preserve">, </w:t>
      </w:r>
      <w:r w:rsidR="001C2A2A">
        <w:rPr>
          <w:rStyle w:val="FootnoteTextChar"/>
          <w:sz w:val="24"/>
          <w:szCs w:val="19"/>
        </w:rPr>
        <w:t>last accessed: 28 February 2019</w:t>
      </w:r>
      <w:r w:rsidR="001C2A2A">
        <w:rPr>
          <w:rFonts w:eastAsia="Times New Roman"/>
          <w:color w:val="0000FF"/>
          <w:u w:val="single"/>
          <w:lang w:eastAsia="en-GB"/>
        </w:rPr>
        <w:t xml:space="preserve"> </w:t>
      </w:r>
    </w:p>
    <w:p w14:paraId="7B8611CB" w14:textId="23A49EAC" w:rsidR="00205982" w:rsidRPr="001C2A2A" w:rsidRDefault="00205982" w:rsidP="0010426A">
      <w:pPr>
        <w:ind w:left="720"/>
        <w:rPr>
          <w:rStyle w:val="Hyperlink"/>
          <w:color w:val="auto"/>
          <w:szCs w:val="19"/>
          <w:u w:val="none"/>
        </w:rPr>
      </w:pPr>
      <w:r>
        <w:t>‘</w:t>
      </w:r>
      <w:r w:rsidRPr="009C1517">
        <w:t>The Biafra separatist leader is back from the dead. Will it matter?</w:t>
      </w:r>
      <w:r>
        <w:t xml:space="preserve">’, 6 November 2018 </w:t>
      </w:r>
      <w:hyperlink r:id="rId45" w:history="1">
        <w:r w:rsidRPr="002118E4">
          <w:rPr>
            <w:rStyle w:val="Hyperlink"/>
          </w:rPr>
          <w:t>https://africanarguments.org/2018/11/06/kanu-biafra-separatist-leader-back-nigeria-2019/</w:t>
        </w:r>
      </w:hyperlink>
      <w:r w:rsidR="001C2A2A">
        <w:rPr>
          <w:rStyle w:val="Hyperlink"/>
        </w:rPr>
        <w:t xml:space="preserve">, </w:t>
      </w:r>
      <w:r w:rsidR="001C2A2A">
        <w:rPr>
          <w:rStyle w:val="FootnoteTextChar"/>
          <w:sz w:val="24"/>
          <w:szCs w:val="19"/>
        </w:rPr>
        <w:t>last accessed: 28 February 2019</w:t>
      </w:r>
      <w:r w:rsidR="001C2A2A">
        <w:rPr>
          <w:rStyle w:val="Hyperlink"/>
        </w:rPr>
        <w:t xml:space="preserve"> </w:t>
      </w:r>
    </w:p>
    <w:p w14:paraId="64531B69" w14:textId="77777777" w:rsidR="0010426A" w:rsidRDefault="00897C9C" w:rsidP="0000518F">
      <w:r>
        <w:t xml:space="preserve">BBC, </w:t>
      </w:r>
    </w:p>
    <w:p w14:paraId="1BAEA3C2" w14:textId="77777777" w:rsidR="0010426A" w:rsidRDefault="00897C9C" w:rsidP="0010426A">
      <w:pPr>
        <w:ind w:left="720"/>
        <w:rPr>
          <w:rStyle w:val="Hyperlink"/>
          <w:color w:val="auto"/>
          <w:szCs w:val="19"/>
          <w:u w:val="none"/>
        </w:rPr>
      </w:pPr>
      <w:r>
        <w:t xml:space="preserve">‘Nigeria Country Profile’, 2019 </w:t>
      </w:r>
      <w:hyperlink r:id="rId46" w:history="1">
        <w:r w:rsidR="0010426A" w:rsidRPr="00A04B2A">
          <w:rPr>
            <w:rStyle w:val="Hyperlink"/>
          </w:rPr>
          <w:t>https://www.bbc.co.uk/news/world-africa-13949550</w:t>
        </w:r>
      </w:hyperlink>
      <w:r w:rsidR="00277BA9">
        <w:rPr>
          <w:rStyle w:val="Hyperlink"/>
        </w:rPr>
        <w:t>,</w:t>
      </w:r>
      <w:r w:rsidR="00277BA9" w:rsidRPr="00277BA9">
        <w:rPr>
          <w:szCs w:val="19"/>
        </w:rPr>
        <w:t xml:space="preserve"> </w:t>
      </w:r>
      <w:r w:rsidR="00277BA9">
        <w:rPr>
          <w:rStyle w:val="FootnoteTextChar"/>
          <w:sz w:val="24"/>
          <w:szCs w:val="19"/>
        </w:rPr>
        <w:t>last accessed: 28 February 2019</w:t>
      </w:r>
      <w:r w:rsidR="00277BA9">
        <w:rPr>
          <w:rStyle w:val="Hyperlink"/>
        </w:rPr>
        <w:t xml:space="preserve">  </w:t>
      </w:r>
    </w:p>
    <w:p w14:paraId="6F8FD74C" w14:textId="28D2024A" w:rsidR="00897C9C" w:rsidRPr="00277BA9" w:rsidRDefault="00897C9C" w:rsidP="0010426A">
      <w:pPr>
        <w:ind w:left="720"/>
        <w:rPr>
          <w:rStyle w:val="Hyperlink"/>
          <w:color w:val="auto"/>
          <w:szCs w:val="19"/>
          <w:u w:val="none"/>
        </w:rPr>
      </w:pPr>
      <w:r>
        <w:t xml:space="preserve">‘Nigeria Media Profile’, August 2017 </w:t>
      </w:r>
      <w:hyperlink r:id="rId47" w:history="1">
        <w:r w:rsidR="0010426A" w:rsidRPr="00A04B2A">
          <w:rPr>
            <w:rStyle w:val="Hyperlink"/>
          </w:rPr>
          <w:t>https://www.bbc.co.uk/news/world-africa-13949549</w:t>
        </w:r>
      </w:hyperlink>
      <w:r w:rsidR="00277BA9">
        <w:rPr>
          <w:rStyle w:val="Hyperlink"/>
        </w:rPr>
        <w:t xml:space="preserve">, </w:t>
      </w:r>
      <w:r w:rsidR="00277BA9">
        <w:rPr>
          <w:rStyle w:val="FootnoteTextChar"/>
          <w:sz w:val="24"/>
          <w:szCs w:val="19"/>
        </w:rPr>
        <w:t>last accessed: 28 February 2019</w:t>
      </w:r>
      <w:r w:rsidR="00277BA9">
        <w:rPr>
          <w:rStyle w:val="Hyperlink"/>
        </w:rPr>
        <w:t xml:space="preserve"> </w:t>
      </w:r>
    </w:p>
    <w:p w14:paraId="2ADD3BB6" w14:textId="307EBAE0" w:rsidR="00A47659" w:rsidRPr="00277BA9" w:rsidRDefault="00A47659" w:rsidP="0000518F">
      <w:pPr>
        <w:rPr>
          <w:szCs w:val="19"/>
        </w:rPr>
      </w:pPr>
      <w:r>
        <w:t xml:space="preserve">John Campbell, ‘Dancing on the Brink’, published 2011 </w:t>
      </w:r>
      <w:hyperlink r:id="rId48" w:anchor="v=onepage&amp;q=john%20campbell%20on%20availability%20‌of%20falsified%20documents%20nigeria&amp;f=false" w:history="1">
        <w:r w:rsidR="00450ED7" w:rsidRPr="005A02CA">
          <w:rPr>
            <w:rStyle w:val="Hyperlink"/>
          </w:rPr>
          <w:t>https://books.google.co.uk/books?id=ho52_MLrT-IC&amp;pg=PA150&amp;lpg=‌PA150&amp;dq=john+campbell+on+availability+of+falsified+documents+nigeria&amp;source=bl&amp;ots=RSTqhngq-Q&amp;sig=ACfU3U2n5MQuIUeTRr2nQbBcVtUxCF0LgA&amp;hl=‌en&amp;sa=X&amp;ved=2ahUKEwiDrI_UxfDgAhVzt3EKHTA8A3sQ6AEwA3oECAcQAQ#v=onepage&amp;q=john%20campbell%20on%20availability%20‌of%20falsified%20documents%20nigeria&amp;f=false</w:t>
        </w:r>
      </w:hyperlink>
      <w:r w:rsidR="00277BA9">
        <w:rPr>
          <w:rStyle w:val="Hyperlink"/>
        </w:rPr>
        <w:t xml:space="preserve">, </w:t>
      </w:r>
      <w:r w:rsidR="00277BA9">
        <w:rPr>
          <w:rStyle w:val="FootnoteTextChar"/>
          <w:sz w:val="24"/>
          <w:szCs w:val="19"/>
        </w:rPr>
        <w:t>last accessed: 28 February 2019</w:t>
      </w:r>
      <w:r w:rsidR="00277BA9">
        <w:rPr>
          <w:rStyle w:val="Hyperlink"/>
        </w:rPr>
        <w:t xml:space="preserve"> </w:t>
      </w:r>
    </w:p>
    <w:p w14:paraId="5B055B1B" w14:textId="003769C9" w:rsidR="00EA3BC4" w:rsidRPr="00277BA9" w:rsidRDefault="00205982" w:rsidP="0000518F">
      <w:pPr>
        <w:rPr>
          <w:szCs w:val="19"/>
        </w:rPr>
      </w:pPr>
      <w:r>
        <w:t>CIA World Factbook, ‘Niger</w:t>
      </w:r>
      <w:r w:rsidRPr="00A40397">
        <w:t>ia’,</w:t>
      </w:r>
      <w:r>
        <w:t xml:space="preserve"> (Geography), updated 29 January 2019</w:t>
      </w:r>
      <w:r w:rsidRPr="00A40397">
        <w:t xml:space="preserve">, </w:t>
      </w:r>
      <w:hyperlink r:id="rId49" w:history="1">
        <w:r w:rsidRPr="00DF2749">
          <w:rPr>
            <w:rStyle w:val="Hyperlink"/>
          </w:rPr>
          <w:t>https://www.cia.gov/library/publications/the-world-factbook/geos/ni.html</w:t>
        </w:r>
      </w:hyperlink>
      <w:r w:rsidR="00277BA9">
        <w:rPr>
          <w:rStyle w:val="Hyperlink"/>
        </w:rPr>
        <w:t xml:space="preserve">, </w:t>
      </w:r>
      <w:r w:rsidR="00277BA9">
        <w:rPr>
          <w:rStyle w:val="FootnoteTextChar"/>
          <w:sz w:val="24"/>
          <w:szCs w:val="19"/>
        </w:rPr>
        <w:t>last accessed: 28 February 2019</w:t>
      </w:r>
      <w:r w:rsidR="00277BA9">
        <w:rPr>
          <w:rStyle w:val="Hyperlink"/>
        </w:rPr>
        <w:t xml:space="preserve"> </w:t>
      </w:r>
    </w:p>
    <w:p w14:paraId="0DD6F1CF" w14:textId="23CFE17E" w:rsidR="00277BA9" w:rsidRPr="00277BA9" w:rsidRDefault="00205982" w:rsidP="00277BA9">
      <w:pPr>
        <w:rPr>
          <w:szCs w:val="19"/>
        </w:rPr>
      </w:pPr>
      <w:r w:rsidRPr="00205982">
        <w:rPr>
          <w:szCs w:val="24"/>
        </w:rPr>
        <w:t>Council on Foreign Relations, ‘</w:t>
      </w:r>
      <w:r w:rsidRPr="00205982">
        <w:rPr>
          <w:rFonts w:eastAsia="Times New Roman"/>
          <w:szCs w:val="24"/>
          <w:lang w:eastAsia="en-GB"/>
        </w:rPr>
        <w:t xml:space="preserve">Biafra is Back’, 20 September 2017 </w:t>
      </w:r>
      <w:hyperlink r:id="rId50" w:history="1">
        <w:r w:rsidRPr="00205982">
          <w:rPr>
            <w:rFonts w:eastAsia="Times New Roman"/>
            <w:color w:val="0000FF"/>
            <w:szCs w:val="24"/>
            <w:u w:val="single"/>
            <w:lang w:eastAsia="en-GB"/>
          </w:rPr>
          <w:t>https://www.cfr.org/blog/biafra-back</w:t>
        </w:r>
      </w:hyperlink>
      <w:r w:rsidR="00277BA9">
        <w:rPr>
          <w:rFonts w:eastAsia="Times New Roman"/>
          <w:color w:val="0000FF"/>
          <w:szCs w:val="24"/>
          <w:u w:val="single"/>
          <w:lang w:eastAsia="en-GB"/>
        </w:rPr>
        <w:t xml:space="preserve">, </w:t>
      </w:r>
      <w:r w:rsidR="00277BA9">
        <w:rPr>
          <w:rStyle w:val="FootnoteTextChar"/>
          <w:sz w:val="24"/>
          <w:szCs w:val="19"/>
        </w:rPr>
        <w:t>last accessed: 28 February 2019</w:t>
      </w:r>
      <w:r w:rsidRPr="00205982">
        <w:rPr>
          <w:rFonts w:ascii="Times New Roman" w:eastAsia="Times New Roman" w:hAnsi="Times New Roman" w:cs="Times New Roman"/>
          <w:szCs w:val="24"/>
          <w:lang w:eastAsia="en-GB"/>
        </w:rPr>
        <w:t xml:space="preserve"> </w:t>
      </w:r>
    </w:p>
    <w:p w14:paraId="1FE4E67A" w14:textId="520EA324" w:rsidR="00A47659" w:rsidRPr="00277BA9" w:rsidRDefault="00897C9C" w:rsidP="00277BA9">
      <w:pPr>
        <w:rPr>
          <w:szCs w:val="19"/>
        </w:rPr>
      </w:pPr>
      <w:r w:rsidRPr="00897C9C">
        <w:rPr>
          <w:szCs w:val="24"/>
        </w:rPr>
        <w:t xml:space="preserve">Countrycode.org, undated. </w:t>
      </w:r>
      <w:hyperlink r:id="rId51" w:history="1">
        <w:r w:rsidRPr="00897C9C">
          <w:rPr>
            <w:rStyle w:val="Hyperlink"/>
            <w:szCs w:val="24"/>
          </w:rPr>
          <w:t>https://countrycode.org/nigeria</w:t>
        </w:r>
      </w:hyperlink>
      <w:r w:rsidR="00277BA9">
        <w:rPr>
          <w:rStyle w:val="Hyperlink"/>
          <w:szCs w:val="24"/>
        </w:rPr>
        <w:t xml:space="preserve">, </w:t>
      </w:r>
      <w:r w:rsidR="00277BA9">
        <w:rPr>
          <w:rStyle w:val="FootnoteTextChar"/>
          <w:sz w:val="24"/>
          <w:szCs w:val="19"/>
        </w:rPr>
        <w:t>last accessed: 28 February 2019</w:t>
      </w:r>
      <w:r w:rsidR="00277BA9">
        <w:rPr>
          <w:rStyle w:val="Hyperlink"/>
          <w:szCs w:val="24"/>
        </w:rPr>
        <w:t xml:space="preserve"> </w:t>
      </w:r>
    </w:p>
    <w:p w14:paraId="1F256C3F" w14:textId="44751722" w:rsidR="00D0288E" w:rsidRPr="00277BA9" w:rsidRDefault="00A47659" w:rsidP="00277BA9">
      <w:pPr>
        <w:rPr>
          <w:rStyle w:val="Hyperlink"/>
          <w:color w:val="auto"/>
          <w:szCs w:val="19"/>
          <w:u w:val="none"/>
        </w:rPr>
      </w:pPr>
      <w:r w:rsidRPr="00A47659">
        <w:rPr>
          <w:szCs w:val="24"/>
        </w:rPr>
        <w:t xml:space="preserve">Department of Foreign Affairs and Trade of Australia [DFAT], ‘Nigeria Country Information Report’, 9 March 2018 (page 34) </w:t>
      </w:r>
      <w:hyperlink r:id="rId52" w:history="1">
        <w:r w:rsidR="00F55734" w:rsidRPr="009848FE">
          <w:rPr>
            <w:rStyle w:val="Hyperlink"/>
            <w:szCs w:val="24"/>
          </w:rPr>
          <w:t>https://dfat.gov.au/about-us/publications/‌‌‌Documents/country-information-report-nigeria.pdf</w:t>
        </w:r>
      </w:hyperlink>
      <w:r w:rsidR="00277BA9">
        <w:rPr>
          <w:rStyle w:val="Hyperlink"/>
          <w:szCs w:val="24"/>
        </w:rPr>
        <w:t xml:space="preserve">, </w:t>
      </w:r>
      <w:r w:rsidR="00277BA9">
        <w:rPr>
          <w:rStyle w:val="FootnoteTextChar"/>
          <w:sz w:val="24"/>
          <w:szCs w:val="19"/>
        </w:rPr>
        <w:t>last accessed: 28 February 2019</w:t>
      </w:r>
      <w:r w:rsidR="00277BA9">
        <w:rPr>
          <w:rStyle w:val="Hyperlink"/>
          <w:szCs w:val="24"/>
        </w:rPr>
        <w:t xml:space="preserve"> </w:t>
      </w:r>
    </w:p>
    <w:p w14:paraId="5EE61076" w14:textId="29255B02" w:rsidR="00194DF3" w:rsidRPr="00277BA9" w:rsidRDefault="00D0288E" w:rsidP="00277BA9">
      <w:pPr>
        <w:rPr>
          <w:szCs w:val="19"/>
        </w:rPr>
      </w:pPr>
      <w:r w:rsidRPr="00D0288E">
        <w:rPr>
          <w:szCs w:val="24"/>
        </w:rPr>
        <w:t>Federal Republic of Nigeria, ‘Constitution of the Federal Republic of Nigeria’, 1999</w:t>
      </w:r>
      <w:r>
        <w:rPr>
          <w:szCs w:val="24"/>
        </w:rPr>
        <w:t xml:space="preserve"> </w:t>
      </w:r>
      <w:hyperlink r:id="rId53" w:history="1">
        <w:r w:rsidR="00212B48" w:rsidRPr="00C90909">
          <w:rPr>
            <w:rStyle w:val="Hyperlink"/>
            <w:szCs w:val="24"/>
          </w:rPr>
          <w:t>https://www.wipo.int/edocs/lexdocs/laws/en/ng/ng014en.pdf</w:t>
        </w:r>
      </w:hyperlink>
      <w:r w:rsidR="00277BA9">
        <w:rPr>
          <w:rStyle w:val="Hyperlink"/>
          <w:szCs w:val="24"/>
        </w:rPr>
        <w:t xml:space="preserve">, </w:t>
      </w:r>
      <w:r w:rsidR="00277BA9">
        <w:rPr>
          <w:rStyle w:val="FootnoteTextChar"/>
          <w:sz w:val="24"/>
          <w:szCs w:val="19"/>
        </w:rPr>
        <w:t>last accessed: 28 February 2019</w:t>
      </w:r>
      <w:r w:rsidR="00212B48">
        <w:rPr>
          <w:szCs w:val="24"/>
        </w:rPr>
        <w:t xml:space="preserve"> </w:t>
      </w:r>
    </w:p>
    <w:p w14:paraId="5B4E3CFE" w14:textId="79DDC51B" w:rsidR="00D0288E" w:rsidRPr="00277BA9" w:rsidRDefault="00194DF3" w:rsidP="00277BA9">
      <w:pPr>
        <w:rPr>
          <w:szCs w:val="19"/>
        </w:rPr>
      </w:pPr>
      <w:r w:rsidRPr="00194DF3">
        <w:rPr>
          <w:szCs w:val="24"/>
        </w:rPr>
        <w:t xml:space="preserve">Food and Agriculture Organization of the United Nations, ‘Country Pasture/Forage Resource Profiles, Nigeria’, 2009  </w:t>
      </w:r>
      <w:hyperlink r:id="rId54" w:history="1">
        <w:r w:rsidRPr="00194DF3">
          <w:rPr>
            <w:rStyle w:val="Hyperlink"/>
            <w:szCs w:val="24"/>
          </w:rPr>
          <w:t>http://docplayer.net/65169942-Country-pasture-forage-resource-profiles-nigeria-by-eroarome-martin-aregheore.html</w:t>
        </w:r>
      </w:hyperlink>
      <w:r w:rsidR="00277BA9">
        <w:rPr>
          <w:rStyle w:val="Hyperlink"/>
          <w:szCs w:val="24"/>
        </w:rPr>
        <w:t xml:space="preserve">, </w:t>
      </w:r>
      <w:r w:rsidR="00277BA9">
        <w:rPr>
          <w:rStyle w:val="FootnoteTextChar"/>
          <w:sz w:val="24"/>
          <w:szCs w:val="19"/>
        </w:rPr>
        <w:t>last accessed: 28 February 2019</w:t>
      </w:r>
      <w:r w:rsidR="00277BA9">
        <w:rPr>
          <w:rStyle w:val="Hyperlink"/>
          <w:szCs w:val="24"/>
        </w:rPr>
        <w:t xml:space="preserve"> </w:t>
      </w:r>
    </w:p>
    <w:p w14:paraId="5D567B2D" w14:textId="77777777" w:rsidR="0010426A" w:rsidRDefault="00D0288E" w:rsidP="00277BA9">
      <w:pPr>
        <w:rPr>
          <w:szCs w:val="24"/>
        </w:rPr>
      </w:pPr>
      <w:r w:rsidRPr="00D0288E">
        <w:rPr>
          <w:szCs w:val="24"/>
        </w:rPr>
        <w:t xml:space="preserve">Freedom House, </w:t>
      </w:r>
    </w:p>
    <w:p w14:paraId="67932784" w14:textId="77777777" w:rsidR="0010426A" w:rsidRDefault="00D0288E" w:rsidP="0010426A">
      <w:pPr>
        <w:ind w:left="720"/>
        <w:rPr>
          <w:szCs w:val="19"/>
        </w:rPr>
      </w:pPr>
      <w:r w:rsidRPr="00D0288E">
        <w:rPr>
          <w:szCs w:val="24"/>
        </w:rPr>
        <w:t xml:space="preserve">‘Freedom on the Net’, 2018 </w:t>
      </w:r>
      <w:hyperlink r:id="rId55" w:history="1">
        <w:r w:rsidR="0010426A" w:rsidRPr="00A04B2A">
          <w:rPr>
            <w:rStyle w:val="Hyperlink"/>
            <w:szCs w:val="24"/>
          </w:rPr>
          <w:t>https://freedomhouse.org/report/freedom-net/2018/nigeria</w:t>
        </w:r>
      </w:hyperlink>
      <w:r w:rsidR="00277BA9">
        <w:rPr>
          <w:rStyle w:val="Hyperlink"/>
          <w:szCs w:val="24"/>
        </w:rPr>
        <w:t xml:space="preserve">, </w:t>
      </w:r>
      <w:r w:rsidR="00277BA9">
        <w:rPr>
          <w:rStyle w:val="FootnoteTextChar"/>
          <w:sz w:val="24"/>
          <w:szCs w:val="19"/>
        </w:rPr>
        <w:t>last accessed: 28 February 2019</w:t>
      </w:r>
      <w:r w:rsidRPr="00D0288E">
        <w:rPr>
          <w:szCs w:val="24"/>
        </w:rPr>
        <w:t xml:space="preserve">  </w:t>
      </w:r>
    </w:p>
    <w:p w14:paraId="7E0378E4" w14:textId="49C07AC6" w:rsidR="00A47659" w:rsidRPr="001C2A2A" w:rsidRDefault="00897C9C" w:rsidP="0010426A">
      <w:pPr>
        <w:ind w:left="720"/>
        <w:rPr>
          <w:szCs w:val="19"/>
        </w:rPr>
      </w:pPr>
      <w:r w:rsidRPr="00897C9C">
        <w:rPr>
          <w:szCs w:val="24"/>
        </w:rPr>
        <w:lastRenderedPageBreak/>
        <w:t xml:space="preserve">‘2017 Freedom of the Press Report’, 2018 </w:t>
      </w:r>
      <w:hyperlink r:id="rId56" w:history="1">
        <w:r w:rsidR="0010426A" w:rsidRPr="00A04B2A">
          <w:rPr>
            <w:rStyle w:val="Hyperlink"/>
            <w:szCs w:val="24"/>
          </w:rPr>
          <w:t>https://freedomhouse‌.org/report/freedom-press/2017/nigeria</w:t>
        </w:r>
      </w:hyperlink>
      <w:r w:rsidR="00277BA9">
        <w:rPr>
          <w:rStyle w:val="Hyperlink"/>
          <w:szCs w:val="24"/>
        </w:rPr>
        <w:t xml:space="preserve">,  </w:t>
      </w:r>
      <w:r w:rsidR="00277BA9">
        <w:rPr>
          <w:rStyle w:val="FootnoteTextChar"/>
          <w:sz w:val="24"/>
          <w:szCs w:val="19"/>
        </w:rPr>
        <w:t>last accessed: 28 February 2019</w:t>
      </w:r>
    </w:p>
    <w:p w14:paraId="61F926A0" w14:textId="6BC97B80" w:rsidR="00205982" w:rsidRDefault="00A47659" w:rsidP="0000518F">
      <w:pPr>
        <w:rPr>
          <w:rStyle w:val="FootnoteTextChar"/>
          <w:sz w:val="24"/>
          <w:szCs w:val="19"/>
        </w:rPr>
      </w:pPr>
      <w:r>
        <w:t xml:space="preserve">Girls Not Brides, ‘Nigeria’, undated </w:t>
      </w:r>
      <w:hyperlink r:id="rId57" w:history="1">
        <w:r w:rsidRPr="002272AC">
          <w:rPr>
            <w:rStyle w:val="Hyperlink"/>
          </w:rPr>
          <w:t>https://www.girlsnotbrides.org/child-marriage/nigeria/</w:t>
        </w:r>
      </w:hyperlink>
      <w:r w:rsidR="00277BA9">
        <w:rPr>
          <w:rStyle w:val="Hyperlink"/>
        </w:rPr>
        <w:t xml:space="preserve">, </w:t>
      </w:r>
      <w:r w:rsidR="00277BA9">
        <w:rPr>
          <w:rStyle w:val="FootnoteTextChar"/>
          <w:sz w:val="24"/>
          <w:szCs w:val="19"/>
        </w:rPr>
        <w:t>last accessed: 28 February 2019</w:t>
      </w:r>
    </w:p>
    <w:p w14:paraId="2B93CB0C" w14:textId="5C70E8D0" w:rsidR="009969DC" w:rsidRPr="00277BA9" w:rsidRDefault="009969DC" w:rsidP="0000518F">
      <w:pPr>
        <w:rPr>
          <w:szCs w:val="19"/>
        </w:rPr>
      </w:pPr>
      <w:r>
        <w:t xml:space="preserve">My Life Elsewhere, ‘Country Size Comparison’, undated </w:t>
      </w:r>
      <w:hyperlink r:id="rId58" w:history="1">
        <w:r w:rsidRPr="00752F91">
          <w:rPr>
            <w:rStyle w:val="Hyperlink"/>
          </w:rPr>
          <w:t>https://www.mylifeelsewhere.com/country-size-comparison/nigeria/united-kingdom</w:t>
        </w:r>
      </w:hyperlink>
      <w:r>
        <w:rPr>
          <w:rStyle w:val="Hyperlink"/>
        </w:rPr>
        <w:t xml:space="preserve">, </w:t>
      </w:r>
      <w:r>
        <w:rPr>
          <w:rStyle w:val="FootnoteTextChar"/>
          <w:sz w:val="24"/>
          <w:szCs w:val="19"/>
        </w:rPr>
        <w:t>last accessed: 28 February 2019</w:t>
      </w:r>
    </w:p>
    <w:p w14:paraId="50B4EE77" w14:textId="1CD4B149" w:rsidR="00205982" w:rsidRDefault="00205982" w:rsidP="0000518F">
      <w:pPr>
        <w:rPr>
          <w:rStyle w:val="Hyperlink"/>
        </w:rPr>
      </w:pPr>
      <w:r>
        <w:t>National Catholic Register, ‘</w:t>
      </w:r>
      <w:r w:rsidRPr="00D92248">
        <w:t>Muslims Are Converting to Christianity in Record Numbers</w:t>
      </w:r>
      <w:r>
        <w:t xml:space="preserve">’, 17 November 2017 </w:t>
      </w:r>
      <w:hyperlink r:id="rId59" w:history="1">
        <w:r w:rsidRPr="002272AC">
          <w:rPr>
            <w:rStyle w:val="Hyperlink"/>
          </w:rPr>
          <w:t>http://www.ncregister.com/blog/armstrong/muslims-are-converting-to-christianity-in-record-numbers</w:t>
        </w:r>
      </w:hyperlink>
      <w:r w:rsidR="00277BA9">
        <w:rPr>
          <w:rStyle w:val="Hyperlink"/>
        </w:rPr>
        <w:t xml:space="preserve">, </w:t>
      </w:r>
      <w:r w:rsidR="00277BA9">
        <w:rPr>
          <w:rStyle w:val="FootnoteTextChar"/>
          <w:sz w:val="24"/>
          <w:szCs w:val="19"/>
        </w:rPr>
        <w:t>last accessed: 28 February 2019</w:t>
      </w:r>
      <w:r w:rsidR="00277BA9">
        <w:rPr>
          <w:rStyle w:val="Hyperlink"/>
        </w:rPr>
        <w:t xml:space="preserve"> </w:t>
      </w:r>
    </w:p>
    <w:p w14:paraId="26A1EDA0" w14:textId="4CB4919E" w:rsidR="00A40A48" w:rsidRPr="00277BA9" w:rsidRDefault="009969DC" w:rsidP="0000518F">
      <w:pPr>
        <w:rPr>
          <w:rStyle w:val="Hyperlink"/>
          <w:color w:val="auto"/>
          <w:szCs w:val="19"/>
          <w:u w:val="none"/>
        </w:rPr>
      </w:pPr>
      <w:r>
        <w:t xml:space="preserve">Nigeria Embassy, Berlin, ‘Political Structure’, undated </w:t>
      </w:r>
      <w:hyperlink r:id="rId60" w:history="1">
        <w:r w:rsidR="00684549" w:rsidRPr="00B019C4">
          <w:rPr>
            <w:rStyle w:val="Hyperlink"/>
          </w:rPr>
          <w:t>https://‌nigeriaembassygermany.org/Government.htm</w:t>
        </w:r>
      </w:hyperlink>
      <w:r>
        <w:rPr>
          <w:rStyle w:val="Hyperlink"/>
        </w:rPr>
        <w:t xml:space="preserve"> </w:t>
      </w:r>
      <w:r>
        <w:rPr>
          <w:rStyle w:val="FootnoteTextChar"/>
          <w:sz w:val="24"/>
          <w:szCs w:val="19"/>
        </w:rPr>
        <w:t>last accessed: 28 February 2019</w:t>
      </w:r>
    </w:p>
    <w:p w14:paraId="270B9934" w14:textId="4E9077DB" w:rsidR="00D0288E" w:rsidRPr="00277BA9" w:rsidRDefault="00D0288E" w:rsidP="0000518F">
      <w:pPr>
        <w:rPr>
          <w:rStyle w:val="Hyperlink"/>
          <w:color w:val="auto"/>
          <w:szCs w:val="19"/>
          <w:u w:val="none"/>
        </w:rPr>
      </w:pPr>
      <w:r>
        <w:t xml:space="preserve">Permanent Committee for Geographic Names/Foreign &amp; Commonwealth Office, ‘Country Names’, last updated 25 May 2018 </w:t>
      </w:r>
      <w:hyperlink r:id="rId61" w:history="1">
        <w:r w:rsidR="0010426A" w:rsidRPr="00A04B2A">
          <w:rPr>
            <w:rStyle w:val="Hyperlink"/>
          </w:rPr>
          <w:t>https://assets.publishing.service.gov.uk/‌government/uploads/system/uploads/attachment_data/file/711132/Country_Names_May_2018.pdf</w:t>
        </w:r>
      </w:hyperlink>
      <w:r w:rsidR="00277BA9">
        <w:rPr>
          <w:rStyle w:val="Hyperlink"/>
        </w:rPr>
        <w:t xml:space="preserve">, </w:t>
      </w:r>
      <w:r w:rsidR="00277BA9">
        <w:rPr>
          <w:rStyle w:val="FootnoteTextChar"/>
          <w:sz w:val="24"/>
          <w:szCs w:val="19"/>
        </w:rPr>
        <w:t>last accessed: 28 February 2019</w:t>
      </w:r>
      <w:r w:rsidR="00277BA9">
        <w:rPr>
          <w:rStyle w:val="Hyperlink"/>
        </w:rPr>
        <w:t xml:space="preserve"> </w:t>
      </w:r>
    </w:p>
    <w:p w14:paraId="65AAC2B4" w14:textId="77777777" w:rsidR="0010426A" w:rsidRDefault="00A47659" w:rsidP="0000518F">
      <w:r>
        <w:t xml:space="preserve">Premium Times, </w:t>
      </w:r>
    </w:p>
    <w:p w14:paraId="22F1159E" w14:textId="77777777" w:rsidR="0010426A" w:rsidRDefault="00D0288E" w:rsidP="0010426A">
      <w:pPr>
        <w:ind w:left="720"/>
        <w:rPr>
          <w:szCs w:val="19"/>
        </w:rPr>
      </w:pPr>
      <w:r>
        <w:t>‘</w:t>
      </w:r>
      <w:r w:rsidRPr="00A241C9">
        <w:t>Nigeria birth, death certificates are free — Population Commission</w:t>
      </w:r>
      <w:r>
        <w:t xml:space="preserve">’, 19 September 2018 </w:t>
      </w:r>
      <w:hyperlink r:id="rId62" w:history="1">
        <w:r w:rsidRPr="004A5D94">
          <w:rPr>
            <w:rStyle w:val="Hyperlink"/>
          </w:rPr>
          <w:t>https://www.premiumtimesng.com/news/more-news/284488-nigeria-birth-death-certificates-are-free-population-commission.html</w:t>
        </w:r>
      </w:hyperlink>
      <w:r w:rsidR="00277BA9">
        <w:rPr>
          <w:rStyle w:val="Hyperlink"/>
        </w:rPr>
        <w:t xml:space="preserve">, </w:t>
      </w:r>
      <w:r w:rsidR="00277BA9">
        <w:rPr>
          <w:rStyle w:val="FootnoteTextChar"/>
          <w:sz w:val="24"/>
          <w:szCs w:val="19"/>
        </w:rPr>
        <w:t>last accessed: 28 February 2019</w:t>
      </w:r>
      <w:r w:rsidR="00277BA9">
        <w:rPr>
          <w:rStyle w:val="Hyperlink"/>
        </w:rPr>
        <w:t xml:space="preserve"> </w:t>
      </w:r>
    </w:p>
    <w:p w14:paraId="12FE861B" w14:textId="7B12FFED" w:rsidR="00A47659" w:rsidRPr="00277BA9" w:rsidRDefault="00A47659" w:rsidP="0010426A">
      <w:pPr>
        <w:ind w:left="720"/>
        <w:rPr>
          <w:rStyle w:val="Hyperlink"/>
          <w:color w:val="auto"/>
          <w:szCs w:val="19"/>
          <w:u w:val="none"/>
        </w:rPr>
      </w:pPr>
      <w:r>
        <w:t>‘</w:t>
      </w:r>
      <w:r w:rsidRPr="00555F52">
        <w:t>Nigeria has third highest infant mortality rate in the world – WHO</w:t>
      </w:r>
      <w:r>
        <w:t xml:space="preserve">’, 20 October 2017 </w:t>
      </w:r>
      <w:hyperlink r:id="rId63" w:history="1">
        <w:r w:rsidRPr="002272AC">
          <w:rPr>
            <w:rStyle w:val="Hyperlink"/>
          </w:rPr>
          <w:t>https://www.premiumtimesng.com/news/headlines/246720-nigeria-third-highest-infant-mortality-rate-world.html</w:t>
        </w:r>
      </w:hyperlink>
      <w:r w:rsidR="00277BA9">
        <w:rPr>
          <w:rStyle w:val="Hyperlink"/>
        </w:rPr>
        <w:t xml:space="preserve">, </w:t>
      </w:r>
      <w:r w:rsidR="00277BA9">
        <w:rPr>
          <w:rStyle w:val="FootnoteTextChar"/>
          <w:sz w:val="24"/>
          <w:szCs w:val="19"/>
        </w:rPr>
        <w:t>last accessed: 28 February 2019</w:t>
      </w:r>
      <w:r w:rsidR="00277BA9">
        <w:rPr>
          <w:rStyle w:val="Hyperlink"/>
        </w:rPr>
        <w:t xml:space="preserve"> </w:t>
      </w:r>
    </w:p>
    <w:p w14:paraId="7A942E89" w14:textId="1D0DFEE7" w:rsidR="00194DF3" w:rsidRPr="00277BA9" w:rsidRDefault="00194DF3" w:rsidP="0000518F">
      <w:pPr>
        <w:rPr>
          <w:rStyle w:val="Hyperlink"/>
          <w:color w:val="auto"/>
          <w:szCs w:val="19"/>
          <w:u w:val="none"/>
        </w:rPr>
      </w:pPr>
      <w:r>
        <w:t>Trading Economics, ‘Nigeria GDP per capita’</w:t>
      </w:r>
      <w:r w:rsidR="00A43685">
        <w:t>, undated</w:t>
      </w:r>
      <w:r>
        <w:t xml:space="preserve"> </w:t>
      </w:r>
      <w:hyperlink r:id="rId64" w:history="1">
        <w:r w:rsidR="0010426A" w:rsidRPr="00A04B2A">
          <w:rPr>
            <w:rStyle w:val="Hyperlink"/>
          </w:rPr>
          <w:t>https://tradingeconomics.com/‌nigeria/gdp-per-capita</w:t>
        </w:r>
      </w:hyperlink>
      <w:r w:rsidR="00277BA9">
        <w:rPr>
          <w:rStyle w:val="Hyperlink"/>
        </w:rPr>
        <w:t xml:space="preserve">, </w:t>
      </w:r>
      <w:r w:rsidR="00277BA9">
        <w:rPr>
          <w:rStyle w:val="FootnoteTextChar"/>
          <w:sz w:val="24"/>
          <w:szCs w:val="19"/>
        </w:rPr>
        <w:t>last accessed: 28 February 2019</w:t>
      </w:r>
      <w:r w:rsidR="00277BA9">
        <w:rPr>
          <w:rStyle w:val="Hyperlink"/>
        </w:rPr>
        <w:t xml:space="preserve"> </w:t>
      </w:r>
    </w:p>
    <w:p w14:paraId="5E942B56" w14:textId="0C677CEE" w:rsidR="00A47659" w:rsidRPr="00277BA9" w:rsidRDefault="00A47659" w:rsidP="0000518F">
      <w:pPr>
        <w:rPr>
          <w:rStyle w:val="Hyperlink"/>
          <w:color w:val="auto"/>
          <w:szCs w:val="19"/>
          <w:u w:val="none"/>
        </w:rPr>
      </w:pPr>
      <w:proofErr w:type="spellStart"/>
      <w:r>
        <w:t>Unicef</w:t>
      </w:r>
      <w:proofErr w:type="spellEnd"/>
      <w:r>
        <w:t xml:space="preserve">, ‘Child Protection’, 2017 </w:t>
      </w:r>
      <w:hyperlink r:id="rId65" w:history="1">
        <w:r w:rsidRPr="002272AC">
          <w:rPr>
            <w:rStyle w:val="Hyperlink"/>
          </w:rPr>
          <w:t>https://www.unicef.org/nigeria/child-protection</w:t>
        </w:r>
      </w:hyperlink>
      <w:r w:rsidR="00277BA9">
        <w:rPr>
          <w:rStyle w:val="Hyperlink"/>
        </w:rPr>
        <w:t xml:space="preserve">, </w:t>
      </w:r>
      <w:r w:rsidR="00277BA9">
        <w:rPr>
          <w:rStyle w:val="FootnoteTextChar"/>
          <w:sz w:val="24"/>
          <w:szCs w:val="19"/>
        </w:rPr>
        <w:t>last accessed: 28 February 2019</w:t>
      </w:r>
      <w:r w:rsidR="00277BA9">
        <w:rPr>
          <w:rStyle w:val="Hyperlink"/>
        </w:rPr>
        <w:t xml:space="preserve"> </w:t>
      </w:r>
    </w:p>
    <w:p w14:paraId="4FD65498" w14:textId="6D6DB0BE" w:rsidR="00205982" w:rsidRPr="00277BA9" w:rsidRDefault="00205982" w:rsidP="0000518F">
      <w:pPr>
        <w:rPr>
          <w:rStyle w:val="Hyperlink"/>
          <w:color w:val="auto"/>
          <w:szCs w:val="19"/>
          <w:u w:val="none"/>
        </w:rPr>
      </w:pPr>
      <w:r w:rsidRPr="00AE4752">
        <w:t>US Commission on International Religious Freedom</w:t>
      </w:r>
      <w:r>
        <w:t xml:space="preserve">, ‘Annual Report’, 2018 </w:t>
      </w:r>
      <w:hyperlink r:id="rId66" w:history="1">
        <w:r w:rsidRPr="002272AC">
          <w:rPr>
            <w:rStyle w:val="Hyperlink"/>
          </w:rPr>
          <w:t>https://www.uscirf.gov/sites/default/files/Tier1_NIGERIA.pdf</w:t>
        </w:r>
      </w:hyperlink>
      <w:r w:rsidR="00277BA9">
        <w:rPr>
          <w:rStyle w:val="Hyperlink"/>
        </w:rPr>
        <w:t xml:space="preserve">, </w:t>
      </w:r>
      <w:r w:rsidR="00277BA9">
        <w:rPr>
          <w:rStyle w:val="FootnoteTextChar"/>
          <w:sz w:val="24"/>
          <w:szCs w:val="19"/>
        </w:rPr>
        <w:t>last accessed: 28 February 2019</w:t>
      </w:r>
    </w:p>
    <w:p w14:paraId="3B87D050" w14:textId="203DE0D1" w:rsidR="00A47659" w:rsidRPr="00277BA9" w:rsidRDefault="00A47659" w:rsidP="0000518F">
      <w:pPr>
        <w:rPr>
          <w:rStyle w:val="Hyperlink"/>
          <w:color w:val="auto"/>
          <w:szCs w:val="19"/>
          <w:u w:val="none"/>
        </w:rPr>
      </w:pPr>
      <w:r>
        <w:t xml:space="preserve">US State Department of </w:t>
      </w:r>
      <w:proofErr w:type="spellStart"/>
      <w:r>
        <w:t>Labor</w:t>
      </w:r>
      <w:proofErr w:type="spellEnd"/>
      <w:r>
        <w:t xml:space="preserve">, ‘2017 Findings on the Worst Forms of Child </w:t>
      </w:r>
      <w:proofErr w:type="spellStart"/>
      <w:r>
        <w:t>Labor</w:t>
      </w:r>
      <w:proofErr w:type="spellEnd"/>
      <w:r>
        <w:t xml:space="preserve">’, 2018 </w:t>
      </w:r>
      <w:hyperlink r:id="rId67" w:history="1">
        <w:r w:rsidRPr="002272AC">
          <w:rPr>
            <w:rStyle w:val="Hyperlink"/>
          </w:rPr>
          <w:t>https://www.dol.gov/sites/default/files/documents/ilab/Nigeria.pdf</w:t>
        </w:r>
      </w:hyperlink>
      <w:r w:rsidR="00277BA9">
        <w:rPr>
          <w:rStyle w:val="Hyperlink"/>
        </w:rPr>
        <w:t xml:space="preserve">, </w:t>
      </w:r>
      <w:r w:rsidR="00277BA9">
        <w:rPr>
          <w:rStyle w:val="FootnoteTextChar"/>
          <w:sz w:val="24"/>
          <w:szCs w:val="19"/>
        </w:rPr>
        <w:t>last accessed: 28 February 2019</w:t>
      </w:r>
      <w:r w:rsidR="00277BA9">
        <w:rPr>
          <w:rStyle w:val="Hyperlink"/>
        </w:rPr>
        <w:t xml:space="preserve"> </w:t>
      </w:r>
    </w:p>
    <w:p w14:paraId="5A0B4252" w14:textId="77777777" w:rsidR="0010426A" w:rsidRDefault="00897C9C" w:rsidP="0000518F">
      <w:r w:rsidRPr="000211DE">
        <w:t>US State Department</w:t>
      </w:r>
      <w:r>
        <w:t>,</w:t>
      </w:r>
      <w:r w:rsidRPr="000211DE">
        <w:t xml:space="preserve"> </w:t>
      </w:r>
    </w:p>
    <w:p w14:paraId="49792383" w14:textId="77777777" w:rsidR="0010426A" w:rsidRDefault="00897C9C" w:rsidP="0010426A">
      <w:pPr>
        <w:ind w:left="720"/>
        <w:rPr>
          <w:rStyle w:val="Hyperlink"/>
          <w:color w:val="auto"/>
          <w:szCs w:val="19"/>
          <w:u w:val="none"/>
        </w:rPr>
      </w:pPr>
      <w:r>
        <w:t>‘</w:t>
      </w:r>
      <w:r w:rsidRPr="000211DE">
        <w:t>2017 Human Rights Practices Report</w:t>
      </w:r>
      <w:r w:rsidR="006D1355">
        <w:t>’</w:t>
      </w:r>
      <w:r>
        <w:t xml:space="preserve">, April 2018 </w:t>
      </w:r>
      <w:hyperlink r:id="rId68" w:history="1">
        <w:r w:rsidR="0010426A" w:rsidRPr="00A04B2A">
          <w:rPr>
            <w:rStyle w:val="Hyperlink"/>
          </w:rPr>
          <w:t>https://www.state.gov/‌documents/organization/277277.pdf</w:t>
        </w:r>
      </w:hyperlink>
      <w:r w:rsidR="00277BA9">
        <w:rPr>
          <w:rStyle w:val="Hyperlink"/>
        </w:rPr>
        <w:t xml:space="preserve">, </w:t>
      </w:r>
      <w:r w:rsidR="00277BA9">
        <w:rPr>
          <w:rStyle w:val="FootnoteTextChar"/>
          <w:sz w:val="24"/>
          <w:szCs w:val="19"/>
        </w:rPr>
        <w:t>last accessed: 28 February 2019</w:t>
      </w:r>
    </w:p>
    <w:p w14:paraId="32E05C83" w14:textId="77777777" w:rsidR="0010426A" w:rsidRDefault="00205982" w:rsidP="0010426A">
      <w:pPr>
        <w:ind w:left="720"/>
        <w:rPr>
          <w:rStyle w:val="Hyperlink"/>
          <w:color w:val="auto"/>
          <w:szCs w:val="19"/>
          <w:u w:val="none"/>
        </w:rPr>
      </w:pPr>
      <w:r>
        <w:t>‘</w:t>
      </w:r>
      <w:r w:rsidRPr="00EC2F4D">
        <w:t>2017 International Religious Freedom Report</w:t>
      </w:r>
      <w:r>
        <w:t xml:space="preserve">’, 2018 </w:t>
      </w:r>
      <w:hyperlink r:id="rId69" w:anchor="wrapper" w:history="1">
        <w:r w:rsidRPr="002272AC">
          <w:rPr>
            <w:rStyle w:val="Hyperlink"/>
          </w:rPr>
          <w:t>https://www.state.gov/j/drl/rls/irf/religiousfreedom/index.htm#wrapper</w:t>
        </w:r>
      </w:hyperlink>
      <w:r w:rsidR="00277BA9">
        <w:rPr>
          <w:rStyle w:val="Hyperlink"/>
        </w:rPr>
        <w:t xml:space="preserve">, </w:t>
      </w:r>
      <w:r w:rsidR="00277BA9">
        <w:rPr>
          <w:rStyle w:val="FootnoteTextChar"/>
          <w:sz w:val="24"/>
          <w:szCs w:val="19"/>
        </w:rPr>
        <w:t>last accessed: 28 February 2019</w:t>
      </w:r>
    </w:p>
    <w:p w14:paraId="332DFC0C" w14:textId="66785EF9" w:rsidR="00D0288E" w:rsidRPr="00277BA9" w:rsidRDefault="00D0288E" w:rsidP="0010426A">
      <w:pPr>
        <w:ind w:left="720"/>
        <w:rPr>
          <w:rStyle w:val="Hyperlink"/>
          <w:color w:val="auto"/>
          <w:szCs w:val="19"/>
          <w:u w:val="none"/>
        </w:rPr>
      </w:pPr>
      <w:r>
        <w:t xml:space="preserve">Travel, ‘Nigeria Reciprocity Schedule’, undated </w:t>
      </w:r>
      <w:hyperlink r:id="rId70" w:history="1">
        <w:r w:rsidRPr="004A5D94">
          <w:rPr>
            <w:rStyle w:val="Hyperlink"/>
          </w:rPr>
          <w:t>https://travel.state.gov/content/travel/en/us-visas/Visa-Reciprocity-and-Civil-Documents-by-Country/Nigehtml</w:t>
        </w:r>
      </w:hyperlink>
      <w:r w:rsidR="00277BA9">
        <w:rPr>
          <w:rStyle w:val="Hyperlink"/>
        </w:rPr>
        <w:t xml:space="preserve">, </w:t>
      </w:r>
      <w:r w:rsidR="00277BA9">
        <w:rPr>
          <w:rStyle w:val="FootnoteTextChar"/>
          <w:sz w:val="24"/>
          <w:szCs w:val="19"/>
        </w:rPr>
        <w:t>last accessed: 28 February 2019</w:t>
      </w:r>
    </w:p>
    <w:p w14:paraId="42495872" w14:textId="6C584059" w:rsidR="00D0288E" w:rsidRDefault="00D0288E" w:rsidP="0000518F">
      <w:pPr>
        <w:rPr>
          <w:rStyle w:val="Hyperlink"/>
        </w:rPr>
      </w:pPr>
      <w:r>
        <w:lastRenderedPageBreak/>
        <w:t xml:space="preserve">Vanguard, ‘Most African children without birth certificates are Nigerians’, 21 August 2018 </w:t>
      </w:r>
      <w:hyperlink r:id="rId71" w:history="1">
        <w:r w:rsidRPr="004A5D94">
          <w:rPr>
            <w:rStyle w:val="Hyperlink"/>
          </w:rPr>
          <w:t>https://www.vanguardngr.com/2018/08/most-african-children-without-birth-certificates-are-nigerians/</w:t>
        </w:r>
      </w:hyperlink>
    </w:p>
    <w:p w14:paraId="10A98574" w14:textId="329D8584" w:rsidR="00194DF3" w:rsidRDefault="00194DF3" w:rsidP="0000518F">
      <w:pPr>
        <w:rPr>
          <w:rStyle w:val="FootnoteTextChar"/>
          <w:sz w:val="24"/>
          <w:szCs w:val="19"/>
        </w:rPr>
      </w:pPr>
      <w:r w:rsidRPr="000F113D">
        <w:t>Voice of America</w:t>
      </w:r>
      <w:r>
        <w:t xml:space="preserve"> News, ‘</w:t>
      </w:r>
      <w:r w:rsidRPr="000F113D">
        <w:t>Nigeria Struggles Against Unemployment, Extreme Poverty</w:t>
      </w:r>
      <w:r>
        <w:t xml:space="preserve">’, 3 December 2018 </w:t>
      </w:r>
      <w:hyperlink r:id="rId72" w:history="1">
        <w:r w:rsidRPr="00A46CA8">
          <w:rPr>
            <w:rStyle w:val="Hyperlink"/>
          </w:rPr>
          <w:t>https://www.voanews.com/a/nigeria-struggles-against-unemployment-extreme-poverty/4684351.html</w:t>
        </w:r>
      </w:hyperlink>
      <w:r w:rsidR="00277BA9">
        <w:rPr>
          <w:rStyle w:val="Hyperlink"/>
        </w:rPr>
        <w:t xml:space="preserve">, </w:t>
      </w:r>
      <w:r w:rsidR="00277BA9">
        <w:rPr>
          <w:rStyle w:val="FootnoteTextChar"/>
          <w:sz w:val="24"/>
          <w:szCs w:val="19"/>
        </w:rPr>
        <w:t>last accessed: 28 February 2019</w:t>
      </w:r>
    </w:p>
    <w:p w14:paraId="6017D8F1" w14:textId="2654C7F3" w:rsidR="009969DC" w:rsidRDefault="009969DC" w:rsidP="0000518F">
      <w:pPr>
        <w:rPr>
          <w:rStyle w:val="FootnoteTextChar"/>
          <w:sz w:val="24"/>
          <w:szCs w:val="19"/>
        </w:rPr>
      </w:pPr>
      <w:r>
        <w:t xml:space="preserve">World Atlas, ‘Which Countries Border Nigeria?’, undated </w:t>
      </w:r>
      <w:hyperlink r:id="rId73" w:history="1">
        <w:r w:rsidRPr="00752F91">
          <w:rPr>
            <w:rStyle w:val="Hyperlink"/>
          </w:rPr>
          <w:t>https://www.worldatlas.com/articles/which-countries-border-nigeria.html</w:t>
        </w:r>
      </w:hyperlink>
      <w:r>
        <w:rPr>
          <w:rStyle w:val="Hyperlink"/>
        </w:rPr>
        <w:t xml:space="preserve"> </w:t>
      </w:r>
      <w:r>
        <w:rPr>
          <w:rStyle w:val="FootnoteTextChar"/>
          <w:sz w:val="24"/>
          <w:szCs w:val="19"/>
        </w:rPr>
        <w:t>last accessed: 28 February 2019</w:t>
      </w:r>
    </w:p>
    <w:p w14:paraId="730DBDE3" w14:textId="77777777" w:rsidR="00F55734" w:rsidRDefault="00A43685" w:rsidP="0000518F">
      <w:r>
        <w:t xml:space="preserve">World Population Review, </w:t>
      </w:r>
    </w:p>
    <w:p w14:paraId="11E0846A" w14:textId="77777777" w:rsidR="00F55734" w:rsidRDefault="00A43685" w:rsidP="00F55734">
      <w:pPr>
        <w:ind w:left="720"/>
        <w:rPr>
          <w:rStyle w:val="FootnoteTextChar"/>
          <w:sz w:val="24"/>
          <w:szCs w:val="19"/>
        </w:rPr>
      </w:pPr>
      <w:r>
        <w:t xml:space="preserve">‘Lagos Population 2019’, 30 March 2019 </w:t>
      </w:r>
      <w:hyperlink r:id="rId74" w:history="1">
        <w:r w:rsidR="00F55734" w:rsidRPr="009848FE">
          <w:rPr>
            <w:rStyle w:val="Hyperlink"/>
          </w:rPr>
          <w:t>http://worldpopulationreview.com/‌world-cities/lagos-population/</w:t>
        </w:r>
      </w:hyperlink>
      <w:r>
        <w:rPr>
          <w:rStyle w:val="Hyperlink"/>
        </w:rPr>
        <w:t xml:space="preserve"> </w:t>
      </w:r>
      <w:r>
        <w:rPr>
          <w:rStyle w:val="FootnoteTextChar"/>
          <w:sz w:val="24"/>
          <w:szCs w:val="19"/>
        </w:rPr>
        <w:t>last accessed: 30 March 2019</w:t>
      </w:r>
    </w:p>
    <w:p w14:paraId="50FB84B5" w14:textId="0FCBA0B2" w:rsidR="00194DF3" w:rsidRPr="00F55734" w:rsidRDefault="00194DF3" w:rsidP="00F55734">
      <w:pPr>
        <w:ind w:left="720"/>
        <w:rPr>
          <w:rStyle w:val="Hyperlink"/>
          <w:color w:val="auto"/>
          <w:szCs w:val="19"/>
          <w:u w:val="none"/>
        </w:rPr>
      </w:pPr>
      <w:r>
        <w:t xml:space="preserve">‘Nigeria 2018’ </w:t>
      </w:r>
      <w:hyperlink r:id="rId75" w:history="1">
        <w:r w:rsidR="0010426A" w:rsidRPr="00A04B2A">
          <w:rPr>
            <w:rStyle w:val="Hyperlink"/>
          </w:rPr>
          <w:t>http://worldpopulationreview.com/‌countries/nigeria-population/</w:t>
        </w:r>
      </w:hyperlink>
      <w:r w:rsidR="00277BA9">
        <w:rPr>
          <w:rStyle w:val="Hyperlink"/>
        </w:rPr>
        <w:t xml:space="preserve">, </w:t>
      </w:r>
      <w:r w:rsidR="00277BA9">
        <w:rPr>
          <w:rStyle w:val="FootnoteTextChar"/>
          <w:sz w:val="24"/>
          <w:szCs w:val="19"/>
        </w:rPr>
        <w:t>last accessed: 28 February 2019</w:t>
      </w:r>
      <w:r w:rsidR="009969DC">
        <w:t xml:space="preserve"> </w:t>
      </w:r>
    </w:p>
    <w:p w14:paraId="2695BADB" w14:textId="4920C4A5" w:rsidR="00897C9C" w:rsidRPr="00277BA9" w:rsidRDefault="00897C9C" w:rsidP="0000518F">
      <w:pPr>
        <w:rPr>
          <w:szCs w:val="19"/>
        </w:rPr>
      </w:pPr>
      <w:r>
        <w:t xml:space="preserve">Worldstandards.eu, undated. </w:t>
      </w:r>
      <w:hyperlink r:id="rId76" w:history="1">
        <w:r w:rsidRPr="00F36814">
          <w:rPr>
            <w:rStyle w:val="Hyperlink"/>
          </w:rPr>
          <w:t>https://www.worldstandards.eu/other/tlds/</w:t>
        </w:r>
      </w:hyperlink>
      <w:r w:rsidR="00277BA9">
        <w:rPr>
          <w:rStyle w:val="Hyperlink"/>
        </w:rPr>
        <w:t xml:space="preserve">, </w:t>
      </w:r>
      <w:r w:rsidR="00277BA9">
        <w:rPr>
          <w:rStyle w:val="FootnoteTextChar"/>
          <w:sz w:val="24"/>
          <w:szCs w:val="19"/>
        </w:rPr>
        <w:t>last accessed: 28 February 2019</w:t>
      </w:r>
    </w:p>
    <w:p w14:paraId="7B49F21F" w14:textId="27F37BAA" w:rsidR="00205982" w:rsidRPr="00277BA9" w:rsidRDefault="00205982" w:rsidP="0000518F">
      <w:pPr>
        <w:rPr>
          <w:rStyle w:val="Hyperlink"/>
          <w:color w:val="auto"/>
          <w:szCs w:val="19"/>
          <w:u w:val="none"/>
        </w:rPr>
      </w:pPr>
      <w:r>
        <w:t xml:space="preserve">World Watch Monitor, ‘Nigerian student arrested after converting from Islam to Christianity’, 16 January 2018 </w:t>
      </w:r>
      <w:hyperlink r:id="rId77" w:history="1">
        <w:r w:rsidRPr="002272AC">
          <w:rPr>
            <w:rStyle w:val="Hyperlink"/>
          </w:rPr>
          <w:t>https://www.worldwatchmonitor.org/2018/01/nigerian-student-arrested-converting-islam-christianity/</w:t>
        </w:r>
      </w:hyperlink>
      <w:r w:rsidR="00277BA9">
        <w:rPr>
          <w:rStyle w:val="Hyperlink"/>
        </w:rPr>
        <w:t xml:space="preserve">, </w:t>
      </w:r>
      <w:r w:rsidR="00277BA9">
        <w:rPr>
          <w:rStyle w:val="FootnoteTextChar"/>
          <w:sz w:val="24"/>
          <w:szCs w:val="19"/>
        </w:rPr>
        <w:t>last accessed: 28 February 2019</w:t>
      </w:r>
    </w:p>
    <w:p w14:paraId="5797A6C6" w14:textId="339FF4C4" w:rsidR="00277BA9" w:rsidRPr="006D1355" w:rsidRDefault="00194DF3" w:rsidP="00277BA9">
      <w:pPr>
        <w:rPr>
          <w:rStyle w:val="FootnoteTextChar"/>
          <w:sz w:val="24"/>
          <w:szCs w:val="19"/>
        </w:rPr>
      </w:pPr>
      <w:r>
        <w:t xml:space="preserve">XE Currency Converter </w:t>
      </w:r>
      <w:hyperlink r:id="rId78" w:history="1">
        <w:r w:rsidR="0010426A" w:rsidRPr="00A04B2A">
          <w:rPr>
            <w:rStyle w:val="Hyperlink"/>
          </w:rPr>
          <w:t>https://www.xe.com/currencyconverter/‌convert/?Amount=1&amp;From=GBP&amp;To=NGN</w:t>
        </w:r>
      </w:hyperlink>
      <w:r w:rsidR="00277BA9">
        <w:rPr>
          <w:rStyle w:val="Hyperlink"/>
        </w:rPr>
        <w:t xml:space="preserve">, </w:t>
      </w:r>
      <w:r w:rsidR="00277BA9">
        <w:rPr>
          <w:rStyle w:val="FootnoteTextChar"/>
          <w:sz w:val="24"/>
          <w:szCs w:val="19"/>
        </w:rPr>
        <w:t>last accessed: 28 February 2019</w:t>
      </w:r>
    </w:p>
    <w:p w14:paraId="7784F2D9" w14:textId="77777777" w:rsidR="00EA3BC4" w:rsidRDefault="00B9115E"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82" w:name="_Toc5720030"/>
      <w:r>
        <w:t xml:space="preserve">Sources </w:t>
      </w:r>
      <w:r w:rsidR="002E30F7">
        <w:t xml:space="preserve">consulted </w:t>
      </w:r>
      <w:r>
        <w:t>but not cited</w:t>
      </w:r>
      <w:bookmarkEnd w:id="82"/>
    </w:p>
    <w:p w14:paraId="1C3EA5FC" w14:textId="62B777E6" w:rsidR="00EA3BC4" w:rsidRPr="006D1355" w:rsidRDefault="006D1355" w:rsidP="0000518F">
      <w:pPr>
        <w:rPr>
          <w:rStyle w:val="FootnoteTextChar"/>
          <w:sz w:val="24"/>
          <w:szCs w:val="19"/>
        </w:rPr>
      </w:pPr>
      <w:r w:rsidRPr="006D1355">
        <w:rPr>
          <w:rStyle w:val="FootnoteTextChar"/>
          <w:sz w:val="24"/>
          <w:szCs w:val="19"/>
        </w:rPr>
        <w:t>Office of the High Commissioner for Human Rights</w:t>
      </w:r>
      <w:r>
        <w:rPr>
          <w:rStyle w:val="FootnoteTextChar"/>
          <w:sz w:val="24"/>
          <w:szCs w:val="19"/>
        </w:rPr>
        <w:t xml:space="preserve">, ‘Nigeria Home Page’, undated </w:t>
      </w:r>
      <w:hyperlink r:id="rId79" w:history="1">
        <w:r w:rsidRPr="00F128BD">
          <w:rPr>
            <w:rStyle w:val="Hyperlink"/>
            <w:szCs w:val="19"/>
          </w:rPr>
          <w:t>https://www.ohchr.org/en/countries/africaregion/pages/ngindex.aspx</w:t>
        </w:r>
      </w:hyperlink>
      <w:r>
        <w:rPr>
          <w:rStyle w:val="FootnoteTextChar"/>
          <w:sz w:val="24"/>
          <w:szCs w:val="19"/>
        </w:rPr>
        <w:t xml:space="preserve">, </w:t>
      </w:r>
      <w:bookmarkStart w:id="83" w:name="_Hlk4767308"/>
      <w:r>
        <w:rPr>
          <w:rStyle w:val="FootnoteTextChar"/>
          <w:sz w:val="24"/>
          <w:szCs w:val="19"/>
        </w:rPr>
        <w:t xml:space="preserve">last accessed: </w:t>
      </w:r>
      <w:r w:rsidR="00277BA9">
        <w:rPr>
          <w:rStyle w:val="FootnoteTextChar"/>
          <w:sz w:val="24"/>
          <w:szCs w:val="19"/>
        </w:rPr>
        <w:t>28 February 2019</w:t>
      </w:r>
    </w:p>
    <w:bookmarkEnd w:id="83"/>
    <w:p w14:paraId="2A72882B" w14:textId="77777777" w:rsidR="00EA3BC4" w:rsidRDefault="00CD0CA3" w:rsidP="00EA3BC4">
      <w:pPr>
        <w:pStyle w:val="ListParagraph"/>
        <w:numPr>
          <w:ilvl w:val="0"/>
          <w:numId w:val="0"/>
        </w:numPr>
        <w:ind w:left="851"/>
        <w:jc w:val="right"/>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84" w:name="_Toc5720031"/>
      <w:r>
        <w:lastRenderedPageBreak/>
        <w:t>Version control</w:t>
      </w:r>
      <w:bookmarkEnd w:id="84"/>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7C811BEF" w:rsidR="00EA3BC4" w:rsidRDefault="00EA3BC4" w:rsidP="00EA3BC4">
      <w:pPr>
        <w:numPr>
          <w:ilvl w:val="0"/>
          <w:numId w:val="1"/>
        </w:numPr>
        <w:tabs>
          <w:tab w:val="clear" w:pos="567"/>
          <w:tab w:val="num" w:pos="283"/>
        </w:tabs>
        <w:spacing w:after="0"/>
        <w:ind w:left="283"/>
      </w:pPr>
      <w:r>
        <w:t xml:space="preserve">version </w:t>
      </w:r>
      <w:r w:rsidR="00F55734">
        <w:rPr>
          <w:b/>
        </w:rPr>
        <w:t>1.0</w:t>
      </w:r>
    </w:p>
    <w:p w14:paraId="30CDE29B" w14:textId="731BE7C2" w:rsidR="00EA3BC4" w:rsidRPr="00F23788" w:rsidRDefault="00EA3BC4" w:rsidP="00F23788">
      <w:pPr>
        <w:numPr>
          <w:ilvl w:val="0"/>
          <w:numId w:val="1"/>
        </w:numPr>
        <w:tabs>
          <w:tab w:val="clear" w:pos="567"/>
          <w:tab w:val="num" w:pos="283"/>
        </w:tabs>
        <w:spacing w:after="0"/>
        <w:ind w:left="283"/>
      </w:pPr>
      <w:r>
        <w:t xml:space="preserve">valid from </w:t>
      </w:r>
      <w:r w:rsidR="008063B3" w:rsidRPr="008063B3">
        <w:rPr>
          <w:b/>
        </w:rPr>
        <w:t>9 May 2019</w:t>
      </w:r>
    </w:p>
    <w:p w14:paraId="657B20BC" w14:textId="77777777" w:rsidR="00EA3BC4" w:rsidRDefault="00EA3BC4" w:rsidP="00EA3BC4">
      <w:pPr>
        <w:pStyle w:val="subheading2"/>
        <w:rPr>
          <w:sz w:val="24"/>
          <w:szCs w:val="24"/>
        </w:rPr>
      </w:pPr>
    </w:p>
    <w:p w14:paraId="6CF4B7D3" w14:textId="77777777" w:rsidR="008063B3" w:rsidRPr="008063B3" w:rsidRDefault="008063B3" w:rsidP="008063B3">
      <w:pPr>
        <w:rPr>
          <w:b/>
          <w:color w:val="7030A0"/>
          <w:szCs w:val="24"/>
        </w:rPr>
      </w:pPr>
      <w:r w:rsidRPr="008063B3">
        <w:rPr>
          <w:b/>
          <w:color w:val="7030A0"/>
          <w:szCs w:val="24"/>
        </w:rPr>
        <w:t>First version of this note</w:t>
      </w:r>
    </w:p>
    <w:p w14:paraId="033D148A" w14:textId="77777777" w:rsidR="008063B3" w:rsidRPr="008063B3" w:rsidRDefault="008063B3" w:rsidP="008063B3">
      <w:r w:rsidRPr="008063B3">
        <w:t xml:space="preserve">First version of country background note. </w:t>
      </w:r>
    </w:p>
    <w:p w14:paraId="05BBCC49" w14:textId="51065C74" w:rsidR="00EA3BC4" w:rsidRPr="008063B3" w:rsidRDefault="00EA3BC4" w:rsidP="008063B3">
      <w:pPr>
        <w:pStyle w:val="subheading2"/>
        <w:rPr>
          <w:sz w:val="24"/>
          <w:szCs w:val="24"/>
        </w:rPr>
      </w:pPr>
    </w:p>
    <w:p w14:paraId="1098BE0D" w14:textId="77777777" w:rsidR="00EA3BC4" w:rsidRPr="00402729" w:rsidRDefault="00B9115E"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1E5" w14:textId="77777777" w:rsidR="00FB2C8E" w:rsidRDefault="00FB2C8E" w:rsidP="00943D7D">
      <w:r>
        <w:separator/>
      </w:r>
    </w:p>
    <w:p w14:paraId="6ACF01E6" w14:textId="77777777" w:rsidR="00FB2C8E" w:rsidRDefault="00FB2C8E"/>
  </w:endnote>
  <w:endnote w:type="continuationSeparator" w:id="0">
    <w:p w14:paraId="6ACF01E7" w14:textId="77777777" w:rsidR="00FB2C8E" w:rsidRDefault="00FB2C8E" w:rsidP="00943D7D">
      <w:r>
        <w:continuationSeparator/>
      </w:r>
    </w:p>
    <w:p w14:paraId="6ACF01E8" w14:textId="77777777" w:rsidR="00FB2C8E" w:rsidRDefault="00FB2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EC67" w14:textId="77777777" w:rsidR="00B9115E" w:rsidRDefault="00B91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FB2C8E" w:rsidRDefault="00B9115E"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FB2C8E" w:rsidRDefault="00FB2C8E"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FB2C8E" w:rsidRDefault="00FB2C8E">
    <w:pPr>
      <w:pStyle w:val="Footer"/>
      <w:jc w:val="center"/>
    </w:pPr>
  </w:p>
  <w:p w14:paraId="6ACF0202" w14:textId="77777777" w:rsidR="00FB2C8E" w:rsidRDefault="00FB2C8E">
    <w:pPr>
      <w:pStyle w:val="Footer"/>
    </w:pPr>
  </w:p>
  <w:p w14:paraId="6ACF0203" w14:textId="77777777" w:rsidR="00FB2C8E" w:rsidRDefault="00FB2C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01E2" w14:textId="77777777" w:rsidR="00FB2C8E" w:rsidRPr="00975E6F" w:rsidRDefault="00FB2C8E" w:rsidP="00D90E99">
      <w:pPr>
        <w:widowControl w:val="0"/>
        <w:spacing w:after="0"/>
        <w:rPr>
          <w:sz w:val="19"/>
          <w:szCs w:val="19"/>
        </w:rPr>
      </w:pPr>
      <w:r w:rsidRPr="00975E6F">
        <w:rPr>
          <w:sz w:val="19"/>
          <w:szCs w:val="19"/>
        </w:rPr>
        <w:separator/>
      </w:r>
    </w:p>
  </w:footnote>
  <w:footnote w:type="continuationSeparator" w:id="0">
    <w:p w14:paraId="6ACF01E3" w14:textId="77777777" w:rsidR="00FB2C8E" w:rsidRPr="00975E6F" w:rsidRDefault="00FB2C8E" w:rsidP="00975E6F">
      <w:pPr>
        <w:widowControl w:val="0"/>
        <w:spacing w:after="0"/>
        <w:rPr>
          <w:sz w:val="19"/>
          <w:szCs w:val="19"/>
        </w:rPr>
      </w:pPr>
      <w:r w:rsidRPr="00975E6F">
        <w:rPr>
          <w:sz w:val="19"/>
          <w:szCs w:val="19"/>
        </w:rPr>
        <w:continuationSeparator/>
      </w:r>
    </w:p>
  </w:footnote>
  <w:footnote w:type="continuationNotice" w:id="1">
    <w:p w14:paraId="6ACF01E4" w14:textId="77777777" w:rsidR="00FB2C8E" w:rsidRDefault="00FB2C8E">
      <w:pPr>
        <w:spacing w:after="0"/>
      </w:pPr>
    </w:p>
  </w:footnote>
  <w:footnote w:id="2">
    <w:p w14:paraId="42BB0E9A" w14:textId="770C2DA5" w:rsidR="00FB2C8E" w:rsidRDefault="00FB2C8E">
      <w:pPr>
        <w:pStyle w:val="FootnoteText"/>
      </w:pPr>
      <w:r>
        <w:rPr>
          <w:rStyle w:val="FootnoteReference"/>
        </w:rPr>
        <w:footnoteRef/>
      </w:r>
      <w:r>
        <w:t xml:space="preserve"> Perm Cmttee for Geographic Names/FCO, ‘Country Names’, last updated 25 May 2018 </w:t>
      </w:r>
      <w:hyperlink r:id="rId1" w:history="1">
        <w:r>
          <w:rPr>
            <w:rStyle w:val="Hyperlink"/>
          </w:rPr>
          <w:t>url</w:t>
        </w:r>
      </w:hyperlink>
      <w:r>
        <w:t xml:space="preserve"> </w:t>
      </w:r>
    </w:p>
  </w:footnote>
  <w:footnote w:id="3">
    <w:p w14:paraId="02083D6F" w14:textId="57616F0F" w:rsidR="00FB2C8E" w:rsidRDefault="00FB2C8E">
      <w:pPr>
        <w:pStyle w:val="FootnoteText"/>
      </w:pPr>
      <w:r>
        <w:rPr>
          <w:rStyle w:val="FootnoteReference"/>
        </w:rPr>
        <w:footnoteRef/>
      </w:r>
      <w:r>
        <w:t xml:space="preserve"> </w:t>
      </w:r>
      <w:bookmarkStart w:id="16" w:name="_Hlk271045"/>
      <w:r>
        <w:t>CIA World Factbook, ‘Niger</w:t>
      </w:r>
      <w:r w:rsidRPr="00A40397">
        <w:t>ia’,</w:t>
      </w:r>
      <w:r>
        <w:t xml:space="preserve"> (Geography), updated 29 January 2019</w:t>
      </w:r>
      <w:r w:rsidRPr="00A40397">
        <w:t xml:space="preserve">, </w:t>
      </w:r>
      <w:bookmarkEnd w:id="16"/>
      <w:r>
        <w:fldChar w:fldCharType="begin"/>
      </w:r>
      <w:r>
        <w:instrText>HYPERLINK "https://www.cia.gov/library/publications/the-world-factbook/geos/ni.html"</w:instrText>
      </w:r>
      <w:r>
        <w:fldChar w:fldCharType="separate"/>
      </w:r>
      <w:r>
        <w:rPr>
          <w:rStyle w:val="Hyperlink"/>
        </w:rPr>
        <w:t>url</w:t>
      </w:r>
      <w:r>
        <w:fldChar w:fldCharType="end"/>
      </w:r>
    </w:p>
  </w:footnote>
  <w:footnote w:id="4">
    <w:p w14:paraId="339E6D34" w14:textId="1FE22D8A" w:rsidR="00FB2C8E" w:rsidRDefault="00FB2C8E">
      <w:pPr>
        <w:pStyle w:val="FootnoteText"/>
      </w:pPr>
      <w:r>
        <w:rPr>
          <w:rStyle w:val="FootnoteReference"/>
        </w:rPr>
        <w:footnoteRef/>
      </w:r>
      <w:r>
        <w:t xml:space="preserve"> </w:t>
      </w:r>
      <w:bookmarkStart w:id="17" w:name="_Hlk5719098"/>
      <w:r>
        <w:t xml:space="preserve">My Life Elsewhere, ‘Country Size Comparison’, undated </w:t>
      </w:r>
      <w:hyperlink r:id="rId2" w:history="1">
        <w:r>
          <w:rPr>
            <w:rStyle w:val="Hyperlink"/>
          </w:rPr>
          <w:t>url</w:t>
        </w:r>
      </w:hyperlink>
      <w:bookmarkEnd w:id="17"/>
      <w:r>
        <w:t xml:space="preserve"> </w:t>
      </w:r>
    </w:p>
  </w:footnote>
  <w:footnote w:id="5">
    <w:p w14:paraId="5C4A29A0" w14:textId="4065185F" w:rsidR="00FB2C8E" w:rsidRDefault="00FB2C8E">
      <w:pPr>
        <w:pStyle w:val="FootnoteText"/>
      </w:pPr>
      <w:r>
        <w:rPr>
          <w:rStyle w:val="FootnoteReference"/>
        </w:rPr>
        <w:footnoteRef/>
      </w:r>
      <w:r>
        <w:t xml:space="preserve"> </w:t>
      </w:r>
      <w:bookmarkStart w:id="18" w:name="_Hlk1143086"/>
      <w:r>
        <w:t>CIA World Factbook, ‘Nigeria’, updated 29 January 2019</w:t>
      </w:r>
      <w:r w:rsidRPr="00A40397">
        <w:t>,</w:t>
      </w:r>
      <w:r>
        <w:t xml:space="preserve"> </w:t>
      </w:r>
      <w:hyperlink r:id="rId3" w:history="1">
        <w:r>
          <w:rPr>
            <w:rStyle w:val="Hyperlink"/>
          </w:rPr>
          <w:t>url</w:t>
        </w:r>
      </w:hyperlink>
      <w:bookmarkEnd w:id="18"/>
    </w:p>
  </w:footnote>
  <w:footnote w:id="6">
    <w:p w14:paraId="4297D0AA" w14:textId="107BB152" w:rsidR="00FB2C8E" w:rsidRDefault="00FB2C8E">
      <w:pPr>
        <w:pStyle w:val="FootnoteText"/>
      </w:pPr>
      <w:r>
        <w:rPr>
          <w:rStyle w:val="FootnoteReference"/>
        </w:rPr>
        <w:footnoteRef/>
      </w:r>
      <w:r>
        <w:t xml:space="preserve"> CIA World Factbook, ‘Nigeria’, updated 29 January 2019</w:t>
      </w:r>
      <w:r w:rsidRPr="00A40397">
        <w:t>,</w:t>
      </w:r>
      <w:r>
        <w:t xml:space="preserve"> </w:t>
      </w:r>
      <w:hyperlink r:id="rId4" w:history="1">
        <w:r>
          <w:rPr>
            <w:rStyle w:val="Hyperlink"/>
          </w:rPr>
          <w:t>url</w:t>
        </w:r>
      </w:hyperlink>
    </w:p>
  </w:footnote>
  <w:footnote w:id="7">
    <w:p w14:paraId="7660549B" w14:textId="13529EFD" w:rsidR="00FB2C8E" w:rsidRDefault="00FB2C8E">
      <w:pPr>
        <w:pStyle w:val="FootnoteText"/>
      </w:pPr>
      <w:r>
        <w:rPr>
          <w:rStyle w:val="FootnoteReference"/>
        </w:rPr>
        <w:footnoteRef/>
      </w:r>
      <w:r>
        <w:t xml:space="preserve"> World Atlas, ‘Which Countries Border Nigeria?’, undated </w:t>
      </w:r>
      <w:hyperlink r:id="rId5" w:history="1">
        <w:r>
          <w:rPr>
            <w:rStyle w:val="Hyperlink"/>
          </w:rPr>
          <w:t>url</w:t>
        </w:r>
      </w:hyperlink>
      <w:r>
        <w:t xml:space="preserve"> </w:t>
      </w:r>
    </w:p>
  </w:footnote>
  <w:footnote w:id="8">
    <w:p w14:paraId="1E6306BB" w14:textId="5E5DDF77" w:rsidR="00FB2C8E" w:rsidRDefault="00FB2C8E">
      <w:pPr>
        <w:pStyle w:val="FootnoteText"/>
      </w:pPr>
      <w:r>
        <w:rPr>
          <w:rStyle w:val="FootnoteReference"/>
        </w:rPr>
        <w:footnoteRef/>
      </w:r>
      <w:r>
        <w:t xml:space="preserve"> CIA World Factbook, ‘Nigeria’, updated 29 January 2019</w:t>
      </w:r>
      <w:r w:rsidRPr="00A40397">
        <w:t>,</w:t>
      </w:r>
      <w:r>
        <w:t xml:space="preserve"> </w:t>
      </w:r>
      <w:hyperlink r:id="rId6" w:history="1">
        <w:r>
          <w:rPr>
            <w:rStyle w:val="Hyperlink"/>
          </w:rPr>
          <w:t>url</w:t>
        </w:r>
      </w:hyperlink>
    </w:p>
  </w:footnote>
  <w:footnote w:id="9">
    <w:p w14:paraId="0E3E52E9" w14:textId="2956F111" w:rsidR="00FB2C8E" w:rsidRDefault="00FB2C8E">
      <w:pPr>
        <w:pStyle w:val="FootnoteText"/>
      </w:pPr>
      <w:r>
        <w:rPr>
          <w:rStyle w:val="FootnoteReference"/>
        </w:rPr>
        <w:footnoteRef/>
      </w:r>
      <w:r>
        <w:t xml:space="preserve"> </w:t>
      </w:r>
      <w:bookmarkStart w:id="19" w:name="_Hlk1144149"/>
      <w:r>
        <w:t>CIA World Factbook, ‘Nigeria’, updated 29 January 2019</w:t>
      </w:r>
      <w:r w:rsidRPr="00A40397">
        <w:t>,</w:t>
      </w:r>
      <w:r>
        <w:t xml:space="preserve"> </w:t>
      </w:r>
      <w:hyperlink r:id="rId7" w:history="1">
        <w:r>
          <w:rPr>
            <w:rStyle w:val="Hyperlink"/>
          </w:rPr>
          <w:t>url</w:t>
        </w:r>
      </w:hyperlink>
    </w:p>
    <w:bookmarkEnd w:id="19"/>
  </w:footnote>
  <w:footnote w:id="10">
    <w:p w14:paraId="70410439" w14:textId="1DE3682B" w:rsidR="00FB2C8E" w:rsidRDefault="00FB2C8E">
      <w:pPr>
        <w:pStyle w:val="FootnoteText"/>
      </w:pPr>
      <w:r>
        <w:rPr>
          <w:rStyle w:val="FootnoteReference"/>
        </w:rPr>
        <w:footnoteRef/>
      </w:r>
      <w:r>
        <w:t xml:space="preserve"> CIA World Factbook, ‘Nigeria’, updated 29 January 2019</w:t>
      </w:r>
      <w:r w:rsidRPr="00A40397">
        <w:t>,</w:t>
      </w:r>
      <w:r>
        <w:t xml:space="preserve"> </w:t>
      </w:r>
      <w:hyperlink r:id="rId8" w:history="1">
        <w:r>
          <w:rPr>
            <w:rStyle w:val="Hyperlink"/>
          </w:rPr>
          <w:t>url</w:t>
        </w:r>
      </w:hyperlink>
    </w:p>
  </w:footnote>
  <w:footnote w:id="11">
    <w:p w14:paraId="23CAB341" w14:textId="5D68F359" w:rsidR="00FB2C8E" w:rsidRDefault="00FB2C8E" w:rsidP="00AA7671">
      <w:pPr>
        <w:pStyle w:val="FootnoteText"/>
      </w:pPr>
      <w:r>
        <w:rPr>
          <w:rStyle w:val="FootnoteReference"/>
        </w:rPr>
        <w:footnoteRef/>
      </w:r>
      <w:r>
        <w:t xml:space="preserve"> CIA Factbook, ‘Nigeria’, updated 29 January 2019</w:t>
      </w:r>
      <w:r w:rsidRPr="00A40397">
        <w:t>,</w:t>
      </w:r>
      <w:r>
        <w:t xml:space="preserve"> </w:t>
      </w:r>
      <w:hyperlink r:id="rId9" w:history="1">
        <w:r>
          <w:rPr>
            <w:rStyle w:val="Hyperlink"/>
          </w:rPr>
          <w:t>url</w:t>
        </w:r>
      </w:hyperlink>
    </w:p>
  </w:footnote>
  <w:footnote w:id="12">
    <w:p w14:paraId="324B8474" w14:textId="28126AFB" w:rsidR="00FB2C8E" w:rsidRDefault="00FB2C8E" w:rsidP="00AA7671">
      <w:pPr>
        <w:pStyle w:val="FootnoteText"/>
      </w:pPr>
      <w:r>
        <w:rPr>
          <w:rStyle w:val="FootnoteReference"/>
        </w:rPr>
        <w:footnoteRef/>
      </w:r>
      <w:r>
        <w:t xml:space="preserve"> CIA Factbook, ‘Nigeria’, updated 29 January 2019</w:t>
      </w:r>
      <w:r w:rsidRPr="00A40397">
        <w:t>,</w:t>
      </w:r>
      <w:r>
        <w:t xml:space="preserve"> </w:t>
      </w:r>
      <w:hyperlink r:id="rId10" w:history="1">
        <w:r>
          <w:rPr>
            <w:rStyle w:val="Hyperlink"/>
          </w:rPr>
          <w:t>url</w:t>
        </w:r>
      </w:hyperlink>
    </w:p>
  </w:footnote>
  <w:footnote w:id="13">
    <w:p w14:paraId="162526B1" w14:textId="21E20177" w:rsidR="00FB2C8E" w:rsidRDefault="00FB2C8E" w:rsidP="00AA7671">
      <w:pPr>
        <w:pStyle w:val="FootnoteText"/>
      </w:pPr>
      <w:r>
        <w:rPr>
          <w:rStyle w:val="FootnoteReference"/>
        </w:rPr>
        <w:footnoteRef/>
      </w:r>
      <w:r>
        <w:t xml:space="preserve"> </w:t>
      </w:r>
      <w:bookmarkStart w:id="26" w:name="_Hlk277201"/>
      <w:r>
        <w:t xml:space="preserve">World Population Review, ‘Nigeria 2018’ </w:t>
      </w:r>
      <w:hyperlink r:id="rId11" w:history="1">
        <w:r>
          <w:rPr>
            <w:rStyle w:val="Hyperlink"/>
          </w:rPr>
          <w:t>url</w:t>
        </w:r>
      </w:hyperlink>
      <w:r>
        <w:t xml:space="preserve"> </w:t>
      </w:r>
      <w:bookmarkEnd w:id="26"/>
    </w:p>
  </w:footnote>
  <w:footnote w:id="14">
    <w:p w14:paraId="2A4A11E5" w14:textId="63EAC45C" w:rsidR="00FB2C8E" w:rsidRDefault="00FB2C8E" w:rsidP="00AA7671">
      <w:pPr>
        <w:pStyle w:val="FootnoteText"/>
      </w:pPr>
      <w:r>
        <w:rPr>
          <w:rStyle w:val="FootnoteReference"/>
        </w:rPr>
        <w:footnoteRef/>
      </w:r>
      <w:r>
        <w:t xml:space="preserve"> World Population Review, ‘Nigeria 2018’ </w:t>
      </w:r>
      <w:hyperlink r:id="rId12" w:history="1">
        <w:r>
          <w:rPr>
            <w:rStyle w:val="Hyperlink"/>
          </w:rPr>
          <w:t>url</w:t>
        </w:r>
      </w:hyperlink>
      <w:r>
        <w:t xml:space="preserve">  </w:t>
      </w:r>
    </w:p>
  </w:footnote>
  <w:footnote w:id="15">
    <w:p w14:paraId="16062803" w14:textId="1A082D56" w:rsidR="00FB2C8E" w:rsidRDefault="00FB2C8E">
      <w:pPr>
        <w:pStyle w:val="FootnoteText"/>
      </w:pPr>
      <w:r>
        <w:rPr>
          <w:rStyle w:val="FootnoteReference"/>
        </w:rPr>
        <w:footnoteRef/>
      </w:r>
      <w:r>
        <w:t xml:space="preserve"> World Population Review, ‘Lagos Population 2019’, 30 March 2019 </w:t>
      </w:r>
      <w:hyperlink r:id="rId13" w:history="1">
        <w:r>
          <w:rPr>
            <w:rStyle w:val="Hyperlink"/>
          </w:rPr>
          <w:t>url</w:t>
        </w:r>
      </w:hyperlink>
      <w:r>
        <w:t xml:space="preserve"> </w:t>
      </w:r>
    </w:p>
  </w:footnote>
  <w:footnote w:id="16">
    <w:p w14:paraId="263CAFEC" w14:textId="3F5351E1" w:rsidR="00FB2C8E" w:rsidRDefault="00FB2C8E">
      <w:pPr>
        <w:pStyle w:val="FootnoteText"/>
      </w:pPr>
      <w:r>
        <w:rPr>
          <w:rStyle w:val="FootnoteReference"/>
        </w:rPr>
        <w:footnoteRef/>
      </w:r>
      <w:r>
        <w:t xml:space="preserve"> XE Currency Converter </w:t>
      </w:r>
      <w:hyperlink r:id="rId14" w:history="1">
        <w:r>
          <w:rPr>
            <w:rStyle w:val="Hyperlink"/>
          </w:rPr>
          <w:t>url</w:t>
        </w:r>
      </w:hyperlink>
      <w:r>
        <w:t xml:space="preserve"> </w:t>
      </w:r>
    </w:p>
  </w:footnote>
  <w:footnote w:id="17">
    <w:p w14:paraId="2C4092FD" w14:textId="7CFCDBCB" w:rsidR="00FB2C8E" w:rsidRDefault="00FB2C8E">
      <w:pPr>
        <w:pStyle w:val="FootnoteText"/>
      </w:pPr>
      <w:r>
        <w:rPr>
          <w:rStyle w:val="FootnoteReference"/>
        </w:rPr>
        <w:footnoteRef/>
      </w:r>
      <w:r>
        <w:t xml:space="preserve"> Trading Economics, ‘Nigeria GDP per capita’ </w:t>
      </w:r>
      <w:hyperlink r:id="rId15" w:history="1">
        <w:r>
          <w:rPr>
            <w:rStyle w:val="Hyperlink"/>
          </w:rPr>
          <w:t>url</w:t>
        </w:r>
      </w:hyperlink>
      <w:r>
        <w:t xml:space="preserve"> </w:t>
      </w:r>
    </w:p>
  </w:footnote>
  <w:footnote w:id="18">
    <w:p w14:paraId="0C4F52E5" w14:textId="6FBD3ADC" w:rsidR="00FB2C8E" w:rsidRDefault="00FB2C8E">
      <w:pPr>
        <w:pStyle w:val="FootnoteText"/>
      </w:pPr>
      <w:r>
        <w:rPr>
          <w:rStyle w:val="FootnoteReference"/>
        </w:rPr>
        <w:footnoteRef/>
      </w:r>
      <w:r>
        <w:t xml:space="preserve"> CIA Factbook, ‘Nigeria’ (Economy), updated 29 January 2019</w:t>
      </w:r>
      <w:r w:rsidRPr="00A40397">
        <w:t>,</w:t>
      </w:r>
      <w:r>
        <w:t xml:space="preserve"> </w:t>
      </w:r>
      <w:hyperlink r:id="rId16" w:history="1">
        <w:r>
          <w:rPr>
            <w:rStyle w:val="Hyperlink"/>
          </w:rPr>
          <w:t>url</w:t>
        </w:r>
      </w:hyperlink>
    </w:p>
  </w:footnote>
  <w:footnote w:id="19">
    <w:p w14:paraId="0810F338" w14:textId="2E4941CA" w:rsidR="00FB2C8E" w:rsidRDefault="00FB2C8E">
      <w:pPr>
        <w:pStyle w:val="FootnoteText"/>
      </w:pPr>
      <w:r>
        <w:rPr>
          <w:rStyle w:val="FootnoteReference"/>
        </w:rPr>
        <w:footnoteRef/>
      </w:r>
      <w:r>
        <w:t xml:space="preserve"> </w:t>
      </w:r>
      <w:r w:rsidRPr="000F113D">
        <w:t>Voice of America</w:t>
      </w:r>
      <w:r>
        <w:t xml:space="preserve"> News, ‘</w:t>
      </w:r>
      <w:r w:rsidRPr="000F113D">
        <w:t xml:space="preserve">Nigeria Struggles Against Unemployment, </w:t>
      </w:r>
      <w:r>
        <w:t xml:space="preserve">…’, 3 Dec 2018 </w:t>
      </w:r>
      <w:hyperlink r:id="rId17" w:history="1">
        <w:r>
          <w:rPr>
            <w:rStyle w:val="Hyperlink"/>
          </w:rPr>
          <w:t>url</w:t>
        </w:r>
      </w:hyperlink>
      <w:r>
        <w:t xml:space="preserve"> </w:t>
      </w:r>
    </w:p>
  </w:footnote>
  <w:footnote w:id="20">
    <w:p w14:paraId="21A7D6E2" w14:textId="3182D86D" w:rsidR="00FB2C8E" w:rsidRDefault="00FB2C8E" w:rsidP="00467C8E">
      <w:pPr>
        <w:pStyle w:val="FootnoteText"/>
      </w:pPr>
      <w:r>
        <w:rPr>
          <w:rStyle w:val="FootnoteReference"/>
        </w:rPr>
        <w:footnoteRef/>
      </w:r>
      <w:r>
        <w:t xml:space="preserve"> Food and Agriculture Org. of the UN, ‘</w:t>
      </w:r>
      <w:r w:rsidRPr="00467C8E">
        <w:t>Country Pasture/Forage Resource Profiles</w:t>
      </w:r>
      <w:r>
        <w:t xml:space="preserve">, Nigeria’, 2009  </w:t>
      </w:r>
      <w:hyperlink r:id="rId18" w:history="1">
        <w:r>
          <w:rPr>
            <w:rStyle w:val="Hyperlink"/>
          </w:rPr>
          <w:t>url</w:t>
        </w:r>
      </w:hyperlink>
      <w:r>
        <w:t xml:space="preserve"> </w:t>
      </w:r>
    </w:p>
  </w:footnote>
  <w:footnote w:id="21">
    <w:p w14:paraId="6BE885D7" w14:textId="20CC43AC" w:rsidR="00FB2C8E" w:rsidRDefault="00FB2C8E">
      <w:pPr>
        <w:pStyle w:val="FootnoteText"/>
      </w:pPr>
      <w:r>
        <w:rPr>
          <w:rStyle w:val="FootnoteReference"/>
        </w:rPr>
        <w:footnoteRef/>
      </w:r>
      <w:r>
        <w:t xml:space="preserve"> BBC, ‘Nigeria Country Profile’, 2019 </w:t>
      </w:r>
      <w:hyperlink r:id="rId19" w:history="1">
        <w:r w:rsidRPr="008C66F0">
          <w:rPr>
            <w:rStyle w:val="Hyperlink"/>
          </w:rPr>
          <w:t>url</w:t>
        </w:r>
      </w:hyperlink>
      <w:r>
        <w:t xml:space="preserve"> </w:t>
      </w:r>
    </w:p>
  </w:footnote>
  <w:footnote w:id="22">
    <w:p w14:paraId="5EB9CB76" w14:textId="676CC0AE" w:rsidR="00FB2C8E" w:rsidRDefault="00FB2C8E">
      <w:pPr>
        <w:pStyle w:val="FootnoteText"/>
      </w:pPr>
      <w:r>
        <w:rPr>
          <w:rStyle w:val="FootnoteReference"/>
        </w:rPr>
        <w:footnoteRef/>
      </w:r>
      <w:r>
        <w:t xml:space="preserve"> Countrycode.org, undated. </w:t>
      </w:r>
      <w:hyperlink r:id="rId20" w:history="1">
        <w:r>
          <w:rPr>
            <w:rStyle w:val="Hyperlink"/>
          </w:rPr>
          <w:t>url</w:t>
        </w:r>
      </w:hyperlink>
      <w:r>
        <w:t xml:space="preserve"> </w:t>
      </w:r>
    </w:p>
  </w:footnote>
  <w:footnote w:id="23">
    <w:p w14:paraId="78DFD76D" w14:textId="02E92225" w:rsidR="00FB2C8E" w:rsidRDefault="00FB2C8E">
      <w:pPr>
        <w:pStyle w:val="FootnoteText"/>
      </w:pPr>
      <w:r>
        <w:rPr>
          <w:rStyle w:val="FootnoteReference"/>
        </w:rPr>
        <w:footnoteRef/>
      </w:r>
      <w:r>
        <w:t xml:space="preserve"> </w:t>
      </w:r>
      <w:bookmarkStart w:id="37" w:name="_Hlk4665638"/>
      <w:r>
        <w:t xml:space="preserve">Worldstandards.eu, undated. </w:t>
      </w:r>
      <w:hyperlink r:id="rId21" w:history="1">
        <w:r>
          <w:rPr>
            <w:rStyle w:val="Hyperlink"/>
          </w:rPr>
          <w:t>url</w:t>
        </w:r>
      </w:hyperlink>
      <w:bookmarkEnd w:id="37"/>
      <w:r>
        <w:t xml:space="preserve"> </w:t>
      </w:r>
    </w:p>
  </w:footnote>
  <w:footnote w:id="24">
    <w:p w14:paraId="3BA8D93F" w14:textId="06279018" w:rsidR="00FB2C8E" w:rsidRDefault="00FB2C8E">
      <w:pPr>
        <w:pStyle w:val="FootnoteText"/>
      </w:pPr>
      <w:r>
        <w:rPr>
          <w:rStyle w:val="FootnoteReference"/>
        </w:rPr>
        <w:footnoteRef/>
      </w:r>
      <w:r>
        <w:t xml:space="preserve"> BBC, ‘Nigeria Media Profile’, August 2017 </w:t>
      </w:r>
      <w:hyperlink r:id="rId22" w:history="1">
        <w:r>
          <w:rPr>
            <w:rStyle w:val="Hyperlink"/>
          </w:rPr>
          <w:t>url</w:t>
        </w:r>
      </w:hyperlink>
      <w:r>
        <w:t xml:space="preserve"> </w:t>
      </w:r>
    </w:p>
  </w:footnote>
  <w:footnote w:id="25">
    <w:p w14:paraId="5D7DAFFA" w14:textId="33A5247B" w:rsidR="00FB2C8E" w:rsidRDefault="00FB2C8E">
      <w:pPr>
        <w:pStyle w:val="FootnoteText"/>
      </w:pPr>
      <w:r>
        <w:rPr>
          <w:rStyle w:val="FootnoteReference"/>
        </w:rPr>
        <w:footnoteRef/>
      </w:r>
      <w:r>
        <w:t xml:space="preserve"> </w:t>
      </w:r>
      <w:r w:rsidRPr="00B22F6C">
        <w:t>Freedom House</w:t>
      </w:r>
      <w:r>
        <w:t>,</w:t>
      </w:r>
      <w:r w:rsidRPr="00B22F6C">
        <w:t xml:space="preserve"> </w:t>
      </w:r>
      <w:r>
        <w:t xml:space="preserve">‘2017 </w:t>
      </w:r>
      <w:r w:rsidRPr="00B22F6C">
        <w:t>Freedom of the Press Report</w:t>
      </w:r>
      <w:r>
        <w:t xml:space="preserve">’, 2018 </w:t>
      </w:r>
      <w:hyperlink r:id="rId23" w:history="1">
        <w:r>
          <w:rPr>
            <w:rStyle w:val="Hyperlink"/>
          </w:rPr>
          <w:t>url</w:t>
        </w:r>
      </w:hyperlink>
      <w:r>
        <w:t xml:space="preserve"> </w:t>
      </w:r>
    </w:p>
  </w:footnote>
  <w:footnote w:id="26">
    <w:p w14:paraId="127A1B8B" w14:textId="6721C052" w:rsidR="00FB2C8E" w:rsidRDefault="00FB2C8E">
      <w:pPr>
        <w:pStyle w:val="FootnoteText"/>
      </w:pPr>
      <w:r>
        <w:rPr>
          <w:rStyle w:val="FootnoteReference"/>
        </w:rPr>
        <w:footnoteRef/>
      </w:r>
      <w:r>
        <w:t xml:space="preserve"> </w:t>
      </w:r>
      <w:r w:rsidRPr="000211DE">
        <w:t>US State Department</w:t>
      </w:r>
      <w:r>
        <w:t>,</w:t>
      </w:r>
      <w:r w:rsidRPr="000211DE">
        <w:t xml:space="preserve"> </w:t>
      </w:r>
      <w:r>
        <w:t>‘</w:t>
      </w:r>
      <w:r w:rsidRPr="000211DE">
        <w:t>2017 Human Rights Practices Report</w:t>
      </w:r>
      <w:r>
        <w:t xml:space="preserve">’ (section 2a), April 2018 </w:t>
      </w:r>
      <w:hyperlink r:id="rId24" w:history="1">
        <w:r>
          <w:rPr>
            <w:rStyle w:val="Hyperlink"/>
          </w:rPr>
          <w:t>url</w:t>
        </w:r>
      </w:hyperlink>
      <w:r>
        <w:t xml:space="preserve"> </w:t>
      </w:r>
    </w:p>
  </w:footnote>
  <w:footnote w:id="27">
    <w:p w14:paraId="3D0BC7AF" w14:textId="747098DA" w:rsidR="00FB2C8E" w:rsidRDefault="00FB2C8E">
      <w:pPr>
        <w:pStyle w:val="FootnoteText"/>
      </w:pPr>
      <w:r>
        <w:rPr>
          <w:rStyle w:val="FootnoteReference"/>
        </w:rPr>
        <w:footnoteRef/>
      </w:r>
      <w:r>
        <w:t xml:space="preserve"> Freedom House, ‘Freedom on the Net’, 2018</w:t>
      </w:r>
      <w:r w:rsidRPr="00E50083">
        <w:t xml:space="preserve"> </w:t>
      </w:r>
      <w:hyperlink r:id="rId25" w:history="1">
        <w:r>
          <w:rPr>
            <w:rStyle w:val="Hyperlink"/>
          </w:rPr>
          <w:t>url</w:t>
        </w:r>
      </w:hyperlink>
      <w:r>
        <w:t xml:space="preserve">  </w:t>
      </w:r>
    </w:p>
  </w:footnote>
  <w:footnote w:id="28">
    <w:p w14:paraId="2A7D4187" w14:textId="7723D425" w:rsidR="00FB2C8E" w:rsidRDefault="00FB2C8E">
      <w:pPr>
        <w:pStyle w:val="FootnoteText"/>
      </w:pPr>
      <w:r>
        <w:rPr>
          <w:rStyle w:val="FootnoteReference"/>
        </w:rPr>
        <w:footnoteRef/>
      </w:r>
      <w:r>
        <w:t xml:space="preserve"> </w:t>
      </w:r>
      <w:r w:rsidRPr="008F1477">
        <w:t xml:space="preserve">Federal Republic of Nigeria, </w:t>
      </w:r>
      <w:r>
        <w:t>‘</w:t>
      </w:r>
      <w:r w:rsidRPr="008F1477">
        <w:t>Constitution of the Federal Republic of Nigeria</w:t>
      </w:r>
      <w:r>
        <w:t>’</w:t>
      </w:r>
      <w:r w:rsidRPr="008F1477">
        <w:t>, 1999</w:t>
      </w:r>
      <w:r>
        <w:t xml:space="preserve"> </w:t>
      </w:r>
      <w:hyperlink r:id="rId26" w:history="1">
        <w:r>
          <w:rPr>
            <w:rStyle w:val="Hyperlink"/>
          </w:rPr>
          <w:t>url</w:t>
        </w:r>
      </w:hyperlink>
      <w:r>
        <w:t xml:space="preserve"> </w:t>
      </w:r>
    </w:p>
  </w:footnote>
  <w:footnote w:id="29">
    <w:p w14:paraId="6B2FDF87" w14:textId="2FCF39D0" w:rsidR="00FB2C8E" w:rsidRDefault="00FB2C8E">
      <w:pPr>
        <w:pStyle w:val="FootnoteText"/>
      </w:pPr>
      <w:r>
        <w:rPr>
          <w:rStyle w:val="FootnoteReference"/>
        </w:rPr>
        <w:footnoteRef/>
      </w:r>
      <w:r>
        <w:t xml:space="preserve"> US State Department, Travel, ‘Nigeria Reciprocity Schedule’, undated </w:t>
      </w:r>
      <w:hyperlink r:id="rId27" w:history="1">
        <w:r>
          <w:rPr>
            <w:rStyle w:val="Hyperlink"/>
          </w:rPr>
          <w:t>url</w:t>
        </w:r>
      </w:hyperlink>
      <w:r>
        <w:t xml:space="preserve"> </w:t>
      </w:r>
    </w:p>
  </w:footnote>
  <w:footnote w:id="30">
    <w:p w14:paraId="7D9BD016" w14:textId="5324E5B1" w:rsidR="00FB2C8E" w:rsidRDefault="00FB2C8E">
      <w:pPr>
        <w:pStyle w:val="FootnoteText"/>
      </w:pPr>
      <w:r>
        <w:rPr>
          <w:rStyle w:val="FootnoteReference"/>
        </w:rPr>
        <w:footnoteRef/>
      </w:r>
      <w:r>
        <w:t xml:space="preserve"> Vanguard, ‘Most African children without birth certificates are Nigerians’, 21 August 2018 </w:t>
      </w:r>
      <w:hyperlink r:id="rId28" w:history="1">
        <w:r>
          <w:rPr>
            <w:rStyle w:val="Hyperlink"/>
          </w:rPr>
          <w:t>url</w:t>
        </w:r>
      </w:hyperlink>
      <w:r>
        <w:t xml:space="preserve"> </w:t>
      </w:r>
    </w:p>
  </w:footnote>
  <w:footnote w:id="31">
    <w:p w14:paraId="517645DF" w14:textId="5B0B938D" w:rsidR="00FB2C8E" w:rsidRDefault="00FB2C8E">
      <w:pPr>
        <w:pStyle w:val="FootnoteText"/>
      </w:pPr>
      <w:r>
        <w:rPr>
          <w:rStyle w:val="FootnoteReference"/>
        </w:rPr>
        <w:footnoteRef/>
      </w:r>
      <w:r>
        <w:t xml:space="preserve"> Premium Times, ‘</w:t>
      </w:r>
      <w:bookmarkStart w:id="48" w:name="_Hlk4664906"/>
      <w:r w:rsidRPr="00A241C9">
        <w:t>Nigeria birth, death certificates are free — Popn Commission</w:t>
      </w:r>
      <w:r>
        <w:t xml:space="preserve">’, 19 Sept 2018 </w:t>
      </w:r>
      <w:hyperlink r:id="rId29" w:history="1">
        <w:r>
          <w:rPr>
            <w:rStyle w:val="Hyperlink"/>
          </w:rPr>
          <w:t>url</w:t>
        </w:r>
      </w:hyperlink>
      <w:bookmarkEnd w:id="48"/>
      <w:r>
        <w:t xml:space="preserve"> </w:t>
      </w:r>
    </w:p>
  </w:footnote>
  <w:footnote w:id="32">
    <w:p w14:paraId="54D30DD5" w14:textId="7971A4C2" w:rsidR="00FB2C8E" w:rsidRDefault="00FB2C8E">
      <w:pPr>
        <w:pStyle w:val="FootnoteText"/>
      </w:pPr>
      <w:r>
        <w:rPr>
          <w:rStyle w:val="FootnoteReference"/>
        </w:rPr>
        <w:footnoteRef/>
      </w:r>
      <w:r>
        <w:t xml:space="preserve"> </w:t>
      </w:r>
      <w:bookmarkStart w:id="52" w:name="_Hlk2870545"/>
      <w:r w:rsidRPr="004E37F7">
        <w:t>DFAT</w:t>
      </w:r>
      <w:r>
        <w:t>, ‘Nigeria Country Information R</w:t>
      </w:r>
      <w:r w:rsidRPr="004E37F7">
        <w:t>eport</w:t>
      </w:r>
      <w:r>
        <w:t xml:space="preserve">’, 9 March 2018 (page 33) </w:t>
      </w:r>
      <w:hyperlink r:id="rId30" w:history="1">
        <w:r w:rsidRPr="008C66F0">
          <w:rPr>
            <w:rStyle w:val="Hyperlink"/>
          </w:rPr>
          <w:t>url</w:t>
        </w:r>
        <w:bookmarkEnd w:id="52"/>
      </w:hyperlink>
      <w:r>
        <w:t xml:space="preserve"> </w:t>
      </w:r>
    </w:p>
  </w:footnote>
  <w:footnote w:id="33">
    <w:p w14:paraId="070190A9" w14:textId="3DFD26F9" w:rsidR="00FB2C8E" w:rsidRDefault="00FB2C8E">
      <w:pPr>
        <w:pStyle w:val="FootnoteText"/>
      </w:pPr>
      <w:r>
        <w:rPr>
          <w:rStyle w:val="FootnoteReference"/>
        </w:rPr>
        <w:footnoteRef/>
      </w:r>
      <w:r>
        <w:t xml:space="preserve"> US State Department, Travel, ‘Nigeria Reciprocity Schedule’, undated </w:t>
      </w:r>
      <w:hyperlink r:id="rId31" w:history="1">
        <w:r>
          <w:rPr>
            <w:rStyle w:val="Hyperlink"/>
          </w:rPr>
          <w:t>url</w:t>
        </w:r>
      </w:hyperlink>
    </w:p>
  </w:footnote>
  <w:footnote w:id="34">
    <w:p w14:paraId="575A77AF" w14:textId="7279EC75" w:rsidR="00FB2C8E" w:rsidRDefault="00FB2C8E">
      <w:pPr>
        <w:pStyle w:val="FootnoteText"/>
      </w:pPr>
      <w:r>
        <w:rPr>
          <w:rStyle w:val="FootnoteReference"/>
        </w:rPr>
        <w:footnoteRef/>
      </w:r>
      <w:r>
        <w:t xml:space="preserve"> </w:t>
      </w:r>
      <w:bookmarkStart w:id="56" w:name="_Hlk2870921"/>
      <w:r w:rsidRPr="004E37F7">
        <w:t>[DFAT]</w:t>
      </w:r>
      <w:r>
        <w:t>, ‘Nigeria Country Information R</w:t>
      </w:r>
      <w:r w:rsidRPr="004E37F7">
        <w:t>eport</w:t>
      </w:r>
      <w:r>
        <w:t xml:space="preserve">’, 9 March 2018 (page 33) </w:t>
      </w:r>
      <w:hyperlink r:id="rId32" w:history="1">
        <w:r>
          <w:rPr>
            <w:rStyle w:val="Hyperlink"/>
          </w:rPr>
          <w:t>url</w:t>
        </w:r>
      </w:hyperlink>
      <w:bookmarkEnd w:id="56"/>
    </w:p>
  </w:footnote>
  <w:footnote w:id="35">
    <w:p w14:paraId="3EE6FA4E" w14:textId="52A9F38D" w:rsidR="00FB2C8E" w:rsidRDefault="00FB2C8E">
      <w:pPr>
        <w:pStyle w:val="FootnoteText"/>
      </w:pPr>
      <w:r>
        <w:rPr>
          <w:rStyle w:val="FootnoteReference"/>
        </w:rPr>
        <w:footnoteRef/>
      </w:r>
      <w:r>
        <w:t xml:space="preserve"> US State Department, Travel, ‘Nigeria Reciprocity Schedule’, undated </w:t>
      </w:r>
      <w:hyperlink r:id="rId33" w:history="1">
        <w:r>
          <w:rPr>
            <w:rStyle w:val="Hyperlink"/>
          </w:rPr>
          <w:t>url</w:t>
        </w:r>
      </w:hyperlink>
    </w:p>
  </w:footnote>
  <w:footnote w:id="36">
    <w:p w14:paraId="73CE374F" w14:textId="06B8F88E" w:rsidR="00FB2C8E" w:rsidRDefault="00FB2C8E">
      <w:pPr>
        <w:pStyle w:val="FootnoteText"/>
      </w:pPr>
      <w:r>
        <w:rPr>
          <w:rStyle w:val="FootnoteReference"/>
        </w:rPr>
        <w:footnoteRef/>
      </w:r>
      <w:r>
        <w:t xml:space="preserve"> John Campbell, ‘Dancing on the Brink’, (page 122) published 2011 </w:t>
      </w:r>
      <w:hyperlink r:id="rId34" w:anchor="v=onepage&amp;q=john%20campbell%20on%20availability%20of%20falsified%20documents%20nigeria&amp;f=false" w:history="1">
        <w:r>
          <w:rPr>
            <w:rStyle w:val="Hyperlink"/>
          </w:rPr>
          <w:t>url</w:t>
        </w:r>
      </w:hyperlink>
      <w:r>
        <w:t xml:space="preserve"> </w:t>
      </w:r>
    </w:p>
  </w:footnote>
  <w:footnote w:id="37">
    <w:p w14:paraId="7F6A9307" w14:textId="7C814ABD" w:rsidR="00FB2C8E" w:rsidRDefault="00FB2C8E">
      <w:pPr>
        <w:pStyle w:val="FootnoteText"/>
      </w:pPr>
      <w:r>
        <w:rPr>
          <w:rStyle w:val="FootnoteReference"/>
        </w:rPr>
        <w:footnoteRef/>
      </w:r>
      <w:r>
        <w:t xml:space="preserve"> </w:t>
      </w:r>
      <w:r w:rsidRPr="004E37F7">
        <w:t>DFAT</w:t>
      </w:r>
      <w:r>
        <w:t>, ‘Nigeria Country Information R</w:t>
      </w:r>
      <w:r w:rsidRPr="004E37F7">
        <w:t>eport</w:t>
      </w:r>
      <w:r>
        <w:t xml:space="preserve">’, 9 March 2018 (page 34) </w:t>
      </w:r>
      <w:hyperlink r:id="rId35" w:history="1">
        <w:r>
          <w:rPr>
            <w:rStyle w:val="Hyperlink"/>
          </w:rPr>
          <w:t>url</w:t>
        </w:r>
      </w:hyperlink>
      <w:r>
        <w:t xml:space="preserve"> </w:t>
      </w:r>
    </w:p>
  </w:footnote>
  <w:footnote w:id="38">
    <w:p w14:paraId="3BCCD241" w14:textId="27B53713" w:rsidR="00FB2C8E" w:rsidRDefault="00FB2C8E">
      <w:pPr>
        <w:pStyle w:val="FootnoteText"/>
      </w:pPr>
      <w:r>
        <w:rPr>
          <w:rStyle w:val="FootnoteReference"/>
        </w:rPr>
        <w:footnoteRef/>
      </w:r>
      <w:r>
        <w:t xml:space="preserve"> Premium Times, ‘</w:t>
      </w:r>
      <w:r w:rsidRPr="00555F52">
        <w:t>Nigeria has third highest infant mortality rate in the world – WHO</w:t>
      </w:r>
      <w:r>
        <w:t xml:space="preserve">’, 20 Oct 2017 </w:t>
      </w:r>
      <w:hyperlink r:id="rId36" w:history="1">
        <w:r>
          <w:rPr>
            <w:rStyle w:val="Hyperlink"/>
          </w:rPr>
          <w:t>url</w:t>
        </w:r>
      </w:hyperlink>
      <w:r>
        <w:t xml:space="preserve"> </w:t>
      </w:r>
    </w:p>
  </w:footnote>
  <w:footnote w:id="39">
    <w:p w14:paraId="7E540AC6" w14:textId="795C1AC7" w:rsidR="00FB2C8E" w:rsidRDefault="00FB2C8E">
      <w:pPr>
        <w:pStyle w:val="FootnoteText"/>
      </w:pPr>
      <w:r>
        <w:rPr>
          <w:rStyle w:val="FootnoteReference"/>
        </w:rPr>
        <w:footnoteRef/>
      </w:r>
      <w:r>
        <w:t xml:space="preserve"> US State Department of Labor, ‘2017 Findings on the Worst Forms of Child Labor’, 2018 </w:t>
      </w:r>
      <w:hyperlink r:id="rId37" w:history="1">
        <w:r>
          <w:rPr>
            <w:rStyle w:val="Hyperlink"/>
          </w:rPr>
          <w:t>url</w:t>
        </w:r>
      </w:hyperlink>
      <w:r>
        <w:t xml:space="preserve"> </w:t>
      </w:r>
    </w:p>
  </w:footnote>
  <w:footnote w:id="40">
    <w:p w14:paraId="70E7C2D4" w14:textId="6A144675" w:rsidR="00FB2C8E" w:rsidRDefault="00FB2C8E">
      <w:pPr>
        <w:pStyle w:val="FootnoteText"/>
      </w:pPr>
      <w:r>
        <w:rPr>
          <w:rStyle w:val="FootnoteReference"/>
        </w:rPr>
        <w:footnoteRef/>
      </w:r>
      <w:r>
        <w:t xml:space="preserve"> Girls Not Brides, ‘Nigeria’, undated </w:t>
      </w:r>
      <w:hyperlink r:id="rId38" w:history="1">
        <w:r>
          <w:rPr>
            <w:rStyle w:val="Hyperlink"/>
          </w:rPr>
          <w:t>url</w:t>
        </w:r>
      </w:hyperlink>
      <w:r>
        <w:t xml:space="preserve"> </w:t>
      </w:r>
    </w:p>
  </w:footnote>
  <w:footnote w:id="41">
    <w:p w14:paraId="7A600192" w14:textId="68482564" w:rsidR="00FB2C8E" w:rsidRDefault="00FB2C8E">
      <w:pPr>
        <w:pStyle w:val="FootnoteText"/>
      </w:pPr>
      <w:r>
        <w:rPr>
          <w:rStyle w:val="FootnoteReference"/>
        </w:rPr>
        <w:footnoteRef/>
      </w:r>
      <w:r>
        <w:t xml:space="preserve"> Unicef, ‘Child Protection’, 2017 </w:t>
      </w:r>
      <w:hyperlink r:id="rId39" w:history="1">
        <w:r>
          <w:rPr>
            <w:rStyle w:val="Hyperlink"/>
          </w:rPr>
          <w:t>url</w:t>
        </w:r>
      </w:hyperlink>
      <w:r>
        <w:t xml:space="preserve"> </w:t>
      </w:r>
    </w:p>
  </w:footnote>
  <w:footnote w:id="42">
    <w:p w14:paraId="221E23FA" w14:textId="6D74A7E8" w:rsidR="00FB2C8E" w:rsidRDefault="00FB2C8E">
      <w:pPr>
        <w:pStyle w:val="FootnoteText"/>
      </w:pPr>
      <w:r>
        <w:rPr>
          <w:rStyle w:val="FootnoteReference"/>
        </w:rPr>
        <w:footnoteRef/>
      </w:r>
      <w:r>
        <w:t xml:space="preserve"> Nigeria Embassy, Berlin, ‘Political Structure’, undated </w:t>
      </w:r>
      <w:hyperlink r:id="rId40" w:history="1">
        <w:r>
          <w:rPr>
            <w:rStyle w:val="Hyperlink"/>
          </w:rPr>
          <w:t>url</w:t>
        </w:r>
      </w:hyperlink>
      <w:r>
        <w:t xml:space="preserve"> </w:t>
      </w:r>
    </w:p>
  </w:footnote>
  <w:footnote w:id="43">
    <w:p w14:paraId="17DF05C1" w14:textId="48A9D454" w:rsidR="00FB2C8E" w:rsidRPr="000107C0" w:rsidRDefault="00FB2C8E">
      <w:pPr>
        <w:pStyle w:val="FootnoteText"/>
      </w:pPr>
      <w:r>
        <w:rPr>
          <w:rStyle w:val="FootnoteReference"/>
        </w:rPr>
        <w:footnoteRef/>
      </w:r>
      <w:r>
        <w:t xml:space="preserve"> </w:t>
      </w:r>
      <w:r w:rsidRPr="000107C0">
        <w:t>African Arguments, ‘</w:t>
      </w:r>
      <w:r w:rsidRPr="000107C0">
        <w:rPr>
          <w:rFonts w:eastAsia="Times New Roman"/>
          <w:lang w:eastAsia="en-GB"/>
        </w:rPr>
        <w:t xml:space="preserve">Nigeria: How to solve a problem like Biafra’, 29 May 2017 </w:t>
      </w:r>
      <w:hyperlink r:id="rId41" w:history="1">
        <w:r>
          <w:rPr>
            <w:rFonts w:eastAsia="Times New Roman"/>
            <w:color w:val="0000FF"/>
            <w:u w:val="single"/>
            <w:lang w:eastAsia="en-GB"/>
          </w:rPr>
          <w:t>url</w:t>
        </w:r>
      </w:hyperlink>
    </w:p>
  </w:footnote>
  <w:footnote w:id="44">
    <w:p w14:paraId="0EB507EF" w14:textId="5C1A278D" w:rsidR="00FB2C8E" w:rsidRDefault="00FB2C8E">
      <w:pPr>
        <w:pStyle w:val="FootnoteText"/>
      </w:pPr>
      <w:r>
        <w:rPr>
          <w:rStyle w:val="FootnoteReference"/>
        </w:rPr>
        <w:footnoteRef/>
      </w:r>
      <w:r>
        <w:t xml:space="preserve"> Council on Foreign Relations,</w:t>
      </w:r>
      <w:r w:rsidRPr="000107C0">
        <w:rPr>
          <w:rFonts w:eastAsia="Times New Roman"/>
          <w:lang w:eastAsia="en-GB"/>
        </w:rPr>
        <w:t xml:space="preserve"> ‘Biafra is Back’, 20 September 2017 </w:t>
      </w:r>
      <w:hyperlink r:id="rId42" w:history="1">
        <w:r>
          <w:rPr>
            <w:rFonts w:eastAsia="Times New Roman"/>
            <w:color w:val="0000FF"/>
            <w:u w:val="single"/>
            <w:lang w:eastAsia="en-GB"/>
          </w:rPr>
          <w:t>url</w:t>
        </w:r>
      </w:hyperlink>
      <w:r>
        <w:rPr>
          <w:rFonts w:ascii="Times New Roman" w:eastAsia="Times New Roman" w:hAnsi="Times New Roman" w:cs="Times New Roman"/>
          <w:sz w:val="24"/>
          <w:szCs w:val="24"/>
          <w:lang w:eastAsia="en-GB"/>
        </w:rPr>
        <w:t xml:space="preserve"> </w:t>
      </w:r>
    </w:p>
  </w:footnote>
  <w:footnote w:id="45">
    <w:p w14:paraId="5306D28B" w14:textId="326CCE42" w:rsidR="00FB2C8E" w:rsidRDefault="00FB2C8E">
      <w:pPr>
        <w:pStyle w:val="FootnoteText"/>
      </w:pPr>
      <w:r>
        <w:rPr>
          <w:rStyle w:val="FootnoteReference"/>
        </w:rPr>
        <w:footnoteRef/>
      </w:r>
      <w:r>
        <w:t xml:space="preserve"> African Arguments, ‘</w:t>
      </w:r>
      <w:r w:rsidRPr="009C1517">
        <w:t>Biafra separatist leader is back from the dead. Will it matter?</w:t>
      </w:r>
      <w:r>
        <w:t xml:space="preserve">’, 6 Nov 2018 </w:t>
      </w:r>
      <w:hyperlink r:id="rId43" w:history="1">
        <w:r>
          <w:rPr>
            <w:rStyle w:val="Hyperlink"/>
          </w:rPr>
          <w:t>url</w:t>
        </w:r>
      </w:hyperlink>
      <w:r>
        <w:t xml:space="preserve"> </w:t>
      </w:r>
    </w:p>
  </w:footnote>
  <w:footnote w:id="46">
    <w:p w14:paraId="38A9BD70" w14:textId="078C6F0C" w:rsidR="00FB2C8E" w:rsidRDefault="00FB2C8E">
      <w:pPr>
        <w:pStyle w:val="FootnoteText"/>
      </w:pPr>
      <w:r>
        <w:rPr>
          <w:rStyle w:val="FootnoteReference"/>
        </w:rPr>
        <w:footnoteRef/>
      </w:r>
      <w:r>
        <w:t xml:space="preserve"> </w:t>
      </w:r>
      <w:r w:rsidRPr="00EC2F4D">
        <w:t>US State Department</w:t>
      </w:r>
      <w:r>
        <w:t>,</w:t>
      </w:r>
      <w:r w:rsidRPr="00EC2F4D">
        <w:t xml:space="preserve"> </w:t>
      </w:r>
      <w:r>
        <w:t>‘</w:t>
      </w:r>
      <w:r w:rsidRPr="00EC2F4D">
        <w:t>2017 International Religious Freedom Report</w:t>
      </w:r>
      <w:r>
        <w:t xml:space="preserve">’, 2018 </w:t>
      </w:r>
      <w:hyperlink r:id="rId44" w:anchor="wrapper" w:history="1">
        <w:r>
          <w:rPr>
            <w:rStyle w:val="Hyperlink"/>
          </w:rPr>
          <w:t>url</w:t>
        </w:r>
      </w:hyperlink>
      <w:r>
        <w:t xml:space="preserve"> </w:t>
      </w:r>
    </w:p>
  </w:footnote>
  <w:footnote w:id="47">
    <w:p w14:paraId="5F2308E5" w14:textId="3842CCF6" w:rsidR="00FB2C8E" w:rsidRDefault="00FB2C8E">
      <w:pPr>
        <w:pStyle w:val="FootnoteText"/>
      </w:pPr>
      <w:r>
        <w:rPr>
          <w:rStyle w:val="FootnoteReference"/>
        </w:rPr>
        <w:footnoteRef/>
      </w:r>
      <w:r>
        <w:t xml:space="preserve"> </w:t>
      </w:r>
      <w:r w:rsidRPr="00AE4752">
        <w:t>US Commission on International Religious Freedom</w:t>
      </w:r>
      <w:r>
        <w:t xml:space="preserve">, ‘Annual Report’, 2018 </w:t>
      </w:r>
      <w:hyperlink r:id="rId45" w:history="1">
        <w:r w:rsidRPr="00CD2FFB">
          <w:rPr>
            <w:rStyle w:val="Hyperlink"/>
          </w:rPr>
          <w:t>url</w:t>
        </w:r>
      </w:hyperlink>
    </w:p>
  </w:footnote>
  <w:footnote w:id="48">
    <w:p w14:paraId="089A792E" w14:textId="30B72A28" w:rsidR="00FB2C8E" w:rsidRDefault="00FB2C8E">
      <w:pPr>
        <w:pStyle w:val="FootnoteText"/>
      </w:pPr>
      <w:r>
        <w:rPr>
          <w:rStyle w:val="FootnoteReference"/>
        </w:rPr>
        <w:footnoteRef/>
      </w:r>
      <w:r>
        <w:t xml:space="preserve"> National Catholic Register, 17 November 2017 </w:t>
      </w:r>
      <w:hyperlink r:id="rId46" w:history="1">
        <w:r w:rsidRPr="00CD2FFB">
          <w:rPr>
            <w:rStyle w:val="Hyperlink"/>
          </w:rPr>
          <w:t>url</w:t>
        </w:r>
      </w:hyperlink>
    </w:p>
  </w:footnote>
  <w:footnote w:id="49">
    <w:p w14:paraId="7394BC92" w14:textId="4095BF3E" w:rsidR="00FB2C8E" w:rsidRDefault="00FB2C8E" w:rsidP="00D92248">
      <w:pPr>
        <w:pStyle w:val="FootnoteText"/>
      </w:pPr>
      <w:r>
        <w:rPr>
          <w:rStyle w:val="FootnoteReference"/>
        </w:rPr>
        <w:footnoteRef/>
      </w:r>
      <w:r>
        <w:t xml:space="preserve"> World Watch Monitor, 16 January 2018 </w:t>
      </w:r>
      <w:hyperlink r:id="rId47" w:history="1">
        <w:r>
          <w:rPr>
            <w:rStyle w:val="Hyperlink"/>
          </w:rPr>
          <w:t>url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28B8" w14:textId="524C1322" w:rsidR="00B9115E" w:rsidRDefault="00B9115E">
    <w:pPr>
      <w:pStyle w:val="Header"/>
    </w:pPr>
    <w:r>
      <w:rPr>
        <w:noProof/>
      </w:rPr>
      <w:pict w14:anchorId="1B5CC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29001" o:spid="_x0000_s114691" type="#_x0000_t136" style="position:absolute;margin-left:0;margin-top:0;width:494.9pt;height:141.4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31577BBC" w:rsidR="00FB2C8E" w:rsidRDefault="00B9115E">
    <w:pPr>
      <w:pStyle w:val="Header"/>
    </w:pPr>
    <w:r>
      <w:rPr>
        <w:noProof/>
      </w:rPr>
      <w:pict w14:anchorId="498FE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29002" o:spid="_x0000_s114692" type="#_x0000_t136" style="position:absolute;margin-left:0;margin-top:0;width:494.9pt;height:141.4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FB2C8E">
      <w:rPr>
        <w:noProof/>
        <w:lang w:eastAsia="en-GB"/>
      </w:rPr>
      <mc:AlternateContent>
        <mc:Choice Requires="wps">
          <w:drawing>
            <wp:anchor distT="0" distB="0" distL="114300" distR="114300" simplePos="0" relativeHeight="251660288"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EA68D"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FB2C8E" w:rsidRDefault="00FB2C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00944897" w:rsidR="00FB2C8E" w:rsidRDefault="00B9115E">
    <w:pPr>
      <w:pStyle w:val="Header"/>
    </w:pPr>
    <w:r>
      <w:rPr>
        <w:noProof/>
      </w:rPr>
      <w:pict w14:anchorId="40510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29000" o:spid="_x0000_s114690" type="#_x0000_t136" style="position:absolute;margin-left:0;margin-top:0;width:494.9pt;height:141.4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FB2C8E" w:rsidRDefault="00FB2C8E">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FB2C8E" w:rsidRDefault="00FB2C8E">
    <w:pPr>
      <w:pStyle w:val="Header"/>
    </w:pPr>
  </w:p>
  <w:p w14:paraId="6ACF01F0" w14:textId="77777777" w:rsidR="00FB2C8E" w:rsidRDefault="00FB2C8E">
    <w:pPr>
      <w:pStyle w:val="Header"/>
    </w:pPr>
  </w:p>
  <w:p w14:paraId="6ACF01F1" w14:textId="77777777" w:rsidR="00FB2C8E" w:rsidRDefault="00FB2C8E">
    <w:pPr>
      <w:pStyle w:val="Header"/>
    </w:pPr>
  </w:p>
  <w:p w14:paraId="6ACF01F2" w14:textId="77777777" w:rsidR="00FB2C8E" w:rsidRDefault="00FB2C8E">
    <w:pPr>
      <w:pStyle w:val="Header"/>
    </w:pPr>
  </w:p>
  <w:p w14:paraId="6ACF01F3" w14:textId="77777777" w:rsidR="00FB2C8E" w:rsidRDefault="00FB2C8E">
    <w:pPr>
      <w:pStyle w:val="Header"/>
    </w:pPr>
  </w:p>
  <w:p w14:paraId="6ACF01F4" w14:textId="77777777" w:rsidR="00FB2C8E" w:rsidRDefault="00FB2C8E">
    <w:pPr>
      <w:pStyle w:val="Header"/>
    </w:pPr>
  </w:p>
  <w:p w14:paraId="6ACF01F5" w14:textId="77777777" w:rsidR="00FB2C8E" w:rsidRDefault="00FB2C8E">
    <w:pPr>
      <w:pStyle w:val="Header"/>
    </w:pPr>
  </w:p>
  <w:p w14:paraId="6ACF01F6" w14:textId="77777777" w:rsidR="00FB2C8E" w:rsidRDefault="00FB2C8E">
    <w:pPr>
      <w:pStyle w:val="Header"/>
    </w:pPr>
  </w:p>
  <w:p w14:paraId="6ACF01F7" w14:textId="77777777" w:rsidR="00FB2C8E" w:rsidRDefault="00FB2C8E">
    <w:pPr>
      <w:pStyle w:val="Header"/>
    </w:pPr>
  </w:p>
  <w:p w14:paraId="6ACF01F8" w14:textId="77777777" w:rsidR="00FB2C8E" w:rsidRDefault="00FB2C8E">
    <w:pPr>
      <w:pStyle w:val="Header"/>
    </w:pPr>
  </w:p>
  <w:p w14:paraId="6ACF01F9" w14:textId="77777777" w:rsidR="00FB2C8E" w:rsidRDefault="00FB2C8E">
    <w:pPr>
      <w:pStyle w:val="Header"/>
    </w:pPr>
  </w:p>
  <w:p w14:paraId="6ACF01FA" w14:textId="77777777" w:rsidR="00FB2C8E" w:rsidRDefault="00FB2C8E">
    <w:pPr>
      <w:pStyle w:val="Header"/>
    </w:pPr>
  </w:p>
  <w:p w14:paraId="6ACF01FB" w14:textId="77777777" w:rsidR="00FB2C8E" w:rsidRDefault="00FB2C8E">
    <w:pPr>
      <w:pStyle w:val="Header"/>
    </w:pPr>
  </w:p>
  <w:p w14:paraId="6ACF01FC" w14:textId="77777777" w:rsidR="00FB2C8E" w:rsidRDefault="00FB2C8E">
    <w:pPr>
      <w:pStyle w:val="Header"/>
    </w:pPr>
  </w:p>
  <w:p w14:paraId="6ACF01FD" w14:textId="77777777" w:rsidR="00FB2C8E" w:rsidRDefault="00FB2C8E">
    <w:pPr>
      <w:pStyle w:val="Header"/>
    </w:pPr>
  </w:p>
  <w:p w14:paraId="6ACF01FE" w14:textId="77777777" w:rsidR="00FB2C8E" w:rsidRDefault="00FB2C8E">
    <w:pPr>
      <w:pStyle w:val="Header"/>
    </w:pPr>
  </w:p>
  <w:p w14:paraId="6ACF01FF" w14:textId="77777777" w:rsidR="00FB2C8E" w:rsidRDefault="00FB2C8E">
    <w:pPr>
      <w:pStyle w:val="Header"/>
    </w:pPr>
  </w:p>
  <w:p w14:paraId="6ACF0200" w14:textId="77777777" w:rsidR="00FB2C8E" w:rsidRDefault="00FB2C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35E4CE2"/>
    <w:multiLevelType w:val="hybridMultilevel"/>
    <w:tmpl w:val="8F88C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47F02"/>
    <w:multiLevelType w:val="multilevel"/>
    <w:tmpl w:val="B6B82CE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972662"/>
    <w:multiLevelType w:val="hybridMultilevel"/>
    <w:tmpl w:val="CDFA9CF4"/>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E177C3"/>
    <w:multiLevelType w:val="hybridMultilevel"/>
    <w:tmpl w:val="CF2C785A"/>
    <w:lvl w:ilvl="0" w:tplc="6FC663F2">
      <w:start w:val="1"/>
      <w:numFmt w:val="lowerLetter"/>
      <w:pStyle w:val="Heading3a"/>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1"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3"/>
  </w:num>
  <w:num w:numId="4">
    <w:abstractNumId w:val="6"/>
  </w:num>
  <w:num w:numId="5">
    <w:abstractNumId w:val="9"/>
  </w:num>
  <w:num w:numId="6">
    <w:abstractNumId w:val="2"/>
  </w:num>
  <w:num w:numId="7">
    <w:abstractNumId w:val="11"/>
  </w:num>
  <w:num w:numId="8">
    <w:abstractNumId w:val="7"/>
  </w:num>
  <w:num w:numId="9">
    <w:abstractNumId w:val="4"/>
  </w:num>
  <w:num w:numId="10">
    <w:abstractNumId w:val="13"/>
  </w:num>
  <w:num w:numId="11">
    <w:abstractNumId w:val="12"/>
  </w:num>
  <w:num w:numId="12">
    <w:abstractNumId w:val="0"/>
  </w:num>
  <w:num w:numId="13">
    <w:abstractNumId w:val="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1"/>
  </w:num>
  <w:num w:numId="46">
    <w:abstractNumId w:val="5"/>
    <w:lvlOverride w:ilvl="0">
      <w:startOverride w:val="8"/>
    </w:lvlOverride>
    <w:lvlOverride w:ilvl="1">
      <w:startOverride w:val="2"/>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14693"/>
    <o:shapelayout v:ext="edit">
      <o:idmap v:ext="edit" data="11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3BC0"/>
    <w:rsid w:val="0000518F"/>
    <w:rsid w:val="00007A59"/>
    <w:rsid w:val="000107C0"/>
    <w:rsid w:val="00010E2D"/>
    <w:rsid w:val="00016063"/>
    <w:rsid w:val="000211B5"/>
    <w:rsid w:val="000211DE"/>
    <w:rsid w:val="00021B45"/>
    <w:rsid w:val="000242AD"/>
    <w:rsid w:val="000426CF"/>
    <w:rsid w:val="00043BB8"/>
    <w:rsid w:val="00044A64"/>
    <w:rsid w:val="00045F46"/>
    <w:rsid w:val="00052607"/>
    <w:rsid w:val="000549F2"/>
    <w:rsid w:val="00056B58"/>
    <w:rsid w:val="000704C3"/>
    <w:rsid w:val="000766F0"/>
    <w:rsid w:val="00077DD1"/>
    <w:rsid w:val="00085D40"/>
    <w:rsid w:val="00087C5B"/>
    <w:rsid w:val="00092895"/>
    <w:rsid w:val="000A258D"/>
    <w:rsid w:val="000A4906"/>
    <w:rsid w:val="000A6CAC"/>
    <w:rsid w:val="000A7D53"/>
    <w:rsid w:val="000B1359"/>
    <w:rsid w:val="000B1A8B"/>
    <w:rsid w:val="000C3F17"/>
    <w:rsid w:val="000C4ABB"/>
    <w:rsid w:val="000E40D1"/>
    <w:rsid w:val="000E4576"/>
    <w:rsid w:val="000F0246"/>
    <w:rsid w:val="000F0A54"/>
    <w:rsid w:val="000F113D"/>
    <w:rsid w:val="000F5431"/>
    <w:rsid w:val="000F71A9"/>
    <w:rsid w:val="00100156"/>
    <w:rsid w:val="0010426A"/>
    <w:rsid w:val="00105879"/>
    <w:rsid w:val="00107830"/>
    <w:rsid w:val="001250C1"/>
    <w:rsid w:val="0012607F"/>
    <w:rsid w:val="00131BEC"/>
    <w:rsid w:val="001337CE"/>
    <w:rsid w:val="00134738"/>
    <w:rsid w:val="001576C8"/>
    <w:rsid w:val="001644CD"/>
    <w:rsid w:val="00165A0E"/>
    <w:rsid w:val="00165DC0"/>
    <w:rsid w:val="00171EDB"/>
    <w:rsid w:val="00176D73"/>
    <w:rsid w:val="00180CB0"/>
    <w:rsid w:val="00180DB5"/>
    <w:rsid w:val="00181417"/>
    <w:rsid w:val="001824D8"/>
    <w:rsid w:val="00182726"/>
    <w:rsid w:val="001856A6"/>
    <w:rsid w:val="00185F65"/>
    <w:rsid w:val="00193170"/>
    <w:rsid w:val="00194DF3"/>
    <w:rsid w:val="001974D5"/>
    <w:rsid w:val="00197E25"/>
    <w:rsid w:val="001A32DA"/>
    <w:rsid w:val="001A43BB"/>
    <w:rsid w:val="001B7305"/>
    <w:rsid w:val="001C2A2A"/>
    <w:rsid w:val="001D03AB"/>
    <w:rsid w:val="001D2409"/>
    <w:rsid w:val="001D30BA"/>
    <w:rsid w:val="001D7B53"/>
    <w:rsid w:val="001E32F4"/>
    <w:rsid w:val="001E6455"/>
    <w:rsid w:val="001F161A"/>
    <w:rsid w:val="0020053E"/>
    <w:rsid w:val="00201549"/>
    <w:rsid w:val="00205709"/>
    <w:rsid w:val="00205982"/>
    <w:rsid w:val="00206028"/>
    <w:rsid w:val="00207D92"/>
    <w:rsid w:val="00212B48"/>
    <w:rsid w:val="00212C59"/>
    <w:rsid w:val="00217E18"/>
    <w:rsid w:val="00225E62"/>
    <w:rsid w:val="00226320"/>
    <w:rsid w:val="002319FF"/>
    <w:rsid w:val="00237224"/>
    <w:rsid w:val="00237B82"/>
    <w:rsid w:val="002408AC"/>
    <w:rsid w:val="00242A50"/>
    <w:rsid w:val="00242B33"/>
    <w:rsid w:val="00252B91"/>
    <w:rsid w:val="00253536"/>
    <w:rsid w:val="00254D35"/>
    <w:rsid w:val="002579BE"/>
    <w:rsid w:val="00266463"/>
    <w:rsid w:val="00270C8D"/>
    <w:rsid w:val="00277BA9"/>
    <w:rsid w:val="00282BA4"/>
    <w:rsid w:val="00283BA0"/>
    <w:rsid w:val="002940BC"/>
    <w:rsid w:val="0029746D"/>
    <w:rsid w:val="002A114B"/>
    <w:rsid w:val="002A2FBC"/>
    <w:rsid w:val="002A5829"/>
    <w:rsid w:val="002B20A5"/>
    <w:rsid w:val="002B4822"/>
    <w:rsid w:val="002B5F73"/>
    <w:rsid w:val="002B640E"/>
    <w:rsid w:val="002C0A3E"/>
    <w:rsid w:val="002C20C2"/>
    <w:rsid w:val="002C3A66"/>
    <w:rsid w:val="002C4796"/>
    <w:rsid w:val="002C4A99"/>
    <w:rsid w:val="002C7E99"/>
    <w:rsid w:val="002E0C2A"/>
    <w:rsid w:val="002E30F7"/>
    <w:rsid w:val="002F4DF3"/>
    <w:rsid w:val="002F6442"/>
    <w:rsid w:val="00314FA3"/>
    <w:rsid w:val="00321086"/>
    <w:rsid w:val="00327408"/>
    <w:rsid w:val="003311AB"/>
    <w:rsid w:val="0033423C"/>
    <w:rsid w:val="00346A06"/>
    <w:rsid w:val="00347617"/>
    <w:rsid w:val="0035499B"/>
    <w:rsid w:val="003706DD"/>
    <w:rsid w:val="00370AC0"/>
    <w:rsid w:val="00373507"/>
    <w:rsid w:val="00374CFD"/>
    <w:rsid w:val="00386A58"/>
    <w:rsid w:val="00390593"/>
    <w:rsid w:val="003A69F6"/>
    <w:rsid w:val="003B3FBB"/>
    <w:rsid w:val="003B4317"/>
    <w:rsid w:val="003C2C64"/>
    <w:rsid w:val="003C69D2"/>
    <w:rsid w:val="003D3AC5"/>
    <w:rsid w:val="003D41D5"/>
    <w:rsid w:val="003D707A"/>
    <w:rsid w:val="003E4A8A"/>
    <w:rsid w:val="003F3A03"/>
    <w:rsid w:val="003F7BA5"/>
    <w:rsid w:val="00402F36"/>
    <w:rsid w:val="00413BE0"/>
    <w:rsid w:val="00420631"/>
    <w:rsid w:val="0045006C"/>
    <w:rsid w:val="00450ED7"/>
    <w:rsid w:val="0045163C"/>
    <w:rsid w:val="00461363"/>
    <w:rsid w:val="00463F2B"/>
    <w:rsid w:val="0046788D"/>
    <w:rsid w:val="00467C8E"/>
    <w:rsid w:val="004701C9"/>
    <w:rsid w:val="00472463"/>
    <w:rsid w:val="00476CB4"/>
    <w:rsid w:val="00481667"/>
    <w:rsid w:val="00490481"/>
    <w:rsid w:val="0049176F"/>
    <w:rsid w:val="0049481E"/>
    <w:rsid w:val="004979F2"/>
    <w:rsid w:val="004A12E4"/>
    <w:rsid w:val="004A419C"/>
    <w:rsid w:val="004A459F"/>
    <w:rsid w:val="004A7771"/>
    <w:rsid w:val="004B2EE2"/>
    <w:rsid w:val="004B47BD"/>
    <w:rsid w:val="004C6A2A"/>
    <w:rsid w:val="004C6A95"/>
    <w:rsid w:val="004C6E90"/>
    <w:rsid w:val="004D01DE"/>
    <w:rsid w:val="004D0D2A"/>
    <w:rsid w:val="004D7E18"/>
    <w:rsid w:val="004E26DA"/>
    <w:rsid w:val="004E2B81"/>
    <w:rsid w:val="004E37F7"/>
    <w:rsid w:val="004F6C4A"/>
    <w:rsid w:val="00502493"/>
    <w:rsid w:val="005138F2"/>
    <w:rsid w:val="005150A1"/>
    <w:rsid w:val="00520F7D"/>
    <w:rsid w:val="005232F1"/>
    <w:rsid w:val="00524DDD"/>
    <w:rsid w:val="00525253"/>
    <w:rsid w:val="005252C0"/>
    <w:rsid w:val="00526298"/>
    <w:rsid w:val="005267A5"/>
    <w:rsid w:val="00530A41"/>
    <w:rsid w:val="0053616A"/>
    <w:rsid w:val="00542AF3"/>
    <w:rsid w:val="00543DC5"/>
    <w:rsid w:val="00555F52"/>
    <w:rsid w:val="00556F71"/>
    <w:rsid w:val="00557C8A"/>
    <w:rsid w:val="005618EB"/>
    <w:rsid w:val="005624FE"/>
    <w:rsid w:val="00565250"/>
    <w:rsid w:val="005808FE"/>
    <w:rsid w:val="005825A1"/>
    <w:rsid w:val="00585D95"/>
    <w:rsid w:val="00592A97"/>
    <w:rsid w:val="00592B03"/>
    <w:rsid w:val="00594CDA"/>
    <w:rsid w:val="00597B89"/>
    <w:rsid w:val="005B1CE3"/>
    <w:rsid w:val="005B5812"/>
    <w:rsid w:val="005B6CEC"/>
    <w:rsid w:val="005C67FE"/>
    <w:rsid w:val="005C7B1F"/>
    <w:rsid w:val="005D31E8"/>
    <w:rsid w:val="005D7E42"/>
    <w:rsid w:val="005E1ED3"/>
    <w:rsid w:val="005E2F30"/>
    <w:rsid w:val="005E37CB"/>
    <w:rsid w:val="005E4AC3"/>
    <w:rsid w:val="005E755D"/>
    <w:rsid w:val="005F2807"/>
    <w:rsid w:val="005F2AAF"/>
    <w:rsid w:val="00603B7B"/>
    <w:rsid w:val="00605C65"/>
    <w:rsid w:val="00605FCD"/>
    <w:rsid w:val="0060785E"/>
    <w:rsid w:val="006112C2"/>
    <w:rsid w:val="00624865"/>
    <w:rsid w:val="006320AD"/>
    <w:rsid w:val="0063552E"/>
    <w:rsid w:val="0063645D"/>
    <w:rsid w:val="00640657"/>
    <w:rsid w:val="00641438"/>
    <w:rsid w:val="0064270F"/>
    <w:rsid w:val="00647EBD"/>
    <w:rsid w:val="00651F65"/>
    <w:rsid w:val="006529E2"/>
    <w:rsid w:val="00653531"/>
    <w:rsid w:val="006537AD"/>
    <w:rsid w:val="006560EA"/>
    <w:rsid w:val="006567C2"/>
    <w:rsid w:val="00657C11"/>
    <w:rsid w:val="00660C50"/>
    <w:rsid w:val="0066224E"/>
    <w:rsid w:val="006654BD"/>
    <w:rsid w:val="00665F18"/>
    <w:rsid w:val="006660AD"/>
    <w:rsid w:val="0067105A"/>
    <w:rsid w:val="006811EE"/>
    <w:rsid w:val="00681A26"/>
    <w:rsid w:val="00683B58"/>
    <w:rsid w:val="00684549"/>
    <w:rsid w:val="00684954"/>
    <w:rsid w:val="00684BB9"/>
    <w:rsid w:val="00686538"/>
    <w:rsid w:val="00686CBD"/>
    <w:rsid w:val="006872FD"/>
    <w:rsid w:val="006943C8"/>
    <w:rsid w:val="00695723"/>
    <w:rsid w:val="00697787"/>
    <w:rsid w:val="006A16FF"/>
    <w:rsid w:val="006B0DDC"/>
    <w:rsid w:val="006B14C6"/>
    <w:rsid w:val="006B1C63"/>
    <w:rsid w:val="006B4863"/>
    <w:rsid w:val="006C3795"/>
    <w:rsid w:val="006C66D0"/>
    <w:rsid w:val="006D1355"/>
    <w:rsid w:val="006D5364"/>
    <w:rsid w:val="006E4074"/>
    <w:rsid w:val="006E482F"/>
    <w:rsid w:val="006E6676"/>
    <w:rsid w:val="006E686E"/>
    <w:rsid w:val="006F575C"/>
    <w:rsid w:val="00700D18"/>
    <w:rsid w:val="00704016"/>
    <w:rsid w:val="00704A28"/>
    <w:rsid w:val="00706BED"/>
    <w:rsid w:val="00710D1E"/>
    <w:rsid w:val="00710DB4"/>
    <w:rsid w:val="007110C4"/>
    <w:rsid w:val="00723CEB"/>
    <w:rsid w:val="007242E8"/>
    <w:rsid w:val="007273FA"/>
    <w:rsid w:val="0073321D"/>
    <w:rsid w:val="00736A76"/>
    <w:rsid w:val="00743555"/>
    <w:rsid w:val="00744ADD"/>
    <w:rsid w:val="007542D6"/>
    <w:rsid w:val="0075717A"/>
    <w:rsid w:val="007603E7"/>
    <w:rsid w:val="007642BA"/>
    <w:rsid w:val="0076565F"/>
    <w:rsid w:val="00767E4B"/>
    <w:rsid w:val="00770F47"/>
    <w:rsid w:val="00771FE7"/>
    <w:rsid w:val="007724EC"/>
    <w:rsid w:val="00773DD3"/>
    <w:rsid w:val="007812FB"/>
    <w:rsid w:val="007824BC"/>
    <w:rsid w:val="00782AD4"/>
    <w:rsid w:val="00782F5D"/>
    <w:rsid w:val="00784494"/>
    <w:rsid w:val="00784670"/>
    <w:rsid w:val="00787816"/>
    <w:rsid w:val="0079260F"/>
    <w:rsid w:val="007946D7"/>
    <w:rsid w:val="007C3AAF"/>
    <w:rsid w:val="007C3BA7"/>
    <w:rsid w:val="007C442A"/>
    <w:rsid w:val="007D5EDE"/>
    <w:rsid w:val="007D6F3D"/>
    <w:rsid w:val="007D7179"/>
    <w:rsid w:val="007E2942"/>
    <w:rsid w:val="007E626C"/>
    <w:rsid w:val="007F0796"/>
    <w:rsid w:val="007F1D9B"/>
    <w:rsid w:val="007F4CD0"/>
    <w:rsid w:val="007F7E1F"/>
    <w:rsid w:val="0080191E"/>
    <w:rsid w:val="00805F32"/>
    <w:rsid w:val="008063B3"/>
    <w:rsid w:val="0081309C"/>
    <w:rsid w:val="00815B0A"/>
    <w:rsid w:val="00816517"/>
    <w:rsid w:val="00821106"/>
    <w:rsid w:val="008314C9"/>
    <w:rsid w:val="00831DB1"/>
    <w:rsid w:val="00833A0D"/>
    <w:rsid w:val="008411CB"/>
    <w:rsid w:val="00844D3B"/>
    <w:rsid w:val="00845B7A"/>
    <w:rsid w:val="00850285"/>
    <w:rsid w:val="00857FA8"/>
    <w:rsid w:val="008604BE"/>
    <w:rsid w:val="00862F2C"/>
    <w:rsid w:val="0086682F"/>
    <w:rsid w:val="008737DF"/>
    <w:rsid w:val="00876A1C"/>
    <w:rsid w:val="00880791"/>
    <w:rsid w:val="00884DFE"/>
    <w:rsid w:val="00887BFC"/>
    <w:rsid w:val="00890246"/>
    <w:rsid w:val="00891F39"/>
    <w:rsid w:val="008959D2"/>
    <w:rsid w:val="0089606B"/>
    <w:rsid w:val="00896669"/>
    <w:rsid w:val="008976DD"/>
    <w:rsid w:val="00897C9C"/>
    <w:rsid w:val="008A3675"/>
    <w:rsid w:val="008B2D10"/>
    <w:rsid w:val="008C66F0"/>
    <w:rsid w:val="008C7570"/>
    <w:rsid w:val="008D39AC"/>
    <w:rsid w:val="008D5382"/>
    <w:rsid w:val="008D69BF"/>
    <w:rsid w:val="008E1B67"/>
    <w:rsid w:val="008E2B18"/>
    <w:rsid w:val="008E3D43"/>
    <w:rsid w:val="008F12E8"/>
    <w:rsid w:val="008F1477"/>
    <w:rsid w:val="008F276D"/>
    <w:rsid w:val="008F3E94"/>
    <w:rsid w:val="009137BA"/>
    <w:rsid w:val="00916D38"/>
    <w:rsid w:val="009170A0"/>
    <w:rsid w:val="00923E92"/>
    <w:rsid w:val="00924671"/>
    <w:rsid w:val="00924BDB"/>
    <w:rsid w:val="00926295"/>
    <w:rsid w:val="00926B0E"/>
    <w:rsid w:val="00927C94"/>
    <w:rsid w:val="00942FEF"/>
    <w:rsid w:val="00943D7D"/>
    <w:rsid w:val="009448D3"/>
    <w:rsid w:val="0094759B"/>
    <w:rsid w:val="00960CAB"/>
    <w:rsid w:val="00962F07"/>
    <w:rsid w:val="00971C18"/>
    <w:rsid w:val="00972BC6"/>
    <w:rsid w:val="00973F54"/>
    <w:rsid w:val="0097400F"/>
    <w:rsid w:val="00975E6F"/>
    <w:rsid w:val="00976226"/>
    <w:rsid w:val="00976A25"/>
    <w:rsid w:val="009847E2"/>
    <w:rsid w:val="00984BD2"/>
    <w:rsid w:val="00996918"/>
    <w:rsid w:val="009969DC"/>
    <w:rsid w:val="009970B3"/>
    <w:rsid w:val="009A2049"/>
    <w:rsid w:val="009A64C9"/>
    <w:rsid w:val="009B0502"/>
    <w:rsid w:val="009B0C7C"/>
    <w:rsid w:val="009B66C8"/>
    <w:rsid w:val="009C0938"/>
    <w:rsid w:val="009C1517"/>
    <w:rsid w:val="009C1A34"/>
    <w:rsid w:val="009C1B6C"/>
    <w:rsid w:val="009C22D3"/>
    <w:rsid w:val="009C270E"/>
    <w:rsid w:val="009C38B4"/>
    <w:rsid w:val="009D32CF"/>
    <w:rsid w:val="009D6CAD"/>
    <w:rsid w:val="009E1E0A"/>
    <w:rsid w:val="009E27A6"/>
    <w:rsid w:val="009E4807"/>
    <w:rsid w:val="009F099D"/>
    <w:rsid w:val="009F21D2"/>
    <w:rsid w:val="009F27B0"/>
    <w:rsid w:val="009F4B66"/>
    <w:rsid w:val="00A023DD"/>
    <w:rsid w:val="00A03204"/>
    <w:rsid w:val="00A110AA"/>
    <w:rsid w:val="00A11980"/>
    <w:rsid w:val="00A11C1B"/>
    <w:rsid w:val="00A128FB"/>
    <w:rsid w:val="00A14203"/>
    <w:rsid w:val="00A156AD"/>
    <w:rsid w:val="00A241C9"/>
    <w:rsid w:val="00A24420"/>
    <w:rsid w:val="00A248EF"/>
    <w:rsid w:val="00A40451"/>
    <w:rsid w:val="00A40A48"/>
    <w:rsid w:val="00A40D57"/>
    <w:rsid w:val="00A411F5"/>
    <w:rsid w:val="00A41C7A"/>
    <w:rsid w:val="00A43685"/>
    <w:rsid w:val="00A456EE"/>
    <w:rsid w:val="00A46D86"/>
    <w:rsid w:val="00A47659"/>
    <w:rsid w:val="00A524BF"/>
    <w:rsid w:val="00A531AB"/>
    <w:rsid w:val="00A55BDD"/>
    <w:rsid w:val="00A608FE"/>
    <w:rsid w:val="00A657EF"/>
    <w:rsid w:val="00A670AB"/>
    <w:rsid w:val="00A70477"/>
    <w:rsid w:val="00A75C85"/>
    <w:rsid w:val="00A9630B"/>
    <w:rsid w:val="00A9642F"/>
    <w:rsid w:val="00AA0971"/>
    <w:rsid w:val="00AA7671"/>
    <w:rsid w:val="00AB58EB"/>
    <w:rsid w:val="00AB76A5"/>
    <w:rsid w:val="00AC4935"/>
    <w:rsid w:val="00AC497C"/>
    <w:rsid w:val="00AC7C63"/>
    <w:rsid w:val="00AD16CF"/>
    <w:rsid w:val="00AD7345"/>
    <w:rsid w:val="00AE4752"/>
    <w:rsid w:val="00AE753C"/>
    <w:rsid w:val="00AE776B"/>
    <w:rsid w:val="00AF1745"/>
    <w:rsid w:val="00AF4D69"/>
    <w:rsid w:val="00AF6E96"/>
    <w:rsid w:val="00B02ADF"/>
    <w:rsid w:val="00B03BBB"/>
    <w:rsid w:val="00B04A12"/>
    <w:rsid w:val="00B052E5"/>
    <w:rsid w:val="00B0613A"/>
    <w:rsid w:val="00B12595"/>
    <w:rsid w:val="00B14581"/>
    <w:rsid w:val="00B202C6"/>
    <w:rsid w:val="00B22F6C"/>
    <w:rsid w:val="00B244EB"/>
    <w:rsid w:val="00B25C95"/>
    <w:rsid w:val="00B27742"/>
    <w:rsid w:val="00B303FF"/>
    <w:rsid w:val="00B33BE0"/>
    <w:rsid w:val="00B40C17"/>
    <w:rsid w:val="00B42A74"/>
    <w:rsid w:val="00B438E5"/>
    <w:rsid w:val="00B4479F"/>
    <w:rsid w:val="00B51B91"/>
    <w:rsid w:val="00B603DB"/>
    <w:rsid w:val="00B64D73"/>
    <w:rsid w:val="00B65895"/>
    <w:rsid w:val="00B666ED"/>
    <w:rsid w:val="00B752B3"/>
    <w:rsid w:val="00B8783D"/>
    <w:rsid w:val="00B90BDF"/>
    <w:rsid w:val="00B90F07"/>
    <w:rsid w:val="00B9115E"/>
    <w:rsid w:val="00B91692"/>
    <w:rsid w:val="00B929B7"/>
    <w:rsid w:val="00B9412B"/>
    <w:rsid w:val="00BA242F"/>
    <w:rsid w:val="00BA2789"/>
    <w:rsid w:val="00BA281A"/>
    <w:rsid w:val="00BA7618"/>
    <w:rsid w:val="00BB5136"/>
    <w:rsid w:val="00BC1566"/>
    <w:rsid w:val="00BC36A5"/>
    <w:rsid w:val="00BC6B2C"/>
    <w:rsid w:val="00BE1567"/>
    <w:rsid w:val="00BE5379"/>
    <w:rsid w:val="00BE58E5"/>
    <w:rsid w:val="00BF0622"/>
    <w:rsid w:val="00BF174D"/>
    <w:rsid w:val="00BF1B09"/>
    <w:rsid w:val="00BF31D7"/>
    <w:rsid w:val="00C048F1"/>
    <w:rsid w:val="00C10E03"/>
    <w:rsid w:val="00C11320"/>
    <w:rsid w:val="00C14AE3"/>
    <w:rsid w:val="00C25292"/>
    <w:rsid w:val="00C35F0D"/>
    <w:rsid w:val="00C4434C"/>
    <w:rsid w:val="00C44E39"/>
    <w:rsid w:val="00C55252"/>
    <w:rsid w:val="00C56772"/>
    <w:rsid w:val="00C56816"/>
    <w:rsid w:val="00C60A89"/>
    <w:rsid w:val="00C6145B"/>
    <w:rsid w:val="00C640BD"/>
    <w:rsid w:val="00C67713"/>
    <w:rsid w:val="00C71406"/>
    <w:rsid w:val="00C7240B"/>
    <w:rsid w:val="00C826E8"/>
    <w:rsid w:val="00C86173"/>
    <w:rsid w:val="00C86E1B"/>
    <w:rsid w:val="00C870F8"/>
    <w:rsid w:val="00C94660"/>
    <w:rsid w:val="00CA5FA8"/>
    <w:rsid w:val="00CA7932"/>
    <w:rsid w:val="00CB3ABF"/>
    <w:rsid w:val="00CC1AE1"/>
    <w:rsid w:val="00CC7027"/>
    <w:rsid w:val="00CD0CA3"/>
    <w:rsid w:val="00CD264C"/>
    <w:rsid w:val="00CD2FFB"/>
    <w:rsid w:val="00CE0B54"/>
    <w:rsid w:val="00CF3E3E"/>
    <w:rsid w:val="00CF5D41"/>
    <w:rsid w:val="00D002F3"/>
    <w:rsid w:val="00D0288E"/>
    <w:rsid w:val="00D107E5"/>
    <w:rsid w:val="00D17270"/>
    <w:rsid w:val="00D24B76"/>
    <w:rsid w:val="00D3516E"/>
    <w:rsid w:val="00D376D6"/>
    <w:rsid w:val="00D405E5"/>
    <w:rsid w:val="00D56791"/>
    <w:rsid w:val="00D6408F"/>
    <w:rsid w:val="00D728BE"/>
    <w:rsid w:val="00D90E99"/>
    <w:rsid w:val="00D91F7D"/>
    <w:rsid w:val="00D92248"/>
    <w:rsid w:val="00D92EAB"/>
    <w:rsid w:val="00D932EA"/>
    <w:rsid w:val="00DA1223"/>
    <w:rsid w:val="00DA1583"/>
    <w:rsid w:val="00DA1814"/>
    <w:rsid w:val="00DA3050"/>
    <w:rsid w:val="00DA5094"/>
    <w:rsid w:val="00DA555F"/>
    <w:rsid w:val="00DB07F8"/>
    <w:rsid w:val="00DB0BAE"/>
    <w:rsid w:val="00DB412C"/>
    <w:rsid w:val="00DB6F02"/>
    <w:rsid w:val="00DC7A92"/>
    <w:rsid w:val="00DD169F"/>
    <w:rsid w:val="00DE0294"/>
    <w:rsid w:val="00DE2C60"/>
    <w:rsid w:val="00DE4FAA"/>
    <w:rsid w:val="00DF54ED"/>
    <w:rsid w:val="00E00E90"/>
    <w:rsid w:val="00E01191"/>
    <w:rsid w:val="00E11B32"/>
    <w:rsid w:val="00E1290F"/>
    <w:rsid w:val="00E15E6C"/>
    <w:rsid w:val="00E21AFE"/>
    <w:rsid w:val="00E24450"/>
    <w:rsid w:val="00E27C20"/>
    <w:rsid w:val="00E315CC"/>
    <w:rsid w:val="00E31750"/>
    <w:rsid w:val="00E43010"/>
    <w:rsid w:val="00E43B64"/>
    <w:rsid w:val="00E44CB3"/>
    <w:rsid w:val="00E50083"/>
    <w:rsid w:val="00E51AE3"/>
    <w:rsid w:val="00E57228"/>
    <w:rsid w:val="00E61D6E"/>
    <w:rsid w:val="00E63A2A"/>
    <w:rsid w:val="00E84926"/>
    <w:rsid w:val="00E85C6B"/>
    <w:rsid w:val="00E94DAB"/>
    <w:rsid w:val="00EA1550"/>
    <w:rsid w:val="00EA18AD"/>
    <w:rsid w:val="00EA3BC4"/>
    <w:rsid w:val="00EA48BD"/>
    <w:rsid w:val="00EA5CCB"/>
    <w:rsid w:val="00EB02DE"/>
    <w:rsid w:val="00EB3F27"/>
    <w:rsid w:val="00EB680B"/>
    <w:rsid w:val="00EC2F4D"/>
    <w:rsid w:val="00EC35C7"/>
    <w:rsid w:val="00EC7DF2"/>
    <w:rsid w:val="00ED2C88"/>
    <w:rsid w:val="00ED32D0"/>
    <w:rsid w:val="00ED3EDA"/>
    <w:rsid w:val="00ED6669"/>
    <w:rsid w:val="00ED67A7"/>
    <w:rsid w:val="00ED77A9"/>
    <w:rsid w:val="00EE0280"/>
    <w:rsid w:val="00EE2E55"/>
    <w:rsid w:val="00EE4AC8"/>
    <w:rsid w:val="00EF0154"/>
    <w:rsid w:val="00EF3DBB"/>
    <w:rsid w:val="00F0049E"/>
    <w:rsid w:val="00F00D6C"/>
    <w:rsid w:val="00F0541B"/>
    <w:rsid w:val="00F064CD"/>
    <w:rsid w:val="00F12E20"/>
    <w:rsid w:val="00F12E8F"/>
    <w:rsid w:val="00F16A74"/>
    <w:rsid w:val="00F23788"/>
    <w:rsid w:val="00F3282B"/>
    <w:rsid w:val="00F35F54"/>
    <w:rsid w:val="00F41E5D"/>
    <w:rsid w:val="00F42CD1"/>
    <w:rsid w:val="00F5038B"/>
    <w:rsid w:val="00F539C8"/>
    <w:rsid w:val="00F55734"/>
    <w:rsid w:val="00F61A26"/>
    <w:rsid w:val="00F63F73"/>
    <w:rsid w:val="00F643D6"/>
    <w:rsid w:val="00F704DE"/>
    <w:rsid w:val="00F76CF3"/>
    <w:rsid w:val="00F83EE3"/>
    <w:rsid w:val="00F876F0"/>
    <w:rsid w:val="00F87F3E"/>
    <w:rsid w:val="00F91ACA"/>
    <w:rsid w:val="00F975B4"/>
    <w:rsid w:val="00FA12B1"/>
    <w:rsid w:val="00FA24A2"/>
    <w:rsid w:val="00FA5102"/>
    <w:rsid w:val="00FA6383"/>
    <w:rsid w:val="00FA7AAB"/>
    <w:rsid w:val="00FB2C8E"/>
    <w:rsid w:val="00FB3FAB"/>
    <w:rsid w:val="00FB4055"/>
    <w:rsid w:val="00FB66A6"/>
    <w:rsid w:val="00FB763A"/>
    <w:rsid w:val="00FE0C08"/>
    <w:rsid w:val="00FE3494"/>
    <w:rsid w:val="00FE3E58"/>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93"/>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BA9"/>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14"/>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14"/>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14"/>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8"/>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49481E"/>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12"/>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A32DA"/>
    <w:pPr>
      <w:numPr>
        <w:numId w:val="13"/>
      </w:numPr>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A32DA"/>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i-training.net/content/" TargetMode="External"/><Relationship Id="rId18" Type="http://schemas.openxmlformats.org/officeDocument/2006/relationships/hyperlink" Target="http://worldpopulationreview.com/flags/nigeria/" TargetMode="External"/><Relationship Id="rId26" Type="http://schemas.openxmlformats.org/officeDocument/2006/relationships/hyperlink" Target="https://www.wipo.int/edocs/lexdocs/laws/en/ng/ng014en.pdf" TargetMode="External"/><Relationship Id="rId39" Type="http://schemas.openxmlformats.org/officeDocument/2006/relationships/hyperlink" Target="https://assets.publishing.service.gov.uk/government/uploads/system/uploads/attachment_data/file/778715/Nigeria_-_BH_-_v3_-_January_2019.pdf" TargetMode="External"/><Relationship Id="rId21" Type="http://schemas.openxmlformats.org/officeDocument/2006/relationships/hyperlink" Target="http://ontheworldmap.com/nigeria/administrative-divisions-map-of-nigeria.html" TargetMode="External"/><Relationship Id="rId34" Type="http://schemas.openxmlformats.org/officeDocument/2006/relationships/hyperlink" Target="https://www.bbc.co.uk/news/topics/crx60q1k8ldt/nigerian-general-election-2019" TargetMode="External"/><Relationship Id="rId42" Type="http://schemas.openxmlformats.org/officeDocument/2006/relationships/hyperlink" Target="https://assets.publishing.service.gov.uk/government/uploads/system/uploads/attachment_data/file/595458/CPIN_-_NGA_-_FGM_-_v_1_0.pdf" TargetMode="External"/><Relationship Id="rId47" Type="http://schemas.openxmlformats.org/officeDocument/2006/relationships/hyperlink" Target="https://www.bbc.co.uk/news/world-africa-13949549" TargetMode="External"/><Relationship Id="rId50" Type="http://schemas.openxmlformats.org/officeDocument/2006/relationships/hyperlink" Target="https://www.cfr.org/blog/biafra-back" TargetMode="External"/><Relationship Id="rId55" Type="http://schemas.openxmlformats.org/officeDocument/2006/relationships/hyperlink" Target="https://freedomhouse.org/report/freedom-net/2018/nigeria" TargetMode="External"/><Relationship Id="rId63" Type="http://schemas.openxmlformats.org/officeDocument/2006/relationships/hyperlink" Target="https://www.premiumtimesng.com/news/headlines/246720-nigeria-third-highest-infant-mortality-rate-world.html" TargetMode="External"/><Relationship Id="rId68" Type="http://schemas.openxmlformats.org/officeDocument/2006/relationships/hyperlink" Target="https://www.state.gov/&#8204;documents/organization/277277.pdf" TargetMode="External"/><Relationship Id="rId76" Type="http://schemas.openxmlformats.org/officeDocument/2006/relationships/hyperlink" Target="https://www.worldstandards.eu/other/tlds/" TargetMode="External"/><Relationship Id="rId84"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https://www.vanguardngr.com/2018/08/most-african-children-without-birth-certificates-are-nigerians/" TargetMode="External"/><Relationship Id="rId2" Type="http://schemas.openxmlformats.org/officeDocument/2006/relationships/customXml" Target="../customXml/item2.xml"/><Relationship Id="rId16" Type="http://schemas.openxmlformats.org/officeDocument/2006/relationships/hyperlink" Target="mailto:chiefinspector@icinspector.gov.uk" TargetMode="External"/><Relationship Id="rId29" Type="http://schemas.openxmlformats.org/officeDocument/2006/relationships/hyperlink" Target="http://evaw-global-database.unwomen.org/-/media/files/un%20women/vaw/full%20text/africa/nigeria%20violence%20against%20children%20survey%202014.pdf?vs=1313" TargetMode="External"/><Relationship Id="rId11" Type="http://schemas.openxmlformats.org/officeDocument/2006/relationships/endnotes" Target="endnotes.xml"/><Relationship Id="rId24" Type="http://schemas.openxmlformats.org/officeDocument/2006/relationships/hyperlink" Target="file://Poise.HomeOffice.Local/Home/APHA/Users/SMITHN115/My%20Documents/Excel" TargetMode="External"/><Relationship Id="rId32" Type="http://schemas.openxmlformats.org/officeDocument/2006/relationships/hyperlink" Target="https://assets.publishing.service.gov.uk/government/uploads/system/uploads/attachment_data/file/595458/CPIN_-_NGA_-_FGM_-_v_1_0.pdf" TargetMode="External"/><Relationship Id="rId37" Type="http://schemas.openxmlformats.org/officeDocument/2006/relationships/hyperlink" Target="https://assets.publishing.service.gov.uk/government/uploads/system/uploads/attachment_data/file/567636/CPIN-Nigeria-PCs-v1-November-2016.pdf" TargetMode="External"/><Relationship Id="rId40" Type="http://schemas.openxmlformats.org/officeDocument/2006/relationships/hyperlink" Target="https://assets.publishing.service.gov.uk/government/uploads/system/uploads/attachment_data/file/566196/NGA_CIG_SOGI.pdf" TargetMode="External"/><Relationship Id="rId45" Type="http://schemas.openxmlformats.org/officeDocument/2006/relationships/hyperlink" Target="https://africanarguments.org/2018/11/06/kanu-biafra-separatist-leader-back-nigeria-2019/" TargetMode="External"/><Relationship Id="rId53" Type="http://schemas.openxmlformats.org/officeDocument/2006/relationships/hyperlink" Target="https://www.wipo.int/edocs/lexdocs/laws/en/ng/ng014en.pdf" TargetMode="External"/><Relationship Id="rId58" Type="http://schemas.openxmlformats.org/officeDocument/2006/relationships/hyperlink" Target="https://www.mylifeelsewhere.com/country-size-comparison/nigeria/united-kingdom" TargetMode="External"/><Relationship Id="rId66" Type="http://schemas.openxmlformats.org/officeDocument/2006/relationships/hyperlink" Target="https://www.uscirf.gov/sites/default/files/Tier1_NIGERIA.pdf" TargetMode="External"/><Relationship Id="rId74" Type="http://schemas.openxmlformats.org/officeDocument/2006/relationships/hyperlink" Target="http://worldpopulationreview.com/&#8204;world-cities/lagos-population/" TargetMode="External"/><Relationship Id="rId79" Type="http://schemas.openxmlformats.org/officeDocument/2006/relationships/hyperlink" Target="https://www.ohchr.org/en/countries/africaregion/pages/ngindex.aspx"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assets.publishing.service.gov.uk/&#8204;government/uploads/system/uploads/attachment_data/file/711132/Country_Names_May_2018.pdf" TargetMode="External"/><Relationship Id="rId82" Type="http://schemas.openxmlformats.org/officeDocument/2006/relationships/footer" Target="footer1.xml"/><Relationship Id="rId19" Type="http://schemas.openxmlformats.org/officeDocument/2006/relationships/hyperlink" Target="https://assets.publishing.service.gov.uk/government/uploads/system/uploads/attachment_data/file/794323/CPIN_-_Nigeria_-_Internal_reloca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ipu@homeoffice.gov.uk" TargetMode="External"/><Relationship Id="rId22" Type="http://schemas.openxmlformats.org/officeDocument/2006/relationships/hyperlink" Target="http://ontheworldmap.com/nigeria/nigeria-political-map.html" TargetMode="External"/><Relationship Id="rId27" Type="http://schemas.openxmlformats.org/officeDocument/2006/relationships/hyperlink" Target="https://data.unicef.org/country/nga/" TargetMode="External"/><Relationship Id="rId30" Type="http://schemas.openxmlformats.org/officeDocument/2006/relationships/hyperlink" Target="http://hadithi.africa/2019/04/09/the-accusation-persecution-of-witch-children-in-nigeria/" TargetMode="External"/><Relationship Id="rId35" Type="http://schemas.openxmlformats.org/officeDocument/2006/relationships/hyperlink" Target="https://rememberingbiafra.com/background" TargetMode="External"/><Relationship Id="rId43" Type="http://schemas.openxmlformats.org/officeDocument/2006/relationships/hyperlink" Target="https://assets.publishing.service.gov.uk/government/uploads/system/uploads/attachment_data/file/570872/CPIN-Nigeria-Trafficking-v2-November-2016.pdf" TargetMode="External"/><Relationship Id="rId48" Type="http://schemas.openxmlformats.org/officeDocument/2006/relationships/hyperlink" Target="https://books.google.co.uk/books?id=ho52_MLrT-IC&amp;pg=PA150&amp;lpg=&#8204;PA150&amp;dq=john+campbell+on+availability+of+falsified+documents+nigeria&amp;source=bl&amp;ots=RSTqhngq-Q&amp;sig=ACfU3U2n5MQuIUeTRr2nQbBcVtUxCF0LgA&amp;hl=&#8204;en&amp;sa=X&amp;ved=2ahUKEwiDrI_UxfDgAhVzt3EKHTA8A3sQ6AEwA3oECAcQAQ" TargetMode="External"/><Relationship Id="rId56" Type="http://schemas.openxmlformats.org/officeDocument/2006/relationships/hyperlink" Target="https://freedomhouse&#8204;.org/report/freedom-press/2017/nigeria" TargetMode="External"/><Relationship Id="rId64" Type="http://schemas.openxmlformats.org/officeDocument/2006/relationships/hyperlink" Target="https://tradingeconomics.com/&#8204;nigeria/gdp-per-capita" TargetMode="External"/><Relationship Id="rId69" Type="http://schemas.openxmlformats.org/officeDocument/2006/relationships/hyperlink" Target="https://www.state.gov/j/drl/rls/irf/religiousfreedom/index.htm" TargetMode="External"/><Relationship Id="rId77" Type="http://schemas.openxmlformats.org/officeDocument/2006/relationships/hyperlink" Target="https://www.worldwatchmonitor.org/2018/01/nigerian-student-arrested-converting-islam-christianity/" TargetMode="External"/><Relationship Id="rId8" Type="http://schemas.openxmlformats.org/officeDocument/2006/relationships/settings" Target="settings.xml"/><Relationship Id="rId51" Type="http://schemas.openxmlformats.org/officeDocument/2006/relationships/hyperlink" Target="https://countrycode.org/nigeria" TargetMode="External"/><Relationship Id="rId72" Type="http://schemas.openxmlformats.org/officeDocument/2006/relationships/hyperlink" Target="https://www.voanews.com/a/nigeria-struggles-against-unemployment-extreme-poverty/4684351.html"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timeanddate.com/worldclock/nigeria" TargetMode="External"/><Relationship Id="rId33" Type="http://schemas.openxmlformats.org/officeDocument/2006/relationships/hyperlink" Target="https://www.theguardian.com/world/2019/feb/26/muhammadu-buhari-to-claim-victory-in-nigerias-presidential-election" TargetMode="External"/><Relationship Id="rId38" Type="http://schemas.openxmlformats.org/officeDocument/2006/relationships/hyperlink" Target="http://www.prisonstudies.org/country/Nigeria" TargetMode="External"/><Relationship Id="rId46" Type="http://schemas.openxmlformats.org/officeDocument/2006/relationships/hyperlink" Target="https://www.bbc.co.uk/news/world-africa-13949550" TargetMode="External"/><Relationship Id="rId59" Type="http://schemas.openxmlformats.org/officeDocument/2006/relationships/hyperlink" Target="http://www.ncregister.com/blog/armstrong/muslims-are-converting-to-christianity-in-record-numbers" TargetMode="External"/><Relationship Id="rId67" Type="http://schemas.openxmlformats.org/officeDocument/2006/relationships/hyperlink" Target="https://www.dol.gov/sites/default/files/documents/ilab/Nigeria.pdf" TargetMode="External"/><Relationship Id="rId20" Type="http://schemas.openxmlformats.org/officeDocument/2006/relationships/hyperlink" Target="https://legacy.lib.utexas.edu/maps/nigeria.html" TargetMode="External"/><Relationship Id="rId41" Type="http://schemas.openxmlformats.org/officeDocument/2006/relationships/hyperlink" Target="https://assets.publishing.service.gov.uk/government/uploads/system/uploads/attachment_data/file/595734/CIG_-_Nigeria_-_Women.pdf" TargetMode="External"/><Relationship Id="rId54" Type="http://schemas.openxmlformats.org/officeDocument/2006/relationships/hyperlink" Target="http://docplayer.net/65169942-Country-pasture-forage-resource-profiles-nigeria-by-eroarome-martin-aregheore.html" TargetMode="External"/><Relationship Id="rId62" Type="http://schemas.openxmlformats.org/officeDocument/2006/relationships/hyperlink" Target="https://www.premiumtimesng.com/news/more-news/284488-nigeria-birth-death-certificates-are-free-population-commission.html" TargetMode="External"/><Relationship Id="rId70" Type="http://schemas.openxmlformats.org/officeDocument/2006/relationships/hyperlink" Target="https://travel.state.gov/content/travel/en/us-visas/Visa-Reciprocity-and-Civil-Documents-by-Country/Nigehtml" TargetMode="External"/><Relationship Id="rId75" Type="http://schemas.openxmlformats.org/officeDocument/2006/relationships/hyperlink" Target="http://worldpopulationreview.com/&#8204;countries/nigeria-population/"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s://assets.publishing.service.gov.uk/government/uploads/system/uploads/attachment_data/file/794323/CPIN_-_Nigeria_-_Internal_relocation.PDF" TargetMode="External"/><Relationship Id="rId28" Type="http://schemas.openxmlformats.org/officeDocument/2006/relationships/hyperlink" Target="https://www.dol.gov/sites/default/files/documents/ilab/Nigeria.pdf" TargetMode="External"/><Relationship Id="rId36" Type="http://schemas.openxmlformats.org/officeDocument/2006/relationships/hyperlink" Target="https://www.crisisgroup.org/africa/west-africa/nigeria/nigeria-s-biafran-separatist-upsurge" TargetMode="External"/><Relationship Id="rId49" Type="http://schemas.openxmlformats.org/officeDocument/2006/relationships/hyperlink" Target="https://www.cia.gov/library/publications/the-world-factbook/geos/ni.html" TargetMode="External"/><Relationship Id="rId57" Type="http://schemas.openxmlformats.org/officeDocument/2006/relationships/hyperlink" Target="https://www.girlsnotbrides.org/child-marriage/nigeria/" TargetMode="External"/><Relationship Id="rId10" Type="http://schemas.openxmlformats.org/officeDocument/2006/relationships/footnotes" Target="footnotes.xml"/><Relationship Id="rId31" Type="http://schemas.openxmlformats.org/officeDocument/2006/relationships/hyperlink" Target="https://assets.publishing.service.gov.uk/government/uploads/system/uploads/attachment_data/file/595734/CIG_-_Nigeria_-_Women.pdf" TargetMode="External"/><Relationship Id="rId44" Type="http://schemas.openxmlformats.org/officeDocument/2006/relationships/hyperlink" Target="http://africanarguments.org/2017/05/29/nigeria-how-to-solve-a-problem-like-biafra/" TargetMode="External"/><Relationship Id="rId52" Type="http://schemas.openxmlformats.org/officeDocument/2006/relationships/hyperlink" Target="https://dfat.gov.au/about-us/publications/&#8204;&#8204;&#8204;Documents/country-information-report-nigeria.pdf" TargetMode="External"/><Relationship Id="rId60" Type="http://schemas.openxmlformats.org/officeDocument/2006/relationships/hyperlink" Target="https://&#8204;nigeriaembassygermany.org/Government.htm" TargetMode="External"/><Relationship Id="rId65" Type="http://schemas.openxmlformats.org/officeDocument/2006/relationships/hyperlink" Target="https://www.unicef.org/nigeria/child-protection" TargetMode="External"/><Relationship Id="rId73" Type="http://schemas.openxmlformats.org/officeDocument/2006/relationships/hyperlink" Target="https://www.worldatlas.com/articles/which-countries-border-nigeria.html" TargetMode="External"/><Relationship Id="rId78" Type="http://schemas.openxmlformats.org/officeDocument/2006/relationships/hyperlink" Target="https://www.xe.com/currencyconverter/&#8204;convert/?Amount=1&amp;From=GBP&amp;To=NGN" TargetMode="External"/><Relationship Id="rId81" Type="http://schemas.openxmlformats.org/officeDocument/2006/relationships/header" Target="header2.xm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ia.gov/library/publications/the-world-factbook/geos/ni.html" TargetMode="External"/><Relationship Id="rId13" Type="http://schemas.openxmlformats.org/officeDocument/2006/relationships/hyperlink" Target="http://worldpopulationreview.com/world-cities/lagos-population/" TargetMode="External"/><Relationship Id="rId18" Type="http://schemas.openxmlformats.org/officeDocument/2006/relationships/hyperlink" Target="http://docplayer.net/65169942-Country-pasture-forage-resource-profiles-nigeria-by-eroarome-martin-aregheore.html" TargetMode="External"/><Relationship Id="rId26" Type="http://schemas.openxmlformats.org/officeDocument/2006/relationships/hyperlink" Target="https://www.wipo.int/edocs/lexdocs/laws/en/ng/ng014en.pdf" TargetMode="External"/><Relationship Id="rId39" Type="http://schemas.openxmlformats.org/officeDocument/2006/relationships/hyperlink" Target="https://www.unicef.org/nigeria/child-protection" TargetMode="External"/><Relationship Id="rId3" Type="http://schemas.openxmlformats.org/officeDocument/2006/relationships/hyperlink" Target="https://www.cia.gov/library/publications/the-world-factbook/geos/ni.html" TargetMode="External"/><Relationship Id="rId21" Type="http://schemas.openxmlformats.org/officeDocument/2006/relationships/hyperlink" Target="https://www.worldstandards.eu/other/tlds/" TargetMode="External"/><Relationship Id="rId34" Type="http://schemas.openxmlformats.org/officeDocument/2006/relationships/hyperlink" Target="https://books.google.co.uk/books?id=ho52_MLrT-IC&amp;pg=PA150&amp;lpg=PA150&amp;dq=john+campbell+on+availability+of+falsified+documents+nigeria&amp;source=bl&amp;ots=RSTqhngq-Q&amp;sig=ACfU3U2n5MQuIUeTRr2nQbBcVtUxCF0LgA&amp;hl=en&amp;sa=X&amp;ved=2ahUKEwiDrI_UxfDgAhVzt3EKHTA8A3sQ6AEwA3oECAcQAQ" TargetMode="External"/><Relationship Id="rId42" Type="http://schemas.openxmlformats.org/officeDocument/2006/relationships/hyperlink" Target="https://www.cfr.org/blog/biafra-back" TargetMode="External"/><Relationship Id="rId47" Type="http://schemas.openxmlformats.org/officeDocument/2006/relationships/hyperlink" Target="https://www.worldwatchmonitor.org/2018/01/nigerian-student-arrested-converting-islam-christianity/" TargetMode="External"/><Relationship Id="rId7" Type="http://schemas.openxmlformats.org/officeDocument/2006/relationships/hyperlink" Target="https://www.cia.gov/library/publications/the-world-factbook/geos/ni.html" TargetMode="External"/><Relationship Id="rId12" Type="http://schemas.openxmlformats.org/officeDocument/2006/relationships/hyperlink" Target="http://worldpopulationreview.com/countries/nigeria-population/" TargetMode="External"/><Relationship Id="rId17" Type="http://schemas.openxmlformats.org/officeDocument/2006/relationships/hyperlink" Target="https://www.voanews.com/a/nigeria-struggles-against-unemployment-extreme-poverty/4684351.html" TargetMode="External"/><Relationship Id="rId25" Type="http://schemas.openxmlformats.org/officeDocument/2006/relationships/hyperlink" Target="https://freedomhouse.org/report/freedom-net/2018/nigeria" TargetMode="External"/><Relationship Id="rId33" Type="http://schemas.openxmlformats.org/officeDocument/2006/relationships/hyperlink" Target="https://travel.state.gov/content/travel/en/us-visas/Visa-Reciprocity-and-Civil-Documents-by-Country/Nigehtml" TargetMode="External"/><Relationship Id="rId38" Type="http://schemas.openxmlformats.org/officeDocument/2006/relationships/hyperlink" Target="https://www.girlsnotbrides.org/child-marriage/nigeria/" TargetMode="External"/><Relationship Id="rId46" Type="http://schemas.openxmlformats.org/officeDocument/2006/relationships/hyperlink" Target="http://www.ncregister.com/blog/armstrong/muslims-are-converting-to-christianity-in-record-numbers" TargetMode="External"/><Relationship Id="rId2" Type="http://schemas.openxmlformats.org/officeDocument/2006/relationships/hyperlink" Target="https://www.mylifeelsewhere.com/country-size-comparison/nigeria/united-kingdom" TargetMode="External"/><Relationship Id="rId16" Type="http://schemas.openxmlformats.org/officeDocument/2006/relationships/hyperlink" Target="https://www.cia.gov/library/publications/the-world-factbook/geos/ni.html" TargetMode="External"/><Relationship Id="rId20" Type="http://schemas.openxmlformats.org/officeDocument/2006/relationships/hyperlink" Target="https://countrycode.org/nigeria" TargetMode="External"/><Relationship Id="rId29" Type="http://schemas.openxmlformats.org/officeDocument/2006/relationships/hyperlink" Target="https://www.premiumtimesng.com/news/more-news/284488-nigeria-birth-death-certificates-are-free-population-commission.html" TargetMode="External"/><Relationship Id="rId41" Type="http://schemas.openxmlformats.org/officeDocument/2006/relationships/hyperlink" Target="http://africanarguments.org/2017/05/29/nigeria-how-to-solve-a-problem-like-biafra/" TargetMode="External"/><Relationship Id="rId1" Type="http://schemas.openxmlformats.org/officeDocument/2006/relationships/hyperlink" Target="https://assets.publishing.service.gov.uk/government/uploads/system/uploads/attachment_data/file/711132/Country_Names_May_2018.pdf" TargetMode="External"/><Relationship Id="rId6" Type="http://schemas.openxmlformats.org/officeDocument/2006/relationships/hyperlink" Target="https://www.cia.gov/library/publications/the-world-factbook/geos/ni.html" TargetMode="External"/><Relationship Id="rId11" Type="http://schemas.openxmlformats.org/officeDocument/2006/relationships/hyperlink" Target="http://worldpopulationreview.com/countries/nigeria-population/" TargetMode="External"/><Relationship Id="rId24" Type="http://schemas.openxmlformats.org/officeDocument/2006/relationships/hyperlink" Target="https://www.state.gov/documents/organization/277277.pdf" TargetMode="External"/><Relationship Id="rId32" Type="http://schemas.openxmlformats.org/officeDocument/2006/relationships/hyperlink" Target="https://dfat.gov.au/about-us/publications/Documents/country-information-report-nigeria.pdf" TargetMode="External"/><Relationship Id="rId37" Type="http://schemas.openxmlformats.org/officeDocument/2006/relationships/hyperlink" Target="https://www.dol.gov/sites/default/files/documents/ilab/Nigeria.pdf" TargetMode="External"/><Relationship Id="rId40" Type="http://schemas.openxmlformats.org/officeDocument/2006/relationships/hyperlink" Target="https://nigeriaembassygermany.org/Government.htm" TargetMode="External"/><Relationship Id="rId45" Type="http://schemas.openxmlformats.org/officeDocument/2006/relationships/hyperlink" Target="https://www.uscirf.gov/sites/default/files/Tier1_NIGERIA.pdf" TargetMode="External"/><Relationship Id="rId5" Type="http://schemas.openxmlformats.org/officeDocument/2006/relationships/hyperlink" Target="https://www.worldatlas.com/articles/which-countries-border-nigeria.html" TargetMode="External"/><Relationship Id="rId15" Type="http://schemas.openxmlformats.org/officeDocument/2006/relationships/hyperlink" Target="https://tradingeconomics.com/nigeria/gdp-per-capita" TargetMode="External"/><Relationship Id="rId23" Type="http://schemas.openxmlformats.org/officeDocument/2006/relationships/hyperlink" Target="https://freedomhouse.org/report/freedom-press/2017/nigeria" TargetMode="External"/><Relationship Id="rId28" Type="http://schemas.openxmlformats.org/officeDocument/2006/relationships/hyperlink" Target="https://www.vanguardngr.com/2018/08/most-african-children-without-birth-certificates-are-nigerians/" TargetMode="External"/><Relationship Id="rId36" Type="http://schemas.openxmlformats.org/officeDocument/2006/relationships/hyperlink" Target="https://www.premiumtimesng.com/news/headlines/246720-nigeria-third-highest-infant-mortality-rate-world.html" TargetMode="External"/><Relationship Id="rId10" Type="http://schemas.openxmlformats.org/officeDocument/2006/relationships/hyperlink" Target="https://www.cia.gov/library/publications/the-world-factbook/geos/ni.html" TargetMode="External"/><Relationship Id="rId19" Type="http://schemas.openxmlformats.org/officeDocument/2006/relationships/hyperlink" Target="https://www.bbc.co.uk/news/world-africa-13949550" TargetMode="External"/><Relationship Id="rId31" Type="http://schemas.openxmlformats.org/officeDocument/2006/relationships/hyperlink" Target="https://travel.state.gov/content/travel/en/us-visas/Visa-Reciprocity-and-Civil-Documents-by-Country/Nigehtml" TargetMode="External"/><Relationship Id="rId44" Type="http://schemas.openxmlformats.org/officeDocument/2006/relationships/hyperlink" Target="https://www.state.gov/j/drl/rls/irf/religiousfreedom/index.htm" TargetMode="External"/><Relationship Id="rId4" Type="http://schemas.openxmlformats.org/officeDocument/2006/relationships/hyperlink" Target="https://www.cia.gov/library/publications/the-world-factbook/geos/ni.html" TargetMode="External"/><Relationship Id="rId9" Type="http://schemas.openxmlformats.org/officeDocument/2006/relationships/hyperlink" Target="https://www.cia.gov/library/publications/the-world-factbook/geos/ni.html" TargetMode="External"/><Relationship Id="rId14" Type="http://schemas.openxmlformats.org/officeDocument/2006/relationships/hyperlink" Target="https://www.xe.com/currencyconverter/convert/?Amount=1&amp;From=GBP&amp;To=NGN" TargetMode="External"/><Relationship Id="rId22" Type="http://schemas.openxmlformats.org/officeDocument/2006/relationships/hyperlink" Target="https://www.bbc.co.uk/news/world-africa-13949549" TargetMode="External"/><Relationship Id="rId27" Type="http://schemas.openxmlformats.org/officeDocument/2006/relationships/hyperlink" Target="https://travel.state.gov/content/travel/en/us-visas/Visa-Reciprocity-and-Civil-Documents-by-Country/Nigehtml" TargetMode="External"/><Relationship Id="rId30" Type="http://schemas.openxmlformats.org/officeDocument/2006/relationships/hyperlink" Target="https://dfat.gov.au/about-us/publications/Documents/country-information-report-nigeria.pdf" TargetMode="External"/><Relationship Id="rId35" Type="http://schemas.openxmlformats.org/officeDocument/2006/relationships/hyperlink" Target="https://dfat.gov.au/about-us/publications/Documents/country-information-report-nigeria.pdf" TargetMode="External"/><Relationship Id="rId43" Type="http://schemas.openxmlformats.org/officeDocument/2006/relationships/hyperlink" Target="https://africanarguments.org/2018/11/06/kanu-biafra-separatist-leader-back-nigeria-20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05B18E9589348C40A0679DFAABF81052" ma:contentTypeVersion="13" ma:contentTypeDescription="Create a new document." ma:contentTypeScope="" ma:versionID="bbbd06f4fda372fa85e530a13a4063ad">
  <xsd:schema xmlns:xsd="http://www.w3.org/2001/XMLSchema" xmlns:xs="http://www.w3.org/2001/XMLSchema" xmlns:p="http://schemas.microsoft.com/office/2006/metadata/properties" xmlns:ns2="4e9417ab-6472-4075-af16-7dc6074df91e" xmlns:ns3="508f79cb-1816-4694-bf3b-f6a06a40ed7a" targetNamespace="http://schemas.microsoft.com/office/2006/metadata/properties" ma:root="true" ma:fieldsID="e87533df316dd0a27747d4502eecbf8e" ns2:_="" ns3:_="">
    <xsd:import namespace="4e9417ab-6472-4075-af16-7dc6074df91e"/>
    <xsd:import namespace="508f79cb-1816-4694-bf3b-f6a06a40ed7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87fce10-587b-4546-b3ea-7f8d2993cee2}" ma:internalName="TaxCatchAll" ma:showField="CatchAllData"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87fce10-587b-4546-b3ea-7f8d2993cee2}" ma:internalName="TaxCatchAllLabel" ma:readOnly="true" ma:showField="CatchAllDataLabel"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5;#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1"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8f79cb-1816-4694-bf3b-f6a06a40ed7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5</Value>
      <Value>4</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43C273A5-72F6-4CC9-AED2-6E6FAC474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08f79cb-1816-4694-bf3b-f6a06a40e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CAA7-1DD8-4E74-9039-90C8DDB681A3}">
  <ds:schemaRefs>
    <ds:schemaRef ds:uri="http://schemas.microsoft.com/office/2006/metadata/properties"/>
    <ds:schemaRef ds:uri="508f79cb-1816-4694-bf3b-f6a06a40ed7a"/>
    <ds:schemaRef ds:uri="http://purl.org/dc/term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B15DDF1-571F-4DE6-9E7F-B1CE5E5D5033}">
  <ds:schemaRefs>
    <ds:schemaRef ds:uri="Microsoft.SharePoint.Taxonomy.ContentTypeSync"/>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5.xml><?xml version="1.0" encoding="utf-8"?>
<ds:datastoreItem xmlns:ds="http://schemas.openxmlformats.org/officeDocument/2006/customXml" ds:itemID="{DA11070D-B7DA-4EEF-9884-A4E2BC03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B73CBBCD</Template>
  <TotalTime>2</TotalTime>
  <Pages>26</Pages>
  <Words>7957</Words>
  <Characters>45355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53206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2018 - v3</dc:title>
  <dc:creator>Country Policy &amp; Information Team</dc:creator>
  <dc:description/>
  <cp:lastModifiedBy>Witcher Sandra</cp:lastModifiedBy>
  <cp:revision>3</cp:revision>
  <dcterms:created xsi:type="dcterms:W3CDTF">2020-01-07T17:20:00Z</dcterms:created>
  <dcterms:modified xsi:type="dcterms:W3CDTF">2020-01-07T17:21:00Z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0x010100A5BF1C78D9F64B679A5EBDE1C6598EBC010005B18E9589348C40A0679DFAABF81052</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b423055d-1082-4f6b-b4be-c9e50140f7e9</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From">
    <vt:lpwstr/>
  </property>
  <property fmtid="{D5CDD505-2E9C-101B-9397-08002B2CF9AE}" pid="43" name="_dlc_DocId">
    <vt:lpwstr>HOPROCBF-12-10602</vt:lpwstr>
  </property>
  <property fmtid="{D5CDD505-2E9C-101B-9397-08002B2CF9AE}" pid="44" name="HOCopyrightLevel">
    <vt:lpwstr>2;#Crown|69589897-2828-4761-976e-717fd8e631c9</vt:lpwstr>
  </property>
  <property fmtid="{D5CDD505-2E9C-101B-9397-08002B2CF9AE}" pid="45" name="HOGovernmentSecurityClassification">
    <vt:lpwstr>1;#Official|14c80daa-741b-422c-9722-f71693c9ede4</vt:lpwstr>
  </property>
  <property fmtid="{D5CDD505-2E9C-101B-9397-08002B2CF9AE}" pid="46" name="ComplianceAssetId">
    <vt:lpwstr/>
  </property>
  <property fmtid="{D5CDD505-2E9C-101B-9397-08002B2CF9AE}" pid="47" name="HOCC">
    <vt:lpwstr/>
  </property>
  <property fmtid="{D5CDD505-2E9C-101B-9397-08002B2CF9AE}" pid="48" name="_dlc_DocIdPersistId">
    <vt:bool>false</vt:bool>
  </property>
  <property fmtid="{D5CDD505-2E9C-101B-9397-08002B2CF9AE}" pid="49" name="HOTo">
    <vt:lpwstr/>
  </property>
  <property fmtid="{D5CDD505-2E9C-101B-9397-08002B2CF9AE}" pid="50" name="HOSubject">
    <vt:lpwstr/>
  </property>
  <property fmtid="{D5CDD505-2E9C-101B-9397-08002B2CF9AE}" pid="51" name="HOBusinessUnit">
    <vt:lpwstr>5;#Country Information Policy Team (CIPT)|5599cfd4-4fb1-4193-9bd7-31494bbefaeb</vt:lpwstr>
  </property>
  <property fmtid="{D5CDD505-2E9C-101B-9397-08002B2CF9AE}" pid="52" name="HOSiteType">
    <vt:lpwstr>4;#Process – Standard|cf511cbb-bd16-4156-ac78-90d0c4fce91f</vt:lpwstr>
  </property>
</Properties>
</file>