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p"/>
    <w:bookmarkStart w:id="1" w:name="_Hlk6479274"/>
    <w:bookmarkEnd w:id="0"/>
    <w:p w14:paraId="5055BAE2" w14:textId="24DED900" w:rsidR="00EA3BC4" w:rsidRPr="00C35F0D" w:rsidRDefault="00F0541B" w:rsidP="00EA3BC4">
      <w:pPr>
        <w:pStyle w:val="Title"/>
        <w:rPr>
          <w:b/>
          <w:sz w:val="50"/>
          <w:szCs w:val="50"/>
        </w:rPr>
      </w:pPr>
      <w:r>
        <w:rPr>
          <w:noProof/>
        </w:rPr>
        <mc:AlternateContent>
          <mc:Choice Requires="wps">
            <w:drawing>
              <wp:anchor distT="0" distB="0" distL="114300" distR="114300" simplePos="0" relativeHeight="251659264" behindDoc="0" locked="0" layoutInCell="1" allowOverlap="1" wp14:anchorId="61441075" wp14:editId="0F2F4E63">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A45E7" id="Rectangle 2" o:spid="_x0000_s1026" style="position:absolute;margin-left:-71.9pt;margin-top:-431.85pt;width:22.7pt;height:9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" fillcolor="#8f23b3" stroked="f" strokecolor="#8f23b3"/>
            </w:pict>
          </mc:Fallback>
        </mc:AlternateContent>
      </w:r>
      <w:r w:rsidR="00EA3BC4" w:rsidRPr="00C35F0D">
        <w:rPr>
          <w:b/>
          <w:noProof/>
          <w:sz w:val="50"/>
          <w:szCs w:val="50"/>
          <w:lang w:eastAsia="en-GB"/>
        </w:rPr>
        <w:t>Country Policy and Information Note</w:t>
      </w:r>
      <w:r w:rsidR="00EA3BC4" w:rsidRPr="00C35F0D">
        <w:rPr>
          <w:b/>
          <w:sz w:val="50"/>
          <w:szCs w:val="50"/>
        </w:rPr>
        <w:t xml:space="preserve"> </w:t>
      </w:r>
    </w:p>
    <w:p w14:paraId="03EF43A7" w14:textId="352A31AD" w:rsidR="00EA3BC4" w:rsidRDefault="00F0541B" w:rsidP="00EA3BC4">
      <w:pPr>
        <w:pStyle w:val="Title"/>
      </w:pPr>
      <w:r>
        <w:rPr>
          <w:noProof/>
        </w:rPr>
        <mc:AlternateContent>
          <mc:Choice Requires="wps">
            <w:drawing>
              <wp:anchor distT="0" distB="0" distL="114300" distR="114300" simplePos="0" relativeHeight="251660288" behindDoc="0" locked="0" layoutInCell="1" allowOverlap="1" wp14:anchorId="177A7FCE" wp14:editId="6EF42085">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DE2A2"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" fillcolor="#8f23b3" stroked="f" strokecolor="#8f23b3"/>
            </w:pict>
          </mc:Fallback>
        </mc:AlternateContent>
      </w:r>
      <w:r w:rsidR="006821C5">
        <w:rPr>
          <w:noProof/>
          <w:lang w:eastAsia="en-GB"/>
        </w:rPr>
        <w:t>Iraq</w:t>
      </w:r>
      <w:r w:rsidR="002F79CF">
        <w:rPr>
          <w:noProof/>
          <w:lang w:eastAsia="en-GB"/>
        </w:rPr>
        <w:t>: Medical and healthcare issues</w:t>
      </w:r>
    </w:p>
    <w:p w14:paraId="0D02FF17" w14:textId="77777777" w:rsidR="00EA3BC4" w:rsidRPr="009B0C7C" w:rsidRDefault="00EA3BC4" w:rsidP="00EA3BC4"/>
    <w:p w14:paraId="4700C948" w14:textId="77777777" w:rsidR="00EA3BC4" w:rsidRDefault="00EA3BC4" w:rsidP="00EA3BC4">
      <w:r>
        <w:t xml:space="preserve">  </w:t>
      </w:r>
    </w:p>
    <w:p w14:paraId="0436A447" w14:textId="62A3C160" w:rsidR="00EA3BC4" w:rsidRDefault="00EA3BC4" w:rsidP="00EA3BC4">
      <w:pPr>
        <w:pStyle w:val="subheading2"/>
      </w:pPr>
      <w:r>
        <w:t xml:space="preserve">Version </w:t>
      </w:r>
      <w:r w:rsidR="004C6566">
        <w:t>1.0</w:t>
      </w:r>
      <w:r w:rsidR="00F005D3">
        <w:t xml:space="preserve"> </w:t>
      </w:r>
    </w:p>
    <w:p w14:paraId="3F48F875" w14:textId="051F1E4D" w:rsidR="00EA3BC4" w:rsidRPr="004F6C4A" w:rsidRDefault="001C4FEC" w:rsidP="00EA3BC4">
      <w:pPr>
        <w:pStyle w:val="subheading2"/>
      </w:pPr>
      <w:r>
        <w:t>May</w:t>
      </w:r>
      <w:r w:rsidR="009431F6">
        <w:t xml:space="preserve"> </w:t>
      </w:r>
      <w:r w:rsidR="006D709A">
        <w:t>2019</w:t>
      </w:r>
      <w:r w:rsidR="00EA3BC4">
        <w:t xml:space="preserve"> </w:t>
      </w:r>
    </w:p>
    <w:p w14:paraId="6D7070F9" w14:textId="77777777" w:rsidR="00EA3BC4" w:rsidRDefault="00EA3BC4" w:rsidP="00EA3BC4"/>
    <w:p w14:paraId="0DAB03CF" w14:textId="77777777" w:rsidR="00EA3BC4" w:rsidRDefault="00EA3BC4" w:rsidP="00EA3BC4">
      <w:r>
        <w:br w:type="page"/>
      </w:r>
    </w:p>
    <w:p w14:paraId="74BDDFB5" w14:textId="77777777" w:rsidR="00EA3BC4" w:rsidRPr="006B4863" w:rsidRDefault="00EA3BC4" w:rsidP="00EA3BC4">
      <w:pPr>
        <w:pStyle w:val="Subheading"/>
        <w:rPr>
          <w:sz w:val="32"/>
          <w:szCs w:val="32"/>
        </w:rPr>
      </w:pPr>
      <w:bookmarkStart w:id="2" w:name="_Contents"/>
      <w:bookmarkStart w:id="3" w:name="_Toc409598707"/>
      <w:bookmarkEnd w:id="2"/>
      <w:r w:rsidRPr="006B4863">
        <w:lastRenderedPageBreak/>
        <w:t>Preface</w:t>
      </w:r>
    </w:p>
    <w:p w14:paraId="333C15D8" w14:textId="74500FD8" w:rsidR="00EA3BC4" w:rsidRPr="00230774" w:rsidRDefault="00EA3BC4" w:rsidP="00EA3BC4">
      <w:pPr>
        <w:pStyle w:val="subheading2"/>
        <w:rPr>
          <w:sz w:val="24"/>
          <w:szCs w:val="24"/>
        </w:rPr>
      </w:pPr>
      <w:r w:rsidRPr="00230774">
        <w:rPr>
          <w:sz w:val="24"/>
          <w:szCs w:val="24"/>
        </w:rPr>
        <w:t>Purpose</w:t>
      </w:r>
      <w:r w:rsidR="002F79CF">
        <w:rPr>
          <w:sz w:val="24"/>
          <w:szCs w:val="24"/>
        </w:rPr>
        <w:t xml:space="preserve"> and use</w:t>
      </w:r>
    </w:p>
    <w:p w14:paraId="5C6D7EE6" w14:textId="165D60BA" w:rsidR="00EA3BC4" w:rsidRPr="002F79CF" w:rsidRDefault="002F79CF" w:rsidP="00EA3BC4">
      <w:pPr>
        <w:pStyle w:val="subheading2"/>
        <w:rPr>
          <w:b w:val="0"/>
          <w:color w:val="auto"/>
          <w:sz w:val="24"/>
          <w:szCs w:val="24"/>
        </w:rPr>
      </w:pPr>
      <w:r w:rsidRPr="002F79CF">
        <w:rPr>
          <w:b w:val="0"/>
          <w:color w:val="auto"/>
          <w:sz w:val="24"/>
          <w:szCs w:val="24"/>
        </w:rPr>
        <w:t>This note provides country of origin information (COI) for decision makers handling cases where a person claims that to remove them from the UK would be a breach of Articles 3 and/or 8 of the European Convention on Human Rights (ECHR) because of an ongoing health condition.</w:t>
      </w:r>
    </w:p>
    <w:p w14:paraId="37139169" w14:textId="145E7B3C" w:rsidR="002F79CF" w:rsidRPr="00BD290E" w:rsidRDefault="002F79CF" w:rsidP="00EA3BC4">
      <w:pPr>
        <w:pStyle w:val="subheading2"/>
        <w:rPr>
          <w:b w:val="0"/>
          <w:color w:val="auto"/>
          <w:sz w:val="24"/>
          <w:szCs w:val="24"/>
        </w:rPr>
      </w:pPr>
      <w:r>
        <w:rPr>
          <w:b w:val="0"/>
          <w:color w:val="auto"/>
          <w:sz w:val="24"/>
          <w:szCs w:val="24"/>
        </w:rPr>
        <w:t xml:space="preserve">It </w:t>
      </w:r>
      <w:r w:rsidRPr="002F79CF">
        <w:rPr>
          <w:b w:val="0"/>
          <w:color w:val="auto"/>
          <w:sz w:val="24"/>
          <w:szCs w:val="24"/>
        </w:rPr>
        <w:t xml:space="preserve">is not intended to be an exhaustive survey of healthcare </w:t>
      </w:r>
      <w:r w:rsidRPr="00BD290E">
        <w:rPr>
          <w:b w:val="0"/>
          <w:color w:val="auto"/>
          <w:sz w:val="24"/>
          <w:szCs w:val="24"/>
        </w:rPr>
        <w:t>in</w:t>
      </w:r>
      <w:r w:rsidR="00DC285A" w:rsidRPr="00BD290E">
        <w:rPr>
          <w:b w:val="0"/>
          <w:color w:val="auto"/>
          <w:sz w:val="24"/>
          <w:szCs w:val="24"/>
        </w:rPr>
        <w:t xml:space="preserve"> Iraq. </w:t>
      </w:r>
    </w:p>
    <w:p w14:paraId="0B5DC4DD" w14:textId="2C6B579C" w:rsidR="002F79CF" w:rsidRPr="002F79CF" w:rsidRDefault="002F79CF" w:rsidP="00EA3BC4">
      <w:pPr>
        <w:pStyle w:val="subheading2"/>
        <w:rPr>
          <w:b w:val="0"/>
          <w:color w:val="auto"/>
          <w:sz w:val="24"/>
          <w:szCs w:val="24"/>
        </w:rPr>
      </w:pPr>
      <w:r>
        <w:rPr>
          <w:b w:val="0"/>
          <w:color w:val="auto"/>
          <w:sz w:val="24"/>
          <w:szCs w:val="24"/>
        </w:rPr>
        <w:t>The note contains no analysis.</w:t>
      </w:r>
    </w:p>
    <w:p w14:paraId="632D5179" w14:textId="17E2D3AE" w:rsidR="00EA3BC4" w:rsidRDefault="00EA3BC4" w:rsidP="00EA3BC4">
      <w:pPr>
        <w:pStyle w:val="subheading2"/>
        <w:rPr>
          <w:sz w:val="24"/>
          <w:szCs w:val="24"/>
        </w:rPr>
      </w:pPr>
    </w:p>
    <w:p w14:paraId="5C9B6B58" w14:textId="77777777" w:rsidR="00EA3BC4" w:rsidRPr="00AF409D" w:rsidRDefault="00EA3BC4" w:rsidP="00EA3BC4">
      <w:pPr>
        <w:pStyle w:val="subheading2"/>
        <w:rPr>
          <w:sz w:val="24"/>
        </w:rPr>
      </w:pPr>
      <w:r w:rsidRPr="00AF409D">
        <w:rPr>
          <w:sz w:val="24"/>
        </w:rPr>
        <w:t>Country of origin information</w:t>
      </w:r>
    </w:p>
    <w:p w14:paraId="5171E762" w14:textId="77777777" w:rsidR="00EA3BC4" w:rsidRDefault="00EA3BC4" w:rsidP="00EA3BC4">
      <w:pPr>
        <w:pStyle w:val="CPITPrefaceText"/>
      </w:pPr>
      <w:r w:rsidRPr="00BF31D7">
        <w:t xml:space="preserve">The country information in this note has been carefully selected in accordance with the general principles of COI research as set out in the </w:t>
      </w:r>
      <w:hyperlink r:id="rId14" w:history="1">
        <w:r w:rsidRPr="00BF31D7">
          <w:rPr>
            <w:rStyle w:val="Hyperlink"/>
          </w:rPr>
          <w:t>Common EU [European Union] Guidelines for Processing Country of Origin Information (COI)</w:t>
        </w:r>
      </w:hyperlink>
      <w:r w:rsidRPr="00BF31D7">
        <w:t xml:space="preserve">, dated April 2008, and the Austrian Centre for Country of Origin and Asylum Research and Documentation’s (ACCORD), </w:t>
      </w:r>
      <w:hyperlink r:id="rId15" w:history="1">
        <w:r w:rsidRPr="00BF31D7">
          <w:rPr>
            <w:rStyle w:val="Hyperlink"/>
          </w:rPr>
          <w:t>Researching Country Origin Information – Training Manual, 2013</w:t>
        </w:r>
      </w:hyperlink>
      <w:r w:rsidRPr="00BF31D7">
        <w:t>. Namely, taking into account the COI’s relevance, reliability, accuracy, balance, currency, transparency and traceability.</w:t>
      </w:r>
      <w:r w:rsidRPr="00135745">
        <w:t xml:space="preserve"> </w:t>
      </w:r>
    </w:p>
    <w:p w14:paraId="19C68155" w14:textId="77777777" w:rsidR="00EA3BC4" w:rsidRPr="00BF31D7" w:rsidRDefault="00EA3BC4" w:rsidP="00EA3BC4">
      <w:pPr>
        <w:pStyle w:val="CPITPrefaceText"/>
      </w:pPr>
      <w:r w:rsidRPr="00BF31D7">
        <w:t xml:space="preserve">The structure and content of the country information section follows a </w:t>
      </w:r>
      <w:hyperlink w:anchor="_Terms_of_Reference" w:history="1">
        <w:r w:rsidRPr="00BF31D7">
          <w:rPr>
            <w:rStyle w:val="Hyperlink"/>
          </w:rPr>
          <w:t>terms of reference</w:t>
        </w:r>
      </w:hyperlink>
      <w:r w:rsidRPr="00BF31D7">
        <w:t xml:space="preserve"> which sets out the general and specific topics relevant to this note.</w:t>
      </w:r>
    </w:p>
    <w:p w14:paraId="6F5C4E7A" w14:textId="74A47D5B" w:rsidR="00EA3BC4" w:rsidRDefault="003D41D5" w:rsidP="00EA3BC4">
      <w:r w:rsidRPr="00647EBD">
        <w:t>All i</w:t>
      </w:r>
      <w:r w:rsidR="00EA3BC4" w:rsidRPr="00647EBD">
        <w:t xml:space="preserve">nformation </w:t>
      </w:r>
      <w:r w:rsidRPr="00647EBD">
        <w:t>included in the note was published or made publicly available on or before</w:t>
      </w:r>
      <w:r w:rsidR="00EA3BC4" w:rsidRPr="00647EBD">
        <w:t xml:space="preserve"> the </w:t>
      </w:r>
      <w:r w:rsidRPr="00647EBD">
        <w:t>‘</w:t>
      </w:r>
      <w:r w:rsidR="00EA3BC4" w:rsidRPr="00647EBD">
        <w:t>cut-off</w:t>
      </w:r>
      <w:r w:rsidRPr="00647EBD">
        <w:t>’</w:t>
      </w:r>
      <w:r w:rsidR="00EA3BC4" w:rsidRPr="00647EBD">
        <w:t xml:space="preserve"> date</w:t>
      </w:r>
      <w:r w:rsidR="00657C11" w:rsidRPr="00647EBD">
        <w:t>(s)</w:t>
      </w:r>
      <w:r w:rsidR="00EA3BC4" w:rsidRPr="00647EBD">
        <w:t xml:space="preserve"> in the country information section. Any event taking place or</w:t>
      </w:r>
      <w:r w:rsidRPr="00647EBD">
        <w:t xml:space="preserve"> </w:t>
      </w:r>
      <w:r w:rsidR="00EA3BC4" w:rsidRPr="00647EBD">
        <w:t xml:space="preserve">report/article published after </w:t>
      </w:r>
      <w:r w:rsidR="00647EBD">
        <w:t>these date(s)</w:t>
      </w:r>
      <w:r w:rsidR="00EA3BC4" w:rsidRPr="00647EBD">
        <w:t xml:space="preserve"> is not included.</w:t>
      </w:r>
      <w:r w:rsidR="00657C11">
        <w:t xml:space="preserve"> </w:t>
      </w:r>
    </w:p>
    <w:p w14:paraId="4BC877BE" w14:textId="77777777" w:rsidR="002F79CF" w:rsidRDefault="00EA3BC4" w:rsidP="00EA3BC4">
      <w:r w:rsidRPr="00BF31D7">
        <w:t>All information is publicly accessible or can be made publicly available</w:t>
      </w:r>
      <w:r w:rsidR="003D41D5">
        <w:t>,</w:t>
      </w:r>
      <w:r w:rsidRPr="00BF31D7">
        <w:t xml:space="preserve"> and is from generally reliable sources. Sources and the information they provide are carefully considered before inclusion. </w:t>
      </w:r>
    </w:p>
    <w:p w14:paraId="5E6EACC2" w14:textId="5B9A5C01" w:rsidR="00EA3BC4" w:rsidRPr="00BF31D7" w:rsidRDefault="00EA3BC4" w:rsidP="00EA3BC4">
      <w:r w:rsidRPr="00BF31D7">
        <w:t>Factors relevant to the assessment of the reliability</w:t>
      </w:r>
      <w:r w:rsidR="00402F36">
        <w:t xml:space="preserve"> of sources and information</w:t>
      </w:r>
      <w:r w:rsidRPr="00BF31D7">
        <w:t xml:space="preserve"> include: </w:t>
      </w:r>
    </w:p>
    <w:p w14:paraId="56E6694A" w14:textId="102E9AA7" w:rsidR="00EA3BC4" w:rsidRPr="00BF31D7" w:rsidRDefault="00EA3BC4" w:rsidP="00165BE2">
      <w:pPr>
        <w:numPr>
          <w:ilvl w:val="0"/>
          <w:numId w:val="4"/>
        </w:numPr>
      </w:pPr>
      <w:r w:rsidRPr="00BF31D7">
        <w:t>the motivation, purpose, knowledge and experience of the source</w:t>
      </w:r>
    </w:p>
    <w:p w14:paraId="60621B6A" w14:textId="6CFA3FCE" w:rsidR="00EA3BC4" w:rsidRPr="00BF31D7" w:rsidRDefault="00EA3BC4" w:rsidP="00165BE2">
      <w:pPr>
        <w:numPr>
          <w:ilvl w:val="0"/>
          <w:numId w:val="4"/>
        </w:numPr>
      </w:pPr>
      <w:r w:rsidRPr="00BF31D7">
        <w:t>how the information was obtained, including specific methodologies used</w:t>
      </w:r>
    </w:p>
    <w:p w14:paraId="2EC2A20D" w14:textId="08292CB4" w:rsidR="00EA3BC4" w:rsidRPr="00BF31D7" w:rsidRDefault="00EA3BC4" w:rsidP="00165BE2">
      <w:pPr>
        <w:numPr>
          <w:ilvl w:val="0"/>
          <w:numId w:val="4"/>
        </w:numPr>
      </w:pPr>
      <w:r w:rsidRPr="00BF31D7">
        <w:t>the currency and detail of information</w:t>
      </w:r>
      <w:r w:rsidR="00EE4AC8">
        <w:t>,</w:t>
      </w:r>
      <w:r>
        <w:t xml:space="preserve"> and</w:t>
      </w:r>
    </w:p>
    <w:p w14:paraId="7BCF9FD1" w14:textId="77777777" w:rsidR="00EA3BC4" w:rsidRPr="00BF31D7" w:rsidRDefault="00EA3BC4" w:rsidP="00165BE2">
      <w:pPr>
        <w:numPr>
          <w:ilvl w:val="0"/>
          <w:numId w:val="4"/>
        </w:numPr>
      </w:pPr>
      <w:r w:rsidRPr="00BF31D7">
        <w:t>whether the COI is consistent with and/or corroborated by other sources</w:t>
      </w:r>
      <w:r>
        <w:t>.</w:t>
      </w:r>
    </w:p>
    <w:p w14:paraId="6732FF9F" w14:textId="1DF9E94A" w:rsidR="00EA3BC4" w:rsidRDefault="00EA3BC4" w:rsidP="00EA3BC4">
      <w:pPr>
        <w:pStyle w:val="CPITPrefaceText"/>
      </w:pPr>
      <w:r w:rsidRPr="00135745">
        <w:t xml:space="preserve">Multiple sourcing is used to ensure that the information is accurate, balanced and corroborated, </w:t>
      </w:r>
      <w:r w:rsidR="002E30F7">
        <w:t xml:space="preserve">so </w:t>
      </w:r>
      <w:r w:rsidRPr="00135745">
        <w:t>that a comprehensive and up-to-date picture at the time of publication is provided</w:t>
      </w:r>
      <w:r w:rsidR="002E30F7">
        <w:t xml:space="preserve"> of the issues relevant to this note</w:t>
      </w:r>
      <w:r w:rsidRPr="00135745">
        <w:t xml:space="preserve">. </w:t>
      </w:r>
    </w:p>
    <w:p w14:paraId="2A8569C7" w14:textId="77777777" w:rsidR="00EA3BC4" w:rsidRPr="002E0C2A" w:rsidRDefault="00EA3BC4" w:rsidP="00EA3BC4">
      <w:pPr>
        <w:pStyle w:val="CPITPrefaceText"/>
      </w:pPr>
      <w:r w:rsidRPr="00135745">
        <w:t>Information is compared and contrasted, whenever possible, to provide a range of views and opinions. The inclusion of a source</w:t>
      </w:r>
      <w:r>
        <w:t>, however,</w:t>
      </w:r>
      <w:r w:rsidRPr="00135745">
        <w:t xml:space="preserve"> is not an endorsement of it or any view</w:t>
      </w:r>
      <w:r>
        <w:t>(s)</w:t>
      </w:r>
      <w:r w:rsidRPr="00135745">
        <w:t xml:space="preserve"> expressed.</w:t>
      </w:r>
      <w:r w:rsidRPr="000E6FEB">
        <w:rPr>
          <w:highlight w:val="yellow"/>
        </w:rPr>
        <w:t xml:space="preserve"> </w:t>
      </w:r>
    </w:p>
    <w:p w14:paraId="5B37CA2A" w14:textId="798DFF83" w:rsidR="00EA3BC4" w:rsidRDefault="00EA3BC4" w:rsidP="00EA3BC4">
      <w:pPr>
        <w:pStyle w:val="CPITPrefaceText"/>
      </w:pPr>
      <w:r w:rsidRPr="002E0C2A">
        <w:t xml:space="preserve">Each piece of information is referenced in a brief footnote; full details of all sources cited and consulted in compiling the note </w:t>
      </w:r>
      <w:r w:rsidR="000A258D">
        <w:t xml:space="preserve">are </w:t>
      </w:r>
      <w:r w:rsidRPr="002E0C2A">
        <w:t xml:space="preserve">listed alphabetically in the </w:t>
      </w:r>
      <w:hyperlink w:anchor="_Bibliography" w:history="1">
        <w:r w:rsidRPr="002E0C2A">
          <w:rPr>
            <w:rStyle w:val="Hyperlink"/>
          </w:rPr>
          <w:t>bibliography</w:t>
        </w:r>
      </w:hyperlink>
      <w:r w:rsidRPr="002E0C2A">
        <w:t>.</w:t>
      </w:r>
      <w:r w:rsidRPr="00135745">
        <w:t xml:space="preserve"> </w:t>
      </w:r>
    </w:p>
    <w:p w14:paraId="0653830E" w14:textId="77777777" w:rsidR="00EA3BC4" w:rsidRDefault="00EA3BC4" w:rsidP="00EA3BC4">
      <w:pPr>
        <w:pStyle w:val="subheading2"/>
        <w:rPr>
          <w:sz w:val="24"/>
          <w:szCs w:val="24"/>
        </w:rPr>
      </w:pPr>
    </w:p>
    <w:p w14:paraId="4CD762BD" w14:textId="572A8D2B" w:rsidR="00EA3BC4" w:rsidRPr="000F4383" w:rsidRDefault="00641FBE" w:rsidP="000F4383">
      <w:pPr>
        <w:pStyle w:val="subheading2"/>
        <w:rPr>
          <w:sz w:val="24"/>
        </w:rPr>
      </w:pPr>
      <w:r w:rsidRPr="000F4383">
        <w:rPr>
          <w:sz w:val="24"/>
        </w:rPr>
        <w:lastRenderedPageBreak/>
        <w:t>MedCOI</w:t>
      </w:r>
    </w:p>
    <w:p w14:paraId="0356E64F" w14:textId="77777777" w:rsidR="00BE6BA2" w:rsidRPr="00942151" w:rsidRDefault="00BE6BA2" w:rsidP="00BE6BA2">
      <w:pPr>
        <w:rPr>
          <w:szCs w:val="24"/>
        </w:rPr>
      </w:pPr>
      <w:r w:rsidRPr="00942151">
        <w:rPr>
          <w:szCs w:val="24"/>
        </w:rPr>
        <w:t>MedCOI is an Asylum and Migration Integration Fund (AMIF) financed project to obtain medical country of origin information. The project allows 12 European Union member states plus Norway and Switzerland to make use of the services of the ‘MedCOI’ team in the Netherlands and Belgium. The MedCOI team makes enquiries with qualified doctors and other experts working in countries of origin. The information obtained is reviewed by the MedCOI project team before it is forwarded to the relevant COI Service.</w:t>
      </w:r>
    </w:p>
    <w:p w14:paraId="319BE6C1" w14:textId="29601374" w:rsidR="00641FBE" w:rsidRDefault="00BE6BA2" w:rsidP="00EA3BC4">
      <w:pPr>
        <w:pStyle w:val="subheading2"/>
        <w:rPr>
          <w:b w:val="0"/>
          <w:color w:val="auto"/>
          <w:sz w:val="24"/>
          <w:szCs w:val="24"/>
        </w:rPr>
      </w:pPr>
      <w:r w:rsidRPr="00641FBE" w:rsidDel="00BE6BA2">
        <w:rPr>
          <w:b w:val="0"/>
          <w:color w:val="auto"/>
          <w:sz w:val="24"/>
          <w:szCs w:val="24"/>
        </w:rPr>
        <w:t xml:space="preserve"> </w:t>
      </w:r>
    </w:p>
    <w:p w14:paraId="5355C35D" w14:textId="23C39298" w:rsidR="00641FBE" w:rsidRDefault="00641FBE" w:rsidP="00EA3BC4">
      <w:pPr>
        <w:pStyle w:val="subheading2"/>
        <w:rPr>
          <w:sz w:val="24"/>
          <w:szCs w:val="24"/>
        </w:rPr>
      </w:pPr>
      <w:r w:rsidRPr="00641FBE">
        <w:rPr>
          <w:sz w:val="24"/>
          <w:szCs w:val="24"/>
        </w:rPr>
        <w:t>Feedback</w:t>
      </w:r>
    </w:p>
    <w:p w14:paraId="20DB9FB5" w14:textId="651EBC7B" w:rsidR="00641FBE" w:rsidRDefault="00641FBE" w:rsidP="00EA3BC4">
      <w:pPr>
        <w:pStyle w:val="subheading2"/>
        <w:rPr>
          <w:b w:val="0"/>
          <w:color w:val="auto"/>
          <w:sz w:val="24"/>
          <w:szCs w:val="24"/>
        </w:rPr>
      </w:pPr>
      <w:r w:rsidRPr="00641FBE">
        <w:rPr>
          <w:b w:val="0"/>
          <w:color w:val="auto"/>
          <w:sz w:val="24"/>
          <w:szCs w:val="24"/>
        </w:rPr>
        <w:t xml:space="preserve">Our goal is to continuously improve our material. Therefore, if you would like to comment on this note, please email </w:t>
      </w:r>
      <w:hyperlink r:id="rId16" w:history="1">
        <w:r w:rsidRPr="00D72F06">
          <w:rPr>
            <w:rStyle w:val="Hyperlink"/>
            <w:b w:val="0"/>
            <w:sz w:val="24"/>
            <w:szCs w:val="24"/>
          </w:rPr>
          <w:t>the Country Policy and Information Team.</w:t>
        </w:r>
      </w:hyperlink>
    </w:p>
    <w:p w14:paraId="3AAE8AA7" w14:textId="550A0D5F" w:rsidR="00641FBE" w:rsidRDefault="00641FBE" w:rsidP="00EA3BC4">
      <w:pPr>
        <w:pStyle w:val="subheading2"/>
        <w:rPr>
          <w:b w:val="0"/>
          <w:color w:val="auto"/>
          <w:sz w:val="24"/>
          <w:szCs w:val="24"/>
        </w:rPr>
      </w:pPr>
    </w:p>
    <w:p w14:paraId="7DAFD425" w14:textId="65B01B9A" w:rsidR="00641FBE" w:rsidRDefault="00641FBE" w:rsidP="00EA3BC4">
      <w:pPr>
        <w:pStyle w:val="subheading2"/>
        <w:rPr>
          <w:b w:val="0"/>
          <w:color w:val="auto"/>
          <w:sz w:val="24"/>
          <w:szCs w:val="24"/>
        </w:rPr>
      </w:pPr>
    </w:p>
    <w:p w14:paraId="301FCB3F" w14:textId="4EC503BB" w:rsidR="007F57FA" w:rsidRDefault="007F57FA" w:rsidP="00EA3BC4">
      <w:pPr>
        <w:pStyle w:val="subheading2"/>
        <w:rPr>
          <w:b w:val="0"/>
          <w:color w:val="auto"/>
          <w:sz w:val="24"/>
          <w:szCs w:val="24"/>
        </w:rPr>
      </w:pPr>
    </w:p>
    <w:p w14:paraId="772D0096" w14:textId="21A80F94" w:rsidR="007F57FA" w:rsidRDefault="007F57FA" w:rsidP="00EA3BC4">
      <w:pPr>
        <w:pStyle w:val="subheading2"/>
        <w:rPr>
          <w:b w:val="0"/>
          <w:color w:val="auto"/>
          <w:sz w:val="24"/>
          <w:szCs w:val="24"/>
        </w:rPr>
      </w:pPr>
    </w:p>
    <w:p w14:paraId="476A5F41" w14:textId="08FD5E9F" w:rsidR="007F57FA" w:rsidRDefault="007F57FA" w:rsidP="00EA3BC4">
      <w:pPr>
        <w:pStyle w:val="subheading2"/>
        <w:rPr>
          <w:b w:val="0"/>
          <w:color w:val="auto"/>
          <w:sz w:val="24"/>
          <w:szCs w:val="24"/>
        </w:rPr>
      </w:pPr>
    </w:p>
    <w:p w14:paraId="7B23B28E" w14:textId="2385E5A7" w:rsidR="007F57FA" w:rsidRDefault="007F57FA" w:rsidP="00EA3BC4">
      <w:pPr>
        <w:pStyle w:val="subheading2"/>
        <w:rPr>
          <w:b w:val="0"/>
          <w:color w:val="auto"/>
          <w:sz w:val="24"/>
          <w:szCs w:val="24"/>
        </w:rPr>
      </w:pPr>
    </w:p>
    <w:p w14:paraId="62C7F914" w14:textId="64BB0109" w:rsidR="007F57FA" w:rsidRDefault="007F57FA" w:rsidP="00EA3BC4">
      <w:pPr>
        <w:pStyle w:val="subheading2"/>
        <w:rPr>
          <w:b w:val="0"/>
          <w:color w:val="auto"/>
          <w:sz w:val="24"/>
          <w:szCs w:val="24"/>
        </w:rPr>
      </w:pPr>
    </w:p>
    <w:p w14:paraId="7523A589" w14:textId="2ECA8637" w:rsidR="007F57FA" w:rsidRDefault="007F57FA" w:rsidP="00EA3BC4">
      <w:pPr>
        <w:pStyle w:val="subheading2"/>
        <w:rPr>
          <w:b w:val="0"/>
          <w:color w:val="auto"/>
          <w:sz w:val="24"/>
          <w:szCs w:val="24"/>
        </w:rPr>
      </w:pPr>
    </w:p>
    <w:p w14:paraId="2A8BB4F6" w14:textId="5B77AB14" w:rsidR="007F57FA" w:rsidRDefault="007F57FA" w:rsidP="00EA3BC4">
      <w:pPr>
        <w:pStyle w:val="subheading2"/>
        <w:rPr>
          <w:b w:val="0"/>
          <w:color w:val="auto"/>
          <w:sz w:val="24"/>
          <w:szCs w:val="24"/>
        </w:rPr>
      </w:pPr>
    </w:p>
    <w:p w14:paraId="18EB031F" w14:textId="0BAC39F0" w:rsidR="007F57FA" w:rsidRDefault="007F57FA" w:rsidP="00EA3BC4">
      <w:pPr>
        <w:pStyle w:val="subheading2"/>
        <w:rPr>
          <w:b w:val="0"/>
          <w:color w:val="auto"/>
          <w:sz w:val="24"/>
          <w:szCs w:val="24"/>
        </w:rPr>
      </w:pPr>
    </w:p>
    <w:p w14:paraId="693764FB" w14:textId="0D29E540" w:rsidR="007F57FA" w:rsidRDefault="007F57FA" w:rsidP="00EA3BC4">
      <w:pPr>
        <w:pStyle w:val="subheading2"/>
        <w:rPr>
          <w:b w:val="0"/>
          <w:color w:val="auto"/>
          <w:sz w:val="24"/>
          <w:szCs w:val="24"/>
        </w:rPr>
      </w:pPr>
    </w:p>
    <w:p w14:paraId="1B4C8997" w14:textId="33C8EBBF" w:rsidR="007F57FA" w:rsidRDefault="007F57FA" w:rsidP="00EA3BC4">
      <w:pPr>
        <w:pStyle w:val="subheading2"/>
        <w:rPr>
          <w:b w:val="0"/>
          <w:color w:val="auto"/>
          <w:sz w:val="24"/>
          <w:szCs w:val="24"/>
        </w:rPr>
      </w:pPr>
    </w:p>
    <w:p w14:paraId="3E08CAD0" w14:textId="725971E4" w:rsidR="007F57FA" w:rsidRDefault="007F57FA" w:rsidP="00EA3BC4">
      <w:pPr>
        <w:pStyle w:val="subheading2"/>
        <w:rPr>
          <w:b w:val="0"/>
          <w:color w:val="auto"/>
          <w:sz w:val="24"/>
          <w:szCs w:val="24"/>
        </w:rPr>
      </w:pPr>
    </w:p>
    <w:p w14:paraId="6C7319FB" w14:textId="16B8B097" w:rsidR="007F57FA" w:rsidRDefault="007F57FA" w:rsidP="00EA3BC4">
      <w:pPr>
        <w:pStyle w:val="subheading2"/>
        <w:rPr>
          <w:b w:val="0"/>
          <w:color w:val="auto"/>
          <w:sz w:val="24"/>
          <w:szCs w:val="24"/>
        </w:rPr>
      </w:pPr>
    </w:p>
    <w:p w14:paraId="465B54D1" w14:textId="26FBE5DF" w:rsidR="007F57FA" w:rsidRDefault="007F57FA" w:rsidP="00EA3BC4">
      <w:pPr>
        <w:pStyle w:val="subheading2"/>
        <w:rPr>
          <w:b w:val="0"/>
          <w:color w:val="auto"/>
          <w:sz w:val="24"/>
          <w:szCs w:val="24"/>
        </w:rPr>
      </w:pPr>
    </w:p>
    <w:p w14:paraId="28AE6046" w14:textId="127B9E77" w:rsidR="007F57FA" w:rsidRDefault="007F57FA" w:rsidP="00EA3BC4">
      <w:pPr>
        <w:pStyle w:val="subheading2"/>
        <w:rPr>
          <w:b w:val="0"/>
          <w:color w:val="auto"/>
          <w:sz w:val="24"/>
          <w:szCs w:val="24"/>
        </w:rPr>
      </w:pPr>
    </w:p>
    <w:p w14:paraId="2B7AF168" w14:textId="268BE2C6" w:rsidR="007F57FA" w:rsidRDefault="007F57FA" w:rsidP="00EA3BC4">
      <w:pPr>
        <w:pStyle w:val="subheading2"/>
        <w:rPr>
          <w:b w:val="0"/>
          <w:color w:val="auto"/>
          <w:sz w:val="24"/>
          <w:szCs w:val="24"/>
        </w:rPr>
      </w:pPr>
    </w:p>
    <w:p w14:paraId="5F877E0D" w14:textId="47DF4747" w:rsidR="007F57FA" w:rsidRDefault="007F57FA" w:rsidP="00EA3BC4">
      <w:pPr>
        <w:pStyle w:val="subheading2"/>
        <w:rPr>
          <w:b w:val="0"/>
          <w:color w:val="auto"/>
          <w:sz w:val="24"/>
          <w:szCs w:val="24"/>
        </w:rPr>
      </w:pPr>
    </w:p>
    <w:p w14:paraId="5BBE4D5A" w14:textId="2EAA5861" w:rsidR="007F57FA" w:rsidRDefault="007F57FA" w:rsidP="00EA3BC4">
      <w:pPr>
        <w:pStyle w:val="subheading2"/>
        <w:rPr>
          <w:b w:val="0"/>
          <w:color w:val="auto"/>
          <w:sz w:val="24"/>
          <w:szCs w:val="24"/>
        </w:rPr>
      </w:pPr>
    </w:p>
    <w:p w14:paraId="580D3D2E" w14:textId="5B22A216" w:rsidR="007F57FA" w:rsidRDefault="007F57FA" w:rsidP="00EA3BC4">
      <w:pPr>
        <w:pStyle w:val="subheading2"/>
        <w:rPr>
          <w:b w:val="0"/>
          <w:color w:val="auto"/>
          <w:sz w:val="24"/>
          <w:szCs w:val="24"/>
        </w:rPr>
      </w:pPr>
    </w:p>
    <w:p w14:paraId="5AB109CC" w14:textId="72B54DBA" w:rsidR="007F57FA" w:rsidRDefault="007F57FA" w:rsidP="00EA3BC4">
      <w:pPr>
        <w:pStyle w:val="subheading2"/>
        <w:rPr>
          <w:b w:val="0"/>
          <w:color w:val="auto"/>
          <w:sz w:val="24"/>
          <w:szCs w:val="24"/>
        </w:rPr>
      </w:pPr>
    </w:p>
    <w:p w14:paraId="3073C2AC" w14:textId="700CBBA6" w:rsidR="007F57FA" w:rsidRDefault="007F57FA" w:rsidP="00EA3BC4">
      <w:pPr>
        <w:pStyle w:val="subheading2"/>
        <w:rPr>
          <w:b w:val="0"/>
          <w:color w:val="auto"/>
          <w:sz w:val="24"/>
          <w:szCs w:val="24"/>
        </w:rPr>
      </w:pPr>
    </w:p>
    <w:p w14:paraId="3387C492" w14:textId="77777777" w:rsidR="007F57FA" w:rsidRPr="00641FBE" w:rsidRDefault="007F57FA" w:rsidP="007F57FA">
      <w:pPr>
        <w:pStyle w:val="subheading2"/>
      </w:pPr>
    </w:p>
    <w:p w14:paraId="0981531C" w14:textId="77777777" w:rsidR="000F4383" w:rsidRDefault="000F4383" w:rsidP="00EA3BC4">
      <w:pPr>
        <w:pStyle w:val="Subheading"/>
      </w:pPr>
      <w:bookmarkStart w:id="4" w:name="_Contents_1"/>
      <w:bookmarkStart w:id="5" w:name="contents"/>
      <w:bookmarkEnd w:id="4"/>
    </w:p>
    <w:p w14:paraId="43966367" w14:textId="77777777" w:rsidR="002C6578" w:rsidRDefault="00EA3BC4" w:rsidP="00EA3BC4">
      <w:pPr>
        <w:pStyle w:val="Subheading"/>
        <w:rPr>
          <w:noProof/>
        </w:rPr>
      </w:pPr>
      <w:r>
        <w:lastRenderedPageBreak/>
        <w:t>Contents</w:t>
      </w:r>
      <w:bookmarkEnd w:id="5"/>
      <w:r>
        <w:rPr>
          <w:b/>
        </w:rPr>
        <w:fldChar w:fldCharType="begin"/>
      </w:r>
      <w:r>
        <w:instrText xml:space="preserve"> TOC \o "1-3" \h \z \u </w:instrText>
      </w:r>
      <w:r>
        <w:rPr>
          <w:b/>
        </w:rPr>
        <w:fldChar w:fldCharType="separate"/>
      </w:r>
    </w:p>
    <w:p w14:paraId="7B704B0B" w14:textId="4374D994" w:rsidR="002C6578" w:rsidRDefault="008D00F4">
      <w:pPr>
        <w:pStyle w:val="TOC1"/>
        <w:tabs>
          <w:tab w:val="right" w:leader="dot" w:pos="9016"/>
        </w:tabs>
        <w:rPr>
          <w:rFonts w:asciiTheme="minorHAnsi" w:eastAsiaTheme="minorEastAsia" w:hAnsiTheme="minorHAnsi" w:cstheme="minorBidi"/>
          <w:b w:val="0"/>
          <w:noProof/>
          <w:color w:val="auto"/>
          <w:sz w:val="22"/>
          <w:lang w:eastAsia="en-GB"/>
        </w:rPr>
      </w:pPr>
      <w:hyperlink w:anchor="_Toc8117642" w:history="1">
        <w:r w:rsidR="002C6578" w:rsidRPr="00F44173">
          <w:rPr>
            <w:rStyle w:val="Hyperlink"/>
            <w:noProof/>
          </w:rPr>
          <w:t>Analysis</w:t>
        </w:r>
        <w:r w:rsidR="002C6578">
          <w:rPr>
            <w:noProof/>
            <w:webHidden/>
          </w:rPr>
          <w:tab/>
        </w:r>
        <w:r w:rsidR="002C6578">
          <w:rPr>
            <w:noProof/>
            <w:webHidden/>
          </w:rPr>
          <w:fldChar w:fldCharType="begin"/>
        </w:r>
        <w:r w:rsidR="002C6578">
          <w:rPr>
            <w:noProof/>
            <w:webHidden/>
          </w:rPr>
          <w:instrText xml:space="preserve"> PAGEREF _Toc8117642 \h </w:instrText>
        </w:r>
        <w:r w:rsidR="002C6578">
          <w:rPr>
            <w:noProof/>
            <w:webHidden/>
          </w:rPr>
        </w:r>
        <w:r w:rsidR="002C6578">
          <w:rPr>
            <w:noProof/>
            <w:webHidden/>
          </w:rPr>
          <w:fldChar w:fldCharType="separate"/>
        </w:r>
        <w:r w:rsidR="002C6578">
          <w:rPr>
            <w:noProof/>
            <w:webHidden/>
          </w:rPr>
          <w:t>5</w:t>
        </w:r>
        <w:r w:rsidR="002C6578">
          <w:rPr>
            <w:noProof/>
            <w:webHidden/>
          </w:rPr>
          <w:fldChar w:fldCharType="end"/>
        </w:r>
      </w:hyperlink>
    </w:p>
    <w:p w14:paraId="1DFBE307" w14:textId="3A4240E0" w:rsidR="002C6578" w:rsidRDefault="008D00F4">
      <w:pPr>
        <w:pStyle w:val="TOC2"/>
        <w:rPr>
          <w:rFonts w:asciiTheme="minorHAnsi" w:eastAsiaTheme="minorEastAsia" w:hAnsiTheme="minorHAnsi" w:cstheme="minorBidi"/>
          <w:noProof/>
          <w:color w:val="auto"/>
          <w:sz w:val="22"/>
          <w:lang w:eastAsia="en-GB"/>
        </w:rPr>
      </w:pPr>
      <w:hyperlink w:anchor="_Toc8117643" w:history="1">
        <w:r w:rsidR="002C6578" w:rsidRPr="00F44173">
          <w:rPr>
            <w:rStyle w:val="Hyperlink"/>
            <w:noProof/>
          </w:rPr>
          <w:t>Guidance on medical claims</w:t>
        </w:r>
        <w:r w:rsidR="002C6578">
          <w:rPr>
            <w:noProof/>
            <w:webHidden/>
          </w:rPr>
          <w:tab/>
        </w:r>
        <w:r w:rsidR="002C6578">
          <w:rPr>
            <w:noProof/>
            <w:webHidden/>
          </w:rPr>
          <w:fldChar w:fldCharType="begin"/>
        </w:r>
        <w:r w:rsidR="002C6578">
          <w:rPr>
            <w:noProof/>
            <w:webHidden/>
          </w:rPr>
          <w:instrText xml:space="preserve"> PAGEREF _Toc8117643 \h </w:instrText>
        </w:r>
        <w:r w:rsidR="002C6578">
          <w:rPr>
            <w:noProof/>
            <w:webHidden/>
          </w:rPr>
        </w:r>
        <w:r w:rsidR="002C6578">
          <w:rPr>
            <w:noProof/>
            <w:webHidden/>
          </w:rPr>
          <w:fldChar w:fldCharType="separate"/>
        </w:r>
        <w:r w:rsidR="002C6578">
          <w:rPr>
            <w:noProof/>
            <w:webHidden/>
          </w:rPr>
          <w:t>5</w:t>
        </w:r>
        <w:r w:rsidR="002C6578">
          <w:rPr>
            <w:noProof/>
            <w:webHidden/>
          </w:rPr>
          <w:fldChar w:fldCharType="end"/>
        </w:r>
      </w:hyperlink>
    </w:p>
    <w:p w14:paraId="63414B19" w14:textId="4040A4CA" w:rsidR="002C6578" w:rsidRDefault="008D00F4">
      <w:pPr>
        <w:pStyle w:val="TOC2"/>
        <w:rPr>
          <w:rFonts w:asciiTheme="minorHAnsi" w:eastAsiaTheme="minorEastAsia" w:hAnsiTheme="minorHAnsi" w:cstheme="minorBidi"/>
          <w:noProof/>
          <w:color w:val="auto"/>
          <w:sz w:val="22"/>
          <w:lang w:eastAsia="en-GB"/>
        </w:rPr>
      </w:pPr>
      <w:hyperlink w:anchor="_Toc8117644" w:history="1">
        <w:r w:rsidR="002C6578" w:rsidRPr="00F44173">
          <w:rPr>
            <w:rStyle w:val="Hyperlink"/>
            <w:noProof/>
          </w:rPr>
          <w:t>1.</w:t>
        </w:r>
        <w:r w:rsidR="002C6578">
          <w:rPr>
            <w:rFonts w:asciiTheme="minorHAnsi" w:eastAsiaTheme="minorEastAsia" w:hAnsiTheme="minorHAnsi" w:cstheme="minorBidi"/>
            <w:noProof/>
            <w:color w:val="auto"/>
            <w:sz w:val="22"/>
            <w:lang w:eastAsia="en-GB"/>
          </w:rPr>
          <w:tab/>
        </w:r>
        <w:r w:rsidR="002C6578" w:rsidRPr="00F44173">
          <w:rPr>
            <w:rStyle w:val="Hyperlink"/>
            <w:noProof/>
          </w:rPr>
          <w:t>Organisation of the healthcare system</w:t>
        </w:r>
        <w:r w:rsidR="002C6578">
          <w:rPr>
            <w:noProof/>
            <w:webHidden/>
          </w:rPr>
          <w:tab/>
        </w:r>
        <w:r w:rsidR="002C6578">
          <w:rPr>
            <w:noProof/>
            <w:webHidden/>
          </w:rPr>
          <w:fldChar w:fldCharType="begin"/>
        </w:r>
        <w:r w:rsidR="002C6578">
          <w:rPr>
            <w:noProof/>
            <w:webHidden/>
          </w:rPr>
          <w:instrText xml:space="preserve"> PAGEREF _Toc8117644 \h </w:instrText>
        </w:r>
        <w:r w:rsidR="002C6578">
          <w:rPr>
            <w:noProof/>
            <w:webHidden/>
          </w:rPr>
        </w:r>
        <w:r w:rsidR="002C6578">
          <w:rPr>
            <w:noProof/>
            <w:webHidden/>
          </w:rPr>
          <w:fldChar w:fldCharType="separate"/>
        </w:r>
        <w:r w:rsidR="002C6578">
          <w:rPr>
            <w:noProof/>
            <w:webHidden/>
          </w:rPr>
          <w:t>6</w:t>
        </w:r>
        <w:r w:rsidR="002C6578">
          <w:rPr>
            <w:noProof/>
            <w:webHidden/>
          </w:rPr>
          <w:fldChar w:fldCharType="end"/>
        </w:r>
      </w:hyperlink>
    </w:p>
    <w:p w14:paraId="5AEAE9D4" w14:textId="61290D97" w:rsidR="002C6578" w:rsidRDefault="008D00F4">
      <w:pPr>
        <w:pStyle w:val="TOC2"/>
        <w:rPr>
          <w:rFonts w:asciiTheme="minorHAnsi" w:eastAsiaTheme="minorEastAsia" w:hAnsiTheme="minorHAnsi" w:cstheme="minorBidi"/>
          <w:noProof/>
          <w:color w:val="auto"/>
          <w:sz w:val="22"/>
          <w:lang w:eastAsia="en-GB"/>
        </w:rPr>
      </w:pPr>
      <w:hyperlink w:anchor="_Toc8117645" w:history="1">
        <w:r w:rsidR="002C6578" w:rsidRPr="00F44173">
          <w:rPr>
            <w:rStyle w:val="Hyperlink"/>
            <w:noProof/>
          </w:rPr>
          <w:t>2.</w:t>
        </w:r>
        <w:r w:rsidR="002C6578">
          <w:rPr>
            <w:rFonts w:asciiTheme="minorHAnsi" w:eastAsiaTheme="minorEastAsia" w:hAnsiTheme="minorHAnsi" w:cstheme="minorBidi"/>
            <w:noProof/>
            <w:color w:val="auto"/>
            <w:sz w:val="22"/>
            <w:lang w:eastAsia="en-GB"/>
          </w:rPr>
          <w:tab/>
        </w:r>
        <w:r w:rsidR="002C6578" w:rsidRPr="00F44173">
          <w:rPr>
            <w:rStyle w:val="Hyperlink"/>
            <w:noProof/>
          </w:rPr>
          <w:t>Cancer</w:t>
        </w:r>
        <w:r w:rsidR="002C6578">
          <w:rPr>
            <w:noProof/>
            <w:webHidden/>
          </w:rPr>
          <w:tab/>
        </w:r>
        <w:r w:rsidR="002C6578">
          <w:rPr>
            <w:noProof/>
            <w:webHidden/>
          </w:rPr>
          <w:fldChar w:fldCharType="begin"/>
        </w:r>
        <w:r w:rsidR="002C6578">
          <w:rPr>
            <w:noProof/>
            <w:webHidden/>
          </w:rPr>
          <w:instrText xml:space="preserve"> PAGEREF _Toc8117645 \h </w:instrText>
        </w:r>
        <w:r w:rsidR="002C6578">
          <w:rPr>
            <w:noProof/>
            <w:webHidden/>
          </w:rPr>
        </w:r>
        <w:r w:rsidR="002C6578">
          <w:rPr>
            <w:noProof/>
            <w:webHidden/>
          </w:rPr>
          <w:fldChar w:fldCharType="separate"/>
        </w:r>
        <w:r w:rsidR="002C6578">
          <w:rPr>
            <w:noProof/>
            <w:webHidden/>
          </w:rPr>
          <w:t>7</w:t>
        </w:r>
        <w:r w:rsidR="002C6578">
          <w:rPr>
            <w:noProof/>
            <w:webHidden/>
          </w:rPr>
          <w:fldChar w:fldCharType="end"/>
        </w:r>
      </w:hyperlink>
    </w:p>
    <w:p w14:paraId="01194B80" w14:textId="3E8067FF" w:rsidR="002C6578" w:rsidRDefault="008D00F4">
      <w:pPr>
        <w:pStyle w:val="TOC2"/>
        <w:rPr>
          <w:rFonts w:asciiTheme="minorHAnsi" w:eastAsiaTheme="minorEastAsia" w:hAnsiTheme="minorHAnsi" w:cstheme="minorBidi"/>
          <w:noProof/>
          <w:color w:val="auto"/>
          <w:sz w:val="22"/>
          <w:lang w:eastAsia="en-GB"/>
        </w:rPr>
      </w:pPr>
      <w:hyperlink w:anchor="_Toc8117646" w:history="1">
        <w:r w:rsidR="002C6578" w:rsidRPr="00F44173">
          <w:rPr>
            <w:rStyle w:val="Hyperlink"/>
            <w:noProof/>
          </w:rPr>
          <w:t>3.</w:t>
        </w:r>
        <w:r w:rsidR="002C6578">
          <w:rPr>
            <w:rFonts w:asciiTheme="minorHAnsi" w:eastAsiaTheme="minorEastAsia" w:hAnsiTheme="minorHAnsi" w:cstheme="minorBidi"/>
            <w:noProof/>
            <w:color w:val="auto"/>
            <w:sz w:val="22"/>
            <w:lang w:eastAsia="en-GB"/>
          </w:rPr>
          <w:tab/>
        </w:r>
        <w:r w:rsidR="002C6578" w:rsidRPr="00F44173">
          <w:rPr>
            <w:rStyle w:val="Hyperlink"/>
            <w:noProof/>
          </w:rPr>
          <w:t>Dental treatment</w:t>
        </w:r>
        <w:r w:rsidR="002C6578">
          <w:rPr>
            <w:noProof/>
            <w:webHidden/>
          </w:rPr>
          <w:tab/>
        </w:r>
        <w:r w:rsidR="002C6578">
          <w:rPr>
            <w:noProof/>
            <w:webHidden/>
          </w:rPr>
          <w:fldChar w:fldCharType="begin"/>
        </w:r>
        <w:r w:rsidR="002C6578">
          <w:rPr>
            <w:noProof/>
            <w:webHidden/>
          </w:rPr>
          <w:instrText xml:space="preserve"> PAGEREF _Toc8117646 \h </w:instrText>
        </w:r>
        <w:r w:rsidR="002C6578">
          <w:rPr>
            <w:noProof/>
            <w:webHidden/>
          </w:rPr>
        </w:r>
        <w:r w:rsidR="002C6578">
          <w:rPr>
            <w:noProof/>
            <w:webHidden/>
          </w:rPr>
          <w:fldChar w:fldCharType="separate"/>
        </w:r>
        <w:r w:rsidR="002C6578">
          <w:rPr>
            <w:noProof/>
            <w:webHidden/>
          </w:rPr>
          <w:t>11</w:t>
        </w:r>
        <w:r w:rsidR="002C6578">
          <w:rPr>
            <w:noProof/>
            <w:webHidden/>
          </w:rPr>
          <w:fldChar w:fldCharType="end"/>
        </w:r>
      </w:hyperlink>
    </w:p>
    <w:p w14:paraId="42722D0A" w14:textId="077DA3FC" w:rsidR="002C6578" w:rsidRDefault="008D00F4">
      <w:pPr>
        <w:pStyle w:val="TOC2"/>
        <w:rPr>
          <w:rFonts w:asciiTheme="minorHAnsi" w:eastAsiaTheme="minorEastAsia" w:hAnsiTheme="minorHAnsi" w:cstheme="minorBidi"/>
          <w:noProof/>
          <w:color w:val="auto"/>
          <w:sz w:val="22"/>
          <w:lang w:eastAsia="en-GB"/>
        </w:rPr>
      </w:pPr>
      <w:hyperlink w:anchor="_Toc8117647" w:history="1">
        <w:r w:rsidR="002C6578" w:rsidRPr="00F44173">
          <w:rPr>
            <w:rStyle w:val="Hyperlink"/>
            <w:noProof/>
          </w:rPr>
          <w:t>4.</w:t>
        </w:r>
        <w:r w:rsidR="002C6578">
          <w:rPr>
            <w:rFonts w:asciiTheme="minorHAnsi" w:eastAsiaTheme="minorEastAsia" w:hAnsiTheme="minorHAnsi" w:cstheme="minorBidi"/>
            <w:noProof/>
            <w:color w:val="auto"/>
            <w:sz w:val="22"/>
            <w:lang w:eastAsia="en-GB"/>
          </w:rPr>
          <w:tab/>
        </w:r>
        <w:r w:rsidR="002C6578" w:rsidRPr="00F44173">
          <w:rPr>
            <w:rStyle w:val="Hyperlink"/>
            <w:noProof/>
          </w:rPr>
          <w:t>Diabetes</w:t>
        </w:r>
        <w:r w:rsidR="002C6578">
          <w:rPr>
            <w:noProof/>
            <w:webHidden/>
          </w:rPr>
          <w:tab/>
        </w:r>
        <w:r w:rsidR="002C6578">
          <w:rPr>
            <w:noProof/>
            <w:webHidden/>
          </w:rPr>
          <w:fldChar w:fldCharType="begin"/>
        </w:r>
        <w:r w:rsidR="002C6578">
          <w:rPr>
            <w:noProof/>
            <w:webHidden/>
          </w:rPr>
          <w:instrText xml:space="preserve"> PAGEREF _Toc8117647 \h </w:instrText>
        </w:r>
        <w:r w:rsidR="002C6578">
          <w:rPr>
            <w:noProof/>
            <w:webHidden/>
          </w:rPr>
        </w:r>
        <w:r w:rsidR="002C6578">
          <w:rPr>
            <w:noProof/>
            <w:webHidden/>
          </w:rPr>
          <w:fldChar w:fldCharType="separate"/>
        </w:r>
        <w:r w:rsidR="002C6578">
          <w:rPr>
            <w:noProof/>
            <w:webHidden/>
          </w:rPr>
          <w:t>11</w:t>
        </w:r>
        <w:r w:rsidR="002C6578">
          <w:rPr>
            <w:noProof/>
            <w:webHidden/>
          </w:rPr>
          <w:fldChar w:fldCharType="end"/>
        </w:r>
      </w:hyperlink>
    </w:p>
    <w:p w14:paraId="3136B3AC" w14:textId="64E1D405" w:rsidR="002C6578" w:rsidRDefault="008D00F4">
      <w:pPr>
        <w:pStyle w:val="TOC2"/>
        <w:rPr>
          <w:rFonts w:asciiTheme="minorHAnsi" w:eastAsiaTheme="minorEastAsia" w:hAnsiTheme="minorHAnsi" w:cstheme="minorBidi"/>
          <w:noProof/>
          <w:color w:val="auto"/>
          <w:sz w:val="22"/>
          <w:lang w:eastAsia="en-GB"/>
        </w:rPr>
      </w:pPr>
      <w:hyperlink w:anchor="_Toc8117648" w:history="1">
        <w:r w:rsidR="002C6578" w:rsidRPr="00F44173">
          <w:rPr>
            <w:rStyle w:val="Hyperlink"/>
            <w:noProof/>
          </w:rPr>
          <w:t>5.</w:t>
        </w:r>
        <w:r w:rsidR="002C6578">
          <w:rPr>
            <w:rFonts w:asciiTheme="minorHAnsi" w:eastAsiaTheme="minorEastAsia" w:hAnsiTheme="minorHAnsi" w:cstheme="minorBidi"/>
            <w:noProof/>
            <w:color w:val="auto"/>
            <w:sz w:val="22"/>
            <w:lang w:eastAsia="en-GB"/>
          </w:rPr>
          <w:tab/>
        </w:r>
        <w:r w:rsidR="002C6578" w:rsidRPr="00F44173">
          <w:rPr>
            <w:rStyle w:val="Hyperlink"/>
            <w:noProof/>
          </w:rPr>
          <w:t>Disabilities</w:t>
        </w:r>
        <w:r w:rsidR="002C6578">
          <w:rPr>
            <w:noProof/>
            <w:webHidden/>
          </w:rPr>
          <w:tab/>
        </w:r>
        <w:r w:rsidR="002C6578">
          <w:rPr>
            <w:noProof/>
            <w:webHidden/>
          </w:rPr>
          <w:fldChar w:fldCharType="begin"/>
        </w:r>
        <w:r w:rsidR="002C6578">
          <w:rPr>
            <w:noProof/>
            <w:webHidden/>
          </w:rPr>
          <w:instrText xml:space="preserve"> PAGEREF _Toc8117648 \h </w:instrText>
        </w:r>
        <w:r w:rsidR="002C6578">
          <w:rPr>
            <w:noProof/>
            <w:webHidden/>
          </w:rPr>
        </w:r>
        <w:r w:rsidR="002C6578">
          <w:rPr>
            <w:noProof/>
            <w:webHidden/>
          </w:rPr>
          <w:fldChar w:fldCharType="separate"/>
        </w:r>
        <w:r w:rsidR="002C6578">
          <w:rPr>
            <w:noProof/>
            <w:webHidden/>
          </w:rPr>
          <w:t>14</w:t>
        </w:r>
        <w:r w:rsidR="002C6578">
          <w:rPr>
            <w:noProof/>
            <w:webHidden/>
          </w:rPr>
          <w:fldChar w:fldCharType="end"/>
        </w:r>
      </w:hyperlink>
    </w:p>
    <w:p w14:paraId="1A97A707" w14:textId="256185A9" w:rsidR="002C6578" w:rsidRDefault="008D00F4">
      <w:pPr>
        <w:pStyle w:val="TOC2"/>
        <w:rPr>
          <w:rFonts w:asciiTheme="minorHAnsi" w:eastAsiaTheme="minorEastAsia" w:hAnsiTheme="minorHAnsi" w:cstheme="minorBidi"/>
          <w:noProof/>
          <w:color w:val="auto"/>
          <w:sz w:val="22"/>
          <w:lang w:eastAsia="en-GB"/>
        </w:rPr>
      </w:pPr>
      <w:hyperlink w:anchor="_Toc8117649" w:history="1">
        <w:r w:rsidR="002C6578" w:rsidRPr="00F44173">
          <w:rPr>
            <w:rStyle w:val="Hyperlink"/>
            <w:noProof/>
          </w:rPr>
          <w:t>6.</w:t>
        </w:r>
        <w:r w:rsidR="002C6578">
          <w:rPr>
            <w:rFonts w:asciiTheme="minorHAnsi" w:eastAsiaTheme="minorEastAsia" w:hAnsiTheme="minorHAnsi" w:cstheme="minorBidi"/>
            <w:noProof/>
            <w:color w:val="auto"/>
            <w:sz w:val="22"/>
            <w:lang w:eastAsia="en-GB"/>
          </w:rPr>
          <w:tab/>
        </w:r>
        <w:r w:rsidR="002C6578" w:rsidRPr="00F44173">
          <w:rPr>
            <w:rStyle w:val="Hyperlink"/>
            <w:noProof/>
          </w:rPr>
          <w:t>Eye conditions and diseases</w:t>
        </w:r>
        <w:r w:rsidR="002C6578">
          <w:rPr>
            <w:noProof/>
            <w:webHidden/>
          </w:rPr>
          <w:tab/>
        </w:r>
        <w:r w:rsidR="002C6578">
          <w:rPr>
            <w:noProof/>
            <w:webHidden/>
          </w:rPr>
          <w:fldChar w:fldCharType="begin"/>
        </w:r>
        <w:r w:rsidR="002C6578">
          <w:rPr>
            <w:noProof/>
            <w:webHidden/>
          </w:rPr>
          <w:instrText xml:space="preserve"> PAGEREF _Toc8117649 \h </w:instrText>
        </w:r>
        <w:r w:rsidR="002C6578">
          <w:rPr>
            <w:noProof/>
            <w:webHidden/>
          </w:rPr>
        </w:r>
        <w:r w:rsidR="002C6578">
          <w:rPr>
            <w:noProof/>
            <w:webHidden/>
          </w:rPr>
          <w:fldChar w:fldCharType="separate"/>
        </w:r>
        <w:r w:rsidR="002C6578">
          <w:rPr>
            <w:noProof/>
            <w:webHidden/>
          </w:rPr>
          <w:t>15</w:t>
        </w:r>
        <w:r w:rsidR="002C6578">
          <w:rPr>
            <w:noProof/>
            <w:webHidden/>
          </w:rPr>
          <w:fldChar w:fldCharType="end"/>
        </w:r>
      </w:hyperlink>
    </w:p>
    <w:p w14:paraId="46EF6D57" w14:textId="453913C2" w:rsidR="002C6578" w:rsidRDefault="008D00F4">
      <w:pPr>
        <w:pStyle w:val="TOC2"/>
        <w:rPr>
          <w:rFonts w:asciiTheme="minorHAnsi" w:eastAsiaTheme="minorEastAsia" w:hAnsiTheme="minorHAnsi" w:cstheme="minorBidi"/>
          <w:noProof/>
          <w:color w:val="auto"/>
          <w:sz w:val="22"/>
          <w:lang w:eastAsia="en-GB"/>
        </w:rPr>
      </w:pPr>
      <w:hyperlink w:anchor="_Toc8117650" w:history="1">
        <w:r w:rsidR="002C6578" w:rsidRPr="00F44173">
          <w:rPr>
            <w:rStyle w:val="Hyperlink"/>
            <w:noProof/>
          </w:rPr>
          <w:t>7.</w:t>
        </w:r>
        <w:r w:rsidR="002C6578">
          <w:rPr>
            <w:rFonts w:asciiTheme="minorHAnsi" w:eastAsiaTheme="minorEastAsia" w:hAnsiTheme="minorHAnsi" w:cstheme="minorBidi"/>
            <w:noProof/>
            <w:color w:val="auto"/>
            <w:sz w:val="22"/>
            <w:lang w:eastAsia="en-GB"/>
          </w:rPr>
          <w:tab/>
        </w:r>
        <w:r w:rsidR="002C6578" w:rsidRPr="00F44173">
          <w:rPr>
            <w:rStyle w:val="Hyperlink"/>
            <w:noProof/>
          </w:rPr>
          <w:t>Gastroenterological conditions</w:t>
        </w:r>
        <w:r w:rsidR="002C6578">
          <w:rPr>
            <w:noProof/>
            <w:webHidden/>
          </w:rPr>
          <w:tab/>
        </w:r>
        <w:r w:rsidR="002C6578">
          <w:rPr>
            <w:noProof/>
            <w:webHidden/>
          </w:rPr>
          <w:fldChar w:fldCharType="begin"/>
        </w:r>
        <w:r w:rsidR="002C6578">
          <w:rPr>
            <w:noProof/>
            <w:webHidden/>
          </w:rPr>
          <w:instrText xml:space="preserve"> PAGEREF _Toc8117650 \h </w:instrText>
        </w:r>
        <w:r w:rsidR="002C6578">
          <w:rPr>
            <w:noProof/>
            <w:webHidden/>
          </w:rPr>
        </w:r>
        <w:r w:rsidR="002C6578">
          <w:rPr>
            <w:noProof/>
            <w:webHidden/>
          </w:rPr>
          <w:fldChar w:fldCharType="separate"/>
        </w:r>
        <w:r w:rsidR="002C6578">
          <w:rPr>
            <w:noProof/>
            <w:webHidden/>
          </w:rPr>
          <w:t>15</w:t>
        </w:r>
        <w:r w:rsidR="002C6578">
          <w:rPr>
            <w:noProof/>
            <w:webHidden/>
          </w:rPr>
          <w:fldChar w:fldCharType="end"/>
        </w:r>
      </w:hyperlink>
    </w:p>
    <w:p w14:paraId="6A428C7A" w14:textId="29B44DAC" w:rsidR="002C6578" w:rsidRDefault="008D00F4">
      <w:pPr>
        <w:pStyle w:val="TOC2"/>
        <w:rPr>
          <w:rFonts w:asciiTheme="minorHAnsi" w:eastAsiaTheme="minorEastAsia" w:hAnsiTheme="minorHAnsi" w:cstheme="minorBidi"/>
          <w:noProof/>
          <w:color w:val="auto"/>
          <w:sz w:val="22"/>
          <w:lang w:eastAsia="en-GB"/>
        </w:rPr>
      </w:pPr>
      <w:hyperlink w:anchor="_Toc8117651" w:history="1">
        <w:r w:rsidR="002C6578" w:rsidRPr="00F44173">
          <w:rPr>
            <w:rStyle w:val="Hyperlink"/>
            <w:noProof/>
          </w:rPr>
          <w:t>8.</w:t>
        </w:r>
        <w:r w:rsidR="002C6578">
          <w:rPr>
            <w:rFonts w:asciiTheme="minorHAnsi" w:eastAsiaTheme="minorEastAsia" w:hAnsiTheme="minorHAnsi" w:cstheme="minorBidi"/>
            <w:noProof/>
            <w:color w:val="auto"/>
            <w:sz w:val="22"/>
            <w:lang w:eastAsia="en-GB"/>
          </w:rPr>
          <w:tab/>
        </w:r>
        <w:r w:rsidR="002C6578" w:rsidRPr="00F44173">
          <w:rPr>
            <w:rStyle w:val="Hyperlink"/>
            <w:noProof/>
          </w:rPr>
          <w:t>Gynaecology/Obstetrics</w:t>
        </w:r>
        <w:r w:rsidR="002C6578">
          <w:rPr>
            <w:noProof/>
            <w:webHidden/>
          </w:rPr>
          <w:tab/>
        </w:r>
        <w:r w:rsidR="002C6578">
          <w:rPr>
            <w:noProof/>
            <w:webHidden/>
          </w:rPr>
          <w:fldChar w:fldCharType="begin"/>
        </w:r>
        <w:r w:rsidR="002C6578">
          <w:rPr>
            <w:noProof/>
            <w:webHidden/>
          </w:rPr>
          <w:instrText xml:space="preserve"> PAGEREF _Toc8117651 \h </w:instrText>
        </w:r>
        <w:r w:rsidR="002C6578">
          <w:rPr>
            <w:noProof/>
            <w:webHidden/>
          </w:rPr>
        </w:r>
        <w:r w:rsidR="002C6578">
          <w:rPr>
            <w:noProof/>
            <w:webHidden/>
          </w:rPr>
          <w:fldChar w:fldCharType="separate"/>
        </w:r>
        <w:r w:rsidR="002C6578">
          <w:rPr>
            <w:noProof/>
            <w:webHidden/>
          </w:rPr>
          <w:t>17</w:t>
        </w:r>
        <w:r w:rsidR="002C6578">
          <w:rPr>
            <w:noProof/>
            <w:webHidden/>
          </w:rPr>
          <w:fldChar w:fldCharType="end"/>
        </w:r>
      </w:hyperlink>
    </w:p>
    <w:p w14:paraId="1614176A" w14:textId="1E55FC72" w:rsidR="002C6578" w:rsidRDefault="008D00F4">
      <w:pPr>
        <w:pStyle w:val="TOC2"/>
        <w:rPr>
          <w:rFonts w:asciiTheme="minorHAnsi" w:eastAsiaTheme="minorEastAsia" w:hAnsiTheme="minorHAnsi" w:cstheme="minorBidi"/>
          <w:noProof/>
          <w:color w:val="auto"/>
          <w:sz w:val="22"/>
          <w:lang w:eastAsia="en-GB"/>
        </w:rPr>
      </w:pPr>
      <w:hyperlink w:anchor="_Toc8117652" w:history="1">
        <w:r w:rsidR="002C6578" w:rsidRPr="00F44173">
          <w:rPr>
            <w:rStyle w:val="Hyperlink"/>
            <w:noProof/>
          </w:rPr>
          <w:t>9.</w:t>
        </w:r>
        <w:r w:rsidR="002C6578">
          <w:rPr>
            <w:rFonts w:asciiTheme="minorHAnsi" w:eastAsiaTheme="minorEastAsia" w:hAnsiTheme="minorHAnsi" w:cstheme="minorBidi"/>
            <w:noProof/>
            <w:color w:val="auto"/>
            <w:sz w:val="22"/>
            <w:lang w:eastAsia="en-GB"/>
          </w:rPr>
          <w:tab/>
        </w:r>
        <w:r w:rsidR="002C6578" w:rsidRPr="00F44173">
          <w:rPr>
            <w:rStyle w:val="Hyperlink"/>
            <w:noProof/>
          </w:rPr>
          <w:t>Heart disease</w:t>
        </w:r>
        <w:r w:rsidR="002C6578">
          <w:rPr>
            <w:noProof/>
            <w:webHidden/>
          </w:rPr>
          <w:tab/>
        </w:r>
        <w:r w:rsidR="002C6578">
          <w:rPr>
            <w:noProof/>
            <w:webHidden/>
          </w:rPr>
          <w:fldChar w:fldCharType="begin"/>
        </w:r>
        <w:r w:rsidR="002C6578">
          <w:rPr>
            <w:noProof/>
            <w:webHidden/>
          </w:rPr>
          <w:instrText xml:space="preserve"> PAGEREF _Toc8117652 \h </w:instrText>
        </w:r>
        <w:r w:rsidR="002C6578">
          <w:rPr>
            <w:noProof/>
            <w:webHidden/>
          </w:rPr>
        </w:r>
        <w:r w:rsidR="002C6578">
          <w:rPr>
            <w:noProof/>
            <w:webHidden/>
          </w:rPr>
          <w:fldChar w:fldCharType="separate"/>
        </w:r>
        <w:r w:rsidR="002C6578">
          <w:rPr>
            <w:noProof/>
            <w:webHidden/>
          </w:rPr>
          <w:t>18</w:t>
        </w:r>
        <w:r w:rsidR="002C6578">
          <w:rPr>
            <w:noProof/>
            <w:webHidden/>
          </w:rPr>
          <w:fldChar w:fldCharType="end"/>
        </w:r>
      </w:hyperlink>
    </w:p>
    <w:p w14:paraId="1BD2F0FC" w14:textId="5A2B92CF" w:rsidR="002C6578" w:rsidRDefault="008D00F4">
      <w:pPr>
        <w:pStyle w:val="TOC2"/>
        <w:rPr>
          <w:rFonts w:asciiTheme="minorHAnsi" w:eastAsiaTheme="minorEastAsia" w:hAnsiTheme="minorHAnsi" w:cstheme="minorBidi"/>
          <w:noProof/>
          <w:color w:val="auto"/>
          <w:sz w:val="22"/>
          <w:lang w:eastAsia="en-GB"/>
        </w:rPr>
      </w:pPr>
      <w:hyperlink w:anchor="_Toc8117653" w:history="1">
        <w:r w:rsidR="002C6578" w:rsidRPr="00F44173">
          <w:rPr>
            <w:rStyle w:val="Hyperlink"/>
            <w:noProof/>
          </w:rPr>
          <w:t>10.</w:t>
        </w:r>
        <w:r w:rsidR="002C6578">
          <w:rPr>
            <w:rFonts w:asciiTheme="minorHAnsi" w:eastAsiaTheme="minorEastAsia" w:hAnsiTheme="minorHAnsi" w:cstheme="minorBidi"/>
            <w:noProof/>
            <w:color w:val="auto"/>
            <w:sz w:val="22"/>
            <w:lang w:eastAsia="en-GB"/>
          </w:rPr>
          <w:tab/>
        </w:r>
        <w:r w:rsidR="002C6578" w:rsidRPr="00F44173">
          <w:rPr>
            <w:rStyle w:val="Hyperlink"/>
            <w:noProof/>
          </w:rPr>
          <w:t>Hepatitis</w:t>
        </w:r>
        <w:r w:rsidR="002C6578">
          <w:rPr>
            <w:noProof/>
            <w:webHidden/>
          </w:rPr>
          <w:tab/>
        </w:r>
        <w:r w:rsidR="002C6578">
          <w:rPr>
            <w:noProof/>
            <w:webHidden/>
          </w:rPr>
          <w:fldChar w:fldCharType="begin"/>
        </w:r>
        <w:r w:rsidR="002C6578">
          <w:rPr>
            <w:noProof/>
            <w:webHidden/>
          </w:rPr>
          <w:instrText xml:space="preserve"> PAGEREF _Toc8117653 \h </w:instrText>
        </w:r>
        <w:r w:rsidR="002C6578">
          <w:rPr>
            <w:noProof/>
            <w:webHidden/>
          </w:rPr>
        </w:r>
        <w:r w:rsidR="002C6578">
          <w:rPr>
            <w:noProof/>
            <w:webHidden/>
          </w:rPr>
          <w:fldChar w:fldCharType="separate"/>
        </w:r>
        <w:r w:rsidR="002C6578">
          <w:rPr>
            <w:noProof/>
            <w:webHidden/>
          </w:rPr>
          <w:t>21</w:t>
        </w:r>
        <w:r w:rsidR="002C6578">
          <w:rPr>
            <w:noProof/>
            <w:webHidden/>
          </w:rPr>
          <w:fldChar w:fldCharType="end"/>
        </w:r>
      </w:hyperlink>
    </w:p>
    <w:p w14:paraId="0673C539" w14:textId="4259C6F7" w:rsidR="002C6578" w:rsidRDefault="008D00F4">
      <w:pPr>
        <w:pStyle w:val="TOC2"/>
        <w:rPr>
          <w:rFonts w:asciiTheme="minorHAnsi" w:eastAsiaTheme="minorEastAsia" w:hAnsiTheme="minorHAnsi" w:cstheme="minorBidi"/>
          <w:noProof/>
          <w:color w:val="auto"/>
          <w:sz w:val="22"/>
          <w:lang w:eastAsia="en-GB"/>
        </w:rPr>
      </w:pPr>
      <w:hyperlink w:anchor="_Toc8117654" w:history="1">
        <w:r w:rsidR="002C6578" w:rsidRPr="00F44173">
          <w:rPr>
            <w:rStyle w:val="Hyperlink"/>
            <w:noProof/>
          </w:rPr>
          <w:t>11.</w:t>
        </w:r>
        <w:r w:rsidR="002C6578">
          <w:rPr>
            <w:rFonts w:asciiTheme="minorHAnsi" w:eastAsiaTheme="minorEastAsia" w:hAnsiTheme="minorHAnsi" w:cstheme="minorBidi"/>
            <w:noProof/>
            <w:color w:val="auto"/>
            <w:sz w:val="22"/>
            <w:lang w:eastAsia="en-GB"/>
          </w:rPr>
          <w:tab/>
        </w:r>
        <w:r w:rsidR="002C6578" w:rsidRPr="00F44173">
          <w:rPr>
            <w:rStyle w:val="Hyperlink"/>
            <w:noProof/>
          </w:rPr>
          <w:t>HIV/AIDs</w:t>
        </w:r>
        <w:r w:rsidR="002C6578">
          <w:rPr>
            <w:noProof/>
            <w:webHidden/>
          </w:rPr>
          <w:tab/>
        </w:r>
        <w:r w:rsidR="002C6578">
          <w:rPr>
            <w:noProof/>
            <w:webHidden/>
          </w:rPr>
          <w:fldChar w:fldCharType="begin"/>
        </w:r>
        <w:r w:rsidR="002C6578">
          <w:rPr>
            <w:noProof/>
            <w:webHidden/>
          </w:rPr>
          <w:instrText xml:space="preserve"> PAGEREF _Toc8117654 \h </w:instrText>
        </w:r>
        <w:r w:rsidR="002C6578">
          <w:rPr>
            <w:noProof/>
            <w:webHidden/>
          </w:rPr>
        </w:r>
        <w:r w:rsidR="002C6578">
          <w:rPr>
            <w:noProof/>
            <w:webHidden/>
          </w:rPr>
          <w:fldChar w:fldCharType="separate"/>
        </w:r>
        <w:r w:rsidR="002C6578">
          <w:rPr>
            <w:noProof/>
            <w:webHidden/>
          </w:rPr>
          <w:t>22</w:t>
        </w:r>
        <w:r w:rsidR="002C6578">
          <w:rPr>
            <w:noProof/>
            <w:webHidden/>
          </w:rPr>
          <w:fldChar w:fldCharType="end"/>
        </w:r>
      </w:hyperlink>
    </w:p>
    <w:p w14:paraId="2261CEBC" w14:textId="5A521A87" w:rsidR="002C6578" w:rsidRDefault="008D00F4">
      <w:pPr>
        <w:pStyle w:val="TOC2"/>
        <w:rPr>
          <w:rFonts w:asciiTheme="minorHAnsi" w:eastAsiaTheme="minorEastAsia" w:hAnsiTheme="minorHAnsi" w:cstheme="minorBidi"/>
          <w:noProof/>
          <w:color w:val="auto"/>
          <w:sz w:val="22"/>
          <w:lang w:eastAsia="en-GB"/>
        </w:rPr>
      </w:pPr>
      <w:hyperlink w:anchor="_Toc8117655" w:history="1">
        <w:r w:rsidR="002C6578" w:rsidRPr="00F44173">
          <w:rPr>
            <w:rStyle w:val="Hyperlink"/>
            <w:noProof/>
          </w:rPr>
          <w:t>12.</w:t>
        </w:r>
        <w:r w:rsidR="002C6578">
          <w:rPr>
            <w:rFonts w:asciiTheme="minorHAnsi" w:eastAsiaTheme="minorEastAsia" w:hAnsiTheme="minorHAnsi" w:cstheme="minorBidi"/>
            <w:noProof/>
            <w:color w:val="auto"/>
            <w:sz w:val="22"/>
            <w:lang w:eastAsia="en-GB"/>
          </w:rPr>
          <w:tab/>
        </w:r>
        <w:r w:rsidR="002C6578" w:rsidRPr="00F44173">
          <w:rPr>
            <w:rStyle w:val="Hyperlink"/>
            <w:noProof/>
          </w:rPr>
          <w:t>Kidney diseases</w:t>
        </w:r>
        <w:r w:rsidR="002C6578">
          <w:rPr>
            <w:noProof/>
            <w:webHidden/>
          </w:rPr>
          <w:tab/>
        </w:r>
        <w:r w:rsidR="002C6578">
          <w:rPr>
            <w:noProof/>
            <w:webHidden/>
          </w:rPr>
          <w:fldChar w:fldCharType="begin"/>
        </w:r>
        <w:r w:rsidR="002C6578">
          <w:rPr>
            <w:noProof/>
            <w:webHidden/>
          </w:rPr>
          <w:instrText xml:space="preserve"> PAGEREF _Toc8117655 \h </w:instrText>
        </w:r>
        <w:r w:rsidR="002C6578">
          <w:rPr>
            <w:noProof/>
            <w:webHidden/>
          </w:rPr>
        </w:r>
        <w:r w:rsidR="002C6578">
          <w:rPr>
            <w:noProof/>
            <w:webHidden/>
          </w:rPr>
          <w:fldChar w:fldCharType="separate"/>
        </w:r>
        <w:r w:rsidR="002C6578">
          <w:rPr>
            <w:noProof/>
            <w:webHidden/>
          </w:rPr>
          <w:t>22</w:t>
        </w:r>
        <w:r w:rsidR="002C6578">
          <w:rPr>
            <w:noProof/>
            <w:webHidden/>
          </w:rPr>
          <w:fldChar w:fldCharType="end"/>
        </w:r>
      </w:hyperlink>
    </w:p>
    <w:p w14:paraId="1D44D086" w14:textId="14DE0634" w:rsidR="002C6578" w:rsidRDefault="008D00F4">
      <w:pPr>
        <w:pStyle w:val="TOC2"/>
        <w:rPr>
          <w:rFonts w:asciiTheme="minorHAnsi" w:eastAsiaTheme="minorEastAsia" w:hAnsiTheme="minorHAnsi" w:cstheme="minorBidi"/>
          <w:noProof/>
          <w:color w:val="auto"/>
          <w:sz w:val="22"/>
          <w:lang w:eastAsia="en-GB"/>
        </w:rPr>
      </w:pPr>
      <w:hyperlink w:anchor="_Toc8117656" w:history="1">
        <w:r w:rsidR="002C6578" w:rsidRPr="00F44173">
          <w:rPr>
            <w:rStyle w:val="Hyperlink"/>
            <w:noProof/>
          </w:rPr>
          <w:t>13.</w:t>
        </w:r>
        <w:r w:rsidR="002C6578">
          <w:rPr>
            <w:rFonts w:asciiTheme="minorHAnsi" w:eastAsiaTheme="minorEastAsia" w:hAnsiTheme="minorHAnsi" w:cstheme="minorBidi"/>
            <w:noProof/>
            <w:color w:val="auto"/>
            <w:sz w:val="22"/>
            <w:lang w:eastAsia="en-GB"/>
          </w:rPr>
          <w:tab/>
        </w:r>
        <w:r w:rsidR="002C6578" w:rsidRPr="00F44173">
          <w:rPr>
            <w:rStyle w:val="Hyperlink"/>
            <w:noProof/>
          </w:rPr>
          <w:t>Liver diseases</w:t>
        </w:r>
        <w:r w:rsidR="002C6578">
          <w:rPr>
            <w:noProof/>
            <w:webHidden/>
          </w:rPr>
          <w:tab/>
        </w:r>
        <w:r w:rsidR="002C6578">
          <w:rPr>
            <w:noProof/>
            <w:webHidden/>
          </w:rPr>
          <w:fldChar w:fldCharType="begin"/>
        </w:r>
        <w:r w:rsidR="002C6578">
          <w:rPr>
            <w:noProof/>
            <w:webHidden/>
          </w:rPr>
          <w:instrText xml:space="preserve"> PAGEREF _Toc8117656 \h </w:instrText>
        </w:r>
        <w:r w:rsidR="002C6578">
          <w:rPr>
            <w:noProof/>
            <w:webHidden/>
          </w:rPr>
        </w:r>
        <w:r w:rsidR="002C6578">
          <w:rPr>
            <w:noProof/>
            <w:webHidden/>
          </w:rPr>
          <w:fldChar w:fldCharType="separate"/>
        </w:r>
        <w:r w:rsidR="002C6578">
          <w:rPr>
            <w:noProof/>
            <w:webHidden/>
          </w:rPr>
          <w:t>23</w:t>
        </w:r>
        <w:r w:rsidR="002C6578">
          <w:rPr>
            <w:noProof/>
            <w:webHidden/>
          </w:rPr>
          <w:fldChar w:fldCharType="end"/>
        </w:r>
      </w:hyperlink>
    </w:p>
    <w:p w14:paraId="7400706E" w14:textId="215B78F7" w:rsidR="002C6578" w:rsidRDefault="008D00F4">
      <w:pPr>
        <w:pStyle w:val="TOC2"/>
        <w:rPr>
          <w:rFonts w:asciiTheme="minorHAnsi" w:eastAsiaTheme="minorEastAsia" w:hAnsiTheme="minorHAnsi" w:cstheme="minorBidi"/>
          <w:noProof/>
          <w:color w:val="auto"/>
          <w:sz w:val="22"/>
          <w:lang w:eastAsia="en-GB"/>
        </w:rPr>
      </w:pPr>
      <w:hyperlink w:anchor="_Toc8117657" w:history="1">
        <w:r w:rsidR="002C6578" w:rsidRPr="00F44173">
          <w:rPr>
            <w:rStyle w:val="Hyperlink"/>
            <w:noProof/>
          </w:rPr>
          <w:t>14.</w:t>
        </w:r>
        <w:r w:rsidR="002C6578">
          <w:rPr>
            <w:rFonts w:asciiTheme="minorHAnsi" w:eastAsiaTheme="minorEastAsia" w:hAnsiTheme="minorHAnsi" w:cstheme="minorBidi"/>
            <w:noProof/>
            <w:color w:val="auto"/>
            <w:sz w:val="22"/>
            <w:lang w:eastAsia="en-GB"/>
          </w:rPr>
          <w:tab/>
        </w:r>
        <w:r w:rsidR="002C6578" w:rsidRPr="00F44173">
          <w:rPr>
            <w:rStyle w:val="Hyperlink"/>
            <w:noProof/>
          </w:rPr>
          <w:t>Malaria</w:t>
        </w:r>
        <w:r w:rsidR="002C6578">
          <w:rPr>
            <w:noProof/>
            <w:webHidden/>
          </w:rPr>
          <w:tab/>
        </w:r>
        <w:r w:rsidR="002C6578">
          <w:rPr>
            <w:noProof/>
            <w:webHidden/>
          </w:rPr>
          <w:fldChar w:fldCharType="begin"/>
        </w:r>
        <w:r w:rsidR="002C6578">
          <w:rPr>
            <w:noProof/>
            <w:webHidden/>
          </w:rPr>
          <w:instrText xml:space="preserve"> PAGEREF _Toc8117657 \h </w:instrText>
        </w:r>
        <w:r w:rsidR="002C6578">
          <w:rPr>
            <w:noProof/>
            <w:webHidden/>
          </w:rPr>
        </w:r>
        <w:r w:rsidR="002C6578">
          <w:rPr>
            <w:noProof/>
            <w:webHidden/>
          </w:rPr>
          <w:fldChar w:fldCharType="separate"/>
        </w:r>
        <w:r w:rsidR="002C6578">
          <w:rPr>
            <w:noProof/>
            <w:webHidden/>
          </w:rPr>
          <w:t>24</w:t>
        </w:r>
        <w:r w:rsidR="002C6578">
          <w:rPr>
            <w:noProof/>
            <w:webHidden/>
          </w:rPr>
          <w:fldChar w:fldCharType="end"/>
        </w:r>
      </w:hyperlink>
    </w:p>
    <w:p w14:paraId="4FE61E4D" w14:textId="06F44040" w:rsidR="002C6578" w:rsidRDefault="008D00F4">
      <w:pPr>
        <w:pStyle w:val="TOC2"/>
        <w:rPr>
          <w:rFonts w:asciiTheme="minorHAnsi" w:eastAsiaTheme="minorEastAsia" w:hAnsiTheme="minorHAnsi" w:cstheme="minorBidi"/>
          <w:noProof/>
          <w:color w:val="auto"/>
          <w:sz w:val="22"/>
          <w:lang w:eastAsia="en-GB"/>
        </w:rPr>
      </w:pPr>
      <w:hyperlink w:anchor="_Toc8117658" w:history="1">
        <w:r w:rsidR="002C6578" w:rsidRPr="00F44173">
          <w:rPr>
            <w:rStyle w:val="Hyperlink"/>
            <w:noProof/>
          </w:rPr>
          <w:t>15.</w:t>
        </w:r>
        <w:r w:rsidR="002C6578">
          <w:rPr>
            <w:rFonts w:asciiTheme="minorHAnsi" w:eastAsiaTheme="minorEastAsia" w:hAnsiTheme="minorHAnsi" w:cstheme="minorBidi"/>
            <w:noProof/>
            <w:color w:val="auto"/>
            <w:sz w:val="22"/>
            <w:lang w:eastAsia="en-GB"/>
          </w:rPr>
          <w:tab/>
        </w:r>
        <w:r w:rsidR="002C6578" w:rsidRPr="00F44173">
          <w:rPr>
            <w:rStyle w:val="Hyperlink"/>
            <w:noProof/>
          </w:rPr>
          <w:t>Mental health</w:t>
        </w:r>
        <w:r w:rsidR="002C6578">
          <w:rPr>
            <w:noProof/>
            <w:webHidden/>
          </w:rPr>
          <w:tab/>
        </w:r>
        <w:r w:rsidR="002C6578">
          <w:rPr>
            <w:noProof/>
            <w:webHidden/>
          </w:rPr>
          <w:fldChar w:fldCharType="begin"/>
        </w:r>
        <w:r w:rsidR="002C6578">
          <w:rPr>
            <w:noProof/>
            <w:webHidden/>
          </w:rPr>
          <w:instrText xml:space="preserve"> PAGEREF _Toc8117658 \h </w:instrText>
        </w:r>
        <w:r w:rsidR="002C6578">
          <w:rPr>
            <w:noProof/>
            <w:webHidden/>
          </w:rPr>
        </w:r>
        <w:r w:rsidR="002C6578">
          <w:rPr>
            <w:noProof/>
            <w:webHidden/>
          </w:rPr>
          <w:fldChar w:fldCharType="separate"/>
        </w:r>
        <w:r w:rsidR="002C6578">
          <w:rPr>
            <w:noProof/>
            <w:webHidden/>
          </w:rPr>
          <w:t>24</w:t>
        </w:r>
        <w:r w:rsidR="002C6578">
          <w:rPr>
            <w:noProof/>
            <w:webHidden/>
          </w:rPr>
          <w:fldChar w:fldCharType="end"/>
        </w:r>
      </w:hyperlink>
    </w:p>
    <w:p w14:paraId="4A255101" w14:textId="1EA7529B" w:rsidR="002C6578" w:rsidRDefault="008D00F4">
      <w:pPr>
        <w:pStyle w:val="TOC2"/>
        <w:rPr>
          <w:rFonts w:asciiTheme="minorHAnsi" w:eastAsiaTheme="minorEastAsia" w:hAnsiTheme="minorHAnsi" w:cstheme="minorBidi"/>
          <w:noProof/>
          <w:color w:val="auto"/>
          <w:sz w:val="22"/>
          <w:lang w:eastAsia="en-GB"/>
        </w:rPr>
      </w:pPr>
      <w:hyperlink w:anchor="_Toc8117659" w:history="1">
        <w:r w:rsidR="002C6578" w:rsidRPr="00F44173">
          <w:rPr>
            <w:rStyle w:val="Hyperlink"/>
            <w:noProof/>
          </w:rPr>
          <w:t>16.</w:t>
        </w:r>
        <w:r w:rsidR="002C6578">
          <w:rPr>
            <w:rFonts w:asciiTheme="minorHAnsi" w:eastAsiaTheme="minorEastAsia" w:hAnsiTheme="minorHAnsi" w:cstheme="minorBidi"/>
            <w:noProof/>
            <w:color w:val="auto"/>
            <w:sz w:val="22"/>
            <w:lang w:eastAsia="en-GB"/>
          </w:rPr>
          <w:tab/>
        </w:r>
        <w:r w:rsidR="002C6578" w:rsidRPr="00F44173">
          <w:rPr>
            <w:rStyle w:val="Hyperlink"/>
            <w:noProof/>
          </w:rPr>
          <w:t>Musculoskeletal conditions</w:t>
        </w:r>
        <w:r w:rsidR="002C6578">
          <w:rPr>
            <w:noProof/>
            <w:webHidden/>
          </w:rPr>
          <w:tab/>
        </w:r>
        <w:r w:rsidR="002C6578">
          <w:rPr>
            <w:noProof/>
            <w:webHidden/>
          </w:rPr>
          <w:fldChar w:fldCharType="begin"/>
        </w:r>
        <w:r w:rsidR="002C6578">
          <w:rPr>
            <w:noProof/>
            <w:webHidden/>
          </w:rPr>
          <w:instrText xml:space="preserve"> PAGEREF _Toc8117659 \h </w:instrText>
        </w:r>
        <w:r w:rsidR="002C6578">
          <w:rPr>
            <w:noProof/>
            <w:webHidden/>
          </w:rPr>
        </w:r>
        <w:r w:rsidR="002C6578">
          <w:rPr>
            <w:noProof/>
            <w:webHidden/>
          </w:rPr>
          <w:fldChar w:fldCharType="separate"/>
        </w:r>
        <w:r w:rsidR="002C6578">
          <w:rPr>
            <w:noProof/>
            <w:webHidden/>
          </w:rPr>
          <w:t>26</w:t>
        </w:r>
        <w:r w:rsidR="002C6578">
          <w:rPr>
            <w:noProof/>
            <w:webHidden/>
          </w:rPr>
          <w:fldChar w:fldCharType="end"/>
        </w:r>
      </w:hyperlink>
    </w:p>
    <w:p w14:paraId="14A175D2" w14:textId="515C62A9" w:rsidR="002C6578" w:rsidRDefault="008D00F4">
      <w:pPr>
        <w:pStyle w:val="TOC2"/>
        <w:rPr>
          <w:rFonts w:asciiTheme="minorHAnsi" w:eastAsiaTheme="minorEastAsia" w:hAnsiTheme="minorHAnsi" w:cstheme="minorBidi"/>
          <w:noProof/>
          <w:color w:val="auto"/>
          <w:sz w:val="22"/>
          <w:lang w:eastAsia="en-GB"/>
        </w:rPr>
      </w:pPr>
      <w:hyperlink w:anchor="_Toc8117660" w:history="1">
        <w:r w:rsidR="002C6578" w:rsidRPr="00F44173">
          <w:rPr>
            <w:rStyle w:val="Hyperlink"/>
            <w:noProof/>
          </w:rPr>
          <w:t>17.</w:t>
        </w:r>
        <w:r w:rsidR="002C6578">
          <w:rPr>
            <w:rFonts w:asciiTheme="minorHAnsi" w:eastAsiaTheme="minorEastAsia" w:hAnsiTheme="minorHAnsi" w:cstheme="minorBidi"/>
            <w:noProof/>
            <w:color w:val="auto"/>
            <w:sz w:val="22"/>
            <w:lang w:eastAsia="en-GB"/>
          </w:rPr>
          <w:tab/>
        </w:r>
        <w:r w:rsidR="002C6578" w:rsidRPr="00F44173">
          <w:rPr>
            <w:rStyle w:val="Hyperlink"/>
            <w:noProof/>
          </w:rPr>
          <w:t>Neurological conditions</w:t>
        </w:r>
        <w:r w:rsidR="002C6578">
          <w:rPr>
            <w:noProof/>
            <w:webHidden/>
          </w:rPr>
          <w:tab/>
        </w:r>
        <w:r w:rsidR="002C6578">
          <w:rPr>
            <w:noProof/>
            <w:webHidden/>
          </w:rPr>
          <w:fldChar w:fldCharType="begin"/>
        </w:r>
        <w:r w:rsidR="002C6578">
          <w:rPr>
            <w:noProof/>
            <w:webHidden/>
          </w:rPr>
          <w:instrText xml:space="preserve"> PAGEREF _Toc8117660 \h </w:instrText>
        </w:r>
        <w:r w:rsidR="002C6578">
          <w:rPr>
            <w:noProof/>
            <w:webHidden/>
          </w:rPr>
        </w:r>
        <w:r w:rsidR="002C6578">
          <w:rPr>
            <w:noProof/>
            <w:webHidden/>
          </w:rPr>
          <w:fldChar w:fldCharType="separate"/>
        </w:r>
        <w:r w:rsidR="002C6578">
          <w:rPr>
            <w:noProof/>
            <w:webHidden/>
          </w:rPr>
          <w:t>26</w:t>
        </w:r>
        <w:r w:rsidR="002C6578">
          <w:rPr>
            <w:noProof/>
            <w:webHidden/>
          </w:rPr>
          <w:fldChar w:fldCharType="end"/>
        </w:r>
      </w:hyperlink>
    </w:p>
    <w:p w14:paraId="1131C6B1" w14:textId="2AEC0E78" w:rsidR="002C6578" w:rsidRDefault="008D00F4">
      <w:pPr>
        <w:pStyle w:val="TOC2"/>
        <w:rPr>
          <w:rFonts w:asciiTheme="minorHAnsi" w:eastAsiaTheme="minorEastAsia" w:hAnsiTheme="minorHAnsi" w:cstheme="minorBidi"/>
          <w:noProof/>
          <w:color w:val="auto"/>
          <w:sz w:val="22"/>
          <w:lang w:eastAsia="en-GB"/>
        </w:rPr>
      </w:pPr>
      <w:hyperlink w:anchor="_Toc8117661" w:history="1">
        <w:r w:rsidR="002C6578" w:rsidRPr="00F44173">
          <w:rPr>
            <w:rStyle w:val="Hyperlink"/>
            <w:noProof/>
          </w:rPr>
          <w:t>18.</w:t>
        </w:r>
        <w:r w:rsidR="002C6578">
          <w:rPr>
            <w:rFonts w:asciiTheme="minorHAnsi" w:eastAsiaTheme="minorEastAsia" w:hAnsiTheme="minorHAnsi" w:cstheme="minorBidi"/>
            <w:noProof/>
            <w:color w:val="auto"/>
            <w:sz w:val="22"/>
            <w:lang w:eastAsia="en-GB"/>
          </w:rPr>
          <w:tab/>
        </w:r>
        <w:r w:rsidR="002C6578" w:rsidRPr="00F44173">
          <w:rPr>
            <w:rStyle w:val="Hyperlink"/>
            <w:noProof/>
          </w:rPr>
          <w:t>Paediatrics</w:t>
        </w:r>
        <w:r w:rsidR="002C6578">
          <w:rPr>
            <w:noProof/>
            <w:webHidden/>
          </w:rPr>
          <w:tab/>
        </w:r>
        <w:r w:rsidR="002C6578">
          <w:rPr>
            <w:noProof/>
            <w:webHidden/>
          </w:rPr>
          <w:fldChar w:fldCharType="begin"/>
        </w:r>
        <w:r w:rsidR="002C6578">
          <w:rPr>
            <w:noProof/>
            <w:webHidden/>
          </w:rPr>
          <w:instrText xml:space="preserve"> PAGEREF _Toc8117661 \h </w:instrText>
        </w:r>
        <w:r w:rsidR="002C6578">
          <w:rPr>
            <w:noProof/>
            <w:webHidden/>
          </w:rPr>
        </w:r>
        <w:r w:rsidR="002C6578">
          <w:rPr>
            <w:noProof/>
            <w:webHidden/>
          </w:rPr>
          <w:fldChar w:fldCharType="separate"/>
        </w:r>
        <w:r w:rsidR="002C6578">
          <w:rPr>
            <w:noProof/>
            <w:webHidden/>
          </w:rPr>
          <w:t>27</w:t>
        </w:r>
        <w:r w:rsidR="002C6578">
          <w:rPr>
            <w:noProof/>
            <w:webHidden/>
          </w:rPr>
          <w:fldChar w:fldCharType="end"/>
        </w:r>
      </w:hyperlink>
    </w:p>
    <w:p w14:paraId="3DA04021" w14:textId="3DFB31DD" w:rsidR="002C6578" w:rsidRDefault="008D00F4">
      <w:pPr>
        <w:pStyle w:val="TOC3"/>
        <w:rPr>
          <w:rFonts w:asciiTheme="minorHAnsi" w:eastAsiaTheme="minorEastAsia" w:hAnsiTheme="minorHAnsi" w:cstheme="minorBidi"/>
          <w:noProof/>
          <w:color w:val="auto"/>
          <w:sz w:val="22"/>
          <w:lang w:eastAsia="en-GB"/>
        </w:rPr>
      </w:pPr>
      <w:hyperlink w:anchor="_Toc8117662" w:history="1">
        <w:r w:rsidR="002C6578" w:rsidRPr="00F44173">
          <w:rPr>
            <w:rStyle w:val="Hyperlink"/>
            <w:noProof/>
          </w:rPr>
          <w:t>18.1</w:t>
        </w:r>
        <w:r w:rsidR="002C6578">
          <w:rPr>
            <w:rFonts w:asciiTheme="minorHAnsi" w:eastAsiaTheme="minorEastAsia" w:hAnsiTheme="minorHAnsi" w:cstheme="minorBidi"/>
            <w:noProof/>
            <w:color w:val="auto"/>
            <w:sz w:val="22"/>
            <w:lang w:eastAsia="en-GB"/>
          </w:rPr>
          <w:tab/>
        </w:r>
        <w:r w:rsidR="002C6578" w:rsidRPr="00F44173">
          <w:rPr>
            <w:rStyle w:val="Hyperlink"/>
            <w:noProof/>
          </w:rPr>
          <w:t>General Paediatrics</w:t>
        </w:r>
        <w:r w:rsidR="002C6578">
          <w:rPr>
            <w:noProof/>
            <w:webHidden/>
          </w:rPr>
          <w:tab/>
        </w:r>
        <w:r w:rsidR="002C6578">
          <w:rPr>
            <w:noProof/>
            <w:webHidden/>
          </w:rPr>
          <w:fldChar w:fldCharType="begin"/>
        </w:r>
        <w:r w:rsidR="002C6578">
          <w:rPr>
            <w:noProof/>
            <w:webHidden/>
          </w:rPr>
          <w:instrText xml:space="preserve"> PAGEREF _Toc8117662 \h </w:instrText>
        </w:r>
        <w:r w:rsidR="002C6578">
          <w:rPr>
            <w:noProof/>
            <w:webHidden/>
          </w:rPr>
        </w:r>
        <w:r w:rsidR="002C6578">
          <w:rPr>
            <w:noProof/>
            <w:webHidden/>
          </w:rPr>
          <w:fldChar w:fldCharType="separate"/>
        </w:r>
        <w:r w:rsidR="002C6578">
          <w:rPr>
            <w:noProof/>
            <w:webHidden/>
          </w:rPr>
          <w:t>27</w:t>
        </w:r>
        <w:r w:rsidR="002C6578">
          <w:rPr>
            <w:noProof/>
            <w:webHidden/>
          </w:rPr>
          <w:fldChar w:fldCharType="end"/>
        </w:r>
      </w:hyperlink>
    </w:p>
    <w:p w14:paraId="47C904EF" w14:textId="3E7F8B0A" w:rsidR="002C6578" w:rsidRDefault="008D00F4">
      <w:pPr>
        <w:pStyle w:val="TOC3"/>
        <w:rPr>
          <w:rFonts w:asciiTheme="minorHAnsi" w:eastAsiaTheme="minorEastAsia" w:hAnsiTheme="minorHAnsi" w:cstheme="minorBidi"/>
          <w:noProof/>
          <w:color w:val="auto"/>
          <w:sz w:val="22"/>
          <w:lang w:eastAsia="en-GB"/>
        </w:rPr>
      </w:pPr>
      <w:hyperlink w:anchor="_Toc8117663" w:history="1">
        <w:r w:rsidR="002C6578" w:rsidRPr="00F44173">
          <w:rPr>
            <w:rStyle w:val="Hyperlink"/>
            <w:noProof/>
          </w:rPr>
          <w:t>18.2</w:t>
        </w:r>
        <w:r w:rsidR="002C6578">
          <w:rPr>
            <w:rFonts w:asciiTheme="minorHAnsi" w:eastAsiaTheme="minorEastAsia" w:hAnsiTheme="minorHAnsi" w:cstheme="minorBidi"/>
            <w:noProof/>
            <w:color w:val="auto"/>
            <w:sz w:val="22"/>
            <w:lang w:eastAsia="en-GB"/>
          </w:rPr>
          <w:tab/>
        </w:r>
        <w:r w:rsidR="002C6578" w:rsidRPr="00F44173">
          <w:rPr>
            <w:rStyle w:val="Hyperlink"/>
            <w:noProof/>
          </w:rPr>
          <w:t>Paediatric cancer</w:t>
        </w:r>
        <w:r w:rsidR="002C6578">
          <w:rPr>
            <w:noProof/>
            <w:webHidden/>
          </w:rPr>
          <w:tab/>
        </w:r>
        <w:r w:rsidR="002C6578">
          <w:rPr>
            <w:noProof/>
            <w:webHidden/>
          </w:rPr>
          <w:fldChar w:fldCharType="begin"/>
        </w:r>
        <w:r w:rsidR="002C6578">
          <w:rPr>
            <w:noProof/>
            <w:webHidden/>
          </w:rPr>
          <w:instrText xml:space="preserve"> PAGEREF _Toc8117663 \h </w:instrText>
        </w:r>
        <w:r w:rsidR="002C6578">
          <w:rPr>
            <w:noProof/>
            <w:webHidden/>
          </w:rPr>
        </w:r>
        <w:r w:rsidR="002C6578">
          <w:rPr>
            <w:noProof/>
            <w:webHidden/>
          </w:rPr>
          <w:fldChar w:fldCharType="separate"/>
        </w:r>
        <w:r w:rsidR="002C6578">
          <w:rPr>
            <w:noProof/>
            <w:webHidden/>
          </w:rPr>
          <w:t>29</w:t>
        </w:r>
        <w:r w:rsidR="002C6578">
          <w:rPr>
            <w:noProof/>
            <w:webHidden/>
          </w:rPr>
          <w:fldChar w:fldCharType="end"/>
        </w:r>
      </w:hyperlink>
    </w:p>
    <w:p w14:paraId="05CF2197" w14:textId="2E8F795A" w:rsidR="002C6578" w:rsidRDefault="008D00F4">
      <w:pPr>
        <w:pStyle w:val="TOC2"/>
        <w:rPr>
          <w:rFonts w:asciiTheme="minorHAnsi" w:eastAsiaTheme="minorEastAsia" w:hAnsiTheme="minorHAnsi" w:cstheme="minorBidi"/>
          <w:noProof/>
          <w:color w:val="auto"/>
          <w:sz w:val="22"/>
          <w:lang w:eastAsia="en-GB"/>
        </w:rPr>
      </w:pPr>
      <w:hyperlink w:anchor="_Toc8117664" w:history="1">
        <w:r w:rsidR="002C6578" w:rsidRPr="00F44173">
          <w:rPr>
            <w:rStyle w:val="Hyperlink"/>
            <w:noProof/>
          </w:rPr>
          <w:t>19.</w:t>
        </w:r>
        <w:r w:rsidR="002C6578">
          <w:rPr>
            <w:rFonts w:asciiTheme="minorHAnsi" w:eastAsiaTheme="minorEastAsia" w:hAnsiTheme="minorHAnsi" w:cstheme="minorBidi"/>
            <w:noProof/>
            <w:color w:val="auto"/>
            <w:sz w:val="22"/>
            <w:lang w:eastAsia="en-GB"/>
          </w:rPr>
          <w:tab/>
        </w:r>
        <w:r w:rsidR="002C6578" w:rsidRPr="00F44173">
          <w:rPr>
            <w:rStyle w:val="Hyperlink"/>
            <w:noProof/>
          </w:rPr>
          <w:t>Support for children with hearing, speech and language difficulties</w:t>
        </w:r>
        <w:r w:rsidR="002C6578">
          <w:rPr>
            <w:noProof/>
            <w:webHidden/>
          </w:rPr>
          <w:tab/>
        </w:r>
        <w:r w:rsidR="002C6578">
          <w:rPr>
            <w:noProof/>
            <w:webHidden/>
          </w:rPr>
          <w:fldChar w:fldCharType="begin"/>
        </w:r>
        <w:r w:rsidR="002C6578">
          <w:rPr>
            <w:noProof/>
            <w:webHidden/>
          </w:rPr>
          <w:instrText xml:space="preserve"> PAGEREF _Toc8117664 \h </w:instrText>
        </w:r>
        <w:r w:rsidR="002C6578">
          <w:rPr>
            <w:noProof/>
            <w:webHidden/>
          </w:rPr>
        </w:r>
        <w:r w:rsidR="002C6578">
          <w:rPr>
            <w:noProof/>
            <w:webHidden/>
          </w:rPr>
          <w:fldChar w:fldCharType="separate"/>
        </w:r>
        <w:r w:rsidR="002C6578">
          <w:rPr>
            <w:noProof/>
            <w:webHidden/>
          </w:rPr>
          <w:t>29</w:t>
        </w:r>
        <w:r w:rsidR="002C6578">
          <w:rPr>
            <w:noProof/>
            <w:webHidden/>
          </w:rPr>
          <w:fldChar w:fldCharType="end"/>
        </w:r>
      </w:hyperlink>
    </w:p>
    <w:p w14:paraId="76484C62" w14:textId="207627C4" w:rsidR="002C6578" w:rsidRDefault="008D00F4">
      <w:pPr>
        <w:pStyle w:val="TOC2"/>
        <w:rPr>
          <w:rFonts w:asciiTheme="minorHAnsi" w:eastAsiaTheme="minorEastAsia" w:hAnsiTheme="minorHAnsi" w:cstheme="minorBidi"/>
          <w:noProof/>
          <w:color w:val="auto"/>
          <w:sz w:val="22"/>
          <w:lang w:eastAsia="en-GB"/>
        </w:rPr>
      </w:pPr>
      <w:hyperlink w:anchor="_Toc8117665" w:history="1">
        <w:r w:rsidR="002C6578" w:rsidRPr="00F44173">
          <w:rPr>
            <w:rStyle w:val="Hyperlink"/>
            <w:noProof/>
          </w:rPr>
          <w:t>20.</w:t>
        </w:r>
        <w:r w:rsidR="002C6578">
          <w:rPr>
            <w:rFonts w:asciiTheme="minorHAnsi" w:eastAsiaTheme="minorEastAsia" w:hAnsiTheme="minorHAnsi" w:cstheme="minorBidi"/>
            <w:noProof/>
            <w:color w:val="auto"/>
            <w:sz w:val="22"/>
            <w:lang w:eastAsia="en-GB"/>
          </w:rPr>
          <w:tab/>
        </w:r>
        <w:r w:rsidR="002C6578" w:rsidRPr="00F44173">
          <w:rPr>
            <w:rStyle w:val="Hyperlink"/>
            <w:noProof/>
          </w:rPr>
          <w:t>Tuberculosis (TB) and other lung diseases</w:t>
        </w:r>
        <w:r w:rsidR="002C6578">
          <w:rPr>
            <w:noProof/>
            <w:webHidden/>
          </w:rPr>
          <w:tab/>
        </w:r>
        <w:r w:rsidR="002C6578">
          <w:rPr>
            <w:noProof/>
            <w:webHidden/>
          </w:rPr>
          <w:fldChar w:fldCharType="begin"/>
        </w:r>
        <w:r w:rsidR="002C6578">
          <w:rPr>
            <w:noProof/>
            <w:webHidden/>
          </w:rPr>
          <w:instrText xml:space="preserve"> PAGEREF _Toc8117665 \h </w:instrText>
        </w:r>
        <w:r w:rsidR="002C6578">
          <w:rPr>
            <w:noProof/>
            <w:webHidden/>
          </w:rPr>
        </w:r>
        <w:r w:rsidR="002C6578">
          <w:rPr>
            <w:noProof/>
            <w:webHidden/>
          </w:rPr>
          <w:fldChar w:fldCharType="separate"/>
        </w:r>
        <w:r w:rsidR="002C6578">
          <w:rPr>
            <w:noProof/>
            <w:webHidden/>
          </w:rPr>
          <w:t>30</w:t>
        </w:r>
        <w:r w:rsidR="002C6578">
          <w:rPr>
            <w:noProof/>
            <w:webHidden/>
          </w:rPr>
          <w:fldChar w:fldCharType="end"/>
        </w:r>
      </w:hyperlink>
    </w:p>
    <w:p w14:paraId="4EA74416" w14:textId="2F2BE497" w:rsidR="002C6578" w:rsidRDefault="008D00F4">
      <w:pPr>
        <w:pStyle w:val="TOC3"/>
        <w:rPr>
          <w:rFonts w:asciiTheme="minorHAnsi" w:eastAsiaTheme="minorEastAsia" w:hAnsiTheme="minorHAnsi" w:cstheme="minorBidi"/>
          <w:noProof/>
          <w:color w:val="auto"/>
          <w:sz w:val="22"/>
          <w:lang w:eastAsia="en-GB"/>
        </w:rPr>
      </w:pPr>
      <w:hyperlink w:anchor="_Toc8117666" w:history="1">
        <w:r w:rsidR="002C6578" w:rsidRPr="00F44173">
          <w:rPr>
            <w:rStyle w:val="Hyperlink"/>
            <w:noProof/>
          </w:rPr>
          <w:t>20.1</w:t>
        </w:r>
        <w:r w:rsidR="002C6578">
          <w:rPr>
            <w:rFonts w:asciiTheme="minorHAnsi" w:eastAsiaTheme="minorEastAsia" w:hAnsiTheme="minorHAnsi" w:cstheme="minorBidi"/>
            <w:noProof/>
            <w:color w:val="auto"/>
            <w:sz w:val="22"/>
            <w:lang w:eastAsia="en-GB"/>
          </w:rPr>
          <w:tab/>
        </w:r>
        <w:r w:rsidR="002C6578" w:rsidRPr="00F44173">
          <w:rPr>
            <w:rStyle w:val="Hyperlink"/>
            <w:noProof/>
          </w:rPr>
          <w:t>Tuberculosis (TB)</w:t>
        </w:r>
        <w:r w:rsidR="002C6578">
          <w:rPr>
            <w:noProof/>
            <w:webHidden/>
          </w:rPr>
          <w:tab/>
        </w:r>
        <w:r w:rsidR="002C6578">
          <w:rPr>
            <w:noProof/>
            <w:webHidden/>
          </w:rPr>
          <w:fldChar w:fldCharType="begin"/>
        </w:r>
        <w:r w:rsidR="002C6578">
          <w:rPr>
            <w:noProof/>
            <w:webHidden/>
          </w:rPr>
          <w:instrText xml:space="preserve"> PAGEREF _Toc8117666 \h </w:instrText>
        </w:r>
        <w:r w:rsidR="002C6578">
          <w:rPr>
            <w:noProof/>
            <w:webHidden/>
          </w:rPr>
        </w:r>
        <w:r w:rsidR="002C6578">
          <w:rPr>
            <w:noProof/>
            <w:webHidden/>
          </w:rPr>
          <w:fldChar w:fldCharType="separate"/>
        </w:r>
        <w:r w:rsidR="002C6578">
          <w:rPr>
            <w:noProof/>
            <w:webHidden/>
          </w:rPr>
          <w:t>30</w:t>
        </w:r>
        <w:r w:rsidR="002C6578">
          <w:rPr>
            <w:noProof/>
            <w:webHidden/>
          </w:rPr>
          <w:fldChar w:fldCharType="end"/>
        </w:r>
      </w:hyperlink>
    </w:p>
    <w:p w14:paraId="01EBDCD5" w14:textId="243093FC" w:rsidR="002C6578" w:rsidRDefault="008D00F4">
      <w:pPr>
        <w:pStyle w:val="TOC3"/>
        <w:rPr>
          <w:rFonts w:asciiTheme="minorHAnsi" w:eastAsiaTheme="minorEastAsia" w:hAnsiTheme="minorHAnsi" w:cstheme="minorBidi"/>
          <w:noProof/>
          <w:color w:val="auto"/>
          <w:sz w:val="22"/>
          <w:lang w:eastAsia="en-GB"/>
        </w:rPr>
      </w:pPr>
      <w:hyperlink w:anchor="_Toc8117667" w:history="1">
        <w:r w:rsidR="002C6578" w:rsidRPr="00F44173">
          <w:rPr>
            <w:rStyle w:val="Hyperlink"/>
            <w:noProof/>
          </w:rPr>
          <w:t>20.2</w:t>
        </w:r>
        <w:r w:rsidR="002C6578">
          <w:rPr>
            <w:rFonts w:asciiTheme="minorHAnsi" w:eastAsiaTheme="minorEastAsia" w:hAnsiTheme="minorHAnsi" w:cstheme="minorBidi"/>
            <w:noProof/>
            <w:color w:val="auto"/>
            <w:sz w:val="22"/>
            <w:lang w:eastAsia="en-GB"/>
          </w:rPr>
          <w:tab/>
        </w:r>
        <w:r w:rsidR="002C6578" w:rsidRPr="00F44173">
          <w:rPr>
            <w:rStyle w:val="Hyperlink"/>
            <w:noProof/>
          </w:rPr>
          <w:t>Asthma</w:t>
        </w:r>
        <w:r w:rsidR="002C6578">
          <w:rPr>
            <w:noProof/>
            <w:webHidden/>
          </w:rPr>
          <w:tab/>
        </w:r>
        <w:r w:rsidR="002C6578">
          <w:rPr>
            <w:noProof/>
            <w:webHidden/>
          </w:rPr>
          <w:fldChar w:fldCharType="begin"/>
        </w:r>
        <w:r w:rsidR="002C6578">
          <w:rPr>
            <w:noProof/>
            <w:webHidden/>
          </w:rPr>
          <w:instrText xml:space="preserve"> PAGEREF _Toc8117667 \h </w:instrText>
        </w:r>
        <w:r w:rsidR="002C6578">
          <w:rPr>
            <w:noProof/>
            <w:webHidden/>
          </w:rPr>
        </w:r>
        <w:r w:rsidR="002C6578">
          <w:rPr>
            <w:noProof/>
            <w:webHidden/>
          </w:rPr>
          <w:fldChar w:fldCharType="separate"/>
        </w:r>
        <w:r w:rsidR="002C6578">
          <w:rPr>
            <w:noProof/>
            <w:webHidden/>
          </w:rPr>
          <w:t>31</w:t>
        </w:r>
        <w:r w:rsidR="002C6578">
          <w:rPr>
            <w:noProof/>
            <w:webHidden/>
          </w:rPr>
          <w:fldChar w:fldCharType="end"/>
        </w:r>
      </w:hyperlink>
    </w:p>
    <w:p w14:paraId="50838CE1" w14:textId="4C5FE46A" w:rsidR="002C6578" w:rsidRDefault="008D00F4">
      <w:pPr>
        <w:pStyle w:val="TOC1"/>
        <w:tabs>
          <w:tab w:val="right" w:leader="dot" w:pos="9016"/>
        </w:tabs>
        <w:rPr>
          <w:rFonts w:asciiTheme="minorHAnsi" w:eastAsiaTheme="minorEastAsia" w:hAnsiTheme="minorHAnsi" w:cstheme="minorBidi"/>
          <w:b w:val="0"/>
          <w:noProof/>
          <w:color w:val="auto"/>
          <w:sz w:val="22"/>
          <w:lang w:eastAsia="en-GB"/>
        </w:rPr>
      </w:pPr>
      <w:hyperlink w:anchor="_Toc8117668" w:history="1">
        <w:r w:rsidR="002C6578" w:rsidRPr="00F44173">
          <w:rPr>
            <w:rStyle w:val="Hyperlink"/>
            <w:noProof/>
          </w:rPr>
          <w:t>Terms of Reference</w:t>
        </w:r>
        <w:r w:rsidR="002C6578">
          <w:rPr>
            <w:noProof/>
            <w:webHidden/>
          </w:rPr>
          <w:tab/>
        </w:r>
        <w:r w:rsidR="002C6578">
          <w:rPr>
            <w:noProof/>
            <w:webHidden/>
          </w:rPr>
          <w:fldChar w:fldCharType="begin"/>
        </w:r>
        <w:r w:rsidR="002C6578">
          <w:rPr>
            <w:noProof/>
            <w:webHidden/>
          </w:rPr>
          <w:instrText xml:space="preserve"> PAGEREF _Toc8117668 \h </w:instrText>
        </w:r>
        <w:r w:rsidR="002C6578">
          <w:rPr>
            <w:noProof/>
            <w:webHidden/>
          </w:rPr>
        </w:r>
        <w:r w:rsidR="002C6578">
          <w:rPr>
            <w:noProof/>
            <w:webHidden/>
          </w:rPr>
          <w:fldChar w:fldCharType="separate"/>
        </w:r>
        <w:r w:rsidR="002C6578">
          <w:rPr>
            <w:noProof/>
            <w:webHidden/>
          </w:rPr>
          <w:t>33</w:t>
        </w:r>
        <w:r w:rsidR="002C6578">
          <w:rPr>
            <w:noProof/>
            <w:webHidden/>
          </w:rPr>
          <w:fldChar w:fldCharType="end"/>
        </w:r>
      </w:hyperlink>
    </w:p>
    <w:p w14:paraId="61C061BD" w14:textId="3FA1FAD7" w:rsidR="002C6578" w:rsidRDefault="008D00F4">
      <w:pPr>
        <w:pStyle w:val="TOC1"/>
        <w:tabs>
          <w:tab w:val="right" w:leader="dot" w:pos="9016"/>
        </w:tabs>
        <w:rPr>
          <w:rFonts w:asciiTheme="minorHAnsi" w:eastAsiaTheme="minorEastAsia" w:hAnsiTheme="minorHAnsi" w:cstheme="minorBidi"/>
          <w:b w:val="0"/>
          <w:noProof/>
          <w:color w:val="auto"/>
          <w:sz w:val="22"/>
          <w:lang w:eastAsia="en-GB"/>
        </w:rPr>
      </w:pPr>
      <w:hyperlink w:anchor="_Toc8117669" w:history="1">
        <w:r w:rsidR="002C6578" w:rsidRPr="00F44173">
          <w:rPr>
            <w:rStyle w:val="Hyperlink"/>
            <w:noProof/>
          </w:rPr>
          <w:t>Bibliography</w:t>
        </w:r>
        <w:r w:rsidR="002C6578">
          <w:rPr>
            <w:noProof/>
            <w:webHidden/>
          </w:rPr>
          <w:tab/>
        </w:r>
        <w:r w:rsidR="002C6578">
          <w:rPr>
            <w:noProof/>
            <w:webHidden/>
          </w:rPr>
          <w:fldChar w:fldCharType="begin"/>
        </w:r>
        <w:r w:rsidR="002C6578">
          <w:rPr>
            <w:noProof/>
            <w:webHidden/>
          </w:rPr>
          <w:instrText xml:space="preserve"> PAGEREF _Toc8117669 \h </w:instrText>
        </w:r>
        <w:r w:rsidR="002C6578">
          <w:rPr>
            <w:noProof/>
            <w:webHidden/>
          </w:rPr>
        </w:r>
        <w:r w:rsidR="002C6578">
          <w:rPr>
            <w:noProof/>
            <w:webHidden/>
          </w:rPr>
          <w:fldChar w:fldCharType="separate"/>
        </w:r>
        <w:r w:rsidR="002C6578">
          <w:rPr>
            <w:noProof/>
            <w:webHidden/>
          </w:rPr>
          <w:t>34</w:t>
        </w:r>
        <w:r w:rsidR="002C6578">
          <w:rPr>
            <w:noProof/>
            <w:webHidden/>
          </w:rPr>
          <w:fldChar w:fldCharType="end"/>
        </w:r>
      </w:hyperlink>
    </w:p>
    <w:p w14:paraId="2C7283E0" w14:textId="5C2D1F26" w:rsidR="002C6578" w:rsidRDefault="008D00F4">
      <w:pPr>
        <w:pStyle w:val="TOC2"/>
        <w:rPr>
          <w:rFonts w:asciiTheme="minorHAnsi" w:eastAsiaTheme="minorEastAsia" w:hAnsiTheme="minorHAnsi" w:cstheme="minorBidi"/>
          <w:noProof/>
          <w:color w:val="auto"/>
          <w:sz w:val="22"/>
          <w:lang w:eastAsia="en-GB"/>
        </w:rPr>
      </w:pPr>
      <w:hyperlink w:anchor="_Toc8117670" w:history="1">
        <w:r w:rsidR="002C6578" w:rsidRPr="00F44173">
          <w:rPr>
            <w:rStyle w:val="Hyperlink"/>
            <w:noProof/>
          </w:rPr>
          <w:t>Sourced cited</w:t>
        </w:r>
        <w:r w:rsidR="002C6578">
          <w:rPr>
            <w:noProof/>
            <w:webHidden/>
          </w:rPr>
          <w:tab/>
        </w:r>
        <w:r w:rsidR="002C6578">
          <w:rPr>
            <w:noProof/>
            <w:webHidden/>
          </w:rPr>
          <w:fldChar w:fldCharType="begin"/>
        </w:r>
        <w:r w:rsidR="002C6578">
          <w:rPr>
            <w:noProof/>
            <w:webHidden/>
          </w:rPr>
          <w:instrText xml:space="preserve"> PAGEREF _Toc8117670 \h </w:instrText>
        </w:r>
        <w:r w:rsidR="002C6578">
          <w:rPr>
            <w:noProof/>
            <w:webHidden/>
          </w:rPr>
        </w:r>
        <w:r w:rsidR="002C6578">
          <w:rPr>
            <w:noProof/>
            <w:webHidden/>
          </w:rPr>
          <w:fldChar w:fldCharType="separate"/>
        </w:r>
        <w:r w:rsidR="002C6578">
          <w:rPr>
            <w:noProof/>
            <w:webHidden/>
          </w:rPr>
          <w:t>34</w:t>
        </w:r>
        <w:r w:rsidR="002C6578">
          <w:rPr>
            <w:noProof/>
            <w:webHidden/>
          </w:rPr>
          <w:fldChar w:fldCharType="end"/>
        </w:r>
      </w:hyperlink>
    </w:p>
    <w:p w14:paraId="4039F7A6" w14:textId="390E888A" w:rsidR="002C6578" w:rsidRDefault="008D00F4">
      <w:pPr>
        <w:pStyle w:val="TOC2"/>
        <w:rPr>
          <w:rFonts w:asciiTheme="minorHAnsi" w:eastAsiaTheme="minorEastAsia" w:hAnsiTheme="minorHAnsi" w:cstheme="minorBidi"/>
          <w:noProof/>
          <w:color w:val="auto"/>
          <w:sz w:val="22"/>
          <w:lang w:eastAsia="en-GB"/>
        </w:rPr>
      </w:pPr>
      <w:hyperlink w:anchor="_Toc8117671" w:history="1">
        <w:r w:rsidR="002C6578" w:rsidRPr="00F44173">
          <w:rPr>
            <w:rStyle w:val="Hyperlink"/>
            <w:noProof/>
          </w:rPr>
          <w:t>Sources consulted but not cited</w:t>
        </w:r>
        <w:r w:rsidR="002C6578">
          <w:rPr>
            <w:noProof/>
            <w:webHidden/>
          </w:rPr>
          <w:tab/>
        </w:r>
        <w:r w:rsidR="002C6578">
          <w:rPr>
            <w:noProof/>
            <w:webHidden/>
          </w:rPr>
          <w:fldChar w:fldCharType="begin"/>
        </w:r>
        <w:r w:rsidR="002C6578">
          <w:rPr>
            <w:noProof/>
            <w:webHidden/>
          </w:rPr>
          <w:instrText xml:space="preserve"> PAGEREF _Toc8117671 \h </w:instrText>
        </w:r>
        <w:r w:rsidR="002C6578">
          <w:rPr>
            <w:noProof/>
            <w:webHidden/>
          </w:rPr>
        </w:r>
        <w:r w:rsidR="002C6578">
          <w:rPr>
            <w:noProof/>
            <w:webHidden/>
          </w:rPr>
          <w:fldChar w:fldCharType="separate"/>
        </w:r>
        <w:r w:rsidR="002C6578">
          <w:rPr>
            <w:noProof/>
            <w:webHidden/>
          </w:rPr>
          <w:t>39</w:t>
        </w:r>
        <w:r w:rsidR="002C6578">
          <w:rPr>
            <w:noProof/>
            <w:webHidden/>
          </w:rPr>
          <w:fldChar w:fldCharType="end"/>
        </w:r>
      </w:hyperlink>
    </w:p>
    <w:p w14:paraId="0ADE7BE4" w14:textId="0E2F8C69" w:rsidR="002C6578" w:rsidRDefault="008D00F4">
      <w:pPr>
        <w:pStyle w:val="TOC1"/>
        <w:tabs>
          <w:tab w:val="right" w:leader="dot" w:pos="9016"/>
        </w:tabs>
        <w:rPr>
          <w:rFonts w:asciiTheme="minorHAnsi" w:eastAsiaTheme="minorEastAsia" w:hAnsiTheme="minorHAnsi" w:cstheme="minorBidi"/>
          <w:b w:val="0"/>
          <w:noProof/>
          <w:color w:val="auto"/>
          <w:sz w:val="22"/>
          <w:lang w:eastAsia="en-GB"/>
        </w:rPr>
      </w:pPr>
      <w:hyperlink w:anchor="_Toc8117672" w:history="1">
        <w:r w:rsidR="002C6578" w:rsidRPr="00F44173">
          <w:rPr>
            <w:rStyle w:val="Hyperlink"/>
            <w:noProof/>
          </w:rPr>
          <w:t>Version control</w:t>
        </w:r>
        <w:r w:rsidR="002C6578">
          <w:rPr>
            <w:noProof/>
            <w:webHidden/>
          </w:rPr>
          <w:tab/>
        </w:r>
        <w:r w:rsidR="002C6578">
          <w:rPr>
            <w:noProof/>
            <w:webHidden/>
          </w:rPr>
          <w:fldChar w:fldCharType="begin"/>
        </w:r>
        <w:r w:rsidR="002C6578">
          <w:rPr>
            <w:noProof/>
            <w:webHidden/>
          </w:rPr>
          <w:instrText xml:space="preserve"> PAGEREF _Toc8117672 \h </w:instrText>
        </w:r>
        <w:r w:rsidR="002C6578">
          <w:rPr>
            <w:noProof/>
            <w:webHidden/>
          </w:rPr>
        </w:r>
        <w:r w:rsidR="002C6578">
          <w:rPr>
            <w:noProof/>
            <w:webHidden/>
          </w:rPr>
          <w:fldChar w:fldCharType="separate"/>
        </w:r>
        <w:r w:rsidR="002C6578">
          <w:rPr>
            <w:noProof/>
            <w:webHidden/>
          </w:rPr>
          <w:t>40</w:t>
        </w:r>
        <w:r w:rsidR="002C6578">
          <w:rPr>
            <w:noProof/>
            <w:webHidden/>
          </w:rPr>
          <w:fldChar w:fldCharType="end"/>
        </w:r>
      </w:hyperlink>
    </w:p>
    <w:p w14:paraId="444002AE" w14:textId="27D1BAE9" w:rsidR="00EA3BC4" w:rsidRDefault="00EA3BC4" w:rsidP="00EA3BC4">
      <w:pPr>
        <w:rPr>
          <w:rFonts w:eastAsiaTheme="majorEastAsia" w:cstheme="majorBidi"/>
          <w:b/>
          <w:bCs/>
          <w:color w:val="7030A0"/>
          <w:sz w:val="32"/>
          <w:szCs w:val="28"/>
        </w:rPr>
      </w:pPr>
      <w:r>
        <w:rPr>
          <w:color w:val="7030A0"/>
        </w:rPr>
        <w:fldChar w:fldCharType="end"/>
      </w:r>
      <w:r>
        <w:br w:type="page"/>
      </w:r>
    </w:p>
    <w:p w14:paraId="66B3AD0B" w14:textId="329F7BE5" w:rsidR="00EA3BC4" w:rsidRDefault="007F57FA" w:rsidP="00EA3BC4">
      <w:pPr>
        <w:pStyle w:val="Heading1"/>
      </w:pPr>
      <w:bookmarkStart w:id="6" w:name="_Toc8117642"/>
      <w:bookmarkStart w:id="7" w:name="_Toc500775364"/>
      <w:r>
        <w:lastRenderedPageBreak/>
        <w:t>Analysis</w:t>
      </w:r>
      <w:bookmarkEnd w:id="6"/>
    </w:p>
    <w:p w14:paraId="2B60CD5E" w14:textId="0803EDE4" w:rsidR="007F57FA" w:rsidRDefault="007F57FA" w:rsidP="00266256">
      <w:pPr>
        <w:pStyle w:val="Heading2Nonumber"/>
        <w:ind w:left="0" w:firstLine="0"/>
      </w:pPr>
      <w:bookmarkStart w:id="8" w:name="_Toc8117643"/>
      <w:r>
        <w:t>Guidance on medical claims</w:t>
      </w:r>
      <w:bookmarkEnd w:id="8"/>
    </w:p>
    <w:p w14:paraId="75850372" w14:textId="6167C658" w:rsidR="00DC285A" w:rsidRDefault="00C14B2E" w:rsidP="0079378A">
      <w:r>
        <w:t>For g</w:t>
      </w:r>
      <w:r w:rsidRPr="000D0622">
        <w:t xml:space="preserve">eneral guidance on considering </w:t>
      </w:r>
      <w:r>
        <w:t xml:space="preserve">cases where a person claims that to remove them from the UK would be a breach of </w:t>
      </w:r>
      <w:r w:rsidRPr="000D0622">
        <w:t>Articles 3 and/or 8 of the European Convention on Human Rights (ECHR)</w:t>
      </w:r>
      <w:r>
        <w:t xml:space="preserve"> because of an </w:t>
      </w:r>
      <w:r w:rsidRPr="000D0622">
        <w:t>ongoing health condition</w:t>
      </w:r>
      <w:r>
        <w:t>,</w:t>
      </w:r>
      <w:r w:rsidRPr="000D0622">
        <w:t xml:space="preserve"> </w:t>
      </w:r>
      <w:r>
        <w:t>see</w:t>
      </w:r>
      <w:r w:rsidRPr="000D0622">
        <w:t xml:space="preserve"> </w:t>
      </w:r>
      <w:r>
        <w:t xml:space="preserve">the instruction on </w:t>
      </w:r>
      <w:hyperlink r:id="rId17" w:history="1">
        <w:r w:rsidRPr="000D0622">
          <w:rPr>
            <w:rStyle w:val="Hyperlink"/>
            <w:rFonts w:eastAsiaTheme="majorEastAsia"/>
          </w:rPr>
          <w:t>Human rights claims on medical grounds</w:t>
        </w:r>
      </w:hyperlink>
      <w:r w:rsidRPr="000D0622">
        <w:t xml:space="preserve">. </w:t>
      </w:r>
      <w:bookmarkEnd w:id="3"/>
      <w:bookmarkEnd w:id="7"/>
    </w:p>
    <w:p w14:paraId="001AC0C9" w14:textId="4B613315" w:rsidR="0079378A" w:rsidRPr="001A5770" w:rsidRDefault="008D00F4" w:rsidP="00B31DA9">
      <w:pPr>
        <w:ind w:left="6611"/>
        <w:rPr>
          <w:rStyle w:val="Hyperlink"/>
          <w:szCs w:val="24"/>
        </w:rPr>
      </w:pPr>
      <w:hyperlink w:anchor="contents" w:history="1">
        <w:r w:rsidR="006522C8" w:rsidRPr="001A5770">
          <w:rPr>
            <w:rStyle w:val="Hyperlink"/>
            <w:szCs w:val="24"/>
          </w:rPr>
          <w:t>Back to Contents</w:t>
        </w:r>
      </w:hyperlink>
    </w:p>
    <w:p w14:paraId="6AF18292" w14:textId="59897C02" w:rsidR="00236F97" w:rsidRDefault="00236F97" w:rsidP="001A5770">
      <w:pPr>
        <w:ind w:left="851"/>
      </w:pPr>
    </w:p>
    <w:p w14:paraId="0A67356B" w14:textId="3478F16F" w:rsidR="00DC285A" w:rsidRDefault="00DC285A" w:rsidP="001A5770">
      <w:pPr>
        <w:ind w:left="851"/>
      </w:pPr>
    </w:p>
    <w:p w14:paraId="1ED30592" w14:textId="77777777" w:rsidR="00DC285A" w:rsidRPr="0079378A" w:rsidRDefault="00DC285A" w:rsidP="001A5770">
      <w:pPr>
        <w:ind w:left="851"/>
      </w:pPr>
    </w:p>
    <w:p w14:paraId="62F836ED" w14:textId="758D35EC" w:rsidR="00236F97" w:rsidRPr="00051EB9" w:rsidRDefault="00236F97" w:rsidP="00051EB9">
      <w:pPr>
        <w:rPr>
          <w:color w:val="7030A0"/>
        </w:rPr>
      </w:pPr>
      <w:r w:rsidRPr="00051EB9">
        <w:rPr>
          <w:color w:val="7030A0"/>
        </w:rPr>
        <w:t xml:space="preserve">                                                                                     </w:t>
      </w:r>
    </w:p>
    <w:p w14:paraId="387EFFF0" w14:textId="77777777" w:rsidR="00F11D17" w:rsidRDefault="00F11D17">
      <w:pPr>
        <w:spacing w:after="200" w:line="276" w:lineRule="auto"/>
        <w:rPr>
          <w:rFonts w:eastAsiaTheme="majorEastAsia" w:cstheme="majorBidi"/>
          <w:color w:val="7030A0"/>
          <w:spacing w:val="5"/>
          <w:kern w:val="28"/>
          <w:sz w:val="52"/>
          <w:szCs w:val="52"/>
        </w:rPr>
      </w:pPr>
      <w:r>
        <w:br w:type="page"/>
      </w:r>
    </w:p>
    <w:p w14:paraId="76278010" w14:textId="325D186E" w:rsidR="006E5F4E" w:rsidRDefault="006E5F4E" w:rsidP="0079378A">
      <w:pPr>
        <w:pStyle w:val="Title"/>
      </w:pPr>
      <w:r>
        <w:lastRenderedPageBreak/>
        <w:t>Country information</w:t>
      </w:r>
    </w:p>
    <w:p w14:paraId="1E7AD2D0" w14:textId="6491C698" w:rsidR="00DC285A" w:rsidRPr="00DC285A" w:rsidRDefault="00ED7297" w:rsidP="004562D1">
      <w:pPr>
        <w:jc w:val="right"/>
      </w:pPr>
      <w:r>
        <w:rPr>
          <w:color w:val="7030A0"/>
        </w:rPr>
        <w:t>Updated: 21</w:t>
      </w:r>
      <w:r w:rsidR="00DC285A" w:rsidRPr="00051EB9">
        <w:rPr>
          <w:color w:val="7030A0"/>
        </w:rPr>
        <w:t xml:space="preserve"> March 2019</w:t>
      </w:r>
    </w:p>
    <w:p w14:paraId="3CC0B1CF" w14:textId="726AD57C" w:rsidR="007E4AA4" w:rsidRDefault="00712076" w:rsidP="00B126D0">
      <w:pPr>
        <w:pStyle w:val="Heading2"/>
        <w:ind w:left="709" w:hanging="709"/>
      </w:pPr>
      <w:bookmarkStart w:id="9" w:name="_Toc8117644"/>
      <w:r>
        <w:t>Organisation</w:t>
      </w:r>
      <w:r w:rsidR="004B0997">
        <w:t xml:space="preserve"> of the healthcare system</w:t>
      </w:r>
      <w:bookmarkEnd w:id="9"/>
    </w:p>
    <w:p w14:paraId="078CDB6E" w14:textId="0E592C51" w:rsidR="005F5880" w:rsidRDefault="005F5880" w:rsidP="001A5770">
      <w:pPr>
        <w:pStyle w:val="ListParagraph"/>
      </w:pPr>
      <w:r>
        <w:t xml:space="preserve">The </w:t>
      </w:r>
      <w:r w:rsidRPr="005F5880">
        <w:t>D</w:t>
      </w:r>
      <w:r>
        <w:t>F</w:t>
      </w:r>
      <w:r w:rsidR="00DC4BDF">
        <w:t>AT Country Information Report</w:t>
      </w:r>
      <w:r w:rsidR="00F85DAA">
        <w:t xml:space="preserve"> on</w:t>
      </w:r>
      <w:r w:rsidR="00B2365B">
        <w:t xml:space="preserve"> </w:t>
      </w:r>
      <w:r>
        <w:t>Iraq</w:t>
      </w:r>
      <w:r w:rsidR="00F85DAA">
        <w:t>,</w:t>
      </w:r>
      <w:r>
        <w:t xml:space="preserve"> dated </w:t>
      </w:r>
      <w:r w:rsidRPr="005F5880">
        <w:t>9 October 2018</w:t>
      </w:r>
      <w:r>
        <w:t xml:space="preserve"> stated that the Constitution guaranteed heal</w:t>
      </w:r>
      <w:r w:rsidR="000B45B0">
        <w:t>th care</w:t>
      </w:r>
      <w:r>
        <w:t xml:space="preserve"> </w:t>
      </w:r>
      <w:r w:rsidR="000B45B0">
        <w:t xml:space="preserve">rights and would </w:t>
      </w:r>
      <w:r>
        <w:t>maintain publi</w:t>
      </w:r>
      <w:r w:rsidR="000B45B0">
        <w:t xml:space="preserve">c health by means of </w:t>
      </w:r>
      <w:r>
        <w:t xml:space="preserve">prevention </w:t>
      </w:r>
      <w:r w:rsidR="000B45B0">
        <w:t>and treatment. The report detailed a mixture of public and private hospitals with primary health care provision in both, thoug</w:t>
      </w:r>
      <w:r w:rsidR="00DC4BDF">
        <w:t>h</w:t>
      </w:r>
      <w:r w:rsidR="000B45B0">
        <w:t xml:space="preserve"> many facilities </w:t>
      </w:r>
      <w:r w:rsidR="00F85DAA">
        <w:t xml:space="preserve">were under-resourced and </w:t>
      </w:r>
      <w:r w:rsidR="00B2365B">
        <w:t xml:space="preserve">skilled heath workers had moved </w:t>
      </w:r>
      <w:r w:rsidR="005A2F7B">
        <w:t>abroad</w:t>
      </w:r>
      <w:r w:rsidR="00B2365B">
        <w:t xml:space="preserve"> or to safer areas of Iraq</w:t>
      </w:r>
      <w:r w:rsidR="000B45B0">
        <w:t xml:space="preserve"> </w:t>
      </w:r>
      <w:r w:rsidR="00A4327B">
        <w:t>due to decades of conflict</w:t>
      </w:r>
      <w:r w:rsidR="00B2365B">
        <w:t>. The report further noted that ‘health services are limited, particularly in areas affected by conflict, and areas with large numbers of internally displaced people (IDPs)’</w:t>
      </w:r>
      <w:r w:rsidR="00355A7A">
        <w:rPr>
          <w:rStyle w:val="FootnoteReference"/>
        </w:rPr>
        <w:footnoteReference w:id="2"/>
      </w:r>
      <w:r w:rsidR="00A4327B">
        <w:t>.</w:t>
      </w:r>
      <w:r w:rsidR="00B2365B">
        <w:t xml:space="preserve"> </w:t>
      </w:r>
    </w:p>
    <w:p w14:paraId="099B9A2A" w14:textId="77777777" w:rsidR="00BE6BA2" w:rsidRDefault="00BE6BA2" w:rsidP="001A5770">
      <w:pPr>
        <w:pStyle w:val="ListParagraph"/>
      </w:pPr>
      <w:r>
        <w:t>A report produced by the World Bank Group in February 2017 entitled ‘Iraq – Systematic Country Diagnostic’ stated the following:</w:t>
      </w:r>
    </w:p>
    <w:p w14:paraId="4D8B8B6E" w14:textId="4EDF6F4B" w:rsidR="00BE6BA2" w:rsidRDefault="00BE6BA2" w:rsidP="00E7507B">
      <w:pPr>
        <w:pStyle w:val="ListParagraph"/>
        <w:numPr>
          <w:ilvl w:val="0"/>
          <w:numId w:val="0"/>
        </w:numPr>
        <w:ind w:left="851"/>
      </w:pPr>
      <w:r>
        <w:t>‘</w:t>
      </w:r>
      <w:r w:rsidRPr="00BE6BA2">
        <w:t>Iraq’s health care capacity has been severely undermined by the effects of various wars, international sanctions, sectarian violence, political instability, and fiscal pressures.</w:t>
      </w:r>
    </w:p>
    <w:p w14:paraId="273136A0" w14:textId="19859A3A" w:rsidR="004A24CF" w:rsidRDefault="005A2F7B" w:rsidP="00E7507B">
      <w:pPr>
        <w:pStyle w:val="ListParagraph"/>
        <w:numPr>
          <w:ilvl w:val="0"/>
          <w:numId w:val="0"/>
        </w:numPr>
        <w:ind w:left="851"/>
      </w:pPr>
      <w:r>
        <w:t>‘</w:t>
      </w:r>
      <w:r w:rsidR="004A24CF" w:rsidRPr="004A24CF">
        <w:t xml:space="preserve">Access to health services is limited, and geographical disparities are significant. In the public sector, health services are provided through a network of primary health care </w:t>
      </w:r>
      <w:proofErr w:type="spellStart"/>
      <w:r w:rsidR="004A24CF" w:rsidRPr="004A24CF">
        <w:t>centers</w:t>
      </w:r>
      <w:proofErr w:type="spellEnd"/>
      <w:r w:rsidR="004A24CF" w:rsidRPr="004A24CF">
        <w:t xml:space="preserve"> (PHCC) and public hospitals at very low charges. The PHCCs provide preventive and basic curative services. The main </w:t>
      </w:r>
      <w:proofErr w:type="spellStart"/>
      <w:r w:rsidR="004A24CF" w:rsidRPr="004A24CF">
        <w:t>centers</w:t>
      </w:r>
      <w:proofErr w:type="spellEnd"/>
      <w:r w:rsidR="004A24CF" w:rsidRPr="004A24CF">
        <w:t xml:space="preserve"> are located in urban areas with smaller </w:t>
      </w:r>
      <w:proofErr w:type="spellStart"/>
      <w:r w:rsidR="004A24CF" w:rsidRPr="004A24CF">
        <w:t>centers</w:t>
      </w:r>
      <w:proofErr w:type="spellEnd"/>
      <w:r w:rsidR="004A24CF" w:rsidRPr="004A24CF">
        <w:t xml:space="preserve"> in rural areas. Poor organization and shortages of staff and medications are significant impediments to delivering adequate services in the PHCCs. Despite this, the PHCCs are recognized as very important sources of health care provision, particularly for the poor. </w:t>
      </w:r>
    </w:p>
    <w:p w14:paraId="4C386B49" w14:textId="0846C69C" w:rsidR="00BE6BA2" w:rsidRPr="005F5880" w:rsidRDefault="005A2F7B" w:rsidP="00E7507B">
      <w:pPr>
        <w:pStyle w:val="ListParagraph"/>
        <w:numPr>
          <w:ilvl w:val="0"/>
          <w:numId w:val="0"/>
        </w:numPr>
        <w:ind w:left="851"/>
      </w:pPr>
      <w:r>
        <w:t>‘</w:t>
      </w:r>
      <w:r w:rsidR="004A24CF" w:rsidRPr="004A24CF">
        <w:t>For secondary and tertiary care, patients are referred from PHCCs to hospitals, although it is estimated that only about 40 percent of Iraqis have access to these referral services because of the inadequate number and uneven distribution of public hospitals. Secondary and tertiary care are also provided by small private hospitals. Since there are no health insurance schemes in Iraq, the costs of private health care must be met out-of-pocket, which is well beyond the reach of many Iraqis</w:t>
      </w:r>
      <w:r w:rsidR="004A24CF">
        <w:t>.’</w:t>
      </w:r>
      <w:r w:rsidR="004A24CF">
        <w:rPr>
          <w:rStyle w:val="FootnoteReference"/>
        </w:rPr>
        <w:footnoteReference w:id="3"/>
      </w:r>
    </w:p>
    <w:p w14:paraId="1283FC87" w14:textId="77777777" w:rsidR="009F3D7E" w:rsidRDefault="0030408B" w:rsidP="001A5770">
      <w:pPr>
        <w:pStyle w:val="ListParagraph"/>
      </w:pPr>
      <w:r>
        <w:t>The</w:t>
      </w:r>
      <w:r w:rsidR="009069AE">
        <w:t xml:space="preserve"> </w:t>
      </w:r>
      <w:r w:rsidR="002A1B22">
        <w:t>December 2016 joint</w:t>
      </w:r>
      <w:r w:rsidR="009069AE">
        <w:t xml:space="preserve"> report produced by the</w:t>
      </w:r>
      <w:r w:rsidR="002A1B22">
        <w:t xml:space="preserve"> United Nations Assistance Mission for Iraq (UNAMI)</w:t>
      </w:r>
      <w:r w:rsidR="00064DCE">
        <w:t xml:space="preserve"> and the Office of the High Commissioner for Human Rights (OHCHR)</w:t>
      </w:r>
      <w:r w:rsidR="002A1B22">
        <w:t xml:space="preserve"> entitled ‘Report on the Rights of Persons with Disabilities in Iraq’ noted:</w:t>
      </w:r>
      <w:r w:rsidR="002A1B22" w:rsidDel="002A1B22">
        <w:t xml:space="preserve"> </w:t>
      </w:r>
    </w:p>
    <w:p w14:paraId="21CFA8D9" w14:textId="7BD41704" w:rsidR="00822C52" w:rsidRDefault="00C2086B" w:rsidP="00E7507B">
      <w:pPr>
        <w:pStyle w:val="ListParagraph"/>
        <w:numPr>
          <w:ilvl w:val="0"/>
          <w:numId w:val="0"/>
        </w:numPr>
        <w:ind w:left="851"/>
      </w:pPr>
      <w:r>
        <w:t>‘In its 2015</w:t>
      </w:r>
      <w:r w:rsidR="00DB2A1F">
        <w:t xml:space="preserve"> annual report, the Ministry</w:t>
      </w:r>
      <w:r w:rsidR="002A1B22">
        <w:t xml:space="preserve"> </w:t>
      </w:r>
      <w:r w:rsidR="00DB2A1F">
        <w:t xml:space="preserve">of Health refers to a total of 2,680 Primary Health Care Centres, 1,330 </w:t>
      </w:r>
      <w:proofErr w:type="spellStart"/>
      <w:r w:rsidR="00DB2A1F">
        <w:t>maincentres</w:t>
      </w:r>
      <w:proofErr w:type="spellEnd"/>
      <w:r w:rsidR="00DB2A1F">
        <w:t xml:space="preserve"> and 1,350 sub centres. These offer basic integrated and comprehensive services in the preventive and therapeutic fields. An additional 128 centres have been established following the implementation of a new family health care system in 2013. As for secondary and tertiary health care, focusing on curative services and </w:t>
      </w:r>
      <w:r w:rsidR="00DB2A1F">
        <w:lastRenderedPageBreak/>
        <w:t>rehabilitation, there are a total of 253 government hospitals, 119 private hospitals and 2,964,696 specialized centres, with a ratio of 8.</w:t>
      </w:r>
      <w:r w:rsidR="00FF6026">
        <w:t>5 physicians per 10,000 people</w:t>
      </w:r>
      <w:r w:rsidR="008B7308">
        <w:t>.’</w:t>
      </w:r>
      <w:r w:rsidR="00F56240">
        <w:rPr>
          <w:rStyle w:val="FootnoteReference"/>
        </w:rPr>
        <w:footnoteReference w:id="4"/>
      </w:r>
      <w:r w:rsidR="00FF6026">
        <w:t>.</w:t>
      </w:r>
    </w:p>
    <w:p w14:paraId="1AE91633" w14:textId="77777777" w:rsidR="00266256" w:rsidRPr="004B0997" w:rsidRDefault="008D00F4" w:rsidP="008C5F08">
      <w:pPr>
        <w:ind w:left="6611"/>
      </w:pPr>
      <w:hyperlink w:anchor="contents" w:history="1">
        <w:r w:rsidR="00266256" w:rsidRPr="001A5770">
          <w:rPr>
            <w:rStyle w:val="Hyperlink"/>
            <w:szCs w:val="24"/>
          </w:rPr>
          <w:t>Back to Contents</w:t>
        </w:r>
      </w:hyperlink>
    </w:p>
    <w:p w14:paraId="1591E70E" w14:textId="60178F85" w:rsidR="00F56240" w:rsidRPr="00266256" w:rsidRDefault="00266256" w:rsidP="00266256">
      <w:pPr>
        <w:jc w:val="right"/>
        <w:rPr>
          <w:color w:val="7030A0"/>
        </w:rPr>
      </w:pPr>
      <w:r w:rsidRPr="00266256">
        <w:rPr>
          <w:color w:val="7030A0"/>
        </w:rPr>
        <w:t>Section 2 u</w:t>
      </w:r>
      <w:r w:rsidR="00122FC9" w:rsidRPr="00266256">
        <w:rPr>
          <w:color w:val="7030A0"/>
        </w:rPr>
        <w:t>pdated: 2</w:t>
      </w:r>
      <w:r w:rsidR="00822C52" w:rsidRPr="00266256">
        <w:rPr>
          <w:color w:val="7030A0"/>
        </w:rPr>
        <w:t>1 March 2019</w:t>
      </w:r>
    </w:p>
    <w:p w14:paraId="3314D179" w14:textId="04353553" w:rsidR="00B35060" w:rsidRDefault="006E5F4E" w:rsidP="00476EC5">
      <w:pPr>
        <w:pStyle w:val="Heading2"/>
        <w:ind w:left="709" w:hanging="709"/>
      </w:pPr>
      <w:bookmarkStart w:id="11" w:name="_Toc8117645"/>
      <w:r w:rsidRPr="00B81143">
        <w:t>Cancer</w:t>
      </w:r>
      <w:bookmarkEnd w:id="11"/>
      <w:r w:rsidR="00E60AA7">
        <w:t xml:space="preserve"> </w:t>
      </w:r>
    </w:p>
    <w:p w14:paraId="2886AC77" w14:textId="5B1A0777" w:rsidR="00973178" w:rsidRDefault="007A545A" w:rsidP="001A5770">
      <w:pPr>
        <w:pStyle w:val="ListParagraph"/>
      </w:pPr>
      <w:r>
        <w:t>In November 2017 the National Oncology Centre</w:t>
      </w:r>
      <w:r w:rsidR="00A00F39">
        <w:t xml:space="preserve"> </w:t>
      </w:r>
      <w:r w:rsidR="00FC5142">
        <w:t>at</w:t>
      </w:r>
      <w:r w:rsidR="00E4620F">
        <w:t xml:space="preserve"> the Al </w:t>
      </w:r>
      <w:proofErr w:type="spellStart"/>
      <w:r w:rsidR="00E4620F">
        <w:t>Kadhimiya</w:t>
      </w:r>
      <w:proofErr w:type="spellEnd"/>
      <w:r w:rsidR="00E4620F">
        <w:t xml:space="preserve"> Teaching Hospital </w:t>
      </w:r>
      <w:r w:rsidR="00FC5142">
        <w:t xml:space="preserve">in </w:t>
      </w:r>
      <w:r w:rsidR="00E4620F">
        <w:t>Baghdad</w:t>
      </w:r>
      <w:r w:rsidR="00FC5142">
        <w:t xml:space="preserve"> </w:t>
      </w:r>
      <w:r>
        <w:t xml:space="preserve">opened with the </w:t>
      </w:r>
      <w:r w:rsidR="00FC58CC">
        <w:t>‘</w:t>
      </w:r>
      <w:r>
        <w:t xml:space="preserve">capacity of 400 beds, three times the current number in Baghdad, and </w:t>
      </w:r>
      <w:r w:rsidR="00B01B69">
        <w:t xml:space="preserve">was </w:t>
      </w:r>
      <w:r>
        <w:t xml:space="preserve">a national project for all the provinces of Iraq </w:t>
      </w:r>
      <w:r w:rsidR="00CD7DB6">
        <w:t>providing treatment and services for cancer patients in terms of diagnosis and follow up with provision of medical ser</w:t>
      </w:r>
      <w:r w:rsidR="00393A6B">
        <w:t>vices and nursing for patients</w:t>
      </w:r>
      <w:r w:rsidR="004F0953">
        <w:t>’</w:t>
      </w:r>
      <w:r w:rsidR="004F0953">
        <w:rPr>
          <w:rStyle w:val="FootnoteReference"/>
        </w:rPr>
        <w:footnoteReference w:id="5"/>
      </w:r>
      <w:r w:rsidR="00FF6026">
        <w:t>.</w:t>
      </w:r>
      <w:r w:rsidR="00E53671">
        <w:t xml:space="preserve"> </w:t>
      </w:r>
      <w:r w:rsidR="00FC5142">
        <w:t>Furthermore,</w:t>
      </w:r>
      <w:r w:rsidR="00F97BE6">
        <w:t xml:space="preserve"> </w:t>
      </w:r>
      <w:r w:rsidR="00FD6FED">
        <w:t xml:space="preserve">in 2007, </w:t>
      </w:r>
      <w:r w:rsidR="00FC5142">
        <w:t xml:space="preserve">the </w:t>
      </w:r>
      <w:proofErr w:type="spellStart"/>
      <w:r w:rsidR="00FC5142">
        <w:t>Hiwa</w:t>
      </w:r>
      <w:proofErr w:type="spellEnd"/>
      <w:r w:rsidR="00FC5142">
        <w:t xml:space="preserve"> Cancer Hospital (HCH) opened in the Kurdish city of </w:t>
      </w:r>
      <w:proofErr w:type="spellStart"/>
      <w:r w:rsidR="00FC5142">
        <w:t>Salaymaniya</w:t>
      </w:r>
      <w:proofErr w:type="spellEnd"/>
      <w:r w:rsidR="00FC5142">
        <w:t xml:space="preserve"> </w:t>
      </w:r>
      <w:r w:rsidR="00601B11">
        <w:t>and eventually became the</w:t>
      </w:r>
      <w:r w:rsidR="00F97BE6">
        <w:t xml:space="preserve"> second largest public</w:t>
      </w:r>
      <w:r w:rsidR="00F04597">
        <w:t xml:space="preserve"> provider of cancer care in</w:t>
      </w:r>
      <w:r w:rsidR="00F97BE6">
        <w:t xml:space="preserve"> Iraq</w:t>
      </w:r>
      <w:r w:rsidR="003D5B82">
        <w:t xml:space="preserve">, </w:t>
      </w:r>
      <w:r w:rsidR="00F97BE6">
        <w:t>after the Al- Amal Na</w:t>
      </w:r>
      <w:r w:rsidR="00FF6026">
        <w:t>tional Cancer Centre in Baghdad</w:t>
      </w:r>
      <w:r w:rsidR="00B46F04">
        <w:rPr>
          <w:rStyle w:val="FootnoteReference"/>
        </w:rPr>
        <w:footnoteReference w:id="6"/>
      </w:r>
      <w:r w:rsidR="00FF6026">
        <w:t>.</w:t>
      </w:r>
    </w:p>
    <w:p w14:paraId="0F499D22" w14:textId="1353D983" w:rsidR="00ED749C" w:rsidRDefault="00F40D67" w:rsidP="001A5770">
      <w:pPr>
        <w:pStyle w:val="ListParagraph"/>
      </w:pPr>
      <w:r>
        <w:t xml:space="preserve">According to </w:t>
      </w:r>
      <w:r w:rsidR="00FE15CF">
        <w:t>an article published in a medical journal in 2016</w:t>
      </w:r>
      <w:r w:rsidR="00B75A35">
        <w:t>,</w:t>
      </w:r>
      <w:r>
        <w:t xml:space="preserve"> m</w:t>
      </w:r>
      <w:r w:rsidR="00ED749C">
        <w:t xml:space="preserve">ajor cancers </w:t>
      </w:r>
      <w:r w:rsidR="00750B06">
        <w:t xml:space="preserve">in Iraq </w:t>
      </w:r>
      <w:r w:rsidR="00FE15CF">
        <w:t>are '</w:t>
      </w:r>
      <w:r w:rsidR="00ED749C">
        <w:t xml:space="preserve">lung in males, breast in women and </w:t>
      </w:r>
      <w:r w:rsidR="00712076">
        <w:t>leukaemia</w:t>
      </w:r>
      <w:r w:rsidR="00FF6026">
        <w:t xml:space="preserve"> in children</w:t>
      </w:r>
      <w:r w:rsidR="004C4106">
        <w:rPr>
          <w:rStyle w:val="FootnoteReference"/>
        </w:rPr>
        <w:footnoteReference w:id="7"/>
      </w:r>
      <w:r w:rsidR="00B60506">
        <w:t>’</w:t>
      </w:r>
      <w:r w:rsidR="00FF6026">
        <w:t xml:space="preserve">. </w:t>
      </w:r>
      <w:r w:rsidR="001706DE">
        <w:t>Radiation oncology, h</w:t>
      </w:r>
      <w:r w:rsidR="00ED749C">
        <w:t xml:space="preserve">ealth education and screening </w:t>
      </w:r>
      <w:r w:rsidR="007E4930">
        <w:t>programmes</w:t>
      </w:r>
      <w:r w:rsidR="0005600A">
        <w:t xml:space="preserve"> were seen to be</w:t>
      </w:r>
      <w:r w:rsidR="001706DE">
        <w:t xml:space="preserve"> of varying</w:t>
      </w:r>
      <w:r w:rsidR="00FF6026">
        <w:t xml:space="preserve"> accessibility</w:t>
      </w:r>
      <w:r w:rsidR="006A51A0">
        <w:rPr>
          <w:rStyle w:val="FootnoteReference"/>
        </w:rPr>
        <w:footnoteReference w:id="8"/>
      </w:r>
      <w:r w:rsidR="001706DE">
        <w:t>.</w:t>
      </w:r>
    </w:p>
    <w:p w14:paraId="5D38760C" w14:textId="328D66A6" w:rsidR="007527A3" w:rsidRDefault="00D96362" w:rsidP="001A5770">
      <w:pPr>
        <w:pStyle w:val="ListParagraph"/>
      </w:pPr>
      <w:r>
        <w:t>The same article further noted that</w:t>
      </w:r>
      <w:r w:rsidR="00F40D67">
        <w:t xml:space="preserve">: </w:t>
      </w:r>
      <w:r w:rsidR="007527A3">
        <w:t xml:space="preserve">‘At present, there are 10 cancer centres, 24 </w:t>
      </w:r>
      <w:proofErr w:type="spellStart"/>
      <w:r w:rsidR="007527A3">
        <w:t>Linac</w:t>
      </w:r>
      <w:proofErr w:type="spellEnd"/>
      <w:r w:rsidR="00930C2B">
        <w:t xml:space="preserve"> </w:t>
      </w:r>
      <w:r>
        <w:t>[</w:t>
      </w:r>
      <w:r w:rsidR="00930C2B">
        <w:t>medical linear accelerator, used in external beam radiation</w:t>
      </w:r>
      <w:r w:rsidR="00930C2B">
        <w:rPr>
          <w:rStyle w:val="FootnoteReference"/>
        </w:rPr>
        <w:footnoteReference w:id="9"/>
      </w:r>
      <w:r>
        <w:t>]</w:t>
      </w:r>
      <w:r w:rsidR="007527A3">
        <w:t>, 2 HDR</w:t>
      </w:r>
      <w:r>
        <w:t xml:space="preserve"> units</w:t>
      </w:r>
      <w:r w:rsidR="007527A3">
        <w:t xml:space="preserve"> </w:t>
      </w:r>
      <w:r>
        <w:t>[</w:t>
      </w:r>
      <w:r w:rsidR="00930C2B">
        <w:t xml:space="preserve">High </w:t>
      </w:r>
      <w:r>
        <w:t>D</w:t>
      </w:r>
      <w:r w:rsidR="00930C2B">
        <w:t>ose Rate</w:t>
      </w:r>
      <w:r>
        <w:t xml:space="preserve"> units </w:t>
      </w:r>
      <w:r w:rsidR="00930C2B">
        <w:t xml:space="preserve">for treatment of </w:t>
      </w:r>
      <w:r w:rsidR="005A2F7B">
        <w:t>prostate</w:t>
      </w:r>
      <w:r w:rsidR="00930C2B">
        <w:t xml:space="preserve"> cancer</w:t>
      </w:r>
      <w:r w:rsidR="00E94213">
        <w:rPr>
          <w:rStyle w:val="FootnoteReference"/>
        </w:rPr>
        <w:footnoteReference w:id="10"/>
      </w:r>
      <w:r>
        <w:t>]</w:t>
      </w:r>
      <w:r w:rsidR="007527A3">
        <w:t>, 25 radiation oncolo</w:t>
      </w:r>
      <w:r w:rsidR="00600347">
        <w:t>gist</w:t>
      </w:r>
      <w:r>
        <w:t>[s]</w:t>
      </w:r>
      <w:r w:rsidR="00600347">
        <w:t xml:space="preserve"> (RO), 12 RO residents, 28 p</w:t>
      </w:r>
      <w:r w:rsidR="007527A3">
        <w:t xml:space="preserve">hysicists (MP) and 40 therapists (RT). </w:t>
      </w:r>
      <w:r w:rsidR="008C5061">
        <w:t>There are 2 training programmes</w:t>
      </w:r>
      <w:r w:rsidR="00BD4F09">
        <w:t xml:space="preserve"> for RO</w:t>
      </w:r>
      <w:r w:rsidR="007527A3">
        <w:t>s and MPs each. RTs are trained at the “Radiation Institute.” National societies for radiation oncology, clinical oncology and medical physics have been formed in the past 5 years</w:t>
      </w:r>
      <w:r w:rsidR="00FE15CF">
        <w:t>.</w:t>
      </w:r>
    </w:p>
    <w:p w14:paraId="5D06010F" w14:textId="3F269F6A" w:rsidR="006C5243" w:rsidRDefault="007527A3" w:rsidP="00FA3FEE">
      <w:pPr>
        <w:pStyle w:val="ListParagraph"/>
        <w:numPr>
          <w:ilvl w:val="0"/>
          <w:numId w:val="0"/>
        </w:numPr>
        <w:ind w:left="851"/>
      </w:pPr>
      <w:r>
        <w:t>‘Radiation oncology in Iraq is making slow progress. Significant challenges remain. These include availability of adequate infrastructure, technology, trained personnel and training programmes.</w:t>
      </w:r>
      <w:r w:rsidR="00246037" w:rsidRPr="00246037">
        <w:t xml:space="preserve"> Their availability and further development are complicated by ongoing instability and economic challenges.</w:t>
      </w:r>
      <w:r w:rsidR="006C5243">
        <w:t>’</w:t>
      </w:r>
      <w:r w:rsidR="00AC4058">
        <w:rPr>
          <w:rStyle w:val="FootnoteReference"/>
        </w:rPr>
        <w:footnoteReference w:id="11"/>
      </w:r>
      <w:r w:rsidR="005A5791">
        <w:t xml:space="preserve"> </w:t>
      </w:r>
    </w:p>
    <w:p w14:paraId="16DB522C" w14:textId="76A3F250" w:rsidR="008F3D78" w:rsidRDefault="008F3D78" w:rsidP="001A5770">
      <w:pPr>
        <w:pStyle w:val="ListParagraph"/>
      </w:pPr>
      <w:r>
        <w:t xml:space="preserve">A July 2018 report from the Journal of Geriatric Oncology stated </w:t>
      </w:r>
      <w:r w:rsidR="00AB5C58">
        <w:t>that</w:t>
      </w:r>
      <w:r w:rsidR="005F33FA">
        <w:t xml:space="preserve"> ‘[c]</w:t>
      </w:r>
      <w:proofErr w:type="spellStart"/>
      <w:r w:rsidR="005F33FA">
        <w:t>ancer</w:t>
      </w:r>
      <w:proofErr w:type="spellEnd"/>
      <w:r w:rsidR="005F33FA">
        <w:t xml:space="preserve"> prevalence and geriatric patients (GP) are increasing and</w:t>
      </w:r>
      <w:r w:rsidR="00AB5C58">
        <w:t xml:space="preserve"> about half of </w:t>
      </w:r>
      <w:r w:rsidR="00B60F90">
        <w:t xml:space="preserve">the patients with cancer </w:t>
      </w:r>
      <w:r w:rsidR="005F33FA">
        <w:t xml:space="preserve">will be </w:t>
      </w:r>
      <w:r w:rsidR="00BC7A64">
        <w:t>offered radiotherapy (RT)</w:t>
      </w:r>
      <w:r w:rsidR="005F33FA">
        <w:t xml:space="preserve">’ however ‘longer distance[s] to reach the </w:t>
      </w:r>
      <w:proofErr w:type="spellStart"/>
      <w:r w:rsidR="005F33FA">
        <w:t>center</w:t>
      </w:r>
      <w:proofErr w:type="spellEnd"/>
      <w:r w:rsidR="005F33FA">
        <w:t xml:space="preserve"> was a challenge in some of our GP. Due to [an] inadequate number of RT machines, GP have to wait [a] long time before getting their RT, even for palliative purposes’</w:t>
      </w:r>
      <w:r w:rsidR="00393AE1">
        <w:rPr>
          <w:rStyle w:val="FootnoteReference"/>
        </w:rPr>
        <w:footnoteReference w:id="12"/>
      </w:r>
      <w:r w:rsidR="00E4620F">
        <w:t>.</w:t>
      </w:r>
      <w:r w:rsidR="00AB5C58">
        <w:t xml:space="preserve"> </w:t>
      </w:r>
    </w:p>
    <w:p w14:paraId="799EE413" w14:textId="76B9F767" w:rsidR="007A0107" w:rsidRDefault="0055114E" w:rsidP="001A5770">
      <w:pPr>
        <w:pStyle w:val="ListParagraph"/>
      </w:pPr>
      <w:r>
        <w:lastRenderedPageBreak/>
        <w:t>A directory of radiotherapy centres</w:t>
      </w:r>
      <w:r w:rsidR="008F3D78">
        <w:t xml:space="preserve"> across Iraq</w:t>
      </w:r>
      <w:r>
        <w:t xml:space="preserve"> can be found </w:t>
      </w:r>
      <w:hyperlink r:id="rId18" w:history="1">
        <w:r w:rsidRPr="0055114E">
          <w:rPr>
            <w:rStyle w:val="Hyperlink"/>
          </w:rPr>
          <w:t>here</w:t>
        </w:r>
      </w:hyperlink>
      <w:r>
        <w:t>.</w:t>
      </w:r>
    </w:p>
    <w:p w14:paraId="73C14A74" w14:textId="73233EBD" w:rsidR="0005687F" w:rsidRDefault="009A38A7" w:rsidP="001A5770">
      <w:pPr>
        <w:pStyle w:val="ListParagraph"/>
      </w:pPr>
      <w:r>
        <w:t xml:space="preserve">Some examples of hospitals/clinics that treat cancer </w:t>
      </w:r>
      <w:r w:rsidR="00C511E5">
        <w:t xml:space="preserve">(and secondary conditions related to oncology) </w:t>
      </w:r>
      <w:r>
        <w:t>and pharmacies/clinics that can provide appropriate medication were</w:t>
      </w:r>
      <w:r w:rsidR="00B824A1">
        <w:t xml:space="preserve"> found</w:t>
      </w:r>
      <w:r w:rsidR="00D82E51">
        <w:t xml:space="preserve"> on the MedCOI website</w:t>
      </w:r>
      <w:r w:rsidR="00C511E5">
        <w:t>,</w:t>
      </w:r>
      <w:r w:rsidR="00B824A1">
        <w:t xml:space="preserve"> and </w:t>
      </w:r>
      <w:r>
        <w:t>these</w:t>
      </w:r>
      <w:r w:rsidR="004D04A7">
        <w:t xml:space="preserve"> are</w:t>
      </w:r>
      <w:r w:rsidR="00B824A1">
        <w:t xml:space="preserve"> listed below:</w:t>
      </w:r>
    </w:p>
    <w:p w14:paraId="15F34704" w14:textId="34DACCE1" w:rsidR="00164DAF" w:rsidRDefault="007506BD" w:rsidP="001A5770">
      <w:pPr>
        <w:ind w:left="851"/>
      </w:pPr>
      <w:r>
        <w:t>‘</w:t>
      </w:r>
      <w:r w:rsidR="00164DAF">
        <w:t>Private Practice, Oncologist, Beirut Street, Baghdad (private facility)</w:t>
      </w:r>
      <w:r w:rsidR="00F00253">
        <w:t xml:space="preserve"> </w:t>
      </w:r>
    </w:p>
    <w:p w14:paraId="26EADCB2" w14:textId="78FCD58F" w:rsidR="00164DAF" w:rsidRDefault="00164DAF" w:rsidP="001A5770">
      <w:pPr>
        <w:pStyle w:val="ListParagraph"/>
        <w:numPr>
          <w:ilvl w:val="0"/>
          <w:numId w:val="7"/>
        </w:numPr>
      </w:pPr>
      <w:r>
        <w:t>Treatment: outpatient and follo</w:t>
      </w:r>
      <w:r w:rsidR="00F00253">
        <w:t xml:space="preserve">w up by an oncologist. </w:t>
      </w:r>
      <w:bookmarkStart w:id="15" w:name="_Hlk535496497"/>
      <w:r w:rsidR="00C52460">
        <w:t xml:space="preserve"> </w:t>
      </w:r>
    </w:p>
    <w:bookmarkEnd w:id="15"/>
    <w:p w14:paraId="7B228AEC" w14:textId="7442CED9" w:rsidR="00F00253" w:rsidRDefault="00F00253" w:rsidP="001A5770">
      <w:pPr>
        <w:ind w:left="851"/>
      </w:pPr>
      <w:r>
        <w:t xml:space="preserve">Al- Amal Teaching Hospital, Al- </w:t>
      </w:r>
      <w:proofErr w:type="spellStart"/>
      <w:r>
        <w:t>Karada</w:t>
      </w:r>
      <w:proofErr w:type="spellEnd"/>
      <w:r>
        <w:t xml:space="preserve"> Neighbour</w:t>
      </w:r>
      <w:r w:rsidR="0071464D">
        <w:t>hood, Baghdad. (public facility)</w:t>
      </w:r>
    </w:p>
    <w:p w14:paraId="4630F17E" w14:textId="0BC9EE71" w:rsidR="00F00253" w:rsidRDefault="00F00253" w:rsidP="001A5770">
      <w:pPr>
        <w:pStyle w:val="ListParagraph"/>
        <w:numPr>
          <w:ilvl w:val="0"/>
          <w:numId w:val="7"/>
        </w:numPr>
      </w:pPr>
      <w:r>
        <w:t>Treatment: inpatient treatment by an oncologist.</w:t>
      </w:r>
      <w:r w:rsidR="00FB624E">
        <w:t xml:space="preserve"> </w:t>
      </w:r>
    </w:p>
    <w:p w14:paraId="036F9D3D" w14:textId="097D0CA6" w:rsidR="00F00253" w:rsidRDefault="00CB4750" w:rsidP="001A5770">
      <w:pPr>
        <w:ind w:left="851"/>
      </w:pPr>
      <w:r>
        <w:t xml:space="preserve">Private Practice, </w:t>
      </w:r>
      <w:r w:rsidR="00712076">
        <w:t>Haematologist</w:t>
      </w:r>
      <w:r>
        <w:t>, Al- Kindy Street, Baghdad (private facility)</w:t>
      </w:r>
      <w:r w:rsidR="00A21ADC">
        <w:t xml:space="preserve"> </w:t>
      </w:r>
    </w:p>
    <w:p w14:paraId="5F76D0B4" w14:textId="6153E133" w:rsidR="00A21ADC" w:rsidRDefault="00A21ADC" w:rsidP="001A5770">
      <w:pPr>
        <w:pStyle w:val="ListParagraph"/>
        <w:numPr>
          <w:ilvl w:val="0"/>
          <w:numId w:val="7"/>
        </w:numPr>
      </w:pPr>
      <w:r>
        <w:t>Treatment: outpatient treatment and follow up by a haematologist</w:t>
      </w:r>
      <w:bookmarkStart w:id="16" w:name="_Hlk535412735"/>
      <w:r w:rsidR="0074480C">
        <w:t>/ oncologist.</w:t>
      </w:r>
      <w:r w:rsidR="0074480C">
        <w:rPr>
          <w:rStyle w:val="FootnoteReference"/>
        </w:rPr>
        <w:footnoteReference w:id="13"/>
      </w:r>
      <w:bookmarkEnd w:id="16"/>
      <w:r w:rsidR="00423EBB">
        <w:t>’</w:t>
      </w:r>
      <w:r w:rsidR="00423EBB">
        <w:rPr>
          <w:rStyle w:val="FootnoteReference"/>
        </w:rPr>
        <w:footnoteReference w:id="14"/>
      </w:r>
      <w:r w:rsidR="007D576A">
        <w:t xml:space="preserve"> </w:t>
      </w:r>
    </w:p>
    <w:p w14:paraId="462F1298" w14:textId="6D94CDAB" w:rsidR="00A21ADC" w:rsidRDefault="00A21ADC" w:rsidP="001A5770">
      <w:pPr>
        <w:ind w:left="851"/>
      </w:pPr>
      <w:r>
        <w:t xml:space="preserve">Baghdad Medical City, Bab Al </w:t>
      </w:r>
      <w:proofErr w:type="spellStart"/>
      <w:r>
        <w:t>Mouazam</w:t>
      </w:r>
      <w:proofErr w:type="spellEnd"/>
      <w:r>
        <w:t>, Baghda</w:t>
      </w:r>
      <w:r w:rsidR="004F337C">
        <w:t>d (public facility)</w:t>
      </w:r>
    </w:p>
    <w:p w14:paraId="66E86D1F" w14:textId="00487DDE" w:rsidR="002C6C75" w:rsidRDefault="00530DC9" w:rsidP="001A5770">
      <w:pPr>
        <w:pStyle w:val="ListParagraph"/>
        <w:numPr>
          <w:ilvl w:val="0"/>
          <w:numId w:val="7"/>
        </w:numPr>
      </w:pPr>
      <w:r>
        <w:t>Treatment: in- patie</w:t>
      </w:r>
      <w:r w:rsidR="00FF6026">
        <w:t>nt treatment by a haematologist</w:t>
      </w:r>
      <w:r w:rsidR="004406BF">
        <w:rPr>
          <w:rStyle w:val="FootnoteReference"/>
        </w:rPr>
        <w:footnoteReference w:id="15"/>
      </w:r>
      <w:r>
        <w:t xml:space="preserve"> </w:t>
      </w:r>
      <w:r w:rsidR="002C6C75">
        <w:t xml:space="preserve">In- patient treatment </w:t>
      </w:r>
      <w:r w:rsidR="00000DB8">
        <w:t>by an oncologist. Diagnostic research; cytological examination of biopsy by pathologist.</w:t>
      </w:r>
      <w:r w:rsidR="00884650">
        <w:rPr>
          <w:rStyle w:val="FootnoteReference"/>
        </w:rPr>
        <w:footnoteReference w:id="16"/>
      </w:r>
      <w:r w:rsidR="00F573E6">
        <w:t xml:space="preserve"> </w:t>
      </w:r>
    </w:p>
    <w:p w14:paraId="7EB9203E" w14:textId="00D465EC" w:rsidR="004B18EE" w:rsidRDefault="004B18EE" w:rsidP="001A5770">
      <w:pPr>
        <w:ind w:left="851"/>
      </w:pPr>
      <w:proofErr w:type="spellStart"/>
      <w:r>
        <w:t>Dr.</w:t>
      </w:r>
      <w:proofErr w:type="spellEnd"/>
      <w:r>
        <w:t xml:space="preserve"> </w:t>
      </w:r>
      <w:proofErr w:type="spellStart"/>
      <w:r>
        <w:t>Luay</w:t>
      </w:r>
      <w:proofErr w:type="spellEnd"/>
      <w:r>
        <w:t xml:space="preserve"> Medical Laboratory, 14- Ramadan Stre</w:t>
      </w:r>
      <w:r w:rsidR="00E73070">
        <w:t>et, Baghdad,</w:t>
      </w:r>
      <w:r w:rsidR="007436EE">
        <w:t xml:space="preserve"> (private facility). </w:t>
      </w:r>
    </w:p>
    <w:p w14:paraId="77568540" w14:textId="77777777" w:rsidR="00B51E5D" w:rsidRDefault="007C6B7A" w:rsidP="001A5770">
      <w:pPr>
        <w:ind w:left="851"/>
      </w:pPr>
      <w:r>
        <w:t xml:space="preserve">Treatment: </w:t>
      </w:r>
    </w:p>
    <w:p w14:paraId="47618487" w14:textId="7B17C492" w:rsidR="007C6B7A" w:rsidRDefault="007C6B7A" w:rsidP="001A5770">
      <w:pPr>
        <w:pStyle w:val="ListParagraph"/>
        <w:numPr>
          <w:ilvl w:val="0"/>
          <w:numId w:val="7"/>
        </w:numPr>
      </w:pPr>
      <w:r>
        <w:t xml:space="preserve">laboratory research/ monitoring of full blood count; </w:t>
      </w:r>
      <w:r w:rsidR="00712076">
        <w:t>e.g.</w:t>
      </w:r>
      <w:r>
        <w:t xml:space="preserve"> Hb WBC platelets.</w:t>
      </w:r>
      <w:r w:rsidR="00AA5F44">
        <w:rPr>
          <w:rStyle w:val="FootnoteReference"/>
        </w:rPr>
        <w:footnoteReference w:id="17"/>
      </w:r>
      <w:r>
        <w:t xml:space="preserve"> </w:t>
      </w:r>
      <w:r w:rsidR="00DC72FF">
        <w:t xml:space="preserve"> </w:t>
      </w:r>
    </w:p>
    <w:p w14:paraId="41B35122" w14:textId="0E825FEF" w:rsidR="0005687F" w:rsidRDefault="0005687F" w:rsidP="001A5770">
      <w:pPr>
        <w:ind w:left="851"/>
      </w:pPr>
      <w:r>
        <w:t xml:space="preserve">Central Teaching Hospital, 14 – </w:t>
      </w:r>
      <w:r w:rsidR="00712076">
        <w:t>Ramadan</w:t>
      </w:r>
      <w:r>
        <w:t xml:space="preserve"> Street, Baghdad, (public facility)</w:t>
      </w:r>
      <w:r w:rsidR="00582390">
        <w:t xml:space="preserve">, </w:t>
      </w:r>
    </w:p>
    <w:p w14:paraId="63D50A9D" w14:textId="77777777" w:rsidR="00B51E5D" w:rsidRDefault="00B30FCB" w:rsidP="001A5770">
      <w:pPr>
        <w:ind w:left="851"/>
      </w:pPr>
      <w:r>
        <w:t xml:space="preserve">Treatment: </w:t>
      </w:r>
    </w:p>
    <w:p w14:paraId="7E96D9AE" w14:textId="1B0971A1" w:rsidR="00B51E5D" w:rsidRDefault="006573D3" w:rsidP="001A5770">
      <w:pPr>
        <w:pStyle w:val="ListParagraph"/>
        <w:numPr>
          <w:ilvl w:val="0"/>
          <w:numId w:val="7"/>
        </w:numPr>
      </w:pPr>
      <w:r>
        <w:t xml:space="preserve">surgery: </w:t>
      </w:r>
      <w:r w:rsidR="00712076">
        <w:t>specifically,</w:t>
      </w:r>
      <w:r>
        <w:t xml:space="preserve"> oncological surgery. </w:t>
      </w:r>
    </w:p>
    <w:p w14:paraId="6FE56F52" w14:textId="77777777" w:rsidR="00B51E5D" w:rsidRDefault="006573D3" w:rsidP="001A5770">
      <w:pPr>
        <w:pStyle w:val="ListParagraph"/>
        <w:numPr>
          <w:ilvl w:val="0"/>
          <w:numId w:val="7"/>
        </w:numPr>
      </w:pPr>
      <w:r>
        <w:t xml:space="preserve">Inpatient and outpatient treatment by a paediatrician. </w:t>
      </w:r>
    </w:p>
    <w:p w14:paraId="4CC31E1C" w14:textId="7C29EFE7" w:rsidR="00B30FCB" w:rsidRDefault="006573D3" w:rsidP="001A5770">
      <w:pPr>
        <w:pStyle w:val="ListParagraph"/>
        <w:numPr>
          <w:ilvl w:val="0"/>
          <w:numId w:val="7"/>
        </w:numPr>
      </w:pPr>
      <w:r>
        <w:t>Diagnostic imaging by means of integrated PET/CT – scan. Diagnostic imaging by mea</w:t>
      </w:r>
      <w:r w:rsidR="00832C22">
        <w:t>ns of MRI.</w:t>
      </w:r>
      <w:r w:rsidR="00014647">
        <w:t xml:space="preserve"> </w:t>
      </w:r>
    </w:p>
    <w:p w14:paraId="59A7CF03" w14:textId="5EA32307" w:rsidR="00980443" w:rsidRDefault="00980443" w:rsidP="001A5770">
      <w:pPr>
        <w:ind w:left="851"/>
      </w:pPr>
      <w:r>
        <w:t>Al- Amal Private Hospital</w:t>
      </w:r>
      <w:r w:rsidR="00157016">
        <w:t xml:space="preserve">, </w:t>
      </w:r>
      <w:proofErr w:type="spellStart"/>
      <w:r w:rsidR="00157016">
        <w:t>Karada</w:t>
      </w:r>
      <w:proofErr w:type="spellEnd"/>
      <w:r w:rsidR="00157016">
        <w:t xml:space="preserve"> </w:t>
      </w:r>
      <w:proofErr w:type="spellStart"/>
      <w:r w:rsidR="00157016">
        <w:t>Kharej</w:t>
      </w:r>
      <w:proofErr w:type="spellEnd"/>
      <w:r w:rsidR="00157016">
        <w:t xml:space="preserve"> Str</w:t>
      </w:r>
      <w:r w:rsidR="00640163">
        <w:t>eet, Baghdad (private facility).</w:t>
      </w:r>
    </w:p>
    <w:p w14:paraId="5584AB8F" w14:textId="77777777" w:rsidR="00FD723A" w:rsidRDefault="00054D62" w:rsidP="001A5770">
      <w:pPr>
        <w:ind w:left="851"/>
      </w:pPr>
      <w:r>
        <w:t xml:space="preserve">Treatment: </w:t>
      </w:r>
    </w:p>
    <w:p w14:paraId="3BCE2B52" w14:textId="77777777" w:rsidR="00FD723A" w:rsidRDefault="00054D62" w:rsidP="001A5770">
      <w:pPr>
        <w:pStyle w:val="ListParagraph"/>
        <w:numPr>
          <w:ilvl w:val="0"/>
          <w:numId w:val="21"/>
        </w:numPr>
      </w:pPr>
      <w:r>
        <w:t xml:space="preserve">Feeding: tube feeding, oncology: immunotherapy, oncology: nuclear medicine: iodine – 131 </w:t>
      </w:r>
      <w:proofErr w:type="spellStart"/>
      <w:r>
        <w:t>metaiodobenzyguanidine</w:t>
      </w:r>
      <w:proofErr w:type="spellEnd"/>
      <w:r>
        <w:t xml:space="preserve"> (131</w:t>
      </w:r>
      <w:r w:rsidR="0036621B">
        <w:t>- MING), Oncology: chemotherapy and radiation therapy.</w:t>
      </w:r>
      <w:r w:rsidR="008F0B44">
        <w:rPr>
          <w:rStyle w:val="FootnoteReference"/>
        </w:rPr>
        <w:footnoteReference w:id="18"/>
      </w:r>
      <w:r w:rsidR="0036621B">
        <w:t xml:space="preserve"> </w:t>
      </w:r>
      <w:bookmarkStart w:id="19" w:name="_Hlk535497341"/>
      <w:r w:rsidR="007D5A14">
        <w:t xml:space="preserve"> </w:t>
      </w:r>
      <w:bookmarkEnd w:id="19"/>
    </w:p>
    <w:p w14:paraId="3383B37D" w14:textId="5DB675B3" w:rsidR="00054D62" w:rsidRDefault="007D5A14" w:rsidP="001A5770">
      <w:pPr>
        <w:pStyle w:val="ListParagraph"/>
        <w:numPr>
          <w:ilvl w:val="0"/>
          <w:numId w:val="21"/>
        </w:numPr>
      </w:pPr>
      <w:r>
        <w:lastRenderedPageBreak/>
        <w:t>Inpatient treatment by an oncologist. Oncology: chemotherapy</w:t>
      </w:r>
      <w:bookmarkStart w:id="20" w:name="_Hlk535494277"/>
      <w:r>
        <w:t>.</w:t>
      </w:r>
      <w:r w:rsidR="00707477">
        <w:rPr>
          <w:rStyle w:val="FootnoteReference"/>
        </w:rPr>
        <w:footnoteReference w:id="19"/>
      </w:r>
      <w:r>
        <w:t xml:space="preserve"> </w:t>
      </w:r>
      <w:bookmarkEnd w:id="20"/>
    </w:p>
    <w:p w14:paraId="3E32B2DE" w14:textId="7A3F2F41" w:rsidR="00AA0CEE" w:rsidRDefault="00AA0CEE" w:rsidP="001A5770">
      <w:pPr>
        <w:ind w:left="851"/>
      </w:pPr>
      <w:r>
        <w:t xml:space="preserve">Al- </w:t>
      </w:r>
      <w:proofErr w:type="spellStart"/>
      <w:r>
        <w:t>Fayhaa</w:t>
      </w:r>
      <w:proofErr w:type="spellEnd"/>
      <w:r>
        <w:t xml:space="preserve"> General Hospital, Military Street, Basra (public facility)</w:t>
      </w:r>
    </w:p>
    <w:p w14:paraId="7D373962" w14:textId="77777777" w:rsidR="00214BD4" w:rsidRDefault="00BE1540" w:rsidP="001A5770">
      <w:pPr>
        <w:ind w:left="851"/>
      </w:pPr>
      <w:r>
        <w:t xml:space="preserve">Treatment: </w:t>
      </w:r>
    </w:p>
    <w:p w14:paraId="6504DBAE" w14:textId="664CC641" w:rsidR="00AA0CEE" w:rsidRDefault="001E5DDD" w:rsidP="001A5770">
      <w:pPr>
        <w:pStyle w:val="ListParagraph"/>
        <w:numPr>
          <w:ilvl w:val="0"/>
          <w:numId w:val="22"/>
        </w:numPr>
      </w:pPr>
      <w:r>
        <w:t xml:space="preserve">Inpatient treatment by an internal specialist (internist), haematology; blood transfusion, laboratory research/ monitoring of full blood count, </w:t>
      </w:r>
      <w:r w:rsidR="00712076">
        <w:t>e.g.</w:t>
      </w:r>
      <w:r>
        <w:t xml:space="preserve"> Hb WBC and platelets.</w:t>
      </w:r>
      <w:r w:rsidR="00665BEC">
        <w:t xml:space="preserve"> </w:t>
      </w:r>
      <w:r w:rsidR="00BE1540">
        <w:t xml:space="preserve"> </w:t>
      </w:r>
    </w:p>
    <w:p w14:paraId="74E22102" w14:textId="33C6777F" w:rsidR="00BE1540" w:rsidRDefault="00BE1540" w:rsidP="001A5770">
      <w:pPr>
        <w:ind w:left="851"/>
      </w:pPr>
      <w:r>
        <w:t xml:space="preserve">Private practice, </w:t>
      </w:r>
      <w:proofErr w:type="spellStart"/>
      <w:r>
        <w:t>Beiha</w:t>
      </w:r>
      <w:proofErr w:type="spellEnd"/>
      <w:r>
        <w:t xml:space="preserve"> neighbourhood, Basra, (public facility) </w:t>
      </w:r>
    </w:p>
    <w:p w14:paraId="54F743C8" w14:textId="77777777" w:rsidR="00E31481" w:rsidRDefault="00BE1540" w:rsidP="001A5770">
      <w:pPr>
        <w:ind w:left="851"/>
      </w:pPr>
      <w:r>
        <w:t xml:space="preserve">Treatment: </w:t>
      </w:r>
    </w:p>
    <w:p w14:paraId="31897791" w14:textId="77777777" w:rsidR="008A6596" w:rsidRDefault="00BE1540" w:rsidP="001A5770">
      <w:pPr>
        <w:pStyle w:val="ListParagraph"/>
        <w:numPr>
          <w:ilvl w:val="0"/>
          <w:numId w:val="22"/>
        </w:numPr>
      </w:pPr>
      <w:r>
        <w:t>Outpatient treatment and follow up by an in</w:t>
      </w:r>
      <w:r w:rsidR="008A6596">
        <w:t>ternal specialist (internist)</w:t>
      </w:r>
    </w:p>
    <w:p w14:paraId="24784E94" w14:textId="22EE784A" w:rsidR="008A6596" w:rsidRDefault="008A6596" w:rsidP="001A5770">
      <w:pPr>
        <w:pStyle w:val="ListParagraph"/>
        <w:numPr>
          <w:ilvl w:val="0"/>
          <w:numId w:val="22"/>
        </w:numPr>
      </w:pPr>
      <w:r>
        <w:t xml:space="preserve"> O</w:t>
      </w:r>
      <w:r w:rsidR="00BE1540">
        <w:t xml:space="preserve">utpatient treatment and follow up by an oncologist. </w:t>
      </w:r>
    </w:p>
    <w:p w14:paraId="5FE2FF9A" w14:textId="437CC402" w:rsidR="00BE1540" w:rsidRDefault="00BE1540" w:rsidP="001A5770">
      <w:pPr>
        <w:pStyle w:val="ListParagraph"/>
        <w:numPr>
          <w:ilvl w:val="0"/>
          <w:numId w:val="22"/>
        </w:numPr>
      </w:pPr>
      <w:r>
        <w:t>Outpatient treatment and follow up by a haematologist.</w:t>
      </w:r>
      <w:bookmarkStart w:id="21" w:name="_Hlk535497568"/>
      <w:r>
        <w:t xml:space="preserve"> </w:t>
      </w:r>
      <w:bookmarkEnd w:id="21"/>
    </w:p>
    <w:p w14:paraId="77CFB093" w14:textId="740B51BD" w:rsidR="00D57416" w:rsidRDefault="008636AC" w:rsidP="001A5770">
      <w:pPr>
        <w:ind w:left="851"/>
      </w:pPr>
      <w:r>
        <w:t xml:space="preserve">Al- </w:t>
      </w:r>
      <w:proofErr w:type="spellStart"/>
      <w:r>
        <w:t>Sadir</w:t>
      </w:r>
      <w:proofErr w:type="spellEnd"/>
      <w:r>
        <w:t xml:space="preserve"> teaching hospital, </w:t>
      </w:r>
      <w:proofErr w:type="spellStart"/>
      <w:r>
        <w:t>Istiklal</w:t>
      </w:r>
      <w:proofErr w:type="spellEnd"/>
      <w:r>
        <w:t xml:space="preserve"> Street, Basra. (Public Facility) </w:t>
      </w:r>
    </w:p>
    <w:p w14:paraId="40CF5D9F" w14:textId="77777777" w:rsidR="00CD5A55" w:rsidRDefault="008636AC" w:rsidP="001A5770">
      <w:pPr>
        <w:ind w:left="851"/>
      </w:pPr>
      <w:r>
        <w:t xml:space="preserve">Treatment: </w:t>
      </w:r>
    </w:p>
    <w:p w14:paraId="32E091C5" w14:textId="77777777" w:rsidR="00CD5A55" w:rsidRDefault="008636AC" w:rsidP="001A5770">
      <w:pPr>
        <w:pStyle w:val="ListParagraph"/>
        <w:numPr>
          <w:ilvl w:val="0"/>
          <w:numId w:val="23"/>
        </w:numPr>
      </w:pPr>
      <w:r>
        <w:t>Inpatient treatment by an oncologist,</w:t>
      </w:r>
      <w:r w:rsidR="00CD5A55">
        <w:t xml:space="preserve"> haematology; blood transfusion</w:t>
      </w:r>
    </w:p>
    <w:p w14:paraId="714BC328" w14:textId="359DAD66" w:rsidR="008636AC" w:rsidRDefault="00CD5A55" w:rsidP="001A5770">
      <w:pPr>
        <w:pStyle w:val="ListParagraph"/>
        <w:numPr>
          <w:ilvl w:val="0"/>
          <w:numId w:val="23"/>
        </w:numPr>
      </w:pPr>
      <w:r>
        <w:t xml:space="preserve"> I</w:t>
      </w:r>
      <w:r w:rsidR="008636AC">
        <w:t>npatient treatment by a haematologist.</w:t>
      </w:r>
      <w:r w:rsidR="00DF3797">
        <w:rPr>
          <w:rStyle w:val="FootnoteReference"/>
        </w:rPr>
        <w:footnoteReference w:id="20"/>
      </w:r>
      <w:r w:rsidR="008636AC">
        <w:t xml:space="preserve"> </w:t>
      </w:r>
    </w:p>
    <w:p w14:paraId="1BF45DBD" w14:textId="5A73E5AA" w:rsidR="005D7522" w:rsidRDefault="005D7522" w:rsidP="001A5770">
      <w:pPr>
        <w:ind w:left="851"/>
      </w:pPr>
      <w:proofErr w:type="spellStart"/>
      <w:r>
        <w:t>Dr.</w:t>
      </w:r>
      <w:proofErr w:type="spellEnd"/>
      <w:r>
        <w:t xml:space="preserve"> </w:t>
      </w:r>
      <w:proofErr w:type="spellStart"/>
      <w:r>
        <w:t>Khdiar</w:t>
      </w:r>
      <w:proofErr w:type="spellEnd"/>
      <w:r>
        <w:t xml:space="preserve"> Al </w:t>
      </w:r>
      <w:proofErr w:type="spellStart"/>
      <w:r>
        <w:t>Rawiq</w:t>
      </w:r>
      <w:proofErr w:type="spellEnd"/>
      <w:r>
        <w:t>, Al Sadoon Street, Baghdad. (private facility)</w:t>
      </w:r>
    </w:p>
    <w:p w14:paraId="0C035BEC" w14:textId="77777777" w:rsidR="00A470D4" w:rsidRDefault="005D7522" w:rsidP="001A5770">
      <w:pPr>
        <w:ind w:left="851"/>
      </w:pPr>
      <w:r>
        <w:t xml:space="preserve">Treatment: </w:t>
      </w:r>
    </w:p>
    <w:p w14:paraId="45F9E05E" w14:textId="35E4492C" w:rsidR="00363B75" w:rsidRDefault="00A470D4" w:rsidP="001A5770">
      <w:pPr>
        <w:pStyle w:val="ListParagraph"/>
        <w:numPr>
          <w:ilvl w:val="0"/>
          <w:numId w:val="24"/>
        </w:numPr>
      </w:pPr>
      <w:r>
        <w:t>O</w:t>
      </w:r>
      <w:r w:rsidR="005D7522">
        <w:t>utpatient treatment and follow up by an oncologist.</w:t>
      </w:r>
      <w:r w:rsidR="00DB494A">
        <w:rPr>
          <w:rStyle w:val="FootnoteReference"/>
        </w:rPr>
        <w:footnoteReference w:id="21"/>
      </w:r>
      <w:r w:rsidR="005D7522">
        <w:t xml:space="preserve"> </w:t>
      </w:r>
    </w:p>
    <w:p w14:paraId="3872B761" w14:textId="7D150B03" w:rsidR="00B457E7" w:rsidRDefault="00E746F4" w:rsidP="001A5770">
      <w:pPr>
        <w:ind w:left="851"/>
      </w:pPr>
      <w:r>
        <w:t xml:space="preserve">Al Amal General Hospital, Al </w:t>
      </w:r>
      <w:proofErr w:type="spellStart"/>
      <w:r>
        <w:t>Andalus</w:t>
      </w:r>
      <w:proofErr w:type="spellEnd"/>
      <w:r>
        <w:t xml:space="preserve"> area, Baghdad. (public facility)</w:t>
      </w:r>
    </w:p>
    <w:p w14:paraId="66DBD58E" w14:textId="77777777" w:rsidR="0014037F" w:rsidRDefault="00E746F4" w:rsidP="001A5770">
      <w:pPr>
        <w:ind w:left="851"/>
      </w:pPr>
      <w:r>
        <w:t xml:space="preserve">Treatment: </w:t>
      </w:r>
    </w:p>
    <w:p w14:paraId="59138CC0" w14:textId="77777777" w:rsidR="00B65318" w:rsidRDefault="00E746F4" w:rsidP="001A5770">
      <w:pPr>
        <w:ind w:left="851"/>
      </w:pPr>
      <w:r>
        <w:t>inpatient treatment by an oncologist.</w:t>
      </w:r>
      <w:r w:rsidR="00012E4B">
        <w:t xml:space="preserve"> Oncology; chemotherapy. Oncology; radiation therapy.</w:t>
      </w:r>
      <w:r w:rsidR="00012E4B">
        <w:rPr>
          <w:rStyle w:val="FootnoteReference"/>
        </w:rPr>
        <w:footnoteReference w:id="22"/>
      </w:r>
      <w:r w:rsidR="00486A8A">
        <w:t xml:space="preserve"> </w:t>
      </w:r>
    </w:p>
    <w:p w14:paraId="1418C410" w14:textId="173B4D5C" w:rsidR="008316FE" w:rsidRDefault="008316FE" w:rsidP="001A5770">
      <w:pPr>
        <w:ind w:left="851"/>
      </w:pPr>
      <w:r>
        <w:t>Availability of medication and location of clinics:</w:t>
      </w:r>
    </w:p>
    <w:p w14:paraId="797701C9" w14:textId="081E3A36" w:rsidR="008316FE" w:rsidRDefault="008316FE" w:rsidP="001A5770">
      <w:pPr>
        <w:ind w:left="851"/>
      </w:pPr>
      <w:proofErr w:type="spellStart"/>
      <w:r>
        <w:t>Fawzy</w:t>
      </w:r>
      <w:proofErr w:type="spellEnd"/>
      <w:r>
        <w:t xml:space="preserve"> Pharmacy, 14- </w:t>
      </w:r>
      <w:r w:rsidR="00712076">
        <w:t>Ramadan</w:t>
      </w:r>
      <w:r>
        <w:t xml:space="preserve"> Street, Baghdad. (private facility) </w:t>
      </w:r>
    </w:p>
    <w:p w14:paraId="106850A1" w14:textId="10A01741" w:rsidR="00DB2ECB" w:rsidRDefault="0049515D" w:rsidP="001A5770">
      <w:pPr>
        <w:pStyle w:val="ListParagraph"/>
        <w:numPr>
          <w:ilvl w:val="0"/>
          <w:numId w:val="7"/>
        </w:numPr>
      </w:pPr>
      <w:r>
        <w:t>Cyclophosphamide:</w:t>
      </w:r>
      <w:r w:rsidR="00DB2ECB">
        <w:t xml:space="preserve"> </w:t>
      </w:r>
      <w:bookmarkStart w:id="24" w:name="_Hlk535414234"/>
      <w:r>
        <w:t>oncology;</w:t>
      </w:r>
      <w:r w:rsidR="00DB2ECB">
        <w:t xml:space="preserve"> </w:t>
      </w:r>
      <w:proofErr w:type="spellStart"/>
      <w:r w:rsidR="00DB2ECB">
        <w:t>cytostatics</w:t>
      </w:r>
      <w:proofErr w:type="spellEnd"/>
      <w:r w:rsidR="00DB2ECB">
        <w:t>/</w:t>
      </w:r>
      <w:r w:rsidR="00564AE1">
        <w:t xml:space="preserve"> </w:t>
      </w:r>
      <w:r w:rsidR="00DB2ECB">
        <w:t>chemotherapy</w:t>
      </w:r>
      <w:r w:rsidR="003B5ED9">
        <w:t>.</w:t>
      </w:r>
    </w:p>
    <w:bookmarkEnd w:id="24"/>
    <w:p w14:paraId="2306FCAC" w14:textId="2735EAA9" w:rsidR="00DB2ECB" w:rsidRDefault="00DB2ECB" w:rsidP="001A5770">
      <w:pPr>
        <w:pStyle w:val="ListParagraph"/>
        <w:numPr>
          <w:ilvl w:val="0"/>
          <w:numId w:val="7"/>
        </w:numPr>
      </w:pPr>
      <w:r>
        <w:t xml:space="preserve">Doxorubicin </w:t>
      </w:r>
      <w:r w:rsidR="0049515D">
        <w:t>(</w:t>
      </w:r>
      <w:r w:rsidR="00712076">
        <w:t>brand name</w:t>
      </w:r>
      <w:r w:rsidR="0049515D">
        <w:t xml:space="preserve"> Adriamycin):</w:t>
      </w:r>
      <w:r w:rsidR="00564AE1">
        <w:t xml:space="preserve"> oncology </w:t>
      </w:r>
      <w:proofErr w:type="spellStart"/>
      <w:r w:rsidR="00564AE1">
        <w:t>cytostatics</w:t>
      </w:r>
      <w:proofErr w:type="spellEnd"/>
      <w:r w:rsidR="00564AE1">
        <w:t>/ chemotherapy</w:t>
      </w:r>
      <w:r w:rsidR="00A96275">
        <w:t>.</w:t>
      </w:r>
    </w:p>
    <w:p w14:paraId="0B570D65" w14:textId="2FF21149" w:rsidR="003250AB" w:rsidRDefault="003250AB" w:rsidP="001A5770">
      <w:pPr>
        <w:pStyle w:val="ListParagraph"/>
        <w:numPr>
          <w:ilvl w:val="0"/>
          <w:numId w:val="7"/>
        </w:numPr>
      </w:pPr>
      <w:r>
        <w:t xml:space="preserve">Vincristine - </w:t>
      </w:r>
      <w:r w:rsidRPr="003250AB">
        <w:t xml:space="preserve">oncology: </w:t>
      </w:r>
      <w:proofErr w:type="spellStart"/>
      <w:r w:rsidRPr="003250AB">
        <w:t>cytostatics</w:t>
      </w:r>
      <w:proofErr w:type="spellEnd"/>
      <w:r w:rsidRPr="003250AB">
        <w:t>/ chemotherapy</w:t>
      </w:r>
      <w:r w:rsidR="00A96275">
        <w:t>.</w:t>
      </w:r>
    </w:p>
    <w:p w14:paraId="73824DD1" w14:textId="4F68DEC6" w:rsidR="003250AB" w:rsidRDefault="003250AB" w:rsidP="001A5770">
      <w:pPr>
        <w:pStyle w:val="ListParagraph"/>
        <w:numPr>
          <w:ilvl w:val="0"/>
          <w:numId w:val="7"/>
        </w:numPr>
      </w:pPr>
      <w:r>
        <w:t>Prednisone- oncology; other</w:t>
      </w:r>
      <w:r w:rsidR="00A13811">
        <w:t>.</w:t>
      </w:r>
      <w:r w:rsidR="00A13811">
        <w:rPr>
          <w:rStyle w:val="FootnoteReference"/>
        </w:rPr>
        <w:footnoteReference w:id="23"/>
      </w:r>
      <w:r>
        <w:t xml:space="preserve"> </w:t>
      </w:r>
    </w:p>
    <w:p w14:paraId="66847BE3" w14:textId="0391AF53" w:rsidR="0078339F" w:rsidRDefault="0078339F" w:rsidP="001A5770">
      <w:pPr>
        <w:ind w:left="851"/>
      </w:pPr>
    </w:p>
    <w:p w14:paraId="06FFC04C" w14:textId="16B055E4" w:rsidR="0078339F" w:rsidRDefault="0078339F" w:rsidP="001A5770">
      <w:pPr>
        <w:ind w:left="851"/>
      </w:pPr>
      <w:r>
        <w:t xml:space="preserve">Baghdad Medical City, Bab Al </w:t>
      </w:r>
      <w:proofErr w:type="spellStart"/>
      <w:r>
        <w:t>Moathtam</w:t>
      </w:r>
      <w:proofErr w:type="spellEnd"/>
      <w:r>
        <w:t xml:space="preserve"> Bridge, Baghdad (public facility)</w:t>
      </w:r>
    </w:p>
    <w:p w14:paraId="05DBCDC5" w14:textId="75CDE8D2" w:rsidR="0078339F" w:rsidRDefault="00254486" w:rsidP="001A5770">
      <w:pPr>
        <w:pStyle w:val="ListParagraph"/>
        <w:numPr>
          <w:ilvl w:val="0"/>
          <w:numId w:val="8"/>
        </w:numPr>
      </w:pPr>
      <w:r>
        <w:t xml:space="preserve">Dexamethasone: </w:t>
      </w:r>
      <w:r w:rsidR="00712076">
        <w:t>Endocrinology</w:t>
      </w:r>
      <w:r>
        <w:t>;</w:t>
      </w:r>
      <w:r w:rsidR="0078339F">
        <w:t xml:space="preserve"> </w:t>
      </w:r>
      <w:r w:rsidR="00712076">
        <w:t>hormones</w:t>
      </w:r>
      <w:r w:rsidR="0078339F">
        <w:t>: corticosteroids</w:t>
      </w:r>
      <w:r w:rsidR="006D1841">
        <w:t>.</w:t>
      </w:r>
    </w:p>
    <w:p w14:paraId="61F26406" w14:textId="0C0EFCCE" w:rsidR="0078339F" w:rsidRDefault="00254486" w:rsidP="001A5770">
      <w:pPr>
        <w:pStyle w:val="ListParagraph"/>
        <w:numPr>
          <w:ilvl w:val="0"/>
          <w:numId w:val="8"/>
        </w:numPr>
      </w:pPr>
      <w:proofErr w:type="spellStart"/>
      <w:r>
        <w:lastRenderedPageBreak/>
        <w:t>Ondanesetron</w:t>
      </w:r>
      <w:proofErr w:type="spellEnd"/>
      <w:r>
        <w:t>: Gastroenterology;</w:t>
      </w:r>
      <w:r w:rsidR="0078339F">
        <w:t xml:space="preserve"> against nausea/ motion sickness.</w:t>
      </w:r>
    </w:p>
    <w:p w14:paraId="19A8DC88" w14:textId="50990EC0" w:rsidR="0078339F" w:rsidRDefault="00254486" w:rsidP="001A5770">
      <w:pPr>
        <w:pStyle w:val="ListParagraph"/>
        <w:numPr>
          <w:ilvl w:val="0"/>
          <w:numId w:val="8"/>
        </w:numPr>
      </w:pPr>
      <w:proofErr w:type="spellStart"/>
      <w:r>
        <w:t>Granisetron</w:t>
      </w:r>
      <w:proofErr w:type="spellEnd"/>
      <w:r>
        <w:t>: Gastroenterology;</w:t>
      </w:r>
      <w:r w:rsidR="0078339F">
        <w:t xml:space="preserve"> against </w:t>
      </w:r>
      <w:r w:rsidR="00712076">
        <w:t>nausea</w:t>
      </w:r>
      <w:r w:rsidR="0078339F">
        <w:t>/ motion sickness</w:t>
      </w:r>
      <w:r w:rsidR="005E7738">
        <w:t>.</w:t>
      </w:r>
    </w:p>
    <w:p w14:paraId="3D437810" w14:textId="0AC1933E" w:rsidR="005E7738" w:rsidRDefault="005E7738" w:rsidP="001A5770">
      <w:pPr>
        <w:pStyle w:val="ListParagraph"/>
        <w:numPr>
          <w:ilvl w:val="0"/>
          <w:numId w:val="8"/>
        </w:numPr>
      </w:pPr>
      <w:r>
        <w:t xml:space="preserve">Metoclopramide: </w:t>
      </w:r>
      <w:r w:rsidR="00254486">
        <w:t xml:space="preserve">Gastroenterology; </w:t>
      </w:r>
      <w:r w:rsidRPr="005E7738">
        <w:t xml:space="preserve">against </w:t>
      </w:r>
      <w:r w:rsidR="00712076" w:rsidRPr="005E7738">
        <w:t>nausea</w:t>
      </w:r>
      <w:r w:rsidRPr="005E7738">
        <w:t>/ motion sickness.</w:t>
      </w:r>
    </w:p>
    <w:p w14:paraId="1FCEF505" w14:textId="4D2303CE" w:rsidR="005E7738" w:rsidRDefault="005E7738" w:rsidP="001A5770">
      <w:pPr>
        <w:pStyle w:val="ListParagraph"/>
        <w:numPr>
          <w:ilvl w:val="0"/>
          <w:numId w:val="8"/>
        </w:numPr>
      </w:pPr>
      <w:r>
        <w:t xml:space="preserve">Palonosetron hydrochloride: </w:t>
      </w:r>
      <w:r w:rsidR="00254486">
        <w:t>Gastroenterology;</w:t>
      </w:r>
      <w:r w:rsidRPr="005E7738">
        <w:t xml:space="preserve"> against </w:t>
      </w:r>
      <w:r w:rsidR="00712076" w:rsidRPr="005E7738">
        <w:t>nausea</w:t>
      </w:r>
      <w:r w:rsidRPr="005E7738">
        <w:t>/ motion sickness.</w:t>
      </w:r>
    </w:p>
    <w:p w14:paraId="40E74179" w14:textId="568AFE48" w:rsidR="005E7738" w:rsidRDefault="00872B03" w:rsidP="001A5770">
      <w:pPr>
        <w:pStyle w:val="ListParagraph"/>
        <w:numPr>
          <w:ilvl w:val="0"/>
          <w:numId w:val="8"/>
        </w:numPr>
      </w:pPr>
      <w:r>
        <w:t>Amox</w:t>
      </w:r>
      <w:r w:rsidR="00254486">
        <w:t>icillin: infections;</w:t>
      </w:r>
      <w:r w:rsidR="005E7738">
        <w:t xml:space="preserve"> antibiotics</w:t>
      </w:r>
      <w:r w:rsidR="00DD62AA">
        <w:t>.</w:t>
      </w:r>
    </w:p>
    <w:p w14:paraId="5D61C506" w14:textId="2D49E1E8" w:rsidR="005E7738" w:rsidRDefault="005E7738" w:rsidP="001A5770">
      <w:pPr>
        <w:pStyle w:val="ListParagraph"/>
        <w:numPr>
          <w:ilvl w:val="0"/>
          <w:numId w:val="8"/>
        </w:numPr>
      </w:pPr>
      <w:proofErr w:type="spellStart"/>
      <w:r>
        <w:t>Ciproflaxacin</w:t>
      </w:r>
      <w:proofErr w:type="spellEnd"/>
      <w:r>
        <w:t xml:space="preserve">: </w:t>
      </w:r>
      <w:r w:rsidR="00254486">
        <w:t>infections;</w:t>
      </w:r>
      <w:r w:rsidRPr="005E7738">
        <w:t xml:space="preserve"> antibiotics</w:t>
      </w:r>
      <w:r w:rsidR="00DD62AA">
        <w:t>.</w:t>
      </w:r>
    </w:p>
    <w:p w14:paraId="687D4516" w14:textId="066C3B48" w:rsidR="005E7738" w:rsidRDefault="005E7738" w:rsidP="001A5770">
      <w:pPr>
        <w:pStyle w:val="ListParagraph"/>
        <w:numPr>
          <w:ilvl w:val="0"/>
          <w:numId w:val="8"/>
        </w:numPr>
      </w:pPr>
      <w:r>
        <w:t xml:space="preserve">Amoxicillin + clavulanic acid (combination): </w:t>
      </w:r>
      <w:r w:rsidR="00254486">
        <w:t>infections;</w:t>
      </w:r>
      <w:r w:rsidRPr="005E7738">
        <w:t xml:space="preserve"> antibiotics</w:t>
      </w:r>
      <w:r w:rsidR="00A23FDF">
        <w:t>.</w:t>
      </w:r>
    </w:p>
    <w:p w14:paraId="383B5A37" w14:textId="012ADCE7" w:rsidR="005E7738" w:rsidRDefault="00254486" w:rsidP="001A5770">
      <w:pPr>
        <w:pStyle w:val="ListParagraph"/>
        <w:numPr>
          <w:ilvl w:val="0"/>
          <w:numId w:val="8"/>
        </w:numPr>
      </w:pPr>
      <w:proofErr w:type="spellStart"/>
      <w:r>
        <w:t>Fosfomycine</w:t>
      </w:r>
      <w:proofErr w:type="spellEnd"/>
      <w:r>
        <w:t>: Infections;</w:t>
      </w:r>
      <w:r w:rsidR="005E7738">
        <w:t xml:space="preserve"> antibiotics for urine tract infections</w:t>
      </w:r>
      <w:r w:rsidR="00353DE5">
        <w:t>.</w:t>
      </w:r>
    </w:p>
    <w:p w14:paraId="008E8410" w14:textId="64692FAE" w:rsidR="005E7738" w:rsidRDefault="005E7738" w:rsidP="001A5770">
      <w:pPr>
        <w:pStyle w:val="ListParagraph"/>
        <w:numPr>
          <w:ilvl w:val="0"/>
          <w:numId w:val="8"/>
        </w:numPr>
      </w:pPr>
      <w:r>
        <w:t xml:space="preserve">Nitrofurantoin: </w:t>
      </w:r>
      <w:r w:rsidR="00254486">
        <w:t>Infections;</w:t>
      </w:r>
      <w:r w:rsidRPr="005E7738">
        <w:t xml:space="preserve"> antibiotics for urine tract infections</w:t>
      </w:r>
      <w:r w:rsidR="00B457E7">
        <w:t>.</w:t>
      </w:r>
    </w:p>
    <w:p w14:paraId="195B9367" w14:textId="0D14995A" w:rsidR="005C6C8B" w:rsidRDefault="005C6C8B" w:rsidP="001A5770">
      <w:pPr>
        <w:pStyle w:val="ListParagraph"/>
        <w:numPr>
          <w:ilvl w:val="0"/>
          <w:numId w:val="8"/>
        </w:numPr>
      </w:pPr>
      <w:proofErr w:type="spellStart"/>
      <w:r>
        <w:t>Cortimoxazole</w:t>
      </w:r>
      <w:proofErr w:type="spellEnd"/>
      <w:r>
        <w:t xml:space="preserve"> (combination of t</w:t>
      </w:r>
      <w:r w:rsidR="00254486">
        <w:t xml:space="preserve">rimethoprim / sulfamethoxazole): infections; antibiotics, </w:t>
      </w:r>
      <w:r w:rsidR="00712076">
        <w:t>sulphonamides</w:t>
      </w:r>
      <w:r w:rsidR="00254486">
        <w:t>/ trimethoprim</w:t>
      </w:r>
      <w:r w:rsidR="001060C1">
        <w:t>.</w:t>
      </w:r>
    </w:p>
    <w:p w14:paraId="569B8C50" w14:textId="78791294" w:rsidR="00381872" w:rsidRDefault="00381872" w:rsidP="001A5770">
      <w:pPr>
        <w:pStyle w:val="ListParagraph"/>
        <w:numPr>
          <w:ilvl w:val="0"/>
          <w:numId w:val="8"/>
        </w:numPr>
      </w:pPr>
      <w:r>
        <w:t xml:space="preserve">Sulfadiazine: Infections; antibiotics; </w:t>
      </w:r>
      <w:r w:rsidR="00712076">
        <w:t>sulphonamides</w:t>
      </w:r>
      <w:r>
        <w:t>/ trimethoprim</w:t>
      </w:r>
      <w:r w:rsidR="003639AD">
        <w:t>.</w:t>
      </w:r>
    </w:p>
    <w:p w14:paraId="27B3995B" w14:textId="7C729E14" w:rsidR="00C355C1" w:rsidRDefault="00C355C1" w:rsidP="001A5770">
      <w:pPr>
        <w:pStyle w:val="ListParagraph"/>
        <w:numPr>
          <w:ilvl w:val="0"/>
          <w:numId w:val="8"/>
        </w:numPr>
      </w:pPr>
      <w:r>
        <w:t xml:space="preserve">Trimethoprim: Infections; antibiotics; </w:t>
      </w:r>
      <w:r w:rsidR="00712076">
        <w:t>sulphonamides</w:t>
      </w:r>
      <w:r>
        <w:t>/ trimethoprim</w:t>
      </w:r>
      <w:r w:rsidR="003639AD">
        <w:t>.</w:t>
      </w:r>
    </w:p>
    <w:p w14:paraId="0F775699" w14:textId="742E65E6" w:rsidR="00A86D24" w:rsidRDefault="00A86D24" w:rsidP="001A5770">
      <w:pPr>
        <w:pStyle w:val="ListParagraph"/>
        <w:numPr>
          <w:ilvl w:val="0"/>
          <w:numId w:val="8"/>
        </w:numPr>
      </w:pPr>
      <w:r>
        <w:t xml:space="preserve">Temozolomide: Oncology; </w:t>
      </w:r>
      <w:proofErr w:type="spellStart"/>
      <w:r>
        <w:t>cytostatics</w:t>
      </w:r>
      <w:proofErr w:type="spellEnd"/>
      <w:r>
        <w:t>/ chemotherapy</w:t>
      </w:r>
      <w:r w:rsidR="003639AD">
        <w:t>.</w:t>
      </w:r>
    </w:p>
    <w:p w14:paraId="06B10298" w14:textId="490C340E" w:rsidR="008F7E00" w:rsidRDefault="00A86D24" w:rsidP="001A5770">
      <w:pPr>
        <w:ind w:left="851"/>
      </w:pPr>
      <w:r>
        <w:t xml:space="preserve">Topotecan hydrochloride: Oncology; </w:t>
      </w:r>
      <w:proofErr w:type="spellStart"/>
      <w:r>
        <w:t>cyt</w:t>
      </w:r>
      <w:r w:rsidR="007C4055">
        <w:t>ostatics</w:t>
      </w:r>
      <w:proofErr w:type="spellEnd"/>
      <w:r w:rsidR="007C4055">
        <w:t>/ chemotherapy</w:t>
      </w:r>
      <w:r w:rsidR="003639AD">
        <w:t>.</w:t>
      </w:r>
      <w:r w:rsidR="003639AD">
        <w:rPr>
          <w:rStyle w:val="FootnoteReference"/>
        </w:rPr>
        <w:footnoteReference w:id="24"/>
      </w:r>
      <w:r w:rsidR="008F7E00">
        <w:t xml:space="preserve">Al- </w:t>
      </w:r>
      <w:proofErr w:type="spellStart"/>
      <w:r w:rsidR="008F7E00">
        <w:t>Mowasat</w:t>
      </w:r>
      <w:proofErr w:type="spellEnd"/>
      <w:r w:rsidR="008F7E00">
        <w:t xml:space="preserve"> private pharmacy</w:t>
      </w:r>
      <w:r w:rsidR="00BE038C">
        <w:t xml:space="preserve">, Al </w:t>
      </w:r>
      <w:proofErr w:type="spellStart"/>
      <w:r w:rsidR="00BE038C">
        <w:t>Mishraq</w:t>
      </w:r>
      <w:proofErr w:type="spellEnd"/>
      <w:r w:rsidR="00BE038C">
        <w:t>, Intersection Basra. (private facility)</w:t>
      </w:r>
    </w:p>
    <w:p w14:paraId="7742EC77" w14:textId="1E9E9E2F" w:rsidR="00BE038C" w:rsidRDefault="00BE038C" w:rsidP="001A5770">
      <w:pPr>
        <w:pStyle w:val="ListParagraph"/>
        <w:numPr>
          <w:ilvl w:val="0"/>
          <w:numId w:val="9"/>
        </w:numPr>
      </w:pPr>
      <w:r>
        <w:t>Prednisolone: Endocrinology; hormones corticosteroids</w:t>
      </w:r>
      <w:r w:rsidR="00835A22">
        <w:t>.</w:t>
      </w:r>
    </w:p>
    <w:p w14:paraId="1F2CF9B4" w14:textId="462734F6" w:rsidR="00BE038C" w:rsidRDefault="00BE038C" w:rsidP="001A5770">
      <w:pPr>
        <w:pStyle w:val="ListParagraph"/>
        <w:numPr>
          <w:ilvl w:val="0"/>
          <w:numId w:val="9"/>
        </w:numPr>
      </w:pPr>
      <w:r>
        <w:t xml:space="preserve">Prednisone: </w:t>
      </w:r>
      <w:r w:rsidRPr="00BE038C">
        <w:t>Endocrinology; hormones corticosteroids</w:t>
      </w:r>
      <w:r w:rsidR="00835A22">
        <w:t>.</w:t>
      </w:r>
    </w:p>
    <w:p w14:paraId="1340CEBF" w14:textId="760DA90B" w:rsidR="00BE038C" w:rsidRDefault="00BE038C" w:rsidP="001A5770">
      <w:pPr>
        <w:pStyle w:val="ListParagraph"/>
        <w:numPr>
          <w:ilvl w:val="0"/>
          <w:numId w:val="9"/>
        </w:numPr>
      </w:pPr>
      <w:r>
        <w:t xml:space="preserve">Ondansetron: </w:t>
      </w:r>
      <w:r w:rsidR="00712076">
        <w:t>Gastroenterology</w:t>
      </w:r>
      <w:r>
        <w:t>; against nausea/ motion sickness</w:t>
      </w:r>
      <w:r w:rsidR="00146F0F">
        <w:t>.</w:t>
      </w:r>
    </w:p>
    <w:p w14:paraId="0FAACA2C" w14:textId="704B3739" w:rsidR="00BE038C" w:rsidRDefault="00BE038C" w:rsidP="001A5770">
      <w:pPr>
        <w:pStyle w:val="ListParagraph"/>
        <w:numPr>
          <w:ilvl w:val="0"/>
          <w:numId w:val="9"/>
        </w:numPr>
      </w:pPr>
      <w:r>
        <w:t xml:space="preserve">Dimenhydrinate: </w:t>
      </w:r>
      <w:r w:rsidR="00712076" w:rsidRPr="00BE038C">
        <w:t>Gastroenterology</w:t>
      </w:r>
      <w:r w:rsidRPr="00BE038C">
        <w:t>; against nausea/ motion sickness</w:t>
      </w:r>
      <w:r w:rsidR="00146F0F">
        <w:t>.</w:t>
      </w:r>
    </w:p>
    <w:p w14:paraId="17B3C497" w14:textId="44E0469D" w:rsidR="00BE038C" w:rsidRDefault="00BE038C" w:rsidP="001A5770">
      <w:pPr>
        <w:pStyle w:val="ListParagraph"/>
        <w:numPr>
          <w:ilvl w:val="0"/>
          <w:numId w:val="9"/>
        </w:numPr>
      </w:pPr>
      <w:r>
        <w:t xml:space="preserve">Metoclopramide: </w:t>
      </w:r>
      <w:r w:rsidR="00712076" w:rsidRPr="00BE038C">
        <w:t>Gastroenterology</w:t>
      </w:r>
      <w:r w:rsidRPr="00BE038C">
        <w:t>; against nausea/ motion sickness</w:t>
      </w:r>
      <w:r w:rsidR="00146F0F">
        <w:t>.</w:t>
      </w:r>
    </w:p>
    <w:p w14:paraId="5F5D5AA3" w14:textId="61B61E9F" w:rsidR="00BE038C" w:rsidRDefault="00BE038C" w:rsidP="001A5770">
      <w:pPr>
        <w:pStyle w:val="ListParagraph"/>
        <w:numPr>
          <w:ilvl w:val="0"/>
          <w:numId w:val="9"/>
        </w:numPr>
      </w:pPr>
      <w:r>
        <w:t>Filgrastim: Haematopoietic growth factor</w:t>
      </w:r>
      <w:r w:rsidR="0041141A">
        <w:t>.</w:t>
      </w:r>
    </w:p>
    <w:p w14:paraId="38CF3994" w14:textId="22C1940D" w:rsidR="00BE038C" w:rsidRDefault="00BE038C" w:rsidP="001A5770">
      <w:pPr>
        <w:pStyle w:val="ListParagraph"/>
        <w:numPr>
          <w:ilvl w:val="0"/>
          <w:numId w:val="9"/>
        </w:numPr>
      </w:pPr>
      <w:r>
        <w:t>Immunoglobulin: immunology; immunoglobulins</w:t>
      </w:r>
      <w:r w:rsidR="00796F9D">
        <w:t>.</w:t>
      </w:r>
    </w:p>
    <w:p w14:paraId="744CC296" w14:textId="53E6CE35" w:rsidR="00BE038C" w:rsidRDefault="00712076" w:rsidP="001A5770">
      <w:pPr>
        <w:pStyle w:val="ListParagraph"/>
        <w:numPr>
          <w:ilvl w:val="0"/>
          <w:numId w:val="9"/>
        </w:numPr>
      </w:pPr>
      <w:r>
        <w:t>Sulfamethoxazole</w:t>
      </w:r>
      <w:r w:rsidR="00BE038C">
        <w:t xml:space="preserve">: infections; antibiotics; </w:t>
      </w:r>
      <w:r>
        <w:t>sulphonamides</w:t>
      </w:r>
      <w:r w:rsidR="00BE038C">
        <w:t>/ trimethoprim</w:t>
      </w:r>
      <w:r w:rsidR="00796F9D">
        <w:t>.</w:t>
      </w:r>
    </w:p>
    <w:p w14:paraId="490AF754" w14:textId="0950E97B" w:rsidR="00BE038C" w:rsidRDefault="00BE038C" w:rsidP="001A5770">
      <w:pPr>
        <w:pStyle w:val="ListParagraph"/>
        <w:numPr>
          <w:ilvl w:val="0"/>
          <w:numId w:val="9"/>
        </w:numPr>
      </w:pPr>
      <w:proofErr w:type="spellStart"/>
      <w:r>
        <w:t>Trimeoprim</w:t>
      </w:r>
      <w:proofErr w:type="spellEnd"/>
      <w:r>
        <w:t xml:space="preserve">: Infections; anti-biotics; </w:t>
      </w:r>
      <w:r w:rsidR="00712076">
        <w:t>sulphonamides</w:t>
      </w:r>
      <w:r>
        <w:t>/ trimethoprim</w:t>
      </w:r>
      <w:r w:rsidR="00796F9D">
        <w:t>.</w:t>
      </w:r>
    </w:p>
    <w:p w14:paraId="563F7851" w14:textId="19743647" w:rsidR="00C519D0" w:rsidRDefault="00BE038C" w:rsidP="001A5770">
      <w:pPr>
        <w:pStyle w:val="ListParagraph"/>
        <w:numPr>
          <w:ilvl w:val="0"/>
          <w:numId w:val="9"/>
        </w:numPr>
      </w:pPr>
      <w:r>
        <w:t xml:space="preserve">Etoposide: Oncology; </w:t>
      </w:r>
      <w:proofErr w:type="spellStart"/>
      <w:r>
        <w:t>cytostatics</w:t>
      </w:r>
      <w:proofErr w:type="spellEnd"/>
      <w:r>
        <w:t>/ chemotherapy</w:t>
      </w:r>
      <w:r w:rsidR="00796F9D">
        <w:t>.</w:t>
      </w:r>
      <w:r w:rsidR="00796F9D">
        <w:rPr>
          <w:rStyle w:val="FootnoteReference"/>
        </w:rPr>
        <w:footnoteReference w:id="25"/>
      </w:r>
    </w:p>
    <w:p w14:paraId="4DFC587B" w14:textId="77777777" w:rsidR="00FC3CFD" w:rsidRDefault="00FC3CFD" w:rsidP="001A5770">
      <w:pPr>
        <w:ind w:left="1571"/>
      </w:pPr>
    </w:p>
    <w:p w14:paraId="4836B48F" w14:textId="1BC51C18" w:rsidR="00C519D0" w:rsidRDefault="00C519D0" w:rsidP="001A5770">
      <w:pPr>
        <w:ind w:left="851"/>
      </w:pPr>
      <w:r>
        <w:t xml:space="preserve">Al Amal private hospital, </w:t>
      </w:r>
      <w:proofErr w:type="spellStart"/>
      <w:r>
        <w:t>Karada</w:t>
      </w:r>
      <w:proofErr w:type="spellEnd"/>
      <w:r>
        <w:t xml:space="preserve"> </w:t>
      </w:r>
      <w:proofErr w:type="spellStart"/>
      <w:r>
        <w:t>Kharej</w:t>
      </w:r>
      <w:proofErr w:type="spellEnd"/>
      <w:r w:rsidR="009069BB">
        <w:t>, Baghdad.</w:t>
      </w:r>
    </w:p>
    <w:p w14:paraId="73D373C5" w14:textId="106C1A0C" w:rsidR="009069BB" w:rsidRDefault="009069BB" w:rsidP="001A5770">
      <w:pPr>
        <w:pStyle w:val="ListParagraph"/>
        <w:numPr>
          <w:ilvl w:val="0"/>
          <w:numId w:val="10"/>
        </w:numPr>
      </w:pPr>
      <w:r>
        <w:t>Carboplatin: Onco</w:t>
      </w:r>
      <w:r w:rsidR="00F10E56">
        <w:t xml:space="preserve">logy; </w:t>
      </w:r>
      <w:proofErr w:type="spellStart"/>
      <w:r w:rsidR="00F10E56">
        <w:t>cytostatics</w:t>
      </w:r>
      <w:proofErr w:type="spellEnd"/>
      <w:r w:rsidR="00F10E56">
        <w:t>/ chemotherapy.</w:t>
      </w:r>
      <w:r w:rsidR="00F10E56">
        <w:rPr>
          <w:rStyle w:val="FootnoteReference"/>
        </w:rPr>
        <w:footnoteReference w:id="26"/>
      </w:r>
    </w:p>
    <w:p w14:paraId="1E2FF74F" w14:textId="28C2B161" w:rsidR="00805819" w:rsidRDefault="00805819" w:rsidP="001A5770">
      <w:pPr>
        <w:ind w:left="851"/>
      </w:pPr>
      <w:r>
        <w:t xml:space="preserve">Al Amal General Hospital, Al </w:t>
      </w:r>
      <w:proofErr w:type="spellStart"/>
      <w:r>
        <w:t>Andalus</w:t>
      </w:r>
      <w:proofErr w:type="spellEnd"/>
      <w:r>
        <w:t xml:space="preserve"> area, Baghdad (public facility)</w:t>
      </w:r>
      <w:r w:rsidR="00903F08">
        <w:t>.</w:t>
      </w:r>
    </w:p>
    <w:p w14:paraId="501BAA62" w14:textId="7A2DA837" w:rsidR="00903F08" w:rsidRDefault="00903F08" w:rsidP="001A5770">
      <w:pPr>
        <w:pStyle w:val="ListParagraph"/>
        <w:numPr>
          <w:ilvl w:val="0"/>
          <w:numId w:val="10"/>
        </w:numPr>
      </w:pPr>
      <w:proofErr w:type="spellStart"/>
      <w:r>
        <w:t>Fulvestrant</w:t>
      </w:r>
      <w:proofErr w:type="spellEnd"/>
      <w:r>
        <w:t xml:space="preserve">: oncology; anti-hormones; anti- </w:t>
      </w:r>
      <w:r w:rsidR="00712076">
        <w:t>oestrogens</w:t>
      </w:r>
      <w:r>
        <w:t>.</w:t>
      </w:r>
    </w:p>
    <w:p w14:paraId="4F7C79E1" w14:textId="6F702DF7" w:rsidR="00903F08" w:rsidRDefault="00903F08" w:rsidP="001A5770">
      <w:pPr>
        <w:pStyle w:val="ListParagraph"/>
        <w:numPr>
          <w:ilvl w:val="0"/>
          <w:numId w:val="10"/>
        </w:numPr>
      </w:pPr>
      <w:r>
        <w:lastRenderedPageBreak/>
        <w:t>Anastrozole: oncology: anti- hormones; aromatase- inhibitors</w:t>
      </w:r>
      <w:r w:rsidR="00D25EC6">
        <w:t>.</w:t>
      </w:r>
    </w:p>
    <w:p w14:paraId="468D5730" w14:textId="3DA061E1" w:rsidR="00903F08" w:rsidRDefault="00903F08" w:rsidP="001A5770">
      <w:pPr>
        <w:pStyle w:val="ListParagraph"/>
        <w:numPr>
          <w:ilvl w:val="0"/>
          <w:numId w:val="10"/>
        </w:numPr>
      </w:pPr>
      <w:r>
        <w:t>Exemestane: oncology; anti- hormones; aromatase- inhibitors</w:t>
      </w:r>
      <w:r w:rsidR="00D25EC6">
        <w:t>.</w:t>
      </w:r>
    </w:p>
    <w:p w14:paraId="3F268FEB" w14:textId="1EF8ABEA" w:rsidR="006763E7" w:rsidRDefault="00D25EC6" w:rsidP="001A5770">
      <w:pPr>
        <w:pStyle w:val="ListParagraph"/>
        <w:numPr>
          <w:ilvl w:val="0"/>
          <w:numId w:val="10"/>
        </w:numPr>
      </w:pPr>
      <w:r>
        <w:t>Letrozole: oncology; anti- hormones; aromatase- inhibitors.</w:t>
      </w:r>
      <w:r w:rsidR="007506BD">
        <w:t>’</w:t>
      </w:r>
      <w:r w:rsidR="00544052">
        <w:rPr>
          <w:rStyle w:val="FootnoteReference"/>
        </w:rPr>
        <w:footnoteReference w:id="27"/>
      </w:r>
    </w:p>
    <w:bookmarkStart w:id="26" w:name="_Hlk2875094"/>
    <w:p w14:paraId="4C1A1A36" w14:textId="77777777" w:rsidR="00266256" w:rsidRPr="004B0997" w:rsidRDefault="00266256" w:rsidP="00266256">
      <w:pPr>
        <w:ind w:left="1211"/>
        <w:jc w:val="right"/>
      </w:pPr>
      <w:r w:rsidRPr="00266256">
        <w:fldChar w:fldCharType="begin"/>
      </w:r>
      <w:r>
        <w:instrText xml:space="preserve"> HYPERLINK \l "contents" </w:instrText>
      </w:r>
      <w:r w:rsidRPr="00266256">
        <w:fldChar w:fldCharType="separate"/>
      </w:r>
      <w:r w:rsidRPr="00266256">
        <w:rPr>
          <w:rStyle w:val="Hyperlink"/>
          <w:szCs w:val="24"/>
        </w:rPr>
        <w:t>Back to Contents</w:t>
      </w:r>
      <w:r w:rsidRPr="00266256">
        <w:rPr>
          <w:rStyle w:val="Hyperlink"/>
          <w:szCs w:val="24"/>
        </w:rPr>
        <w:fldChar w:fldCharType="end"/>
      </w:r>
    </w:p>
    <w:p w14:paraId="206C6136" w14:textId="67CCF327" w:rsidR="00266256" w:rsidRPr="00266256" w:rsidRDefault="00266256" w:rsidP="00266256">
      <w:pPr>
        <w:ind w:left="1211"/>
        <w:jc w:val="right"/>
        <w:rPr>
          <w:color w:val="7030A0"/>
        </w:rPr>
      </w:pPr>
      <w:r w:rsidRPr="00266256">
        <w:rPr>
          <w:color w:val="7030A0"/>
        </w:rPr>
        <w:t>Section 3 updated: 21 March 2019</w:t>
      </w:r>
    </w:p>
    <w:p w14:paraId="232E2271" w14:textId="08B54327" w:rsidR="00672BB7" w:rsidRDefault="00E5476B" w:rsidP="00266256">
      <w:pPr>
        <w:pStyle w:val="Heading2"/>
        <w:ind w:left="851" w:hanging="851"/>
      </w:pPr>
      <w:bookmarkStart w:id="27" w:name="_Toc8117646"/>
      <w:bookmarkEnd w:id="26"/>
      <w:r>
        <w:t>Dental treatmen</w:t>
      </w:r>
      <w:r w:rsidR="006E5F4E">
        <w:t>t</w:t>
      </w:r>
      <w:bookmarkEnd w:id="27"/>
    </w:p>
    <w:p w14:paraId="4D4D279A" w14:textId="6F48FF6B" w:rsidR="00BE3324" w:rsidRDefault="00476A96" w:rsidP="001A5770">
      <w:pPr>
        <w:pStyle w:val="ListParagraph"/>
      </w:pPr>
      <w:r>
        <w:t xml:space="preserve">In May 2017, the </w:t>
      </w:r>
      <w:r w:rsidRPr="00476A96">
        <w:t xml:space="preserve">US National Library of Medicine, </w:t>
      </w:r>
      <w:r>
        <w:t xml:space="preserve">in </w:t>
      </w:r>
      <w:r w:rsidR="00E94213">
        <w:t xml:space="preserve">its </w:t>
      </w:r>
      <w:r>
        <w:t xml:space="preserve">publication </w:t>
      </w:r>
      <w:r w:rsidRPr="00476A96">
        <w:t>‘Dental Education and Oral Health Service in Iraq,’</w:t>
      </w:r>
      <w:r w:rsidR="00BE3324">
        <w:t xml:space="preserve"> stated that: </w:t>
      </w:r>
    </w:p>
    <w:p w14:paraId="10CD3F29" w14:textId="702AC293" w:rsidR="00CD14FC" w:rsidRDefault="00BE3324" w:rsidP="001E01F5">
      <w:pPr>
        <w:pStyle w:val="ListParagraph"/>
        <w:numPr>
          <w:ilvl w:val="0"/>
          <w:numId w:val="0"/>
        </w:numPr>
        <w:ind w:left="851"/>
      </w:pPr>
      <w:r>
        <w:t>‘</w:t>
      </w:r>
      <w:r w:rsidRPr="00BE3324">
        <w:t>Currently there are more than 8500 registered dentists, with the dentist population ratio of 2.6 dentist for every 10000 citizens. This number will be gradually increased because of the new establishment of the dental schools (Government &amp; Private)</w:t>
      </w:r>
      <w:r w:rsidR="0083289F">
        <w:t xml:space="preserve"> </w:t>
      </w:r>
      <w:r>
        <w:t xml:space="preserve">[…] </w:t>
      </w:r>
      <w:r w:rsidRPr="00BE3324">
        <w:t>One of the major problems in Iraq is the shortage in the Middle Dental Staffs (Dental Nurses, Hygienist, Dental Oral Hygiene educationist, Dental Technicians).</w:t>
      </w:r>
      <w:r w:rsidR="006B421A">
        <w:t>’</w:t>
      </w:r>
      <w:r w:rsidR="006B421A">
        <w:rPr>
          <w:rStyle w:val="FootnoteReference"/>
        </w:rPr>
        <w:footnoteReference w:id="28"/>
      </w:r>
    </w:p>
    <w:p w14:paraId="052266A8" w14:textId="0417AD01" w:rsidR="00DB29AA" w:rsidRDefault="00DB29AA" w:rsidP="001A5770">
      <w:pPr>
        <w:pStyle w:val="ListParagraph"/>
      </w:pPr>
      <w:r>
        <w:t xml:space="preserve">The </w:t>
      </w:r>
      <w:r w:rsidRPr="008D4DDE">
        <w:t>College of Dentistry</w:t>
      </w:r>
      <w:r w:rsidR="00412C1C">
        <w:t xml:space="preserve"> </w:t>
      </w:r>
      <w:r w:rsidR="00C90085">
        <w:t>at</w:t>
      </w:r>
      <w:r>
        <w:t xml:space="preserve"> the University of Baghdad,</w:t>
      </w:r>
      <w:r w:rsidR="00412C1C">
        <w:t xml:space="preserve"> Al – </w:t>
      </w:r>
      <w:proofErr w:type="spellStart"/>
      <w:r w:rsidR="00412C1C">
        <w:t>Jaqriya</w:t>
      </w:r>
      <w:proofErr w:type="spellEnd"/>
      <w:r w:rsidR="00412C1C">
        <w:t xml:space="preserve">, </w:t>
      </w:r>
      <w:proofErr w:type="spellStart"/>
      <w:r w:rsidR="00412C1C">
        <w:t>Karrada</w:t>
      </w:r>
      <w:proofErr w:type="spellEnd"/>
      <w:r w:rsidR="00412C1C">
        <w:t>, Baghdad</w:t>
      </w:r>
      <w:r w:rsidR="00621E99">
        <w:t xml:space="preserve"> has </w:t>
      </w:r>
      <w:r w:rsidR="00621E99" w:rsidRPr="00621E99">
        <w:t xml:space="preserve">about 400 dental units offering treatment for almost 1000 patients </w:t>
      </w:r>
      <w:r w:rsidR="00C90085">
        <w:t xml:space="preserve">per </w:t>
      </w:r>
      <w:r w:rsidR="00621E99" w:rsidRPr="00621E99">
        <w:t>day</w:t>
      </w:r>
      <w:r>
        <w:rPr>
          <w:rStyle w:val="FootnoteReference"/>
        </w:rPr>
        <w:footnoteReference w:id="29"/>
      </w:r>
      <w:r w:rsidR="00E94213">
        <w:t>.</w:t>
      </w:r>
      <w:r>
        <w:t xml:space="preserve"> </w:t>
      </w:r>
      <w:r w:rsidR="00F47238">
        <w:t xml:space="preserve">On 1 May 2013, Turkey’s </w:t>
      </w:r>
      <w:proofErr w:type="spellStart"/>
      <w:r w:rsidR="00F47238">
        <w:t>Ishik</w:t>
      </w:r>
      <w:proofErr w:type="spellEnd"/>
      <w:r w:rsidR="00F47238">
        <w:t xml:space="preserve"> University </w:t>
      </w:r>
      <w:r w:rsidR="00F47238" w:rsidRPr="00F47238">
        <w:t>opened the largest dentistry faculty in I</w:t>
      </w:r>
      <w:r w:rsidR="007B6316">
        <w:t>raq’s autonomous Kurdish region</w:t>
      </w:r>
      <w:r w:rsidR="00F47238">
        <w:rPr>
          <w:rStyle w:val="FootnoteReference"/>
        </w:rPr>
        <w:footnoteReference w:id="30"/>
      </w:r>
      <w:r w:rsidR="007B6316">
        <w:t>.</w:t>
      </w:r>
    </w:p>
    <w:p w14:paraId="2B46FB5E" w14:textId="0D4826D4" w:rsidR="00286DE5" w:rsidRDefault="00286DE5" w:rsidP="001A5770">
      <w:pPr>
        <w:pStyle w:val="ListParagraph"/>
      </w:pPr>
      <w:r>
        <w:t xml:space="preserve">The Polish Medical Mission stated </w:t>
      </w:r>
      <w:r w:rsidR="00621E99">
        <w:t xml:space="preserve">in 2018 </w:t>
      </w:r>
      <w:r>
        <w:t>that it: ‘</w:t>
      </w:r>
      <w:r w:rsidRPr="00286DE5">
        <w:t xml:space="preserve">also continues activities started in 2017 related to dental care for 800 families in </w:t>
      </w:r>
      <w:proofErr w:type="spellStart"/>
      <w:r w:rsidRPr="00286DE5">
        <w:t>Alwand</w:t>
      </w:r>
      <w:proofErr w:type="spellEnd"/>
      <w:r w:rsidRPr="00286DE5">
        <w:t xml:space="preserve"> 1 camp in the </w:t>
      </w:r>
      <w:proofErr w:type="spellStart"/>
      <w:r w:rsidRPr="00286DE5">
        <w:t>Diyala</w:t>
      </w:r>
      <w:proofErr w:type="spellEnd"/>
      <w:r w:rsidRPr="00286DE5">
        <w:t xml:space="preserve"> Province, funding the operation of a dental unit along with a local dentist.</w:t>
      </w:r>
      <w:r>
        <w:t>’</w:t>
      </w:r>
      <w:r>
        <w:rPr>
          <w:rStyle w:val="FootnoteReference"/>
        </w:rPr>
        <w:footnoteReference w:id="31"/>
      </w:r>
    </w:p>
    <w:p w14:paraId="48B9AA81" w14:textId="7BCFA682" w:rsidR="00BE3324" w:rsidRPr="00266256" w:rsidRDefault="005A523F" w:rsidP="001A5770">
      <w:pPr>
        <w:pStyle w:val="ListParagraph"/>
        <w:rPr>
          <w:rStyle w:val="Hyperlink"/>
          <w:color w:val="auto"/>
          <w:u w:val="none"/>
        </w:rPr>
      </w:pPr>
      <w:r>
        <w:t>A list of dentist</w:t>
      </w:r>
      <w:r w:rsidR="00B92B97">
        <w:t xml:space="preserve"> facilities</w:t>
      </w:r>
      <w:r>
        <w:t xml:space="preserve"> in Iraq can be found </w:t>
      </w:r>
      <w:hyperlink r:id="rId19" w:history="1">
        <w:r w:rsidRPr="00266256">
          <w:rPr>
            <w:rStyle w:val="Hyperlink"/>
          </w:rPr>
          <w:t>here</w:t>
        </w:r>
      </w:hyperlink>
      <w:r w:rsidR="00C90085">
        <w:rPr>
          <w:rStyle w:val="Hyperlink"/>
          <w:u w:val="none"/>
        </w:rPr>
        <w:t>.</w:t>
      </w:r>
    </w:p>
    <w:p w14:paraId="6DFDA501" w14:textId="77777777" w:rsidR="00266256" w:rsidRPr="004B0997" w:rsidRDefault="008D00F4" w:rsidP="00436FF4">
      <w:pPr>
        <w:ind w:left="6611"/>
      </w:pPr>
      <w:hyperlink w:anchor="contents" w:history="1">
        <w:r w:rsidR="00266256" w:rsidRPr="001A5770">
          <w:rPr>
            <w:rStyle w:val="Hyperlink"/>
            <w:szCs w:val="24"/>
          </w:rPr>
          <w:t>Back to Contents</w:t>
        </w:r>
      </w:hyperlink>
    </w:p>
    <w:p w14:paraId="36B01625" w14:textId="73E00594" w:rsidR="00266256" w:rsidRPr="00266256" w:rsidRDefault="00266256" w:rsidP="00266256">
      <w:pPr>
        <w:jc w:val="right"/>
        <w:rPr>
          <w:color w:val="7030A0"/>
        </w:rPr>
      </w:pPr>
      <w:r>
        <w:rPr>
          <w:color w:val="7030A0"/>
        </w:rPr>
        <w:t>Section 4</w:t>
      </w:r>
      <w:r w:rsidRPr="00266256">
        <w:rPr>
          <w:color w:val="7030A0"/>
        </w:rPr>
        <w:t xml:space="preserve"> updated: 21 March 2019</w:t>
      </w:r>
    </w:p>
    <w:p w14:paraId="16F5777C" w14:textId="1A84969E" w:rsidR="00672BB7" w:rsidRDefault="00E5476B" w:rsidP="00EF780D">
      <w:pPr>
        <w:pStyle w:val="Heading2"/>
        <w:ind w:left="709" w:hanging="709"/>
      </w:pPr>
      <w:bookmarkStart w:id="28" w:name="_Toc8117647"/>
      <w:r>
        <w:t>Diabetes</w:t>
      </w:r>
      <w:bookmarkEnd w:id="28"/>
    </w:p>
    <w:p w14:paraId="2F61467B" w14:textId="6E9C1A5A" w:rsidR="00CD14FC" w:rsidRDefault="00321B1C" w:rsidP="001A5770">
      <w:pPr>
        <w:pStyle w:val="ListParagraph"/>
      </w:pPr>
      <w:r>
        <w:t>The International Diabetes Federation stated that in 2017,</w:t>
      </w:r>
      <w:r w:rsidR="0081456C">
        <w:t xml:space="preserve"> diabetes was prevalent in 7.5% of Iraq’s adult population (1,411,500 cases in 18,738,000)</w:t>
      </w:r>
      <w:r>
        <w:rPr>
          <w:rStyle w:val="FootnoteReference"/>
        </w:rPr>
        <w:footnoteReference w:id="32"/>
      </w:r>
      <w:r w:rsidR="007B6316">
        <w:t>.</w:t>
      </w:r>
      <w:r w:rsidR="002636A8">
        <w:t xml:space="preserve"> Earlier records taken from Basra</w:t>
      </w:r>
      <w:r w:rsidR="00051445">
        <w:t xml:space="preserve"> </w:t>
      </w:r>
      <w:r w:rsidR="002D1039">
        <w:t xml:space="preserve">and published in the Diabetes, Metabolic Syndrome and Obesity: Targets and Therapy Journal </w:t>
      </w:r>
      <w:r w:rsidR="002636A8">
        <w:t xml:space="preserve">in 2014, </w:t>
      </w:r>
      <w:r w:rsidR="00051445">
        <w:t xml:space="preserve">also referred to the prevalence of diabetes being </w:t>
      </w:r>
      <w:r w:rsidR="00590C77">
        <w:t xml:space="preserve">‘very </w:t>
      </w:r>
      <w:r w:rsidR="00051445">
        <w:t>hig</w:t>
      </w:r>
      <w:r w:rsidR="007B6316">
        <w:t>h, affecting one in five adults</w:t>
      </w:r>
      <w:r w:rsidR="00590C77">
        <w:t>’</w:t>
      </w:r>
      <w:r w:rsidR="001B2693">
        <w:rPr>
          <w:rStyle w:val="FootnoteReference"/>
        </w:rPr>
        <w:footnoteReference w:id="33"/>
      </w:r>
      <w:r w:rsidR="007B6316">
        <w:t>.</w:t>
      </w:r>
    </w:p>
    <w:p w14:paraId="2382C2A5" w14:textId="2D090563" w:rsidR="001F3B09" w:rsidRPr="001F3B09" w:rsidRDefault="001F3B09" w:rsidP="001A5770">
      <w:pPr>
        <w:pStyle w:val="ListParagraph"/>
      </w:pPr>
      <w:r w:rsidRPr="001F3B09">
        <w:t>Lo</w:t>
      </w:r>
      <w:r>
        <w:t xml:space="preserve">cations of </w:t>
      </w:r>
      <w:r w:rsidRPr="001F3B09">
        <w:t xml:space="preserve">hospitals/ clinics </w:t>
      </w:r>
      <w:r w:rsidR="009C4D4C">
        <w:t>that treat diabet</w:t>
      </w:r>
      <w:r>
        <w:t xml:space="preserve">es </w:t>
      </w:r>
      <w:r w:rsidR="009801E4">
        <w:t xml:space="preserve">mellitus </w:t>
      </w:r>
      <w:r w:rsidRPr="001F3B09">
        <w:t>and pharmacies/ clinics of available medicati</w:t>
      </w:r>
      <w:r w:rsidR="00B34EF2">
        <w:t>on</w:t>
      </w:r>
      <w:r>
        <w:t xml:space="preserve"> </w:t>
      </w:r>
      <w:r w:rsidRPr="001F3B09">
        <w:t>was found on the MedCOI website, and these examples are listed below:</w:t>
      </w:r>
    </w:p>
    <w:p w14:paraId="0FB6BD90" w14:textId="2BCA66E2" w:rsidR="00B3615C" w:rsidRDefault="007F7590" w:rsidP="001A5770">
      <w:pPr>
        <w:ind w:left="851"/>
      </w:pPr>
      <w:r>
        <w:t>‘</w:t>
      </w:r>
      <w:r w:rsidR="00A548D4">
        <w:t xml:space="preserve">Baghdad Medical City, Bab Al </w:t>
      </w:r>
      <w:proofErr w:type="spellStart"/>
      <w:r w:rsidR="00A548D4">
        <w:t>Moatham</w:t>
      </w:r>
      <w:proofErr w:type="spellEnd"/>
      <w:r w:rsidR="00A548D4">
        <w:t xml:space="preserve"> Bridge, Baghdad (public facility) </w:t>
      </w:r>
    </w:p>
    <w:p w14:paraId="3832FC93" w14:textId="77777777" w:rsidR="001C1BF4" w:rsidRDefault="002D7A1C" w:rsidP="001A5770">
      <w:pPr>
        <w:ind w:left="851"/>
      </w:pPr>
      <w:r>
        <w:lastRenderedPageBreak/>
        <w:t>Treatment:</w:t>
      </w:r>
      <w:r w:rsidR="00796022">
        <w:t xml:space="preserve"> </w:t>
      </w:r>
    </w:p>
    <w:p w14:paraId="3A2672C3" w14:textId="1D148B5C" w:rsidR="00475F38" w:rsidRDefault="00EB6736" w:rsidP="001A5770">
      <w:pPr>
        <w:pStyle w:val="ListParagraph"/>
        <w:numPr>
          <w:ilvl w:val="0"/>
          <w:numId w:val="30"/>
        </w:numPr>
      </w:pPr>
      <w:r>
        <w:t>Inpatient and outpatient treatment by an endocr</w:t>
      </w:r>
      <w:r w:rsidR="008B4E1C">
        <w:t xml:space="preserve">inologist </w:t>
      </w:r>
      <w:r w:rsidR="00FF617E">
        <w:t xml:space="preserve">(specialist treating diabetes). </w:t>
      </w:r>
      <w:r w:rsidR="00796022">
        <w:t>Inpatient</w:t>
      </w:r>
      <w:r>
        <w:t xml:space="preserve"> treatment by a dietitian.</w:t>
      </w:r>
    </w:p>
    <w:p w14:paraId="29587D4F" w14:textId="0CD09D12" w:rsidR="00796022" w:rsidRDefault="00796022" w:rsidP="001A5770">
      <w:pPr>
        <w:ind w:left="851"/>
      </w:pPr>
      <w:r>
        <w:t>Private practice, Palestine Street, Baghdad, (private facility)</w:t>
      </w:r>
    </w:p>
    <w:p w14:paraId="268D8ED7" w14:textId="77777777" w:rsidR="009A3EF3" w:rsidRDefault="00796022" w:rsidP="001A5770">
      <w:pPr>
        <w:ind w:left="851"/>
      </w:pPr>
      <w:r>
        <w:t xml:space="preserve">Treatment: </w:t>
      </w:r>
    </w:p>
    <w:p w14:paraId="7360A55D" w14:textId="433CFC58" w:rsidR="00796022" w:rsidRDefault="009A3EF3" w:rsidP="001A5770">
      <w:pPr>
        <w:pStyle w:val="ListParagraph"/>
        <w:numPr>
          <w:ilvl w:val="0"/>
          <w:numId w:val="25"/>
        </w:numPr>
      </w:pPr>
      <w:r>
        <w:t>O</w:t>
      </w:r>
      <w:r w:rsidR="00796022">
        <w:t>utpatient treatment and follow up by a dietitian.</w:t>
      </w:r>
    </w:p>
    <w:p w14:paraId="3865C81A" w14:textId="77777777" w:rsidR="00824C01" w:rsidRDefault="00796022" w:rsidP="001A5770">
      <w:pPr>
        <w:ind w:left="851"/>
      </w:pPr>
      <w:r>
        <w:t xml:space="preserve">Private practice, Al- </w:t>
      </w:r>
      <w:proofErr w:type="spellStart"/>
      <w:r>
        <w:t>Harithya</w:t>
      </w:r>
      <w:proofErr w:type="spellEnd"/>
      <w:r>
        <w:t xml:space="preserve"> Street, Baghdad, (private facility)</w:t>
      </w:r>
      <w:r w:rsidR="00824C01">
        <w:t xml:space="preserve">. </w:t>
      </w:r>
    </w:p>
    <w:p w14:paraId="258BDBE2" w14:textId="77777777" w:rsidR="009A3EF3" w:rsidRDefault="00796022" w:rsidP="001A5770">
      <w:pPr>
        <w:ind w:left="851"/>
      </w:pPr>
      <w:r>
        <w:t xml:space="preserve">Treatment: </w:t>
      </w:r>
    </w:p>
    <w:p w14:paraId="5F0BA560" w14:textId="46F3D142" w:rsidR="009B3881" w:rsidRDefault="009A3EF3" w:rsidP="001A5770">
      <w:pPr>
        <w:pStyle w:val="ListParagraph"/>
        <w:numPr>
          <w:ilvl w:val="0"/>
          <w:numId w:val="25"/>
        </w:numPr>
      </w:pPr>
      <w:r>
        <w:t>O</w:t>
      </w:r>
      <w:r w:rsidR="00796022">
        <w:t>utpatient and follow up by an endocrinologist.</w:t>
      </w:r>
      <w:r w:rsidR="00724ADC">
        <w:t>’</w:t>
      </w:r>
      <w:r w:rsidR="00724ADC">
        <w:rPr>
          <w:rStyle w:val="FootnoteReference"/>
        </w:rPr>
        <w:footnoteReference w:id="34"/>
      </w:r>
    </w:p>
    <w:p w14:paraId="2D81CF1D" w14:textId="77777777" w:rsidR="00DB1E4C" w:rsidRDefault="009B3881" w:rsidP="001A5770">
      <w:pPr>
        <w:ind w:left="851"/>
      </w:pPr>
      <w:r>
        <w:t>Paediatrics: Child’s Teaching Hospital, 14 Ramadan Street, Baghdad. (public facility)</w:t>
      </w:r>
      <w:r w:rsidR="00DB1E4C">
        <w:t>.</w:t>
      </w:r>
      <w:r>
        <w:t xml:space="preserve"> </w:t>
      </w:r>
    </w:p>
    <w:p w14:paraId="455736AF" w14:textId="77777777" w:rsidR="00803FFC" w:rsidRDefault="009B3881" w:rsidP="001A5770">
      <w:pPr>
        <w:ind w:left="851"/>
      </w:pPr>
      <w:r>
        <w:t xml:space="preserve">Treatment: </w:t>
      </w:r>
    </w:p>
    <w:p w14:paraId="289DBD45" w14:textId="77777777" w:rsidR="00803FFC" w:rsidRDefault="00803FFC" w:rsidP="001A5770">
      <w:pPr>
        <w:pStyle w:val="ListParagraph"/>
        <w:numPr>
          <w:ilvl w:val="0"/>
          <w:numId w:val="25"/>
        </w:numPr>
      </w:pPr>
      <w:r>
        <w:t>I</w:t>
      </w:r>
      <w:r w:rsidR="009B3881">
        <w:t xml:space="preserve">npatient and outpatient </w:t>
      </w:r>
      <w:r w:rsidR="00AF762F">
        <w:t xml:space="preserve">and </w:t>
      </w:r>
      <w:r>
        <w:t>follow up by an endocrinologist.</w:t>
      </w:r>
      <w:r w:rsidR="00AF762F">
        <w:t xml:space="preserve"> </w:t>
      </w:r>
    </w:p>
    <w:p w14:paraId="588B9381" w14:textId="71608A47" w:rsidR="001C6A40" w:rsidRDefault="00803FFC" w:rsidP="001A5770">
      <w:pPr>
        <w:pStyle w:val="ListParagraph"/>
        <w:numPr>
          <w:ilvl w:val="0"/>
          <w:numId w:val="25"/>
        </w:numPr>
      </w:pPr>
      <w:r>
        <w:t>I</w:t>
      </w:r>
      <w:r w:rsidR="00AF762F">
        <w:t xml:space="preserve">npatient and outpatient by treatment by a </w:t>
      </w:r>
      <w:r w:rsidR="00ED6FBD">
        <w:t>paediatrician</w:t>
      </w:r>
      <w:r w:rsidR="00AF762F">
        <w:t xml:space="preserve"> </w:t>
      </w:r>
      <w:r w:rsidR="00ED6FBD">
        <w:t>(and one specialized in metabolic diseases).</w:t>
      </w:r>
    </w:p>
    <w:p w14:paraId="175C2D72" w14:textId="77777777" w:rsidR="00287A2D" w:rsidRDefault="00287A2D" w:rsidP="001A5770">
      <w:pPr>
        <w:ind w:left="851"/>
      </w:pPr>
      <w:r>
        <w:t xml:space="preserve">Al- </w:t>
      </w:r>
      <w:proofErr w:type="spellStart"/>
      <w:r>
        <w:t>Mundaa</w:t>
      </w:r>
      <w:proofErr w:type="spellEnd"/>
      <w:r>
        <w:t xml:space="preserve"> Company, Al- Sadoon Street, Baghdad (public facility)</w:t>
      </w:r>
    </w:p>
    <w:p w14:paraId="039ACBF8" w14:textId="77777777" w:rsidR="00C924EA" w:rsidRDefault="00287A2D" w:rsidP="001A5770">
      <w:pPr>
        <w:ind w:left="851"/>
      </w:pPr>
      <w:r>
        <w:t>Treatment:</w:t>
      </w:r>
      <w:r w:rsidR="00680B25">
        <w:t xml:space="preserve"> </w:t>
      </w:r>
    </w:p>
    <w:p w14:paraId="6CDD4243" w14:textId="137E9CDC" w:rsidR="00796022" w:rsidRDefault="00287A2D" w:rsidP="001A5770">
      <w:pPr>
        <w:pStyle w:val="ListParagraph"/>
        <w:numPr>
          <w:ilvl w:val="0"/>
          <w:numId w:val="26"/>
        </w:numPr>
      </w:pPr>
      <w:r>
        <w:t xml:space="preserve">Medical devices and internal medicine: blood glucose </w:t>
      </w:r>
      <w:r w:rsidR="00712076">
        <w:t>self-test</w:t>
      </w:r>
      <w:r>
        <w:t xml:space="preserve"> strips for use by patient.</w:t>
      </w:r>
      <w:r w:rsidR="00C61B6F">
        <w:t xml:space="preserve"> </w:t>
      </w:r>
    </w:p>
    <w:p w14:paraId="4F13EAB8" w14:textId="248AF76A" w:rsidR="005E0B1F" w:rsidRDefault="005E0B1F" w:rsidP="001A5770">
      <w:pPr>
        <w:ind w:left="851"/>
      </w:pPr>
      <w:r>
        <w:t xml:space="preserve">Private Practice </w:t>
      </w:r>
      <w:r w:rsidR="00824C01">
        <w:t xml:space="preserve">including </w:t>
      </w:r>
      <w:r>
        <w:t>Paediatrician</w:t>
      </w:r>
      <w:r w:rsidR="00B114AA">
        <w:t xml:space="preserve"> and Endocrinologist </w:t>
      </w:r>
      <w:r w:rsidR="00680B25">
        <w:t>and Ibrahim Laboratory,</w:t>
      </w:r>
      <w:r w:rsidR="00437ABA">
        <w:t xml:space="preserve"> and </w:t>
      </w:r>
      <w:proofErr w:type="spellStart"/>
      <w:r w:rsidR="00437ABA">
        <w:t>Dr.</w:t>
      </w:r>
      <w:proofErr w:type="spellEnd"/>
      <w:r w:rsidR="00437ABA">
        <w:t xml:space="preserve"> </w:t>
      </w:r>
      <w:proofErr w:type="spellStart"/>
      <w:r w:rsidR="00437ABA">
        <w:t>Luay</w:t>
      </w:r>
      <w:proofErr w:type="spellEnd"/>
      <w:r w:rsidR="00437ABA">
        <w:t xml:space="preserve"> Ibrahim Laboratory Centre,</w:t>
      </w:r>
      <w:r w:rsidR="00680B25">
        <w:t xml:space="preserve"> </w:t>
      </w:r>
      <w:r w:rsidR="00B114AA">
        <w:t>14 – Ramadan Street, Baghdad (private facility)</w:t>
      </w:r>
    </w:p>
    <w:p w14:paraId="64148CE8" w14:textId="77777777" w:rsidR="006445A4" w:rsidRDefault="00680B25" w:rsidP="001A5770">
      <w:pPr>
        <w:ind w:left="851"/>
      </w:pPr>
      <w:r>
        <w:t xml:space="preserve">Treatment: </w:t>
      </w:r>
    </w:p>
    <w:p w14:paraId="64F1BC10" w14:textId="77777777" w:rsidR="006445A4" w:rsidRDefault="00B114AA" w:rsidP="001A5770">
      <w:pPr>
        <w:pStyle w:val="ListParagraph"/>
        <w:numPr>
          <w:ilvl w:val="0"/>
          <w:numId w:val="26"/>
        </w:numPr>
      </w:pPr>
      <w:r>
        <w:t>Outpatient treatment a</w:t>
      </w:r>
      <w:r w:rsidR="006445A4">
        <w:t>nd follow up by a paediatrician.</w:t>
      </w:r>
    </w:p>
    <w:p w14:paraId="40C1814D" w14:textId="77777777" w:rsidR="006445A4" w:rsidRDefault="006445A4" w:rsidP="001A5770">
      <w:pPr>
        <w:pStyle w:val="ListParagraph"/>
        <w:numPr>
          <w:ilvl w:val="0"/>
          <w:numId w:val="26"/>
        </w:numPr>
      </w:pPr>
      <w:r>
        <w:t>O</w:t>
      </w:r>
      <w:r w:rsidR="00B114AA">
        <w:t>utpatient treatment and follow up by an endocrinologist</w:t>
      </w:r>
      <w:r w:rsidR="00680B25">
        <w:t>, laboratory research of blood glucose.</w:t>
      </w:r>
      <w:r w:rsidR="00AD0634">
        <w:rPr>
          <w:rStyle w:val="FootnoteReference"/>
        </w:rPr>
        <w:footnoteReference w:id="35"/>
      </w:r>
      <w:r w:rsidR="00262FEF">
        <w:t xml:space="preserve"> </w:t>
      </w:r>
    </w:p>
    <w:p w14:paraId="735750FF" w14:textId="2800C63B" w:rsidR="00B114AA" w:rsidRDefault="00824C01" w:rsidP="001A5770">
      <w:pPr>
        <w:pStyle w:val="ListParagraph"/>
        <w:numPr>
          <w:ilvl w:val="0"/>
          <w:numId w:val="26"/>
        </w:numPr>
      </w:pPr>
      <w:r>
        <w:t xml:space="preserve">Outpatient treatment and follow up by internal specialist (internist). </w:t>
      </w:r>
      <w:r w:rsidR="00437ABA">
        <w:t>Laboratory research of blood glucose (</w:t>
      </w:r>
      <w:proofErr w:type="spellStart"/>
      <w:r w:rsidR="00437ABA">
        <w:t>inc</w:t>
      </w:r>
      <w:proofErr w:type="spellEnd"/>
      <w:r w:rsidR="00437ABA">
        <w:t>: HbA1C/</w:t>
      </w:r>
      <w:proofErr w:type="spellStart"/>
      <w:r w:rsidR="00437ABA">
        <w:t>glyc.Hb</w:t>
      </w:r>
      <w:proofErr w:type="spellEnd"/>
      <w:r w:rsidR="00437ABA">
        <w:t>)</w:t>
      </w:r>
      <w:r w:rsidR="007E771D">
        <w:rPr>
          <w:rStyle w:val="FootnoteReference"/>
        </w:rPr>
        <w:footnoteReference w:id="36"/>
      </w:r>
    </w:p>
    <w:p w14:paraId="2F0AA642" w14:textId="608D766A" w:rsidR="00D841FF" w:rsidRDefault="00D841FF" w:rsidP="001A5770">
      <w:pPr>
        <w:ind w:left="851"/>
      </w:pPr>
      <w:r>
        <w:t>Private Practice, Al Kindy Street, Baghdad (private facility)</w:t>
      </w:r>
    </w:p>
    <w:p w14:paraId="0716384D" w14:textId="77777777" w:rsidR="00D825EB" w:rsidRDefault="00C1039E" w:rsidP="001A5770">
      <w:pPr>
        <w:ind w:left="851"/>
      </w:pPr>
      <w:r>
        <w:t xml:space="preserve">Treatment: </w:t>
      </w:r>
    </w:p>
    <w:p w14:paraId="045E99B5" w14:textId="1E4D2BC5" w:rsidR="00FC46D6" w:rsidRDefault="00D825EB" w:rsidP="001A5770">
      <w:pPr>
        <w:pStyle w:val="ListParagraph"/>
        <w:numPr>
          <w:ilvl w:val="0"/>
          <w:numId w:val="27"/>
        </w:numPr>
      </w:pPr>
      <w:r>
        <w:t>O</w:t>
      </w:r>
      <w:r w:rsidR="00C1039E">
        <w:t>utpatient treatment and follow up by an endocrinologist, ophthalmology; laser treat</w:t>
      </w:r>
      <w:r w:rsidR="00827D83">
        <w:t xml:space="preserve">ment of diabetic </w:t>
      </w:r>
      <w:proofErr w:type="spellStart"/>
      <w:r w:rsidR="00827D83">
        <w:t>retinoptherapy</w:t>
      </w:r>
      <w:proofErr w:type="spellEnd"/>
      <w:r w:rsidR="00827D83">
        <w:t>.</w:t>
      </w:r>
      <w:r w:rsidR="00ED7C8C">
        <w:rPr>
          <w:rStyle w:val="FootnoteReference"/>
        </w:rPr>
        <w:footnoteReference w:id="37"/>
      </w:r>
      <w:r w:rsidR="00827D83">
        <w:t xml:space="preserve"> </w:t>
      </w:r>
    </w:p>
    <w:p w14:paraId="75DBDFD3" w14:textId="43C1FEF3" w:rsidR="006957CB" w:rsidRDefault="00E81860" w:rsidP="001A5770">
      <w:pPr>
        <w:ind w:left="851"/>
      </w:pPr>
      <w:r>
        <w:t>Azadi public hospital Sul-Kirkuk Road, Kirkuk (public facility)</w:t>
      </w:r>
    </w:p>
    <w:p w14:paraId="35E4C0CF" w14:textId="77777777" w:rsidR="00492F79" w:rsidRDefault="00E81860" w:rsidP="001A5770">
      <w:pPr>
        <w:ind w:left="851"/>
      </w:pPr>
      <w:r>
        <w:t xml:space="preserve">Treatment: </w:t>
      </w:r>
      <w:bookmarkStart w:id="29" w:name="_Hlk182491"/>
    </w:p>
    <w:p w14:paraId="01F8A126" w14:textId="7E02491F" w:rsidR="00E81860" w:rsidRDefault="00492F79" w:rsidP="001A5770">
      <w:pPr>
        <w:pStyle w:val="ListParagraph"/>
        <w:numPr>
          <w:ilvl w:val="0"/>
          <w:numId w:val="27"/>
        </w:numPr>
      </w:pPr>
      <w:r>
        <w:lastRenderedPageBreak/>
        <w:t>I</w:t>
      </w:r>
      <w:r w:rsidR="00E81860">
        <w:t>npatient treatment by an internal specialist (internist)</w:t>
      </w:r>
      <w:bookmarkEnd w:id="29"/>
      <w:r w:rsidR="00E81860">
        <w:t xml:space="preserve">, laboratory research of blood glucose, laboratory research of renal/kidney function (creatinine, </w:t>
      </w:r>
      <w:proofErr w:type="spellStart"/>
      <w:r w:rsidR="00E81860">
        <w:t>ureum</w:t>
      </w:r>
      <w:proofErr w:type="spellEnd"/>
      <w:r w:rsidR="00E81860">
        <w:t>, proteinuria, sodium, potassium levels), laboratory research of blood glucose (</w:t>
      </w:r>
      <w:proofErr w:type="spellStart"/>
      <w:r w:rsidR="00E81860">
        <w:t>incl</w:t>
      </w:r>
      <w:proofErr w:type="spellEnd"/>
      <w:r w:rsidR="00E81860">
        <w:t xml:space="preserve">: HbA1C/ </w:t>
      </w:r>
      <w:proofErr w:type="spellStart"/>
      <w:r w:rsidR="00E81860">
        <w:t>glyc.Hb</w:t>
      </w:r>
      <w:proofErr w:type="spellEnd"/>
      <w:r w:rsidR="00E81860">
        <w:t>)</w:t>
      </w:r>
    </w:p>
    <w:p w14:paraId="3B7D68A9" w14:textId="16F185FC" w:rsidR="00E81860" w:rsidRDefault="00E81860" w:rsidP="001A5770">
      <w:pPr>
        <w:ind w:left="851"/>
      </w:pPr>
      <w:r>
        <w:t xml:space="preserve">Dar Al </w:t>
      </w:r>
      <w:proofErr w:type="spellStart"/>
      <w:r>
        <w:t>Hikma</w:t>
      </w:r>
      <w:proofErr w:type="spellEnd"/>
      <w:r>
        <w:t xml:space="preserve"> Private Hospital, Nearby Kirkuk Governor Office, Kirkuk (private facility)</w:t>
      </w:r>
    </w:p>
    <w:p w14:paraId="61C3C943" w14:textId="77777777" w:rsidR="00492F79" w:rsidRDefault="00E81860" w:rsidP="001A5770">
      <w:pPr>
        <w:ind w:left="851"/>
      </w:pPr>
      <w:r>
        <w:t xml:space="preserve">Treatment: </w:t>
      </w:r>
    </w:p>
    <w:p w14:paraId="4AADCE2B" w14:textId="4F11069F" w:rsidR="00E81860" w:rsidRDefault="00492F79" w:rsidP="001A5770">
      <w:pPr>
        <w:pStyle w:val="ListParagraph"/>
        <w:numPr>
          <w:ilvl w:val="0"/>
          <w:numId w:val="27"/>
        </w:numPr>
      </w:pPr>
      <w:r>
        <w:t>I</w:t>
      </w:r>
      <w:r w:rsidR="00E81860" w:rsidRPr="00E81860">
        <w:t>npatient treatment by an internal specialist (internist)</w:t>
      </w:r>
      <w:r w:rsidR="00BC1332">
        <w:t>.</w:t>
      </w:r>
      <w:r w:rsidR="00FA18A7" w:rsidRPr="00FA18A7">
        <w:t xml:space="preserve"> </w:t>
      </w:r>
    </w:p>
    <w:p w14:paraId="73EC74A9" w14:textId="115192A3" w:rsidR="00BC1332" w:rsidRDefault="00BC1332" w:rsidP="001A5770">
      <w:pPr>
        <w:ind w:left="851"/>
      </w:pPr>
      <w:r>
        <w:t>Private Practice, Physicians Street, Kirkuk (private facility).</w:t>
      </w:r>
    </w:p>
    <w:p w14:paraId="0985EDE5" w14:textId="77777777" w:rsidR="00492F79" w:rsidRDefault="00BC1332" w:rsidP="001A5770">
      <w:pPr>
        <w:ind w:left="851"/>
      </w:pPr>
      <w:r>
        <w:t xml:space="preserve">Treatment: </w:t>
      </w:r>
    </w:p>
    <w:p w14:paraId="4035E31B" w14:textId="77777777" w:rsidR="00492F79" w:rsidRDefault="00492F79" w:rsidP="001A5770">
      <w:pPr>
        <w:pStyle w:val="ListParagraph"/>
        <w:numPr>
          <w:ilvl w:val="0"/>
          <w:numId w:val="27"/>
        </w:numPr>
      </w:pPr>
      <w:r>
        <w:t>O</w:t>
      </w:r>
      <w:r w:rsidR="00BC1332">
        <w:t xml:space="preserve">utpatient treatment and follow up by an </w:t>
      </w:r>
      <w:r>
        <w:t>internal specialist (internist).</w:t>
      </w:r>
    </w:p>
    <w:p w14:paraId="07CE0C35" w14:textId="2C433890" w:rsidR="0080201C" w:rsidRDefault="00492F79" w:rsidP="001A5770">
      <w:pPr>
        <w:pStyle w:val="ListParagraph"/>
        <w:numPr>
          <w:ilvl w:val="0"/>
          <w:numId w:val="27"/>
        </w:numPr>
      </w:pPr>
      <w:r>
        <w:t xml:space="preserve"> O</w:t>
      </w:r>
      <w:r w:rsidR="00BC1332">
        <w:t>utpatient treatment and follow up by a paediatrician.</w:t>
      </w:r>
      <w:r w:rsidR="00917B51">
        <w:t xml:space="preserve"> Outpatient treatment and follow up </w:t>
      </w:r>
      <w:r w:rsidR="002879C8">
        <w:t xml:space="preserve">by an ophthalmologist. </w:t>
      </w:r>
      <w:r w:rsidR="002879C8" w:rsidRPr="002879C8">
        <w:t>(laser treatment of diabetic retinopathy)</w:t>
      </w:r>
      <w:r w:rsidR="002879C8">
        <w:t>.</w:t>
      </w:r>
      <w:r w:rsidR="00C86EF8">
        <w:rPr>
          <w:rStyle w:val="FootnoteReference"/>
        </w:rPr>
        <w:footnoteReference w:id="38"/>
      </w:r>
      <w:r w:rsidR="002879C8">
        <w:t xml:space="preserve"> </w:t>
      </w:r>
      <w:r w:rsidR="00FA18A7" w:rsidRPr="00FA18A7">
        <w:t xml:space="preserve"> </w:t>
      </w:r>
    </w:p>
    <w:p w14:paraId="747077D6" w14:textId="49D3B5BF" w:rsidR="00FD772E" w:rsidRDefault="00FD772E" w:rsidP="001A5770">
      <w:pPr>
        <w:ind w:left="851"/>
      </w:pPr>
      <w:bookmarkStart w:id="30" w:name="_Hlk2936664"/>
      <w:r>
        <w:t>Availability of medication and location of clinics:</w:t>
      </w:r>
    </w:p>
    <w:bookmarkEnd w:id="30"/>
    <w:p w14:paraId="59F036C7" w14:textId="14DC7F2A" w:rsidR="00FD772E" w:rsidRDefault="0072583C" w:rsidP="001A5770">
      <w:pPr>
        <w:ind w:left="851"/>
      </w:pPr>
      <w:proofErr w:type="spellStart"/>
      <w:r>
        <w:t>Fawzy</w:t>
      </w:r>
      <w:proofErr w:type="spellEnd"/>
      <w:r>
        <w:t xml:space="preserve"> Pharmacy, 14 Ramadan Street, Baghdad (private facility)</w:t>
      </w:r>
    </w:p>
    <w:p w14:paraId="6A073044" w14:textId="271B264A" w:rsidR="0072583C" w:rsidRDefault="0072583C" w:rsidP="001A5770">
      <w:pPr>
        <w:pStyle w:val="ListParagraph"/>
        <w:numPr>
          <w:ilvl w:val="0"/>
          <w:numId w:val="11"/>
        </w:numPr>
      </w:pPr>
      <w:r>
        <w:t>Acarbose: diabetes: oral/ tablets</w:t>
      </w:r>
    </w:p>
    <w:p w14:paraId="4A0B7B4B" w14:textId="77777777" w:rsidR="00B868B3" w:rsidRDefault="0072583C" w:rsidP="001A5770">
      <w:pPr>
        <w:pStyle w:val="ListParagraph"/>
        <w:numPr>
          <w:ilvl w:val="0"/>
          <w:numId w:val="11"/>
        </w:numPr>
      </w:pPr>
      <w:r>
        <w:t>Ethambutol, isoniazid, pyrazinamide, rifampicin:  Infections; tuberculosis, leprosy</w:t>
      </w:r>
      <w:r w:rsidR="00270218">
        <w:t>.</w:t>
      </w:r>
      <w:r w:rsidR="0033299D">
        <w:rPr>
          <w:rStyle w:val="FootnoteReference"/>
        </w:rPr>
        <w:footnoteReference w:id="39"/>
      </w:r>
      <w:r>
        <w:t xml:space="preserve"> </w:t>
      </w:r>
    </w:p>
    <w:p w14:paraId="6F25B630" w14:textId="41007814" w:rsidR="00437ABA" w:rsidRDefault="00437ABA" w:rsidP="001A5770">
      <w:pPr>
        <w:ind w:left="851"/>
      </w:pPr>
      <w:proofErr w:type="spellStart"/>
      <w:r>
        <w:t>Salwa</w:t>
      </w:r>
      <w:proofErr w:type="spellEnd"/>
      <w:r>
        <w:t xml:space="preserve"> private pharmacy, Hai Al </w:t>
      </w:r>
      <w:proofErr w:type="spellStart"/>
      <w:r>
        <w:t>Jameaa</w:t>
      </w:r>
      <w:proofErr w:type="spellEnd"/>
      <w:r>
        <w:t>, Baghdad (private facility).</w:t>
      </w:r>
    </w:p>
    <w:p w14:paraId="025FC635" w14:textId="5798A924" w:rsidR="00437ABA" w:rsidRDefault="00437ABA" w:rsidP="001A5770">
      <w:pPr>
        <w:pStyle w:val="ListParagraph"/>
        <w:numPr>
          <w:ilvl w:val="0"/>
          <w:numId w:val="12"/>
        </w:numPr>
      </w:pPr>
      <w:r>
        <w:t>Liraglutide: diabetes; blood glucose lowering injections, other than insulin.</w:t>
      </w:r>
      <w:r w:rsidR="00E67C64">
        <w:t xml:space="preserve"> </w:t>
      </w:r>
    </w:p>
    <w:p w14:paraId="3FD97F43" w14:textId="7B0C74D4" w:rsidR="00437ABA" w:rsidRDefault="00437ABA" w:rsidP="001A5770">
      <w:pPr>
        <w:pStyle w:val="ListParagraph"/>
        <w:numPr>
          <w:ilvl w:val="0"/>
          <w:numId w:val="12"/>
        </w:numPr>
      </w:pPr>
      <w:r>
        <w:t>Gliclazide, metformin: diabetes; oral/ tablets</w:t>
      </w:r>
      <w:r w:rsidR="00F77B65">
        <w:rPr>
          <w:rStyle w:val="FootnoteReference"/>
        </w:rPr>
        <w:footnoteReference w:id="40"/>
      </w:r>
    </w:p>
    <w:p w14:paraId="762084A5" w14:textId="7CA57A48" w:rsidR="00652360" w:rsidRDefault="00652360" w:rsidP="001A5770">
      <w:pPr>
        <w:ind w:left="851"/>
      </w:pPr>
      <w:proofErr w:type="spellStart"/>
      <w:r>
        <w:t>Jawhart</w:t>
      </w:r>
      <w:proofErr w:type="spellEnd"/>
      <w:r>
        <w:t xml:space="preserve"> Al </w:t>
      </w:r>
      <w:proofErr w:type="spellStart"/>
      <w:r>
        <w:t>Harthea</w:t>
      </w:r>
      <w:proofErr w:type="spellEnd"/>
      <w:r>
        <w:t>, private pharmacy, Al Kindy Street, Baghdad (private facility)</w:t>
      </w:r>
    </w:p>
    <w:p w14:paraId="7351213A" w14:textId="7895F867" w:rsidR="00D40A47" w:rsidRDefault="00D40A47" w:rsidP="001A5770">
      <w:pPr>
        <w:pStyle w:val="ListParagraph"/>
        <w:numPr>
          <w:ilvl w:val="0"/>
          <w:numId w:val="13"/>
        </w:numPr>
      </w:pPr>
      <w:r>
        <w:t xml:space="preserve">Insulin: rapid acting [2-5 hr] insulin </w:t>
      </w:r>
      <w:r w:rsidR="00780746">
        <w:t>as part</w:t>
      </w:r>
      <w:r>
        <w:t xml:space="preserve"> like </w:t>
      </w:r>
      <w:proofErr w:type="spellStart"/>
      <w:r>
        <w:t>Novorapid</w:t>
      </w:r>
      <w:proofErr w:type="spellEnd"/>
      <w:r>
        <w:t xml:space="preserve"> for </w:t>
      </w:r>
      <w:r w:rsidR="005A2F7B">
        <w:t>diabetes</w:t>
      </w:r>
    </w:p>
    <w:p w14:paraId="121CF711" w14:textId="31C21814" w:rsidR="00D40A47" w:rsidRDefault="00D40A47" w:rsidP="001A5770">
      <w:pPr>
        <w:pStyle w:val="ListParagraph"/>
        <w:numPr>
          <w:ilvl w:val="0"/>
          <w:numId w:val="13"/>
        </w:numPr>
      </w:pPr>
      <w:r>
        <w:t xml:space="preserve">Insulin: </w:t>
      </w:r>
      <w:r w:rsidR="00780746">
        <w:t>ultra-long acting</w:t>
      </w:r>
      <w:r>
        <w:t xml:space="preserve"> [42hr] insulin </w:t>
      </w:r>
      <w:proofErr w:type="spellStart"/>
      <w:r>
        <w:t>degludec</w:t>
      </w:r>
      <w:proofErr w:type="spellEnd"/>
      <w:r>
        <w:t xml:space="preserve"> for </w:t>
      </w:r>
      <w:r w:rsidR="00780746">
        <w:t>diabetes</w:t>
      </w:r>
    </w:p>
    <w:p w14:paraId="407E93E4" w14:textId="0E79123E" w:rsidR="00D40A47" w:rsidRDefault="00D40A47" w:rsidP="001A5770">
      <w:pPr>
        <w:pStyle w:val="ListParagraph"/>
        <w:numPr>
          <w:ilvl w:val="0"/>
          <w:numId w:val="13"/>
        </w:numPr>
      </w:pPr>
      <w:r>
        <w:t xml:space="preserve">Metformin: </w:t>
      </w:r>
      <w:r w:rsidR="00780746">
        <w:t>diabetes</w:t>
      </w:r>
      <w:r>
        <w:t>; oral/ tablets</w:t>
      </w:r>
    </w:p>
    <w:p w14:paraId="57272C54" w14:textId="2A63ED53" w:rsidR="0072583C" w:rsidRDefault="00D40A47" w:rsidP="001A5770">
      <w:pPr>
        <w:pStyle w:val="ListParagraph"/>
        <w:numPr>
          <w:ilvl w:val="0"/>
          <w:numId w:val="13"/>
        </w:numPr>
      </w:pPr>
      <w:proofErr w:type="spellStart"/>
      <w:r>
        <w:t>Ianreotide</w:t>
      </w:r>
      <w:proofErr w:type="spellEnd"/>
      <w:r>
        <w:t xml:space="preserve">, </w:t>
      </w:r>
      <w:proofErr w:type="spellStart"/>
      <w:r>
        <w:t>pegvisomant</w:t>
      </w:r>
      <w:proofErr w:type="spellEnd"/>
      <w:r>
        <w:t>: endocrinology; hormones; hypothalamus hormones</w:t>
      </w:r>
      <w:r w:rsidR="00AE7935">
        <w:t>.</w:t>
      </w:r>
      <w:r w:rsidR="00D63454">
        <w:t>’</w:t>
      </w:r>
      <w:r w:rsidR="00515DA8">
        <w:rPr>
          <w:rStyle w:val="FootnoteReference"/>
        </w:rPr>
        <w:footnoteReference w:id="41"/>
      </w:r>
    </w:p>
    <w:p w14:paraId="4FD496CF" w14:textId="4F2D341A" w:rsidR="00266256" w:rsidRPr="004B0997" w:rsidRDefault="007B6316" w:rsidP="001A5770">
      <w:pPr>
        <w:ind w:left="851"/>
      </w:pPr>
      <w:r>
        <w:t xml:space="preserve">                                                                       </w:t>
      </w:r>
      <w:r w:rsidR="0085747E">
        <w:tab/>
      </w:r>
      <w:r w:rsidR="0085747E">
        <w:tab/>
      </w:r>
      <w:r>
        <w:t xml:space="preserve"> </w:t>
      </w:r>
      <w:hyperlink w:anchor="contents" w:history="1">
        <w:r w:rsidR="00266256" w:rsidRPr="001A5770">
          <w:rPr>
            <w:rStyle w:val="Hyperlink"/>
            <w:szCs w:val="24"/>
          </w:rPr>
          <w:t>Back to Contents</w:t>
        </w:r>
      </w:hyperlink>
    </w:p>
    <w:p w14:paraId="29AA5B77" w14:textId="63F74C05" w:rsidR="00266256" w:rsidRPr="00266256" w:rsidRDefault="00266256" w:rsidP="00266256">
      <w:pPr>
        <w:jc w:val="right"/>
        <w:rPr>
          <w:color w:val="7030A0"/>
        </w:rPr>
      </w:pPr>
      <w:r w:rsidRPr="00266256">
        <w:rPr>
          <w:color w:val="7030A0"/>
        </w:rPr>
        <w:t xml:space="preserve">Section </w:t>
      </w:r>
      <w:r>
        <w:rPr>
          <w:color w:val="7030A0"/>
        </w:rPr>
        <w:t>5</w:t>
      </w:r>
      <w:r w:rsidRPr="00266256">
        <w:rPr>
          <w:color w:val="7030A0"/>
        </w:rPr>
        <w:t xml:space="preserve"> updated: 21 March 2019</w:t>
      </w:r>
    </w:p>
    <w:p w14:paraId="13C9260C" w14:textId="3E46C8CD" w:rsidR="001A009C" w:rsidRPr="0071013F" w:rsidRDefault="001A009C" w:rsidP="00B126D0">
      <w:pPr>
        <w:pStyle w:val="Heading2"/>
        <w:ind w:left="851" w:hanging="851"/>
        <w:rPr>
          <w:rStyle w:val="Hyperlink"/>
          <w:color w:val="7030A0"/>
          <w:szCs w:val="24"/>
          <w:u w:val="none"/>
        </w:rPr>
      </w:pPr>
      <w:bookmarkStart w:id="31" w:name="_Toc8117648"/>
      <w:r w:rsidRPr="0071013F">
        <w:rPr>
          <w:rStyle w:val="Hyperlink"/>
          <w:color w:val="7030A0"/>
          <w:szCs w:val="24"/>
          <w:u w:val="none"/>
        </w:rPr>
        <w:t>Disabilities</w:t>
      </w:r>
      <w:bookmarkEnd w:id="31"/>
    </w:p>
    <w:p w14:paraId="01E324E1" w14:textId="239309F3" w:rsidR="001A009C" w:rsidRDefault="001A009C" w:rsidP="001A5770">
      <w:pPr>
        <w:pStyle w:val="ListParagraph"/>
      </w:pPr>
      <w:r>
        <w:t>The United States Department of State Human Right</w:t>
      </w:r>
      <w:r w:rsidR="000C6ABD">
        <w:t>s Report for Iraq, covering 2018 and published in April 2019</w:t>
      </w:r>
      <w:r w:rsidR="00266256">
        <w:t xml:space="preserve"> noted </w:t>
      </w:r>
      <w:r>
        <w:t>‘</w:t>
      </w:r>
      <w:r w:rsidRPr="001A009C">
        <w:t xml:space="preserve">The Ministry of Health </w:t>
      </w:r>
      <w:r w:rsidRPr="001A009C">
        <w:lastRenderedPageBreak/>
        <w:t xml:space="preserve">provided medical care, benefits, and rehabilitation, when available, for persons with disabilities, who could also receive benefits from other agencies, including the Prime Minister’s Office. The Ministry of </w:t>
      </w:r>
      <w:proofErr w:type="spellStart"/>
      <w:r w:rsidRPr="001A009C">
        <w:t>Labor</w:t>
      </w:r>
      <w:proofErr w:type="spellEnd"/>
      <w:r w:rsidRPr="001A009C">
        <w:t xml:space="preserve"> and Social Affairs operated several institutions for children and young adults with disabilities. The ministry maintained loans programs for persons with disabilities for vocational training.</w:t>
      </w:r>
      <w:r>
        <w:t>’</w:t>
      </w:r>
      <w:r>
        <w:rPr>
          <w:rStyle w:val="FootnoteReference"/>
        </w:rPr>
        <w:footnoteReference w:id="42"/>
      </w:r>
    </w:p>
    <w:p w14:paraId="057CEB52" w14:textId="363C103F" w:rsidR="00EB71BA" w:rsidRDefault="00EB71BA" w:rsidP="001A5770">
      <w:pPr>
        <w:pStyle w:val="ListParagraph"/>
      </w:pPr>
      <w:r>
        <w:t>The</w:t>
      </w:r>
      <w:r w:rsidR="006066D5">
        <w:t xml:space="preserve"> </w:t>
      </w:r>
      <w:r>
        <w:t>Office of the High Commissioner for Human Rights</w:t>
      </w:r>
      <w:r w:rsidR="001A03E4">
        <w:t xml:space="preserve"> (OHCHR)</w:t>
      </w:r>
      <w:r>
        <w:t xml:space="preserve"> and </w:t>
      </w:r>
      <w:r w:rsidR="006066D5">
        <w:t>the United Nations A</w:t>
      </w:r>
      <w:r>
        <w:t>ssistance Mission for Iraq</w:t>
      </w:r>
      <w:r w:rsidR="001A03E4">
        <w:t xml:space="preserve"> (UNAMI)</w:t>
      </w:r>
      <w:r>
        <w:t xml:space="preserve"> December 2016</w:t>
      </w:r>
      <w:r w:rsidR="007A0107">
        <w:t xml:space="preserve"> in their</w:t>
      </w:r>
      <w:r>
        <w:t xml:space="preserve"> </w:t>
      </w:r>
      <w:bookmarkStart w:id="32" w:name="_Hlk3207255"/>
      <w:r w:rsidR="007A0107" w:rsidRPr="00601CA9">
        <w:t>r</w:t>
      </w:r>
      <w:r w:rsidRPr="00601CA9">
        <w:t>eport on the Rights of Persons with Di</w:t>
      </w:r>
      <w:r w:rsidR="006066D5" w:rsidRPr="00601CA9">
        <w:t>s</w:t>
      </w:r>
      <w:r w:rsidRPr="00601CA9">
        <w:t>abilities in Iraq</w:t>
      </w:r>
      <w:bookmarkEnd w:id="32"/>
      <w:r>
        <w:t xml:space="preserve"> </w:t>
      </w:r>
      <w:r w:rsidR="006066D5">
        <w:t>noted:</w:t>
      </w:r>
    </w:p>
    <w:p w14:paraId="57FA77EE" w14:textId="2C124EDA" w:rsidR="007D1EBA" w:rsidRDefault="00601CA9" w:rsidP="001A5770">
      <w:pPr>
        <w:ind w:left="851"/>
      </w:pPr>
      <w:r>
        <w:t xml:space="preserve">‘Health </w:t>
      </w:r>
      <w:r w:rsidR="00DF19B1" w:rsidRPr="00DF19B1">
        <w:t xml:space="preserve">care centres cover preventive and treatment </w:t>
      </w:r>
      <w:r w:rsidR="00DF19B1">
        <w:t xml:space="preserve">services, including in the case </w:t>
      </w:r>
      <w:r w:rsidR="00DF19B1" w:rsidRPr="00DF19B1">
        <w:t>of persons with psycho-social disabilities and persons with disabilities who requ</w:t>
      </w:r>
      <w:r w:rsidR="00DF19B1">
        <w:t xml:space="preserve">ire high level of support. Such </w:t>
      </w:r>
      <w:r w:rsidR="00DF19B1" w:rsidRPr="00DF19B1">
        <w:t>centres</w:t>
      </w:r>
      <w:r w:rsidR="00DF19B1" w:rsidRPr="00DF19B1">
        <w:tab/>
        <w:t>sometimes work simply as safe houses or shelters for persons with disabilities, and they can be administered publicly under the Ministries of Health and Labour and Social Affairs or privately. While reliance on international health aid has been progressively complemented by local assistance (such as the manufacturing of adaptive equipment, prosthetics and</w:t>
      </w:r>
      <w:r w:rsidR="007D1EBA">
        <w:t xml:space="preserve"> artificial limbs), the quality </w:t>
      </w:r>
      <w:r w:rsidR="00DF19B1" w:rsidRPr="00DF19B1">
        <w:t>of the latter is still considered poor and unsuitable</w:t>
      </w:r>
      <w:r w:rsidR="007D1EBA">
        <w:t>.’</w:t>
      </w:r>
      <w:r w:rsidR="006066D5">
        <w:rPr>
          <w:rStyle w:val="FootnoteReference"/>
        </w:rPr>
        <w:footnoteReference w:id="43"/>
      </w:r>
      <w:r w:rsidR="006066D5" w:rsidRPr="006066D5">
        <w:tab/>
      </w:r>
    </w:p>
    <w:p w14:paraId="322CEE0E" w14:textId="6CA01024" w:rsidR="001C51DE" w:rsidRDefault="001C51DE" w:rsidP="001A5770">
      <w:pPr>
        <w:pStyle w:val="ListParagraph"/>
      </w:pPr>
      <w:r>
        <w:t>The report continued:</w:t>
      </w:r>
    </w:p>
    <w:p w14:paraId="23C8FA9E" w14:textId="6984DCB1" w:rsidR="001C51DE" w:rsidRDefault="001C51DE" w:rsidP="00271377">
      <w:pPr>
        <w:pStyle w:val="ListParagraph"/>
        <w:numPr>
          <w:ilvl w:val="0"/>
          <w:numId w:val="0"/>
        </w:numPr>
        <w:ind w:left="851"/>
      </w:pPr>
      <w:r>
        <w:t>‘Respondents to the UNAMI/OHCHR questionnaire acknowledged that there were some healthcare services available for persons with disabilities in Iraq, but that they seemed to have decreased over time, and were mostly available in larger urban centres. Typically, they tended to focus on persons with physical disabilities, whom they provided with wheelchairs, prosthetic limbs, crutches, physical therapy and hearing aids, often obtained ‘after going through a long routine and</w:t>
      </w:r>
      <w:r>
        <w:tab/>
        <w:t>losing money on transportation’.</w:t>
      </w:r>
      <w:r>
        <w:tab/>
      </w:r>
    </w:p>
    <w:p w14:paraId="7034F37C" w14:textId="695ED912" w:rsidR="000D087F" w:rsidRDefault="001C51DE" w:rsidP="00271377">
      <w:pPr>
        <w:pStyle w:val="ListParagraph"/>
        <w:numPr>
          <w:ilvl w:val="0"/>
          <w:numId w:val="0"/>
        </w:numPr>
        <w:ind w:left="851"/>
      </w:pPr>
      <w:r>
        <w:t>‘Very limited psycho-social support services seem to be available, and are mostly offered by private institutes, although at a cost that is prohibitive for many families. For instance, one NGO pointed to private institutions patients with autism and Down syndrome charging up to USD 250 monthly for their services.</w:t>
      </w:r>
    </w:p>
    <w:p w14:paraId="2E2A832C" w14:textId="67A992BC" w:rsidR="001C51DE" w:rsidRDefault="001C51DE" w:rsidP="00271377">
      <w:pPr>
        <w:pStyle w:val="ListParagraph"/>
        <w:numPr>
          <w:ilvl w:val="0"/>
          <w:numId w:val="0"/>
        </w:numPr>
        <w:ind w:left="851"/>
      </w:pPr>
      <w:r>
        <w:t>‘Organizations working with persons with disabilities indicated a shortage in the numbers of specialized health centres in districts and sub-districts and a need to increase the number of medical centres for osteoarthritis, joint pains and loss of limbs. They also stressed that specialized training was lagging behind demand. NGOs reported that there was only one centre for plastic limbs and medical cushions in Baghdad and one specialized hospital for persons with disabilities with spinal cord injuries. Also, there was only one factory producing prosthetic limbs in al-Anbar, located in Falluja, despite the large numbers of people in need. Limited availability and/or low quality of specialized equipment, particularly in those centres dealing with extreme impairments, was also a concern.</w:t>
      </w:r>
      <w:r w:rsidR="00371F20">
        <w:t>’</w:t>
      </w:r>
      <w:r w:rsidR="00371F20">
        <w:rPr>
          <w:rStyle w:val="FootnoteReference"/>
        </w:rPr>
        <w:footnoteReference w:id="44"/>
      </w:r>
    </w:p>
    <w:p w14:paraId="62F94262" w14:textId="07383047" w:rsidR="00D12D9F" w:rsidRDefault="00D12D9F" w:rsidP="001A5770">
      <w:pPr>
        <w:pStyle w:val="ListParagraph"/>
      </w:pPr>
      <w:r w:rsidRPr="00D12D9F">
        <w:lastRenderedPageBreak/>
        <w:t>As approximately 10 million landmines exist, the Rehabilitation and Social Reintegration Centre in Sulaymaniyah has specialised in physiotherapy, the production of prosthesis for disabled patients, and the vocational training of outpatients to support social reintegration</w:t>
      </w:r>
      <w:r w:rsidR="00A95DB8">
        <w:rPr>
          <w:rStyle w:val="FootnoteReference"/>
        </w:rPr>
        <w:footnoteReference w:id="45"/>
      </w:r>
      <w:r w:rsidR="00B978D5">
        <w:t>.</w:t>
      </w:r>
    </w:p>
    <w:p w14:paraId="550FDFBE" w14:textId="61918112" w:rsidR="00266256" w:rsidRPr="004B0997" w:rsidRDefault="008D00F4" w:rsidP="001A5770">
      <w:pPr>
        <w:ind w:left="851"/>
        <w:jc w:val="right"/>
      </w:pPr>
      <w:hyperlink w:anchor="contents" w:history="1">
        <w:r w:rsidR="00266256" w:rsidRPr="001A5770">
          <w:rPr>
            <w:rStyle w:val="Hyperlink"/>
            <w:szCs w:val="24"/>
          </w:rPr>
          <w:t>Back to Contents</w:t>
        </w:r>
      </w:hyperlink>
    </w:p>
    <w:p w14:paraId="5D075C31" w14:textId="6E9196A0" w:rsidR="00266256" w:rsidRPr="00266256" w:rsidRDefault="00266256" w:rsidP="00266256">
      <w:pPr>
        <w:jc w:val="right"/>
        <w:rPr>
          <w:color w:val="7030A0"/>
        </w:rPr>
      </w:pPr>
      <w:r w:rsidRPr="00266256">
        <w:rPr>
          <w:color w:val="7030A0"/>
        </w:rPr>
        <w:t xml:space="preserve">Section </w:t>
      </w:r>
      <w:r w:rsidR="001A5770">
        <w:rPr>
          <w:color w:val="7030A0"/>
        </w:rPr>
        <w:t>6</w:t>
      </w:r>
      <w:r w:rsidRPr="00266256">
        <w:rPr>
          <w:color w:val="7030A0"/>
        </w:rPr>
        <w:t xml:space="preserve"> updated: 21 March 2019</w:t>
      </w:r>
    </w:p>
    <w:p w14:paraId="7560B901" w14:textId="22CF2666" w:rsidR="00F95F4C" w:rsidRDefault="00025640" w:rsidP="00B126D0">
      <w:pPr>
        <w:pStyle w:val="Heading2"/>
        <w:ind w:left="851" w:hanging="851"/>
      </w:pPr>
      <w:bookmarkStart w:id="34" w:name="_Toc8117649"/>
      <w:r>
        <w:t xml:space="preserve">Eye </w:t>
      </w:r>
      <w:r w:rsidRPr="00B126D0">
        <w:rPr>
          <w:rStyle w:val="Hyperlink"/>
          <w:color w:val="7030A0"/>
          <w:szCs w:val="24"/>
          <w:u w:val="none"/>
        </w:rPr>
        <w:t>conditions</w:t>
      </w:r>
      <w:r>
        <w:t xml:space="preserve"> and diseases</w:t>
      </w:r>
      <w:bookmarkEnd w:id="34"/>
    </w:p>
    <w:p w14:paraId="0000CC1C" w14:textId="5C6A2F42" w:rsidR="00CD14FC" w:rsidRPr="001A5770" w:rsidRDefault="004A1BD8" w:rsidP="001A5770">
      <w:pPr>
        <w:pStyle w:val="ListParagraph"/>
      </w:pPr>
      <w:r w:rsidRPr="001A5770">
        <w:t xml:space="preserve">A </w:t>
      </w:r>
      <w:r w:rsidR="00381B35" w:rsidRPr="001A5770">
        <w:t>study published in the Middle East African J</w:t>
      </w:r>
      <w:r w:rsidRPr="001A5770">
        <w:t xml:space="preserve">ournal </w:t>
      </w:r>
      <w:r w:rsidR="00381B35" w:rsidRPr="001A5770">
        <w:t xml:space="preserve">of </w:t>
      </w:r>
      <w:r w:rsidR="00780746" w:rsidRPr="001A5770">
        <w:t>Ophthalmology</w:t>
      </w:r>
      <w:r w:rsidR="00381B35" w:rsidRPr="001A5770">
        <w:t xml:space="preserve"> </w:t>
      </w:r>
      <w:r w:rsidRPr="001A5770">
        <w:t>in 2011 indicated that cataracts were the leading cause of blindn</w:t>
      </w:r>
      <w:r w:rsidR="007F742C" w:rsidRPr="001A5770">
        <w:t xml:space="preserve">ess </w:t>
      </w:r>
      <w:r w:rsidR="00C249D7" w:rsidRPr="001A5770">
        <w:t>followed closely by</w:t>
      </w:r>
      <w:r w:rsidRPr="001A5770">
        <w:t xml:space="preserve"> </w:t>
      </w:r>
      <w:r w:rsidR="007F742C" w:rsidRPr="001A5770">
        <w:t>a</w:t>
      </w:r>
      <w:r w:rsidR="0034271B" w:rsidRPr="001A5770">
        <w:t>dvanced diabetic retinopathy (tractional retinal detachment or sever</w:t>
      </w:r>
      <w:r w:rsidR="00FA4ED5" w:rsidRPr="001A5770">
        <w:t>e</w:t>
      </w:r>
      <w:r w:rsidR="0034271B" w:rsidRPr="001A5770">
        <w:t xml:space="preserve"> vitreous haemorrhage) and p</w:t>
      </w:r>
      <w:r w:rsidR="00C249D7" w:rsidRPr="001A5770">
        <w:t>rimary open-angle glaucoma</w:t>
      </w:r>
      <w:r w:rsidR="00FA4ED5" w:rsidRPr="001A5770">
        <w:t xml:space="preserve">. </w:t>
      </w:r>
      <w:r w:rsidR="00044376" w:rsidRPr="001A5770">
        <w:t>The study indicated that</w:t>
      </w:r>
      <w:r w:rsidR="0034271B" w:rsidRPr="001A5770">
        <w:t xml:space="preserve"> most patients were of low socioeconomic s</w:t>
      </w:r>
      <w:r w:rsidR="00044376" w:rsidRPr="001A5770">
        <w:t xml:space="preserve">tatus. </w:t>
      </w:r>
      <w:r w:rsidR="00B5574A" w:rsidRPr="001A5770">
        <w:t xml:space="preserve">The journal went on to say that the Iraqi Ministry of Health reported that more than 150 specialist </w:t>
      </w:r>
      <w:r w:rsidR="00780746" w:rsidRPr="001A5770">
        <w:t>ophthalmologists</w:t>
      </w:r>
      <w:r w:rsidR="00B5574A" w:rsidRPr="001A5770">
        <w:t xml:space="preserve"> were working </w:t>
      </w:r>
      <w:r w:rsidR="00D6104A" w:rsidRPr="001A5770">
        <w:t>in government hospitals through</w:t>
      </w:r>
      <w:r w:rsidR="007B6316" w:rsidRPr="001A5770">
        <w:t>out the country</w:t>
      </w:r>
      <w:r w:rsidR="00D73AE0" w:rsidRPr="001A5770">
        <w:rPr>
          <w:rStyle w:val="FootnoteReference"/>
        </w:rPr>
        <w:footnoteReference w:id="46"/>
      </w:r>
      <w:r w:rsidR="007B6316" w:rsidRPr="001A5770">
        <w:t>.</w:t>
      </w:r>
    </w:p>
    <w:p w14:paraId="1CFD6EAC" w14:textId="77777777" w:rsidR="001A5770" w:rsidRPr="004B0997" w:rsidRDefault="007B6316" w:rsidP="001A5770">
      <w:pPr>
        <w:ind w:left="851"/>
        <w:jc w:val="right"/>
      </w:pPr>
      <w:r>
        <w:t xml:space="preserve">                                                                              </w:t>
      </w:r>
      <w:hyperlink w:anchor="contents" w:history="1">
        <w:r w:rsidR="001A5770" w:rsidRPr="001A5770">
          <w:rPr>
            <w:rStyle w:val="Hyperlink"/>
            <w:szCs w:val="24"/>
          </w:rPr>
          <w:t>Back to Contents</w:t>
        </w:r>
      </w:hyperlink>
    </w:p>
    <w:p w14:paraId="418B7DAA" w14:textId="760BC3C9" w:rsidR="001A5770" w:rsidRPr="00266256" w:rsidRDefault="001A5770" w:rsidP="001A5770">
      <w:pPr>
        <w:jc w:val="right"/>
        <w:rPr>
          <w:color w:val="7030A0"/>
        </w:rPr>
      </w:pPr>
      <w:r>
        <w:rPr>
          <w:color w:val="7030A0"/>
        </w:rPr>
        <w:t>Section 7</w:t>
      </w:r>
      <w:r w:rsidRPr="00266256">
        <w:rPr>
          <w:color w:val="7030A0"/>
        </w:rPr>
        <w:t xml:space="preserve"> updated: 21 March 2019</w:t>
      </w:r>
    </w:p>
    <w:p w14:paraId="5D817EDC" w14:textId="49395B13" w:rsidR="00F95F4C" w:rsidRDefault="00025640" w:rsidP="00B126D0">
      <w:pPr>
        <w:pStyle w:val="Heading2"/>
        <w:ind w:left="851" w:hanging="851"/>
      </w:pPr>
      <w:bookmarkStart w:id="35" w:name="_Toc8117650"/>
      <w:r w:rsidRPr="00B126D0">
        <w:rPr>
          <w:rStyle w:val="Hyperlink"/>
          <w:color w:val="7030A0"/>
          <w:szCs w:val="24"/>
          <w:u w:val="none"/>
        </w:rPr>
        <w:t>Gastroen</w:t>
      </w:r>
      <w:r w:rsidR="00CC363A" w:rsidRPr="00B126D0">
        <w:rPr>
          <w:rStyle w:val="Hyperlink"/>
          <w:color w:val="7030A0"/>
          <w:szCs w:val="24"/>
          <w:u w:val="none"/>
        </w:rPr>
        <w:t>t</w:t>
      </w:r>
      <w:r w:rsidRPr="00B126D0">
        <w:rPr>
          <w:rStyle w:val="Hyperlink"/>
          <w:color w:val="7030A0"/>
          <w:szCs w:val="24"/>
          <w:u w:val="none"/>
        </w:rPr>
        <w:t>erological</w:t>
      </w:r>
      <w:r>
        <w:t xml:space="preserve"> conditions</w:t>
      </w:r>
      <w:bookmarkEnd w:id="35"/>
    </w:p>
    <w:p w14:paraId="03D3D480" w14:textId="26655CD3" w:rsidR="00CD14FC" w:rsidRDefault="00B251AD" w:rsidP="001A5770">
      <w:pPr>
        <w:pStyle w:val="ListParagraph"/>
      </w:pPr>
      <w:r w:rsidRPr="00B251AD">
        <w:t xml:space="preserve">The </w:t>
      </w:r>
      <w:r w:rsidR="00780746" w:rsidRPr="00212135">
        <w:t>Gastroenterology</w:t>
      </w:r>
      <w:r w:rsidRPr="00212135">
        <w:t xml:space="preserve"> and Hepatology Teaching Hospital</w:t>
      </w:r>
      <w:r w:rsidR="000D087F" w:rsidDel="000D087F">
        <w:rPr>
          <w:rStyle w:val="FootnoteReference"/>
        </w:rPr>
        <w:t xml:space="preserve"> </w:t>
      </w:r>
      <w:r w:rsidR="00B56A27">
        <w:t>in Baghdad</w:t>
      </w:r>
      <w:r w:rsidR="000D087F">
        <w:t xml:space="preserve"> </w:t>
      </w:r>
      <w:r w:rsidR="006229A4">
        <w:t>was established in 1995 as a ce</w:t>
      </w:r>
      <w:r w:rsidR="007476A6">
        <w:t xml:space="preserve">ntre for training and </w:t>
      </w:r>
      <w:r w:rsidR="005A2F7B">
        <w:t>delivers</w:t>
      </w:r>
      <w:r w:rsidR="006229A4">
        <w:t xml:space="preserve"> advanced </w:t>
      </w:r>
      <w:r w:rsidR="000D087F">
        <w:t>Gastro Intestinal Tract</w:t>
      </w:r>
      <w:r w:rsidR="006229A4">
        <w:t xml:space="preserve"> </w:t>
      </w:r>
      <w:r w:rsidR="003B7134">
        <w:t>(</w:t>
      </w:r>
      <w:r w:rsidR="000D087F">
        <w:t>GIT</w:t>
      </w:r>
      <w:r w:rsidR="003B7134">
        <w:t xml:space="preserve">) </w:t>
      </w:r>
      <w:r w:rsidR="006229A4">
        <w:t>services</w:t>
      </w:r>
      <w:r w:rsidR="000D087F">
        <w:t xml:space="preserve">. The hospital provides inpatient treatment of </w:t>
      </w:r>
      <w:r w:rsidR="006229A4">
        <w:t>local GIT</w:t>
      </w:r>
      <w:r w:rsidR="00E17168">
        <w:t xml:space="preserve"> diseases, </w:t>
      </w:r>
      <w:r w:rsidR="006229A4">
        <w:t>liver disease</w:t>
      </w:r>
      <w:r w:rsidR="00E17168">
        <w:t>s</w:t>
      </w:r>
      <w:r w:rsidR="006229A4">
        <w:t xml:space="preserve"> and related </w:t>
      </w:r>
      <w:r w:rsidR="00B15155">
        <w:t>complications,</w:t>
      </w:r>
      <w:r w:rsidR="006229A4">
        <w:t xml:space="preserve"> bowel diseases as well as diarrheal diseases</w:t>
      </w:r>
      <w:r w:rsidR="00ED2E95">
        <w:t>. The Iraqi Society of Gastroenterology and Hepatology is based at the hospital</w:t>
      </w:r>
      <w:r w:rsidR="00303401">
        <w:rPr>
          <w:rStyle w:val="FootnoteReference"/>
        </w:rPr>
        <w:footnoteReference w:id="47"/>
      </w:r>
      <w:r w:rsidR="007B6316">
        <w:t>.</w:t>
      </w:r>
    </w:p>
    <w:p w14:paraId="51FD2943" w14:textId="0EB9253D" w:rsidR="003167FE" w:rsidRDefault="003167FE" w:rsidP="001A5770">
      <w:pPr>
        <w:pStyle w:val="ListParagraph"/>
      </w:pPr>
      <w:r>
        <w:t xml:space="preserve">Publications of medical case studies by </w:t>
      </w:r>
      <w:r w:rsidRPr="003167FE">
        <w:t>Scientific Research</w:t>
      </w:r>
      <w:r w:rsidR="00187669">
        <w:t xml:space="preserve"> Publishing</w:t>
      </w:r>
      <w:r w:rsidR="006141CC">
        <w:t xml:space="preserve"> (SCIRP)</w:t>
      </w:r>
      <w:r w:rsidRPr="003167FE">
        <w:t>,</w:t>
      </w:r>
      <w:r>
        <w:rPr>
          <w:rStyle w:val="FootnoteReference"/>
        </w:rPr>
        <w:footnoteReference w:id="48"/>
      </w:r>
      <w:r w:rsidRPr="003167FE">
        <w:t xml:space="preserve"> an </w:t>
      </w:r>
      <w:r w:rsidR="006141CC">
        <w:t xml:space="preserve">Open Access </w:t>
      </w:r>
      <w:r w:rsidRPr="003167FE">
        <w:t>academic publisher</w:t>
      </w:r>
      <w:r w:rsidR="00BC64BA">
        <w:t>,</w:t>
      </w:r>
      <w:r w:rsidRPr="003167FE">
        <w:t xml:space="preserve"> </w:t>
      </w:r>
      <w:r>
        <w:t>indicate</w:t>
      </w:r>
      <w:r w:rsidR="00506940">
        <w:t xml:space="preserve">d </w:t>
      </w:r>
      <w:r w:rsidR="009B40A8">
        <w:t>that</w:t>
      </w:r>
      <w:r w:rsidR="006141CC">
        <w:t xml:space="preserve"> various different types of</w:t>
      </w:r>
      <w:r w:rsidR="009B40A8">
        <w:t xml:space="preserve"> </w:t>
      </w:r>
      <w:r w:rsidR="00506940">
        <w:t xml:space="preserve">treatment </w:t>
      </w:r>
      <w:r w:rsidR="005A2F7B">
        <w:t xml:space="preserve">is </w:t>
      </w:r>
      <w:r w:rsidR="003F754F">
        <w:t>available in the Kurdistan</w:t>
      </w:r>
      <w:r>
        <w:t xml:space="preserve"> Region of Iraq (KRI) at the </w:t>
      </w:r>
      <w:r w:rsidRPr="003167FE">
        <w:t xml:space="preserve">Kurdistan </w:t>
      </w:r>
      <w:r w:rsidR="00780746" w:rsidRPr="003167FE">
        <w:t>Centre</w:t>
      </w:r>
      <w:r w:rsidRPr="003167FE">
        <w:t xml:space="preserve"> for Gastroenterology and Hepatology,</w:t>
      </w:r>
      <w:r w:rsidR="00331A3F">
        <w:t xml:space="preserve"> </w:t>
      </w:r>
      <w:r w:rsidRPr="003167FE">
        <w:t>Sulaymaniyah</w:t>
      </w:r>
      <w:r w:rsidR="005F3A13">
        <w:t>.</w:t>
      </w:r>
    </w:p>
    <w:p w14:paraId="3452D75A" w14:textId="587D33F4" w:rsidR="002B6EE2" w:rsidRDefault="00EC612C" w:rsidP="001A5770">
      <w:pPr>
        <w:pStyle w:val="ListParagraph"/>
      </w:pPr>
      <w:bookmarkStart w:id="36" w:name="_Hlk5970348"/>
      <w:r>
        <w:t>Some examples of</w:t>
      </w:r>
      <w:r w:rsidR="00D554C8">
        <w:t xml:space="preserve"> </w:t>
      </w:r>
      <w:r w:rsidR="002B6EE2">
        <w:t xml:space="preserve">hospitals/clinics that treat </w:t>
      </w:r>
      <w:r w:rsidR="002B6EE2" w:rsidRPr="002B6EE2">
        <w:t>Gastroenterological conditions</w:t>
      </w:r>
      <w:r w:rsidR="002B6EE2">
        <w:t xml:space="preserve"> </w:t>
      </w:r>
      <w:r w:rsidR="00DC15FB">
        <w:t xml:space="preserve">and pharmacies/clinics </w:t>
      </w:r>
      <w:r w:rsidR="0081439E">
        <w:t xml:space="preserve">that can provide appropriate </w:t>
      </w:r>
      <w:r w:rsidR="00DC15FB">
        <w:t xml:space="preserve">medication </w:t>
      </w:r>
      <w:r w:rsidR="002B6EE2">
        <w:t xml:space="preserve">were found on the MedCOI website and </w:t>
      </w:r>
      <w:r>
        <w:t>these</w:t>
      </w:r>
      <w:r w:rsidR="002B6EE2">
        <w:t xml:space="preserve"> are listed below:</w:t>
      </w:r>
    </w:p>
    <w:bookmarkEnd w:id="36"/>
    <w:p w14:paraId="253AF65C" w14:textId="193C8CAB" w:rsidR="00A40EF7" w:rsidRDefault="00EE244C" w:rsidP="001A5770">
      <w:pPr>
        <w:ind w:left="851"/>
      </w:pPr>
      <w:r>
        <w:t>‘</w:t>
      </w:r>
      <w:r w:rsidR="00A40EF7">
        <w:t xml:space="preserve">Al – Amal private hospital near Bared Square, </w:t>
      </w:r>
      <w:proofErr w:type="spellStart"/>
      <w:r w:rsidR="00A40EF7">
        <w:t>Dhi</w:t>
      </w:r>
      <w:proofErr w:type="spellEnd"/>
      <w:r w:rsidR="00A40EF7">
        <w:t xml:space="preserve"> </w:t>
      </w:r>
      <w:proofErr w:type="spellStart"/>
      <w:r w:rsidR="00A40EF7">
        <w:t>Qar</w:t>
      </w:r>
      <w:proofErr w:type="spellEnd"/>
      <w:r w:rsidR="00A40EF7">
        <w:t xml:space="preserve"> Governate (private facility)</w:t>
      </w:r>
    </w:p>
    <w:p w14:paraId="02ECD157" w14:textId="128C4A0E" w:rsidR="00A40EF7" w:rsidRDefault="00A40EF7" w:rsidP="001A5770">
      <w:pPr>
        <w:ind w:left="851"/>
      </w:pPr>
      <w:r>
        <w:t>Treatment:</w:t>
      </w:r>
    </w:p>
    <w:p w14:paraId="2B01BF59" w14:textId="3C62CF31" w:rsidR="00A40EF7" w:rsidRDefault="00A40EF7" w:rsidP="001A5770">
      <w:pPr>
        <w:pStyle w:val="ListParagraph"/>
        <w:numPr>
          <w:ilvl w:val="0"/>
          <w:numId w:val="16"/>
        </w:numPr>
      </w:pPr>
      <w:r>
        <w:t>Inpatient and outpatient treatment by an internal specialist (internist)</w:t>
      </w:r>
    </w:p>
    <w:p w14:paraId="35B35043" w14:textId="73E269CB" w:rsidR="00A40EF7" w:rsidRDefault="00A40EF7" w:rsidP="001A5770">
      <w:pPr>
        <w:pStyle w:val="ListParagraph"/>
        <w:numPr>
          <w:ilvl w:val="0"/>
          <w:numId w:val="16"/>
        </w:numPr>
      </w:pPr>
      <w:r>
        <w:t>Laboratory research of liver function (PT, albumin, bilirubin, transaminases: ASAT (=SGOT), ALAT (=SGPT).</w:t>
      </w:r>
      <w:r w:rsidR="00625671">
        <w:rPr>
          <w:rStyle w:val="FootnoteReference"/>
        </w:rPr>
        <w:footnoteReference w:id="49"/>
      </w:r>
      <w:r w:rsidR="00EE522A">
        <w:t xml:space="preserve"> </w:t>
      </w:r>
    </w:p>
    <w:p w14:paraId="1C7ECF3B" w14:textId="45BF7C9D" w:rsidR="00721DB8" w:rsidRDefault="00721DB8" w:rsidP="001A5770">
      <w:pPr>
        <w:ind w:left="851"/>
      </w:pPr>
      <w:r>
        <w:lastRenderedPageBreak/>
        <w:t xml:space="preserve">Al – Rashad Teaching Hospital, Al- </w:t>
      </w:r>
      <w:proofErr w:type="spellStart"/>
      <w:r>
        <w:t>Rasafa</w:t>
      </w:r>
      <w:proofErr w:type="spellEnd"/>
      <w:r>
        <w:t xml:space="preserve"> Neighbourhood, Baghdad (public facility)</w:t>
      </w:r>
    </w:p>
    <w:p w14:paraId="5E1C6E85" w14:textId="1E14E163" w:rsidR="00721DB8" w:rsidRDefault="00721DB8" w:rsidP="001A5770">
      <w:pPr>
        <w:ind w:left="851"/>
      </w:pPr>
      <w:r>
        <w:t>Treatment:</w:t>
      </w:r>
    </w:p>
    <w:p w14:paraId="221754FB" w14:textId="3507D5E6" w:rsidR="00721DB8" w:rsidRDefault="00780746" w:rsidP="001A5770">
      <w:pPr>
        <w:pStyle w:val="ListParagraph"/>
        <w:numPr>
          <w:ilvl w:val="0"/>
          <w:numId w:val="17"/>
        </w:numPr>
      </w:pPr>
      <w:r>
        <w:t>Gastroenterological</w:t>
      </w:r>
      <w:r w:rsidR="00721DB8">
        <w:t xml:space="preserve"> care/ treatment such as tube feeding.</w:t>
      </w:r>
    </w:p>
    <w:p w14:paraId="1D182522" w14:textId="3FFA31F9" w:rsidR="00721DB8" w:rsidRDefault="00FC4946" w:rsidP="001A5770">
      <w:pPr>
        <w:ind w:left="851"/>
      </w:pPr>
      <w:r>
        <w:t>D</w:t>
      </w:r>
      <w:r w:rsidR="00721DB8">
        <w:t xml:space="preserve">igestive Centre- Baghdad Medical City, Bab Al </w:t>
      </w:r>
      <w:proofErr w:type="spellStart"/>
      <w:r w:rsidR="00721DB8">
        <w:t>Moatham</w:t>
      </w:r>
      <w:proofErr w:type="spellEnd"/>
      <w:r w:rsidR="00721DB8">
        <w:t xml:space="preserve"> Bridge, Baghdad (public facility)</w:t>
      </w:r>
    </w:p>
    <w:p w14:paraId="6204A106" w14:textId="448D2499" w:rsidR="00721DB8" w:rsidRDefault="00721DB8" w:rsidP="001A5770">
      <w:pPr>
        <w:ind w:left="851"/>
      </w:pPr>
      <w:r>
        <w:t>Treatment:</w:t>
      </w:r>
    </w:p>
    <w:p w14:paraId="75C1DA5E" w14:textId="35A84507" w:rsidR="00721DB8" w:rsidRDefault="00721DB8" w:rsidP="001A5770">
      <w:pPr>
        <w:pStyle w:val="ListParagraph"/>
        <w:numPr>
          <w:ilvl w:val="0"/>
          <w:numId w:val="18"/>
        </w:numPr>
      </w:pPr>
      <w:r>
        <w:t>Inpatient treatment by a gastroenterologist.</w:t>
      </w:r>
    </w:p>
    <w:p w14:paraId="136CFD4E" w14:textId="118B4DEB" w:rsidR="00721DB8" w:rsidRDefault="00721DB8" w:rsidP="001A5770">
      <w:pPr>
        <w:ind w:left="851"/>
      </w:pPr>
      <w:r>
        <w:t xml:space="preserve">Private gastroenterologist practice, Al- </w:t>
      </w:r>
      <w:proofErr w:type="spellStart"/>
      <w:r>
        <w:t>Harithya</w:t>
      </w:r>
      <w:proofErr w:type="spellEnd"/>
      <w:r>
        <w:t xml:space="preserve"> Neighbourhood, Baghdad (private facility)</w:t>
      </w:r>
    </w:p>
    <w:p w14:paraId="2838DD8E" w14:textId="55AB525D" w:rsidR="00721DB8" w:rsidRDefault="00721DB8" w:rsidP="001A5770">
      <w:pPr>
        <w:ind w:left="851"/>
      </w:pPr>
      <w:r>
        <w:t>Treatment:</w:t>
      </w:r>
    </w:p>
    <w:p w14:paraId="6A4409B0" w14:textId="6B5BE7AE" w:rsidR="00BC173C" w:rsidRDefault="00721DB8" w:rsidP="001A5770">
      <w:pPr>
        <w:pStyle w:val="ListParagraph"/>
        <w:numPr>
          <w:ilvl w:val="0"/>
          <w:numId w:val="18"/>
        </w:numPr>
      </w:pPr>
      <w:r>
        <w:t>Outpatient treatment and follow up by a gastroenterologist.</w:t>
      </w:r>
      <w:r w:rsidR="006760D5">
        <w:rPr>
          <w:rStyle w:val="FootnoteReference"/>
        </w:rPr>
        <w:footnoteReference w:id="50"/>
      </w:r>
      <w:r>
        <w:t xml:space="preserve"> </w:t>
      </w:r>
    </w:p>
    <w:p w14:paraId="3FD3E53D" w14:textId="26E15869" w:rsidR="00EF7C18" w:rsidRDefault="00EF7C18" w:rsidP="001A5770">
      <w:pPr>
        <w:ind w:left="851"/>
      </w:pPr>
      <w:proofErr w:type="spellStart"/>
      <w:r>
        <w:t>Hawler</w:t>
      </w:r>
      <w:proofErr w:type="spellEnd"/>
      <w:r>
        <w:t xml:space="preserve"> Private Hospital, 100 M. Street, Erbil, (private facility)</w:t>
      </w:r>
    </w:p>
    <w:p w14:paraId="620A50E1" w14:textId="6FA9F18A" w:rsidR="00B2463F" w:rsidRDefault="00B2463F" w:rsidP="001A5770">
      <w:pPr>
        <w:pStyle w:val="ListParagraph"/>
        <w:numPr>
          <w:ilvl w:val="0"/>
          <w:numId w:val="18"/>
        </w:numPr>
      </w:pPr>
      <w:r>
        <w:t>Inpatient and outpatient by a gastroenterologist.</w:t>
      </w:r>
      <w:r w:rsidR="00EE5E18">
        <w:rPr>
          <w:rStyle w:val="FootnoteReference"/>
        </w:rPr>
        <w:footnoteReference w:id="51"/>
      </w:r>
      <w:r w:rsidR="00EE5E18">
        <w:t xml:space="preserve"> </w:t>
      </w:r>
    </w:p>
    <w:p w14:paraId="70F82130" w14:textId="5433C556" w:rsidR="00B2463F" w:rsidRDefault="00B2463F" w:rsidP="001A5770">
      <w:pPr>
        <w:pStyle w:val="ListParagraph"/>
        <w:numPr>
          <w:ilvl w:val="0"/>
          <w:numId w:val="18"/>
        </w:numPr>
      </w:pPr>
      <w:r>
        <w:t xml:space="preserve">Surgery: </w:t>
      </w:r>
      <w:r w:rsidR="00780746">
        <w:t>specifically,</w:t>
      </w:r>
      <w:r>
        <w:t xml:space="preserve"> gastrointestinal surgery.</w:t>
      </w:r>
    </w:p>
    <w:p w14:paraId="33B1FA3E" w14:textId="074068F3" w:rsidR="00B2463F" w:rsidRDefault="00B2463F" w:rsidP="001A5770">
      <w:pPr>
        <w:ind w:left="851"/>
      </w:pPr>
      <w:r>
        <w:t>Private Practice, 100 Meter Street, Erbil (private facility)</w:t>
      </w:r>
    </w:p>
    <w:p w14:paraId="0ADA0799" w14:textId="4D06E7DA" w:rsidR="00B2463F" w:rsidRDefault="00B2463F" w:rsidP="001A5770">
      <w:pPr>
        <w:pStyle w:val="ListParagraph"/>
        <w:numPr>
          <w:ilvl w:val="0"/>
          <w:numId w:val="19"/>
        </w:numPr>
      </w:pPr>
      <w:r>
        <w:t xml:space="preserve">Diagnostic imaging by means of a </w:t>
      </w:r>
      <w:proofErr w:type="spellStart"/>
      <w:r>
        <w:t>oesophago</w:t>
      </w:r>
      <w:proofErr w:type="spellEnd"/>
      <w:r>
        <w:t>- gastro duodenoscopy</w:t>
      </w:r>
    </w:p>
    <w:p w14:paraId="1CF96B2B" w14:textId="7322862F" w:rsidR="00B2463F" w:rsidRDefault="00B2463F" w:rsidP="001A5770">
      <w:pPr>
        <w:pStyle w:val="ListParagraph"/>
        <w:numPr>
          <w:ilvl w:val="0"/>
          <w:numId w:val="19"/>
        </w:numPr>
      </w:pPr>
      <w:r>
        <w:t xml:space="preserve">Gastroenterological emergency treatment in case of rupture of </w:t>
      </w:r>
      <w:r w:rsidR="00780746">
        <w:t>oesophageal</w:t>
      </w:r>
      <w:r>
        <w:t xml:space="preserve"> varices.</w:t>
      </w:r>
      <w:r>
        <w:rPr>
          <w:rStyle w:val="FootnoteReference"/>
        </w:rPr>
        <w:footnoteReference w:id="52"/>
      </w:r>
      <w:r>
        <w:t xml:space="preserve"> </w:t>
      </w:r>
    </w:p>
    <w:p w14:paraId="26632240" w14:textId="6EB20F6D" w:rsidR="00D52BAE" w:rsidRDefault="00EE5E18" w:rsidP="001A5770">
      <w:pPr>
        <w:ind w:left="851"/>
      </w:pPr>
      <w:r>
        <w:t>LST Private Clinic, Italian Village 1, Building 809, Erbil (private facility)</w:t>
      </w:r>
    </w:p>
    <w:p w14:paraId="4006B578" w14:textId="31412522" w:rsidR="00EE5E18" w:rsidRDefault="00EE5E18" w:rsidP="001A5770">
      <w:pPr>
        <w:ind w:left="851"/>
      </w:pPr>
      <w:r>
        <w:t>Treatment:</w:t>
      </w:r>
    </w:p>
    <w:p w14:paraId="2B3A4C6A" w14:textId="1C8558B1" w:rsidR="00EE5E18" w:rsidRDefault="00EE5E18" w:rsidP="001A5770">
      <w:pPr>
        <w:pStyle w:val="ListParagraph"/>
        <w:numPr>
          <w:ilvl w:val="0"/>
          <w:numId w:val="20"/>
        </w:numPr>
      </w:pPr>
      <w:r>
        <w:t>Inpatient, outpatient and follow up by a gastroenterologist</w:t>
      </w:r>
    </w:p>
    <w:p w14:paraId="42A84795" w14:textId="2007B73C" w:rsidR="00A22773" w:rsidRDefault="00A22773" w:rsidP="001A5770">
      <w:pPr>
        <w:ind w:left="851"/>
      </w:pPr>
      <w:proofErr w:type="spellStart"/>
      <w:r>
        <w:t>Dr.</w:t>
      </w:r>
      <w:proofErr w:type="spellEnd"/>
      <w:r>
        <w:t xml:space="preserve"> Mohammed </w:t>
      </w:r>
      <w:proofErr w:type="spellStart"/>
      <w:r>
        <w:t>Yahea</w:t>
      </w:r>
      <w:proofErr w:type="spellEnd"/>
      <w:r>
        <w:t xml:space="preserve"> </w:t>
      </w:r>
      <w:proofErr w:type="spellStart"/>
      <w:r>
        <w:t>Shafeeq’s</w:t>
      </w:r>
      <w:proofErr w:type="spellEnd"/>
      <w:r>
        <w:t xml:space="preserve"> Clinic, </w:t>
      </w:r>
      <w:proofErr w:type="spellStart"/>
      <w:r>
        <w:t>Iskan</w:t>
      </w:r>
      <w:proofErr w:type="spellEnd"/>
      <w:r>
        <w:t xml:space="preserve"> Street, Erbil (private facility).</w:t>
      </w:r>
    </w:p>
    <w:p w14:paraId="630D38DC" w14:textId="110F28ED" w:rsidR="00A22773" w:rsidRDefault="00A22773" w:rsidP="001A5770">
      <w:pPr>
        <w:ind w:left="851"/>
      </w:pPr>
      <w:r>
        <w:t>Treatment:</w:t>
      </w:r>
    </w:p>
    <w:p w14:paraId="0DA1CEA3" w14:textId="1C34D987" w:rsidR="00A22773" w:rsidRDefault="00A22773" w:rsidP="001A5770">
      <w:pPr>
        <w:pStyle w:val="ListParagraph"/>
        <w:numPr>
          <w:ilvl w:val="0"/>
          <w:numId w:val="20"/>
        </w:numPr>
      </w:pPr>
      <w:r>
        <w:t>Diagnostic imaging by means of endoscopy.</w:t>
      </w:r>
    </w:p>
    <w:p w14:paraId="3289DBDF" w14:textId="6B25EC37" w:rsidR="00A22773" w:rsidRDefault="00A22773" w:rsidP="001A5770">
      <w:pPr>
        <w:ind w:left="851"/>
      </w:pPr>
      <w:proofErr w:type="spellStart"/>
      <w:r>
        <w:t>Medya</w:t>
      </w:r>
      <w:proofErr w:type="spellEnd"/>
      <w:r>
        <w:t xml:space="preserve"> Diagnostic</w:t>
      </w:r>
      <w:r w:rsidR="00843A4D">
        <w:t xml:space="preserve"> Centre, 60 Meter Street, Erbil (private facility).</w:t>
      </w:r>
    </w:p>
    <w:p w14:paraId="524BD94B" w14:textId="58E702C3" w:rsidR="00A22773" w:rsidRDefault="00A22773" w:rsidP="001A5770">
      <w:pPr>
        <w:ind w:left="851"/>
      </w:pPr>
      <w:r>
        <w:t>Treatment:</w:t>
      </w:r>
    </w:p>
    <w:p w14:paraId="3161E375" w14:textId="64AFCC9F" w:rsidR="00A22773" w:rsidRDefault="00A22773" w:rsidP="001A5770">
      <w:pPr>
        <w:pStyle w:val="ListParagraph"/>
        <w:numPr>
          <w:ilvl w:val="0"/>
          <w:numId w:val="20"/>
        </w:numPr>
      </w:pPr>
      <w:r>
        <w:t xml:space="preserve">Diagnostic research: </w:t>
      </w:r>
      <w:r w:rsidR="00780746">
        <w:t>faecal</w:t>
      </w:r>
      <w:r>
        <w:t xml:space="preserve"> calprotectin; stool test for intestinal inflammation/ disease activity.</w:t>
      </w:r>
    </w:p>
    <w:p w14:paraId="125B4850" w14:textId="613A3068" w:rsidR="00EE56AE" w:rsidRDefault="000A18D2" w:rsidP="001A5770">
      <w:pPr>
        <w:ind w:left="851"/>
      </w:pPr>
      <w:r>
        <w:t>PAR Private Hospital, 60 Meter Street, Erbil (private facility)</w:t>
      </w:r>
    </w:p>
    <w:p w14:paraId="105FE1B9" w14:textId="1566FA18" w:rsidR="000A18D2" w:rsidRDefault="000A18D2" w:rsidP="001A5770">
      <w:pPr>
        <w:pStyle w:val="ListParagraph"/>
        <w:numPr>
          <w:ilvl w:val="0"/>
          <w:numId w:val="20"/>
        </w:numPr>
      </w:pPr>
      <w:r>
        <w:t>Inpatient, outpatient and follow up by a gastroenterologist.</w:t>
      </w:r>
    </w:p>
    <w:p w14:paraId="2A952038" w14:textId="5FB70307" w:rsidR="000A18D2" w:rsidRDefault="000A18D2" w:rsidP="001A5770">
      <w:pPr>
        <w:pStyle w:val="ListParagraph"/>
        <w:numPr>
          <w:ilvl w:val="0"/>
          <w:numId w:val="20"/>
        </w:numPr>
      </w:pPr>
      <w:r>
        <w:t xml:space="preserve">Diagnostic imaging by means of a </w:t>
      </w:r>
      <w:proofErr w:type="spellStart"/>
      <w:r>
        <w:t>oesophago</w:t>
      </w:r>
      <w:proofErr w:type="spellEnd"/>
      <w:r>
        <w:t xml:space="preserve"> – gastro duodenoscopy.</w:t>
      </w:r>
      <w:r>
        <w:rPr>
          <w:rStyle w:val="FootnoteReference"/>
        </w:rPr>
        <w:footnoteReference w:id="53"/>
      </w:r>
      <w:r>
        <w:t xml:space="preserve"> </w:t>
      </w:r>
    </w:p>
    <w:p w14:paraId="38291B28" w14:textId="47471A60" w:rsidR="00175815" w:rsidRDefault="00175815" w:rsidP="001A5770">
      <w:pPr>
        <w:ind w:left="851"/>
      </w:pPr>
      <w:bookmarkStart w:id="38" w:name="_Hlk2950146"/>
      <w:r w:rsidRPr="00175815">
        <w:lastRenderedPageBreak/>
        <w:t>Availability of medication and location of clinics</w:t>
      </w:r>
      <w:r>
        <w:t>:</w:t>
      </w:r>
    </w:p>
    <w:bookmarkEnd w:id="38"/>
    <w:p w14:paraId="0DCBB2FD" w14:textId="53082191" w:rsidR="00175815" w:rsidRDefault="005C18DD" w:rsidP="001A5770">
      <w:pPr>
        <w:ind w:left="851"/>
      </w:pPr>
      <w:r>
        <w:t>Life Support Team (</w:t>
      </w:r>
      <w:r w:rsidR="004B11C3">
        <w:t>LST</w:t>
      </w:r>
      <w:r>
        <w:t>)</w:t>
      </w:r>
      <w:r w:rsidR="004B11C3">
        <w:t xml:space="preserve"> Private clinic, Italian Village – Villa 809, Erbil (private facility).</w:t>
      </w:r>
    </w:p>
    <w:p w14:paraId="6E21AAE1" w14:textId="79FCA298" w:rsidR="0096166D" w:rsidRDefault="0096166D" w:rsidP="001A5770">
      <w:pPr>
        <w:pStyle w:val="ListParagraph"/>
        <w:numPr>
          <w:ilvl w:val="0"/>
          <w:numId w:val="28"/>
        </w:numPr>
      </w:pPr>
      <w:r>
        <w:t>Prednisolone; gastroenterology: anti- inflammatory.</w:t>
      </w:r>
      <w:r w:rsidR="00E60F50">
        <w:rPr>
          <w:rStyle w:val="FootnoteReference"/>
        </w:rPr>
        <w:footnoteReference w:id="54"/>
      </w:r>
      <w:r w:rsidR="00E60F50">
        <w:t xml:space="preserve"> </w:t>
      </w:r>
    </w:p>
    <w:p w14:paraId="6BF6A923" w14:textId="210AC83C" w:rsidR="005C18DD" w:rsidRDefault="005C18DD" w:rsidP="001A5770">
      <w:pPr>
        <w:pStyle w:val="ListParagraph"/>
        <w:numPr>
          <w:ilvl w:val="0"/>
          <w:numId w:val="28"/>
        </w:numPr>
      </w:pPr>
      <w:r w:rsidRPr="005C18DD">
        <w:t>Misoprostol; Gastroenterology: stomach medication.</w:t>
      </w:r>
    </w:p>
    <w:p w14:paraId="1B2A89DE" w14:textId="319C15E9" w:rsidR="005C18DD" w:rsidRDefault="005C18DD" w:rsidP="001A5770">
      <w:pPr>
        <w:pStyle w:val="ListParagraph"/>
        <w:numPr>
          <w:ilvl w:val="0"/>
          <w:numId w:val="28"/>
        </w:numPr>
      </w:pPr>
      <w:r>
        <w:t xml:space="preserve">Omeprazole; </w:t>
      </w:r>
      <w:r w:rsidRPr="005C18DD">
        <w:t>Gastroenterology: stomach medication.</w:t>
      </w:r>
      <w:r>
        <w:rPr>
          <w:rStyle w:val="FootnoteReference"/>
        </w:rPr>
        <w:footnoteReference w:id="55"/>
      </w:r>
    </w:p>
    <w:p w14:paraId="72C6D7F4" w14:textId="7C62E6C6" w:rsidR="005C18DD" w:rsidRDefault="005C18DD" w:rsidP="001A5770">
      <w:pPr>
        <w:ind w:left="851"/>
      </w:pPr>
      <w:r>
        <w:t>Amer Pharmacy, Doctors Street, Erbil (private facility)</w:t>
      </w:r>
    </w:p>
    <w:p w14:paraId="68FA6174" w14:textId="0276DFB9" w:rsidR="005C18DD" w:rsidRDefault="005C18DD" w:rsidP="001A5770">
      <w:pPr>
        <w:pStyle w:val="ListParagraph"/>
        <w:numPr>
          <w:ilvl w:val="0"/>
          <w:numId w:val="29"/>
        </w:numPr>
      </w:pPr>
      <w:r>
        <w:t xml:space="preserve">Sucralfate; </w:t>
      </w:r>
      <w:bookmarkStart w:id="39" w:name="_Hlk2946546"/>
      <w:r>
        <w:t>Gastroenterology: stomach medication.</w:t>
      </w:r>
      <w:bookmarkEnd w:id="39"/>
      <w:r w:rsidR="00EE244C">
        <w:t>’</w:t>
      </w:r>
      <w:r>
        <w:rPr>
          <w:rStyle w:val="FootnoteReference"/>
        </w:rPr>
        <w:footnoteReference w:id="56"/>
      </w:r>
    </w:p>
    <w:p w14:paraId="261172D2" w14:textId="77777777" w:rsidR="001A5770" w:rsidRPr="004B0997" w:rsidRDefault="008D00F4" w:rsidP="001A5770">
      <w:pPr>
        <w:ind w:left="1211"/>
        <w:jc w:val="right"/>
      </w:pPr>
      <w:hyperlink w:anchor="contents" w:history="1">
        <w:r w:rsidR="001A5770" w:rsidRPr="001A5770">
          <w:rPr>
            <w:rStyle w:val="Hyperlink"/>
            <w:szCs w:val="24"/>
          </w:rPr>
          <w:t>Back to Contents</w:t>
        </w:r>
      </w:hyperlink>
    </w:p>
    <w:p w14:paraId="066EAF9E" w14:textId="07BC370C" w:rsidR="001A5770" w:rsidRPr="001A5770" w:rsidRDefault="001A5770" w:rsidP="001A5770">
      <w:pPr>
        <w:ind w:left="1211"/>
        <w:jc w:val="right"/>
        <w:rPr>
          <w:color w:val="7030A0"/>
        </w:rPr>
      </w:pPr>
      <w:r>
        <w:rPr>
          <w:color w:val="7030A0"/>
        </w:rPr>
        <w:t>Section 8</w:t>
      </w:r>
      <w:r w:rsidRPr="001A5770">
        <w:rPr>
          <w:color w:val="7030A0"/>
        </w:rPr>
        <w:t xml:space="preserve"> updated: 21 March 2019</w:t>
      </w:r>
    </w:p>
    <w:p w14:paraId="66107C70" w14:textId="4C627D4A" w:rsidR="00025640" w:rsidRDefault="00025640" w:rsidP="00B126D0">
      <w:pPr>
        <w:pStyle w:val="Heading2"/>
        <w:ind w:left="851" w:hanging="851"/>
      </w:pPr>
      <w:bookmarkStart w:id="40" w:name="_Toc8117651"/>
      <w:r w:rsidRPr="00B126D0">
        <w:rPr>
          <w:rStyle w:val="Hyperlink"/>
          <w:color w:val="7030A0"/>
          <w:szCs w:val="24"/>
          <w:u w:val="none"/>
        </w:rPr>
        <w:t>Gynaecolog</w:t>
      </w:r>
      <w:r w:rsidR="00BC64BA" w:rsidRPr="00B126D0">
        <w:rPr>
          <w:rStyle w:val="Hyperlink"/>
          <w:color w:val="7030A0"/>
          <w:szCs w:val="24"/>
          <w:u w:val="none"/>
        </w:rPr>
        <w:t>y</w:t>
      </w:r>
      <w:r w:rsidR="005F5A37">
        <w:t>/Obstetrics</w:t>
      </w:r>
      <w:bookmarkEnd w:id="40"/>
      <w:r w:rsidR="005F5A37">
        <w:t xml:space="preserve"> </w:t>
      </w:r>
    </w:p>
    <w:p w14:paraId="4C9C257E" w14:textId="7787075D" w:rsidR="00CD14FC" w:rsidRDefault="00BF56A7" w:rsidP="001A5770">
      <w:pPr>
        <w:pStyle w:val="ListParagraph"/>
      </w:pPr>
      <w:r>
        <w:t>The</w:t>
      </w:r>
      <w:r w:rsidR="00B81058">
        <w:t xml:space="preserve"> </w:t>
      </w:r>
      <w:r w:rsidR="00002616" w:rsidRPr="00002616">
        <w:t xml:space="preserve">Iraqi Society of Obstetrics &amp; </w:t>
      </w:r>
      <w:r w:rsidR="00780746" w:rsidRPr="00002616">
        <w:t>Gynaecology</w:t>
      </w:r>
      <w:r w:rsidR="00002616" w:rsidRPr="00002616">
        <w:t xml:space="preserve"> (ISOG)</w:t>
      </w:r>
      <w:r w:rsidR="007E74AD">
        <w:t xml:space="preserve"> </w:t>
      </w:r>
      <w:r>
        <w:t>is based at the Medical Societies Building in Baghdad</w:t>
      </w:r>
      <w:r>
        <w:rPr>
          <w:rStyle w:val="FootnoteReference"/>
        </w:rPr>
        <w:footnoteReference w:id="57"/>
      </w:r>
      <w:r>
        <w:t xml:space="preserve">. </w:t>
      </w:r>
      <w:r w:rsidR="007E66D4">
        <w:t>The Departmen</w:t>
      </w:r>
      <w:r w:rsidR="00E9366D">
        <w:t>t of Gyn</w:t>
      </w:r>
      <w:r w:rsidR="00B45AAC">
        <w:t>a</w:t>
      </w:r>
      <w:r w:rsidR="00E9366D">
        <w:t>ecology and Obstetrics B</w:t>
      </w:r>
      <w:r w:rsidR="007E66D4">
        <w:t xml:space="preserve">ranch </w:t>
      </w:r>
      <w:r w:rsidR="00965EC7">
        <w:t xml:space="preserve">at </w:t>
      </w:r>
      <w:r w:rsidR="00B33ACD">
        <w:t xml:space="preserve">Al </w:t>
      </w:r>
      <w:proofErr w:type="spellStart"/>
      <w:r w:rsidR="00B33ACD">
        <w:t>Nahrain</w:t>
      </w:r>
      <w:proofErr w:type="spellEnd"/>
      <w:r w:rsidR="00B33ACD">
        <w:t xml:space="preserve"> University </w:t>
      </w:r>
      <w:r w:rsidR="002F5180">
        <w:t>was founded in 1987 specialising in</w:t>
      </w:r>
      <w:r w:rsidR="007E66D4">
        <w:t xml:space="preserve"> training students through clinical </w:t>
      </w:r>
      <w:r w:rsidR="00780746">
        <w:t>sessions</w:t>
      </w:r>
      <w:r w:rsidR="007E66D4">
        <w:t>, lectures, skills laboratory</w:t>
      </w:r>
      <w:r w:rsidR="002F5180">
        <w:t xml:space="preserve"> and periodic evaluation and was seen to be</w:t>
      </w:r>
      <w:r w:rsidR="007E66D4">
        <w:t xml:space="preserve"> linked to the Iraqi and Arab Board of Medical Specialties</w:t>
      </w:r>
      <w:r>
        <w:rPr>
          <w:rStyle w:val="FootnoteReference"/>
        </w:rPr>
        <w:footnoteReference w:id="58"/>
      </w:r>
      <w:r w:rsidR="007E66D4">
        <w:t xml:space="preserve">. </w:t>
      </w:r>
    </w:p>
    <w:p w14:paraId="57A9AE54" w14:textId="1DB1853C" w:rsidR="00F556B4" w:rsidRDefault="00F556B4" w:rsidP="001A5770">
      <w:pPr>
        <w:pStyle w:val="ListParagraph"/>
      </w:pPr>
      <w:r>
        <w:t xml:space="preserve">On 8 May </w:t>
      </w:r>
      <w:r w:rsidR="005D4AC0">
        <w:t xml:space="preserve">2018, </w:t>
      </w:r>
      <w:r w:rsidR="00DF32C0">
        <w:t>The United Nations Population Fund (</w:t>
      </w:r>
      <w:r w:rsidR="005D4AC0">
        <w:t>UNFPA</w:t>
      </w:r>
      <w:r w:rsidR="00DF32C0">
        <w:t>)</w:t>
      </w:r>
      <w:r w:rsidR="005D4AC0">
        <w:t xml:space="preserve"> noted in an article, ‘A survivor from behind hospital doors,’ that</w:t>
      </w:r>
      <w:r w:rsidR="00BE4B88">
        <w:t xml:space="preserve"> it has been ‘supporting Al-</w:t>
      </w:r>
      <w:proofErr w:type="spellStart"/>
      <w:r w:rsidR="00BE4B88">
        <w:t>Qaim</w:t>
      </w:r>
      <w:proofErr w:type="spellEnd"/>
      <w:r w:rsidR="00BE4B88">
        <w:t xml:space="preserve"> hospital since early December 2017, providing</w:t>
      </w:r>
      <w:r w:rsidR="005D4AC0">
        <w:t xml:space="preserve"> a fully equipped Mobile Delivery Unit (MDU)</w:t>
      </w:r>
      <w:r w:rsidR="00BE4B88">
        <w:t xml:space="preserve"> and directly contributing financial and</w:t>
      </w:r>
      <w:r w:rsidR="005D4AC0">
        <w:t xml:space="preserve"> logistical support to the reproductive health team of one gynaecology specialist, three medical assistants, three midwives and support staff</w:t>
      </w:r>
      <w:r w:rsidR="00BE4B88">
        <w:t>’</w:t>
      </w:r>
      <w:r w:rsidR="005D4AC0">
        <w:t>, which, by the first quarter of 2018 resulted in the assi</w:t>
      </w:r>
      <w:r w:rsidR="00157F56">
        <w:t>stance of 378 normal deliveries</w:t>
      </w:r>
      <w:r w:rsidR="005D4AC0">
        <w:rPr>
          <w:rStyle w:val="FootnoteReference"/>
        </w:rPr>
        <w:footnoteReference w:id="59"/>
      </w:r>
      <w:r w:rsidR="00157F56">
        <w:t>.</w:t>
      </w:r>
    </w:p>
    <w:p w14:paraId="3DEBA70F" w14:textId="529BA462" w:rsidR="00CA59C9" w:rsidRDefault="00F556B4" w:rsidP="001A5770">
      <w:pPr>
        <w:pStyle w:val="ListParagraph"/>
      </w:pPr>
      <w:r>
        <w:t>An article by UNFPA o</w:t>
      </w:r>
      <w:r w:rsidR="00CA59C9">
        <w:t xml:space="preserve">n </w:t>
      </w:r>
      <w:r>
        <w:t>27 August 2018 noted that European Union funding supported emergency obstetric care in: ‘S</w:t>
      </w:r>
      <w:r w:rsidRPr="00F556B4">
        <w:t xml:space="preserve">ix hospitals in </w:t>
      </w:r>
      <w:proofErr w:type="spellStart"/>
      <w:r w:rsidRPr="00F556B4">
        <w:t>Telafar</w:t>
      </w:r>
      <w:proofErr w:type="spellEnd"/>
      <w:r w:rsidRPr="00F556B4">
        <w:t xml:space="preserve">, </w:t>
      </w:r>
      <w:proofErr w:type="spellStart"/>
      <w:r w:rsidRPr="00F556B4">
        <w:t>Hawija</w:t>
      </w:r>
      <w:proofErr w:type="spellEnd"/>
      <w:r w:rsidRPr="00F556B4">
        <w:t xml:space="preserve">, </w:t>
      </w:r>
      <w:proofErr w:type="spellStart"/>
      <w:r w:rsidRPr="00F556B4">
        <w:t>Qaim</w:t>
      </w:r>
      <w:proofErr w:type="spellEnd"/>
      <w:r w:rsidRPr="00F556B4">
        <w:t xml:space="preserve">, Hammam </w:t>
      </w:r>
      <w:proofErr w:type="spellStart"/>
      <w:r w:rsidRPr="00F556B4">
        <w:t>Aleel</w:t>
      </w:r>
      <w:proofErr w:type="spellEnd"/>
      <w:r w:rsidRPr="00F556B4">
        <w:t xml:space="preserve">, </w:t>
      </w:r>
      <w:proofErr w:type="spellStart"/>
      <w:r w:rsidRPr="00F556B4">
        <w:t>Qayarra</w:t>
      </w:r>
      <w:proofErr w:type="spellEnd"/>
      <w:r w:rsidRPr="00F556B4">
        <w:t xml:space="preserve"> and </w:t>
      </w:r>
      <w:proofErr w:type="spellStart"/>
      <w:r w:rsidRPr="00F556B4">
        <w:t>Shirqat</w:t>
      </w:r>
      <w:proofErr w:type="spellEnd"/>
      <w:r w:rsidRPr="00F556B4">
        <w:t xml:space="preserve">, Basic Emergency Obstetric Care, in four facilities in </w:t>
      </w:r>
      <w:proofErr w:type="spellStart"/>
      <w:r w:rsidRPr="00F556B4">
        <w:t>Beiji</w:t>
      </w:r>
      <w:proofErr w:type="spellEnd"/>
      <w:r w:rsidRPr="00F556B4">
        <w:t xml:space="preserve">, Ana, </w:t>
      </w:r>
      <w:proofErr w:type="spellStart"/>
      <w:r w:rsidRPr="00F556B4">
        <w:t>Qayarra</w:t>
      </w:r>
      <w:proofErr w:type="spellEnd"/>
      <w:r w:rsidRPr="00F556B4">
        <w:t xml:space="preserve"> airstrip and </w:t>
      </w:r>
      <w:proofErr w:type="spellStart"/>
      <w:r w:rsidRPr="00F556B4">
        <w:t>Sunoni</w:t>
      </w:r>
      <w:proofErr w:type="spellEnd"/>
      <w:r w:rsidRPr="00F556B4">
        <w:t xml:space="preserve">, five reproductive health clinics in </w:t>
      </w:r>
      <w:proofErr w:type="spellStart"/>
      <w:r w:rsidRPr="00F556B4">
        <w:t>Jadaa</w:t>
      </w:r>
      <w:proofErr w:type="spellEnd"/>
      <w:r w:rsidRPr="00F556B4">
        <w:t xml:space="preserve">, </w:t>
      </w:r>
      <w:proofErr w:type="spellStart"/>
      <w:r w:rsidRPr="00F556B4">
        <w:t>Salameya</w:t>
      </w:r>
      <w:proofErr w:type="spellEnd"/>
      <w:r w:rsidRPr="00F556B4">
        <w:t xml:space="preserve"> and Hamman Al-</w:t>
      </w:r>
      <w:proofErr w:type="spellStart"/>
      <w:r w:rsidRPr="00F556B4">
        <w:t>Aleel</w:t>
      </w:r>
      <w:proofErr w:type="spellEnd"/>
      <w:r w:rsidRPr="00F556B4">
        <w:t xml:space="preserve"> camps, and 26 RH clinics in West Anbar, West Ninewa, North Salahuddin and </w:t>
      </w:r>
      <w:proofErr w:type="spellStart"/>
      <w:r w:rsidRPr="00F556B4">
        <w:t>Kerbala</w:t>
      </w:r>
      <w:proofErr w:type="spellEnd"/>
      <w:r w:rsidRPr="00F556B4">
        <w:t>.</w:t>
      </w:r>
      <w:r>
        <w:t>’</w:t>
      </w:r>
      <w:r>
        <w:rPr>
          <w:rStyle w:val="FootnoteReference"/>
        </w:rPr>
        <w:footnoteReference w:id="60"/>
      </w:r>
    </w:p>
    <w:p w14:paraId="28901FB0" w14:textId="77777777" w:rsidR="001A5770" w:rsidRPr="004B0997" w:rsidRDefault="007B6316" w:rsidP="001A5770">
      <w:pPr>
        <w:pStyle w:val="ListParagraph"/>
        <w:numPr>
          <w:ilvl w:val="0"/>
          <w:numId w:val="0"/>
        </w:numPr>
        <w:ind w:left="851"/>
        <w:jc w:val="right"/>
      </w:pPr>
      <w:r>
        <w:t xml:space="preserve">                                                                             </w:t>
      </w:r>
      <w:hyperlink w:anchor="contents" w:history="1">
        <w:r w:rsidR="001A5770" w:rsidRPr="006B4863">
          <w:rPr>
            <w:rStyle w:val="Hyperlink"/>
            <w:szCs w:val="24"/>
          </w:rPr>
          <w:t>Back to Contents</w:t>
        </w:r>
      </w:hyperlink>
    </w:p>
    <w:p w14:paraId="3C1C7A87" w14:textId="0D4ABD68" w:rsidR="001A5770" w:rsidRPr="00266256" w:rsidRDefault="001A5770" w:rsidP="001A5770">
      <w:pPr>
        <w:jc w:val="right"/>
        <w:rPr>
          <w:color w:val="7030A0"/>
        </w:rPr>
      </w:pPr>
      <w:r>
        <w:rPr>
          <w:color w:val="7030A0"/>
        </w:rPr>
        <w:t>Section 9</w:t>
      </w:r>
      <w:r w:rsidRPr="00266256">
        <w:rPr>
          <w:color w:val="7030A0"/>
        </w:rPr>
        <w:t xml:space="preserve"> updated: 21 March 2019</w:t>
      </w:r>
    </w:p>
    <w:p w14:paraId="4339C740" w14:textId="7FB170CB" w:rsidR="00025640" w:rsidRDefault="00025640" w:rsidP="00B126D0">
      <w:pPr>
        <w:pStyle w:val="Heading2"/>
        <w:ind w:left="851" w:hanging="851"/>
      </w:pPr>
      <w:bookmarkStart w:id="41" w:name="_Toc8117652"/>
      <w:r w:rsidRPr="009D6BC4">
        <w:lastRenderedPageBreak/>
        <w:t>Heart disease</w:t>
      </w:r>
      <w:bookmarkEnd w:id="41"/>
    </w:p>
    <w:p w14:paraId="5523CB1F" w14:textId="1C1DD81B" w:rsidR="00F964BA" w:rsidRDefault="007B156B" w:rsidP="001A5770">
      <w:pPr>
        <w:pStyle w:val="ListParagraph"/>
      </w:pPr>
      <w:r>
        <w:t>According to the latest World Health Organisation (WHO) data published in 2017, coronary heart disease deaths in Iraq reached 32,</w:t>
      </w:r>
      <w:r w:rsidR="00436F8A">
        <w:t>589 or 1</w:t>
      </w:r>
      <w:r w:rsidR="00C349EF">
        <w:t>8.50% of total deaths, and ranked</w:t>
      </w:r>
      <w:r w:rsidR="00436F8A">
        <w:t xml:space="preserve"> 19</w:t>
      </w:r>
      <w:r w:rsidR="00436F8A" w:rsidRPr="00436F8A">
        <w:rPr>
          <w:vertAlign w:val="superscript"/>
        </w:rPr>
        <w:t>th</w:t>
      </w:r>
      <w:r w:rsidR="00136E27">
        <w:t xml:space="preserve"> in the world</w:t>
      </w:r>
      <w:r w:rsidR="00BC64BA">
        <w:rPr>
          <w:rStyle w:val="FootnoteReference"/>
        </w:rPr>
        <w:footnoteReference w:id="61"/>
      </w:r>
      <w:r w:rsidR="00B56A27">
        <w:t>.</w:t>
      </w:r>
      <w:r w:rsidR="00136E27">
        <w:t xml:space="preserve"> </w:t>
      </w:r>
      <w:r w:rsidR="00136E27" w:rsidRPr="00136E27">
        <w:t>The Institute for Health Metrics and Evaluation (IHME)</w:t>
      </w:r>
      <w:r w:rsidR="00136E27">
        <w:t xml:space="preserve"> rated ischemic heart disease </w:t>
      </w:r>
      <w:r w:rsidR="009401F1">
        <w:t>as the second highest cause of death in Iraq</w:t>
      </w:r>
      <w:r w:rsidR="00EE7EB9">
        <w:t xml:space="preserve"> in</w:t>
      </w:r>
      <w:r w:rsidR="009401F1">
        <w:t xml:space="preserve"> 2017, after conflict and terror</w:t>
      </w:r>
      <w:r w:rsidR="000310A6">
        <w:rPr>
          <w:rStyle w:val="FootnoteReference"/>
        </w:rPr>
        <w:footnoteReference w:id="62"/>
      </w:r>
      <w:r w:rsidR="007B6316">
        <w:t>.</w:t>
      </w:r>
      <w:r w:rsidR="00020155">
        <w:t xml:space="preserve"> </w:t>
      </w:r>
    </w:p>
    <w:p w14:paraId="1524FF26" w14:textId="4D94C522" w:rsidR="009631A4" w:rsidRDefault="009631A4" w:rsidP="001A5770">
      <w:pPr>
        <w:pStyle w:val="ListParagraph"/>
      </w:pPr>
      <w:r>
        <w:t xml:space="preserve">The Iraqi </w:t>
      </w:r>
      <w:r w:rsidR="00780746">
        <w:t>Centre</w:t>
      </w:r>
      <w:r>
        <w:t xml:space="preserve"> for Heart Disease</w:t>
      </w:r>
      <w:r w:rsidR="006D2FD9">
        <w:t xml:space="preserve"> website stated that it</w:t>
      </w:r>
      <w:r>
        <w:t xml:space="preserve"> provide</w:t>
      </w:r>
      <w:r w:rsidR="006D2FD9">
        <w:t>s</w:t>
      </w:r>
      <w:r>
        <w:t xml:space="preserve"> diagnostic</w:t>
      </w:r>
      <w:r w:rsidR="006D2FD9">
        <w:t>, therapeutic, medical and surgical services</w:t>
      </w:r>
      <w:r>
        <w:t xml:space="preserve"> for all patients suffering from diseases of the heart and blood vessels</w:t>
      </w:r>
      <w:r w:rsidR="0038354C">
        <w:rPr>
          <w:rStyle w:val="FootnoteReference"/>
        </w:rPr>
        <w:footnoteReference w:id="63"/>
      </w:r>
      <w:r w:rsidR="007B6316">
        <w:t>.</w:t>
      </w:r>
    </w:p>
    <w:p w14:paraId="309EAFA2" w14:textId="2F0636E5" w:rsidR="006712E4" w:rsidRDefault="00D554C8" w:rsidP="001A5770">
      <w:pPr>
        <w:pStyle w:val="ListParagraph"/>
      </w:pPr>
      <w:r>
        <w:t>I</w:t>
      </w:r>
      <w:r w:rsidR="00020155">
        <w:t xml:space="preserve">n 2017, </w:t>
      </w:r>
      <w:proofErr w:type="spellStart"/>
      <w:r w:rsidR="00020155">
        <w:t>Dr.</w:t>
      </w:r>
      <w:proofErr w:type="spellEnd"/>
      <w:r w:rsidR="00020155">
        <w:t xml:space="preserve"> Novic</w:t>
      </w:r>
      <w:r w:rsidR="0023149F">
        <w:t>k</w:t>
      </w:r>
      <w:r w:rsidR="00020155">
        <w:t xml:space="preserve"> of Novic</w:t>
      </w:r>
      <w:r w:rsidR="0023149F">
        <w:t>k</w:t>
      </w:r>
      <w:r w:rsidR="00020155">
        <w:t xml:space="preserve"> Cardiac Alliance</w:t>
      </w:r>
      <w:r w:rsidR="008665EC">
        <w:t xml:space="preserve"> </w:t>
      </w:r>
      <w:r w:rsidR="00020155">
        <w:t>stated that his team of ca</w:t>
      </w:r>
      <w:r w:rsidR="00145A5D">
        <w:t>r</w:t>
      </w:r>
      <w:r w:rsidR="00020155">
        <w:t xml:space="preserve">diac surgeons and medics </w:t>
      </w:r>
      <w:r w:rsidR="00B42EF6">
        <w:t xml:space="preserve">in paediatrics </w:t>
      </w:r>
      <w:r w:rsidR="00020155">
        <w:t>had worked in 6 hospitals located in 5 different cities throughout Iraq over the past 8 years</w:t>
      </w:r>
      <w:r>
        <w:t>.</w:t>
      </w:r>
      <w:r w:rsidR="00020155">
        <w:t xml:space="preserve"> He said that his programme in Karbala, central Iraq had flourished and that the team had been able to provide life</w:t>
      </w:r>
      <w:r>
        <w:t>-</w:t>
      </w:r>
      <w:r w:rsidR="00020155">
        <w:t xml:space="preserve">saving heart surgery </w:t>
      </w:r>
      <w:r w:rsidR="0050124E">
        <w:t>for over 1,000 children in Iraq</w:t>
      </w:r>
      <w:r>
        <w:t>. Its website further noted that it was the only organisation providing ‘paediatric heart surgeries in Iraq’</w:t>
      </w:r>
      <w:r w:rsidR="00EC360D">
        <w:rPr>
          <w:rStyle w:val="FootnoteReference"/>
        </w:rPr>
        <w:footnoteReference w:id="64"/>
      </w:r>
      <w:r w:rsidR="0050124E">
        <w:t>.</w:t>
      </w:r>
    </w:p>
    <w:p w14:paraId="5D4353F3" w14:textId="3169512E" w:rsidR="00EC4E03" w:rsidRDefault="006712E4" w:rsidP="001A5770">
      <w:pPr>
        <w:pStyle w:val="ListParagraph"/>
      </w:pPr>
      <w:r>
        <w:t>Som</w:t>
      </w:r>
      <w:r w:rsidR="003E059B">
        <w:t>e examples of</w:t>
      </w:r>
      <w:r w:rsidR="00EC4E03">
        <w:t xml:space="preserve"> hospitals/</w:t>
      </w:r>
      <w:r w:rsidR="00F11020">
        <w:t xml:space="preserve">clinics that treat </w:t>
      </w:r>
      <w:r w:rsidR="00EE7EB9">
        <w:t xml:space="preserve">cardiac conditions </w:t>
      </w:r>
      <w:r w:rsidR="00F11020">
        <w:t>and pharmacies/clinics that can provide appropriate medication</w:t>
      </w:r>
      <w:r w:rsidR="00EC4E03">
        <w:t xml:space="preserve"> were found on the MedCOI website, and these examples are listed below:</w:t>
      </w:r>
    </w:p>
    <w:p w14:paraId="775DCCB0" w14:textId="632B70F9" w:rsidR="006645B9" w:rsidRDefault="004F4ADC" w:rsidP="001A5770">
      <w:pPr>
        <w:ind w:left="851"/>
      </w:pPr>
      <w:r>
        <w:t>‘</w:t>
      </w:r>
      <w:r w:rsidR="00B23C00">
        <w:t>Kirkuk</w:t>
      </w:r>
    </w:p>
    <w:p w14:paraId="2E2AA0EB" w14:textId="28BB6FD5" w:rsidR="00EC4E03" w:rsidRDefault="00EC4E03" w:rsidP="001A5770">
      <w:pPr>
        <w:ind w:left="851"/>
      </w:pPr>
      <w:r>
        <w:t xml:space="preserve">Azadi Teaching Hospital, </w:t>
      </w:r>
      <w:r w:rsidR="00780746">
        <w:t>Sulaymaniyah – Kirkuk</w:t>
      </w:r>
      <w:r>
        <w:t xml:space="preserve"> Road, Kirkuk (public facility)</w:t>
      </w:r>
    </w:p>
    <w:p w14:paraId="194225FD" w14:textId="79801AE6" w:rsidR="0009212F" w:rsidRDefault="0009212F" w:rsidP="001A5770">
      <w:pPr>
        <w:ind w:left="851"/>
      </w:pPr>
      <w:r>
        <w:t>Treatment:</w:t>
      </w:r>
    </w:p>
    <w:p w14:paraId="454E1EFB" w14:textId="77777777" w:rsidR="00EC4E03" w:rsidRDefault="00EC4E03" w:rsidP="001A5770">
      <w:pPr>
        <w:pStyle w:val="ListParagraph"/>
        <w:numPr>
          <w:ilvl w:val="0"/>
          <w:numId w:val="29"/>
        </w:numPr>
      </w:pPr>
      <w:r>
        <w:t>Inpatient, outpatient and follow up by a cardiologist.</w:t>
      </w:r>
    </w:p>
    <w:p w14:paraId="62A18644" w14:textId="6854559F" w:rsidR="00FA77AA" w:rsidRDefault="00EC4E03" w:rsidP="001A5770">
      <w:pPr>
        <w:pStyle w:val="ListParagraph"/>
        <w:numPr>
          <w:ilvl w:val="0"/>
          <w:numId w:val="29"/>
        </w:numPr>
      </w:pPr>
      <w:r>
        <w:t>Diagnostic imaging: ECG (electro cardio gram; cardiology)</w:t>
      </w:r>
      <w:r w:rsidR="00F8528C">
        <w:t>.</w:t>
      </w:r>
      <w:r>
        <w:t xml:space="preserve"> </w:t>
      </w:r>
    </w:p>
    <w:p w14:paraId="0665A921" w14:textId="126C1F24" w:rsidR="00CB66E7" w:rsidRDefault="00CB66E7" w:rsidP="001A5770">
      <w:pPr>
        <w:ind w:left="851"/>
      </w:pPr>
      <w:r>
        <w:t xml:space="preserve">Ibn Al- </w:t>
      </w:r>
      <w:proofErr w:type="spellStart"/>
      <w:r>
        <w:t>Baytar</w:t>
      </w:r>
      <w:proofErr w:type="spellEnd"/>
      <w:r>
        <w:t xml:space="preserve"> Public Hospital, Nasir Street, Baghdad (public facility)</w:t>
      </w:r>
    </w:p>
    <w:p w14:paraId="58F36B4A" w14:textId="5ECAA55E" w:rsidR="0009212F" w:rsidRDefault="0009212F" w:rsidP="001A5770">
      <w:pPr>
        <w:ind w:left="851"/>
      </w:pPr>
      <w:r>
        <w:t>Treatment:</w:t>
      </w:r>
    </w:p>
    <w:p w14:paraId="1F82F8AD" w14:textId="4B581DAA" w:rsidR="00CB66E7" w:rsidRDefault="00CB66E7" w:rsidP="001A5770">
      <w:pPr>
        <w:pStyle w:val="ListParagraph"/>
        <w:numPr>
          <w:ilvl w:val="0"/>
          <w:numId w:val="31"/>
        </w:numPr>
      </w:pPr>
      <w:r>
        <w:t xml:space="preserve">Cardiology, </w:t>
      </w:r>
      <w:r w:rsidR="00780746">
        <w:t>maintenance</w:t>
      </w:r>
      <w:r>
        <w:t xml:space="preserve"> and follow up of a pacemaker.</w:t>
      </w:r>
    </w:p>
    <w:p w14:paraId="489E20DB" w14:textId="6815D1F8" w:rsidR="00CB66E7" w:rsidRDefault="0009212F" w:rsidP="001A5770">
      <w:pPr>
        <w:pStyle w:val="ListParagraph"/>
        <w:numPr>
          <w:ilvl w:val="0"/>
          <w:numId w:val="31"/>
        </w:numPr>
      </w:pPr>
      <w:r>
        <w:t>Cardiology, placement of ICD (Implantable Cardioverter Defibrillator)</w:t>
      </w:r>
    </w:p>
    <w:p w14:paraId="28250936" w14:textId="510DD3BF" w:rsidR="0009212F" w:rsidRDefault="0009212F" w:rsidP="001A5770">
      <w:pPr>
        <w:pStyle w:val="ListParagraph"/>
        <w:numPr>
          <w:ilvl w:val="0"/>
          <w:numId w:val="31"/>
        </w:numPr>
      </w:pPr>
      <w:r>
        <w:t>Inpatient treatment by a cardiologist.</w:t>
      </w:r>
    </w:p>
    <w:p w14:paraId="1A811F08" w14:textId="67440C3F" w:rsidR="001B29D0" w:rsidRDefault="001B29D0" w:rsidP="001A5770">
      <w:pPr>
        <w:pStyle w:val="ListParagraph"/>
        <w:numPr>
          <w:ilvl w:val="0"/>
          <w:numId w:val="31"/>
        </w:numPr>
      </w:pPr>
      <w:r>
        <w:t>Cardiac surgery; open heart surgery.</w:t>
      </w:r>
    </w:p>
    <w:p w14:paraId="3896B7CF" w14:textId="602979FB" w:rsidR="001B29D0" w:rsidRDefault="001B29D0" w:rsidP="001A5770">
      <w:pPr>
        <w:pStyle w:val="ListParagraph"/>
        <w:numPr>
          <w:ilvl w:val="0"/>
          <w:numId w:val="31"/>
        </w:numPr>
      </w:pPr>
      <w:r>
        <w:t xml:space="preserve">Diagnostic imaging by means of Holter monitor/ ambulatory ECG device (cardiology). </w:t>
      </w:r>
    </w:p>
    <w:p w14:paraId="32397BC2" w14:textId="348EEEF2" w:rsidR="001B29D0" w:rsidRDefault="001B29D0" w:rsidP="001A5770">
      <w:pPr>
        <w:pStyle w:val="ListParagraph"/>
        <w:numPr>
          <w:ilvl w:val="0"/>
          <w:numId w:val="31"/>
        </w:numPr>
      </w:pPr>
      <w:r>
        <w:t>Cardiac surgery; coronary artery bypass grafting (CABG), Bypass.</w:t>
      </w:r>
    </w:p>
    <w:p w14:paraId="6A71952D" w14:textId="5D035175" w:rsidR="001B29D0" w:rsidRDefault="001B29D0" w:rsidP="001A5770">
      <w:pPr>
        <w:pStyle w:val="ListParagraph"/>
        <w:numPr>
          <w:ilvl w:val="0"/>
          <w:numId w:val="31"/>
        </w:numPr>
      </w:pPr>
      <w:r>
        <w:t>Cardiac surgery; PTCA/PCI; coronary angioplasty including follow up.</w:t>
      </w:r>
    </w:p>
    <w:p w14:paraId="6358E944" w14:textId="3B7DD68A" w:rsidR="001B29D0" w:rsidRDefault="001B29D0" w:rsidP="001A5770">
      <w:pPr>
        <w:pStyle w:val="ListParagraph"/>
        <w:numPr>
          <w:ilvl w:val="0"/>
          <w:numId w:val="31"/>
        </w:numPr>
      </w:pPr>
      <w:r>
        <w:t>Inpatient treatment by a cardiac surgeon.</w:t>
      </w:r>
    </w:p>
    <w:p w14:paraId="659C3FE7" w14:textId="3B21ED30" w:rsidR="001B29D0" w:rsidRDefault="001B29D0" w:rsidP="001A5770">
      <w:pPr>
        <w:pStyle w:val="ListParagraph"/>
        <w:numPr>
          <w:ilvl w:val="0"/>
          <w:numId w:val="31"/>
        </w:numPr>
      </w:pPr>
      <w:r>
        <w:lastRenderedPageBreak/>
        <w:t xml:space="preserve">Diagnostic imaging: EGC (electro </w:t>
      </w:r>
      <w:proofErr w:type="spellStart"/>
      <w:r>
        <w:t>cari</w:t>
      </w:r>
      <w:r w:rsidR="005A2F7B">
        <w:t>d</w:t>
      </w:r>
      <w:r>
        <w:t>o</w:t>
      </w:r>
      <w:proofErr w:type="spellEnd"/>
      <w:r>
        <w:t xml:space="preserve"> gram; cardiology).</w:t>
      </w:r>
    </w:p>
    <w:p w14:paraId="0F80B3CA" w14:textId="0821A795" w:rsidR="002058F4" w:rsidRDefault="00B23C00" w:rsidP="001A5770">
      <w:pPr>
        <w:ind w:left="851"/>
      </w:pPr>
      <w:r>
        <w:t>Same case further treatment in Baghdad-</w:t>
      </w:r>
      <w:r w:rsidR="002058F4">
        <w:t>Private Practice, Beirut Area, Baghdad, (private facility).</w:t>
      </w:r>
    </w:p>
    <w:p w14:paraId="7BB41BA4" w14:textId="3000493B" w:rsidR="002058F4" w:rsidRDefault="002058F4" w:rsidP="001A5770">
      <w:pPr>
        <w:pStyle w:val="ListParagraph"/>
        <w:numPr>
          <w:ilvl w:val="0"/>
          <w:numId w:val="32"/>
        </w:numPr>
      </w:pPr>
      <w:r>
        <w:t>Outpatient treatment and follow up by a cardiac surgeon.</w:t>
      </w:r>
      <w:r w:rsidR="00F16F08">
        <w:rPr>
          <w:rStyle w:val="FootnoteReference"/>
        </w:rPr>
        <w:footnoteReference w:id="65"/>
      </w:r>
      <w:r w:rsidR="00F54C57">
        <w:t xml:space="preserve"> </w:t>
      </w:r>
    </w:p>
    <w:p w14:paraId="25655F51" w14:textId="0E27F779" w:rsidR="003235C4" w:rsidRDefault="003235C4" w:rsidP="001A5770">
      <w:pPr>
        <w:ind w:left="851"/>
      </w:pPr>
      <w:r w:rsidRPr="003235C4">
        <w:t>Availability of medication and location of clinics:</w:t>
      </w:r>
    </w:p>
    <w:p w14:paraId="063202FC" w14:textId="4B2B235B" w:rsidR="003235C4" w:rsidRDefault="00B131DD" w:rsidP="001A5770">
      <w:pPr>
        <w:ind w:left="851"/>
      </w:pPr>
      <w:r>
        <w:t>Same case</w:t>
      </w:r>
      <w:r w:rsidR="00195612">
        <w:t xml:space="preserve"> from Kirkuk</w:t>
      </w:r>
      <w:r>
        <w:t xml:space="preserve">- further treatment- </w:t>
      </w:r>
      <w:proofErr w:type="spellStart"/>
      <w:r w:rsidR="003235C4">
        <w:t>Fawzy</w:t>
      </w:r>
      <w:proofErr w:type="spellEnd"/>
      <w:r w:rsidR="003235C4">
        <w:t xml:space="preserve"> Pharmacy, 14 – Ramadan Street, Baghdad (private facility).</w:t>
      </w:r>
    </w:p>
    <w:p w14:paraId="262621E7" w14:textId="4A4F807E" w:rsidR="003235C4" w:rsidRDefault="003235C4" w:rsidP="001A5770">
      <w:pPr>
        <w:pStyle w:val="ListParagraph"/>
        <w:numPr>
          <w:ilvl w:val="0"/>
          <w:numId w:val="29"/>
        </w:numPr>
      </w:pPr>
      <w:r>
        <w:t>Apixaban; cardiology: anti blood clotting.</w:t>
      </w:r>
    </w:p>
    <w:p w14:paraId="66154395" w14:textId="431FC358" w:rsidR="008C5F7F" w:rsidRDefault="008C5F7F" w:rsidP="001A5770">
      <w:pPr>
        <w:ind w:left="851"/>
      </w:pPr>
      <w:r>
        <w:t>Kirkuk pharmacies</w:t>
      </w:r>
    </w:p>
    <w:p w14:paraId="670149C6" w14:textId="7CC67F79" w:rsidR="003235C4" w:rsidRDefault="003235C4" w:rsidP="001A5770">
      <w:pPr>
        <w:ind w:left="851"/>
      </w:pPr>
      <w:r>
        <w:t>Farag Drug Store, Doctor’s Street, Kirkuk (private facility)</w:t>
      </w:r>
    </w:p>
    <w:p w14:paraId="7F50215E" w14:textId="6B4B45DE" w:rsidR="003235C4" w:rsidRDefault="003235C4" w:rsidP="001A5770">
      <w:pPr>
        <w:pStyle w:val="ListParagraph"/>
        <w:numPr>
          <w:ilvl w:val="0"/>
          <w:numId w:val="29"/>
        </w:numPr>
      </w:pPr>
      <w:r>
        <w:t>Dabigatran;</w:t>
      </w:r>
      <w:r w:rsidRPr="003235C4">
        <w:t xml:space="preserve"> cardiology: anti blood clotting.</w:t>
      </w:r>
    </w:p>
    <w:p w14:paraId="41C45434" w14:textId="09E5376D" w:rsidR="003235C4" w:rsidRDefault="003235C4" w:rsidP="001A5770">
      <w:pPr>
        <w:pStyle w:val="ListParagraph"/>
        <w:numPr>
          <w:ilvl w:val="0"/>
          <w:numId w:val="29"/>
        </w:numPr>
      </w:pPr>
      <w:r>
        <w:t xml:space="preserve">Ramipril; </w:t>
      </w:r>
      <w:bookmarkStart w:id="43" w:name="_Hlk2950365"/>
      <w:r>
        <w:t>cardiology: anti hypertension: ACE inhibitor</w:t>
      </w:r>
      <w:bookmarkEnd w:id="43"/>
      <w:r>
        <w:t>.</w:t>
      </w:r>
    </w:p>
    <w:p w14:paraId="3481841C" w14:textId="398BFE61" w:rsidR="003235C4" w:rsidRDefault="003235C4" w:rsidP="001A5770">
      <w:pPr>
        <w:pStyle w:val="ListParagraph"/>
        <w:numPr>
          <w:ilvl w:val="0"/>
          <w:numId w:val="29"/>
        </w:numPr>
      </w:pPr>
      <w:r>
        <w:t xml:space="preserve">Enalapril; </w:t>
      </w:r>
      <w:r w:rsidRPr="003235C4">
        <w:t>cardiology: anti hypertension: ACE inhibitor</w:t>
      </w:r>
      <w:r>
        <w:t>.</w:t>
      </w:r>
    </w:p>
    <w:p w14:paraId="57B41CA6" w14:textId="4AAAA867" w:rsidR="003235C4" w:rsidRDefault="003235C4" w:rsidP="001A5770">
      <w:pPr>
        <w:pStyle w:val="ListParagraph"/>
        <w:numPr>
          <w:ilvl w:val="0"/>
          <w:numId w:val="29"/>
        </w:numPr>
      </w:pPr>
      <w:r>
        <w:t xml:space="preserve">Metoprolol; cardiology: </w:t>
      </w:r>
      <w:bookmarkStart w:id="44" w:name="_Hlk2950492"/>
      <w:r>
        <w:t>anti hypertension; betablockers</w:t>
      </w:r>
      <w:bookmarkEnd w:id="44"/>
      <w:r>
        <w:t>.</w:t>
      </w:r>
    </w:p>
    <w:p w14:paraId="100B571B" w14:textId="7252C470" w:rsidR="003235C4" w:rsidRDefault="003235C4" w:rsidP="001A5770">
      <w:pPr>
        <w:pStyle w:val="ListParagraph"/>
        <w:numPr>
          <w:ilvl w:val="0"/>
          <w:numId w:val="29"/>
        </w:numPr>
      </w:pPr>
      <w:r>
        <w:t xml:space="preserve">Atenolol; cardiology: </w:t>
      </w:r>
      <w:r w:rsidRPr="003235C4">
        <w:t>anti hypertension; betablockers</w:t>
      </w:r>
      <w:r>
        <w:t>.</w:t>
      </w:r>
    </w:p>
    <w:p w14:paraId="744AB09E" w14:textId="28E67F46" w:rsidR="003235C4" w:rsidRDefault="003235C4" w:rsidP="001A5770">
      <w:pPr>
        <w:pStyle w:val="ListParagraph"/>
        <w:numPr>
          <w:ilvl w:val="0"/>
          <w:numId w:val="29"/>
        </w:numPr>
      </w:pPr>
      <w:r>
        <w:t>Bumetanide; cardiology: anti hypertension: loop diuretics.</w:t>
      </w:r>
    </w:p>
    <w:p w14:paraId="2DAD6CB5" w14:textId="379507A6" w:rsidR="003235C4" w:rsidRDefault="003235C4" w:rsidP="001A5770">
      <w:pPr>
        <w:pStyle w:val="ListParagraph"/>
        <w:numPr>
          <w:ilvl w:val="0"/>
          <w:numId w:val="29"/>
        </w:numPr>
      </w:pPr>
      <w:r>
        <w:t>Furosemide; cardiology: anti hypertension: loop diuretics.</w:t>
      </w:r>
    </w:p>
    <w:p w14:paraId="6B5335A2" w14:textId="3D22D256" w:rsidR="003235C4" w:rsidRDefault="003235C4" w:rsidP="001A5770">
      <w:pPr>
        <w:pStyle w:val="ListParagraph"/>
        <w:numPr>
          <w:ilvl w:val="0"/>
          <w:numId w:val="29"/>
        </w:numPr>
      </w:pPr>
      <w:r>
        <w:t>Spironolactone; cardiology: anti hypertension: potassium – saving diuretic.</w:t>
      </w:r>
    </w:p>
    <w:p w14:paraId="7BEBF8FE" w14:textId="7E41DF7E" w:rsidR="003235C4" w:rsidRDefault="00AC5BBE" w:rsidP="001A5770">
      <w:pPr>
        <w:pStyle w:val="ListParagraph"/>
        <w:numPr>
          <w:ilvl w:val="0"/>
          <w:numId w:val="29"/>
        </w:numPr>
      </w:pPr>
      <w:r>
        <w:t>T</w:t>
      </w:r>
      <w:r w:rsidR="003235C4">
        <w:t>riamterene</w:t>
      </w:r>
      <w:r>
        <w:t xml:space="preserve">; cardiology: </w:t>
      </w:r>
      <w:r w:rsidRPr="00AC5BBE">
        <w:t>anti hypertension: potassium – saving diuretic.</w:t>
      </w:r>
    </w:p>
    <w:p w14:paraId="4027ED25" w14:textId="3A58E5B1" w:rsidR="00AC5BBE" w:rsidRDefault="00AC5BBE" w:rsidP="001A5770">
      <w:pPr>
        <w:pStyle w:val="ListParagraph"/>
        <w:numPr>
          <w:ilvl w:val="0"/>
          <w:numId w:val="29"/>
        </w:numPr>
      </w:pPr>
      <w:r>
        <w:t xml:space="preserve">Isosorbide mononitrate; cardiology: </w:t>
      </w:r>
      <w:bookmarkStart w:id="45" w:name="_Hlk2950904"/>
      <w:r>
        <w:t>for angina pectoris/ ischaemic heart disease, nitrates.</w:t>
      </w:r>
    </w:p>
    <w:bookmarkEnd w:id="45"/>
    <w:p w14:paraId="7F708034" w14:textId="76D90D7C" w:rsidR="00AC5BBE" w:rsidRDefault="00AC5BBE" w:rsidP="001A5770">
      <w:pPr>
        <w:pStyle w:val="ListParagraph"/>
        <w:numPr>
          <w:ilvl w:val="0"/>
          <w:numId w:val="29"/>
        </w:numPr>
      </w:pPr>
      <w:r>
        <w:t>Isosorbide dinitrate; cardiology:</w:t>
      </w:r>
      <w:r w:rsidRPr="00AC5BBE">
        <w:t xml:space="preserve"> for angina pectoris/ ischaemic heart disease, nitrates.</w:t>
      </w:r>
    </w:p>
    <w:p w14:paraId="7FE73EBC" w14:textId="72D58117" w:rsidR="00AC5BBE" w:rsidRDefault="00AC5BBE" w:rsidP="001A5770">
      <w:pPr>
        <w:pStyle w:val="ListParagraph"/>
        <w:numPr>
          <w:ilvl w:val="0"/>
          <w:numId w:val="29"/>
        </w:numPr>
      </w:pPr>
      <w:r>
        <w:t>Atorvastatin; cardiology: lipid modifying/ cholesterol inhibitors.</w:t>
      </w:r>
    </w:p>
    <w:p w14:paraId="03C64299" w14:textId="6D2C3CA6" w:rsidR="00AC5BBE" w:rsidRDefault="00AC5BBE" w:rsidP="001A5770">
      <w:pPr>
        <w:pStyle w:val="ListParagraph"/>
        <w:numPr>
          <w:ilvl w:val="0"/>
          <w:numId w:val="29"/>
        </w:numPr>
      </w:pPr>
      <w:r>
        <w:t>Simvastatin; cardiology: lipid modifying/ cholesterol inhibitors.</w:t>
      </w:r>
      <w:r>
        <w:rPr>
          <w:rStyle w:val="FootnoteReference"/>
        </w:rPr>
        <w:footnoteReference w:id="66"/>
      </w:r>
      <w:r>
        <w:t xml:space="preserve"> </w:t>
      </w:r>
    </w:p>
    <w:p w14:paraId="0C4B6BF1" w14:textId="4E570E25" w:rsidR="008C5F7F" w:rsidRDefault="008C5F7F" w:rsidP="001A5770">
      <w:pPr>
        <w:ind w:left="851"/>
      </w:pPr>
      <w:r>
        <w:t>Baghdad pharmacies.</w:t>
      </w:r>
    </w:p>
    <w:p w14:paraId="551F9E6B" w14:textId="588548EC" w:rsidR="007A7C0A" w:rsidRDefault="007A7C0A" w:rsidP="001A5770">
      <w:pPr>
        <w:ind w:left="851"/>
      </w:pPr>
      <w:proofErr w:type="spellStart"/>
      <w:r>
        <w:t>Salwa</w:t>
      </w:r>
      <w:proofErr w:type="spellEnd"/>
      <w:r>
        <w:t xml:space="preserve"> Private Pharmacy, Al </w:t>
      </w:r>
      <w:proofErr w:type="spellStart"/>
      <w:r>
        <w:t>Jamiaa</w:t>
      </w:r>
      <w:proofErr w:type="spellEnd"/>
      <w:r>
        <w:t xml:space="preserve"> Street, Baghdad (private facility).</w:t>
      </w:r>
    </w:p>
    <w:p w14:paraId="6F3BDA03" w14:textId="2F5554A7" w:rsidR="007A7C0A" w:rsidRDefault="007A7C0A" w:rsidP="001A5770">
      <w:pPr>
        <w:pStyle w:val="ListParagraph"/>
        <w:numPr>
          <w:ilvl w:val="0"/>
          <w:numId w:val="33"/>
        </w:numPr>
      </w:pPr>
      <w:r>
        <w:t>Acetylsalicylic acid; cardiology: anti blood clotting: antiplatelet aggregation.</w:t>
      </w:r>
    </w:p>
    <w:p w14:paraId="779D66FA" w14:textId="72CE4981" w:rsidR="007A7C0A" w:rsidRDefault="007A7C0A" w:rsidP="001A5770">
      <w:pPr>
        <w:pStyle w:val="ListParagraph"/>
        <w:numPr>
          <w:ilvl w:val="0"/>
          <w:numId w:val="33"/>
        </w:numPr>
      </w:pPr>
      <w:r>
        <w:t xml:space="preserve">Clopidogrel; cardiology: </w:t>
      </w:r>
      <w:r w:rsidRPr="007A7C0A">
        <w:t>anti blood clotting: antiplatelet aggregation.</w:t>
      </w:r>
    </w:p>
    <w:p w14:paraId="6EE6BE57" w14:textId="065CA0E8" w:rsidR="007A7C0A" w:rsidRDefault="007A7C0A" w:rsidP="001A5770">
      <w:pPr>
        <w:pStyle w:val="ListParagraph"/>
        <w:numPr>
          <w:ilvl w:val="0"/>
          <w:numId w:val="33"/>
        </w:numPr>
      </w:pPr>
      <w:r>
        <w:t>Enalapril; cardiology: anti hypertension: ACE inhibitor.</w:t>
      </w:r>
    </w:p>
    <w:p w14:paraId="3D27B923" w14:textId="00E58C2A" w:rsidR="007A7C0A" w:rsidRDefault="007A7C0A" w:rsidP="001A5770">
      <w:pPr>
        <w:pStyle w:val="ListParagraph"/>
        <w:numPr>
          <w:ilvl w:val="0"/>
          <w:numId w:val="33"/>
        </w:numPr>
      </w:pPr>
      <w:proofErr w:type="spellStart"/>
      <w:r>
        <w:t>Isinopril</w:t>
      </w:r>
      <w:proofErr w:type="spellEnd"/>
      <w:r>
        <w:t xml:space="preserve">; cardiology: anti hypertension: ADE </w:t>
      </w:r>
      <w:r w:rsidR="00780746">
        <w:t>inhibitor</w:t>
      </w:r>
      <w:r>
        <w:t>.</w:t>
      </w:r>
    </w:p>
    <w:p w14:paraId="46D4EBB1" w14:textId="28ED54AC" w:rsidR="007A7C0A" w:rsidRDefault="007A7C0A" w:rsidP="001A5770">
      <w:pPr>
        <w:pStyle w:val="ListParagraph"/>
        <w:numPr>
          <w:ilvl w:val="0"/>
          <w:numId w:val="33"/>
        </w:numPr>
      </w:pPr>
      <w:r>
        <w:lastRenderedPageBreak/>
        <w:t>Bisoprolol; cardiology: anti hypertension: betablockers.</w:t>
      </w:r>
    </w:p>
    <w:p w14:paraId="33D610FE" w14:textId="73503998" w:rsidR="007A7C0A" w:rsidRDefault="007A7C0A" w:rsidP="001A5770">
      <w:pPr>
        <w:pStyle w:val="ListParagraph"/>
        <w:numPr>
          <w:ilvl w:val="0"/>
          <w:numId w:val="33"/>
        </w:numPr>
      </w:pPr>
      <w:r>
        <w:t>Spironolactone; cardiology: anti hypertension potassium – saving diuretic.</w:t>
      </w:r>
    </w:p>
    <w:p w14:paraId="67BE8410" w14:textId="17782CDE" w:rsidR="007A7C0A" w:rsidRDefault="007A7C0A" w:rsidP="001A5770">
      <w:pPr>
        <w:pStyle w:val="ListParagraph"/>
        <w:numPr>
          <w:ilvl w:val="0"/>
          <w:numId w:val="33"/>
        </w:numPr>
      </w:pPr>
      <w:r>
        <w:t>Sotalol; cardiology: for heart rhythm disorders.</w:t>
      </w:r>
    </w:p>
    <w:p w14:paraId="785E104B" w14:textId="391676D5" w:rsidR="007A7C0A" w:rsidRDefault="007A7C0A" w:rsidP="001A5770">
      <w:pPr>
        <w:pStyle w:val="ListParagraph"/>
        <w:numPr>
          <w:ilvl w:val="0"/>
          <w:numId w:val="33"/>
        </w:numPr>
      </w:pPr>
      <w:r>
        <w:t>Atorvastatin; cardiology: lip</w:t>
      </w:r>
      <w:r w:rsidR="002737A2">
        <w:t>id modifying/ cholesterol inhibi</w:t>
      </w:r>
      <w:r>
        <w:t>tors</w:t>
      </w:r>
      <w:r w:rsidR="002737A2">
        <w:t>.</w:t>
      </w:r>
    </w:p>
    <w:p w14:paraId="2265B86C" w14:textId="61DBE12B" w:rsidR="002737A2" w:rsidRDefault="002737A2" w:rsidP="001A5770">
      <w:pPr>
        <w:pStyle w:val="ListParagraph"/>
        <w:numPr>
          <w:ilvl w:val="0"/>
          <w:numId w:val="33"/>
        </w:numPr>
      </w:pPr>
      <w:r>
        <w:t xml:space="preserve">Simvastatin; cardiology: lipid </w:t>
      </w:r>
      <w:r w:rsidR="00780746">
        <w:t>modifying</w:t>
      </w:r>
      <w:r>
        <w:t>/ cholesterol inhibitors.</w:t>
      </w:r>
      <w:r w:rsidR="00465E32">
        <w:rPr>
          <w:rStyle w:val="FootnoteReference"/>
        </w:rPr>
        <w:footnoteReference w:id="67"/>
      </w:r>
    </w:p>
    <w:p w14:paraId="39B45A93" w14:textId="7C9BE190" w:rsidR="008E6F97" w:rsidRDefault="008E6F97" w:rsidP="001A5770">
      <w:pPr>
        <w:ind w:left="851"/>
      </w:pPr>
      <w:r>
        <w:t>Kurdistan Region of Iraq (KRI)</w:t>
      </w:r>
      <w:r w:rsidR="00F31F11">
        <w:t xml:space="preserve"> - Erbil</w:t>
      </w:r>
    </w:p>
    <w:p w14:paraId="7C16FCA0" w14:textId="7CFE7143" w:rsidR="008E6F97" w:rsidRDefault="008E6F97" w:rsidP="001A5770">
      <w:pPr>
        <w:ind w:left="851"/>
      </w:pPr>
      <w:proofErr w:type="spellStart"/>
      <w:r>
        <w:t>Hawler</w:t>
      </w:r>
      <w:proofErr w:type="spellEnd"/>
      <w:r>
        <w:t xml:space="preserve"> Private Hospital, 100 Meter Street, Erbil (private facility)</w:t>
      </w:r>
    </w:p>
    <w:p w14:paraId="484C0376" w14:textId="1C46C3A1" w:rsidR="008E6F97" w:rsidRDefault="008E6F97" w:rsidP="001A5770">
      <w:pPr>
        <w:ind w:left="851"/>
      </w:pPr>
      <w:r>
        <w:t>Treatment:</w:t>
      </w:r>
    </w:p>
    <w:p w14:paraId="61CBADE2" w14:textId="0E966F3B" w:rsidR="008E6F97" w:rsidRDefault="008E6F97" w:rsidP="001A5770">
      <w:pPr>
        <w:pStyle w:val="ListParagraph"/>
        <w:numPr>
          <w:ilvl w:val="0"/>
          <w:numId w:val="34"/>
        </w:numPr>
      </w:pPr>
      <w:r>
        <w:t>Inpatient treatment by a cardiologist.</w:t>
      </w:r>
    </w:p>
    <w:p w14:paraId="3C35F117" w14:textId="5B51DB7C" w:rsidR="008E6F97" w:rsidRDefault="00F31F11" w:rsidP="001A5770">
      <w:pPr>
        <w:pStyle w:val="ListParagraph"/>
        <w:numPr>
          <w:ilvl w:val="0"/>
          <w:numId w:val="34"/>
        </w:numPr>
      </w:pPr>
      <w:r>
        <w:t xml:space="preserve">Cardiology, placement of ICD (Implantable Cardioverter </w:t>
      </w:r>
      <w:r w:rsidR="00780746">
        <w:t>Defibrillator</w:t>
      </w:r>
      <w:r>
        <w:t>).</w:t>
      </w:r>
    </w:p>
    <w:p w14:paraId="0F7F5748" w14:textId="5E158E2D" w:rsidR="00F31F11" w:rsidRDefault="00F31F11" w:rsidP="001A5770">
      <w:pPr>
        <w:pStyle w:val="ListParagraph"/>
        <w:numPr>
          <w:ilvl w:val="0"/>
          <w:numId w:val="34"/>
        </w:numPr>
      </w:pPr>
      <w:r>
        <w:t>Inpatient treatment by a cardiac surgeon.</w:t>
      </w:r>
    </w:p>
    <w:p w14:paraId="7BFC46C3" w14:textId="032944EE" w:rsidR="00F31F11" w:rsidRDefault="00F31F11" w:rsidP="001A5770">
      <w:pPr>
        <w:ind w:left="851"/>
      </w:pPr>
      <w:r>
        <w:t xml:space="preserve">Life Support Team (LST) clinic, Building 809, Italian Village, </w:t>
      </w:r>
      <w:proofErr w:type="spellStart"/>
      <w:r>
        <w:t>Gulan</w:t>
      </w:r>
      <w:proofErr w:type="spellEnd"/>
      <w:r>
        <w:t xml:space="preserve"> Street, Erbil.</w:t>
      </w:r>
    </w:p>
    <w:p w14:paraId="61461C6D" w14:textId="739E8FB2" w:rsidR="00F31F11" w:rsidRDefault="00F31F11" w:rsidP="001A5770">
      <w:pPr>
        <w:pStyle w:val="ListParagraph"/>
        <w:numPr>
          <w:ilvl w:val="0"/>
          <w:numId w:val="35"/>
        </w:numPr>
      </w:pPr>
      <w:r>
        <w:t>Outpatient treatment and follow up by a cardiologist.</w:t>
      </w:r>
    </w:p>
    <w:p w14:paraId="24FBA3B1" w14:textId="5564274C" w:rsidR="00F31F11" w:rsidRDefault="00F31F11" w:rsidP="001A5770">
      <w:pPr>
        <w:pStyle w:val="ListParagraph"/>
        <w:numPr>
          <w:ilvl w:val="0"/>
          <w:numId w:val="35"/>
        </w:numPr>
      </w:pPr>
      <w:r>
        <w:t>Cardiology, follow up of ICD by cardiologist.</w:t>
      </w:r>
    </w:p>
    <w:p w14:paraId="7E4480A6" w14:textId="2A13594C" w:rsidR="00F31F11" w:rsidRDefault="00F31F11" w:rsidP="001A5770">
      <w:pPr>
        <w:pStyle w:val="ListParagraph"/>
        <w:numPr>
          <w:ilvl w:val="0"/>
          <w:numId w:val="35"/>
        </w:numPr>
      </w:pPr>
      <w:r>
        <w:t>Diagnostic treatment and follow up by a cardiac surgeon.</w:t>
      </w:r>
    </w:p>
    <w:p w14:paraId="435587E2" w14:textId="4E82B37A" w:rsidR="00F31F11" w:rsidRDefault="00F31F11" w:rsidP="001A5770">
      <w:pPr>
        <w:ind w:left="851"/>
      </w:pPr>
      <w:r>
        <w:t>LST pharmacy- availability of medication:</w:t>
      </w:r>
    </w:p>
    <w:p w14:paraId="072C29D6" w14:textId="3CF906BC" w:rsidR="00F31F11" w:rsidRDefault="00F31F11" w:rsidP="001A5770">
      <w:pPr>
        <w:pStyle w:val="ListParagraph"/>
        <w:numPr>
          <w:ilvl w:val="0"/>
          <w:numId w:val="36"/>
        </w:numPr>
      </w:pPr>
      <w:r>
        <w:t>Ramipril; cardiology: anti hypertension; ACE inhibitor.</w:t>
      </w:r>
    </w:p>
    <w:p w14:paraId="38844119" w14:textId="51379238" w:rsidR="00F31F11" w:rsidRDefault="00F31F11" w:rsidP="001A5770">
      <w:pPr>
        <w:pStyle w:val="ListParagraph"/>
        <w:numPr>
          <w:ilvl w:val="0"/>
          <w:numId w:val="36"/>
        </w:numPr>
      </w:pPr>
      <w:r>
        <w:t>Lisinopril; cardiology: anti hypertension; ACE inhibitor.</w:t>
      </w:r>
    </w:p>
    <w:p w14:paraId="5BF152D2" w14:textId="751CB334" w:rsidR="00F31F11" w:rsidRDefault="00F31F11" w:rsidP="001A5770">
      <w:pPr>
        <w:pStyle w:val="ListParagraph"/>
        <w:numPr>
          <w:ilvl w:val="0"/>
          <w:numId w:val="36"/>
        </w:numPr>
      </w:pPr>
      <w:r>
        <w:t>Metoprolol; cardiology: anti hypertension; betablockers.</w:t>
      </w:r>
    </w:p>
    <w:p w14:paraId="6913B638" w14:textId="69E1C5F6" w:rsidR="00F31F11" w:rsidRDefault="00F31F11" w:rsidP="001A5770">
      <w:pPr>
        <w:pStyle w:val="ListParagraph"/>
        <w:numPr>
          <w:ilvl w:val="0"/>
          <w:numId w:val="36"/>
        </w:numPr>
      </w:pPr>
      <w:r>
        <w:t>Carvedilol; cardiology: anti hypertension; betablockers.</w:t>
      </w:r>
    </w:p>
    <w:p w14:paraId="15744CA1" w14:textId="2ACA1222" w:rsidR="00F31F11" w:rsidRDefault="00F31F11" w:rsidP="001A5770">
      <w:pPr>
        <w:pStyle w:val="ListParagraph"/>
        <w:numPr>
          <w:ilvl w:val="0"/>
          <w:numId w:val="36"/>
        </w:numPr>
      </w:pPr>
      <w:r>
        <w:t xml:space="preserve">Nebivolol; cardiology: anti </w:t>
      </w:r>
      <w:r w:rsidR="00780746">
        <w:t>hypertension;</w:t>
      </w:r>
      <w:r>
        <w:t xml:space="preserve"> betablockers.</w:t>
      </w:r>
    </w:p>
    <w:p w14:paraId="231E0667" w14:textId="04CD5950" w:rsidR="00F31F11" w:rsidRDefault="00F31F11" w:rsidP="001A5770">
      <w:pPr>
        <w:pStyle w:val="ListParagraph"/>
        <w:numPr>
          <w:ilvl w:val="0"/>
          <w:numId w:val="36"/>
        </w:numPr>
      </w:pPr>
      <w:proofErr w:type="spellStart"/>
      <w:r>
        <w:t>Torasemide</w:t>
      </w:r>
      <w:proofErr w:type="spellEnd"/>
      <w:r>
        <w:t>; cardiology: anti hypertension; loop diuretics.</w:t>
      </w:r>
    </w:p>
    <w:p w14:paraId="54E805B0" w14:textId="6CA5D3D2" w:rsidR="00F31F11" w:rsidRDefault="00F31F11" w:rsidP="001A5770">
      <w:pPr>
        <w:pStyle w:val="ListParagraph"/>
        <w:numPr>
          <w:ilvl w:val="0"/>
          <w:numId w:val="36"/>
        </w:numPr>
      </w:pPr>
      <w:r>
        <w:t>Bumetanide; cardiology: anti hypertension; loop diuretics.</w:t>
      </w:r>
    </w:p>
    <w:p w14:paraId="30BC1155" w14:textId="07811592" w:rsidR="00F31F11" w:rsidRDefault="00F31F11" w:rsidP="001A5770">
      <w:pPr>
        <w:pStyle w:val="ListParagraph"/>
        <w:numPr>
          <w:ilvl w:val="0"/>
          <w:numId w:val="36"/>
        </w:numPr>
      </w:pPr>
      <w:r>
        <w:t xml:space="preserve">Furosemide; cardiology: </w:t>
      </w:r>
      <w:r w:rsidR="005A05A1">
        <w:t>anti hypertension; loop diuretics.</w:t>
      </w:r>
    </w:p>
    <w:p w14:paraId="7E254579" w14:textId="5EDACD4A" w:rsidR="005A05A1" w:rsidRDefault="005A05A1" w:rsidP="001A5770">
      <w:pPr>
        <w:pStyle w:val="ListParagraph"/>
        <w:numPr>
          <w:ilvl w:val="0"/>
          <w:numId w:val="36"/>
        </w:numPr>
      </w:pPr>
      <w:r>
        <w:t>Eplerenone; cardiology: anti hypertension; potassium – saving diuretic.</w:t>
      </w:r>
    </w:p>
    <w:p w14:paraId="0B028586" w14:textId="4E384F56" w:rsidR="00275AE9" w:rsidRDefault="00780746" w:rsidP="001A5770">
      <w:pPr>
        <w:pStyle w:val="ListParagraph"/>
        <w:numPr>
          <w:ilvl w:val="0"/>
          <w:numId w:val="36"/>
        </w:numPr>
      </w:pPr>
      <w:r>
        <w:t>Spironolactone</w:t>
      </w:r>
      <w:r w:rsidR="00275AE9">
        <w:t>; cardiology: anti hypertension; potassium – saving diuretic.</w:t>
      </w:r>
    </w:p>
    <w:p w14:paraId="554120AB" w14:textId="5271FB87" w:rsidR="00CD14FC" w:rsidRDefault="00275AE9" w:rsidP="001A5770">
      <w:pPr>
        <w:pStyle w:val="ListParagraph"/>
        <w:numPr>
          <w:ilvl w:val="0"/>
          <w:numId w:val="36"/>
        </w:numPr>
      </w:pPr>
      <w:r>
        <w:t>Triamterene; cardiology: anti hypertension; potassium – saving diuretic.</w:t>
      </w:r>
      <w:r w:rsidR="004F4ADC">
        <w:t>’</w:t>
      </w:r>
      <w:r>
        <w:rPr>
          <w:rStyle w:val="FootnoteReference"/>
        </w:rPr>
        <w:footnoteReference w:id="68"/>
      </w:r>
      <w:r>
        <w:t xml:space="preserve"> </w:t>
      </w:r>
      <w:r w:rsidR="00020155">
        <w:t xml:space="preserve"> </w:t>
      </w:r>
    </w:p>
    <w:p w14:paraId="2AF1630C" w14:textId="77777777" w:rsidR="001A5770" w:rsidRPr="004B0997" w:rsidRDefault="00996DD2" w:rsidP="001A5770">
      <w:pPr>
        <w:pStyle w:val="ListParagraph"/>
        <w:numPr>
          <w:ilvl w:val="0"/>
          <w:numId w:val="0"/>
        </w:numPr>
        <w:ind w:left="851"/>
        <w:jc w:val="right"/>
      </w:pPr>
      <w:r>
        <w:t xml:space="preserve">                                                                </w:t>
      </w:r>
      <w:hyperlink w:anchor="contents" w:history="1">
        <w:r w:rsidR="001A5770" w:rsidRPr="006B4863">
          <w:rPr>
            <w:rStyle w:val="Hyperlink"/>
            <w:szCs w:val="24"/>
          </w:rPr>
          <w:t>Back to Contents</w:t>
        </w:r>
      </w:hyperlink>
    </w:p>
    <w:p w14:paraId="09718F0A" w14:textId="4DE6EF46" w:rsidR="001A5770" w:rsidRPr="00266256" w:rsidRDefault="001A5770" w:rsidP="001A5770">
      <w:pPr>
        <w:jc w:val="right"/>
        <w:rPr>
          <w:color w:val="7030A0"/>
        </w:rPr>
      </w:pPr>
      <w:r w:rsidRPr="00266256">
        <w:rPr>
          <w:color w:val="7030A0"/>
        </w:rPr>
        <w:t xml:space="preserve">Section </w:t>
      </w:r>
      <w:r>
        <w:rPr>
          <w:color w:val="7030A0"/>
        </w:rPr>
        <w:t>10</w:t>
      </w:r>
      <w:r w:rsidRPr="00266256">
        <w:rPr>
          <w:color w:val="7030A0"/>
        </w:rPr>
        <w:t xml:space="preserve"> updated: 21 March 2019</w:t>
      </w:r>
    </w:p>
    <w:p w14:paraId="1C56CC08" w14:textId="436C83CE" w:rsidR="00025640" w:rsidRDefault="00025640" w:rsidP="00B126D0">
      <w:pPr>
        <w:pStyle w:val="Heading2"/>
        <w:ind w:left="851" w:hanging="851"/>
      </w:pPr>
      <w:bookmarkStart w:id="46" w:name="_Hepatitis"/>
      <w:bookmarkStart w:id="47" w:name="_Toc8117653"/>
      <w:bookmarkEnd w:id="46"/>
      <w:r w:rsidRPr="00B126D0">
        <w:rPr>
          <w:rStyle w:val="Hyperlink"/>
          <w:color w:val="7030A0"/>
          <w:szCs w:val="24"/>
          <w:u w:val="none"/>
        </w:rPr>
        <w:lastRenderedPageBreak/>
        <w:t>Hepatitis</w:t>
      </w:r>
      <w:bookmarkEnd w:id="47"/>
    </w:p>
    <w:p w14:paraId="3509475C" w14:textId="63146C3F" w:rsidR="00CD14FC" w:rsidRDefault="00560333" w:rsidP="001A5770">
      <w:pPr>
        <w:pStyle w:val="ListParagraph"/>
      </w:pPr>
      <w:r>
        <w:t>The World Health Organisation (WHO) noted that out of the h</w:t>
      </w:r>
      <w:r w:rsidR="009778E3">
        <w:t>epatitis A to E groups,</w:t>
      </w:r>
      <w:r>
        <w:t xml:space="preserve"> hepatitis A had increased from 1802</w:t>
      </w:r>
      <w:r w:rsidR="00514424">
        <w:t xml:space="preserve"> cases</w:t>
      </w:r>
      <w:r>
        <w:t xml:space="preserve"> in 2009 to 4</w:t>
      </w:r>
      <w:r w:rsidR="00502886">
        <w:t>473 in 2014, however WHO noted</w:t>
      </w:r>
      <w:r>
        <w:t xml:space="preserve"> that the country was a low endemicity country f</w:t>
      </w:r>
      <w:r w:rsidR="00502886">
        <w:t>or hepatitis B and C</w:t>
      </w:r>
      <w:r w:rsidR="00974C6A">
        <w:rPr>
          <w:rStyle w:val="FootnoteReference"/>
        </w:rPr>
        <w:footnoteReference w:id="69"/>
      </w:r>
      <w:r w:rsidR="00DC348F">
        <w:t xml:space="preserve">. </w:t>
      </w:r>
    </w:p>
    <w:p w14:paraId="76009253" w14:textId="35CB4C3E" w:rsidR="003F3DC6" w:rsidRDefault="003F3DC6" w:rsidP="001A5770">
      <w:pPr>
        <w:pStyle w:val="ListParagraph"/>
      </w:pPr>
      <w:r>
        <w:t>In 2017, WHO published the Iraq Hepatitis Country Profile detailing national policies and guidelines towards funding, treatment and admin</w:t>
      </w:r>
      <w:r w:rsidR="00D231DD">
        <w:t xml:space="preserve">istration </w:t>
      </w:r>
      <w:r>
        <w:t xml:space="preserve">infrastructure which can be found </w:t>
      </w:r>
      <w:hyperlink r:id="rId20" w:history="1">
        <w:r w:rsidRPr="00086164">
          <w:rPr>
            <w:rStyle w:val="Hyperlink"/>
          </w:rPr>
          <w:t>here</w:t>
        </w:r>
      </w:hyperlink>
      <w:r>
        <w:t>.</w:t>
      </w:r>
    </w:p>
    <w:p w14:paraId="5338B32D" w14:textId="3672232E" w:rsidR="00A5783E" w:rsidRDefault="00FE2DAA" w:rsidP="001A5770">
      <w:pPr>
        <w:pStyle w:val="ListParagraph"/>
      </w:pPr>
      <w:r>
        <w:t>Examples of s</w:t>
      </w:r>
      <w:r w:rsidR="00665157">
        <w:t>ome locations of hospit</w:t>
      </w:r>
      <w:r>
        <w:t xml:space="preserve">als/clinics </w:t>
      </w:r>
      <w:r w:rsidR="00754EDA">
        <w:t>that provide</w:t>
      </w:r>
      <w:r>
        <w:t xml:space="preserve"> treatment of</w:t>
      </w:r>
      <w:r w:rsidR="00665157">
        <w:t xml:space="preserve"> hepatology (liv</w:t>
      </w:r>
      <w:r>
        <w:t>er diseases)</w:t>
      </w:r>
      <w:r w:rsidR="00665157">
        <w:t xml:space="preserve"> were found on the MedCOI website, and these are listed below:</w:t>
      </w:r>
    </w:p>
    <w:p w14:paraId="76250451" w14:textId="1D1E4FC6" w:rsidR="00FE2DAA" w:rsidRDefault="00602E26" w:rsidP="001A5770">
      <w:pPr>
        <w:ind w:left="851"/>
      </w:pPr>
      <w:r>
        <w:t>‘</w:t>
      </w:r>
      <w:r w:rsidR="00FE2DAA">
        <w:t>Baghdad</w:t>
      </w:r>
    </w:p>
    <w:p w14:paraId="24085F08" w14:textId="20304071" w:rsidR="00665157" w:rsidRDefault="00665157" w:rsidP="001A5770">
      <w:pPr>
        <w:ind w:left="851"/>
      </w:pPr>
      <w:r>
        <w:t>LST Private Clinic, 14 – Ramadan Street, Baghdad (private facility)</w:t>
      </w:r>
    </w:p>
    <w:p w14:paraId="0AEE8168" w14:textId="30BC3113" w:rsidR="00665157" w:rsidRDefault="00665157" w:rsidP="001A5770">
      <w:pPr>
        <w:ind w:left="851"/>
      </w:pPr>
      <w:r>
        <w:t>Treatment:</w:t>
      </w:r>
    </w:p>
    <w:p w14:paraId="3EB36C2F" w14:textId="137798DC" w:rsidR="00665157" w:rsidRDefault="00665157" w:rsidP="001A5770">
      <w:pPr>
        <w:pStyle w:val="ListParagraph"/>
        <w:numPr>
          <w:ilvl w:val="0"/>
          <w:numId w:val="39"/>
        </w:numPr>
      </w:pPr>
      <w:r>
        <w:t>Laboratory research of liver function (PT, albumin, bilirubin, transaminases: ASAT (=SGOT), ALAT (=SGPT).</w:t>
      </w:r>
    </w:p>
    <w:p w14:paraId="6E2FDFE0" w14:textId="2F417816" w:rsidR="00665157" w:rsidRDefault="00665157" w:rsidP="001A5770">
      <w:pPr>
        <w:pStyle w:val="ListParagraph"/>
        <w:numPr>
          <w:ilvl w:val="0"/>
          <w:numId w:val="39"/>
        </w:numPr>
      </w:pPr>
      <w:r>
        <w:t>Outpatient treatment and follow up by an internal specialist (internist)</w:t>
      </w:r>
    </w:p>
    <w:p w14:paraId="7DA8BF54" w14:textId="56DF882A" w:rsidR="00665157" w:rsidRDefault="00665157" w:rsidP="001A5770">
      <w:pPr>
        <w:ind w:left="851"/>
      </w:pPr>
      <w:r>
        <w:t xml:space="preserve">Private Practice Hepatologist, Al – </w:t>
      </w:r>
      <w:proofErr w:type="spellStart"/>
      <w:r>
        <w:t>Harthia</w:t>
      </w:r>
      <w:proofErr w:type="spellEnd"/>
      <w:r>
        <w:t xml:space="preserve"> Street, Baghdad (private facility).</w:t>
      </w:r>
    </w:p>
    <w:p w14:paraId="58779D94" w14:textId="5E4205BB" w:rsidR="00665157" w:rsidRDefault="00665157" w:rsidP="001A5770">
      <w:pPr>
        <w:pStyle w:val="ListParagraph"/>
        <w:numPr>
          <w:ilvl w:val="0"/>
          <w:numId w:val="40"/>
        </w:numPr>
      </w:pPr>
      <w:r>
        <w:t>Outpatient treatment by a hepatologist.</w:t>
      </w:r>
    </w:p>
    <w:p w14:paraId="25E2ADC7" w14:textId="3B1922D4" w:rsidR="00665157" w:rsidRDefault="00665157" w:rsidP="001A5770">
      <w:pPr>
        <w:ind w:left="851"/>
      </w:pPr>
      <w:r>
        <w:t xml:space="preserve">Baghdad Medical City, Bab Al </w:t>
      </w:r>
      <w:proofErr w:type="spellStart"/>
      <w:r>
        <w:t>Moatham</w:t>
      </w:r>
      <w:proofErr w:type="spellEnd"/>
      <w:r>
        <w:t xml:space="preserve"> Bridge, Baghdad (public facility).</w:t>
      </w:r>
    </w:p>
    <w:p w14:paraId="4E59E094" w14:textId="5B0BBA4D" w:rsidR="00665157" w:rsidRDefault="00665157" w:rsidP="001A5770">
      <w:pPr>
        <w:pStyle w:val="ListParagraph"/>
        <w:numPr>
          <w:ilvl w:val="0"/>
          <w:numId w:val="40"/>
        </w:numPr>
      </w:pPr>
      <w:r>
        <w:t>Inpatient treatment by a hepatologist.</w:t>
      </w:r>
      <w:r w:rsidR="008D7121">
        <w:rPr>
          <w:rStyle w:val="FootnoteReference"/>
        </w:rPr>
        <w:footnoteReference w:id="70"/>
      </w:r>
      <w:r w:rsidR="008D7121">
        <w:t xml:space="preserve"> </w:t>
      </w:r>
    </w:p>
    <w:p w14:paraId="6BF6FFED" w14:textId="45584ECC" w:rsidR="00FE2DAA" w:rsidRDefault="00FE2DAA" w:rsidP="001A5770">
      <w:pPr>
        <w:ind w:left="851"/>
      </w:pPr>
      <w:r>
        <w:t>Kurdistan Region of Iraq- Erbil</w:t>
      </w:r>
    </w:p>
    <w:p w14:paraId="67D3B44F" w14:textId="2A9D0F14" w:rsidR="00FE2DAA" w:rsidRDefault="00FE2DAA" w:rsidP="001A5770">
      <w:pPr>
        <w:ind w:left="851"/>
      </w:pPr>
      <w:r>
        <w:t>LST Private Clinic, Italian Village Villa 809, Erbil (private facility)</w:t>
      </w:r>
    </w:p>
    <w:p w14:paraId="66583D57" w14:textId="41C51A58" w:rsidR="00FE2DAA" w:rsidRDefault="00FE2DAA" w:rsidP="001A5770">
      <w:pPr>
        <w:pStyle w:val="ListParagraph"/>
        <w:numPr>
          <w:ilvl w:val="0"/>
          <w:numId w:val="40"/>
        </w:numPr>
      </w:pPr>
      <w:r>
        <w:t>Outpatient treatment and follow up by a hepatologist.</w:t>
      </w:r>
    </w:p>
    <w:p w14:paraId="41906DDF" w14:textId="4EF2FB1E" w:rsidR="00FE2DAA" w:rsidRDefault="00FE2DAA" w:rsidP="001A5770">
      <w:pPr>
        <w:ind w:left="851"/>
      </w:pPr>
      <w:proofErr w:type="spellStart"/>
      <w:r>
        <w:t>Zheen</w:t>
      </w:r>
      <w:proofErr w:type="spellEnd"/>
      <w:r>
        <w:t xml:space="preserve"> Private Hospital, </w:t>
      </w:r>
      <w:proofErr w:type="spellStart"/>
      <w:r>
        <w:t>Oeshawa</w:t>
      </w:r>
      <w:proofErr w:type="spellEnd"/>
      <w:r>
        <w:t xml:space="preserve"> Qazi Street, Erbil (private facility).</w:t>
      </w:r>
    </w:p>
    <w:p w14:paraId="29B580FC" w14:textId="1066CBD6" w:rsidR="00FE2DAA" w:rsidRDefault="00FE2DAA" w:rsidP="001A5770">
      <w:pPr>
        <w:pStyle w:val="ListParagraph"/>
        <w:numPr>
          <w:ilvl w:val="0"/>
          <w:numId w:val="40"/>
        </w:numPr>
      </w:pPr>
      <w:r>
        <w:t>Inpatient treatment by a hepatologist.</w:t>
      </w:r>
      <w:r w:rsidR="00602E26">
        <w:t>’</w:t>
      </w:r>
      <w:r w:rsidR="00CB07D3">
        <w:rPr>
          <w:rStyle w:val="FootnoteReference"/>
        </w:rPr>
        <w:footnoteReference w:id="71"/>
      </w:r>
      <w:r w:rsidR="00CB07D3">
        <w:t xml:space="preserve"> </w:t>
      </w:r>
    </w:p>
    <w:p w14:paraId="63296BC5" w14:textId="77777777" w:rsidR="001A5770" w:rsidRPr="004B0997" w:rsidRDefault="00A6586D" w:rsidP="001A5770">
      <w:pPr>
        <w:pStyle w:val="ListParagraph"/>
        <w:numPr>
          <w:ilvl w:val="0"/>
          <w:numId w:val="0"/>
        </w:numPr>
        <w:ind w:left="851"/>
        <w:jc w:val="right"/>
      </w:pPr>
      <w:r>
        <w:t xml:space="preserve">                                                                </w:t>
      </w:r>
      <w:hyperlink w:anchor="contents" w:history="1">
        <w:r w:rsidR="001A5770" w:rsidRPr="006B4863">
          <w:rPr>
            <w:rStyle w:val="Hyperlink"/>
            <w:szCs w:val="24"/>
          </w:rPr>
          <w:t>Back to Contents</w:t>
        </w:r>
      </w:hyperlink>
    </w:p>
    <w:p w14:paraId="0CAF88AF" w14:textId="77777777" w:rsidR="001A5770" w:rsidRDefault="001A5770" w:rsidP="001A5770">
      <w:pPr>
        <w:jc w:val="right"/>
        <w:rPr>
          <w:color w:val="7030A0"/>
        </w:rPr>
      </w:pPr>
    </w:p>
    <w:p w14:paraId="46C28C90" w14:textId="77777777" w:rsidR="001A5770" w:rsidRDefault="001A5770" w:rsidP="001A5770">
      <w:pPr>
        <w:jc w:val="right"/>
        <w:rPr>
          <w:color w:val="7030A0"/>
        </w:rPr>
      </w:pPr>
    </w:p>
    <w:p w14:paraId="47185EED" w14:textId="451B6370" w:rsidR="001A5770" w:rsidRPr="00266256" w:rsidRDefault="001A5770" w:rsidP="001A5770">
      <w:pPr>
        <w:jc w:val="right"/>
        <w:rPr>
          <w:color w:val="7030A0"/>
        </w:rPr>
      </w:pPr>
      <w:r w:rsidRPr="00266256">
        <w:rPr>
          <w:color w:val="7030A0"/>
        </w:rPr>
        <w:t xml:space="preserve">Section </w:t>
      </w:r>
      <w:r>
        <w:rPr>
          <w:color w:val="7030A0"/>
        </w:rPr>
        <w:t>11</w:t>
      </w:r>
      <w:r w:rsidRPr="00266256">
        <w:rPr>
          <w:color w:val="7030A0"/>
        </w:rPr>
        <w:t xml:space="preserve"> updated: 21 March 2019</w:t>
      </w:r>
    </w:p>
    <w:p w14:paraId="447C76DB" w14:textId="30975817" w:rsidR="00025640" w:rsidRDefault="00025640" w:rsidP="00B126D0">
      <w:pPr>
        <w:pStyle w:val="Heading2"/>
        <w:ind w:left="851" w:hanging="851"/>
      </w:pPr>
      <w:bookmarkStart w:id="48" w:name="_Toc8117654"/>
      <w:r w:rsidRPr="00B126D0">
        <w:rPr>
          <w:rStyle w:val="Hyperlink"/>
          <w:color w:val="7030A0"/>
          <w:szCs w:val="24"/>
          <w:u w:val="none"/>
        </w:rPr>
        <w:t>HIV</w:t>
      </w:r>
      <w:r w:rsidRPr="009D6BC4">
        <w:t>/AIDs</w:t>
      </w:r>
      <w:bookmarkEnd w:id="48"/>
      <w:r w:rsidR="00020155">
        <w:t xml:space="preserve"> </w:t>
      </w:r>
    </w:p>
    <w:p w14:paraId="12FE1F49" w14:textId="43C50724" w:rsidR="00CD14FC" w:rsidRDefault="00C77941" w:rsidP="001A5770">
      <w:pPr>
        <w:pStyle w:val="ListParagraph"/>
      </w:pPr>
      <w:r>
        <w:t>In a</w:t>
      </w:r>
      <w:r w:rsidR="00C86100">
        <w:t>n updated 2019</w:t>
      </w:r>
      <w:r>
        <w:t xml:space="preserve"> publication</w:t>
      </w:r>
      <w:r w:rsidR="00DD3FDF">
        <w:t xml:space="preserve"> of HIV/ AIDS</w:t>
      </w:r>
      <w:r>
        <w:t xml:space="preserve"> by the World Health Organisation</w:t>
      </w:r>
      <w:r w:rsidR="00243C15">
        <w:t xml:space="preserve"> (WHO)</w:t>
      </w:r>
      <w:r w:rsidR="00DD3FDF">
        <w:t>,</w:t>
      </w:r>
      <w:r w:rsidR="0012049C">
        <w:t xml:space="preserve"> it was noted</w:t>
      </w:r>
      <w:r w:rsidR="00F448F3">
        <w:t xml:space="preserve"> that</w:t>
      </w:r>
      <w:r w:rsidR="0012049C">
        <w:t xml:space="preserve"> I</w:t>
      </w:r>
      <w:r w:rsidR="00CE2830">
        <w:t xml:space="preserve">raq was </w:t>
      </w:r>
      <w:r w:rsidR="00DD3FDF">
        <w:t xml:space="preserve">considered </w:t>
      </w:r>
      <w:r w:rsidR="00CE2830">
        <w:t xml:space="preserve">to be </w:t>
      </w:r>
      <w:r w:rsidR="00DD3FDF">
        <w:t xml:space="preserve">a country with a </w:t>
      </w:r>
      <w:r w:rsidR="00780746">
        <w:t>low-level</w:t>
      </w:r>
      <w:r w:rsidR="00DD3FDF">
        <w:t xml:space="preserve"> </w:t>
      </w:r>
      <w:r w:rsidR="00780746">
        <w:t>epidemic</w:t>
      </w:r>
      <w:r w:rsidR="00DD3FDF">
        <w:t xml:space="preserve"> of HIV/AIDS</w:t>
      </w:r>
      <w:r w:rsidR="00CE2830">
        <w:t xml:space="preserve"> </w:t>
      </w:r>
      <w:r w:rsidR="00E75EE4">
        <w:t xml:space="preserve">with </w:t>
      </w:r>
      <w:r w:rsidR="006A3B8B">
        <w:t xml:space="preserve">the </w:t>
      </w:r>
      <w:r w:rsidR="00271254">
        <w:t xml:space="preserve">prevalence of HIV </w:t>
      </w:r>
      <w:r w:rsidR="0044196A">
        <w:t>being less than</w:t>
      </w:r>
      <w:r w:rsidR="00EC0C7B">
        <w:t xml:space="preserve"> 0.1</w:t>
      </w:r>
      <w:r w:rsidR="00EC2476">
        <w:t>%</w:t>
      </w:r>
      <w:r w:rsidR="006E415F">
        <w:t xml:space="preserve"> of the population</w:t>
      </w:r>
      <w:r w:rsidR="00754EDA">
        <w:t>.</w:t>
      </w:r>
      <w:r w:rsidR="00FC593F">
        <w:t xml:space="preserve"> </w:t>
      </w:r>
      <w:r w:rsidR="00542922">
        <w:t>WHO stated that</w:t>
      </w:r>
      <w:r w:rsidR="00165AC8">
        <w:t xml:space="preserve"> between 1986</w:t>
      </w:r>
      <w:r w:rsidR="00542922">
        <w:t xml:space="preserve"> </w:t>
      </w:r>
      <w:r w:rsidR="00165AC8">
        <w:t xml:space="preserve">and </w:t>
      </w:r>
      <w:r w:rsidR="00542922">
        <w:t xml:space="preserve">2014, half </w:t>
      </w:r>
      <w:r w:rsidR="00542922">
        <w:lastRenderedPageBreak/>
        <w:t>the official re</w:t>
      </w:r>
      <w:r w:rsidR="00850879">
        <w:t>ported</w:t>
      </w:r>
      <w:r w:rsidR="00165AC8">
        <w:t xml:space="preserve"> HIV</w:t>
      </w:r>
      <w:r w:rsidR="00850879">
        <w:t xml:space="preserve"> cases were </w:t>
      </w:r>
      <w:r w:rsidR="00165AC8">
        <w:t xml:space="preserve">Iraqi </w:t>
      </w:r>
      <w:r w:rsidR="00850879">
        <w:t>nationals,</w:t>
      </w:r>
      <w:r w:rsidR="00542922">
        <w:t xml:space="preserve"> half were foreigners, with the majority being male and between the ages of 15 and 29. </w:t>
      </w:r>
      <w:r w:rsidR="00165AC8">
        <w:t>O</w:t>
      </w:r>
      <w:r w:rsidR="00542922">
        <w:t xml:space="preserve">f these reported cases, 57% were infected by blood transfusion and blood </w:t>
      </w:r>
      <w:r w:rsidR="00165AC8">
        <w:t xml:space="preserve">products </w:t>
      </w:r>
      <w:r w:rsidR="00542922">
        <w:t xml:space="preserve">and there were no reported cases due to injecting drugs, sex </w:t>
      </w:r>
      <w:r w:rsidR="00D17081">
        <w:t>work or men having sex with men</w:t>
      </w:r>
      <w:r w:rsidR="00D566F4">
        <w:rPr>
          <w:rStyle w:val="FootnoteReference"/>
        </w:rPr>
        <w:footnoteReference w:id="72"/>
      </w:r>
      <w:r w:rsidR="00D17081">
        <w:t>.</w:t>
      </w:r>
    </w:p>
    <w:p w14:paraId="2AC649A0" w14:textId="54B7EA61" w:rsidR="00650AB4" w:rsidRDefault="00650AB4" w:rsidP="001A5770">
      <w:pPr>
        <w:pStyle w:val="ListParagraph"/>
      </w:pPr>
      <w:r>
        <w:t>WHO cont</w:t>
      </w:r>
      <w:r w:rsidR="004F38A3">
        <w:t>inued by saying that: ‘</w:t>
      </w:r>
      <w:r w:rsidR="004F38A3" w:rsidRPr="004F38A3">
        <w:t>There is no national strategic plan on HIV and AIDS in place, but a draft plan has been developed and is awaiting final endorsement by the authorities. The current annual plan of the National AIDS Centre includes the following areas of focus: surveillance; prevention of transmission; medical treatment and social care; training of health service staff; health education; research; monitoring and evaluation of the programme; and coordination and partnerships.</w:t>
      </w:r>
      <w:r w:rsidR="004F38A3">
        <w:t>’</w:t>
      </w:r>
      <w:r w:rsidR="00E4713A">
        <w:rPr>
          <w:rStyle w:val="FootnoteReference"/>
        </w:rPr>
        <w:footnoteReference w:id="73"/>
      </w:r>
    </w:p>
    <w:p w14:paraId="2EA7684D" w14:textId="59CBB40F" w:rsidR="00C3062E" w:rsidRDefault="0012623D" w:rsidP="001A5770">
      <w:pPr>
        <w:pStyle w:val="ListParagraph"/>
      </w:pPr>
      <w:r>
        <w:t>A</w:t>
      </w:r>
      <w:r w:rsidR="00C3062E">
        <w:t xml:space="preserve"> report in </w:t>
      </w:r>
      <w:proofErr w:type="spellStart"/>
      <w:r w:rsidR="00C3062E">
        <w:t>Niqash</w:t>
      </w:r>
      <w:proofErr w:type="spellEnd"/>
      <w:r>
        <w:t xml:space="preserve"> in 2012</w:t>
      </w:r>
      <w:r w:rsidR="00C3062E">
        <w:t xml:space="preserve"> stated that between 2008 and 201</w:t>
      </w:r>
      <w:r w:rsidR="00231A6C">
        <w:t xml:space="preserve">2 the </w:t>
      </w:r>
      <w:r w:rsidR="00780746">
        <w:t>Ministry</w:t>
      </w:r>
      <w:r w:rsidR="00231A6C">
        <w:t xml:space="preserve"> of Health recorded</w:t>
      </w:r>
      <w:r w:rsidR="00C3062E">
        <w:t xml:space="preserve"> that HIV cases in th</w:t>
      </w:r>
      <w:r w:rsidR="00BC1F3F">
        <w:t>e KRI</w:t>
      </w:r>
      <w:r w:rsidR="00C3062E">
        <w:t xml:space="preserve"> had risen from 2 to 107 due to foreigners entering the area from outside. </w:t>
      </w:r>
      <w:r w:rsidR="005950FD">
        <w:t xml:space="preserve">The report stated that </w:t>
      </w:r>
      <w:r w:rsidR="00C3062E">
        <w:t>‘</w:t>
      </w:r>
      <w:r w:rsidR="008A21D1">
        <w:t>t</w:t>
      </w:r>
      <w:r w:rsidR="00C3062E" w:rsidRPr="00C3062E">
        <w:t>he regional policy on this is clear: any foreigners wishing to stay in Iraqi Kurdistan longer than ten days must have a blood test. Similar to many other countries in the region, anyone found to have HIV is then deported.</w:t>
      </w:r>
      <w:r w:rsidR="00C3062E">
        <w:t>’</w:t>
      </w:r>
      <w:r w:rsidR="00C3062E">
        <w:rPr>
          <w:rStyle w:val="FootnoteReference"/>
        </w:rPr>
        <w:footnoteReference w:id="74"/>
      </w:r>
    </w:p>
    <w:p w14:paraId="639E8028" w14:textId="77777777" w:rsidR="001A5770" w:rsidRPr="004B0997" w:rsidRDefault="00A6586D" w:rsidP="001A5770">
      <w:pPr>
        <w:pStyle w:val="ListParagraph"/>
        <w:numPr>
          <w:ilvl w:val="0"/>
          <w:numId w:val="0"/>
        </w:numPr>
        <w:ind w:left="851"/>
        <w:jc w:val="right"/>
      </w:pPr>
      <w:r>
        <w:t xml:space="preserve">                                                                             </w:t>
      </w:r>
      <w:hyperlink w:anchor="contents" w:history="1">
        <w:r w:rsidR="001A5770" w:rsidRPr="006B4863">
          <w:rPr>
            <w:rStyle w:val="Hyperlink"/>
            <w:szCs w:val="24"/>
          </w:rPr>
          <w:t>Back to Contents</w:t>
        </w:r>
      </w:hyperlink>
    </w:p>
    <w:p w14:paraId="52A76C13" w14:textId="7BEA042B" w:rsidR="001A5770" w:rsidRPr="00266256" w:rsidRDefault="001A5770" w:rsidP="001A5770">
      <w:pPr>
        <w:jc w:val="right"/>
        <w:rPr>
          <w:color w:val="7030A0"/>
        </w:rPr>
      </w:pPr>
      <w:r w:rsidRPr="00266256">
        <w:rPr>
          <w:color w:val="7030A0"/>
        </w:rPr>
        <w:t xml:space="preserve">Section </w:t>
      </w:r>
      <w:r>
        <w:rPr>
          <w:color w:val="7030A0"/>
        </w:rPr>
        <w:t>1</w:t>
      </w:r>
      <w:r w:rsidRPr="00266256">
        <w:rPr>
          <w:color w:val="7030A0"/>
        </w:rPr>
        <w:t>2 updated: 21 March 2019</w:t>
      </w:r>
    </w:p>
    <w:p w14:paraId="4659C23E" w14:textId="60D61ECB" w:rsidR="00025640" w:rsidRDefault="00025640" w:rsidP="00B126D0">
      <w:pPr>
        <w:pStyle w:val="Heading2"/>
        <w:ind w:left="851" w:hanging="851"/>
      </w:pPr>
      <w:bookmarkStart w:id="50" w:name="_Toc8117655"/>
      <w:r w:rsidRPr="00B126D0">
        <w:rPr>
          <w:rStyle w:val="Hyperlink"/>
          <w:color w:val="7030A0"/>
          <w:szCs w:val="24"/>
          <w:u w:val="none"/>
        </w:rPr>
        <w:t>Kidney</w:t>
      </w:r>
      <w:r w:rsidRPr="009D6BC4">
        <w:t xml:space="preserve"> </w:t>
      </w:r>
      <w:r w:rsidR="005950FD">
        <w:t>diseases</w:t>
      </w:r>
      <w:bookmarkEnd w:id="50"/>
      <w:r w:rsidR="009F7C06">
        <w:t xml:space="preserve"> </w:t>
      </w:r>
    </w:p>
    <w:p w14:paraId="6066D5F2" w14:textId="1B727216" w:rsidR="00AD148D" w:rsidRDefault="001D0902" w:rsidP="001A5770">
      <w:pPr>
        <w:pStyle w:val="ListParagraph"/>
      </w:pPr>
      <w:r>
        <w:t>Some e</w:t>
      </w:r>
      <w:r w:rsidR="00AD148D">
        <w:t>x</w:t>
      </w:r>
      <w:r>
        <w:t>amples of</w:t>
      </w:r>
      <w:r w:rsidR="00AD148D">
        <w:t xml:space="preserve"> hospitals/clinics treating kidney diseases (nephro</w:t>
      </w:r>
      <w:r>
        <w:t>logy) and pharmacies/clinics that can provide appropriate</w:t>
      </w:r>
      <w:r w:rsidR="00AD148D">
        <w:t xml:space="preserve"> medication were found on the MedCOI website and are listed below:</w:t>
      </w:r>
    </w:p>
    <w:p w14:paraId="618D2873" w14:textId="500C0B9A" w:rsidR="00AD148D" w:rsidRDefault="00602E26" w:rsidP="001A5770">
      <w:pPr>
        <w:ind w:left="851"/>
      </w:pPr>
      <w:r>
        <w:t>‘</w:t>
      </w:r>
      <w:r w:rsidR="00AD148D">
        <w:t>Baghdad</w:t>
      </w:r>
      <w:r w:rsidR="004704C6">
        <w:t>. Hospitals and treatment.</w:t>
      </w:r>
    </w:p>
    <w:p w14:paraId="3C269601" w14:textId="655A4556" w:rsidR="00AD148D" w:rsidRDefault="00AD148D" w:rsidP="001A5770">
      <w:pPr>
        <w:ind w:left="851"/>
      </w:pPr>
      <w:r>
        <w:t>Al- Karama Teaching Hospital, Near She</w:t>
      </w:r>
      <w:r w:rsidR="00780746">
        <w:t>i</w:t>
      </w:r>
      <w:r>
        <w:t xml:space="preserve">kh </w:t>
      </w:r>
      <w:proofErr w:type="spellStart"/>
      <w:r>
        <w:t>Marouf</w:t>
      </w:r>
      <w:proofErr w:type="spellEnd"/>
      <w:r>
        <w:t xml:space="preserve"> Square, Baghdad (public facility)</w:t>
      </w:r>
    </w:p>
    <w:p w14:paraId="51B8C19F" w14:textId="6D130F8D" w:rsidR="00AD148D" w:rsidRDefault="00AD148D" w:rsidP="001A5770">
      <w:pPr>
        <w:pStyle w:val="ListParagraph"/>
        <w:numPr>
          <w:ilvl w:val="0"/>
          <w:numId w:val="41"/>
        </w:numPr>
      </w:pPr>
      <w:r>
        <w:t xml:space="preserve">Nephrology; hemodiafiltration (combination of </w:t>
      </w:r>
      <w:r w:rsidR="00780746">
        <w:t>haemodialysis</w:t>
      </w:r>
      <w:r>
        <w:t xml:space="preserve"> and hemofiltration).</w:t>
      </w:r>
    </w:p>
    <w:p w14:paraId="60E42C35" w14:textId="2B0EF418" w:rsidR="00AD148D" w:rsidRDefault="00AD148D" w:rsidP="001A5770">
      <w:pPr>
        <w:pStyle w:val="ListParagraph"/>
        <w:numPr>
          <w:ilvl w:val="0"/>
          <w:numId w:val="41"/>
        </w:numPr>
      </w:pPr>
      <w:r>
        <w:t xml:space="preserve">Nephrology; chronic </w:t>
      </w:r>
      <w:r w:rsidR="00780746">
        <w:t>haemodialysis</w:t>
      </w:r>
    </w:p>
    <w:p w14:paraId="2827601A" w14:textId="15A20EEC" w:rsidR="004704C6" w:rsidRDefault="004704C6" w:rsidP="001A5770">
      <w:pPr>
        <w:pStyle w:val="ListParagraph"/>
        <w:numPr>
          <w:ilvl w:val="0"/>
          <w:numId w:val="41"/>
        </w:numPr>
      </w:pPr>
      <w:r>
        <w:t>Inpatient treatment by a nephrologist.</w:t>
      </w:r>
    </w:p>
    <w:p w14:paraId="1F4F1C10" w14:textId="0015825E" w:rsidR="00AD148D" w:rsidRDefault="00AD148D" w:rsidP="001A5770">
      <w:pPr>
        <w:ind w:left="851"/>
      </w:pPr>
      <w:r>
        <w:t xml:space="preserve">Ibn Al- </w:t>
      </w:r>
      <w:proofErr w:type="spellStart"/>
      <w:r>
        <w:t>Nafis</w:t>
      </w:r>
      <w:proofErr w:type="spellEnd"/>
      <w:r>
        <w:t xml:space="preserve"> General Hospital, Al- </w:t>
      </w:r>
      <w:proofErr w:type="spellStart"/>
      <w:r>
        <w:t>Andalus</w:t>
      </w:r>
      <w:proofErr w:type="spellEnd"/>
      <w:r>
        <w:t xml:space="preserve"> Area, Baghdad (public facility)</w:t>
      </w:r>
    </w:p>
    <w:p w14:paraId="54370D5D" w14:textId="3E844D94" w:rsidR="00AD148D" w:rsidRDefault="00AD148D" w:rsidP="001A5770">
      <w:pPr>
        <w:pStyle w:val="ListParagraph"/>
        <w:numPr>
          <w:ilvl w:val="0"/>
          <w:numId w:val="42"/>
        </w:numPr>
      </w:pPr>
      <w:r>
        <w:t xml:space="preserve">Surgical placement of a shunt through jugular </w:t>
      </w:r>
      <w:r w:rsidR="00780746">
        <w:t>vein</w:t>
      </w:r>
      <w:r>
        <w:t xml:space="preserve"> for </w:t>
      </w:r>
      <w:r w:rsidR="00780746">
        <w:t>haemodialysis</w:t>
      </w:r>
      <w:r>
        <w:t>.</w:t>
      </w:r>
    </w:p>
    <w:p w14:paraId="7126BFB3" w14:textId="697D4DFB" w:rsidR="00AD148D" w:rsidRDefault="00AD148D" w:rsidP="001A5770">
      <w:pPr>
        <w:pStyle w:val="ListParagraph"/>
        <w:numPr>
          <w:ilvl w:val="0"/>
          <w:numId w:val="42"/>
        </w:numPr>
      </w:pPr>
      <w:r>
        <w:t xml:space="preserve">Surgical placement of an arterial </w:t>
      </w:r>
      <w:r w:rsidR="004704C6">
        <w:t xml:space="preserve">shunt for </w:t>
      </w:r>
      <w:r w:rsidR="00780746">
        <w:t>haemodialysis</w:t>
      </w:r>
      <w:r w:rsidR="004704C6">
        <w:t>.</w:t>
      </w:r>
    </w:p>
    <w:p w14:paraId="4E895CDD" w14:textId="50479A58" w:rsidR="004704C6" w:rsidRDefault="004704C6" w:rsidP="001A5770">
      <w:pPr>
        <w:ind w:left="851"/>
      </w:pPr>
      <w:r>
        <w:t xml:space="preserve">Al – </w:t>
      </w:r>
      <w:proofErr w:type="spellStart"/>
      <w:r>
        <w:t>Janin</w:t>
      </w:r>
      <w:proofErr w:type="spellEnd"/>
      <w:r>
        <w:t xml:space="preserve"> Private Hospital, </w:t>
      </w:r>
      <w:proofErr w:type="spellStart"/>
      <w:r>
        <w:t>Karada</w:t>
      </w:r>
      <w:proofErr w:type="spellEnd"/>
      <w:r>
        <w:t xml:space="preserve"> Inside Street, Baghdad (private facility)</w:t>
      </w:r>
    </w:p>
    <w:p w14:paraId="65F8FC08" w14:textId="0523427D" w:rsidR="004704C6" w:rsidRDefault="004704C6" w:rsidP="001A5770">
      <w:pPr>
        <w:pStyle w:val="ListParagraph"/>
        <w:numPr>
          <w:ilvl w:val="0"/>
          <w:numId w:val="43"/>
        </w:numPr>
      </w:pPr>
      <w:r>
        <w:t>Transplantation of kidney including all pre- and after care.</w:t>
      </w:r>
    </w:p>
    <w:p w14:paraId="34BA6537" w14:textId="58CFF1DB" w:rsidR="004704C6" w:rsidRDefault="004704C6" w:rsidP="001A5770">
      <w:pPr>
        <w:ind w:left="851"/>
      </w:pPr>
      <w:r>
        <w:t>Private Practice, Al – Kindy Street, Baghdad</w:t>
      </w:r>
    </w:p>
    <w:p w14:paraId="3C7E3F4B" w14:textId="2D9212F5" w:rsidR="004704C6" w:rsidRDefault="004704C6" w:rsidP="001A5770">
      <w:pPr>
        <w:pStyle w:val="ListParagraph"/>
        <w:numPr>
          <w:ilvl w:val="0"/>
          <w:numId w:val="43"/>
        </w:numPr>
      </w:pPr>
      <w:r>
        <w:t>Outpatient treatment and follow up by a nephrologist.</w:t>
      </w:r>
    </w:p>
    <w:p w14:paraId="57EE1F43" w14:textId="3DE01EE1" w:rsidR="004704C6" w:rsidRDefault="004704C6" w:rsidP="001A5770">
      <w:pPr>
        <w:ind w:left="851"/>
      </w:pPr>
      <w:r>
        <w:lastRenderedPageBreak/>
        <w:t>Medical laboratory, 14 – Ramadan Street, Baghdad.</w:t>
      </w:r>
    </w:p>
    <w:p w14:paraId="5A0D7301" w14:textId="4BFD5740" w:rsidR="004704C6" w:rsidRDefault="004704C6" w:rsidP="001A5770">
      <w:pPr>
        <w:pStyle w:val="ListParagraph"/>
        <w:numPr>
          <w:ilvl w:val="0"/>
          <w:numId w:val="43"/>
        </w:numPr>
      </w:pPr>
      <w:r>
        <w:t xml:space="preserve">Laboratory research of renal/ kidney function (creatinine, </w:t>
      </w:r>
      <w:proofErr w:type="spellStart"/>
      <w:r>
        <w:t>ureum</w:t>
      </w:r>
      <w:proofErr w:type="spellEnd"/>
      <w:r>
        <w:t xml:space="preserve">, proteinuria, sodium, potassium levels). </w:t>
      </w:r>
    </w:p>
    <w:p w14:paraId="51090066" w14:textId="24774928" w:rsidR="00344200" w:rsidRDefault="00344200" w:rsidP="001A5770">
      <w:pPr>
        <w:ind w:left="851"/>
      </w:pPr>
      <w:r>
        <w:t>Availability of medication</w:t>
      </w:r>
      <w:r w:rsidR="000E001A">
        <w:t>- p</w:t>
      </w:r>
      <w:r w:rsidR="00BF41DA">
        <w:t>harmacy</w:t>
      </w:r>
    </w:p>
    <w:p w14:paraId="7BAEA9CB" w14:textId="2028904D" w:rsidR="00BF41DA" w:rsidRDefault="00BF41DA" w:rsidP="001A5770">
      <w:pPr>
        <w:pStyle w:val="ListParagraph"/>
        <w:numPr>
          <w:ilvl w:val="0"/>
          <w:numId w:val="43"/>
        </w:numPr>
      </w:pPr>
      <w:r>
        <w:t>Fawzi Private Pharmacy, 14 Ramadan Street, Baghdad (private facility)</w:t>
      </w:r>
    </w:p>
    <w:p w14:paraId="4F348B20" w14:textId="000C420C" w:rsidR="00BF41DA" w:rsidRDefault="00BF41DA" w:rsidP="001A5770">
      <w:pPr>
        <w:pStyle w:val="ListParagraph"/>
        <w:numPr>
          <w:ilvl w:val="0"/>
          <w:numId w:val="43"/>
        </w:numPr>
      </w:pPr>
      <w:r>
        <w:t>Sodium bicarbonate; nephrology: medication to treat acidosis</w:t>
      </w:r>
    </w:p>
    <w:p w14:paraId="714E68D3" w14:textId="257ECBEA" w:rsidR="00BF41DA" w:rsidRDefault="00BF41DA" w:rsidP="001A5770">
      <w:pPr>
        <w:pStyle w:val="ListParagraph"/>
        <w:numPr>
          <w:ilvl w:val="0"/>
          <w:numId w:val="43"/>
        </w:numPr>
      </w:pPr>
      <w:r>
        <w:t>Sevelamer; nephrology: phosphate binder: not calcium and not aluminium containing.</w:t>
      </w:r>
    </w:p>
    <w:p w14:paraId="0C61A68E" w14:textId="5BEBEA90" w:rsidR="00BF41DA" w:rsidRDefault="00BF41DA" w:rsidP="001A5770">
      <w:pPr>
        <w:pStyle w:val="ListParagraph"/>
        <w:numPr>
          <w:ilvl w:val="0"/>
          <w:numId w:val="43"/>
        </w:numPr>
      </w:pPr>
      <w:r>
        <w:t>Lanthanum carbonate; nephrology: phosphate binder: not calcium and not aluminium containing.</w:t>
      </w:r>
    </w:p>
    <w:p w14:paraId="04927553" w14:textId="751962BB" w:rsidR="00BF41DA" w:rsidRDefault="00BF41DA" w:rsidP="001A5770">
      <w:pPr>
        <w:pStyle w:val="ListParagraph"/>
        <w:numPr>
          <w:ilvl w:val="0"/>
          <w:numId w:val="43"/>
        </w:numPr>
      </w:pPr>
      <w:r>
        <w:t>binding medication.</w:t>
      </w:r>
    </w:p>
    <w:p w14:paraId="5E9BD2F4" w14:textId="30AD92D0" w:rsidR="00BF41DA" w:rsidRDefault="00BF41DA" w:rsidP="001A5770">
      <w:pPr>
        <w:pStyle w:val="ListParagraph"/>
        <w:numPr>
          <w:ilvl w:val="0"/>
          <w:numId w:val="43"/>
        </w:numPr>
      </w:pPr>
      <w:r>
        <w:t xml:space="preserve">Calcium polystyrene </w:t>
      </w:r>
      <w:proofErr w:type="spellStart"/>
      <w:r>
        <w:t>sulphonate</w:t>
      </w:r>
      <w:proofErr w:type="spellEnd"/>
      <w:r>
        <w:t>; nephrology: potassium binding medication</w:t>
      </w:r>
      <w:r w:rsidR="00112F1F">
        <w:t>.</w:t>
      </w:r>
      <w:r w:rsidR="00112F1F">
        <w:rPr>
          <w:rStyle w:val="FootnoteReference"/>
        </w:rPr>
        <w:footnoteReference w:id="75"/>
      </w:r>
      <w:r w:rsidR="00112F1F">
        <w:t xml:space="preserve"> </w:t>
      </w:r>
    </w:p>
    <w:p w14:paraId="4AFBFF84" w14:textId="154BE1BA" w:rsidR="00E1106D" w:rsidRDefault="00E1106D" w:rsidP="001A5770">
      <w:pPr>
        <w:ind w:left="851"/>
      </w:pPr>
      <w:r>
        <w:t>Kurdistan Region of Iraq- Erbil. Hospitals and treatment</w:t>
      </w:r>
    </w:p>
    <w:p w14:paraId="1B1F58BE" w14:textId="4420E770" w:rsidR="00E1106D" w:rsidRDefault="00E1106D" w:rsidP="001A5770">
      <w:pPr>
        <w:ind w:left="851"/>
      </w:pPr>
      <w:proofErr w:type="spellStart"/>
      <w:r>
        <w:t>Zheen</w:t>
      </w:r>
      <w:proofErr w:type="spellEnd"/>
      <w:r>
        <w:t xml:space="preserve"> Private Hospital, </w:t>
      </w:r>
      <w:proofErr w:type="spellStart"/>
      <w:r>
        <w:t>Peshawa</w:t>
      </w:r>
      <w:proofErr w:type="spellEnd"/>
      <w:r>
        <w:t xml:space="preserve"> Qazi Street, Erbil (private facility)</w:t>
      </w:r>
    </w:p>
    <w:p w14:paraId="3D5B7D7E" w14:textId="518D0C95" w:rsidR="00E1106D" w:rsidRDefault="00E1106D" w:rsidP="001A5770">
      <w:pPr>
        <w:pStyle w:val="ListParagraph"/>
        <w:numPr>
          <w:ilvl w:val="0"/>
          <w:numId w:val="44"/>
        </w:numPr>
      </w:pPr>
      <w:r>
        <w:t xml:space="preserve">Nephrology: acute </w:t>
      </w:r>
      <w:r w:rsidR="00780746">
        <w:t>haemodialysis</w:t>
      </w:r>
      <w:r w:rsidR="000E001A">
        <w:t>.</w:t>
      </w:r>
    </w:p>
    <w:p w14:paraId="0178CB67" w14:textId="3129147A" w:rsidR="000E001A" w:rsidRDefault="000E001A" w:rsidP="001A5770">
      <w:pPr>
        <w:pStyle w:val="ListParagraph"/>
        <w:numPr>
          <w:ilvl w:val="0"/>
          <w:numId w:val="44"/>
        </w:numPr>
      </w:pPr>
      <w:r>
        <w:t xml:space="preserve">Nephrology: chronic </w:t>
      </w:r>
      <w:r w:rsidR="00780746">
        <w:t>haemodialysis</w:t>
      </w:r>
      <w:r>
        <w:t xml:space="preserve"> (3 times a week).</w:t>
      </w:r>
    </w:p>
    <w:p w14:paraId="41E64FB3" w14:textId="1B287E3C" w:rsidR="000E001A" w:rsidRDefault="000E001A" w:rsidP="001A5770">
      <w:pPr>
        <w:pStyle w:val="ListParagraph"/>
        <w:numPr>
          <w:ilvl w:val="0"/>
          <w:numId w:val="44"/>
        </w:numPr>
      </w:pPr>
      <w:r>
        <w:t>Transplant of kidney including all pre- and after care.</w:t>
      </w:r>
    </w:p>
    <w:p w14:paraId="7B7F855B" w14:textId="0F3E4339" w:rsidR="000E001A" w:rsidRDefault="000E001A" w:rsidP="001A5770">
      <w:pPr>
        <w:pStyle w:val="ListParagraph"/>
        <w:numPr>
          <w:ilvl w:val="0"/>
          <w:numId w:val="44"/>
        </w:numPr>
      </w:pPr>
      <w:r>
        <w:t>Availability of medication- pharmacy</w:t>
      </w:r>
    </w:p>
    <w:p w14:paraId="62A5A451" w14:textId="08BBE4B7" w:rsidR="000E001A" w:rsidRDefault="000E001A" w:rsidP="001A5770">
      <w:pPr>
        <w:ind w:left="851"/>
      </w:pPr>
      <w:r>
        <w:t>LST Private Clinic, Italian Village- Villa 809, Erbil (private facility)</w:t>
      </w:r>
    </w:p>
    <w:p w14:paraId="4A53705F" w14:textId="0288B2A5" w:rsidR="00D70FB4" w:rsidRDefault="000E001A" w:rsidP="001A5770">
      <w:pPr>
        <w:pStyle w:val="ListParagraph"/>
        <w:numPr>
          <w:ilvl w:val="0"/>
          <w:numId w:val="46"/>
        </w:numPr>
      </w:pPr>
      <w:r>
        <w:t>Sevelamer; nephrology: phosphate binder: not calcium and not aluminium containing.</w:t>
      </w:r>
      <w:r w:rsidR="00602E26">
        <w:t>’</w:t>
      </w:r>
      <w:r w:rsidR="00201628">
        <w:rPr>
          <w:rStyle w:val="FootnoteReference"/>
        </w:rPr>
        <w:footnoteReference w:id="76"/>
      </w:r>
      <w:r w:rsidR="00A5299F">
        <w:t xml:space="preserve"> </w:t>
      </w:r>
    </w:p>
    <w:p w14:paraId="5E2F92C8" w14:textId="77777777" w:rsidR="001A5770" w:rsidRPr="004B0997" w:rsidRDefault="00A6586D" w:rsidP="001A5770">
      <w:pPr>
        <w:pStyle w:val="ListParagraph"/>
        <w:numPr>
          <w:ilvl w:val="0"/>
          <w:numId w:val="0"/>
        </w:numPr>
        <w:ind w:left="851"/>
        <w:jc w:val="right"/>
      </w:pPr>
      <w:r>
        <w:t xml:space="preserve">                                                                </w:t>
      </w:r>
      <w:hyperlink w:anchor="contents" w:history="1">
        <w:r w:rsidR="001A5770" w:rsidRPr="006B4863">
          <w:rPr>
            <w:rStyle w:val="Hyperlink"/>
            <w:szCs w:val="24"/>
          </w:rPr>
          <w:t>Back to Contents</w:t>
        </w:r>
      </w:hyperlink>
    </w:p>
    <w:p w14:paraId="621EEF4D" w14:textId="7A9A4EF6" w:rsidR="001A5770" w:rsidRPr="00266256" w:rsidRDefault="001A5770" w:rsidP="001A5770">
      <w:pPr>
        <w:jc w:val="right"/>
        <w:rPr>
          <w:color w:val="7030A0"/>
        </w:rPr>
      </w:pPr>
      <w:r w:rsidRPr="00266256">
        <w:rPr>
          <w:color w:val="7030A0"/>
        </w:rPr>
        <w:t xml:space="preserve">Section </w:t>
      </w:r>
      <w:r>
        <w:rPr>
          <w:color w:val="7030A0"/>
        </w:rPr>
        <w:t>13</w:t>
      </w:r>
      <w:r w:rsidRPr="00266256">
        <w:rPr>
          <w:color w:val="7030A0"/>
        </w:rPr>
        <w:t xml:space="preserve"> updated: 21 March 2019</w:t>
      </w:r>
    </w:p>
    <w:p w14:paraId="16B41184" w14:textId="6B52FD50" w:rsidR="00025640" w:rsidRDefault="00025640" w:rsidP="00B126D0">
      <w:pPr>
        <w:pStyle w:val="Heading2"/>
        <w:ind w:left="851" w:hanging="851"/>
      </w:pPr>
      <w:bookmarkStart w:id="51" w:name="_Toc8117656"/>
      <w:r w:rsidRPr="00B126D0">
        <w:rPr>
          <w:rStyle w:val="Hyperlink"/>
          <w:color w:val="7030A0"/>
          <w:szCs w:val="24"/>
          <w:u w:val="none"/>
        </w:rPr>
        <w:t>Liver</w:t>
      </w:r>
      <w:r w:rsidRPr="009D6BC4">
        <w:t xml:space="preserve"> </w:t>
      </w:r>
      <w:r w:rsidR="00602E26">
        <w:t>diseases</w:t>
      </w:r>
      <w:bookmarkEnd w:id="51"/>
    </w:p>
    <w:p w14:paraId="7A454C50" w14:textId="572BDBC6" w:rsidR="00CD14FC" w:rsidRDefault="005A0131" w:rsidP="001A5770">
      <w:pPr>
        <w:pStyle w:val="ListParagraph"/>
      </w:pPr>
      <w:r>
        <w:t xml:space="preserve">A </w:t>
      </w:r>
      <w:r w:rsidR="00514424">
        <w:t>‘</w:t>
      </w:r>
      <w:r>
        <w:t>causes of death</w:t>
      </w:r>
      <w:r w:rsidR="00514424">
        <w:t>’</w:t>
      </w:r>
      <w:r>
        <w:t xml:space="preserve"> website cited </w:t>
      </w:r>
      <w:r w:rsidR="00673BE2">
        <w:t>the number of deaths from liver disease as about 1 of 156 deaths in Iraq, and that in 2017, th</w:t>
      </w:r>
      <w:r w:rsidR="0042474F">
        <w:t>e rate was calculated at 0.64%</w:t>
      </w:r>
      <w:r w:rsidR="00673BE2">
        <w:rPr>
          <w:rStyle w:val="FootnoteReference"/>
        </w:rPr>
        <w:footnoteReference w:id="77"/>
      </w:r>
      <w:r w:rsidR="0042474F">
        <w:t>.</w:t>
      </w:r>
    </w:p>
    <w:p w14:paraId="489B2733" w14:textId="3D91D1B7" w:rsidR="004C418F" w:rsidRDefault="004C418F" w:rsidP="001A5770">
      <w:pPr>
        <w:pStyle w:val="ListParagraph"/>
      </w:pPr>
      <w:r>
        <w:t xml:space="preserve">For more information on liver disease treatment see </w:t>
      </w:r>
      <w:hyperlink w:anchor="_Hepatitis" w:history="1">
        <w:r w:rsidRPr="004C418F">
          <w:rPr>
            <w:rStyle w:val="Hyperlink"/>
          </w:rPr>
          <w:t>Hepatitis</w:t>
        </w:r>
      </w:hyperlink>
      <w:r>
        <w:t>.</w:t>
      </w:r>
    </w:p>
    <w:p w14:paraId="74216FC3" w14:textId="77777777" w:rsidR="001A5770" w:rsidRPr="004B0997" w:rsidRDefault="00471FA3" w:rsidP="001A5770">
      <w:pPr>
        <w:pStyle w:val="ListParagraph"/>
        <w:numPr>
          <w:ilvl w:val="0"/>
          <w:numId w:val="0"/>
        </w:numPr>
        <w:ind w:left="851"/>
        <w:jc w:val="right"/>
      </w:pPr>
      <w:r>
        <w:t xml:space="preserve">                                                                             </w:t>
      </w:r>
      <w:hyperlink w:anchor="contents" w:history="1">
        <w:r w:rsidR="001A5770" w:rsidRPr="006B4863">
          <w:rPr>
            <w:rStyle w:val="Hyperlink"/>
            <w:szCs w:val="24"/>
          </w:rPr>
          <w:t>Back to Contents</w:t>
        </w:r>
      </w:hyperlink>
    </w:p>
    <w:p w14:paraId="41C97F4E" w14:textId="432FB73C" w:rsidR="001A5770" w:rsidRPr="00266256" w:rsidRDefault="001A5770" w:rsidP="001A5770">
      <w:pPr>
        <w:jc w:val="right"/>
        <w:rPr>
          <w:color w:val="7030A0"/>
        </w:rPr>
      </w:pPr>
      <w:r w:rsidRPr="00266256">
        <w:rPr>
          <w:color w:val="7030A0"/>
        </w:rPr>
        <w:t xml:space="preserve">Section </w:t>
      </w:r>
      <w:r>
        <w:rPr>
          <w:color w:val="7030A0"/>
        </w:rPr>
        <w:t>14</w:t>
      </w:r>
      <w:r w:rsidRPr="00266256">
        <w:rPr>
          <w:color w:val="7030A0"/>
        </w:rPr>
        <w:t xml:space="preserve"> updated: 21 March 2019</w:t>
      </w:r>
    </w:p>
    <w:p w14:paraId="794B6F02" w14:textId="49DD62D8" w:rsidR="00025640" w:rsidRDefault="00025640" w:rsidP="00B126D0">
      <w:pPr>
        <w:pStyle w:val="Heading2"/>
        <w:ind w:left="851" w:hanging="851"/>
      </w:pPr>
      <w:bookmarkStart w:id="52" w:name="_Toc8117657"/>
      <w:r w:rsidRPr="00B126D0">
        <w:rPr>
          <w:rStyle w:val="Hyperlink"/>
          <w:color w:val="7030A0"/>
          <w:szCs w:val="24"/>
          <w:u w:val="none"/>
        </w:rPr>
        <w:lastRenderedPageBreak/>
        <w:t>Malaria</w:t>
      </w:r>
      <w:bookmarkEnd w:id="52"/>
    </w:p>
    <w:p w14:paraId="4D25CD36" w14:textId="22E1B585" w:rsidR="00CD14FC" w:rsidRDefault="00602FF2" w:rsidP="001A5770">
      <w:pPr>
        <w:pStyle w:val="ListParagraph"/>
      </w:pPr>
      <w:bookmarkStart w:id="53" w:name="_Hlk2166291"/>
      <w:r>
        <w:t xml:space="preserve">The </w:t>
      </w:r>
      <w:r w:rsidRPr="00602FF2">
        <w:t>World Health Organis</w:t>
      </w:r>
      <w:r w:rsidR="00DB12B5">
        <w:t xml:space="preserve">ation (WHO) </w:t>
      </w:r>
      <w:r w:rsidR="00036086">
        <w:t xml:space="preserve">undated report titled </w:t>
      </w:r>
      <w:r w:rsidR="00DB12B5">
        <w:t xml:space="preserve">‘Iraq- Malaria’ </w:t>
      </w:r>
      <w:r w:rsidR="00036086" w:rsidRPr="00036086">
        <w:t>noted that ‘The last 2 indigenous malaria cases were reported in Iraq in 2008. In 2014, 2 imported cases of malaria were diagnosed in Iraq among non-national individuals. In 2015, another 2 imported cases were reported; one was national and one non-national’</w:t>
      </w:r>
      <w:bookmarkEnd w:id="53"/>
      <w:r>
        <w:rPr>
          <w:rStyle w:val="FootnoteReference"/>
        </w:rPr>
        <w:footnoteReference w:id="78"/>
      </w:r>
      <w:r w:rsidR="0042474F">
        <w:t>.</w:t>
      </w:r>
    </w:p>
    <w:p w14:paraId="47FD67E3" w14:textId="259F9384" w:rsidR="00036086" w:rsidRDefault="00036086" w:rsidP="001A5770">
      <w:pPr>
        <w:pStyle w:val="ListParagraph"/>
      </w:pPr>
      <w:r>
        <w:t>The report further stated:</w:t>
      </w:r>
    </w:p>
    <w:p w14:paraId="4F877B48" w14:textId="77777777" w:rsidR="00036086" w:rsidRPr="00036086" w:rsidRDefault="00036086" w:rsidP="001A5770">
      <w:pPr>
        <w:ind w:left="851"/>
      </w:pPr>
      <w:r>
        <w:t>‘</w:t>
      </w:r>
      <w:r w:rsidRPr="00036086">
        <w:t>Despite the critical situation in Iraq, great progress has been made in the field of malaria. Currently, Iraq is in the process of developing national strategy for malaria for 2016–2020. The main priorities for keeping the country malaria-free include:</w:t>
      </w:r>
    </w:p>
    <w:p w14:paraId="1B915805" w14:textId="77777777" w:rsidR="00036086" w:rsidRPr="00036086" w:rsidRDefault="00036086" w:rsidP="001A5770">
      <w:pPr>
        <w:pStyle w:val="ListParagraph"/>
        <w:numPr>
          <w:ilvl w:val="0"/>
          <w:numId w:val="53"/>
        </w:numPr>
      </w:pPr>
      <w:r w:rsidRPr="00036086">
        <w:t>strengthening disease surveillance and vigilance;</w:t>
      </w:r>
    </w:p>
    <w:p w14:paraId="31EA69A5" w14:textId="77777777" w:rsidR="00036086" w:rsidRPr="00036086" w:rsidRDefault="00036086" w:rsidP="001A5770">
      <w:pPr>
        <w:pStyle w:val="ListParagraph"/>
        <w:numPr>
          <w:ilvl w:val="0"/>
          <w:numId w:val="53"/>
        </w:numPr>
      </w:pPr>
      <w:r w:rsidRPr="00036086">
        <w:t>use of appropriate vector control interventions when needed;</w:t>
      </w:r>
    </w:p>
    <w:p w14:paraId="08E3B0C4" w14:textId="77777777" w:rsidR="00036086" w:rsidRPr="00036086" w:rsidRDefault="00036086" w:rsidP="001A5770">
      <w:pPr>
        <w:pStyle w:val="ListParagraph"/>
        <w:numPr>
          <w:ilvl w:val="0"/>
          <w:numId w:val="53"/>
        </w:numPr>
      </w:pPr>
      <w:r w:rsidRPr="00036086">
        <w:t>updating national antimalarial drug policy to include artesunate injection for treatment of severe malaria cases;</w:t>
      </w:r>
    </w:p>
    <w:p w14:paraId="2201102B" w14:textId="77777777" w:rsidR="00036086" w:rsidRPr="00036086" w:rsidRDefault="00036086" w:rsidP="001A5770">
      <w:pPr>
        <w:pStyle w:val="ListParagraph"/>
        <w:numPr>
          <w:ilvl w:val="0"/>
          <w:numId w:val="53"/>
        </w:numPr>
      </w:pPr>
      <w:r w:rsidRPr="00036086">
        <w:t>provision of free diagnostics and antimalarial medicines, including rapid diagnostic tests for areas where malaria microscopy of assured quality is not available;</w:t>
      </w:r>
    </w:p>
    <w:p w14:paraId="1DD6079B" w14:textId="77777777" w:rsidR="00036086" w:rsidRPr="00036086" w:rsidRDefault="00036086" w:rsidP="001A5770">
      <w:pPr>
        <w:pStyle w:val="ListParagraph"/>
        <w:numPr>
          <w:ilvl w:val="0"/>
          <w:numId w:val="53"/>
        </w:numPr>
      </w:pPr>
      <w:r w:rsidRPr="00036086">
        <w:t>monitoring and evaluation;</w:t>
      </w:r>
    </w:p>
    <w:p w14:paraId="36EE91D0" w14:textId="2DC919B1" w:rsidR="00036086" w:rsidRPr="00036086" w:rsidRDefault="00036086" w:rsidP="001A5770">
      <w:pPr>
        <w:pStyle w:val="ListParagraph"/>
        <w:numPr>
          <w:ilvl w:val="0"/>
          <w:numId w:val="53"/>
        </w:numPr>
      </w:pPr>
      <w:r w:rsidRPr="00036086">
        <w:t>and human resource development, particularly training or refresher courses for physicians and laboratory technicians on malaria treatment and diagnosis. There is also a need to procure medicines for the management of detected malaria cases.</w:t>
      </w:r>
      <w:r>
        <w:rPr>
          <w:rStyle w:val="FootnoteReference"/>
        </w:rPr>
        <w:footnoteReference w:id="79"/>
      </w:r>
    </w:p>
    <w:p w14:paraId="23AD5707" w14:textId="77777777" w:rsidR="001A5770" w:rsidRPr="004B0997" w:rsidRDefault="008D00F4" w:rsidP="001A5770">
      <w:pPr>
        <w:pStyle w:val="ListParagraph"/>
        <w:numPr>
          <w:ilvl w:val="0"/>
          <w:numId w:val="0"/>
        </w:numPr>
        <w:ind w:left="851"/>
        <w:jc w:val="right"/>
      </w:pPr>
      <w:hyperlink w:anchor="contents" w:history="1">
        <w:r w:rsidR="001A5770" w:rsidRPr="006B4863">
          <w:rPr>
            <w:rStyle w:val="Hyperlink"/>
            <w:szCs w:val="24"/>
          </w:rPr>
          <w:t>Back to Contents</w:t>
        </w:r>
      </w:hyperlink>
    </w:p>
    <w:p w14:paraId="4BF075B1" w14:textId="703972E1" w:rsidR="001A5770" w:rsidRPr="00266256" w:rsidRDefault="001A5770" w:rsidP="001A5770">
      <w:pPr>
        <w:jc w:val="right"/>
        <w:rPr>
          <w:color w:val="7030A0"/>
        </w:rPr>
      </w:pPr>
      <w:r w:rsidRPr="00266256">
        <w:rPr>
          <w:color w:val="7030A0"/>
        </w:rPr>
        <w:t xml:space="preserve">Section </w:t>
      </w:r>
      <w:r>
        <w:rPr>
          <w:color w:val="7030A0"/>
        </w:rPr>
        <w:t>15</w:t>
      </w:r>
      <w:r w:rsidRPr="00266256">
        <w:rPr>
          <w:color w:val="7030A0"/>
        </w:rPr>
        <w:t xml:space="preserve"> updated: 21 March 2019</w:t>
      </w:r>
    </w:p>
    <w:p w14:paraId="4BA36438" w14:textId="3846E01E" w:rsidR="008926B7" w:rsidRDefault="008926B7" w:rsidP="00B126D0">
      <w:pPr>
        <w:pStyle w:val="Heading2"/>
        <w:ind w:left="851" w:hanging="851"/>
      </w:pPr>
      <w:bookmarkStart w:id="55" w:name="_Toc8117658"/>
      <w:r w:rsidRPr="00B126D0">
        <w:rPr>
          <w:rStyle w:val="Hyperlink"/>
          <w:color w:val="7030A0"/>
          <w:szCs w:val="24"/>
          <w:u w:val="none"/>
        </w:rPr>
        <w:t>Mental</w:t>
      </w:r>
      <w:r w:rsidRPr="009D6BC4">
        <w:t xml:space="preserve"> health</w:t>
      </w:r>
      <w:bookmarkEnd w:id="55"/>
    </w:p>
    <w:p w14:paraId="7DB3B62E" w14:textId="77777777" w:rsidR="00F503C9" w:rsidRDefault="00F503C9" w:rsidP="001A5770">
      <w:pPr>
        <w:pStyle w:val="ListParagraph"/>
      </w:pPr>
      <w:r>
        <w:t>The Office of the High Commissioner for Human Rights and the United Nations Assistance Mission for Iraq December 2016 in their report on the Rights of Persons with Disabilities in Iraq noted:</w:t>
      </w:r>
    </w:p>
    <w:p w14:paraId="7260ED08" w14:textId="77777777" w:rsidR="00F503C9" w:rsidRDefault="00F503C9" w:rsidP="0031250E">
      <w:pPr>
        <w:pStyle w:val="ListParagraph"/>
        <w:numPr>
          <w:ilvl w:val="0"/>
          <w:numId w:val="0"/>
        </w:numPr>
        <w:ind w:left="851"/>
      </w:pPr>
      <w:r>
        <w:t>‘The psycho-social health sector in particular is perceived to lack specialized and trained staff and is under-resourced. This is the result of increased poverty, due to the conflict, the international sanctions regime during the 1990s, as well as the targeting of medical and paramedical professionals during 2003-2008, which led to a “brain-drain” of specialized health professionals, including in this particular field…</w:t>
      </w:r>
    </w:p>
    <w:p w14:paraId="67A27435" w14:textId="3EEFEF23" w:rsidR="00F503C9" w:rsidRDefault="00F503C9" w:rsidP="001A5770">
      <w:pPr>
        <w:ind w:left="851"/>
      </w:pPr>
      <w:r>
        <w:t>‘Very limited psycho-social support services seem to be available, and are mostly offered by private institutes, although at a cost that is prohibitive for many families. For instance, one NGO pointed to private institutions patients with autism and Down syndrome charging up to USD250 monthly for their services’.</w:t>
      </w:r>
      <w:r w:rsidR="001A03E4">
        <w:rPr>
          <w:rStyle w:val="FootnoteReference"/>
        </w:rPr>
        <w:footnoteReference w:id="80"/>
      </w:r>
    </w:p>
    <w:p w14:paraId="458C3C6C" w14:textId="249CA9FE" w:rsidR="00F503C9" w:rsidRDefault="0083418C" w:rsidP="001A5770">
      <w:pPr>
        <w:pStyle w:val="ListParagraph"/>
      </w:pPr>
      <w:r>
        <w:lastRenderedPageBreak/>
        <w:t>A publication</w:t>
      </w:r>
      <w:r w:rsidR="003F2197">
        <w:t>,</w:t>
      </w:r>
      <w:r>
        <w:t xml:space="preserve"> </w:t>
      </w:r>
      <w:r w:rsidRPr="0083418C">
        <w:t xml:space="preserve">‘Iraq’s quiet mental health crisis,’ </w:t>
      </w:r>
      <w:r w:rsidR="00514424">
        <w:t xml:space="preserve">published </w:t>
      </w:r>
      <w:r>
        <w:t xml:space="preserve">on </w:t>
      </w:r>
      <w:r w:rsidRPr="0083418C">
        <w:t>5 May 2017</w:t>
      </w:r>
      <w:r>
        <w:t xml:space="preserve"> </w:t>
      </w:r>
      <w:r w:rsidR="00514424">
        <w:t>by</w:t>
      </w:r>
      <w:r w:rsidR="0087326C">
        <w:t xml:space="preserve"> Education for Peace in Iraq Centre,</w:t>
      </w:r>
      <w:r w:rsidRPr="0083418C">
        <w:t xml:space="preserve"> </w:t>
      </w:r>
      <w:bookmarkStart w:id="56" w:name="_Hlk2167373"/>
      <w:r w:rsidR="00FD46E5">
        <w:t xml:space="preserve">highlighted </w:t>
      </w:r>
      <w:r w:rsidR="0087326C">
        <w:t>that ‘Iraqi society today has b</w:t>
      </w:r>
      <w:r w:rsidR="00D34372">
        <w:t>e</w:t>
      </w:r>
      <w:r w:rsidR="0087326C">
        <w:t xml:space="preserve">en shaped by recent history of political repression, punctuated by wars, episodic violence and internecine conflict during which basic service provision and institutional capacity </w:t>
      </w:r>
      <w:r w:rsidR="005A2F7B">
        <w:t>diminished</w:t>
      </w:r>
      <w:r w:rsidR="0087326C">
        <w:t>’</w:t>
      </w:r>
      <w:r w:rsidR="00F503C9">
        <w:t>.</w:t>
      </w:r>
      <w:r w:rsidR="00F503C9">
        <w:rPr>
          <w:rStyle w:val="FootnoteReference"/>
        </w:rPr>
        <w:footnoteReference w:id="81"/>
      </w:r>
      <w:r w:rsidR="00F503C9">
        <w:t xml:space="preserve"> </w:t>
      </w:r>
      <w:r w:rsidR="00FD46E5">
        <w:t xml:space="preserve"> </w:t>
      </w:r>
    </w:p>
    <w:p w14:paraId="300CA336" w14:textId="78C94EBF" w:rsidR="000046F9" w:rsidRDefault="00F503C9" w:rsidP="001A5770">
      <w:pPr>
        <w:pStyle w:val="ListParagraph"/>
      </w:pPr>
      <w:r>
        <w:t>The same source further noted that there are ‘mental health care practitioners across northern Iraq, who struggle to meet overwhelming needs with limited resources. Today, there are only 80 practicing psychologists in Iraq and Iraqi Kurdistan, working alongside a limited number of psychiatrists. Managing overwhelming need for psychosocial care options has pushed local and international organizations to, in some instances, employ under-qualified practitioners who lack the training to treat severe trauma. Many doctors study mental illness from a theoretical standpoint, rather than gain practical skills like case management, doctor-patient ethics, or emergency care for traumatized individuals’</w:t>
      </w:r>
      <w:bookmarkStart w:id="57" w:name="_Hlk6214873"/>
      <w:bookmarkStart w:id="58" w:name="_Hlk6215310"/>
      <w:r w:rsidR="0078019E">
        <w:rPr>
          <w:rStyle w:val="FootnoteReference"/>
        </w:rPr>
        <w:footnoteReference w:id="82"/>
      </w:r>
      <w:bookmarkEnd w:id="57"/>
      <w:r w:rsidR="0042474F">
        <w:t>.</w:t>
      </w:r>
      <w:bookmarkEnd w:id="58"/>
    </w:p>
    <w:p w14:paraId="5D6550EE" w14:textId="77000AB9" w:rsidR="00F503C9" w:rsidRDefault="00F503C9" w:rsidP="001A5770">
      <w:pPr>
        <w:pStyle w:val="ListParagraph"/>
      </w:pPr>
      <w:r>
        <w:t>The same report went on to conclude that ‘As Iraqi policymakers look to rebuild their country after three years of brutal urban conflict and manage over 3 million displaced civilians, provision of mental healthcare is not a priority’</w:t>
      </w:r>
      <w:r>
        <w:rPr>
          <w:rStyle w:val="FootnoteReference"/>
        </w:rPr>
        <w:footnoteReference w:id="83"/>
      </w:r>
      <w:r>
        <w:t>.</w:t>
      </w:r>
    </w:p>
    <w:p w14:paraId="78C9AEB7" w14:textId="13088683" w:rsidR="00CD0F2A" w:rsidRDefault="00CD0F2A" w:rsidP="001A5770">
      <w:pPr>
        <w:pStyle w:val="ListParagraph"/>
      </w:pPr>
      <w:r>
        <w:t>O</w:t>
      </w:r>
      <w:r w:rsidR="005E0D19">
        <w:t xml:space="preserve">n 2 April 2018, </w:t>
      </w:r>
      <w:proofErr w:type="spellStart"/>
      <w:r w:rsidR="005E0D19">
        <w:t>Mede</w:t>
      </w:r>
      <w:r>
        <w:t>cins</w:t>
      </w:r>
      <w:proofErr w:type="spellEnd"/>
      <w:r>
        <w:t xml:space="preserve"> S</w:t>
      </w:r>
      <w:r w:rsidR="0058660B">
        <w:t xml:space="preserve">ans </w:t>
      </w:r>
      <w:proofErr w:type="spellStart"/>
      <w:r w:rsidR="0058660B">
        <w:t>Frontier</w:t>
      </w:r>
      <w:r w:rsidR="00827FAF">
        <w:t>e</w:t>
      </w:r>
      <w:r w:rsidR="0058660B">
        <w:t>s</w:t>
      </w:r>
      <w:proofErr w:type="spellEnd"/>
      <w:r w:rsidR="0058660B">
        <w:t xml:space="preserve"> noted how much</w:t>
      </w:r>
      <w:r w:rsidR="00E74017">
        <w:t xml:space="preserve"> impact</w:t>
      </w:r>
      <w:r>
        <w:t xml:space="preserve"> war </w:t>
      </w:r>
      <w:r w:rsidR="00ED5A63">
        <w:t xml:space="preserve">had </w:t>
      </w:r>
      <w:r>
        <w:t xml:space="preserve">had on the psychological and emotional </w:t>
      </w:r>
      <w:r w:rsidR="00780746">
        <w:t>well-being</w:t>
      </w:r>
      <w:r w:rsidR="00D15846">
        <w:t xml:space="preserve"> of people in Iraq and that</w:t>
      </w:r>
      <w:r w:rsidR="00417A5B">
        <w:t xml:space="preserve"> it sends its own</w:t>
      </w:r>
      <w:r>
        <w:t xml:space="preserve"> teams of qualified medical doctors, psychologists and counsellors</w:t>
      </w:r>
      <w:r w:rsidR="00417A5B">
        <w:t xml:space="preserve"> to</w:t>
      </w:r>
      <w:r>
        <w:t xml:space="preserve"> </w:t>
      </w:r>
      <w:r w:rsidR="00417A5B">
        <w:t>‘</w:t>
      </w:r>
      <w:r>
        <w:t>provide vital care and support for moderate to sever</w:t>
      </w:r>
      <w:r w:rsidR="00ED5A63">
        <w:t>e</w:t>
      </w:r>
      <w:r>
        <w:t xml:space="preserve"> cases</w:t>
      </w:r>
      <w:r w:rsidR="00417A5B">
        <w:t>,</w:t>
      </w:r>
      <w:r>
        <w:t xml:space="preserve"> including Post Traumatic Stress Syndrome (PTSD), depression, sc</w:t>
      </w:r>
      <w:r w:rsidR="0042474F">
        <w:t>hizophrenia and severe anxiety</w:t>
      </w:r>
      <w:r w:rsidR="00417A5B">
        <w:t>’</w:t>
      </w:r>
      <w:r w:rsidR="00EE328D">
        <w:rPr>
          <w:rStyle w:val="FootnoteReference"/>
        </w:rPr>
        <w:footnoteReference w:id="84"/>
      </w:r>
      <w:r w:rsidR="0042474F">
        <w:t>.</w:t>
      </w:r>
      <w:r w:rsidR="00B54874">
        <w:t xml:space="preserve"> </w:t>
      </w:r>
      <w:r w:rsidR="00514424">
        <w:t>O</w:t>
      </w:r>
      <w:r w:rsidR="00B54874">
        <w:t>n 10 April 2017, the Seattle Times commented o</w:t>
      </w:r>
      <w:r w:rsidR="0002165C">
        <w:t>n the rise of PTSD cases including</w:t>
      </w:r>
      <w:r w:rsidR="00B54874">
        <w:t xml:space="preserve"> pressures faced by psychiatric care in post </w:t>
      </w:r>
      <w:r w:rsidR="00437390">
        <w:t xml:space="preserve">Daesh </w:t>
      </w:r>
      <w:r w:rsidR="00780746">
        <w:t>war-torn</w:t>
      </w:r>
      <w:r w:rsidR="00B54874">
        <w:t xml:space="preserve"> Mosul</w:t>
      </w:r>
      <w:r w:rsidR="00D92072">
        <w:rPr>
          <w:rStyle w:val="FootnoteReference"/>
        </w:rPr>
        <w:footnoteReference w:id="85"/>
      </w:r>
      <w:r w:rsidR="005E0D19">
        <w:t xml:space="preserve"> as did </w:t>
      </w:r>
      <w:proofErr w:type="spellStart"/>
      <w:r w:rsidR="005E0D19">
        <w:t>Mede</w:t>
      </w:r>
      <w:r w:rsidR="003745CB">
        <w:t>cins</w:t>
      </w:r>
      <w:proofErr w:type="spellEnd"/>
      <w:r w:rsidR="003745CB">
        <w:t xml:space="preserve"> Sans </w:t>
      </w:r>
      <w:proofErr w:type="spellStart"/>
      <w:r w:rsidR="003745CB">
        <w:t>Frontieres</w:t>
      </w:r>
      <w:proofErr w:type="spellEnd"/>
      <w:r w:rsidR="003745CB">
        <w:t xml:space="preserve"> on 15 June</w:t>
      </w:r>
      <w:r w:rsidR="0042474F">
        <w:t xml:space="preserve"> 2017 for the province of Anbar</w:t>
      </w:r>
      <w:r w:rsidR="003745CB">
        <w:rPr>
          <w:rStyle w:val="FootnoteReference"/>
        </w:rPr>
        <w:footnoteReference w:id="86"/>
      </w:r>
      <w:r w:rsidR="0042474F">
        <w:t>.</w:t>
      </w:r>
    </w:p>
    <w:p w14:paraId="4BB943AC" w14:textId="1B74CF5B" w:rsidR="004765CC" w:rsidRDefault="001D0902" w:rsidP="001A5770">
      <w:pPr>
        <w:pStyle w:val="ListParagraph"/>
      </w:pPr>
      <w:r>
        <w:t xml:space="preserve">Some examples of hospitals/clinics that </w:t>
      </w:r>
      <w:r w:rsidR="00A540C9">
        <w:t xml:space="preserve">provide treatment and medication for mental health conditions </w:t>
      </w:r>
      <w:r>
        <w:t>were found on the MedCOI website</w:t>
      </w:r>
      <w:r w:rsidR="00CE1862">
        <w:t>:</w:t>
      </w:r>
    </w:p>
    <w:p w14:paraId="6988D872" w14:textId="4520E7C9" w:rsidR="00CE1862" w:rsidRDefault="00387897" w:rsidP="001A5770">
      <w:pPr>
        <w:pStyle w:val="ListParagraph"/>
        <w:numPr>
          <w:ilvl w:val="0"/>
          <w:numId w:val="46"/>
        </w:numPr>
        <w:ind w:left="1276" w:hanging="425"/>
      </w:pPr>
      <w:r>
        <w:t>‘</w:t>
      </w:r>
      <w:r w:rsidR="00724D2B">
        <w:t xml:space="preserve">Paranoia </w:t>
      </w:r>
      <w:r w:rsidR="00780746">
        <w:t>schizophrenia</w:t>
      </w:r>
      <w:r w:rsidR="00724D2B">
        <w:t xml:space="preserve"> and psychosis with 24/7 care in Al- Rashad Hospital in Al Sadr City, Baghdad.</w:t>
      </w:r>
      <w:r w:rsidR="0045238E">
        <w:rPr>
          <w:rStyle w:val="FootnoteReference"/>
        </w:rPr>
        <w:footnoteReference w:id="87"/>
      </w:r>
      <w:r w:rsidR="00425A8E">
        <w:t xml:space="preserve"> </w:t>
      </w:r>
    </w:p>
    <w:p w14:paraId="7389AB94" w14:textId="7EBEFD35" w:rsidR="00724D2B" w:rsidRDefault="00780746" w:rsidP="001A5770">
      <w:pPr>
        <w:pStyle w:val="ListParagraph"/>
        <w:numPr>
          <w:ilvl w:val="0"/>
          <w:numId w:val="46"/>
        </w:numPr>
        <w:ind w:left="1276" w:hanging="425"/>
      </w:pPr>
      <w:r>
        <w:t>Post-Traumatic</w:t>
      </w:r>
      <w:r w:rsidR="00724D2B">
        <w:t xml:space="preserve"> Stress Disorder (PTSD) and suicide threat- Ibn – </w:t>
      </w:r>
      <w:proofErr w:type="spellStart"/>
      <w:r w:rsidR="00724D2B">
        <w:t>Nidhal</w:t>
      </w:r>
      <w:proofErr w:type="spellEnd"/>
      <w:r w:rsidR="00724D2B">
        <w:t xml:space="preserve"> Street, Baghdad (public facility), Psychiatric private practice, Al- Maghrib Str, and at Al – Kindy Street, Baghdad (private facilities) and the </w:t>
      </w:r>
      <w:r>
        <w:t>General</w:t>
      </w:r>
      <w:r w:rsidR="00724D2B">
        <w:t xml:space="preserve"> Practitioner Private Practice, Baghdad (private facility). A variety of medication was listed as being available at Fawzi Private Pharmacy, 14 </w:t>
      </w:r>
      <w:r>
        <w:t>Ramadan</w:t>
      </w:r>
      <w:r w:rsidR="00724D2B">
        <w:t xml:space="preserve"> Street, Baghdad (private facility).</w:t>
      </w:r>
      <w:r w:rsidR="0045238E">
        <w:rPr>
          <w:rStyle w:val="FootnoteReference"/>
        </w:rPr>
        <w:footnoteReference w:id="88"/>
      </w:r>
      <w:r w:rsidR="00425A8E">
        <w:t xml:space="preserve"> </w:t>
      </w:r>
    </w:p>
    <w:p w14:paraId="0A54E15D" w14:textId="77777777" w:rsidR="00C152D1" w:rsidRDefault="00BD3147" w:rsidP="001A5770">
      <w:pPr>
        <w:pStyle w:val="ListParagraph"/>
        <w:numPr>
          <w:ilvl w:val="0"/>
          <w:numId w:val="46"/>
        </w:numPr>
        <w:ind w:left="1276" w:hanging="425"/>
      </w:pPr>
      <w:r>
        <w:lastRenderedPageBreak/>
        <w:t xml:space="preserve">Borderline personality disorder, substance abuse, </w:t>
      </w:r>
      <w:r w:rsidR="00780746">
        <w:t>alcohol</w:t>
      </w:r>
      <w:r>
        <w:t xml:space="preserve"> abuse and hard drug user (cocaine, heroin)- Ibn </w:t>
      </w:r>
      <w:proofErr w:type="spellStart"/>
      <w:r>
        <w:t>Alrushud</w:t>
      </w:r>
      <w:proofErr w:type="spellEnd"/>
      <w:r>
        <w:t xml:space="preserve"> Hospital, Al </w:t>
      </w:r>
      <w:proofErr w:type="spellStart"/>
      <w:r>
        <w:t>Andulus</w:t>
      </w:r>
      <w:proofErr w:type="spellEnd"/>
      <w:r>
        <w:t xml:space="preserve"> Street, Baghdad (public facility), and private practices </w:t>
      </w:r>
      <w:proofErr w:type="spellStart"/>
      <w:r>
        <w:t>Jedar</w:t>
      </w:r>
      <w:proofErr w:type="spellEnd"/>
      <w:r>
        <w:t xml:space="preserve"> Centre, Baghdad, Rabab </w:t>
      </w:r>
      <w:proofErr w:type="spellStart"/>
      <w:r>
        <w:t>Ataa</w:t>
      </w:r>
      <w:proofErr w:type="spellEnd"/>
      <w:r>
        <w:t xml:space="preserve">, Al </w:t>
      </w:r>
      <w:proofErr w:type="spellStart"/>
      <w:r>
        <w:t>Jedar</w:t>
      </w:r>
      <w:proofErr w:type="spellEnd"/>
      <w:r>
        <w:t xml:space="preserve"> Street, Baghdad and Al – Maghrib </w:t>
      </w:r>
      <w:r w:rsidR="002F71EC">
        <w:t xml:space="preserve">Street, Baghdad. MedCOI noted that medicines for the addictions were not available at Fawzi Private Pharmacy or </w:t>
      </w:r>
      <w:proofErr w:type="spellStart"/>
      <w:r w:rsidR="002F71EC">
        <w:t>Salwa</w:t>
      </w:r>
      <w:proofErr w:type="spellEnd"/>
      <w:r w:rsidR="002F71EC">
        <w:t xml:space="preserve"> Private Pharmacy, Al – </w:t>
      </w:r>
      <w:proofErr w:type="spellStart"/>
      <w:r w:rsidR="002F71EC">
        <w:t>Jamiah</w:t>
      </w:r>
      <w:proofErr w:type="spellEnd"/>
      <w:r w:rsidR="002F71EC">
        <w:t xml:space="preserve"> Street, Baghdad.</w:t>
      </w:r>
      <w:r w:rsidR="00387897">
        <w:t>’</w:t>
      </w:r>
      <w:r w:rsidR="0045238E">
        <w:rPr>
          <w:rStyle w:val="FootnoteReference"/>
        </w:rPr>
        <w:footnoteReference w:id="89"/>
      </w:r>
    </w:p>
    <w:p w14:paraId="188A43BF" w14:textId="77777777" w:rsidR="001A5770" w:rsidRPr="004B0997" w:rsidRDefault="00C152D1" w:rsidP="001A5770">
      <w:pPr>
        <w:pStyle w:val="ListParagraph"/>
        <w:numPr>
          <w:ilvl w:val="0"/>
          <w:numId w:val="0"/>
        </w:numPr>
        <w:ind w:left="851"/>
        <w:jc w:val="right"/>
      </w:pPr>
      <w:r>
        <w:t xml:space="preserve">                                                                </w:t>
      </w:r>
      <w:bookmarkEnd w:id="56"/>
      <w:r w:rsidR="001A5770">
        <w:fldChar w:fldCharType="begin"/>
      </w:r>
      <w:r w:rsidR="001A5770">
        <w:instrText xml:space="preserve"> HYPERLINK \l "contents" </w:instrText>
      </w:r>
      <w:r w:rsidR="001A5770">
        <w:fldChar w:fldCharType="separate"/>
      </w:r>
      <w:r w:rsidR="001A5770" w:rsidRPr="006B4863">
        <w:rPr>
          <w:rStyle w:val="Hyperlink"/>
          <w:szCs w:val="24"/>
        </w:rPr>
        <w:t>Back to Contents</w:t>
      </w:r>
      <w:r w:rsidR="001A5770">
        <w:rPr>
          <w:rStyle w:val="Hyperlink"/>
          <w:szCs w:val="24"/>
        </w:rPr>
        <w:fldChar w:fldCharType="end"/>
      </w:r>
    </w:p>
    <w:p w14:paraId="0B55B900" w14:textId="72EC7DF3" w:rsidR="001A5770" w:rsidRPr="00266256" w:rsidRDefault="001A5770" w:rsidP="001A5770">
      <w:pPr>
        <w:jc w:val="right"/>
        <w:rPr>
          <w:color w:val="7030A0"/>
        </w:rPr>
      </w:pPr>
      <w:r w:rsidRPr="00266256">
        <w:rPr>
          <w:color w:val="7030A0"/>
        </w:rPr>
        <w:t xml:space="preserve">Section </w:t>
      </w:r>
      <w:r>
        <w:rPr>
          <w:color w:val="7030A0"/>
        </w:rPr>
        <w:t>16</w:t>
      </w:r>
      <w:r w:rsidRPr="00266256">
        <w:rPr>
          <w:color w:val="7030A0"/>
        </w:rPr>
        <w:t xml:space="preserve"> updated: 21 March 2019</w:t>
      </w:r>
    </w:p>
    <w:p w14:paraId="42E72C42" w14:textId="3EC191B2" w:rsidR="001C17FE" w:rsidRPr="001C17FE" w:rsidRDefault="008926B7" w:rsidP="00B126D0">
      <w:pPr>
        <w:pStyle w:val="Heading2"/>
        <w:ind w:left="851" w:hanging="851"/>
      </w:pPr>
      <w:bookmarkStart w:id="59" w:name="_Toc8117659"/>
      <w:r w:rsidRPr="00B126D0">
        <w:rPr>
          <w:rStyle w:val="Hyperlink"/>
          <w:color w:val="7030A0"/>
          <w:szCs w:val="24"/>
          <w:u w:val="none"/>
        </w:rPr>
        <w:t>Musculoskeletal</w:t>
      </w:r>
      <w:r w:rsidRPr="009D6BC4">
        <w:t xml:space="preserve"> conditions</w:t>
      </w:r>
      <w:bookmarkEnd w:id="59"/>
    </w:p>
    <w:p w14:paraId="463852C1" w14:textId="4B9A8490" w:rsidR="00387897" w:rsidRDefault="00417A5B" w:rsidP="001A5770">
      <w:pPr>
        <w:pStyle w:val="ListParagraph"/>
      </w:pPr>
      <w:r w:rsidRPr="00417A5B">
        <w:t>CPIT was n</w:t>
      </w:r>
      <w:r>
        <w:t>ot able to find information on the treatment of musculoskeletal conditions</w:t>
      </w:r>
      <w:r w:rsidRPr="00417A5B">
        <w:t xml:space="preserve"> at the time of writing in the sources consulted in compiling this note – see </w:t>
      </w:r>
      <w:hyperlink w:anchor="_Bibliography" w:history="1">
        <w:r w:rsidRPr="00417A5B">
          <w:rPr>
            <w:rStyle w:val="Hyperlink"/>
          </w:rPr>
          <w:t>bibliography</w:t>
        </w:r>
      </w:hyperlink>
      <w:r w:rsidRPr="00417A5B">
        <w:t xml:space="preserve"> for full list of sources</w:t>
      </w:r>
      <w:r>
        <w:t xml:space="preserve">. However, </w:t>
      </w:r>
      <w:proofErr w:type="spellStart"/>
      <w:r w:rsidR="00387897">
        <w:t>Shifa</w:t>
      </w:r>
      <w:proofErr w:type="spellEnd"/>
      <w:r w:rsidR="00387897">
        <w:t xml:space="preserve"> </w:t>
      </w:r>
      <w:proofErr w:type="spellStart"/>
      <w:r w:rsidR="00387897">
        <w:t>Hosptital</w:t>
      </w:r>
      <w:proofErr w:type="spellEnd"/>
      <w:r w:rsidR="00387897">
        <w:t xml:space="preserve"> has been listed by the UK Government website (see </w:t>
      </w:r>
      <w:hyperlink r:id="rId21" w:history="1">
        <w:r w:rsidR="00387897" w:rsidRPr="00387897">
          <w:rPr>
            <w:rStyle w:val="Hyperlink"/>
          </w:rPr>
          <w:t>here</w:t>
        </w:r>
      </w:hyperlink>
      <w:r w:rsidR="00387897">
        <w:t>) as specialising in bone and skeletal diseases.</w:t>
      </w:r>
    </w:p>
    <w:p w14:paraId="6495B7BE" w14:textId="77777777" w:rsidR="001A5770" w:rsidRPr="004B0997" w:rsidRDefault="00C152D1" w:rsidP="001A5770">
      <w:pPr>
        <w:pStyle w:val="ListParagraph"/>
        <w:numPr>
          <w:ilvl w:val="0"/>
          <w:numId w:val="0"/>
        </w:numPr>
        <w:ind w:left="851"/>
        <w:jc w:val="right"/>
      </w:pPr>
      <w:r>
        <w:t xml:space="preserve">                                                                             </w:t>
      </w:r>
      <w:hyperlink w:anchor="contents" w:history="1">
        <w:r w:rsidR="001A5770" w:rsidRPr="006B4863">
          <w:rPr>
            <w:rStyle w:val="Hyperlink"/>
            <w:szCs w:val="24"/>
          </w:rPr>
          <w:t>Back to Contents</w:t>
        </w:r>
      </w:hyperlink>
    </w:p>
    <w:p w14:paraId="5EB6DE0C" w14:textId="521E94B7" w:rsidR="001A5770" w:rsidRPr="00266256" w:rsidRDefault="001A5770" w:rsidP="001A5770">
      <w:pPr>
        <w:jc w:val="right"/>
        <w:rPr>
          <w:color w:val="7030A0"/>
        </w:rPr>
      </w:pPr>
      <w:r w:rsidRPr="00266256">
        <w:rPr>
          <w:color w:val="7030A0"/>
        </w:rPr>
        <w:t xml:space="preserve">Section </w:t>
      </w:r>
      <w:r>
        <w:rPr>
          <w:color w:val="7030A0"/>
        </w:rPr>
        <w:t>17</w:t>
      </w:r>
      <w:r w:rsidRPr="00266256">
        <w:rPr>
          <w:color w:val="7030A0"/>
        </w:rPr>
        <w:t xml:space="preserve"> updated: 21 March 2019</w:t>
      </w:r>
    </w:p>
    <w:p w14:paraId="0A0BD27D" w14:textId="22FF3860" w:rsidR="008926B7" w:rsidRDefault="008926B7" w:rsidP="00B126D0">
      <w:pPr>
        <w:pStyle w:val="Heading2"/>
        <w:ind w:left="851" w:hanging="851"/>
      </w:pPr>
      <w:bookmarkStart w:id="60" w:name="_Toc8117660"/>
      <w:r w:rsidRPr="00B126D0">
        <w:rPr>
          <w:rStyle w:val="Hyperlink"/>
          <w:color w:val="7030A0"/>
          <w:szCs w:val="24"/>
          <w:u w:val="none"/>
        </w:rPr>
        <w:t>Neurological</w:t>
      </w:r>
      <w:r w:rsidRPr="009D6BC4">
        <w:t xml:space="preserve"> conditions</w:t>
      </w:r>
      <w:bookmarkEnd w:id="60"/>
    </w:p>
    <w:p w14:paraId="34228521" w14:textId="5D39A370" w:rsidR="001C17FE" w:rsidRPr="001C17FE" w:rsidRDefault="00D1586C" w:rsidP="001A5770">
      <w:pPr>
        <w:pStyle w:val="ListParagraph"/>
      </w:pPr>
      <w:r>
        <w:t>It was noted that t</w:t>
      </w:r>
      <w:r w:rsidR="001C17FE">
        <w:t>reatment for neurological conditions</w:t>
      </w:r>
      <w:r w:rsidR="00821642">
        <w:t xml:space="preserve"> </w:t>
      </w:r>
      <w:r>
        <w:t>were</w:t>
      </w:r>
      <w:r w:rsidR="001C17FE">
        <w:t xml:space="preserve"> available at the Department of Neurology, Baghdad Teaching Hospital</w:t>
      </w:r>
      <w:r w:rsidR="00CC5D84">
        <w:rPr>
          <w:rStyle w:val="FootnoteReference"/>
        </w:rPr>
        <w:footnoteReference w:id="90"/>
      </w:r>
      <w:r w:rsidR="001C17FE">
        <w:t xml:space="preserve">, </w:t>
      </w:r>
      <w:r w:rsidR="00821642">
        <w:t>Baghdad</w:t>
      </w:r>
      <w:r w:rsidR="00577D06">
        <w:t>.</w:t>
      </w:r>
      <w:r w:rsidR="001C17FE">
        <w:t xml:space="preserve"> </w:t>
      </w:r>
    </w:p>
    <w:p w14:paraId="26A9E02A" w14:textId="53A8E4EA" w:rsidR="00CD14FC" w:rsidRDefault="00C33656" w:rsidP="001A5770">
      <w:pPr>
        <w:pStyle w:val="ListParagraph"/>
      </w:pPr>
      <w:bookmarkStart w:id="61" w:name="_Hlk2590290"/>
      <w:r>
        <w:t xml:space="preserve">The American Journal of Clinical and Experimental Medicine </w:t>
      </w:r>
      <w:bookmarkEnd w:id="61"/>
      <w:r>
        <w:t>published a scientific medical report</w:t>
      </w:r>
      <w:r w:rsidR="003726A7">
        <w:t xml:space="preserve"> in May 2018 w</w:t>
      </w:r>
      <w:r w:rsidR="00380F3E">
        <w:t>hich stated that Multiple Scle</w:t>
      </w:r>
      <w:r w:rsidR="009B1A94">
        <w:t>ros</w:t>
      </w:r>
      <w:r w:rsidR="00D87CF9">
        <w:t>is</w:t>
      </w:r>
      <w:r w:rsidR="00380F3E">
        <w:t xml:space="preserve"> (MS) was the most disabling neurological condition in young adults </w:t>
      </w:r>
      <w:r w:rsidR="00437390">
        <w:t xml:space="preserve">in Iraq </w:t>
      </w:r>
      <w:r w:rsidR="00380F3E">
        <w:t>after trauma</w:t>
      </w:r>
      <w:r w:rsidR="003726A7">
        <w:rPr>
          <w:rStyle w:val="FootnoteReference"/>
        </w:rPr>
        <w:footnoteReference w:id="91"/>
      </w:r>
      <w:r w:rsidR="00380F3E">
        <w:t xml:space="preserve">. </w:t>
      </w:r>
    </w:p>
    <w:p w14:paraId="6E0377A0" w14:textId="5F6BD9AF" w:rsidR="001979CB" w:rsidRDefault="00577D06" w:rsidP="001A5770">
      <w:pPr>
        <w:pStyle w:val="ListParagraph"/>
      </w:pPr>
      <w:r>
        <w:t>In May 2016 the World Neurosurgery Journal published an article on Neurosurgery Capacity in the KRG and noted that:</w:t>
      </w:r>
    </w:p>
    <w:p w14:paraId="55FB1030" w14:textId="77777777" w:rsidR="001979CB" w:rsidRDefault="001979CB" w:rsidP="001A5770">
      <w:pPr>
        <w:ind w:left="851"/>
      </w:pPr>
      <w:r>
        <w:t>‘</w:t>
      </w:r>
      <w:r w:rsidRPr="001979CB">
        <w:t xml:space="preserve">The medical infrastructure of Iraqi Kurdistan, a semiautonomous region in the northern part of Iraq, lags disproportionately behind relative to the otherwise booming industrial advances of the region. Although neurosurgical training is available, the local population lacks trust in its own neurosurgeons. Medical facilities suffer from a lack of basic resources, such as high-speed drills, intracranial pressure monitoring, and </w:t>
      </w:r>
      <w:proofErr w:type="spellStart"/>
      <w:r w:rsidRPr="001979CB">
        <w:t>stereotaxy</w:t>
      </w:r>
      <w:proofErr w:type="spellEnd"/>
      <w:r w:rsidRPr="001979CB">
        <w:t xml:space="preserve"> to care for neurosurgical patients. </w:t>
      </w:r>
    </w:p>
    <w:p w14:paraId="52D76B5A" w14:textId="7E671A7C" w:rsidR="001979CB" w:rsidRDefault="001979CB" w:rsidP="001A5770">
      <w:pPr>
        <w:ind w:left="851"/>
      </w:pPr>
      <w:r>
        <w:t>‘</w:t>
      </w:r>
      <w:r w:rsidRPr="001979CB">
        <w:t>Since 2012, American volunteer neurosurgeons have delivered lectures and mentored local neurosurgeons in performing neurosurgical procedures. Over the last 4 years, the visiting neurosurgical team has seen hundreds of patients in consultation and performed more than 50 complex cranial and spinal operations jointly with local neurosurgeons</w:t>
      </w:r>
      <w:r>
        <w:t>.’</w:t>
      </w:r>
      <w:r>
        <w:rPr>
          <w:rStyle w:val="FootnoteReference"/>
        </w:rPr>
        <w:footnoteReference w:id="92"/>
      </w:r>
    </w:p>
    <w:p w14:paraId="3407F48A" w14:textId="5CDEB752" w:rsidR="00D34372" w:rsidRDefault="00A877EB" w:rsidP="001A5770">
      <w:pPr>
        <w:pStyle w:val="ListParagraph"/>
      </w:pPr>
      <w:r>
        <w:lastRenderedPageBreak/>
        <w:t>Neurological conditions found on the MedCOI website were mainly found to be linked to other con</w:t>
      </w:r>
      <w:r w:rsidR="00780746">
        <w:t>ditions,</w:t>
      </w:r>
      <w:r w:rsidR="00380959">
        <w:t xml:space="preserve"> however hospitals providing neurological treatment and medication are stated below:</w:t>
      </w:r>
      <w:r w:rsidR="00380959" w:rsidDel="00380959">
        <w:t xml:space="preserve"> </w:t>
      </w:r>
    </w:p>
    <w:p w14:paraId="7150ED33" w14:textId="4A9E3FF2" w:rsidR="00A877EB" w:rsidRDefault="003B3BC3" w:rsidP="001A5770">
      <w:pPr>
        <w:ind w:left="851"/>
      </w:pPr>
      <w:r>
        <w:t>‘</w:t>
      </w:r>
      <w:r w:rsidR="00A877EB">
        <w:t>Hospitals:</w:t>
      </w:r>
    </w:p>
    <w:p w14:paraId="47AD9F52" w14:textId="511C52E1" w:rsidR="00A877EB" w:rsidRDefault="00A877EB" w:rsidP="001A5770">
      <w:pPr>
        <w:ind w:left="851"/>
      </w:pPr>
      <w:r>
        <w:t xml:space="preserve">Al – </w:t>
      </w:r>
      <w:proofErr w:type="spellStart"/>
      <w:r>
        <w:t>Ulom</w:t>
      </w:r>
      <w:proofErr w:type="spellEnd"/>
      <w:r>
        <w:t xml:space="preserve"> Al- </w:t>
      </w:r>
      <w:proofErr w:type="spellStart"/>
      <w:r>
        <w:t>Asabia</w:t>
      </w:r>
      <w:proofErr w:type="spellEnd"/>
      <w:r>
        <w:t xml:space="preserve"> Hospital, </w:t>
      </w:r>
      <w:proofErr w:type="spellStart"/>
      <w:r>
        <w:t>Sader</w:t>
      </w:r>
      <w:proofErr w:type="spellEnd"/>
      <w:r>
        <w:t xml:space="preserve"> al- </w:t>
      </w:r>
      <w:proofErr w:type="spellStart"/>
      <w:r>
        <w:t>Qano</w:t>
      </w:r>
      <w:proofErr w:type="spellEnd"/>
      <w:r>
        <w:t>, Baghdad (private facility).</w:t>
      </w:r>
    </w:p>
    <w:p w14:paraId="46A452F6" w14:textId="192CCD91" w:rsidR="00A877EB" w:rsidRDefault="00A877EB" w:rsidP="001A5770">
      <w:pPr>
        <w:ind w:left="851"/>
      </w:pPr>
      <w:r>
        <w:t>LST Medical Company, 14 Ramadan Street, Baghdad (private facility).</w:t>
      </w:r>
    </w:p>
    <w:p w14:paraId="187AB62B" w14:textId="57F3ECDB" w:rsidR="00A877EB" w:rsidRDefault="00A877EB" w:rsidP="001A5770">
      <w:pPr>
        <w:ind w:left="851"/>
      </w:pPr>
      <w:r>
        <w:t>Treatment:</w:t>
      </w:r>
    </w:p>
    <w:p w14:paraId="43D26CB8" w14:textId="66D6F96F" w:rsidR="00A877EB" w:rsidRDefault="00A877EB" w:rsidP="001A5770">
      <w:pPr>
        <w:pStyle w:val="ListParagraph"/>
        <w:numPr>
          <w:ilvl w:val="0"/>
          <w:numId w:val="47"/>
        </w:numPr>
      </w:pPr>
      <w:r>
        <w:t>Care for the physically handicapped: long term institutional around the clock care.</w:t>
      </w:r>
    </w:p>
    <w:p w14:paraId="602BF548" w14:textId="1DF96E1D" w:rsidR="00A877EB" w:rsidRDefault="00A877EB" w:rsidP="001A5770">
      <w:pPr>
        <w:ind w:left="851"/>
      </w:pPr>
      <w:r>
        <w:t xml:space="preserve">Saint Raphael Hospital (Al – </w:t>
      </w:r>
      <w:proofErr w:type="spellStart"/>
      <w:r>
        <w:t>Rahebat</w:t>
      </w:r>
      <w:proofErr w:type="spellEnd"/>
      <w:r>
        <w:t xml:space="preserve">) </w:t>
      </w:r>
      <w:proofErr w:type="spellStart"/>
      <w:r>
        <w:t>Karada</w:t>
      </w:r>
      <w:proofErr w:type="spellEnd"/>
      <w:r>
        <w:t xml:space="preserve"> District, </w:t>
      </w:r>
      <w:proofErr w:type="spellStart"/>
      <w:r>
        <w:t>Karada</w:t>
      </w:r>
      <w:proofErr w:type="spellEnd"/>
      <w:r>
        <w:t xml:space="preserve"> </w:t>
      </w:r>
      <w:proofErr w:type="spellStart"/>
      <w:r>
        <w:t>Dakil</w:t>
      </w:r>
      <w:proofErr w:type="spellEnd"/>
      <w:r>
        <w:t xml:space="preserve"> Street, Baghdad (private facility).</w:t>
      </w:r>
    </w:p>
    <w:p w14:paraId="05020CF4" w14:textId="53D6A783" w:rsidR="00363ED4" w:rsidRDefault="00363ED4" w:rsidP="001A5770">
      <w:pPr>
        <w:ind w:left="851"/>
      </w:pPr>
      <w:r>
        <w:t>Treatment:</w:t>
      </w:r>
    </w:p>
    <w:p w14:paraId="6CE51F3C" w14:textId="6B3B4C1F" w:rsidR="00363ED4" w:rsidRDefault="00363ED4" w:rsidP="001A5770">
      <w:pPr>
        <w:pStyle w:val="ListParagraph"/>
        <w:numPr>
          <w:ilvl w:val="0"/>
          <w:numId w:val="47"/>
        </w:numPr>
      </w:pPr>
      <w:r>
        <w:t>Inpatient, outpatient and follow up by a neurologist.</w:t>
      </w:r>
    </w:p>
    <w:p w14:paraId="5CE42A9C" w14:textId="225BE789" w:rsidR="00363ED4" w:rsidRDefault="00363ED4" w:rsidP="001A5770">
      <w:pPr>
        <w:pStyle w:val="ListParagraph"/>
        <w:numPr>
          <w:ilvl w:val="0"/>
          <w:numId w:val="47"/>
        </w:numPr>
      </w:pPr>
      <w:r>
        <w:t>Home assistance/ care at home by a nurse.</w:t>
      </w:r>
    </w:p>
    <w:p w14:paraId="3ACE3C20" w14:textId="37C6EE5C" w:rsidR="00227799" w:rsidRDefault="00227799" w:rsidP="001A5770">
      <w:pPr>
        <w:ind w:left="851"/>
      </w:pPr>
      <w:r>
        <w:t>Availability of medication:</w:t>
      </w:r>
    </w:p>
    <w:p w14:paraId="65B2FF55" w14:textId="27672447" w:rsidR="00227799" w:rsidRDefault="00227799" w:rsidP="001A5770">
      <w:pPr>
        <w:ind w:left="851"/>
      </w:pPr>
      <w:r>
        <w:t xml:space="preserve">Saint </w:t>
      </w:r>
      <w:r w:rsidR="00780746">
        <w:t>Raphael</w:t>
      </w:r>
      <w:r>
        <w:t xml:space="preserve"> Hospital (Al- </w:t>
      </w:r>
      <w:proofErr w:type="spellStart"/>
      <w:r>
        <w:t>Rahebat</w:t>
      </w:r>
      <w:proofErr w:type="spellEnd"/>
      <w:r>
        <w:t xml:space="preserve">), </w:t>
      </w:r>
      <w:proofErr w:type="spellStart"/>
      <w:r>
        <w:t>Karada</w:t>
      </w:r>
      <w:proofErr w:type="spellEnd"/>
      <w:r>
        <w:t xml:space="preserve"> District, </w:t>
      </w:r>
      <w:proofErr w:type="spellStart"/>
      <w:r>
        <w:t>Karada</w:t>
      </w:r>
      <w:proofErr w:type="spellEnd"/>
      <w:r>
        <w:t xml:space="preserve">, </w:t>
      </w:r>
      <w:proofErr w:type="spellStart"/>
      <w:r>
        <w:t>Dakil</w:t>
      </w:r>
      <w:proofErr w:type="spellEnd"/>
      <w:r>
        <w:t xml:space="preserve"> Street, Baghdad (private facility).</w:t>
      </w:r>
    </w:p>
    <w:p w14:paraId="4C820982" w14:textId="0F83BA71" w:rsidR="00227799" w:rsidRDefault="00227799" w:rsidP="001A5770">
      <w:pPr>
        <w:pStyle w:val="ListParagraph"/>
        <w:numPr>
          <w:ilvl w:val="0"/>
          <w:numId w:val="48"/>
        </w:numPr>
      </w:pPr>
      <w:r>
        <w:t>Levetiracetam; neurology: antiepileptics.</w:t>
      </w:r>
    </w:p>
    <w:p w14:paraId="10C3BA41" w14:textId="4B943CC5" w:rsidR="00227799" w:rsidRDefault="00227799" w:rsidP="001A5770">
      <w:pPr>
        <w:pStyle w:val="ListParagraph"/>
        <w:numPr>
          <w:ilvl w:val="0"/>
          <w:numId w:val="48"/>
        </w:numPr>
      </w:pPr>
      <w:r>
        <w:t>Ethosuximide; neurology: antiepileptics.</w:t>
      </w:r>
    </w:p>
    <w:p w14:paraId="651AD2F8" w14:textId="182A94AF" w:rsidR="00A877EB" w:rsidRDefault="00227799" w:rsidP="001A5770">
      <w:pPr>
        <w:pStyle w:val="ListParagraph"/>
        <w:numPr>
          <w:ilvl w:val="0"/>
          <w:numId w:val="48"/>
        </w:numPr>
      </w:pPr>
      <w:r>
        <w:t>Topiramate; neurology: antiepileptics.</w:t>
      </w:r>
      <w:r>
        <w:rPr>
          <w:rStyle w:val="FootnoteReference"/>
        </w:rPr>
        <w:footnoteReference w:id="93"/>
      </w:r>
      <w:r>
        <w:t xml:space="preserve"> </w:t>
      </w:r>
    </w:p>
    <w:p w14:paraId="6B454A64" w14:textId="77777777" w:rsidR="001A5770" w:rsidRPr="004B0997" w:rsidRDefault="00C152D1" w:rsidP="001A5770">
      <w:pPr>
        <w:pStyle w:val="ListParagraph"/>
        <w:numPr>
          <w:ilvl w:val="0"/>
          <w:numId w:val="0"/>
        </w:numPr>
        <w:ind w:left="851"/>
        <w:jc w:val="right"/>
      </w:pPr>
      <w:r>
        <w:t xml:space="preserve">                                                                </w:t>
      </w:r>
      <w:hyperlink w:anchor="contents" w:history="1">
        <w:r w:rsidR="001A5770" w:rsidRPr="006B4863">
          <w:rPr>
            <w:rStyle w:val="Hyperlink"/>
            <w:szCs w:val="24"/>
          </w:rPr>
          <w:t>Back to Contents</w:t>
        </w:r>
      </w:hyperlink>
    </w:p>
    <w:p w14:paraId="5C43D457" w14:textId="151F99D4" w:rsidR="001A5770" w:rsidRPr="00266256" w:rsidRDefault="001A5770" w:rsidP="001A5770">
      <w:pPr>
        <w:jc w:val="right"/>
        <w:rPr>
          <w:color w:val="7030A0"/>
        </w:rPr>
      </w:pPr>
      <w:r>
        <w:rPr>
          <w:color w:val="7030A0"/>
        </w:rPr>
        <w:t>Section 18</w:t>
      </w:r>
      <w:r w:rsidRPr="00266256">
        <w:rPr>
          <w:color w:val="7030A0"/>
        </w:rPr>
        <w:t xml:space="preserve"> updated: 21 March 2019</w:t>
      </w:r>
    </w:p>
    <w:p w14:paraId="6FCB2067" w14:textId="59AA37C3" w:rsidR="008926B7" w:rsidRDefault="008926B7" w:rsidP="001A5770">
      <w:pPr>
        <w:pStyle w:val="Heading2"/>
        <w:ind w:left="851" w:hanging="851"/>
      </w:pPr>
      <w:bookmarkStart w:id="62" w:name="_Toc8117661"/>
      <w:r w:rsidRPr="00B126D0">
        <w:rPr>
          <w:rStyle w:val="Hyperlink"/>
          <w:color w:val="7030A0"/>
          <w:szCs w:val="24"/>
          <w:u w:val="none"/>
        </w:rPr>
        <w:t>Paediatrics</w:t>
      </w:r>
      <w:bookmarkEnd w:id="62"/>
    </w:p>
    <w:p w14:paraId="26F6C321" w14:textId="00E877EA" w:rsidR="00CD14FC" w:rsidRDefault="00E307BC" w:rsidP="001A5770">
      <w:pPr>
        <w:pStyle w:val="Heading3"/>
        <w:tabs>
          <w:tab w:val="left" w:pos="851"/>
        </w:tabs>
      </w:pPr>
      <w:bookmarkStart w:id="63" w:name="_Toc8117662"/>
      <w:r>
        <w:t>General Paediatrics</w:t>
      </w:r>
      <w:bookmarkEnd w:id="63"/>
    </w:p>
    <w:p w14:paraId="18636685" w14:textId="1391196D" w:rsidR="00C97315" w:rsidRDefault="00380959" w:rsidP="001A5770">
      <w:pPr>
        <w:pStyle w:val="ListParagraph"/>
        <w:tabs>
          <w:tab w:val="left" w:pos="851"/>
        </w:tabs>
      </w:pPr>
      <w:r>
        <w:t>Some examples of hospitals/clinics that provide general paediatric treatments are listed below</w:t>
      </w:r>
      <w:r w:rsidR="00C97315">
        <w:t>:</w:t>
      </w:r>
    </w:p>
    <w:p w14:paraId="4BB75382" w14:textId="00003397" w:rsidR="0070684E" w:rsidRDefault="00EC66F0" w:rsidP="001A5770">
      <w:pPr>
        <w:ind w:left="851"/>
      </w:pPr>
      <w:r>
        <w:t>‘</w:t>
      </w:r>
      <w:r w:rsidR="0070684E">
        <w:t>Hospitals and treatment:</w:t>
      </w:r>
    </w:p>
    <w:p w14:paraId="2B6A7F7A" w14:textId="44715ADB" w:rsidR="00C97315" w:rsidRDefault="00C97315" w:rsidP="001A5770">
      <w:pPr>
        <w:ind w:left="851"/>
      </w:pPr>
      <w:r>
        <w:t>I</w:t>
      </w:r>
      <w:r w:rsidR="00036306">
        <w:t xml:space="preserve">bn Al- Haitham General Hospital, Al – </w:t>
      </w:r>
      <w:proofErr w:type="spellStart"/>
      <w:r w:rsidR="00036306">
        <w:t>Wehda</w:t>
      </w:r>
      <w:proofErr w:type="spellEnd"/>
      <w:r w:rsidR="00036306">
        <w:t xml:space="preserve"> Neighbourhood, Baghdad (public facility)</w:t>
      </w:r>
    </w:p>
    <w:p w14:paraId="7961E724" w14:textId="3C8F3994" w:rsidR="00036306" w:rsidRDefault="00036306" w:rsidP="001A5770">
      <w:pPr>
        <w:pStyle w:val="ListParagraph"/>
        <w:numPr>
          <w:ilvl w:val="0"/>
          <w:numId w:val="37"/>
        </w:numPr>
      </w:pPr>
      <w:r>
        <w:t>Inpatient treatment by a paediatric ophthalmologist.</w:t>
      </w:r>
    </w:p>
    <w:p w14:paraId="5DA0A500" w14:textId="6575B53E" w:rsidR="00036306" w:rsidRDefault="00A37E50" w:rsidP="001A5770">
      <w:pPr>
        <w:ind w:left="851"/>
      </w:pPr>
      <w:r>
        <w:t>Private Practice Paediatric Ophthalmologist, 14- Ramadan Street, Baghdad (private facility)</w:t>
      </w:r>
    </w:p>
    <w:p w14:paraId="6FB6EEBA" w14:textId="6C51A45E" w:rsidR="00A37E50" w:rsidRDefault="00A37E50" w:rsidP="001A5770">
      <w:pPr>
        <w:pStyle w:val="ListParagraph"/>
        <w:numPr>
          <w:ilvl w:val="0"/>
          <w:numId w:val="37"/>
        </w:numPr>
      </w:pPr>
      <w:r>
        <w:t xml:space="preserve">Outpatient treatment and follow up by a paediatric </w:t>
      </w:r>
      <w:r w:rsidR="00780746">
        <w:t>ophthalmologist</w:t>
      </w:r>
      <w:r>
        <w:t>.</w:t>
      </w:r>
    </w:p>
    <w:p w14:paraId="369E705F" w14:textId="7E827CE1" w:rsidR="00A37E50" w:rsidRDefault="00A37E50" w:rsidP="001A5770">
      <w:pPr>
        <w:ind w:left="851"/>
      </w:pPr>
      <w:r>
        <w:t xml:space="preserve">Central Child Public Hospital, Al – </w:t>
      </w:r>
      <w:proofErr w:type="spellStart"/>
      <w:r>
        <w:t>Iskan</w:t>
      </w:r>
      <w:proofErr w:type="spellEnd"/>
      <w:r>
        <w:t xml:space="preserve"> Neighbourhood, Baghdad (public facility).</w:t>
      </w:r>
    </w:p>
    <w:p w14:paraId="6EFDB434" w14:textId="5061BE81" w:rsidR="007D7912" w:rsidRDefault="007D7912" w:rsidP="001A5770">
      <w:pPr>
        <w:pStyle w:val="ListParagraph"/>
        <w:numPr>
          <w:ilvl w:val="0"/>
          <w:numId w:val="37"/>
        </w:numPr>
      </w:pPr>
      <w:r>
        <w:lastRenderedPageBreak/>
        <w:t>Inpatient treatment and follow up by a paediatric oncologist/ immunologist.</w:t>
      </w:r>
    </w:p>
    <w:p w14:paraId="50D6390C" w14:textId="65540C9E" w:rsidR="007D7912" w:rsidRDefault="007D7912" w:rsidP="001A5770">
      <w:pPr>
        <w:pStyle w:val="ListParagraph"/>
        <w:numPr>
          <w:ilvl w:val="0"/>
          <w:numId w:val="37"/>
        </w:numPr>
      </w:pPr>
      <w:r>
        <w:t>Diagnostic imaging by means of MRI</w:t>
      </w:r>
    </w:p>
    <w:p w14:paraId="6474EE7A" w14:textId="2AFE471B" w:rsidR="00ED464E" w:rsidRDefault="00ED464E" w:rsidP="001A5770">
      <w:pPr>
        <w:pStyle w:val="ListParagraph"/>
        <w:numPr>
          <w:ilvl w:val="0"/>
          <w:numId w:val="37"/>
        </w:numPr>
      </w:pPr>
      <w:r>
        <w:t>Inpatient treatment by a hepatologist</w:t>
      </w:r>
    </w:p>
    <w:p w14:paraId="77FA990B" w14:textId="677B7896" w:rsidR="00ED464E" w:rsidRDefault="00ED464E" w:rsidP="001A5770">
      <w:pPr>
        <w:pStyle w:val="ListParagraph"/>
        <w:numPr>
          <w:ilvl w:val="0"/>
          <w:numId w:val="37"/>
        </w:numPr>
      </w:pPr>
      <w:r>
        <w:t>Inpatient treatment by a paediatrician.</w:t>
      </w:r>
    </w:p>
    <w:p w14:paraId="06CE0EBA" w14:textId="48AB40E7" w:rsidR="00ED464E" w:rsidRDefault="00ED464E" w:rsidP="001A5770">
      <w:pPr>
        <w:pStyle w:val="ListParagraph"/>
        <w:numPr>
          <w:ilvl w:val="0"/>
          <w:numId w:val="37"/>
        </w:numPr>
      </w:pPr>
      <w:r>
        <w:t>Diagnostic imaging by means of computed tomography (CT scan).</w:t>
      </w:r>
    </w:p>
    <w:p w14:paraId="6CE5B1AF" w14:textId="3F17E736" w:rsidR="00ED464E" w:rsidRDefault="00ED464E" w:rsidP="001A5770">
      <w:pPr>
        <w:pStyle w:val="ListParagraph"/>
        <w:numPr>
          <w:ilvl w:val="0"/>
          <w:numId w:val="37"/>
        </w:numPr>
      </w:pPr>
      <w:r>
        <w:t>Diagnostic imaging by Doppler ultrasound/ sonography.</w:t>
      </w:r>
    </w:p>
    <w:p w14:paraId="21D85441" w14:textId="705C755A" w:rsidR="00A37E50" w:rsidRDefault="00A37E50" w:rsidP="001A5770">
      <w:pPr>
        <w:ind w:left="851"/>
      </w:pPr>
      <w:r>
        <w:t>Private Practice Paediatric Oncologist/ immunologist, Al – Maghrib Street, Baghdad (private facility)</w:t>
      </w:r>
    </w:p>
    <w:p w14:paraId="260EE420" w14:textId="3B996719" w:rsidR="00A37E50" w:rsidRDefault="00A37E50" w:rsidP="001A5770">
      <w:pPr>
        <w:pStyle w:val="ListParagraph"/>
        <w:numPr>
          <w:ilvl w:val="0"/>
          <w:numId w:val="38"/>
        </w:numPr>
      </w:pPr>
      <w:r>
        <w:t>Inpatient treatment and follow up by a paediatric oncologist/ immunologist.</w:t>
      </w:r>
    </w:p>
    <w:p w14:paraId="07150EA4" w14:textId="76BC6BA4" w:rsidR="00A37E50" w:rsidRDefault="00A37E50" w:rsidP="001A5770">
      <w:pPr>
        <w:ind w:left="851"/>
      </w:pPr>
      <w:r>
        <w:t xml:space="preserve">Private Practice Paediatric Oncologist/ Immunologist, Al- Maghrib Street, Baghdad. </w:t>
      </w:r>
    </w:p>
    <w:p w14:paraId="357A6FC9" w14:textId="0B86D8A7" w:rsidR="00A37E50" w:rsidRDefault="00A37E50" w:rsidP="001A5770">
      <w:pPr>
        <w:pStyle w:val="ListParagraph"/>
        <w:numPr>
          <w:ilvl w:val="0"/>
          <w:numId w:val="38"/>
        </w:numPr>
      </w:pPr>
      <w:r>
        <w:t>Outpatient treatment and follow up by a paediatric oncologist/ immunologist.</w:t>
      </w:r>
    </w:p>
    <w:p w14:paraId="01A43975" w14:textId="3A260052" w:rsidR="00C97315" w:rsidRDefault="00A37E50" w:rsidP="001A5770">
      <w:pPr>
        <w:ind w:left="851"/>
      </w:pPr>
      <w:r>
        <w:t xml:space="preserve">Private Practice Hepatologist, Abu Al- </w:t>
      </w:r>
      <w:proofErr w:type="spellStart"/>
      <w:r>
        <w:t>Taieara</w:t>
      </w:r>
      <w:proofErr w:type="spellEnd"/>
      <w:r>
        <w:t>, Baghdad (private facility).</w:t>
      </w:r>
    </w:p>
    <w:p w14:paraId="5EE713AB" w14:textId="6A926E87" w:rsidR="00A37E50" w:rsidRDefault="00A37E50" w:rsidP="001A5770">
      <w:pPr>
        <w:pStyle w:val="ListParagraph"/>
        <w:numPr>
          <w:ilvl w:val="0"/>
          <w:numId w:val="38"/>
        </w:numPr>
      </w:pPr>
      <w:r>
        <w:t>Outpatient treatment and follow up by a hepatologist.</w:t>
      </w:r>
    </w:p>
    <w:p w14:paraId="0EA72E40" w14:textId="33A69E13" w:rsidR="007D7912" w:rsidRDefault="007D7912" w:rsidP="001A5770">
      <w:pPr>
        <w:ind w:left="851"/>
      </w:pPr>
      <w:r>
        <w:t>Private Practice Oncologist, 14 Ramadhan Street, Baghdad (private facility)</w:t>
      </w:r>
    </w:p>
    <w:p w14:paraId="1A0B0C61" w14:textId="5FAFB67C" w:rsidR="007D7912" w:rsidRDefault="007D7912" w:rsidP="001A5770">
      <w:pPr>
        <w:pStyle w:val="ListParagraph"/>
        <w:numPr>
          <w:ilvl w:val="0"/>
          <w:numId w:val="38"/>
        </w:numPr>
      </w:pPr>
      <w:r>
        <w:t>Outpatient treatment and follow up by an oncologist.</w:t>
      </w:r>
    </w:p>
    <w:p w14:paraId="72F8A0AA" w14:textId="01A1352B" w:rsidR="007D7912" w:rsidRDefault="007D7912" w:rsidP="001A5770">
      <w:pPr>
        <w:ind w:left="851"/>
      </w:pPr>
      <w:proofErr w:type="spellStart"/>
      <w:r>
        <w:t>Dr.</w:t>
      </w:r>
      <w:proofErr w:type="spellEnd"/>
      <w:r>
        <w:t xml:space="preserve"> </w:t>
      </w:r>
      <w:proofErr w:type="spellStart"/>
      <w:r>
        <w:t>Luay</w:t>
      </w:r>
      <w:proofErr w:type="spellEnd"/>
      <w:r>
        <w:t xml:space="preserve"> Medical Laboratory</w:t>
      </w:r>
    </w:p>
    <w:p w14:paraId="20817349" w14:textId="68F76DB7" w:rsidR="007D7912" w:rsidRDefault="007D7912" w:rsidP="001A5770">
      <w:pPr>
        <w:ind w:left="851"/>
      </w:pPr>
      <w:r>
        <w:t>14 – Ramadan Street, Baghdad (private facility)</w:t>
      </w:r>
    </w:p>
    <w:p w14:paraId="7738F3EC" w14:textId="367A2DE8" w:rsidR="007D7912" w:rsidRDefault="007D7912" w:rsidP="001A5770">
      <w:pPr>
        <w:pStyle w:val="ListParagraph"/>
        <w:numPr>
          <w:ilvl w:val="0"/>
          <w:numId w:val="38"/>
        </w:numPr>
      </w:pPr>
      <w:r>
        <w:t>Laboratory research of viral load for Hepatitis C</w:t>
      </w:r>
    </w:p>
    <w:p w14:paraId="083FE298" w14:textId="65D03337" w:rsidR="007D7912" w:rsidRDefault="007D7912" w:rsidP="001A5770">
      <w:pPr>
        <w:pStyle w:val="ListParagraph"/>
        <w:numPr>
          <w:ilvl w:val="0"/>
          <w:numId w:val="38"/>
        </w:numPr>
      </w:pPr>
      <w:r>
        <w:t>Laboratory research of HCV anti- body in case of Hepatitis C</w:t>
      </w:r>
    </w:p>
    <w:p w14:paraId="7F49C2B5" w14:textId="61EDDC58" w:rsidR="00AB22D1" w:rsidRDefault="00AB22D1" w:rsidP="001A5770">
      <w:pPr>
        <w:pStyle w:val="ListParagraph"/>
        <w:numPr>
          <w:ilvl w:val="0"/>
          <w:numId w:val="38"/>
        </w:numPr>
      </w:pPr>
      <w:r>
        <w:t>Laboratory research of HCV RNA test (hepatitis C)</w:t>
      </w:r>
    </w:p>
    <w:p w14:paraId="427CBEFC" w14:textId="124DCB68" w:rsidR="003B0E33" w:rsidRDefault="00AB22D1" w:rsidP="001A5770">
      <w:pPr>
        <w:pStyle w:val="ListParagraph"/>
        <w:numPr>
          <w:ilvl w:val="0"/>
          <w:numId w:val="38"/>
        </w:numPr>
      </w:pPr>
      <w:r>
        <w:t>Laboratory research of liver function (PT, albumin, bilirubin, transamina</w:t>
      </w:r>
      <w:r w:rsidR="00EC66F0">
        <w:t>ses: ASAT (=SGOT), ALAT (=SGPT).’</w:t>
      </w:r>
      <w:r w:rsidR="009E2B1D">
        <w:rPr>
          <w:rStyle w:val="FootnoteReference"/>
        </w:rPr>
        <w:footnoteReference w:id="94"/>
      </w:r>
    </w:p>
    <w:p w14:paraId="441263E8" w14:textId="0C452747" w:rsidR="004D0062" w:rsidRDefault="003B0E33" w:rsidP="001A5770">
      <w:pPr>
        <w:pStyle w:val="ListParagraph"/>
      </w:pPr>
      <w:r>
        <w:t xml:space="preserve">In </w:t>
      </w:r>
      <w:proofErr w:type="spellStart"/>
      <w:r>
        <w:t>Dahuk</w:t>
      </w:r>
      <w:proofErr w:type="spellEnd"/>
      <w:r>
        <w:t>, 25 October 2016, The World Hea</w:t>
      </w:r>
      <w:r w:rsidR="009A78E0">
        <w:t>lth Organisation (WHO)</w:t>
      </w:r>
      <w:r>
        <w:t xml:space="preserve"> detailed the opening of a new neonatal intensive care unit at </w:t>
      </w:r>
      <w:proofErr w:type="spellStart"/>
      <w:r>
        <w:t>Heevi</w:t>
      </w:r>
      <w:proofErr w:type="spellEnd"/>
      <w:r>
        <w:t xml:space="preserve"> Paediatric Hospital </w:t>
      </w:r>
      <w:r w:rsidR="00380959">
        <w:t>with capacity for nine patients</w:t>
      </w:r>
      <w:r w:rsidR="004D0062">
        <w:t xml:space="preserve">: </w:t>
      </w:r>
    </w:p>
    <w:p w14:paraId="1B90008E" w14:textId="77777777" w:rsidR="00380959" w:rsidRDefault="004D0062" w:rsidP="003A6E1C">
      <w:pPr>
        <w:ind w:left="851"/>
      </w:pPr>
      <w:r>
        <w:t>‘</w:t>
      </w:r>
      <w:r w:rsidR="00380959" w:rsidRPr="00380959">
        <w:t xml:space="preserve">WHO, in collaboration with </w:t>
      </w:r>
      <w:proofErr w:type="spellStart"/>
      <w:r w:rsidR="00380959" w:rsidRPr="00380959">
        <w:t>Dahok</w:t>
      </w:r>
      <w:proofErr w:type="spellEnd"/>
      <w:r w:rsidR="00380959" w:rsidRPr="00380959">
        <w:t xml:space="preserve"> Directorate of Health, Sassari University and </w:t>
      </w:r>
      <w:proofErr w:type="spellStart"/>
      <w:r w:rsidR="00380959" w:rsidRPr="00380959">
        <w:t>Associazione</w:t>
      </w:r>
      <w:proofErr w:type="spellEnd"/>
      <w:r w:rsidR="00380959" w:rsidRPr="00380959">
        <w:t xml:space="preserve"> </w:t>
      </w:r>
      <w:proofErr w:type="spellStart"/>
      <w:r w:rsidR="00380959" w:rsidRPr="00380959">
        <w:t>Italiana</w:t>
      </w:r>
      <w:proofErr w:type="spellEnd"/>
      <w:r w:rsidR="00380959" w:rsidRPr="00380959">
        <w:t xml:space="preserve"> per la </w:t>
      </w:r>
      <w:proofErr w:type="spellStart"/>
      <w:r w:rsidR="00380959" w:rsidRPr="00380959">
        <w:t>Solidarietà</w:t>
      </w:r>
      <w:proofErr w:type="spellEnd"/>
      <w:r w:rsidR="00380959" w:rsidRPr="00380959">
        <w:t xml:space="preserve"> tra </w:t>
      </w:r>
      <w:proofErr w:type="spellStart"/>
      <w:r w:rsidR="00380959" w:rsidRPr="00380959">
        <w:t>i</w:t>
      </w:r>
      <w:proofErr w:type="spellEnd"/>
      <w:r w:rsidR="00380959" w:rsidRPr="00380959">
        <w:t xml:space="preserve"> </w:t>
      </w:r>
      <w:proofErr w:type="spellStart"/>
      <w:r w:rsidR="00380959" w:rsidRPr="00380959">
        <w:t>Popoli</w:t>
      </w:r>
      <w:proofErr w:type="spellEnd"/>
      <w:r w:rsidR="00380959" w:rsidRPr="00380959">
        <w:t xml:space="preserve"> (AISPO) opened a neonatal intensive care unit at </w:t>
      </w:r>
      <w:proofErr w:type="spellStart"/>
      <w:r w:rsidR="00380959" w:rsidRPr="00380959">
        <w:t>Heevi</w:t>
      </w:r>
      <w:proofErr w:type="spellEnd"/>
      <w:r w:rsidR="00380959" w:rsidRPr="00380959">
        <w:t xml:space="preserve"> Paediatric Hospital on 12 October 2016 in </w:t>
      </w:r>
      <w:proofErr w:type="spellStart"/>
      <w:r w:rsidR="00380959" w:rsidRPr="00380959">
        <w:t>Dahok</w:t>
      </w:r>
      <w:proofErr w:type="spellEnd"/>
      <w:r w:rsidR="00380959" w:rsidRPr="00380959">
        <w:t xml:space="preserve">. </w:t>
      </w:r>
    </w:p>
    <w:p w14:paraId="1260AD11" w14:textId="31842EE5" w:rsidR="003B0E33" w:rsidRDefault="00380959" w:rsidP="003A6E1C">
      <w:pPr>
        <w:ind w:left="851"/>
      </w:pPr>
      <w:r>
        <w:t>‘The new 9-bed capacity unit was e</w:t>
      </w:r>
      <w:r w:rsidR="004D0062">
        <w:t xml:space="preserve">stablished as part of a wider project coordinated between WHO, </w:t>
      </w:r>
      <w:proofErr w:type="spellStart"/>
      <w:r w:rsidR="004D0062">
        <w:t>Dahok</w:t>
      </w:r>
      <w:proofErr w:type="spellEnd"/>
      <w:r w:rsidR="004D0062">
        <w:t xml:space="preserve"> health authorities and the generous support of the U.S. Foreign Disaster Assistance (OFDA) and the Government of Kuwait </w:t>
      </w:r>
      <w:r w:rsidR="004D0062" w:rsidRPr="004D0062">
        <w:t xml:space="preserve">to scale up the capacity of the hospital and ensure </w:t>
      </w:r>
      <w:r w:rsidR="004D0062" w:rsidRPr="004D0062">
        <w:lastRenderedPageBreak/>
        <w:t>the delivery of quality services to internally displaced persons (IDPs), Syrian refugees, and the host community in the governorate</w:t>
      </w:r>
      <w:r w:rsidR="004D0062">
        <w:t>.’</w:t>
      </w:r>
      <w:r w:rsidR="00694507">
        <w:rPr>
          <w:rStyle w:val="FootnoteReference"/>
        </w:rPr>
        <w:footnoteReference w:id="95"/>
      </w:r>
    </w:p>
    <w:p w14:paraId="09245C96" w14:textId="1C60EC00" w:rsidR="00FD0D40" w:rsidRDefault="0022068E" w:rsidP="001A5770">
      <w:pPr>
        <w:pStyle w:val="ListParagraph"/>
      </w:pPr>
      <w:r>
        <w:t xml:space="preserve">In November 2017, </w:t>
      </w:r>
      <w:proofErr w:type="spellStart"/>
      <w:r>
        <w:t>Mede</w:t>
      </w:r>
      <w:r w:rsidR="00FD0D40">
        <w:t>cins</w:t>
      </w:r>
      <w:proofErr w:type="spellEnd"/>
      <w:r w:rsidR="00C64FDE">
        <w:t xml:space="preserve"> Sans </w:t>
      </w:r>
      <w:proofErr w:type="spellStart"/>
      <w:r w:rsidR="00C64FDE">
        <w:t>Frontier</w:t>
      </w:r>
      <w:r w:rsidR="00471178">
        <w:t>e</w:t>
      </w:r>
      <w:r w:rsidR="009A116F">
        <w:t>s</w:t>
      </w:r>
      <w:proofErr w:type="spellEnd"/>
      <w:r w:rsidR="009A116F">
        <w:t xml:space="preserve"> (MSF) in their publication</w:t>
      </w:r>
      <w:r w:rsidR="00301808">
        <w:t>,</w:t>
      </w:r>
      <w:r w:rsidR="009A116F">
        <w:t xml:space="preserve"> Crisis Update,</w:t>
      </w:r>
      <w:r w:rsidR="00C64FDE">
        <w:t xml:space="preserve"> stated that they had expanded their maternity, new-born and paediatric care at Nablus Hospital in west Mosul. They also said</w:t>
      </w:r>
      <w:r w:rsidR="006C4C26">
        <w:t xml:space="preserve"> that</w:t>
      </w:r>
      <w:r w:rsidR="00C64FDE">
        <w:t xml:space="preserve"> they had a team in </w:t>
      </w:r>
      <w:proofErr w:type="spellStart"/>
      <w:r w:rsidR="00C64FDE">
        <w:t>Zummer</w:t>
      </w:r>
      <w:proofErr w:type="spellEnd"/>
      <w:r w:rsidR="00C64FDE">
        <w:t xml:space="preserve"> catering for normal delivery of babies, ante- and prenatal consultations, basic emergency </w:t>
      </w:r>
      <w:r w:rsidR="00A92A4D">
        <w:t>obstetrics</w:t>
      </w:r>
      <w:r w:rsidR="00C64FDE">
        <w:t xml:space="preserve"> and a small paediatric unit</w:t>
      </w:r>
      <w:r w:rsidR="00F354C9">
        <w:rPr>
          <w:rStyle w:val="FootnoteReference"/>
        </w:rPr>
        <w:footnoteReference w:id="96"/>
      </w:r>
      <w:r w:rsidR="00EC66F0">
        <w:t>.</w:t>
      </w:r>
    </w:p>
    <w:p w14:paraId="486A3CB1" w14:textId="77777777" w:rsidR="003A6E1C" w:rsidRPr="004B0997" w:rsidRDefault="00C152D1" w:rsidP="003A6E1C">
      <w:pPr>
        <w:pStyle w:val="ListParagraph"/>
        <w:numPr>
          <w:ilvl w:val="0"/>
          <w:numId w:val="0"/>
        </w:numPr>
        <w:ind w:left="851"/>
        <w:jc w:val="right"/>
      </w:pPr>
      <w:r>
        <w:t xml:space="preserve">                                                                            </w:t>
      </w:r>
      <w:hyperlink w:anchor="contents" w:history="1">
        <w:r w:rsidR="003A6E1C" w:rsidRPr="006B4863">
          <w:rPr>
            <w:rStyle w:val="Hyperlink"/>
            <w:szCs w:val="24"/>
          </w:rPr>
          <w:t>Back to Contents</w:t>
        </w:r>
      </w:hyperlink>
    </w:p>
    <w:p w14:paraId="09121569" w14:textId="72AE8348" w:rsidR="005A7D40" w:rsidRDefault="005A7D40" w:rsidP="003A6E1C">
      <w:pPr>
        <w:pStyle w:val="Heading3"/>
        <w:ind w:left="851" w:hanging="851"/>
      </w:pPr>
      <w:bookmarkStart w:id="64" w:name="_Toc8117663"/>
      <w:r>
        <w:t>Paediatric cancer</w:t>
      </w:r>
      <w:bookmarkEnd w:id="64"/>
    </w:p>
    <w:p w14:paraId="6D922310" w14:textId="407F2473" w:rsidR="001F2419" w:rsidRDefault="00DD45D1" w:rsidP="001A5770">
      <w:pPr>
        <w:pStyle w:val="ListParagraph"/>
      </w:pPr>
      <w:r>
        <w:t>A publication</w:t>
      </w:r>
      <w:r w:rsidR="00441BAA">
        <w:t xml:space="preserve"> by </w:t>
      </w:r>
      <w:proofErr w:type="spellStart"/>
      <w:r w:rsidR="00441BAA">
        <w:t>ecancer</w:t>
      </w:r>
      <w:proofErr w:type="spellEnd"/>
      <w:r w:rsidR="00441BAA">
        <w:t xml:space="preserve"> medical s</w:t>
      </w:r>
      <w:r w:rsidR="00B61034">
        <w:t>cien</w:t>
      </w:r>
      <w:r>
        <w:t>ce</w:t>
      </w:r>
      <w:r w:rsidR="00441BAA">
        <w:t>,</w:t>
      </w:r>
      <w:r>
        <w:t xml:space="preserve"> on 24 May 2016, stated that </w:t>
      </w:r>
      <w:r w:rsidR="005660B5">
        <w:t xml:space="preserve">reports from the </w:t>
      </w:r>
      <w:r w:rsidR="00226908" w:rsidRPr="00226908">
        <w:t>Children’s Welfare Teaching Hospital (CWTH) in Medical City Baghdad</w:t>
      </w:r>
      <w:r w:rsidR="00AD4BA6">
        <w:t>,</w:t>
      </w:r>
      <w:r w:rsidR="00226908" w:rsidRPr="00226908">
        <w:t xml:space="preserve"> </w:t>
      </w:r>
      <w:r>
        <w:t xml:space="preserve">childhood cancers and </w:t>
      </w:r>
      <w:r w:rsidR="00A92A4D">
        <w:t>leukaemia</w:t>
      </w:r>
      <w:r w:rsidR="002F57C9">
        <w:t xml:space="preserve"> continued to be referred </w:t>
      </w:r>
      <w:r>
        <w:t>as a long- term health crisis</w:t>
      </w:r>
      <w:r w:rsidR="005660B5">
        <w:t>, with numbers increasing</w:t>
      </w:r>
      <w:r w:rsidR="002F57C9">
        <w:t>. They continued by saying that</w:t>
      </w:r>
      <w:r>
        <w:t xml:space="preserve"> although services were free, they were somewhat limited. The journal said that all childhood cancers were treated except for </w:t>
      </w:r>
      <w:r w:rsidR="00B61034">
        <w:t>brain tumours where suitable treatment facilities could not be accommodated and that there were challenges for medical staff due to a shortage</w:t>
      </w:r>
      <w:r w:rsidR="00C152D1">
        <w:t xml:space="preserve"> of doctors and oncology nurses</w:t>
      </w:r>
      <w:r w:rsidR="0096069C">
        <w:rPr>
          <w:rStyle w:val="FootnoteReference"/>
        </w:rPr>
        <w:footnoteReference w:id="97"/>
      </w:r>
      <w:r w:rsidR="00C152D1">
        <w:t>.</w:t>
      </w:r>
    </w:p>
    <w:p w14:paraId="59798BBB" w14:textId="77777777" w:rsidR="003A6E1C" w:rsidRPr="004B0997" w:rsidRDefault="005C209A" w:rsidP="003A6E1C">
      <w:pPr>
        <w:pStyle w:val="ListParagraph"/>
        <w:numPr>
          <w:ilvl w:val="0"/>
          <w:numId w:val="0"/>
        </w:numPr>
        <w:ind w:left="851"/>
        <w:jc w:val="right"/>
      </w:pPr>
      <w:r>
        <w:t xml:space="preserve">        </w:t>
      </w:r>
      <w:r w:rsidR="00100FAB">
        <w:t xml:space="preserve">                                                                                </w:t>
      </w:r>
      <w:hyperlink w:anchor="contents" w:history="1">
        <w:r w:rsidR="003A6E1C" w:rsidRPr="006B4863">
          <w:rPr>
            <w:rStyle w:val="Hyperlink"/>
            <w:szCs w:val="24"/>
          </w:rPr>
          <w:t>Back to Contents</w:t>
        </w:r>
      </w:hyperlink>
    </w:p>
    <w:p w14:paraId="26F270C2" w14:textId="6FB0F621" w:rsidR="003A6E1C" w:rsidRPr="00266256" w:rsidRDefault="003A6E1C" w:rsidP="003A6E1C">
      <w:pPr>
        <w:jc w:val="right"/>
        <w:rPr>
          <w:color w:val="7030A0"/>
        </w:rPr>
      </w:pPr>
      <w:r w:rsidRPr="00266256">
        <w:rPr>
          <w:color w:val="7030A0"/>
        </w:rPr>
        <w:t xml:space="preserve">Section </w:t>
      </w:r>
      <w:r>
        <w:rPr>
          <w:color w:val="7030A0"/>
        </w:rPr>
        <w:t>19</w:t>
      </w:r>
      <w:r w:rsidRPr="00266256">
        <w:rPr>
          <w:color w:val="7030A0"/>
        </w:rPr>
        <w:t xml:space="preserve"> updated: 21 March 2019</w:t>
      </w:r>
    </w:p>
    <w:p w14:paraId="3B6F7DB0" w14:textId="00D1970C" w:rsidR="008926B7" w:rsidRDefault="008926B7" w:rsidP="00B126D0">
      <w:pPr>
        <w:pStyle w:val="Heading2"/>
        <w:ind w:left="851" w:hanging="851"/>
      </w:pPr>
      <w:bookmarkStart w:id="65" w:name="_Toc8117664"/>
      <w:r w:rsidRPr="00B126D0">
        <w:rPr>
          <w:rStyle w:val="Hyperlink"/>
          <w:color w:val="7030A0"/>
          <w:szCs w:val="24"/>
          <w:u w:val="none"/>
        </w:rPr>
        <w:t>Support</w:t>
      </w:r>
      <w:r w:rsidRPr="009D6BC4">
        <w:t xml:space="preserve"> for children with </w:t>
      </w:r>
      <w:r w:rsidR="006C283D">
        <w:t xml:space="preserve">hearing, </w:t>
      </w:r>
      <w:r w:rsidRPr="009D6BC4">
        <w:t>speech and language difficulties</w:t>
      </w:r>
      <w:bookmarkEnd w:id="65"/>
    </w:p>
    <w:p w14:paraId="5FB4464C" w14:textId="5CBAD998" w:rsidR="00CD14FC" w:rsidRDefault="00D17C08" w:rsidP="001A5770">
      <w:pPr>
        <w:pStyle w:val="ListParagraph"/>
      </w:pPr>
      <w:r>
        <w:t>On 22 January 2015, the World Health Organisation (WHO) stated that they and: ‘</w:t>
      </w:r>
      <w:r w:rsidRPr="00D17C08">
        <w:t>the Kurdistan Regional Government have provided cochlear implants to 20 internally displaced and refugee children in Iraq between the ages of 1 and 6. </w:t>
      </w:r>
    </w:p>
    <w:p w14:paraId="073A8173" w14:textId="39755E07" w:rsidR="00D17C08" w:rsidRDefault="00D17C08" w:rsidP="003A6E1C">
      <w:pPr>
        <w:ind w:left="851"/>
      </w:pPr>
      <w:r>
        <w:t>‘</w:t>
      </w:r>
      <w:r w:rsidRPr="00D17C08">
        <w:t xml:space="preserve">The support is part of a larger WHO disability prevention and reduction project targeting internally displaced persons (IDPs), refugees and affected host communities in </w:t>
      </w:r>
      <w:proofErr w:type="spellStart"/>
      <w:r w:rsidRPr="00D17C08">
        <w:t>Dohuk</w:t>
      </w:r>
      <w:proofErr w:type="spellEnd"/>
      <w:r w:rsidRPr="00D17C08">
        <w:t>. This ongoing project focuses on three main components: 1) the correction of the hearing impairment; 2) vision correction; and 3) restoration of mobility among emergency-affected populations</w:t>
      </w:r>
      <w:r>
        <w:t>.’</w:t>
      </w:r>
      <w:r>
        <w:rPr>
          <w:rStyle w:val="FootnoteReference"/>
        </w:rPr>
        <w:footnoteReference w:id="98"/>
      </w:r>
    </w:p>
    <w:p w14:paraId="66A5139C" w14:textId="28BDE8AD" w:rsidR="006C283D" w:rsidRDefault="006C283D" w:rsidP="001A5770">
      <w:pPr>
        <w:pStyle w:val="ListParagraph"/>
      </w:pPr>
      <w:r>
        <w:t>In the s</w:t>
      </w:r>
      <w:r w:rsidR="00442EBD">
        <w:t xml:space="preserve">ame publication, WHO said that some children were </w:t>
      </w:r>
      <w:r w:rsidR="00A92A4D">
        <w:t>identifiable</w:t>
      </w:r>
      <w:r w:rsidR="00442EBD">
        <w:t xml:space="preserve"> for </w:t>
      </w:r>
      <w:r w:rsidR="00A92A4D">
        <w:t>cochlear</w:t>
      </w:r>
      <w:r w:rsidR="00442EBD">
        <w:t xml:space="preserve"> ear implants, that some had already undergone surgery, and that it was: ‘</w:t>
      </w:r>
      <w:r w:rsidR="00442EBD" w:rsidRPr="00442EBD">
        <w:t>also working with the Ministry to strengthen the ear, nose and throat (ENT) departments in Duhok governorate to provide surgeries for IDPs and refugees</w:t>
      </w:r>
      <w:r w:rsidR="00442EBD">
        <w:t>.’</w:t>
      </w:r>
      <w:r w:rsidR="00442EBD">
        <w:rPr>
          <w:rStyle w:val="FootnoteReference"/>
        </w:rPr>
        <w:footnoteReference w:id="99"/>
      </w:r>
    </w:p>
    <w:p w14:paraId="1F6B53BE" w14:textId="30C2F7A6" w:rsidR="008D4503" w:rsidRDefault="00582A53" w:rsidP="001A5770">
      <w:pPr>
        <w:pStyle w:val="ListParagraph"/>
      </w:pPr>
      <w:r>
        <w:t xml:space="preserve">One example </w:t>
      </w:r>
      <w:r w:rsidR="008D4503">
        <w:t xml:space="preserve">of a child diagnosed with expressive language disorder and mixed receptive-expressive language disorder needing speech and </w:t>
      </w:r>
      <w:r w:rsidR="00866FDD">
        <w:lastRenderedPageBreak/>
        <w:t>p</w:t>
      </w:r>
      <w:r w:rsidR="008D4503">
        <w:t>hysio</w:t>
      </w:r>
      <w:r w:rsidR="00866FDD">
        <w:t xml:space="preserve">therapy </w:t>
      </w:r>
      <w:r w:rsidR="008D4503">
        <w:t>and rehabilitation (day care) was found on the MedCOI website. The</w:t>
      </w:r>
      <w:r w:rsidR="00A92A4D">
        <w:t xml:space="preserve"> two-year-old received </w:t>
      </w:r>
      <w:r w:rsidR="008D4503">
        <w:t xml:space="preserve">treatment at the Paediatrics Public Hospital, Cornish Neighbourhood, Kirkuk (public facility), </w:t>
      </w:r>
      <w:r w:rsidR="00866FDD">
        <w:t>a p</w:t>
      </w:r>
      <w:r w:rsidR="008D4503">
        <w:t xml:space="preserve">rivate </w:t>
      </w:r>
      <w:r w:rsidR="00866FDD">
        <w:t>p</w:t>
      </w:r>
      <w:r w:rsidR="00A92A4D">
        <w:t xml:space="preserve">ractice, </w:t>
      </w:r>
      <w:r w:rsidR="00866FDD">
        <w:t xml:space="preserve">on </w:t>
      </w:r>
      <w:r w:rsidR="00A92A4D">
        <w:t>Doctors Street</w:t>
      </w:r>
      <w:r w:rsidR="00866FDD">
        <w:t xml:space="preserve"> in </w:t>
      </w:r>
      <w:r w:rsidR="00A92A4D">
        <w:t>Kirkuk</w:t>
      </w:r>
      <w:r w:rsidR="008D4503">
        <w:t xml:space="preserve"> and the Azadi Public Teaching Hospital, </w:t>
      </w:r>
      <w:proofErr w:type="spellStart"/>
      <w:r w:rsidR="008D4503">
        <w:t>Sulaimaya</w:t>
      </w:r>
      <w:proofErr w:type="spellEnd"/>
      <w:r w:rsidR="00985677">
        <w:t xml:space="preserve"> Road, Kirkuk (public facility)</w:t>
      </w:r>
      <w:r w:rsidR="008D4503">
        <w:rPr>
          <w:rStyle w:val="FootnoteReference"/>
        </w:rPr>
        <w:footnoteReference w:id="100"/>
      </w:r>
      <w:r w:rsidR="00985677">
        <w:t>.</w:t>
      </w:r>
      <w:r w:rsidR="008D4503">
        <w:t xml:space="preserve"> </w:t>
      </w:r>
    </w:p>
    <w:p w14:paraId="6BF0DC06" w14:textId="769ECC18" w:rsidR="00804887" w:rsidRDefault="00804887" w:rsidP="001A5770">
      <w:pPr>
        <w:pStyle w:val="ListParagraph"/>
      </w:pPr>
      <w:r>
        <w:t>Anoth</w:t>
      </w:r>
      <w:r w:rsidR="00F2796B">
        <w:t>e</w:t>
      </w:r>
      <w:r>
        <w:t xml:space="preserve">r example of paediatric care </w:t>
      </w:r>
      <w:r w:rsidR="00346F14">
        <w:t xml:space="preserve">and </w:t>
      </w:r>
      <w:r w:rsidR="00843825">
        <w:t>special schooling for children with hearing impairments was found on the Me</w:t>
      </w:r>
      <w:r w:rsidR="00346F14">
        <w:t>dCOI website and is cited below:</w:t>
      </w:r>
    </w:p>
    <w:p w14:paraId="11D67EA4" w14:textId="17725A6A" w:rsidR="00346F14" w:rsidRDefault="003F66A1" w:rsidP="001A5770">
      <w:pPr>
        <w:ind w:left="851"/>
      </w:pPr>
      <w:r>
        <w:t>‘</w:t>
      </w:r>
      <w:r w:rsidR="00346F14">
        <w:t xml:space="preserve">Al- </w:t>
      </w:r>
      <w:proofErr w:type="spellStart"/>
      <w:r w:rsidR="00346F14">
        <w:t>Bashaier</w:t>
      </w:r>
      <w:proofErr w:type="spellEnd"/>
      <w:r w:rsidR="00346F14">
        <w:t xml:space="preserve"> Specialist Academy for Speaking and Hearing Impairment, Al – Mansour- Near of Al- Maamoun Mosque, Baghdad (private facility)</w:t>
      </w:r>
    </w:p>
    <w:p w14:paraId="0AEC240B" w14:textId="3E9D069C" w:rsidR="00346F14" w:rsidRDefault="00346F14" w:rsidP="001A5770">
      <w:pPr>
        <w:ind w:left="851"/>
      </w:pPr>
      <w:r>
        <w:t>Treatment:</w:t>
      </w:r>
    </w:p>
    <w:p w14:paraId="29137447" w14:textId="7F582DFC" w:rsidR="00346F14" w:rsidRDefault="00346F14" w:rsidP="001A5770">
      <w:pPr>
        <w:pStyle w:val="ListParagraph"/>
        <w:numPr>
          <w:ilvl w:val="0"/>
          <w:numId w:val="49"/>
        </w:numPr>
      </w:pPr>
      <w:r>
        <w:t>Paediatric care such as special schooling for children with hearing impairment.</w:t>
      </w:r>
    </w:p>
    <w:p w14:paraId="74E92836" w14:textId="203D5060" w:rsidR="00346F14" w:rsidRDefault="00346F14" w:rsidP="001A5770">
      <w:pPr>
        <w:ind w:left="851"/>
      </w:pPr>
      <w:r>
        <w:t xml:space="preserve">Central Child General Hospital, Al- </w:t>
      </w:r>
      <w:proofErr w:type="spellStart"/>
      <w:r>
        <w:t>Iskan</w:t>
      </w:r>
      <w:proofErr w:type="spellEnd"/>
      <w:r>
        <w:t xml:space="preserve"> Neighbourhood, Baghdad (public facility)</w:t>
      </w:r>
    </w:p>
    <w:p w14:paraId="6B4123BA" w14:textId="374893D9" w:rsidR="00346F14" w:rsidRDefault="00346F14" w:rsidP="001A5770">
      <w:pPr>
        <w:ind w:left="851"/>
      </w:pPr>
      <w:r>
        <w:t>Treatment:</w:t>
      </w:r>
    </w:p>
    <w:p w14:paraId="765CC31F" w14:textId="64ED97A5" w:rsidR="00346F14" w:rsidRDefault="00346F14" w:rsidP="001A5770">
      <w:pPr>
        <w:pStyle w:val="ListParagraph"/>
        <w:numPr>
          <w:ilvl w:val="0"/>
          <w:numId w:val="49"/>
        </w:numPr>
      </w:pPr>
      <w:r>
        <w:t>Inpatient treatment by a child psychologist.</w:t>
      </w:r>
    </w:p>
    <w:p w14:paraId="1C8CF9FE" w14:textId="649FE3A8" w:rsidR="00346F14" w:rsidRDefault="00346F14" w:rsidP="001A5770">
      <w:pPr>
        <w:pStyle w:val="ListParagraph"/>
        <w:numPr>
          <w:ilvl w:val="0"/>
          <w:numId w:val="49"/>
        </w:numPr>
      </w:pPr>
      <w:r>
        <w:t>Inpatient treatment by a paediatrician.</w:t>
      </w:r>
    </w:p>
    <w:p w14:paraId="6FE81269" w14:textId="37147E80" w:rsidR="00346F14" w:rsidRDefault="00346F14" w:rsidP="001A5770">
      <w:pPr>
        <w:ind w:left="851"/>
      </w:pPr>
      <w:r>
        <w:t>Child Psychologist Private Practice, 14 Ramadan Street, Baghdad (private facility)</w:t>
      </w:r>
    </w:p>
    <w:p w14:paraId="4286AF0B" w14:textId="338B9AF8" w:rsidR="00346F14" w:rsidRDefault="00346F14" w:rsidP="001A5770">
      <w:pPr>
        <w:ind w:left="851"/>
      </w:pPr>
      <w:r>
        <w:t>Treatment:</w:t>
      </w:r>
    </w:p>
    <w:p w14:paraId="0FA7453A" w14:textId="0DC4E59A" w:rsidR="00346F14" w:rsidRDefault="00346F14" w:rsidP="001A5770">
      <w:pPr>
        <w:pStyle w:val="ListParagraph"/>
        <w:numPr>
          <w:ilvl w:val="0"/>
          <w:numId w:val="50"/>
        </w:numPr>
      </w:pPr>
      <w:r>
        <w:t>Outpatient treatment and follow up by a child psychologist.</w:t>
      </w:r>
    </w:p>
    <w:p w14:paraId="55A8FFB0" w14:textId="4349F0B2" w:rsidR="00346F14" w:rsidRDefault="00346F14" w:rsidP="001A5770">
      <w:pPr>
        <w:ind w:left="851"/>
      </w:pPr>
      <w:r>
        <w:t>Speech Therapist Private Practice, 14 – Ramadan Street, Baghdad (private facility)</w:t>
      </w:r>
    </w:p>
    <w:p w14:paraId="06A3AA5E" w14:textId="67C3C198" w:rsidR="00346F14" w:rsidRDefault="00346F14" w:rsidP="001A5770">
      <w:pPr>
        <w:ind w:left="851"/>
      </w:pPr>
      <w:r>
        <w:t>Treatment:</w:t>
      </w:r>
    </w:p>
    <w:p w14:paraId="5BE6E52B" w14:textId="783901BA" w:rsidR="00346F14" w:rsidRDefault="00346F14" w:rsidP="001A5770">
      <w:pPr>
        <w:pStyle w:val="ListParagraph"/>
        <w:numPr>
          <w:ilvl w:val="0"/>
          <w:numId w:val="50"/>
        </w:numPr>
      </w:pPr>
      <w:r>
        <w:t>Outpatient treatment and follow up by a speech therapist</w:t>
      </w:r>
    </w:p>
    <w:p w14:paraId="3E04441E" w14:textId="008FF110" w:rsidR="00346F14" w:rsidRDefault="00346F14" w:rsidP="001A5770">
      <w:pPr>
        <w:ind w:left="851"/>
      </w:pPr>
      <w:r>
        <w:t xml:space="preserve">Baghdad Medical City, Bab Al </w:t>
      </w:r>
      <w:proofErr w:type="spellStart"/>
      <w:r>
        <w:t>Mouazam</w:t>
      </w:r>
      <w:proofErr w:type="spellEnd"/>
      <w:r>
        <w:t>, Baghdad (public facility)</w:t>
      </w:r>
    </w:p>
    <w:p w14:paraId="2D1FAC6F" w14:textId="6440377F" w:rsidR="00346F14" w:rsidRDefault="00346F14" w:rsidP="001A5770">
      <w:pPr>
        <w:ind w:left="851"/>
      </w:pPr>
      <w:r>
        <w:t>Treatment:</w:t>
      </w:r>
    </w:p>
    <w:p w14:paraId="0E9DFA0D" w14:textId="09DF7933" w:rsidR="00346F14" w:rsidRDefault="00346F14" w:rsidP="001A5770">
      <w:pPr>
        <w:pStyle w:val="ListParagraph"/>
        <w:numPr>
          <w:ilvl w:val="0"/>
          <w:numId w:val="50"/>
        </w:numPr>
      </w:pPr>
      <w:r>
        <w:t>ENT: hearing aid including repair and replacement.</w:t>
      </w:r>
    </w:p>
    <w:p w14:paraId="1D233FE0" w14:textId="5734648E" w:rsidR="00843825" w:rsidRDefault="00346F14" w:rsidP="001A5770">
      <w:pPr>
        <w:pStyle w:val="ListParagraph"/>
        <w:numPr>
          <w:ilvl w:val="0"/>
          <w:numId w:val="50"/>
        </w:numPr>
      </w:pPr>
      <w:r>
        <w:t xml:space="preserve">Inpatient treatment by an ear nose </w:t>
      </w:r>
      <w:r w:rsidR="00A92A4D">
        <w:t>and</w:t>
      </w:r>
      <w:r>
        <w:t xml:space="preserve"> throat (ENT) specialist.</w:t>
      </w:r>
      <w:r w:rsidR="003F66A1">
        <w:t>’</w:t>
      </w:r>
      <w:r w:rsidR="008821C1">
        <w:rPr>
          <w:rStyle w:val="FootnoteReference"/>
        </w:rPr>
        <w:footnoteReference w:id="101"/>
      </w:r>
      <w:r>
        <w:t xml:space="preserve"> </w:t>
      </w:r>
    </w:p>
    <w:p w14:paraId="79C9D3ED" w14:textId="77777777" w:rsidR="003A6E1C" w:rsidRPr="004B0997" w:rsidRDefault="00100FAB" w:rsidP="003A6E1C">
      <w:pPr>
        <w:pStyle w:val="ListParagraph"/>
        <w:numPr>
          <w:ilvl w:val="0"/>
          <w:numId w:val="0"/>
        </w:numPr>
        <w:ind w:left="851"/>
        <w:jc w:val="right"/>
      </w:pPr>
      <w:r>
        <w:t xml:space="preserve">                                                                </w:t>
      </w:r>
      <w:bookmarkStart w:id="66" w:name="_Hlk2858988"/>
      <w:r w:rsidR="003A6E1C">
        <w:fldChar w:fldCharType="begin"/>
      </w:r>
      <w:r w:rsidR="003A6E1C">
        <w:instrText xml:space="preserve"> HYPERLINK \l "contents" </w:instrText>
      </w:r>
      <w:r w:rsidR="003A6E1C">
        <w:fldChar w:fldCharType="separate"/>
      </w:r>
      <w:r w:rsidR="003A6E1C" w:rsidRPr="006B4863">
        <w:rPr>
          <w:rStyle w:val="Hyperlink"/>
          <w:szCs w:val="24"/>
        </w:rPr>
        <w:t>Back to Contents</w:t>
      </w:r>
      <w:r w:rsidR="003A6E1C">
        <w:rPr>
          <w:rStyle w:val="Hyperlink"/>
          <w:szCs w:val="24"/>
        </w:rPr>
        <w:fldChar w:fldCharType="end"/>
      </w:r>
    </w:p>
    <w:p w14:paraId="4ED42E99" w14:textId="1B1EEE8B" w:rsidR="003A6E1C" w:rsidRPr="00266256" w:rsidRDefault="003A6E1C" w:rsidP="003A6E1C">
      <w:pPr>
        <w:jc w:val="right"/>
        <w:rPr>
          <w:color w:val="7030A0"/>
        </w:rPr>
      </w:pPr>
      <w:r w:rsidRPr="00266256">
        <w:rPr>
          <w:color w:val="7030A0"/>
        </w:rPr>
        <w:t>Section 2</w:t>
      </w:r>
      <w:r>
        <w:rPr>
          <w:color w:val="7030A0"/>
        </w:rPr>
        <w:t>0</w:t>
      </w:r>
      <w:r w:rsidRPr="00266256">
        <w:rPr>
          <w:color w:val="7030A0"/>
        </w:rPr>
        <w:t xml:space="preserve"> updated: 21 March 2019</w:t>
      </w:r>
    </w:p>
    <w:p w14:paraId="30B4F9B3" w14:textId="675DCE11" w:rsidR="008926B7" w:rsidRDefault="008926B7" w:rsidP="00B126D0">
      <w:pPr>
        <w:pStyle w:val="Heading2"/>
        <w:ind w:left="851" w:hanging="851"/>
      </w:pPr>
      <w:bookmarkStart w:id="67" w:name="_Toc8117665"/>
      <w:bookmarkEnd w:id="66"/>
      <w:r w:rsidRPr="00B126D0">
        <w:rPr>
          <w:rStyle w:val="Hyperlink"/>
          <w:color w:val="7030A0"/>
          <w:szCs w:val="24"/>
          <w:u w:val="none"/>
        </w:rPr>
        <w:t>Tuberculosis</w:t>
      </w:r>
      <w:r w:rsidRPr="009D6BC4">
        <w:t xml:space="preserve"> (TB) and other lung diseases</w:t>
      </w:r>
      <w:bookmarkEnd w:id="67"/>
    </w:p>
    <w:p w14:paraId="14B75545" w14:textId="5D5B1815" w:rsidR="0046245B" w:rsidRPr="0046245B" w:rsidRDefault="0046245B" w:rsidP="003A6E1C">
      <w:pPr>
        <w:pStyle w:val="Heading3"/>
        <w:ind w:left="851" w:hanging="851"/>
      </w:pPr>
      <w:bookmarkStart w:id="68" w:name="_Toc8117666"/>
      <w:r>
        <w:t>Tuberculosis (TB)</w:t>
      </w:r>
      <w:bookmarkEnd w:id="68"/>
      <w:r>
        <w:t xml:space="preserve"> </w:t>
      </w:r>
    </w:p>
    <w:p w14:paraId="109A8414" w14:textId="1F951E0F" w:rsidR="00CD14FC" w:rsidRDefault="000F58D6" w:rsidP="001A5770">
      <w:pPr>
        <w:pStyle w:val="ListParagraph"/>
      </w:pPr>
      <w:r>
        <w:t>In 2015, the World Health Organisation (WHO) stated that: ‘</w:t>
      </w:r>
      <w:r w:rsidRPr="000F58D6">
        <w:t>TB is a public health priority in Iraq. The country is among 7 of the countries of the Region</w:t>
      </w:r>
      <w:r w:rsidR="00866FDD">
        <w:t xml:space="preserve"> [</w:t>
      </w:r>
      <w:r w:rsidR="00866FDD" w:rsidRPr="00866FDD">
        <w:t>Eastern Mediterranean Region</w:t>
      </w:r>
      <w:r w:rsidR="00866FDD">
        <w:t xml:space="preserve">] </w:t>
      </w:r>
      <w:r w:rsidRPr="000F58D6">
        <w:t xml:space="preserve">with a high burden of TB, and accounts for </w:t>
      </w:r>
      <w:r w:rsidRPr="000F58D6">
        <w:lastRenderedPageBreak/>
        <w:t>3% of the total number of cases. There are an estimated 20 000 TB patients in Iraq. Estimated deaths due to TB are more than 4000 annually</w:t>
      </w:r>
      <w:r>
        <w:t>…</w:t>
      </w:r>
    </w:p>
    <w:p w14:paraId="2872207A" w14:textId="0DA6E6C1" w:rsidR="000F58D6" w:rsidRDefault="000F58D6" w:rsidP="003A6E1C">
      <w:pPr>
        <w:ind w:left="851"/>
      </w:pPr>
      <w:r>
        <w:t>‘</w:t>
      </w:r>
      <w:r w:rsidRPr="000F58D6">
        <w:t xml:space="preserve">One achievement for TB in 2015 was development of a national strategic plan 2015–2019. The plan intends to improve case detection, expand the DOTS </w:t>
      </w:r>
      <w:r w:rsidR="000911D7">
        <w:t>(</w:t>
      </w:r>
      <w:r w:rsidR="00A8485C">
        <w:t>Directly Observed Treatment-S</w:t>
      </w:r>
      <w:r w:rsidR="000911D7" w:rsidRPr="000911D7">
        <w:t>hort course</w:t>
      </w:r>
      <w:r w:rsidR="000911D7">
        <w:t>)</w:t>
      </w:r>
      <w:r w:rsidR="000911D7" w:rsidRPr="000911D7">
        <w:t xml:space="preserve"> </w:t>
      </w:r>
      <w:r w:rsidRPr="000F58D6">
        <w:t>strategy to remote unreached districts, expand contact tracing, increase collaboration with the private sector, as well as involve communities in TB-related activities.</w:t>
      </w:r>
      <w:r w:rsidR="00EC5C6F">
        <w:t>’</w:t>
      </w:r>
      <w:r w:rsidR="00EC5C6F">
        <w:rPr>
          <w:rStyle w:val="FootnoteReference"/>
        </w:rPr>
        <w:footnoteReference w:id="102"/>
      </w:r>
    </w:p>
    <w:p w14:paraId="55F978F7" w14:textId="1C551477" w:rsidR="003C35F5" w:rsidRDefault="003C35F5" w:rsidP="001A5770">
      <w:pPr>
        <w:pStyle w:val="ListParagraph"/>
      </w:pPr>
      <w:proofErr w:type="spellStart"/>
      <w:r>
        <w:t>Tanaffos</w:t>
      </w:r>
      <w:proofErr w:type="spellEnd"/>
      <w:r>
        <w:t>, a journal of respiratory diseases, including T</w:t>
      </w:r>
      <w:r w:rsidR="002E6688">
        <w:t>B</w:t>
      </w:r>
      <w:r>
        <w:t xml:space="preserve">, </w:t>
      </w:r>
      <w:r w:rsidR="00866FDD">
        <w:t xml:space="preserve">published </w:t>
      </w:r>
      <w:r>
        <w:t>a detailed analysis of cases registered in treatment centres</w:t>
      </w:r>
      <w:r w:rsidR="00C20D02">
        <w:t xml:space="preserve"> </w:t>
      </w:r>
      <w:r>
        <w:t xml:space="preserve">in </w:t>
      </w:r>
      <w:r w:rsidR="00EF40C4">
        <w:t>2010</w:t>
      </w:r>
      <w:r>
        <w:t>.</w:t>
      </w:r>
      <w:r w:rsidR="00EF40C4">
        <w:t xml:space="preserve"> The study found that the ‘incidence of TB is still high in the Iraqi Kurdistan’ and whilst most cases observed were successfully treated ‘there are areas needing improvement especially record-keeping and patient follow-up during and after treatment.’</w:t>
      </w:r>
      <w:r w:rsidR="003F66A1">
        <w:rPr>
          <w:rStyle w:val="FootnoteReference"/>
        </w:rPr>
        <w:footnoteReference w:id="103"/>
      </w:r>
      <w:r w:rsidR="003F66A1">
        <w:t>.</w:t>
      </w:r>
    </w:p>
    <w:p w14:paraId="0342A89A" w14:textId="77777777" w:rsidR="003A6E1C" w:rsidRPr="004B0997" w:rsidRDefault="008D5EF5" w:rsidP="003A6E1C">
      <w:pPr>
        <w:pStyle w:val="ListParagraph"/>
        <w:numPr>
          <w:ilvl w:val="0"/>
          <w:numId w:val="0"/>
        </w:numPr>
        <w:ind w:left="851"/>
        <w:jc w:val="right"/>
      </w:pPr>
      <w:r>
        <w:t xml:space="preserve">                                                                             </w:t>
      </w:r>
      <w:hyperlink w:anchor="contents" w:history="1">
        <w:r w:rsidR="003A6E1C" w:rsidRPr="006B4863">
          <w:rPr>
            <w:rStyle w:val="Hyperlink"/>
            <w:szCs w:val="24"/>
          </w:rPr>
          <w:t>Back to Contents</w:t>
        </w:r>
      </w:hyperlink>
    </w:p>
    <w:p w14:paraId="785427DC" w14:textId="6B056D30" w:rsidR="0081023E" w:rsidRDefault="0081023E" w:rsidP="003A6E1C">
      <w:pPr>
        <w:pStyle w:val="Heading3"/>
        <w:ind w:left="851" w:hanging="851"/>
      </w:pPr>
      <w:bookmarkStart w:id="69" w:name="_Toc8117667"/>
      <w:r>
        <w:t>Asthma</w:t>
      </w:r>
      <w:bookmarkEnd w:id="69"/>
    </w:p>
    <w:p w14:paraId="4968F1B9" w14:textId="507EA5B3" w:rsidR="002C209E" w:rsidRDefault="002E6688" w:rsidP="001A5770">
      <w:pPr>
        <w:pStyle w:val="ListParagraph"/>
      </w:pPr>
      <w:r>
        <w:t>A</w:t>
      </w:r>
      <w:r w:rsidR="00E93FB5">
        <w:t xml:space="preserve"> 2009 scho</w:t>
      </w:r>
      <w:r w:rsidR="002C209E">
        <w:t>lar</w:t>
      </w:r>
      <w:r w:rsidR="00E93FB5">
        <w:t>l</w:t>
      </w:r>
      <w:r w:rsidR="002C209E">
        <w:t xml:space="preserve">y study </w:t>
      </w:r>
      <w:r w:rsidR="004074E5">
        <w:t>published in</w:t>
      </w:r>
      <w:r w:rsidR="002C209E">
        <w:t xml:space="preserve"> the</w:t>
      </w:r>
      <w:r w:rsidR="004074E5">
        <w:t xml:space="preserve"> Journal of Rural and Tropical Publish Health</w:t>
      </w:r>
      <w:r w:rsidR="002C209E">
        <w:t xml:space="preserve"> noted that:</w:t>
      </w:r>
      <w:r w:rsidR="002C209E" w:rsidRPr="002C209E">
        <w:t xml:space="preserve"> </w:t>
      </w:r>
    </w:p>
    <w:p w14:paraId="4A3AB37D" w14:textId="21063E3E" w:rsidR="0081023E" w:rsidRDefault="002C209E" w:rsidP="003A6E1C">
      <w:pPr>
        <w:ind w:left="851"/>
      </w:pPr>
      <w:r>
        <w:t>‘E</w:t>
      </w:r>
      <w:r w:rsidRPr="002C209E">
        <w:t>nvironmental exposure and lifestyle factors are important in the development of asthma in Iraqi children aged 11 to 14 years. Both indoor and outdoor environmental exposures may play a role in the aetiology of childhood asthma, including exposure to herbicides, pesticides, wood/oil smoke, animals and the farm environment. The combined effect of atopy, tobacco smoke and breast-feeding may modify the relationship between various risk factors and asthma.</w:t>
      </w:r>
      <w:r>
        <w:t>’</w:t>
      </w:r>
      <w:r>
        <w:rPr>
          <w:rStyle w:val="FootnoteReference"/>
        </w:rPr>
        <w:footnoteReference w:id="104"/>
      </w:r>
    </w:p>
    <w:p w14:paraId="1A01F59A" w14:textId="54104D93" w:rsidR="00E93FB5" w:rsidRDefault="00E93FB5" w:rsidP="001A5770">
      <w:pPr>
        <w:pStyle w:val="ListParagraph"/>
      </w:pPr>
      <w:r>
        <w:t xml:space="preserve">In a </w:t>
      </w:r>
      <w:r w:rsidR="004074E5">
        <w:t>study conducted</w:t>
      </w:r>
      <w:r>
        <w:t xml:space="preserve"> by a pulmonologist at </w:t>
      </w:r>
      <w:r w:rsidR="00487BAD">
        <w:t xml:space="preserve">the </w:t>
      </w:r>
      <w:r>
        <w:t>Baghdad Teaching Hospital in 2012</w:t>
      </w:r>
      <w:r w:rsidR="004074E5">
        <w:t xml:space="preserve"> on</w:t>
      </w:r>
      <w:r>
        <w:t xml:space="preserve"> the prevalence of risk factors in Iraqi adult </w:t>
      </w:r>
      <w:r w:rsidR="00A92A4D">
        <w:t>asthmatics</w:t>
      </w:r>
      <w:r w:rsidR="00863955">
        <w:t>,</w:t>
      </w:r>
      <w:r>
        <w:t xml:space="preserve"> </w:t>
      </w:r>
      <w:r w:rsidR="004074E5">
        <w:t>it was</w:t>
      </w:r>
      <w:r w:rsidR="00CE5531">
        <w:t xml:space="preserve"> </w:t>
      </w:r>
      <w:r>
        <w:t>concluded that the foll</w:t>
      </w:r>
      <w:r w:rsidR="00C02D1D">
        <w:t>owing</w:t>
      </w:r>
      <w:r w:rsidR="00487BAD" w:rsidRPr="00487BAD">
        <w:t xml:space="preserve"> were the</w:t>
      </w:r>
      <w:r w:rsidR="00863955">
        <w:t xml:space="preserve"> most</w:t>
      </w:r>
      <w:r w:rsidR="00487BAD" w:rsidRPr="00487BAD">
        <w:t xml:space="preserve"> common</w:t>
      </w:r>
      <w:r w:rsidR="00863955">
        <w:t xml:space="preserve"> </w:t>
      </w:r>
      <w:r w:rsidR="00487BAD" w:rsidRPr="00487BAD">
        <w:t>risk factors reported by asthmatics</w:t>
      </w:r>
      <w:r w:rsidR="00487BAD">
        <w:t>:</w:t>
      </w:r>
    </w:p>
    <w:p w14:paraId="48F79E9D" w14:textId="77777777" w:rsidR="00E93FB5" w:rsidRDefault="00E93FB5" w:rsidP="001A5770">
      <w:pPr>
        <w:pStyle w:val="ListParagraph"/>
        <w:numPr>
          <w:ilvl w:val="0"/>
          <w:numId w:val="15"/>
        </w:numPr>
      </w:pPr>
      <w:r>
        <w:t>High body mass index.</w:t>
      </w:r>
    </w:p>
    <w:p w14:paraId="28032D24" w14:textId="2B944D08" w:rsidR="00E93FB5" w:rsidRDefault="00E93FB5" w:rsidP="001A5770">
      <w:pPr>
        <w:pStyle w:val="ListParagraph"/>
        <w:numPr>
          <w:ilvl w:val="0"/>
          <w:numId w:val="15"/>
        </w:numPr>
      </w:pPr>
      <w:r>
        <w:t xml:space="preserve">Exposure to an environment of house mite </w:t>
      </w:r>
      <w:r w:rsidR="00A92A4D">
        <w:t>inhabitancy</w:t>
      </w:r>
      <w:r>
        <w:t>.</w:t>
      </w:r>
    </w:p>
    <w:p w14:paraId="3BA4D16B" w14:textId="77777777" w:rsidR="00673BF7" w:rsidRDefault="00673BF7" w:rsidP="001A5770">
      <w:pPr>
        <w:pStyle w:val="ListParagraph"/>
        <w:numPr>
          <w:ilvl w:val="0"/>
          <w:numId w:val="15"/>
        </w:numPr>
      </w:pPr>
      <w:r>
        <w:t>Family history of atopy.</w:t>
      </w:r>
    </w:p>
    <w:p w14:paraId="612ED72B" w14:textId="77777777" w:rsidR="00673BF7" w:rsidRDefault="00673BF7" w:rsidP="001A5770">
      <w:pPr>
        <w:pStyle w:val="ListParagraph"/>
        <w:numPr>
          <w:ilvl w:val="0"/>
          <w:numId w:val="15"/>
        </w:numPr>
      </w:pPr>
      <w:r>
        <w:t>History of allergic diseases.</w:t>
      </w:r>
    </w:p>
    <w:p w14:paraId="5153AD43" w14:textId="77777777" w:rsidR="0073740D" w:rsidRDefault="00673BF7" w:rsidP="001A5770">
      <w:pPr>
        <w:pStyle w:val="ListParagraph"/>
        <w:numPr>
          <w:ilvl w:val="0"/>
          <w:numId w:val="15"/>
        </w:numPr>
      </w:pPr>
      <w:r>
        <w:t>Gastro- intestinal</w:t>
      </w:r>
      <w:r w:rsidR="0073740D">
        <w:t xml:space="preserve"> symptoms suggestive gastroesophageal reflux disease.</w:t>
      </w:r>
    </w:p>
    <w:p w14:paraId="078E8919" w14:textId="25734238" w:rsidR="00E93FB5" w:rsidRDefault="0073740D" w:rsidP="001A5770">
      <w:pPr>
        <w:pStyle w:val="ListParagraph"/>
        <w:numPr>
          <w:ilvl w:val="0"/>
          <w:numId w:val="15"/>
        </w:numPr>
      </w:pPr>
      <w:r>
        <w:t>Allergic rhinitis and sinusitis</w:t>
      </w:r>
      <w:r w:rsidR="00863955">
        <w:rPr>
          <w:rStyle w:val="FootnoteReference"/>
        </w:rPr>
        <w:footnoteReference w:id="105"/>
      </w:r>
      <w:r>
        <w:t>.</w:t>
      </w:r>
      <w:r w:rsidR="00E93FB5">
        <w:t xml:space="preserve"> </w:t>
      </w:r>
    </w:p>
    <w:p w14:paraId="6C3A7C3E" w14:textId="702E6973" w:rsidR="00F2796B" w:rsidRDefault="00863955" w:rsidP="001A5770">
      <w:pPr>
        <w:pStyle w:val="ListParagraph"/>
      </w:pPr>
      <w:r>
        <w:t>Some examples of hospitals/clinics that treat Asthma and associated conditions and pharmacies/clinics that can provide appropriate medication were found on the MedCOI website and these are listed below</w:t>
      </w:r>
      <w:r w:rsidR="00454E66">
        <w:t>:</w:t>
      </w:r>
    </w:p>
    <w:p w14:paraId="56249AD3" w14:textId="7EC4FA0C" w:rsidR="00454E66" w:rsidRDefault="009E003F" w:rsidP="001A5770">
      <w:pPr>
        <w:ind w:left="851"/>
      </w:pPr>
      <w:r>
        <w:t>‘</w:t>
      </w:r>
      <w:r w:rsidR="00454E66">
        <w:t>Baghdad Medical City Hospital, Bab El Moazzam, behind the Ministry of Health, Baghdad (public facility)</w:t>
      </w:r>
    </w:p>
    <w:p w14:paraId="1185C2AC" w14:textId="397C0B88" w:rsidR="00454E66" w:rsidRDefault="00454E66" w:rsidP="001A5770">
      <w:pPr>
        <w:ind w:left="851"/>
      </w:pPr>
      <w:r>
        <w:lastRenderedPageBreak/>
        <w:t>Treatment:</w:t>
      </w:r>
    </w:p>
    <w:p w14:paraId="66D3433C" w14:textId="7DDB214D" w:rsidR="00454E66" w:rsidRDefault="00454E66" w:rsidP="001A5770">
      <w:pPr>
        <w:pStyle w:val="ListParagraph"/>
        <w:numPr>
          <w:ilvl w:val="0"/>
          <w:numId w:val="51"/>
        </w:numPr>
      </w:pPr>
      <w:r>
        <w:t>Inpatient treatment by a pulmonologist.</w:t>
      </w:r>
    </w:p>
    <w:p w14:paraId="5A997AE3" w14:textId="7D344D14" w:rsidR="00454E66" w:rsidRDefault="00454E66" w:rsidP="001A5770">
      <w:pPr>
        <w:pStyle w:val="ListParagraph"/>
        <w:numPr>
          <w:ilvl w:val="0"/>
          <w:numId w:val="51"/>
        </w:numPr>
      </w:pPr>
      <w:r>
        <w:t>Medical devices pulmonology: oxygen therapy with device and nasal catheter.</w:t>
      </w:r>
    </w:p>
    <w:p w14:paraId="5A7DFEE9" w14:textId="0AC19D15" w:rsidR="00454E66" w:rsidRDefault="00454E66" w:rsidP="001A5770">
      <w:pPr>
        <w:pStyle w:val="ListParagraph"/>
        <w:numPr>
          <w:ilvl w:val="0"/>
          <w:numId w:val="51"/>
        </w:numPr>
      </w:pPr>
      <w:r>
        <w:t>Medical devices pulmonology: oxygen therapy with O2 pressure tank.</w:t>
      </w:r>
    </w:p>
    <w:p w14:paraId="40B3D61E" w14:textId="4B8B47DA" w:rsidR="00454E66" w:rsidRDefault="00454E66" w:rsidP="001A5770">
      <w:pPr>
        <w:ind w:left="851"/>
      </w:pPr>
      <w:r>
        <w:t>Private Practice, Beirut Street, Baghdad (private facility)</w:t>
      </w:r>
    </w:p>
    <w:p w14:paraId="39505954" w14:textId="71CA1C1E" w:rsidR="00454E66" w:rsidRDefault="00454E66" w:rsidP="001A5770">
      <w:pPr>
        <w:pStyle w:val="ListParagraph"/>
        <w:numPr>
          <w:ilvl w:val="0"/>
          <w:numId w:val="52"/>
        </w:numPr>
      </w:pPr>
      <w:r>
        <w:t>Outpatient treatment and follow up by a pulmonologist.</w:t>
      </w:r>
    </w:p>
    <w:p w14:paraId="71A5B1FE" w14:textId="48C7FD73" w:rsidR="00454E66" w:rsidRDefault="00454E66" w:rsidP="001A5770">
      <w:pPr>
        <w:ind w:left="851"/>
      </w:pPr>
      <w:r>
        <w:t>Availability of medication- pharmacy.</w:t>
      </w:r>
    </w:p>
    <w:p w14:paraId="3B5301EA" w14:textId="7826AEDF" w:rsidR="00454E66" w:rsidRDefault="00454E66" w:rsidP="001A5770">
      <w:pPr>
        <w:ind w:left="851"/>
      </w:pPr>
      <w:proofErr w:type="spellStart"/>
      <w:r>
        <w:t>Salwa</w:t>
      </w:r>
      <w:proofErr w:type="spellEnd"/>
      <w:r>
        <w:t xml:space="preserve"> Private Pharmacy, Hai Al- </w:t>
      </w:r>
      <w:proofErr w:type="spellStart"/>
      <w:r>
        <w:t>Jamea</w:t>
      </w:r>
      <w:proofErr w:type="spellEnd"/>
      <w:r>
        <w:t>, Baghdad (private facility)</w:t>
      </w:r>
    </w:p>
    <w:p w14:paraId="7F0F8EEE" w14:textId="0D574E20" w:rsidR="00454E66" w:rsidRDefault="00A92A4D" w:rsidP="001A5770">
      <w:pPr>
        <w:pStyle w:val="ListParagraph"/>
        <w:numPr>
          <w:ilvl w:val="0"/>
          <w:numId w:val="52"/>
        </w:numPr>
      </w:pPr>
      <w:r>
        <w:t>Beclomethasone</w:t>
      </w:r>
      <w:r w:rsidR="00454E66">
        <w:t xml:space="preserve"> + formoterol (combination); pulmonology: anti- asthmatics.</w:t>
      </w:r>
    </w:p>
    <w:p w14:paraId="38811FFB" w14:textId="2AF7A624" w:rsidR="00454E66" w:rsidRDefault="00454E66" w:rsidP="001A5770">
      <w:pPr>
        <w:pStyle w:val="ListParagraph"/>
        <w:numPr>
          <w:ilvl w:val="0"/>
          <w:numId w:val="52"/>
        </w:numPr>
      </w:pPr>
      <w:r>
        <w:t xml:space="preserve">Salbutamol; pulmonology: anti- </w:t>
      </w:r>
      <w:r w:rsidR="00A92A4D">
        <w:t>asthmatics</w:t>
      </w:r>
      <w:r w:rsidR="004C2399">
        <w:t>.</w:t>
      </w:r>
    </w:p>
    <w:p w14:paraId="5C0C5C7C" w14:textId="321594EA" w:rsidR="004C2399" w:rsidRDefault="004C2399" w:rsidP="001A5770">
      <w:pPr>
        <w:pStyle w:val="ListParagraph"/>
        <w:numPr>
          <w:ilvl w:val="0"/>
          <w:numId w:val="52"/>
        </w:numPr>
      </w:pPr>
      <w:r>
        <w:t>Formoterol; pulmonology: anti- asthmatics.</w:t>
      </w:r>
    </w:p>
    <w:p w14:paraId="2F61FAE2" w14:textId="785E6193" w:rsidR="004C2399" w:rsidRDefault="004C2399" w:rsidP="001A5770">
      <w:pPr>
        <w:pStyle w:val="ListParagraph"/>
        <w:numPr>
          <w:ilvl w:val="0"/>
          <w:numId w:val="52"/>
        </w:numPr>
      </w:pPr>
      <w:r>
        <w:t>Formoterol + budesonide (combination); pulmonology: anti- asthmatics.</w:t>
      </w:r>
    </w:p>
    <w:p w14:paraId="57D2485A" w14:textId="201FE30E" w:rsidR="004C2399" w:rsidRDefault="00A92A4D" w:rsidP="001A5770">
      <w:pPr>
        <w:pStyle w:val="ListParagraph"/>
        <w:numPr>
          <w:ilvl w:val="0"/>
          <w:numId w:val="52"/>
        </w:numPr>
      </w:pPr>
      <w:r>
        <w:t>Beclomethasone; pulmonology</w:t>
      </w:r>
      <w:r w:rsidR="004C2399">
        <w:t>: anti- asthmatics: inhalation corticosteroids.</w:t>
      </w:r>
    </w:p>
    <w:p w14:paraId="7B406706" w14:textId="07F5EEC6" w:rsidR="004C2399" w:rsidRDefault="004C2399" w:rsidP="001A5770">
      <w:pPr>
        <w:pStyle w:val="ListParagraph"/>
        <w:numPr>
          <w:ilvl w:val="0"/>
          <w:numId w:val="52"/>
        </w:numPr>
      </w:pPr>
      <w:r>
        <w:t>Budesonide; pulmonology: anti- asthmatics: inhalation corticosteroids.</w:t>
      </w:r>
    </w:p>
    <w:p w14:paraId="00D5C959" w14:textId="297EDAF6" w:rsidR="004C2399" w:rsidRDefault="004C2399" w:rsidP="001A5770">
      <w:pPr>
        <w:pStyle w:val="ListParagraph"/>
        <w:numPr>
          <w:ilvl w:val="0"/>
          <w:numId w:val="52"/>
        </w:numPr>
      </w:pPr>
      <w:r>
        <w:t>Theophylline; pulmonology: COPD</w:t>
      </w:r>
      <w:r w:rsidRPr="004C2399">
        <w:t xml:space="preserve"> </w:t>
      </w:r>
      <w:r>
        <w:t>(Chronic O</w:t>
      </w:r>
      <w:r w:rsidRPr="004C2399">
        <w:t>bstru</w:t>
      </w:r>
      <w:r>
        <w:t>ctive Pulmonary D</w:t>
      </w:r>
      <w:r w:rsidRPr="004C2399">
        <w:t>isease</w:t>
      </w:r>
      <w:r>
        <w:t>) medication.</w:t>
      </w:r>
    </w:p>
    <w:p w14:paraId="02A2C82B" w14:textId="72C862EB" w:rsidR="004C2399" w:rsidRDefault="004C2399" w:rsidP="001A5770">
      <w:pPr>
        <w:pStyle w:val="ListParagraph"/>
        <w:numPr>
          <w:ilvl w:val="0"/>
          <w:numId w:val="52"/>
        </w:numPr>
      </w:pPr>
      <w:r>
        <w:t>Aminophylline; pulmonology: COPD medication.</w:t>
      </w:r>
    </w:p>
    <w:p w14:paraId="0C87CFA1" w14:textId="15B00B9B" w:rsidR="004C2399" w:rsidRDefault="004C2399" w:rsidP="001A5770">
      <w:pPr>
        <w:pStyle w:val="ListParagraph"/>
        <w:numPr>
          <w:ilvl w:val="0"/>
          <w:numId w:val="52"/>
        </w:numPr>
      </w:pPr>
      <w:r>
        <w:t>Codeine; pulmonology: medication against coughing.</w:t>
      </w:r>
    </w:p>
    <w:p w14:paraId="732543F3" w14:textId="7DBD22C5" w:rsidR="00FC0256" w:rsidRDefault="004C2399" w:rsidP="001A5770">
      <w:pPr>
        <w:pStyle w:val="ListParagraph"/>
        <w:numPr>
          <w:ilvl w:val="0"/>
          <w:numId w:val="52"/>
        </w:numPr>
      </w:pPr>
      <w:r>
        <w:t>Noscapine; pulmonology: medication against coughing.</w:t>
      </w:r>
      <w:r w:rsidR="009E003F">
        <w:t>’</w:t>
      </w:r>
      <w:r>
        <w:rPr>
          <w:rStyle w:val="FootnoteReference"/>
        </w:rPr>
        <w:footnoteReference w:id="106"/>
      </w:r>
      <w:r>
        <w:t xml:space="preserve"> </w:t>
      </w:r>
    </w:p>
    <w:p w14:paraId="2BE9ED9B" w14:textId="77777777" w:rsidR="003A6E1C" w:rsidRPr="004B0997" w:rsidRDefault="008D5EF5" w:rsidP="003A6E1C">
      <w:pPr>
        <w:pStyle w:val="ListParagraph"/>
        <w:numPr>
          <w:ilvl w:val="0"/>
          <w:numId w:val="0"/>
        </w:numPr>
        <w:ind w:left="851"/>
        <w:jc w:val="right"/>
      </w:pPr>
      <w:r>
        <w:t xml:space="preserve">                                                                </w:t>
      </w:r>
      <w:hyperlink w:anchor="contents" w:history="1">
        <w:r w:rsidR="003A6E1C" w:rsidRPr="006B4863">
          <w:rPr>
            <w:rStyle w:val="Hyperlink"/>
            <w:szCs w:val="24"/>
          </w:rPr>
          <w:t>Back to Contents</w:t>
        </w:r>
      </w:hyperlink>
    </w:p>
    <w:p w14:paraId="2241F43C" w14:textId="0F0BE456" w:rsidR="00EA3BC4" w:rsidRDefault="00EA3BC4" w:rsidP="001A5770">
      <w:pPr>
        <w:pStyle w:val="ListParagraph"/>
        <w:rPr>
          <w:rFonts w:eastAsiaTheme="majorEastAsia" w:cstheme="majorBidi"/>
          <w:color w:val="7030A0"/>
          <w:sz w:val="52"/>
          <w:szCs w:val="28"/>
        </w:rPr>
      </w:pPr>
      <w:bookmarkStart w:id="70" w:name="_Toc409598708"/>
      <w:r>
        <w:br w:type="page"/>
      </w:r>
    </w:p>
    <w:p w14:paraId="5743721E" w14:textId="7879C01D" w:rsidR="00EA3BC4" w:rsidRDefault="00EA3BC4" w:rsidP="00EA3BC4">
      <w:pPr>
        <w:pStyle w:val="Heading1"/>
      </w:pPr>
      <w:bookmarkStart w:id="71" w:name="_Version_control_and"/>
      <w:bookmarkStart w:id="72" w:name="_Terms_of_Reference"/>
      <w:bookmarkStart w:id="73" w:name="_Toc8117668"/>
      <w:bookmarkEnd w:id="70"/>
      <w:bookmarkEnd w:id="71"/>
      <w:bookmarkEnd w:id="72"/>
      <w:r>
        <w:lastRenderedPageBreak/>
        <w:t>Terms of Reference</w:t>
      </w:r>
      <w:bookmarkEnd w:id="73"/>
    </w:p>
    <w:p w14:paraId="517DDE4F" w14:textId="4AC249CB" w:rsidR="00EA3BC4" w:rsidRPr="002E0C2A" w:rsidRDefault="00EA3BC4" w:rsidP="00EA3BC4">
      <w:r w:rsidRPr="002E0C2A">
        <w:t>A ‘Terms of Reference’ (</w:t>
      </w:r>
      <w:proofErr w:type="spellStart"/>
      <w:r w:rsidRPr="002E0C2A">
        <w:t>ToR</w:t>
      </w:r>
      <w:proofErr w:type="spellEnd"/>
      <w:r w:rsidRPr="002E0C2A">
        <w:t xml:space="preserve">) is a broad outline of what the CPIN seeks to cover. They form the basis for the </w:t>
      </w:r>
      <w:hyperlink w:anchor="_Country_information_1" w:history="1">
        <w:r w:rsidRPr="00E315CC">
          <w:rPr>
            <w:rStyle w:val="Hyperlink"/>
          </w:rPr>
          <w:t>country information section</w:t>
        </w:r>
      </w:hyperlink>
      <w:r w:rsidRPr="002E0C2A">
        <w:t>. The Home Office’s Country Policy and Information Team uses some standard</w:t>
      </w:r>
      <w:r>
        <w:t>ised</w:t>
      </w:r>
      <w:r w:rsidRPr="002E0C2A">
        <w:t xml:space="preserve"> </w:t>
      </w:r>
      <w:proofErr w:type="spellStart"/>
      <w:r w:rsidRPr="002E0C2A">
        <w:t>ToRs</w:t>
      </w:r>
      <w:proofErr w:type="spellEnd"/>
      <w:r w:rsidRPr="002E0C2A">
        <w:t xml:space="preserve">, depending on the subject, and these are then adapted depending on the country concerned. </w:t>
      </w:r>
    </w:p>
    <w:p w14:paraId="64C66EBD" w14:textId="77777777" w:rsidR="00EA3BC4" w:rsidRPr="002B4822" w:rsidRDefault="00EA3BC4" w:rsidP="00EA3BC4">
      <w:r w:rsidRPr="002E0C2A">
        <w:t xml:space="preserve">For this particular CPIN, the following topics were identified prior to drafting as </w:t>
      </w:r>
      <w:r w:rsidRPr="002B4822">
        <w:t>relevant and on which research was undertaken:</w:t>
      </w:r>
    </w:p>
    <w:p w14:paraId="36AFEDCA" w14:textId="18B8330F" w:rsidR="00EA3BC4" w:rsidRPr="002B4822" w:rsidRDefault="00E742AC" w:rsidP="001A5770">
      <w:pPr>
        <w:pStyle w:val="ToRmaintopic"/>
      </w:pPr>
      <w:r>
        <w:t>Organisation of the healthcare system</w:t>
      </w:r>
    </w:p>
    <w:p w14:paraId="1642378D" w14:textId="45896C5B" w:rsidR="00EA3BC4" w:rsidRDefault="00EA3BC4" w:rsidP="001A5770">
      <w:pPr>
        <w:pStyle w:val="ToRmaintopic"/>
      </w:pPr>
      <w:r w:rsidRPr="002B4822">
        <w:t>M</w:t>
      </w:r>
      <w:r w:rsidR="00E742AC">
        <w:t>edical conditions</w:t>
      </w:r>
    </w:p>
    <w:p w14:paraId="66B10AE3" w14:textId="49901555" w:rsidR="00EA3BC4" w:rsidRDefault="00E742AC" w:rsidP="001A5770">
      <w:pPr>
        <w:pStyle w:val="ToRsubtopic"/>
        <w:ind w:firstLine="0"/>
      </w:pPr>
      <w:r>
        <w:t>Cancer</w:t>
      </w:r>
    </w:p>
    <w:p w14:paraId="378F49B4" w14:textId="073F63F4" w:rsidR="00E742AC" w:rsidRDefault="00E742AC" w:rsidP="001A5770">
      <w:pPr>
        <w:pStyle w:val="ToRsubtopic"/>
        <w:ind w:firstLine="0"/>
      </w:pPr>
      <w:r>
        <w:t>Dental treatment</w:t>
      </w:r>
    </w:p>
    <w:p w14:paraId="25EA4E3A" w14:textId="18935E4B" w:rsidR="00E742AC" w:rsidRDefault="00E742AC" w:rsidP="001A5770">
      <w:pPr>
        <w:pStyle w:val="ToRsubtopic"/>
        <w:ind w:firstLine="0"/>
      </w:pPr>
      <w:r>
        <w:t>Diabetes</w:t>
      </w:r>
    </w:p>
    <w:p w14:paraId="68953285" w14:textId="42D92D58" w:rsidR="00E742AC" w:rsidRDefault="00E742AC" w:rsidP="001A5770">
      <w:pPr>
        <w:pStyle w:val="ToRsubtopic"/>
        <w:ind w:firstLine="0"/>
      </w:pPr>
      <w:r>
        <w:t>Eye conditions and diseases</w:t>
      </w:r>
    </w:p>
    <w:p w14:paraId="20AD6881" w14:textId="6B6A0AC1" w:rsidR="00E742AC" w:rsidRDefault="00E742AC" w:rsidP="001A5770">
      <w:pPr>
        <w:pStyle w:val="ToRsubtopic"/>
        <w:ind w:firstLine="0"/>
      </w:pPr>
      <w:r>
        <w:t>Gastroenterological conditions</w:t>
      </w:r>
    </w:p>
    <w:p w14:paraId="5E2B7F1B" w14:textId="43847E81" w:rsidR="00E742AC" w:rsidRDefault="00E742AC" w:rsidP="001A5770">
      <w:pPr>
        <w:pStyle w:val="ToRsubtopic"/>
        <w:ind w:firstLine="0"/>
      </w:pPr>
      <w:r>
        <w:t>Heart disease</w:t>
      </w:r>
    </w:p>
    <w:p w14:paraId="4CF60290" w14:textId="61036989" w:rsidR="00E742AC" w:rsidRDefault="00E742AC" w:rsidP="001A5770">
      <w:pPr>
        <w:pStyle w:val="ToRsubtopic"/>
        <w:ind w:firstLine="0"/>
      </w:pPr>
      <w:r>
        <w:t>Hepatitis</w:t>
      </w:r>
    </w:p>
    <w:p w14:paraId="5AF492D2" w14:textId="5302517F" w:rsidR="00E742AC" w:rsidRDefault="00E742AC" w:rsidP="001A5770">
      <w:pPr>
        <w:pStyle w:val="ToRsubtopic"/>
        <w:ind w:firstLine="0"/>
      </w:pPr>
      <w:r>
        <w:t>HIV/AIDs</w:t>
      </w:r>
    </w:p>
    <w:p w14:paraId="1AFD4756" w14:textId="51869D51" w:rsidR="00E742AC" w:rsidRDefault="00E742AC" w:rsidP="001A5770">
      <w:pPr>
        <w:pStyle w:val="ToRsubtopic"/>
        <w:ind w:firstLine="0"/>
      </w:pPr>
      <w:r>
        <w:t>Kidney diseases</w:t>
      </w:r>
    </w:p>
    <w:p w14:paraId="344E19F9" w14:textId="734A8346" w:rsidR="00E742AC" w:rsidRDefault="00E742AC" w:rsidP="001A5770">
      <w:pPr>
        <w:pStyle w:val="ToRsubtopic"/>
        <w:ind w:firstLine="0"/>
      </w:pPr>
      <w:r>
        <w:t>Liver transplants</w:t>
      </w:r>
    </w:p>
    <w:p w14:paraId="0C9B147C" w14:textId="483BEE58" w:rsidR="00E742AC" w:rsidRDefault="00E742AC" w:rsidP="001A5770">
      <w:pPr>
        <w:pStyle w:val="ToRsubtopic"/>
        <w:ind w:firstLine="0"/>
      </w:pPr>
      <w:r>
        <w:t>Malaria</w:t>
      </w:r>
    </w:p>
    <w:p w14:paraId="3E339430" w14:textId="7661A60A" w:rsidR="00E742AC" w:rsidRDefault="00E742AC" w:rsidP="001A5770">
      <w:pPr>
        <w:pStyle w:val="ToRsubtopic"/>
        <w:ind w:firstLine="0"/>
      </w:pPr>
      <w:r>
        <w:t>Mental health</w:t>
      </w:r>
    </w:p>
    <w:p w14:paraId="1B2BD5DB" w14:textId="723E617A" w:rsidR="00E742AC" w:rsidRDefault="00E742AC" w:rsidP="001A5770">
      <w:pPr>
        <w:pStyle w:val="ToRsubtopic"/>
        <w:ind w:firstLine="0"/>
      </w:pPr>
      <w:r>
        <w:t>Musculoskeletal conditions</w:t>
      </w:r>
    </w:p>
    <w:p w14:paraId="5E2E696C" w14:textId="1621E504" w:rsidR="00E742AC" w:rsidRDefault="00E742AC" w:rsidP="001A5770">
      <w:pPr>
        <w:pStyle w:val="ToRsubtopic"/>
        <w:ind w:firstLine="0"/>
      </w:pPr>
      <w:r>
        <w:t>Neurological conditions</w:t>
      </w:r>
    </w:p>
    <w:p w14:paraId="2D5B795C" w14:textId="2643079C" w:rsidR="00E742AC" w:rsidRDefault="00E742AC" w:rsidP="001A5770">
      <w:pPr>
        <w:pStyle w:val="ToRsubtopic"/>
        <w:ind w:firstLine="0"/>
      </w:pPr>
      <w:r>
        <w:t>Paediatrics</w:t>
      </w:r>
    </w:p>
    <w:p w14:paraId="7487AAC2" w14:textId="3FD14F00" w:rsidR="00E742AC" w:rsidRDefault="00E742AC" w:rsidP="001A5770">
      <w:pPr>
        <w:pStyle w:val="ToRsubtopic"/>
        <w:ind w:firstLine="0"/>
      </w:pPr>
      <w:r>
        <w:t>Support for children with speech and language difficulties</w:t>
      </w:r>
    </w:p>
    <w:p w14:paraId="5BD07E00" w14:textId="3675E7C2" w:rsidR="00E742AC" w:rsidRPr="002B4822" w:rsidRDefault="00E742AC" w:rsidP="001A5770">
      <w:pPr>
        <w:pStyle w:val="ToRsubtopic"/>
        <w:ind w:firstLine="0"/>
      </w:pPr>
      <w:r>
        <w:t>Tuberculosis (TB) and other lung diseases</w:t>
      </w:r>
    </w:p>
    <w:p w14:paraId="30FB91EA" w14:textId="77777777" w:rsidR="00EA3BC4" w:rsidRDefault="008D00F4" w:rsidP="003A6E1C">
      <w:pPr>
        <w:ind w:left="851"/>
        <w:jc w:val="right"/>
      </w:pPr>
      <w:hyperlink w:anchor="contents" w:history="1">
        <w:r w:rsidR="00EA3BC4" w:rsidRPr="001A5770">
          <w:rPr>
            <w:rStyle w:val="Hyperlink"/>
            <w:szCs w:val="24"/>
          </w:rPr>
          <w:t>Back to Contents</w:t>
        </w:r>
      </w:hyperlink>
    </w:p>
    <w:p w14:paraId="3E19839E" w14:textId="77777777" w:rsidR="00EA3BC4" w:rsidRPr="00923E92" w:rsidRDefault="00EA3BC4" w:rsidP="00EA3BC4">
      <w:pPr>
        <w:pStyle w:val="subheading2"/>
        <w:rPr>
          <w:sz w:val="24"/>
          <w:szCs w:val="24"/>
        </w:rPr>
      </w:pPr>
    </w:p>
    <w:p w14:paraId="73DB146B" w14:textId="77777777" w:rsidR="00EA3BC4" w:rsidRDefault="00EA3BC4" w:rsidP="00EA3BC4">
      <w:pPr>
        <w:spacing w:after="200" w:line="276" w:lineRule="auto"/>
        <w:rPr>
          <w:rFonts w:eastAsiaTheme="majorEastAsia" w:cstheme="majorBidi"/>
          <w:bCs/>
          <w:color w:val="7030A0"/>
          <w:sz w:val="52"/>
          <w:szCs w:val="28"/>
        </w:rPr>
      </w:pPr>
      <w:r>
        <w:br w:type="page"/>
      </w:r>
    </w:p>
    <w:p w14:paraId="36AB4CC6" w14:textId="35B0A9DC" w:rsidR="00EA3BC4" w:rsidRDefault="005301C1" w:rsidP="00EA3BC4">
      <w:pPr>
        <w:pStyle w:val="Heading1"/>
      </w:pPr>
      <w:bookmarkStart w:id="74" w:name="_Bibliography"/>
      <w:bookmarkStart w:id="75" w:name="_Toc8117669"/>
      <w:bookmarkEnd w:id="74"/>
      <w:r>
        <w:lastRenderedPageBreak/>
        <w:t>Bibliography</w:t>
      </w:r>
      <w:bookmarkEnd w:id="75"/>
    </w:p>
    <w:p w14:paraId="090D3634" w14:textId="335AEA22" w:rsidR="000D5A6E" w:rsidRDefault="005301C1" w:rsidP="00B81143">
      <w:pPr>
        <w:pStyle w:val="Heading2Nonumber"/>
        <w:ind w:left="0" w:firstLine="0"/>
      </w:pPr>
      <w:bookmarkStart w:id="76" w:name="_Toc3024077"/>
      <w:bookmarkStart w:id="77" w:name="_Toc8117670"/>
      <w:r>
        <w:t>Sourced cited</w:t>
      </w:r>
      <w:bookmarkStart w:id="78" w:name="_Hlk535309817"/>
      <w:bookmarkEnd w:id="76"/>
      <w:bookmarkEnd w:id="77"/>
    </w:p>
    <w:p w14:paraId="0D40B5F5" w14:textId="7DDF98B6" w:rsidR="00CD65BE" w:rsidRDefault="00CD65BE" w:rsidP="00D97880">
      <w:bookmarkStart w:id="79" w:name="_Toc2860196"/>
      <w:bookmarkStart w:id="80" w:name="_Toc3024079"/>
      <w:r>
        <w:t>Academia oncology articles, ‘Geriatric radiotherapy in a war-torn country: Experience from Iraq.’ July 2018</w:t>
      </w:r>
      <w:r w:rsidRPr="00C073EE">
        <w:t xml:space="preserve">,  </w:t>
      </w:r>
      <w:hyperlink r:id="rId22" w:history="1">
        <w:r w:rsidRPr="00C073EE">
          <w:rPr>
            <w:rStyle w:val="Hyperlink"/>
          </w:rPr>
          <w:t>https://www.geriatriconcology.net/article/S1879-4068(17)30282-5/abstract</w:t>
        </w:r>
      </w:hyperlink>
      <w:r w:rsidRPr="00C073EE">
        <w:t>,</w:t>
      </w:r>
      <w:r>
        <w:t xml:space="preserve"> Last accessed: 16 January 2019</w:t>
      </w:r>
      <w:bookmarkEnd w:id="79"/>
      <w:bookmarkEnd w:id="80"/>
    </w:p>
    <w:p w14:paraId="25F3AC7A" w14:textId="32A8ED04" w:rsidR="00DE5091" w:rsidRPr="00D147CA" w:rsidRDefault="00DE5091" w:rsidP="00D97880">
      <w:r>
        <w:t xml:space="preserve">American Academy of </w:t>
      </w:r>
      <w:r w:rsidR="00A92A4D">
        <w:t>ophthalmology</w:t>
      </w:r>
      <w:r>
        <w:t>, ‘</w:t>
      </w:r>
      <w:r w:rsidRPr="00FD7260">
        <w:t>Iraq | Cornea-External Disease</w:t>
      </w:r>
      <w:r>
        <w:t xml:space="preserve"> | </w:t>
      </w:r>
      <w:proofErr w:type="spellStart"/>
      <w:r>
        <w:t>Dr.aso</w:t>
      </w:r>
      <w:proofErr w:type="spellEnd"/>
      <w:r>
        <w:t xml:space="preserve"> teaching eye hospital,’ 7 October 2016, </w:t>
      </w:r>
      <w:hyperlink r:id="rId23" w:history="1">
        <w:r w:rsidRPr="00723BC8">
          <w:rPr>
            <w:rStyle w:val="Hyperlink"/>
          </w:rPr>
          <w:t>https://www.aao.org/training-opportunities-detail/dr-aso-teaching-eye-hospital-cornea-external-disease-410dac3b-69cb-438c-821a-a2665e91bf43</w:t>
        </w:r>
      </w:hyperlink>
      <w:r>
        <w:t>,</w:t>
      </w:r>
      <w:r w:rsidR="00D147CA">
        <w:t xml:space="preserve"> Last accessed: 5 February 2019</w:t>
      </w:r>
    </w:p>
    <w:p w14:paraId="0C85651B" w14:textId="1D8BD39A" w:rsidR="00CD65BE" w:rsidRDefault="00CD65BE" w:rsidP="00D97880">
      <w:bookmarkStart w:id="81" w:name="_Hlk535400572"/>
      <w:bookmarkStart w:id="82" w:name="_Toc3024080"/>
      <w:r>
        <w:t>Arab 24, ‘</w:t>
      </w:r>
      <w:r w:rsidRPr="006D4F86">
        <w:t xml:space="preserve">Iraq: The opening of an Oncology </w:t>
      </w:r>
      <w:proofErr w:type="spellStart"/>
      <w:r w:rsidRPr="006D4F86">
        <w:t>center</w:t>
      </w:r>
      <w:proofErr w:type="spellEnd"/>
      <w:r w:rsidRPr="006D4F86">
        <w:t xml:space="preserve"> with a capacity of 400 beds</w:t>
      </w:r>
      <w:r>
        <w:t>,’ 16 November 2017</w:t>
      </w:r>
      <w:bookmarkEnd w:id="81"/>
      <w:r>
        <w:t>,</w:t>
      </w:r>
      <w:r w:rsidRPr="006D4F86">
        <w:t xml:space="preserve"> </w:t>
      </w:r>
      <w:hyperlink r:id="rId24" w:history="1">
        <w:r w:rsidRPr="00C073EE">
          <w:rPr>
            <w:rStyle w:val="Hyperlink"/>
          </w:rPr>
          <w:t>https://arab24.com/portal/index.php/arab24-stories/iraq/item/8976-iraq-the-opening-of-an-oncology-center-with-a-capacity-of-400-beds</w:t>
        </w:r>
      </w:hyperlink>
      <w:r w:rsidRPr="00C073EE">
        <w:t xml:space="preserve">, </w:t>
      </w:r>
      <w:r>
        <w:t>Last accessed: 16 January 2019</w:t>
      </w:r>
      <w:bookmarkEnd w:id="82"/>
    </w:p>
    <w:p w14:paraId="272CE946" w14:textId="0623CDF6" w:rsidR="00B1726C" w:rsidRDefault="00B1726C" w:rsidP="00D97880">
      <w:bookmarkStart w:id="83" w:name="_Toc2860198"/>
      <w:bookmarkStart w:id="84" w:name="_Toc3024081"/>
      <w:r>
        <w:t xml:space="preserve">Asian Pacific Journal of Cancer Prevention (APOCP), ‘Breast Cancer in Basra Oncology Centre,’ 8 September 2018, </w:t>
      </w:r>
      <w:hyperlink r:id="rId25" w:history="1">
        <w:r w:rsidRPr="003E0E60">
          <w:rPr>
            <w:rStyle w:val="Hyperlink"/>
          </w:rPr>
          <w:t>http://journal.waocp.org/article_69125.html</w:t>
        </w:r>
      </w:hyperlink>
      <w:r w:rsidRPr="003E0E60">
        <w:t>,</w:t>
      </w:r>
      <w:r>
        <w:t xml:space="preserve"> Last accessed: 16 January 2019</w:t>
      </w:r>
      <w:bookmarkEnd w:id="83"/>
      <w:bookmarkEnd w:id="84"/>
    </w:p>
    <w:p w14:paraId="52D7C791" w14:textId="77777777" w:rsidR="00BD7FD8" w:rsidRDefault="00BD7FD8" w:rsidP="00BD7FD8">
      <w:r>
        <w:t xml:space="preserve">Australian Government, Department of Foreign Affairs and Trade (DFAT), ‘DFAT Country Information Report, Iraq,’ 9 October 2018, </w:t>
      </w:r>
      <w:hyperlink r:id="rId26" w:history="1">
        <w:r w:rsidRPr="00D722FE">
          <w:rPr>
            <w:rStyle w:val="Hyperlink"/>
          </w:rPr>
          <w:t>https://dfat.gov.au/about-us/publications/Documents/country-information-report-iraq.pdf</w:t>
        </w:r>
      </w:hyperlink>
      <w:r>
        <w:t>, Last accessed: 21 March 2019</w:t>
      </w:r>
    </w:p>
    <w:p w14:paraId="6CD56AA2" w14:textId="4E21B097" w:rsidR="008B470A" w:rsidRPr="003E0E60" w:rsidRDefault="008B470A" w:rsidP="00D97880">
      <w:bookmarkStart w:id="85" w:name="_Toc2860199"/>
      <w:bookmarkStart w:id="86" w:name="_Toc3024082"/>
      <w:r>
        <w:t>Ca</w:t>
      </w:r>
      <w:r w:rsidR="00380244">
        <w:t>ncer: G</w:t>
      </w:r>
      <w:r>
        <w:t>overnment Programs Resources, ‘Human resources for treating cancer in Iraq,’ undated</w:t>
      </w:r>
      <w:r w:rsidRPr="003E0E60">
        <w:t>,</w:t>
      </w:r>
      <w:bookmarkEnd w:id="78"/>
      <w:r w:rsidRPr="003E0E60">
        <w:t xml:space="preserve"> </w:t>
      </w:r>
      <w:hyperlink r:id="rId27" w:history="1">
        <w:r w:rsidRPr="003E0E60">
          <w:rPr>
            <w:rStyle w:val="Hyperlink"/>
          </w:rPr>
          <w:t>https://rrp.cancer.gov/programsResources/lowIncome/iraq.pdf</w:t>
        </w:r>
      </w:hyperlink>
      <w:r w:rsidRPr="003E0E60">
        <w:t>, Last accessed: 15 January 2019</w:t>
      </w:r>
      <w:bookmarkEnd w:id="85"/>
      <w:bookmarkEnd w:id="86"/>
    </w:p>
    <w:p w14:paraId="6B877FF9" w14:textId="77777777" w:rsidR="00A82EE9" w:rsidRDefault="00A82EE9" w:rsidP="00D97880">
      <w:bookmarkStart w:id="87" w:name="_Toc2860200"/>
      <w:bookmarkStart w:id="88" w:name="_Toc3024083"/>
      <w:bookmarkStart w:id="89" w:name="_Toc3192453"/>
      <w:r>
        <w:t xml:space="preserve">College of Medicine, Al – </w:t>
      </w:r>
      <w:proofErr w:type="spellStart"/>
      <w:r>
        <w:t>Nahrain</w:t>
      </w:r>
      <w:proofErr w:type="spellEnd"/>
      <w:r>
        <w:t xml:space="preserve"> University, Baghdad, undated, </w:t>
      </w:r>
      <w:hyperlink r:id="rId28" w:history="1">
        <w:r w:rsidRPr="003E0E60">
          <w:rPr>
            <w:rStyle w:val="Hyperlink"/>
          </w:rPr>
          <w:t>http://colmed.nahrainuniv.edu.iq/index.php?do=view&amp;type=branch&amp;id=10&amp;lang=en</w:t>
        </w:r>
      </w:hyperlink>
      <w:r w:rsidRPr="003E0E60">
        <w:t>,</w:t>
      </w:r>
      <w:r>
        <w:t xml:space="preserve"> Last accessed: 22 February 2019</w:t>
      </w:r>
      <w:bookmarkEnd w:id="87"/>
      <w:bookmarkEnd w:id="88"/>
      <w:bookmarkEnd w:id="89"/>
    </w:p>
    <w:p w14:paraId="14CA47A0" w14:textId="77777777" w:rsidR="00487BAD" w:rsidRDefault="00487BAD" w:rsidP="00D97880">
      <w:bookmarkStart w:id="90" w:name="_Toc2860201"/>
      <w:r>
        <w:t xml:space="preserve">Causes of death. Com ‘Liver Disease in Iraq,’ 2017, </w:t>
      </w:r>
      <w:hyperlink r:id="rId29" w:history="1">
        <w:r w:rsidRPr="003E0E60">
          <w:rPr>
            <w:rStyle w:val="Hyperlink"/>
          </w:rPr>
          <w:t>http://causesofdeathin.com/liver-disease-in-iraq/</w:t>
        </w:r>
      </w:hyperlink>
      <w:r>
        <w:t>, Last accessed: 27 February 2019</w:t>
      </w:r>
      <w:bookmarkEnd w:id="90"/>
    </w:p>
    <w:p w14:paraId="4FCD918E" w14:textId="77777777" w:rsidR="00ED68BC" w:rsidRDefault="00ED68BC" w:rsidP="00D97880">
      <w:bookmarkStart w:id="91" w:name="_Toc2860202"/>
      <w:bookmarkStart w:id="92" w:name="_Toc3024085"/>
      <w:r>
        <w:t>Childhood Cancer International, ‘Iraq: Children of Cancer human Organization,’ 2019</w:t>
      </w:r>
      <w:r w:rsidRPr="003E0E60">
        <w:t xml:space="preserve">, </w:t>
      </w:r>
      <w:hyperlink r:id="rId30" w:history="1">
        <w:r w:rsidRPr="003E0E60">
          <w:rPr>
            <w:rStyle w:val="Hyperlink"/>
          </w:rPr>
          <w:t>https://www.childhoodcancerinternational.org/iraq/</w:t>
        </w:r>
      </w:hyperlink>
      <w:r>
        <w:t>, Last accessed: 6 March 2019</w:t>
      </w:r>
      <w:bookmarkEnd w:id="91"/>
      <w:bookmarkEnd w:id="92"/>
    </w:p>
    <w:p w14:paraId="3B6FC713" w14:textId="7EAE6573" w:rsidR="00DE5091" w:rsidRDefault="00DE5091" w:rsidP="00D97880">
      <w:r>
        <w:t>Conferenceseries.com, ‘</w:t>
      </w:r>
      <w:r w:rsidRPr="007D4141">
        <w:t xml:space="preserve">3rd Global </w:t>
      </w:r>
      <w:r w:rsidR="00A92A4D" w:rsidRPr="007D4141">
        <w:t>Paediatric</w:t>
      </w:r>
      <w:r w:rsidRPr="007D4141">
        <w:t xml:space="preserve"> Ophthalmology Congress</w:t>
      </w:r>
      <w:r>
        <w:t xml:space="preserve">,’ </w:t>
      </w:r>
      <w:hyperlink r:id="rId31" w:history="1">
        <w:r w:rsidRPr="00723BC8">
          <w:rPr>
            <w:rStyle w:val="Hyperlink"/>
          </w:rPr>
          <w:t>https://pediatricophthalmology.ophthalmologyconferences.com/speaker/2018/didar-s-anwar-neega-eye-center-iraq</w:t>
        </w:r>
      </w:hyperlink>
      <w:r>
        <w:t>, Last accessed: 5 February 2019</w:t>
      </w:r>
    </w:p>
    <w:p w14:paraId="160415F7" w14:textId="1AFB7F2B" w:rsidR="00D26F34" w:rsidRDefault="00D26F34" w:rsidP="00D97880">
      <w:bookmarkStart w:id="93" w:name="_Toc2860205"/>
      <w:bookmarkStart w:id="94" w:name="_Toc3024088"/>
      <w:proofErr w:type="spellStart"/>
      <w:r>
        <w:t>Ecancer</w:t>
      </w:r>
      <w:proofErr w:type="spellEnd"/>
      <w:r>
        <w:t xml:space="preserve"> medical science, ‘</w:t>
      </w:r>
      <w:r w:rsidRPr="00DD45D1">
        <w:t>Paediatric cancer care in a limited-resource setting: Children’s Welfare Teaching Hospital, Medical City, Baghdad</w:t>
      </w:r>
      <w:r w:rsidR="000A0A5B">
        <w:t>,’ 24 May 2016,</w:t>
      </w:r>
      <w:r w:rsidRPr="003E0E60">
        <w:t xml:space="preserve"> </w:t>
      </w:r>
      <w:hyperlink r:id="rId32" w:history="1">
        <w:r w:rsidR="000A0A5B" w:rsidRPr="00377890">
          <w:rPr>
            <w:rStyle w:val="Hyperlink"/>
          </w:rPr>
          <w:t>https://www.ncbi.nlm.nih.gov/pmc/articles/PMC4898938/</w:t>
        </w:r>
      </w:hyperlink>
      <w:r w:rsidR="000A0A5B">
        <w:t xml:space="preserve">, </w:t>
      </w:r>
      <w:r>
        <w:t>Last accessed: 5 March 2019</w:t>
      </w:r>
      <w:bookmarkEnd w:id="93"/>
      <w:bookmarkEnd w:id="94"/>
    </w:p>
    <w:p w14:paraId="13960A88" w14:textId="49CD77C6" w:rsidR="0087326C" w:rsidRDefault="0087326C" w:rsidP="00D97880">
      <w:bookmarkStart w:id="95" w:name="_Toc2860206"/>
      <w:bookmarkStart w:id="96" w:name="_Toc3024089"/>
      <w:r>
        <w:t xml:space="preserve">Education for Peace in Iraq </w:t>
      </w:r>
      <w:proofErr w:type="spellStart"/>
      <w:r>
        <w:t>Center</w:t>
      </w:r>
      <w:proofErr w:type="spellEnd"/>
      <w:r>
        <w:t xml:space="preserve"> ‘Iraq’s quiet mental health crisis,’ 5 May 2017, </w:t>
      </w:r>
      <w:hyperlink r:id="rId33" w:history="1">
        <w:r w:rsidRPr="003D46D2">
          <w:rPr>
            <w:rStyle w:val="Hyperlink"/>
          </w:rPr>
          <w:t>https://reliefweb.int/report/iraq/iraqs-quiet-mental-health-crisis</w:t>
        </w:r>
      </w:hyperlink>
      <w:r>
        <w:t>, Last accessed: 27 February 2019</w:t>
      </w:r>
    </w:p>
    <w:p w14:paraId="5B043581" w14:textId="0F631961" w:rsidR="00ED68BC" w:rsidRDefault="00ED68BC" w:rsidP="00D97880">
      <w:bookmarkStart w:id="97" w:name="_Toc2860207"/>
      <w:bookmarkStart w:id="98" w:name="_Toc3024090"/>
      <w:bookmarkEnd w:id="95"/>
      <w:bookmarkEnd w:id="96"/>
      <w:r>
        <w:lastRenderedPageBreak/>
        <w:t xml:space="preserve">Emergency, ‘Welcome to our rehabilitation centre in Sulaymaniyah,’ 7 March 2018, </w:t>
      </w:r>
      <w:hyperlink r:id="rId34" w:history="1">
        <w:r w:rsidRPr="003E0E60">
          <w:rPr>
            <w:rStyle w:val="Hyperlink"/>
          </w:rPr>
          <w:t>https://en.emergency.it/blog/from-the-field/welcome-to-our-rehabilitation-centre-in-sulaymaniyah/</w:t>
        </w:r>
      </w:hyperlink>
      <w:r>
        <w:t>, Last accessed: 6 March 2019</w:t>
      </w:r>
      <w:bookmarkEnd w:id="97"/>
      <w:bookmarkEnd w:id="98"/>
    </w:p>
    <w:p w14:paraId="1F818BA5" w14:textId="77777777" w:rsidR="002657C9" w:rsidRDefault="002657C9" w:rsidP="00D97880">
      <w:bookmarkStart w:id="99" w:name="_Toc2860210"/>
      <w:bookmarkStart w:id="100" w:name="_Toc3024093"/>
      <w:bookmarkStart w:id="101" w:name="_Toc3192463"/>
      <w:proofErr w:type="spellStart"/>
      <w:r>
        <w:t>Hizmet</w:t>
      </w:r>
      <w:proofErr w:type="spellEnd"/>
      <w:r>
        <w:t xml:space="preserve"> News, ‘L</w:t>
      </w:r>
      <w:r w:rsidRPr="009A5312">
        <w:t>argest dentistry school of Iraqi Kurdistan opened</w:t>
      </w:r>
      <w:r>
        <w:t xml:space="preserve">,’ 1 May 2013, </w:t>
      </w:r>
      <w:hyperlink r:id="rId35" w:anchor=".XE7N-YXXJPY" w:history="1">
        <w:r w:rsidRPr="004B67CF">
          <w:rPr>
            <w:rStyle w:val="Hyperlink"/>
          </w:rPr>
          <w:t>https://hizmetnews.com/956/largest-dentistry-school-of-iraqi-kurdistan-opened/#.XE7N-YXXJPY</w:t>
        </w:r>
      </w:hyperlink>
      <w:r w:rsidRPr="004B67CF">
        <w:t xml:space="preserve">, </w:t>
      </w:r>
      <w:r>
        <w:t>Last accessed: 28 January 2019</w:t>
      </w:r>
      <w:bookmarkEnd w:id="99"/>
      <w:bookmarkEnd w:id="100"/>
      <w:bookmarkEnd w:id="101"/>
    </w:p>
    <w:p w14:paraId="1381BFCE" w14:textId="10D2FAF9" w:rsidR="00DD5FA3" w:rsidRDefault="00DD5FA3" w:rsidP="00D97880">
      <w:bookmarkStart w:id="102" w:name="_Hlk536444054"/>
      <w:bookmarkStart w:id="103" w:name="_Toc2860211"/>
      <w:bookmarkStart w:id="104" w:name="_Toc3024094"/>
      <w:r>
        <w:t xml:space="preserve">International Diabetes Federation, ‘IDF Mena Members; Iraq,’ undated, </w:t>
      </w:r>
      <w:bookmarkEnd w:id="102"/>
      <w:r w:rsidRPr="004B67CF">
        <w:fldChar w:fldCharType="begin"/>
      </w:r>
      <w:r w:rsidRPr="004B67CF">
        <w:instrText xml:space="preserve"> HYPERLINK "https://www.idf.org/our-network/regions-members/middle-east-and-north-africa/members/36-iraq.html" </w:instrText>
      </w:r>
      <w:r w:rsidRPr="004B67CF">
        <w:fldChar w:fldCharType="separate"/>
      </w:r>
      <w:r w:rsidRPr="004B67CF">
        <w:rPr>
          <w:rStyle w:val="Hyperlink"/>
        </w:rPr>
        <w:t>https://www.idf.org/our-network/regions-members/middle-east-and-north-africa/members/36-iraq.html</w:t>
      </w:r>
      <w:r w:rsidRPr="004B67CF">
        <w:fldChar w:fldCharType="end"/>
      </w:r>
      <w:r w:rsidRPr="004B67CF">
        <w:t>,</w:t>
      </w:r>
      <w:r>
        <w:t xml:space="preserve"> Last accessed: 28 January 2019</w:t>
      </w:r>
      <w:bookmarkEnd w:id="103"/>
      <w:bookmarkEnd w:id="104"/>
    </w:p>
    <w:p w14:paraId="6ABD8FB1" w14:textId="0A7340EC" w:rsidR="00A82EE9" w:rsidRDefault="00A82EE9" w:rsidP="00D97880">
      <w:bookmarkStart w:id="105" w:name="_Hlk1728939"/>
      <w:bookmarkStart w:id="106" w:name="_Toc2860212"/>
      <w:bookmarkStart w:id="107" w:name="_Toc3024095"/>
      <w:bookmarkStart w:id="108" w:name="_Toc3192465"/>
      <w:r>
        <w:t xml:space="preserve">International Federation of </w:t>
      </w:r>
      <w:r w:rsidR="00A92A4D">
        <w:t>Gynaecology</w:t>
      </w:r>
      <w:r>
        <w:t xml:space="preserve"> and Obstetrics (FIGO), ‘</w:t>
      </w:r>
      <w:r w:rsidRPr="00C06BEE">
        <w:t>Iraqi Society of</w:t>
      </w:r>
      <w:r>
        <w:t xml:space="preserve"> Obstetrics &amp; </w:t>
      </w:r>
      <w:r w:rsidR="00A92A4D">
        <w:t>Gynaecology</w:t>
      </w:r>
      <w:r>
        <w:t xml:space="preserve"> (ISOG), </w:t>
      </w:r>
      <w:bookmarkEnd w:id="105"/>
      <w:r>
        <w:t xml:space="preserve">undated, </w:t>
      </w:r>
      <w:hyperlink r:id="rId36" w:history="1">
        <w:r w:rsidRPr="004B67CF">
          <w:rPr>
            <w:rStyle w:val="Hyperlink"/>
          </w:rPr>
          <w:t>https://www.figo.org/societies/iraqi-society-obstetrics-gynecology-isog</w:t>
        </w:r>
      </w:hyperlink>
      <w:r>
        <w:t>, Last accessed: 22 February 2019</w:t>
      </w:r>
      <w:bookmarkEnd w:id="106"/>
      <w:bookmarkEnd w:id="107"/>
      <w:bookmarkEnd w:id="108"/>
    </w:p>
    <w:p w14:paraId="5CBF6AC0" w14:textId="77777777" w:rsidR="00354622" w:rsidRDefault="00354622" w:rsidP="00D97880">
      <w:bookmarkStart w:id="109" w:name="_Toc2860214"/>
      <w:bookmarkStart w:id="110" w:name="_Toc3024097"/>
      <w:r>
        <w:t xml:space="preserve">Iraq-Division for Human Health: DIRAC (Directory of Radiotherapy centres), undated, </w:t>
      </w:r>
      <w:hyperlink r:id="rId37" w:history="1">
        <w:r w:rsidRPr="004B67CF">
          <w:rPr>
            <w:rStyle w:val="Hyperlink"/>
          </w:rPr>
          <w:t>https://dirac.iaea.org/Data/Operator?country=IRQ</w:t>
        </w:r>
      </w:hyperlink>
      <w:r>
        <w:t>, Last accessed: 16 January 2019</w:t>
      </w:r>
      <w:bookmarkEnd w:id="109"/>
      <w:bookmarkEnd w:id="110"/>
    </w:p>
    <w:p w14:paraId="27033EBA" w14:textId="7077CDF9" w:rsidR="00A82EE9" w:rsidRDefault="00A82EE9" w:rsidP="00D97880">
      <w:bookmarkStart w:id="111" w:name="_Toc2860217"/>
      <w:bookmarkStart w:id="112" w:name="_Toc3024100"/>
      <w:r>
        <w:t xml:space="preserve">Karl Storz – </w:t>
      </w:r>
      <w:proofErr w:type="spellStart"/>
      <w:r>
        <w:t>Endoskope</w:t>
      </w:r>
      <w:proofErr w:type="spellEnd"/>
      <w:r>
        <w:t xml:space="preserve">, gastroenterology products, undated, </w:t>
      </w:r>
      <w:hyperlink r:id="rId38" w:history="1">
        <w:r w:rsidR="003A6E1C" w:rsidRPr="0086527C">
          <w:rPr>
            <w:rStyle w:val="Hyperlink"/>
          </w:rPr>
          <w:t>https://www.‌karlstorz.com/iq/en/gastroenterology.htm</w:t>
        </w:r>
      </w:hyperlink>
      <w:r>
        <w:t>, Last accessed: 22 February 2019</w:t>
      </w:r>
      <w:bookmarkEnd w:id="111"/>
      <w:bookmarkEnd w:id="112"/>
    </w:p>
    <w:p w14:paraId="37342EE6" w14:textId="57CD9333" w:rsidR="009043E4" w:rsidRDefault="009043E4" w:rsidP="00D97880">
      <w:bookmarkStart w:id="113" w:name="_Toc2860218"/>
      <w:bookmarkStart w:id="114" w:name="_Toc3024101"/>
      <w:bookmarkStart w:id="115" w:name="_Toc3192471"/>
      <w:r>
        <w:t xml:space="preserve">List of eye specialists in Iraq, undated, </w:t>
      </w:r>
      <w:hyperlink r:id="rId39" w:anchor="btnK=Google%20Search&amp;rlfi=hd:;si:;mv:!1m2!1d38.211096698924905!2d58.73601426250002!2m2!1d27.750265846360086!2d34.21452988750002!4m2!1d33.13628154436099!2d46.47527207500002!5i6" w:history="1">
        <w:r w:rsidRPr="004B67CF">
          <w:rPr>
            <w:rStyle w:val="Hyperlink"/>
          </w:rPr>
          <w:t>https://www.google.co.uk/search?source=hp&amp;ei=wVlZXK6gNIeLrwSG3734Cw&amp;q=eye%20specialists%20in%20Iraq&amp;btnK=Google+Search&amp;oq=eye+specialists+in+Iraq&amp;gs_l=psy-ab.3...0.0..165...0.0..0.0.0.......0......gws-wiz.LcMupT8hqB0&amp;safe=active&amp;npsic=0&amp;rflfq=1&amp;rlha=0&amp;rllag=33607531,45138547,302872&amp;tbm=lcl&amp;rldimm=14503641853149959692&amp;ved=2ahUKEwjX2ZGTpqTgAhWuVRUIHbSXCE8QvS4wAHoECAAQIQ&amp;rldoc=1&amp;tbs=lrf:!2m1!1e2!2m1!1e3!3sIAE,lf:1,lf_ui:2#btnK=Google%20Search&amp;rlfi=hd:;si:;mv:!1m2!1d38.211096698924905!2d58.73601426250002!2m2!1d27.750265846360086!2d34.21452988750002!4m2!1d33.13628154436099!2d46.47527207500002!5i6</w:t>
        </w:r>
      </w:hyperlink>
      <w:r w:rsidRPr="004B67CF">
        <w:t>,</w:t>
      </w:r>
      <w:r>
        <w:t xml:space="preserve"> Last accessed: 5 February 2019</w:t>
      </w:r>
      <w:bookmarkEnd w:id="113"/>
      <w:bookmarkEnd w:id="114"/>
      <w:bookmarkEnd w:id="115"/>
    </w:p>
    <w:p w14:paraId="2AEC8147" w14:textId="4246A442" w:rsidR="002657C9" w:rsidRDefault="002657C9" w:rsidP="00D97880">
      <w:bookmarkStart w:id="116" w:name="_Toc2860219"/>
      <w:bookmarkStart w:id="117" w:name="_Toc3024102"/>
      <w:bookmarkStart w:id="118" w:name="_Toc3192472"/>
      <w:proofErr w:type="spellStart"/>
      <w:r>
        <w:t>Maps.Me</w:t>
      </w:r>
      <w:proofErr w:type="spellEnd"/>
      <w:r>
        <w:t xml:space="preserve">, ‘Dentists: Iraq,’ 2019,  </w:t>
      </w:r>
      <w:hyperlink r:id="rId40" w:history="1">
        <w:r w:rsidRPr="004B67CF">
          <w:rPr>
            <w:rStyle w:val="Hyperlink"/>
          </w:rPr>
          <w:t>https://maps.me/catalog/health/amenity-dentist/country-l-rq/</w:t>
        </w:r>
      </w:hyperlink>
      <w:r>
        <w:t>, Last accessed: 28 January 2019</w:t>
      </w:r>
      <w:bookmarkEnd w:id="116"/>
      <w:bookmarkEnd w:id="117"/>
      <w:bookmarkEnd w:id="118"/>
    </w:p>
    <w:p w14:paraId="026CE9BE" w14:textId="739D7697" w:rsidR="00633F6F" w:rsidRDefault="00633F6F" w:rsidP="00633F6F">
      <w:bookmarkStart w:id="119" w:name="_Toc2860236"/>
      <w:bookmarkStart w:id="120" w:name="_Toc3024119"/>
      <w:r w:rsidRPr="00C064F4">
        <w:t xml:space="preserve">M. A;-Ghazi, Cancer Care in a War Zone: Radiation Oncology in Iraq, in </w:t>
      </w:r>
      <w:proofErr w:type="spellStart"/>
      <w:r w:rsidRPr="00C064F4">
        <w:t>Redjournal</w:t>
      </w:r>
      <w:proofErr w:type="spellEnd"/>
      <w:r w:rsidRPr="00C064F4">
        <w:t>, Volume 96</w:t>
      </w:r>
      <w:r w:rsidR="003A6E1C">
        <w:t xml:space="preserve">, Number 2S, Supplement 2016, </w:t>
      </w:r>
      <w:hyperlink r:id="rId41" w:history="1">
        <w:r w:rsidRPr="003D46D2">
          <w:rPr>
            <w:rStyle w:val="Hyperlink"/>
          </w:rPr>
          <w:t>https://www.redjournal.org/article/S0360-3016(16)31994-0/pdf</w:t>
        </w:r>
      </w:hyperlink>
      <w:r w:rsidRPr="003D46D2">
        <w:t>,</w:t>
      </w:r>
      <w:r>
        <w:t xml:space="preserve"> Last accessed: 16 January 2019</w:t>
      </w:r>
      <w:bookmarkEnd w:id="119"/>
      <w:bookmarkEnd w:id="120"/>
    </w:p>
    <w:p w14:paraId="3E143A9B" w14:textId="274FD1F3" w:rsidR="009043E4" w:rsidRDefault="009043E4" w:rsidP="00D97880">
      <w:bookmarkStart w:id="121" w:name="_Toc2860220"/>
      <w:bookmarkStart w:id="122" w:name="_Toc3024103"/>
      <w:r>
        <w:t>Maps.ME, ‘</w:t>
      </w:r>
      <w:r w:rsidRPr="007D4141">
        <w:t>The hospital Eye Hospital at Iraq, Erbil</w:t>
      </w:r>
      <w:r>
        <w:t xml:space="preserve">,’ undated, </w:t>
      </w:r>
      <w:r w:rsidRPr="007D4141">
        <w:t xml:space="preserve"> </w:t>
      </w:r>
      <w:hyperlink r:id="rId42" w:history="1">
        <w:r w:rsidRPr="004208E5">
          <w:rPr>
            <w:rStyle w:val="Hyperlink"/>
          </w:rPr>
          <w:t>https://maps.me/catalog/health/amenity-hospital/eye-hospital-4611686023180494525/</w:t>
        </w:r>
      </w:hyperlink>
      <w:r w:rsidRPr="004208E5">
        <w:t>,</w:t>
      </w:r>
      <w:r>
        <w:t xml:space="preserve"> Last accessed: 5 February 2019</w:t>
      </w:r>
      <w:bookmarkEnd w:id="121"/>
      <w:bookmarkEnd w:id="122"/>
    </w:p>
    <w:p w14:paraId="61DAC50F" w14:textId="46B5B996" w:rsidR="009043E4" w:rsidRDefault="009043E4" w:rsidP="00D97880">
      <w:bookmarkStart w:id="123" w:name="_Toc2860221"/>
      <w:bookmarkStart w:id="124" w:name="_Toc3024104"/>
      <w:r>
        <w:t xml:space="preserve">Middle East African Journal of </w:t>
      </w:r>
      <w:r w:rsidR="00A92A4D">
        <w:t>Ophthalmology</w:t>
      </w:r>
      <w:r>
        <w:t xml:space="preserve"> (MEAJO), ‘</w:t>
      </w:r>
      <w:r w:rsidRPr="00EE1E03">
        <w:t>Blindness in Iraq: Leading Causes, Target Patients, and Barriers to Treatment</w:t>
      </w:r>
      <w:r>
        <w:t xml:space="preserve">,’ 18 September 2011, </w:t>
      </w:r>
      <w:hyperlink r:id="rId43" w:history="1">
        <w:r w:rsidR="003A6E1C" w:rsidRPr="0086527C">
          <w:rPr>
            <w:rStyle w:val="Hyperlink"/>
          </w:rPr>
          <w:t>https://‌www.ncbi.nlm.nih.gov/pmc/articles/PMC3162730/</w:t>
        </w:r>
      </w:hyperlink>
      <w:r w:rsidRPr="004208E5">
        <w:t>,</w:t>
      </w:r>
      <w:r>
        <w:t xml:space="preserve"> Last accessed: 5 February 2019</w:t>
      </w:r>
      <w:bookmarkEnd w:id="123"/>
      <w:bookmarkEnd w:id="124"/>
    </w:p>
    <w:p w14:paraId="47AC5466" w14:textId="2872130E" w:rsidR="0002494E" w:rsidRDefault="0002494E" w:rsidP="00D97880">
      <w:bookmarkStart w:id="125" w:name="_Toc3192475"/>
      <w:r>
        <w:t xml:space="preserve">MedCOI </w:t>
      </w:r>
      <w:r w:rsidR="00A740AD">
        <w:t>–  all BMA reference numbers</w:t>
      </w:r>
      <w:r w:rsidR="004C3B99">
        <w:t xml:space="preserve"> cited in</w:t>
      </w:r>
      <w:r w:rsidR="00577CD4">
        <w:t xml:space="preserve"> footnotes</w:t>
      </w:r>
      <w:r w:rsidR="00A740AD">
        <w:t xml:space="preserve"> to patients’ cases on MedCOI (subscription required)</w:t>
      </w:r>
      <w:bookmarkEnd w:id="125"/>
      <w:r w:rsidR="002317F7">
        <w:t>.</w:t>
      </w:r>
    </w:p>
    <w:p w14:paraId="718B8CEA" w14:textId="3FB711DB" w:rsidR="00487BAD" w:rsidRDefault="00594BF2" w:rsidP="00D97880">
      <w:bookmarkStart w:id="126" w:name="_Hlk2172591"/>
      <w:bookmarkStart w:id="127" w:name="_Toc2860222"/>
      <w:bookmarkStart w:id="128" w:name="_Toc3024105"/>
      <w:proofErr w:type="spellStart"/>
      <w:r>
        <w:t>Mede</w:t>
      </w:r>
      <w:r w:rsidR="00487BAD">
        <w:t>cins</w:t>
      </w:r>
      <w:proofErr w:type="spellEnd"/>
      <w:r w:rsidR="00487BAD">
        <w:t xml:space="preserve"> Sans Frontiers, ‘Iraq- Isolated, angry, anxious and stressed- mental health in Iraq,’ 2 April 2018</w:t>
      </w:r>
      <w:bookmarkEnd w:id="126"/>
      <w:r w:rsidR="00487BAD" w:rsidRPr="004208E5">
        <w:t xml:space="preserve">, </w:t>
      </w:r>
      <w:hyperlink r:id="rId44" w:history="1">
        <w:r w:rsidR="00487BAD" w:rsidRPr="004208E5">
          <w:rPr>
            <w:rStyle w:val="Hyperlink"/>
          </w:rPr>
          <w:t>https://www.msf.org/iraq-isolated-angry-anxious-and-stressed-mental-health-iraq</w:t>
        </w:r>
      </w:hyperlink>
      <w:r w:rsidR="00487BAD">
        <w:t>, Last accessed: 27 February 2019</w:t>
      </w:r>
      <w:bookmarkEnd w:id="127"/>
      <w:bookmarkEnd w:id="128"/>
    </w:p>
    <w:p w14:paraId="33DE841C" w14:textId="77777777" w:rsidR="003A6E1C" w:rsidRDefault="003A6E1C" w:rsidP="00D97880">
      <w:bookmarkStart w:id="129" w:name="_Hlk2341283"/>
      <w:bookmarkStart w:id="130" w:name="_Toc2860223"/>
      <w:bookmarkStart w:id="131" w:name="_Toc3024106"/>
    </w:p>
    <w:p w14:paraId="69E6DC58" w14:textId="0DF96684" w:rsidR="003A6E1C" w:rsidRDefault="00487BAD" w:rsidP="00D97880">
      <w:proofErr w:type="spellStart"/>
      <w:r>
        <w:lastRenderedPageBreak/>
        <w:t>Medecins</w:t>
      </w:r>
      <w:proofErr w:type="spellEnd"/>
      <w:r>
        <w:t xml:space="preserve"> Sans </w:t>
      </w:r>
      <w:proofErr w:type="spellStart"/>
      <w:r>
        <w:t>Frontieres</w:t>
      </w:r>
      <w:proofErr w:type="spellEnd"/>
      <w:r>
        <w:t xml:space="preserve">, </w:t>
      </w:r>
    </w:p>
    <w:p w14:paraId="3AA5F173" w14:textId="449D843C" w:rsidR="00487BAD" w:rsidRDefault="00487BAD" w:rsidP="003A6E1C">
      <w:pPr>
        <w:ind w:left="720"/>
      </w:pPr>
      <w:r>
        <w:t>‘Mental health needs mount after years of war,’ 15 June 2017</w:t>
      </w:r>
      <w:bookmarkEnd w:id="129"/>
      <w:r w:rsidRPr="004208E5">
        <w:t xml:space="preserve">,  </w:t>
      </w:r>
      <w:hyperlink r:id="rId45" w:history="1">
        <w:r w:rsidRPr="004208E5">
          <w:rPr>
            <w:rStyle w:val="Hyperlink"/>
          </w:rPr>
          <w:t>https://www.msf.org/iraq-mental-health-needs-mount-after-years-war</w:t>
        </w:r>
      </w:hyperlink>
      <w:r>
        <w:t>, Last accessed: 1 March 2019</w:t>
      </w:r>
      <w:bookmarkEnd w:id="130"/>
      <w:bookmarkEnd w:id="131"/>
    </w:p>
    <w:p w14:paraId="419D7874" w14:textId="5138E015" w:rsidR="009D2794" w:rsidRDefault="009D2794" w:rsidP="003A6E1C">
      <w:pPr>
        <w:ind w:left="720"/>
      </w:pPr>
      <w:bookmarkStart w:id="132" w:name="_Toc2860224"/>
      <w:bookmarkStart w:id="133" w:name="_Toc3024107"/>
      <w:r>
        <w:t xml:space="preserve">‘Crisis Update,’ November 2017, </w:t>
      </w:r>
      <w:hyperlink r:id="rId46" w:history="1">
        <w:r w:rsidR="003A6E1C" w:rsidRPr="0086527C">
          <w:rPr>
            <w:rStyle w:val="Hyperlink"/>
          </w:rPr>
          <w:t>https://www.msf.org/iraq-crisis-update-november-2017</w:t>
        </w:r>
      </w:hyperlink>
      <w:r>
        <w:t>, Last accessed: 5 March 2019</w:t>
      </w:r>
      <w:bookmarkEnd w:id="132"/>
      <w:bookmarkEnd w:id="133"/>
    </w:p>
    <w:p w14:paraId="60382D9B" w14:textId="303AD0B8" w:rsidR="00D26F34" w:rsidRDefault="00A92A4D" w:rsidP="00D97880">
      <w:bookmarkStart w:id="134" w:name="_Toc2860225"/>
      <w:bookmarkStart w:id="135" w:name="_Toc3024108"/>
      <w:bookmarkStart w:id="136" w:name="_Toc3192479"/>
      <w:proofErr w:type="spellStart"/>
      <w:r>
        <w:t>Menactrims</w:t>
      </w:r>
      <w:proofErr w:type="spellEnd"/>
      <w:r>
        <w:t xml:space="preserve"> (</w:t>
      </w:r>
      <w:r w:rsidR="00D26F34">
        <w:t xml:space="preserve">Middle East North Africa Committee for Treatment and Research in Multiple </w:t>
      </w:r>
      <w:r>
        <w:t>Sclerosis</w:t>
      </w:r>
      <w:r w:rsidR="00D26F34">
        <w:t xml:space="preserve">), undated, </w:t>
      </w:r>
      <w:hyperlink r:id="rId47" w:history="1">
        <w:r w:rsidR="00D26F34" w:rsidRPr="004208E5">
          <w:rPr>
            <w:rStyle w:val="Hyperlink"/>
          </w:rPr>
          <w:t>http://www.menactrims.com/Mahdawi.html</w:t>
        </w:r>
      </w:hyperlink>
      <w:r w:rsidR="00D26F34">
        <w:t>, Last accessed: 4 March 2019</w:t>
      </w:r>
      <w:bookmarkEnd w:id="134"/>
      <w:bookmarkEnd w:id="135"/>
      <w:bookmarkEnd w:id="136"/>
    </w:p>
    <w:p w14:paraId="5C2C2CF9" w14:textId="3EE64478" w:rsidR="005F51F4" w:rsidRDefault="005F51F4" w:rsidP="00D97880">
      <w:bookmarkStart w:id="137" w:name="_Toc2860226"/>
      <w:bookmarkStart w:id="138" w:name="_Toc3024109"/>
      <w:bookmarkStart w:id="139" w:name="_Toc3192480"/>
      <w:r>
        <w:t>Middle East Eye, ‘</w:t>
      </w:r>
      <w:r w:rsidRPr="007C51A8">
        <w:t>Canadian dental mission in Iraq helping kids one smile at a time</w:t>
      </w:r>
      <w:r>
        <w:t>,’ 2014</w:t>
      </w:r>
      <w:r w:rsidRPr="004208E5">
        <w:t xml:space="preserve">, </w:t>
      </w:r>
      <w:hyperlink r:id="rId48" w:history="1">
        <w:r w:rsidRPr="004208E5">
          <w:rPr>
            <w:rStyle w:val="Hyperlink"/>
          </w:rPr>
          <w:t>https://www.middleeasteye.net/fr/node/62439</w:t>
        </w:r>
      </w:hyperlink>
      <w:r>
        <w:t>, Last accessed: 28 January 2019</w:t>
      </w:r>
      <w:bookmarkEnd w:id="137"/>
      <w:bookmarkEnd w:id="138"/>
      <w:bookmarkEnd w:id="139"/>
    </w:p>
    <w:p w14:paraId="636045B4" w14:textId="7B7F8263" w:rsidR="00965937" w:rsidRDefault="00965937" w:rsidP="00D97880">
      <w:bookmarkStart w:id="140" w:name="_Hlk1989587"/>
      <w:bookmarkStart w:id="141" w:name="_Toc2860227"/>
      <w:bookmarkStart w:id="142" w:name="_Toc3024110"/>
      <w:proofErr w:type="spellStart"/>
      <w:r>
        <w:t>Niqash</w:t>
      </w:r>
      <w:proofErr w:type="spellEnd"/>
      <w:r>
        <w:t>, news -agency, ‘HIV epidemic in Iraqi Kurdistan? Infections increase 5000 percent,’ 3 May 2012</w:t>
      </w:r>
      <w:bookmarkEnd w:id="140"/>
      <w:r w:rsidRPr="004208E5">
        <w:t xml:space="preserve">, </w:t>
      </w:r>
      <w:hyperlink r:id="rId49" w:history="1">
        <w:r w:rsidRPr="004208E5">
          <w:rPr>
            <w:rStyle w:val="Hyperlink"/>
          </w:rPr>
          <w:t>http://www.niqash.org/en/articles/society/3041/</w:t>
        </w:r>
      </w:hyperlink>
      <w:r>
        <w:t>, Last accessed: 25 February 2019</w:t>
      </w:r>
      <w:bookmarkEnd w:id="141"/>
      <w:bookmarkEnd w:id="142"/>
    </w:p>
    <w:p w14:paraId="2F4D04E2" w14:textId="77777777" w:rsidR="00965937" w:rsidRDefault="00965937" w:rsidP="00D97880">
      <w:bookmarkStart w:id="143" w:name="_Toc2860228"/>
      <w:bookmarkStart w:id="144" w:name="_Toc3024111"/>
      <w:r>
        <w:t xml:space="preserve">Novick Cardiac Alliance, paediatrics ‘Over 1,000 hearts healed in Iraq,’ 5 March 2018, </w:t>
      </w:r>
      <w:hyperlink r:id="rId50" w:history="1">
        <w:r w:rsidRPr="003D46D2">
          <w:rPr>
            <w:rStyle w:val="Hyperlink"/>
          </w:rPr>
          <w:t>https://cardiac-alliance.org/1000-hearts-healed-iraq/</w:t>
        </w:r>
      </w:hyperlink>
      <w:r>
        <w:t>, Last accessed: 22 February 2019</w:t>
      </w:r>
      <w:bookmarkEnd w:id="143"/>
      <w:bookmarkEnd w:id="144"/>
    </w:p>
    <w:p w14:paraId="12037EDF" w14:textId="65A2C4A3" w:rsidR="002657C9" w:rsidRDefault="002657C9" w:rsidP="00D97880">
      <w:bookmarkStart w:id="145" w:name="_Toc2860230"/>
      <w:bookmarkStart w:id="146" w:name="_Toc3024113"/>
      <w:r>
        <w:t xml:space="preserve">OMICS international, organiser of global conferences, undated, </w:t>
      </w:r>
      <w:hyperlink r:id="rId51" w:history="1">
        <w:r w:rsidRPr="003D46D2">
          <w:rPr>
            <w:rStyle w:val="Hyperlink"/>
          </w:rPr>
          <w:t>https://www.omicsonline.org/societies/iraqi-dental-association/</w:t>
        </w:r>
      </w:hyperlink>
      <w:r w:rsidRPr="003D46D2">
        <w:t>,</w:t>
      </w:r>
      <w:r>
        <w:t xml:space="preserve"> Last accessed: 22 January 2019</w:t>
      </w:r>
      <w:bookmarkEnd w:id="145"/>
      <w:bookmarkEnd w:id="146"/>
    </w:p>
    <w:p w14:paraId="0067BC86" w14:textId="77777777" w:rsidR="002657C9" w:rsidRDefault="002657C9" w:rsidP="00D97880">
      <w:bookmarkStart w:id="147" w:name="_Toc2860233"/>
      <w:bookmarkStart w:id="148" w:name="_Toc3024116"/>
      <w:r>
        <w:t xml:space="preserve">Polish Medical Mission, ‘Iraqi Kurdistan,’ undated, </w:t>
      </w:r>
      <w:hyperlink r:id="rId52" w:history="1">
        <w:r w:rsidRPr="003D46D2">
          <w:rPr>
            <w:rStyle w:val="Hyperlink"/>
          </w:rPr>
          <w:t>https://www.pmm.org.pl/en/gdzie-pomagamy/iraqi-kurdistan/</w:t>
        </w:r>
      </w:hyperlink>
      <w:r>
        <w:t>, Last accessed: 28 January 2019</w:t>
      </w:r>
      <w:bookmarkEnd w:id="147"/>
      <w:bookmarkEnd w:id="148"/>
    </w:p>
    <w:p w14:paraId="4D5F607D" w14:textId="6786E038" w:rsidR="00D26F34" w:rsidRDefault="00D26F34" w:rsidP="00D97880">
      <w:bookmarkStart w:id="149" w:name="_Toc2860238"/>
      <w:bookmarkStart w:id="150" w:name="_Toc3024121"/>
      <w:r>
        <w:t xml:space="preserve">Republic of Iraq Ministry of Health Medical City, ‘Iraqi </w:t>
      </w:r>
      <w:proofErr w:type="spellStart"/>
      <w:r>
        <w:t>Ce</w:t>
      </w:r>
      <w:r w:rsidR="006E7432">
        <w:t>nter</w:t>
      </w:r>
      <w:proofErr w:type="spellEnd"/>
      <w:r w:rsidR="006E7432">
        <w:t xml:space="preserve"> for Heart Disease,’ 2012</w:t>
      </w:r>
      <w:r w:rsidRPr="003D46D2">
        <w:t xml:space="preserve">, </w:t>
      </w:r>
      <w:hyperlink r:id="rId53" w:history="1">
        <w:r w:rsidRPr="003D46D2">
          <w:rPr>
            <w:rStyle w:val="Hyperlink"/>
          </w:rPr>
          <w:t>https://medicalcity-iq.net/en/displaySection.php?type=subSec&amp;nid=35</w:t>
        </w:r>
      </w:hyperlink>
      <w:r>
        <w:t>, Last accessed: 22 February 2019</w:t>
      </w:r>
      <w:bookmarkEnd w:id="149"/>
      <w:bookmarkEnd w:id="150"/>
    </w:p>
    <w:p w14:paraId="1E0F5300" w14:textId="4821DB0E" w:rsidR="00D26F34" w:rsidRDefault="00D26F34" w:rsidP="00D97880">
      <w:bookmarkStart w:id="151" w:name="_Toc2860239"/>
      <w:bookmarkStart w:id="152" w:name="_Toc3024122"/>
      <w:r>
        <w:t>Relief Web, ‘</w:t>
      </w:r>
      <w:r w:rsidRPr="0058180F">
        <w:t>Iraq: List of receiving paediatric hospitals</w:t>
      </w:r>
      <w:r>
        <w:t xml:space="preserve">,’ 2001, </w:t>
      </w:r>
      <w:hyperlink r:id="rId54" w:history="1">
        <w:r w:rsidR="003A6E1C" w:rsidRPr="0086527C">
          <w:rPr>
            <w:rStyle w:val="Hyperlink"/>
          </w:rPr>
          <w:t>https://reliefweb.int/‌report/iraq/iraq-list-receiving-paediatric-hospitals</w:t>
        </w:r>
      </w:hyperlink>
      <w:r>
        <w:t>, Last accessed: 5 March 2019</w:t>
      </w:r>
      <w:bookmarkEnd w:id="151"/>
      <w:bookmarkEnd w:id="152"/>
    </w:p>
    <w:p w14:paraId="13AD9517" w14:textId="5F600288" w:rsidR="00627617" w:rsidRDefault="00627617" w:rsidP="00D97880">
      <w:bookmarkStart w:id="153" w:name="_Hlk1724793"/>
      <w:r>
        <w:t xml:space="preserve">Scientific Research, an academic publisher ‘Kurdistan </w:t>
      </w:r>
      <w:proofErr w:type="spellStart"/>
      <w:r>
        <w:t>Center</w:t>
      </w:r>
      <w:proofErr w:type="spellEnd"/>
      <w:r>
        <w:t xml:space="preserve"> for Gastroenterology and Hepatology, Sulaymaniyah</w:t>
      </w:r>
      <w:bookmarkEnd w:id="153"/>
      <w:r>
        <w:t xml:space="preserve">, </w:t>
      </w:r>
      <w:hyperlink r:id="rId55" w:history="1">
        <w:r w:rsidR="003A6E1C" w:rsidRPr="0086527C">
          <w:rPr>
            <w:rStyle w:val="Hyperlink"/>
          </w:rPr>
          <w:t>https://www.scirp.org/journal/articles.aspx?‌search‌Code=Kurdistan+Center+for+Gastroenterology+%26+Hepatology%2C+Sulaymaniyah%2C+Iraq%3B&amp;searchField=affs&amp;page=1</w:t>
        </w:r>
      </w:hyperlink>
      <w:r>
        <w:t>, Last accessed: 22 February 2019</w:t>
      </w:r>
    </w:p>
    <w:p w14:paraId="378A333F" w14:textId="16125101" w:rsidR="003726A7" w:rsidRDefault="003726A7" w:rsidP="00D97880">
      <w:r>
        <w:t xml:space="preserve">Science Publishing Group, ‘Multiple Sclerosis Clinic in Iraq, </w:t>
      </w:r>
      <w:r w:rsidRPr="003726A7">
        <w:t xml:space="preserve">an </w:t>
      </w:r>
      <w:proofErr w:type="spellStart"/>
      <w:r w:rsidRPr="003726A7">
        <w:t>Endeavourforan</w:t>
      </w:r>
      <w:proofErr w:type="spellEnd"/>
      <w:r w:rsidRPr="003726A7">
        <w:t xml:space="preserve"> </w:t>
      </w:r>
      <w:proofErr w:type="spellStart"/>
      <w:r w:rsidRPr="003726A7">
        <w:t>Unraveling</w:t>
      </w:r>
      <w:proofErr w:type="spellEnd"/>
      <w:r w:rsidRPr="003726A7">
        <w:t xml:space="preserve"> Database</w:t>
      </w:r>
      <w:r>
        <w:t xml:space="preserve">,’ 3 May 2018, </w:t>
      </w:r>
      <w:hyperlink r:id="rId56" w:history="1">
        <w:r w:rsidRPr="00377890">
          <w:rPr>
            <w:rStyle w:val="Hyperlink"/>
          </w:rPr>
          <w:t>http://www.sciencepublishinggroup.com/journal/paperinfo?journalid=254&amp;doi=10.11648/j.ajcem.20180603.12</w:t>
        </w:r>
      </w:hyperlink>
      <w:r>
        <w:t>, Last accessed: 17 April 2019</w:t>
      </w:r>
    </w:p>
    <w:p w14:paraId="0DDCEDA6" w14:textId="68CD7A5D" w:rsidR="00D26F34" w:rsidRDefault="00D26F34" w:rsidP="00D97880">
      <w:bookmarkStart w:id="154" w:name="_Toc2860240"/>
      <w:bookmarkStart w:id="155" w:name="_Toc3024123"/>
      <w:r>
        <w:t xml:space="preserve">Scientific Research, an Academic Publisher, ‘Department of Neurology, Baghdad Teaching Hospital, Baghdad, Iraq,’ </w:t>
      </w:r>
      <w:hyperlink r:id="rId57" w:history="1">
        <w:r w:rsidR="003A6E1C" w:rsidRPr="0086527C">
          <w:rPr>
            <w:rStyle w:val="Hyperlink"/>
          </w:rPr>
          <w:t>https://www.scirp.org/journal/articles.aspx?‌searchCode=Department+of+Neurology%2C+Baghdad+Teaching+Hospital%2C+Baghdad%2C+Iraq&amp;searchField=affs&amp;page=1</w:t>
        </w:r>
      </w:hyperlink>
      <w:r>
        <w:t>, Last accessed: 4 March 2019</w:t>
      </w:r>
      <w:bookmarkEnd w:id="154"/>
      <w:bookmarkEnd w:id="155"/>
    </w:p>
    <w:p w14:paraId="32402A47" w14:textId="5501E745" w:rsidR="00487BAD" w:rsidRDefault="00487BAD" w:rsidP="00D97880">
      <w:bookmarkStart w:id="156" w:name="_Toc2860241"/>
      <w:bookmarkStart w:id="157" w:name="_Toc3024124"/>
      <w:r>
        <w:t xml:space="preserve">Scholarly Journal, Baghdad Teaching Hospital, </w:t>
      </w:r>
      <w:r w:rsidR="00A92A4D">
        <w:t>Asthma</w:t>
      </w:r>
      <w:r>
        <w:t xml:space="preserve"> in Adults,’ 1 </w:t>
      </w:r>
      <w:r w:rsidR="00A92A4D">
        <w:t>December</w:t>
      </w:r>
      <w:r>
        <w:t xml:space="preserve"> 2012, </w:t>
      </w:r>
      <w:hyperlink r:id="rId58" w:history="1">
        <w:r w:rsidRPr="003D46D2">
          <w:rPr>
            <w:rStyle w:val="Hyperlink"/>
          </w:rPr>
          <w:t>https://www.iasj.net/iasj?func=fulltext&amp;aId=64390</w:t>
        </w:r>
      </w:hyperlink>
      <w:r w:rsidRPr="003D46D2">
        <w:t xml:space="preserve">, </w:t>
      </w:r>
      <w:r>
        <w:t>Last accessed: 7 March 2019</w:t>
      </w:r>
      <w:bookmarkEnd w:id="156"/>
      <w:bookmarkEnd w:id="157"/>
    </w:p>
    <w:p w14:paraId="4EEF8A29" w14:textId="77777777" w:rsidR="00ED68BC" w:rsidRDefault="00ED68BC" w:rsidP="00D97880">
      <w:bookmarkStart w:id="158" w:name="_Toc2860243"/>
      <w:bookmarkStart w:id="159" w:name="_Toc3024126"/>
      <w:r>
        <w:t xml:space="preserve">Semantics Scholar; </w:t>
      </w:r>
      <w:r w:rsidRPr="002C209E">
        <w:t>Journal of Rural and Tropical Public Healt</w:t>
      </w:r>
      <w:r>
        <w:t xml:space="preserve">h, ‘Risk Factors for Asthma in Iraqi children,’ 2009, </w:t>
      </w:r>
      <w:hyperlink r:id="rId59" w:history="1">
        <w:r w:rsidRPr="003D46D2">
          <w:rPr>
            <w:rStyle w:val="Hyperlink"/>
          </w:rPr>
          <w:t>https://pdfs.semanticscholar.org/bc32/d2d6b2afb01d595c790e0900d427019dcab8.pdf</w:t>
        </w:r>
      </w:hyperlink>
      <w:r w:rsidRPr="003D46D2">
        <w:t>,</w:t>
      </w:r>
      <w:r>
        <w:t xml:space="preserve"> Last accessed: 7 March 2019</w:t>
      </w:r>
      <w:bookmarkEnd w:id="158"/>
      <w:bookmarkEnd w:id="159"/>
    </w:p>
    <w:p w14:paraId="6B76C8AC" w14:textId="61C2B097" w:rsidR="007F2A44" w:rsidRDefault="007F2A44" w:rsidP="00D97880">
      <w:bookmarkStart w:id="160" w:name="_Toc2860244"/>
      <w:bookmarkStart w:id="161" w:name="_Toc3024127"/>
      <w:r>
        <w:t xml:space="preserve">The University of </w:t>
      </w:r>
      <w:r w:rsidR="00A92A4D">
        <w:t>Baghdad</w:t>
      </w:r>
      <w:r>
        <w:t xml:space="preserve">, ‘College of Dentistry,’ undated, </w:t>
      </w:r>
      <w:hyperlink r:id="rId60" w:history="1">
        <w:r w:rsidRPr="003D46D2">
          <w:rPr>
            <w:rStyle w:val="Hyperlink"/>
          </w:rPr>
          <w:t>http://en.uobaghdad.edu.iq/?page_id=15043</w:t>
        </w:r>
      </w:hyperlink>
      <w:r w:rsidRPr="003D46D2">
        <w:t xml:space="preserve">, </w:t>
      </w:r>
      <w:r>
        <w:t>Last accessed: 21 January 2019</w:t>
      </w:r>
      <w:bookmarkEnd w:id="160"/>
      <w:bookmarkEnd w:id="161"/>
    </w:p>
    <w:p w14:paraId="19173EB6" w14:textId="5386445B" w:rsidR="007F2A44" w:rsidRDefault="007F2A44" w:rsidP="00D97880">
      <w:r>
        <w:t xml:space="preserve">The Iraqi Society of </w:t>
      </w:r>
      <w:r w:rsidR="00A92A4D">
        <w:t>Gastroenterology</w:t>
      </w:r>
      <w:r>
        <w:t xml:space="preserve"> and Hepatology, website, undated, </w:t>
      </w:r>
      <w:hyperlink r:id="rId61" w:history="1">
        <w:r w:rsidRPr="001F78E4">
          <w:rPr>
            <w:rStyle w:val="Hyperlink"/>
          </w:rPr>
          <w:t>http://www.iraq-git.com/isgh/</w:t>
        </w:r>
      </w:hyperlink>
      <w:r>
        <w:t>, Last accessed: 20 February 2019</w:t>
      </w:r>
    </w:p>
    <w:p w14:paraId="31E08CF0" w14:textId="51C79E37" w:rsidR="00D26F34" w:rsidRDefault="00D26F34" w:rsidP="00D97880">
      <w:bookmarkStart w:id="162" w:name="_Toc2860245"/>
      <w:bookmarkStart w:id="163" w:name="_Toc3024128"/>
      <w:r w:rsidRPr="00380F3E">
        <w:t>The American Journal of Clinical and Experimental Medicine</w:t>
      </w:r>
      <w:r>
        <w:t>,</w:t>
      </w:r>
      <w:r w:rsidRPr="00380F3E">
        <w:t xml:space="preserve"> </w:t>
      </w:r>
      <w:r>
        <w:t>Science Publishing Group,</w:t>
      </w:r>
      <w:r w:rsidRPr="00340751">
        <w:t xml:space="preserve"> </w:t>
      </w:r>
      <w:r>
        <w:t>‘</w:t>
      </w:r>
      <w:r w:rsidRPr="00340751">
        <w:t>Multiple Sclerosis Clinic in Iraq, an Endeavour</w:t>
      </w:r>
      <w:r w:rsidR="00A92A4D">
        <w:t xml:space="preserve"> </w:t>
      </w:r>
      <w:r w:rsidRPr="00340751">
        <w:t>for</w:t>
      </w:r>
      <w:r w:rsidR="00A92A4D">
        <w:t xml:space="preserve"> </w:t>
      </w:r>
      <w:r w:rsidRPr="00340751">
        <w:t xml:space="preserve">an </w:t>
      </w:r>
      <w:r w:rsidR="00A92A4D" w:rsidRPr="00340751">
        <w:t>Unravelling</w:t>
      </w:r>
      <w:r w:rsidRPr="00340751">
        <w:t xml:space="preserve"> Database</w:t>
      </w:r>
      <w:r>
        <w:t xml:space="preserve">,’ 29 May 2018, </w:t>
      </w:r>
      <w:hyperlink r:id="rId62" w:history="1">
        <w:r w:rsidR="003A6E1C" w:rsidRPr="0086527C">
          <w:rPr>
            <w:rStyle w:val="Hyperlink"/>
          </w:rPr>
          <w:t>http://www.sciencepublishinggroup.com/journal/paperinfo?‌journalid=254&amp;doi=10.11648/j.ajcem.20180603.12</w:t>
        </w:r>
      </w:hyperlink>
      <w:r w:rsidRPr="003D46D2">
        <w:t>,</w:t>
      </w:r>
      <w:r>
        <w:t xml:space="preserve"> Last accessed: 4 March 2019</w:t>
      </w:r>
      <w:bookmarkEnd w:id="162"/>
      <w:bookmarkEnd w:id="163"/>
    </w:p>
    <w:p w14:paraId="0184634E" w14:textId="2E496B5D" w:rsidR="00565D11" w:rsidRDefault="00565D11" w:rsidP="00D97880">
      <w:bookmarkStart w:id="164" w:name="_Hlk535314192"/>
      <w:bookmarkStart w:id="165" w:name="_Toc2860246"/>
      <w:bookmarkStart w:id="166" w:name="_Toc3024129"/>
      <w:r>
        <w:t>The Arab Weekly, ‘</w:t>
      </w:r>
      <w:r w:rsidRPr="00565D11">
        <w:t>Iraqi hospitals unable to keep up with cancer patients</w:t>
      </w:r>
      <w:r>
        <w:t>,’</w:t>
      </w:r>
      <w:r w:rsidR="00013109">
        <w:t xml:space="preserve"> 12 February 2017</w:t>
      </w:r>
      <w:bookmarkEnd w:id="164"/>
      <w:r w:rsidR="00013109" w:rsidRPr="003D46D2">
        <w:t>,</w:t>
      </w:r>
      <w:r w:rsidRPr="003D46D2">
        <w:t xml:space="preserve"> </w:t>
      </w:r>
      <w:hyperlink r:id="rId63" w:history="1">
        <w:r w:rsidRPr="003D46D2">
          <w:rPr>
            <w:rStyle w:val="Hyperlink"/>
          </w:rPr>
          <w:t>https://thearabweekly.com/iraqi-hospitals-unable-keep-cancer-patients</w:t>
        </w:r>
      </w:hyperlink>
      <w:r>
        <w:t>, Last accessed: 15 January 2019</w:t>
      </w:r>
      <w:bookmarkEnd w:id="165"/>
      <w:bookmarkEnd w:id="166"/>
    </w:p>
    <w:p w14:paraId="7004C6DF" w14:textId="014ED5BB" w:rsidR="00A82EE9" w:rsidRDefault="00A82EE9" w:rsidP="00D97880">
      <w:bookmarkStart w:id="167" w:name="_Hlk1548261"/>
      <w:r>
        <w:t xml:space="preserve">The </w:t>
      </w:r>
      <w:r w:rsidR="00A92A4D">
        <w:t>Gastroenterology</w:t>
      </w:r>
      <w:r>
        <w:t xml:space="preserve"> and Hepatology Teaching Hospital, website, undated, </w:t>
      </w:r>
      <w:bookmarkEnd w:id="167"/>
      <w:r>
        <w:fldChar w:fldCharType="begin"/>
      </w:r>
      <w:r>
        <w:instrText xml:space="preserve"> HYPERLINK "</w:instrText>
      </w:r>
      <w:r w:rsidRPr="00B251AD">
        <w:instrText>http://www.iraq-git.com/ghth/abouthospital.asp</w:instrText>
      </w:r>
      <w:r>
        <w:instrText xml:space="preserve">" </w:instrText>
      </w:r>
      <w:r>
        <w:fldChar w:fldCharType="separate"/>
      </w:r>
      <w:r w:rsidRPr="001F78E4">
        <w:rPr>
          <w:rStyle w:val="Hyperlink"/>
        </w:rPr>
        <w:t>http://www.iraq-git.com/ghth/abouthospital.asp</w:t>
      </w:r>
      <w:r>
        <w:fldChar w:fldCharType="end"/>
      </w:r>
      <w:r>
        <w:t>, Last accessed: 20 February 2019</w:t>
      </w:r>
    </w:p>
    <w:p w14:paraId="716A52A7" w14:textId="77777777" w:rsidR="00C66B24" w:rsidRDefault="00C66B24" w:rsidP="00D97880">
      <w:bookmarkStart w:id="168" w:name="_Toc2860249"/>
      <w:bookmarkStart w:id="169" w:name="_Toc3024132"/>
      <w:r w:rsidRPr="00825294">
        <w:t>The Institute for Health Metrics and Evaluation (IHME)</w:t>
      </w:r>
      <w:r>
        <w:t xml:space="preserve">, Iraq, 2017, </w:t>
      </w:r>
      <w:hyperlink r:id="rId64" w:history="1">
        <w:r w:rsidRPr="003D46D2">
          <w:rPr>
            <w:rStyle w:val="Hyperlink"/>
          </w:rPr>
          <w:t>http://www.healthdata.org/iraq</w:t>
        </w:r>
      </w:hyperlink>
      <w:r>
        <w:t>, Last accessed: 22 February 2019</w:t>
      </w:r>
      <w:bookmarkEnd w:id="168"/>
      <w:bookmarkEnd w:id="169"/>
    </w:p>
    <w:p w14:paraId="7F57C717" w14:textId="36674E52" w:rsidR="00C66B24" w:rsidRDefault="00C66B24" w:rsidP="00D97880">
      <w:bookmarkStart w:id="170" w:name="_Hlk2340442"/>
      <w:bookmarkStart w:id="171" w:name="_Toc2860250"/>
      <w:bookmarkStart w:id="172" w:name="_Toc3024133"/>
      <w:r>
        <w:t>The Seattle Times,</w:t>
      </w:r>
      <w:r w:rsidRPr="00E47F85">
        <w:t xml:space="preserve"> </w:t>
      </w:r>
      <w:r>
        <w:t>‘</w:t>
      </w:r>
      <w:r w:rsidRPr="00E47F85">
        <w:t>Iraqis haunted by war overwhelm mental-health facilities</w:t>
      </w:r>
      <w:r>
        <w:t>,’ 10 April 2017</w:t>
      </w:r>
      <w:bookmarkEnd w:id="170"/>
      <w:r w:rsidRPr="00466136">
        <w:t xml:space="preserve">,  </w:t>
      </w:r>
      <w:hyperlink r:id="rId65" w:history="1">
        <w:r w:rsidRPr="00466136">
          <w:rPr>
            <w:rStyle w:val="Hyperlink"/>
          </w:rPr>
          <w:t>https://www.seattletimes.com/nation-world/iraqis-haunted-by-war-overwhelm-mental-health-facilities/</w:t>
        </w:r>
      </w:hyperlink>
      <w:r>
        <w:t>, Last accessed: 1 March 2019</w:t>
      </w:r>
      <w:bookmarkEnd w:id="171"/>
      <w:bookmarkEnd w:id="172"/>
    </w:p>
    <w:p w14:paraId="40886BDB" w14:textId="6507FD6E" w:rsidR="007C377B" w:rsidRDefault="007C377B" w:rsidP="00CB3610">
      <w:bookmarkStart w:id="173" w:name="_Toc2860251"/>
      <w:bookmarkStart w:id="174" w:name="_Toc3024134"/>
      <w:r>
        <w:t>The World Health Organisation (WHO), ‘</w:t>
      </w:r>
      <w:r w:rsidRPr="003B0E33">
        <w:t xml:space="preserve">New neonatal intensive care unit at </w:t>
      </w:r>
      <w:proofErr w:type="spellStart"/>
      <w:r w:rsidRPr="003B0E33">
        <w:t>Heevi</w:t>
      </w:r>
      <w:proofErr w:type="spellEnd"/>
      <w:r w:rsidRPr="003B0E33">
        <w:t xml:space="preserve"> Paediatric Hospital g</w:t>
      </w:r>
      <w:r>
        <w:t xml:space="preserve">ives </w:t>
      </w:r>
      <w:r w:rsidR="00A92A4D">
        <w:t>new-borns</w:t>
      </w:r>
      <w:r>
        <w:t xml:space="preserve"> a figh</w:t>
      </w:r>
      <w:r w:rsidR="00466136">
        <w:t xml:space="preserve">ting chance,’ 25 October 2016, </w:t>
      </w:r>
      <w:hyperlink r:id="rId66" w:history="1">
        <w:r w:rsidRPr="00466136">
          <w:rPr>
            <w:rStyle w:val="Hyperlink"/>
          </w:rPr>
          <w:t>http://www.emro.who.int/irq/iraq-news/new-neonatal-intensive-care-unit-at-heevi-pediatric-hospital.html</w:t>
        </w:r>
      </w:hyperlink>
      <w:r w:rsidRPr="00466136">
        <w:t xml:space="preserve">, </w:t>
      </w:r>
      <w:r>
        <w:t>Last accessed: 5 March 2019</w:t>
      </w:r>
      <w:bookmarkEnd w:id="173"/>
      <w:bookmarkEnd w:id="174"/>
    </w:p>
    <w:p w14:paraId="155B54A3" w14:textId="4BA6F0E4" w:rsidR="001A03E4" w:rsidRDefault="001A03E4" w:rsidP="00CB3610">
      <w:r>
        <w:t xml:space="preserve">The Office of the High Commissioner for Human Rights (OHCHR) and the United Nations Assistance Mission for Iraq, ‘Report on the Rights of Persons with Disabilities in Iraq’, December 2016, </w:t>
      </w:r>
      <w:hyperlink r:id="rId67" w:history="1">
        <w:r w:rsidRPr="007D2A9C">
          <w:rPr>
            <w:rStyle w:val="Hyperlink"/>
          </w:rPr>
          <w:t>https://reliefweb.int/sites/reliefweb.int/files/resources/UNAMI_OHCHR__Report_on_the_Rights_of_PWD_FINAL_2Jan2017.pdf</w:t>
        </w:r>
      </w:hyperlink>
      <w:r>
        <w:t>, Last accessed: 15 April 2019</w:t>
      </w:r>
    </w:p>
    <w:p w14:paraId="0236D647" w14:textId="755DB3E1" w:rsidR="00ED68BC" w:rsidRDefault="00ED68BC" w:rsidP="00CB3610">
      <w:bookmarkStart w:id="175" w:name="_Toc2860253"/>
      <w:bookmarkStart w:id="176" w:name="_Toc3024136"/>
      <w:r>
        <w:t xml:space="preserve">The World Health Organisation (WHO), ‘Iraq: Tuberculosis,’ 2015, </w:t>
      </w:r>
      <w:hyperlink r:id="rId68" w:history="1">
        <w:r w:rsidR="003A6E1C" w:rsidRPr="0086527C">
          <w:rPr>
            <w:rStyle w:val="Hyperlink"/>
          </w:rPr>
          <w:t>http://‌www.emro.who.int/irq/programmes/tuberculosis.html</w:t>
        </w:r>
      </w:hyperlink>
      <w:r>
        <w:t>, Last accessed: 6 March 2019</w:t>
      </w:r>
      <w:bookmarkEnd w:id="175"/>
      <w:bookmarkEnd w:id="176"/>
    </w:p>
    <w:p w14:paraId="557BB1DD" w14:textId="03865195" w:rsidR="00676112" w:rsidRDefault="00676112" w:rsidP="00CB3610">
      <w:bookmarkStart w:id="177" w:name="_Hlk2879627"/>
      <w:bookmarkStart w:id="178" w:name="_Toc3024137"/>
      <w:r>
        <w:t>The Hindu,</w:t>
      </w:r>
      <w:r w:rsidRPr="00676112">
        <w:t xml:space="preserve"> </w:t>
      </w:r>
      <w:r>
        <w:t>‘</w:t>
      </w:r>
      <w:r w:rsidRPr="00676112">
        <w:t>Liver transplants give new lease of life to three Iraqi siblings</w:t>
      </w:r>
      <w:r>
        <w:t>,’ 8 August 2014</w:t>
      </w:r>
      <w:bookmarkEnd w:id="177"/>
      <w:r w:rsidRPr="00466136">
        <w:t xml:space="preserve">,  </w:t>
      </w:r>
      <w:hyperlink r:id="rId69" w:history="1">
        <w:r w:rsidRPr="00466136">
          <w:rPr>
            <w:rStyle w:val="Hyperlink"/>
          </w:rPr>
          <w:t>https://www.thehindu.com/news/cities/Delhi/liver-transplants-give-new-lease-of-life-to-three-iraqi-siblings/article6294201.ece</w:t>
        </w:r>
      </w:hyperlink>
      <w:r>
        <w:t>, Last accessed: 7 March 2019</w:t>
      </w:r>
      <w:bookmarkEnd w:id="178"/>
    </w:p>
    <w:p w14:paraId="117FF4C8" w14:textId="26CAADDC" w:rsidR="00ED68BC" w:rsidRDefault="00ED68BC" w:rsidP="00CB3610">
      <w:bookmarkStart w:id="179" w:name="_Toc2860254"/>
      <w:bookmarkStart w:id="180" w:name="_Toc3024138"/>
      <w:proofErr w:type="spellStart"/>
      <w:r>
        <w:t>Tanaffos</w:t>
      </w:r>
      <w:proofErr w:type="spellEnd"/>
      <w:r>
        <w:t>, Journal of Respiratory Diseases, Thoracic Surgery, Intensive Care and Tuberculosis, 2016</w:t>
      </w:r>
      <w:r w:rsidRPr="00466136">
        <w:t xml:space="preserve">, </w:t>
      </w:r>
      <w:hyperlink r:id="rId70" w:history="1">
        <w:r w:rsidRPr="00466136">
          <w:rPr>
            <w:rStyle w:val="Hyperlink"/>
          </w:rPr>
          <w:t>https://www.ncbi.nlm.nih.gov/pmc/articles/PMC5410115/</w:t>
        </w:r>
      </w:hyperlink>
      <w:r>
        <w:t>, Last accessed: 6 March</w:t>
      </w:r>
      <w:r w:rsidR="003A6E1C">
        <w:t xml:space="preserve"> </w:t>
      </w:r>
      <w:r>
        <w:t>2019</w:t>
      </w:r>
      <w:bookmarkEnd w:id="179"/>
      <w:bookmarkEnd w:id="180"/>
    </w:p>
    <w:p w14:paraId="4D1090F8" w14:textId="6ABD0000" w:rsidR="00C66B24" w:rsidRDefault="00C66B24" w:rsidP="00CB3610">
      <w:bookmarkStart w:id="181" w:name="_Hlk535400041"/>
      <w:bookmarkStart w:id="182" w:name="_Toc2860255"/>
      <w:bookmarkStart w:id="183" w:name="_Toc3024139"/>
      <w:r>
        <w:t xml:space="preserve">University of Basra, Iraq, ‘Cancer Biology and </w:t>
      </w:r>
      <w:r w:rsidR="00A92A4D">
        <w:t>Therapeutic</w:t>
      </w:r>
      <w:r>
        <w:t xml:space="preserve"> Oncology: Five years survival of children with Leukaemia in Basra Oncology Centre,’ 15 February 2017,  </w:t>
      </w:r>
      <w:bookmarkEnd w:id="181"/>
      <w:r w:rsidRPr="00466136">
        <w:fldChar w:fldCharType="begin"/>
      </w:r>
      <w:r w:rsidRPr="00466136">
        <w:instrText xml:space="preserve"> HYPERLINK "http://www.imedpub.com/articles/five-years-survival-of-children-with-leukemia-in-basra-oncology-center.php?aid=18395" </w:instrText>
      </w:r>
      <w:r w:rsidRPr="00466136">
        <w:fldChar w:fldCharType="separate"/>
      </w:r>
      <w:r w:rsidRPr="00466136">
        <w:rPr>
          <w:rStyle w:val="Hyperlink"/>
        </w:rPr>
        <w:t>http://www.imedpub.com/articles/five-years-survival-of-children-with-leukemia-in-basra-oncology-center.php?aid=18395</w:t>
      </w:r>
      <w:r w:rsidRPr="00466136">
        <w:fldChar w:fldCharType="end"/>
      </w:r>
      <w:r w:rsidRPr="00466136">
        <w:t>,</w:t>
      </w:r>
      <w:r>
        <w:t xml:space="preserve"> Last accessed: 16 January 2019</w:t>
      </w:r>
      <w:bookmarkEnd w:id="182"/>
      <w:bookmarkEnd w:id="183"/>
    </w:p>
    <w:p w14:paraId="146C9184" w14:textId="2D016B03" w:rsidR="00C66B24" w:rsidRDefault="00C66B24" w:rsidP="00CB3610">
      <w:bookmarkStart w:id="184" w:name="_Toc2860256"/>
      <w:bookmarkStart w:id="185" w:name="_Toc3024140"/>
      <w:r>
        <w:t>US National Library of Medicine,</w:t>
      </w:r>
      <w:r w:rsidR="00301E08" w:rsidRPr="00301E08">
        <w:t xml:space="preserve"> A. NH. </w:t>
      </w:r>
      <w:proofErr w:type="spellStart"/>
      <w:r w:rsidR="00301E08" w:rsidRPr="00301E08">
        <w:t>Albujeer</w:t>
      </w:r>
      <w:proofErr w:type="spellEnd"/>
      <w:r w:rsidR="00301E08" w:rsidRPr="00301E08">
        <w:t xml:space="preserve"> &amp; A. Taher</w:t>
      </w:r>
      <w:r w:rsidR="007E697D">
        <w:t>,</w:t>
      </w:r>
      <w:r>
        <w:t xml:space="preserve"> ‘</w:t>
      </w:r>
      <w:r w:rsidRPr="00991A88">
        <w:t>Dental Education and Oral Health Service in Iraq</w:t>
      </w:r>
      <w:r>
        <w:t>,’ May 2017</w:t>
      </w:r>
      <w:r w:rsidRPr="00466136">
        <w:t xml:space="preserve">, </w:t>
      </w:r>
      <w:hyperlink r:id="rId71" w:history="1">
        <w:r w:rsidR="003A6E1C" w:rsidRPr="0086527C">
          <w:rPr>
            <w:rStyle w:val="Hyperlink"/>
          </w:rPr>
          <w:t>https://www.ncbi.nlm.nih.gov/‌pmc/articles/PMC5442288/</w:t>
        </w:r>
      </w:hyperlink>
      <w:r>
        <w:t>, Last accessed: 21 January 2019</w:t>
      </w:r>
      <w:bookmarkEnd w:id="184"/>
      <w:bookmarkEnd w:id="185"/>
    </w:p>
    <w:p w14:paraId="2B312AB3" w14:textId="5F15A149" w:rsidR="00C66B24" w:rsidRDefault="00C66B24" w:rsidP="00CB3610">
      <w:bookmarkStart w:id="186" w:name="_Hlk536444960"/>
      <w:bookmarkStart w:id="187" w:name="_Toc2860257"/>
      <w:bookmarkStart w:id="188" w:name="_Toc3024141"/>
      <w:r>
        <w:lastRenderedPageBreak/>
        <w:t xml:space="preserve">U.S. National Library of Medicine, </w:t>
      </w:r>
      <w:r w:rsidR="00572E77">
        <w:t xml:space="preserve">A Ali Mansour </w:t>
      </w:r>
      <w:r w:rsidR="00184E9B">
        <w:t xml:space="preserve">et al, </w:t>
      </w:r>
      <w:r>
        <w:t xml:space="preserve">‘Prevalence of diagnosed and undiagnosed diabetes mellitus in </w:t>
      </w:r>
      <w:r w:rsidR="00A92A4D">
        <w:t>adults</w:t>
      </w:r>
      <w:r>
        <w:t xml:space="preserve"> aged 19 years and older in </w:t>
      </w:r>
      <w:r w:rsidR="00A92A4D">
        <w:t>Basra</w:t>
      </w:r>
      <w:r>
        <w:t xml:space="preserve">, </w:t>
      </w:r>
      <w:proofErr w:type="spellStart"/>
      <w:r>
        <w:t>Iraq,</w:t>
      </w:r>
      <w:r w:rsidR="00184E9B">
        <w:t>in</w:t>
      </w:r>
      <w:proofErr w:type="spellEnd"/>
      <w:r w:rsidR="00184E9B">
        <w:t xml:space="preserve"> Diabetes </w:t>
      </w:r>
      <w:proofErr w:type="spellStart"/>
      <w:r w:rsidR="00184E9B">
        <w:t>Metab</w:t>
      </w:r>
      <w:proofErr w:type="spellEnd"/>
      <w:r w:rsidR="00184E9B">
        <w:t xml:space="preserve"> </w:t>
      </w:r>
      <w:proofErr w:type="spellStart"/>
      <w:r w:rsidR="00184E9B">
        <w:t>Syndr</w:t>
      </w:r>
      <w:proofErr w:type="spellEnd"/>
      <w:r w:rsidR="00184E9B">
        <w:t xml:space="preserve"> </w:t>
      </w:r>
      <w:proofErr w:type="spellStart"/>
      <w:r w:rsidR="00184E9B">
        <w:t>Obes</w:t>
      </w:r>
      <w:proofErr w:type="spellEnd"/>
      <w:r w:rsidR="00184E9B">
        <w:t>. 2014: 7: 139-144,</w:t>
      </w:r>
      <w:r>
        <w:t xml:space="preserve">’ 2 May 2014, </w:t>
      </w:r>
      <w:bookmarkEnd w:id="186"/>
      <w:r w:rsidR="003A6E1C">
        <w:fldChar w:fldCharType="begin"/>
      </w:r>
      <w:r w:rsidR="003A6E1C">
        <w:instrText xml:space="preserve"> HYPERLINK "</w:instrText>
      </w:r>
      <w:r w:rsidR="003A6E1C" w:rsidRPr="003A6E1C">
        <w:instrText>https://‌www.ncbi.nlm.nih.gov/pmc/articles/PMC4014373/</w:instrText>
      </w:r>
      <w:r w:rsidR="003A6E1C">
        <w:instrText xml:space="preserve">" </w:instrText>
      </w:r>
      <w:r w:rsidR="003A6E1C">
        <w:fldChar w:fldCharType="separate"/>
      </w:r>
      <w:r w:rsidR="003A6E1C" w:rsidRPr="0086527C">
        <w:rPr>
          <w:rStyle w:val="Hyperlink"/>
        </w:rPr>
        <w:t>https://‌www.ncbi.nlm.nih.gov/pmc/articles/PMC4014373/</w:t>
      </w:r>
      <w:r w:rsidR="003A6E1C">
        <w:fldChar w:fldCharType="end"/>
      </w:r>
      <w:r>
        <w:t>, Last accessed: 28 January 2019</w:t>
      </w:r>
      <w:bookmarkEnd w:id="187"/>
      <w:bookmarkEnd w:id="188"/>
    </w:p>
    <w:p w14:paraId="51EC70E5" w14:textId="77777777" w:rsidR="003A6E1C" w:rsidRDefault="003A6E1C" w:rsidP="003A6E1C">
      <w:bookmarkStart w:id="189" w:name="_Toc2860259"/>
      <w:bookmarkStart w:id="190" w:name="_Toc3024143"/>
      <w:bookmarkStart w:id="191" w:name="_Toc2860258"/>
      <w:bookmarkStart w:id="192" w:name="_Toc3024142"/>
      <w:r>
        <w:t>U.S. National Library of Medicine, ‘</w:t>
      </w:r>
      <w:r w:rsidRPr="003A65C4">
        <w:t>Neurosurgery in Iraqi Kurdistan: An Example of International Neurosurgery Capacity Building.</w:t>
      </w:r>
      <w:r>
        <w:t xml:space="preserve">’ 6 May 2016, </w:t>
      </w:r>
      <w:hyperlink r:id="rId72" w:history="1">
        <w:r w:rsidRPr="00466136">
          <w:rPr>
            <w:rStyle w:val="Hyperlink"/>
          </w:rPr>
          <w:t>https://www.ncbi.nlm.nih.gov/pubmed/27150657</w:t>
        </w:r>
      </w:hyperlink>
      <w:r>
        <w:t>, Last accessed: 5 March 2019</w:t>
      </w:r>
      <w:bookmarkEnd w:id="189"/>
      <w:bookmarkEnd w:id="190"/>
    </w:p>
    <w:p w14:paraId="63D8F911" w14:textId="33485B12" w:rsidR="00C66B24" w:rsidRDefault="00C66B24" w:rsidP="00CB3610">
      <w:r>
        <w:t xml:space="preserve">U.S. Library of Medicine, ‘Prevalence of hepatitis B and C antibodies in blood donors in Basra, Iraq,’ 4 January 2016, </w:t>
      </w:r>
      <w:hyperlink r:id="rId73" w:history="1">
        <w:r w:rsidR="003A6E1C" w:rsidRPr="0086527C">
          <w:rPr>
            <w:rStyle w:val="Hyperlink"/>
          </w:rPr>
          <w:t>https://www.ncbi.nlm.nih.gov/‌pmc/articles/PMC4782278/</w:t>
        </w:r>
      </w:hyperlink>
      <w:r w:rsidRPr="00466136">
        <w:t>,</w:t>
      </w:r>
      <w:r>
        <w:t xml:space="preserve"> Last accessed: 22 February 2019</w:t>
      </w:r>
      <w:bookmarkEnd w:id="191"/>
      <w:bookmarkEnd w:id="192"/>
    </w:p>
    <w:p w14:paraId="472AD7CA" w14:textId="6AB1DB95" w:rsidR="00AC5129" w:rsidRDefault="00AC5129" w:rsidP="00CB3610">
      <w:r>
        <w:t>United States Department of State, ‘</w:t>
      </w:r>
      <w:r w:rsidR="00E30DD0">
        <w:t xml:space="preserve">Human Rights Report: Iraq, April 2018, </w:t>
      </w:r>
      <w:hyperlink r:id="rId74" w:history="1">
        <w:r w:rsidR="003A6E1C" w:rsidRPr="0086527C">
          <w:rPr>
            <w:rStyle w:val="Hyperlink"/>
          </w:rPr>
          <w:t>https://‌www.state.gov/documents/organization/289451.pdf</w:t>
        </w:r>
      </w:hyperlink>
      <w:r>
        <w:t>, Last accessed: 10 April 2019</w:t>
      </w:r>
    </w:p>
    <w:p w14:paraId="59B36EEA" w14:textId="0176C94C" w:rsidR="00161F5D" w:rsidRDefault="00161F5D" w:rsidP="00161F5D">
      <w:r>
        <w:t>UNFPA (</w:t>
      </w:r>
      <w:r w:rsidR="005A2F7B">
        <w:t>United</w:t>
      </w:r>
      <w:r>
        <w:t xml:space="preserve"> Nations Population Fund) ‘Reproductive and Maternal Health,’ undated, </w:t>
      </w:r>
      <w:hyperlink r:id="rId75" w:history="1">
        <w:r w:rsidRPr="00D722FE">
          <w:rPr>
            <w:rStyle w:val="Hyperlink"/>
          </w:rPr>
          <w:t>https://iraq.unfpa.org/en/topics/reproductive-and-maternal-health</w:t>
        </w:r>
      </w:hyperlink>
      <w:r>
        <w:t>, Last accessed: 21 March 2019</w:t>
      </w:r>
    </w:p>
    <w:p w14:paraId="5B203044" w14:textId="7DD196BE" w:rsidR="00465665" w:rsidRDefault="00465665" w:rsidP="00465665">
      <w:r>
        <w:t xml:space="preserve">UNFPA (United Nations Population Fund), The EU supports reproductive health services in Iraq with a new contribution to UNFPA,’ 27 August 2018, </w:t>
      </w:r>
      <w:hyperlink r:id="rId76" w:history="1">
        <w:r w:rsidRPr="00D722FE">
          <w:rPr>
            <w:rStyle w:val="Hyperlink"/>
          </w:rPr>
          <w:t>https://iraq.unfpa.org/en/news/eu-supports-reproductive-health-services-iraq-new-contribution-unfpa</w:t>
        </w:r>
      </w:hyperlink>
      <w:r>
        <w:t>, Last updated: 21 March 2019</w:t>
      </w:r>
    </w:p>
    <w:p w14:paraId="5E07F59F" w14:textId="608A471A" w:rsidR="00465665" w:rsidRDefault="00465665" w:rsidP="00465665">
      <w:r w:rsidRPr="00F556B4">
        <w:t xml:space="preserve">UNFPA (United Nations Population Fund), </w:t>
      </w:r>
      <w:r>
        <w:t xml:space="preserve">‘A survivor from behind hospital doors,’ 8 May 2018, </w:t>
      </w:r>
      <w:hyperlink r:id="rId77" w:history="1">
        <w:r w:rsidRPr="00D722FE">
          <w:rPr>
            <w:rStyle w:val="Hyperlink"/>
          </w:rPr>
          <w:t>https://iraq.unfpa.org/en/news/survivor-behind-hospital-doors</w:t>
        </w:r>
      </w:hyperlink>
      <w:r>
        <w:t xml:space="preserve">, Last accessed: 21 March 2019 </w:t>
      </w:r>
    </w:p>
    <w:p w14:paraId="33D6A52F" w14:textId="52F05AB2" w:rsidR="004A24CF" w:rsidRDefault="004A24CF" w:rsidP="00465665">
      <w:r>
        <w:t xml:space="preserve">World Bank Group, ‘Iraq – Systematic Country Diagnostic’, </w:t>
      </w:r>
      <w:r w:rsidR="006A4A41">
        <w:t xml:space="preserve">3 February 2017, </w:t>
      </w:r>
      <w:hyperlink r:id="rId78" w:history="1">
        <w:r w:rsidR="006A4A41" w:rsidRPr="00E06595">
          <w:rPr>
            <w:rStyle w:val="Hyperlink"/>
          </w:rPr>
          <w:t>http://documents.worldbank.org/curated/en/542811487277729890/pdf/IRAQ-SCD-FINAL-cleared-02132017.pdf</w:t>
        </w:r>
      </w:hyperlink>
      <w:r w:rsidR="006A4A41">
        <w:t xml:space="preserve">. Last accessed: 11 April 2019 </w:t>
      </w:r>
    </w:p>
    <w:p w14:paraId="1BB5903A" w14:textId="77777777" w:rsidR="00C66B24" w:rsidRDefault="00C66B24" w:rsidP="00CB3610">
      <w:bookmarkStart w:id="193" w:name="_Toc2860261"/>
      <w:bookmarkStart w:id="194" w:name="_Toc3024145"/>
      <w:r>
        <w:t>World Health Organisation, ‘World Life Expectancy, Iraq: coronary heart disease,’ 2017</w:t>
      </w:r>
      <w:r w:rsidRPr="00466136">
        <w:t xml:space="preserve">, </w:t>
      </w:r>
      <w:hyperlink r:id="rId79" w:history="1">
        <w:r w:rsidRPr="00466136">
          <w:rPr>
            <w:rStyle w:val="Hyperlink"/>
          </w:rPr>
          <w:t>https://www.worldlifeexpectancy.com/iraq-coronary-heart-disease</w:t>
        </w:r>
      </w:hyperlink>
      <w:r>
        <w:t>, Last accessed: 22 February 2019</w:t>
      </w:r>
      <w:bookmarkEnd w:id="193"/>
      <w:bookmarkEnd w:id="194"/>
    </w:p>
    <w:p w14:paraId="7BD9A704" w14:textId="77777777" w:rsidR="003A6E1C" w:rsidRDefault="00C66B24" w:rsidP="00CB3610">
      <w:bookmarkStart w:id="195" w:name="_Toc2860262"/>
      <w:bookmarkStart w:id="196" w:name="_Toc3024146"/>
      <w:r>
        <w:t xml:space="preserve">World Health Organisation (WHO), </w:t>
      </w:r>
    </w:p>
    <w:p w14:paraId="5C216A95" w14:textId="1AF68FE9" w:rsidR="00C66B24" w:rsidRDefault="00C66B24" w:rsidP="003A6E1C">
      <w:pPr>
        <w:ind w:left="720"/>
      </w:pPr>
      <w:r>
        <w:t xml:space="preserve">‘Iraq- Viral hepatitis,’ 2019, </w:t>
      </w:r>
      <w:hyperlink r:id="rId80" w:history="1">
        <w:r w:rsidR="003A6E1C" w:rsidRPr="0086527C">
          <w:rPr>
            <w:rStyle w:val="Hyperlink"/>
          </w:rPr>
          <w:t>http://www.emro.who.int/irq/‌programmes/hepatitis.html</w:t>
        </w:r>
      </w:hyperlink>
      <w:r>
        <w:t>, Last accessed: 22 February 2019</w:t>
      </w:r>
      <w:bookmarkEnd w:id="195"/>
      <w:bookmarkEnd w:id="196"/>
    </w:p>
    <w:p w14:paraId="78DF9D67" w14:textId="7FFB9E3B" w:rsidR="003F3DC6" w:rsidRDefault="003F3DC6" w:rsidP="003A6E1C">
      <w:pPr>
        <w:ind w:left="720"/>
      </w:pPr>
      <w:bookmarkStart w:id="197" w:name="_Toc2860263"/>
      <w:bookmarkStart w:id="198" w:name="_Toc3024147"/>
      <w:r>
        <w:t xml:space="preserve">‘Iraq Hepatitis Country Profile 2017,’ 2017,  </w:t>
      </w:r>
      <w:hyperlink r:id="rId81" w:history="1">
        <w:r w:rsidRPr="00466136">
          <w:rPr>
            <w:rStyle w:val="Hyperlink"/>
          </w:rPr>
          <w:t>http://www.emro.who.int/images/stories/asd/Hepatitis_profiles/Iraq_Hepatitis_Profile.pdf?ua=1</w:t>
        </w:r>
      </w:hyperlink>
      <w:r>
        <w:t>, Last accessed: 22 February 2019</w:t>
      </w:r>
      <w:bookmarkEnd w:id="197"/>
      <w:bookmarkEnd w:id="198"/>
    </w:p>
    <w:p w14:paraId="2C758E34" w14:textId="4FC0C427" w:rsidR="0003185A" w:rsidRDefault="00457A74" w:rsidP="003A6E1C">
      <w:pPr>
        <w:ind w:left="720"/>
      </w:pPr>
      <w:bookmarkStart w:id="199" w:name="_Toc2860264"/>
      <w:bookmarkStart w:id="200" w:name="_Toc3024148"/>
      <w:r>
        <w:t xml:space="preserve">‘HIV AIDS’ 2019, </w:t>
      </w:r>
      <w:hyperlink r:id="rId82" w:history="1">
        <w:r w:rsidRPr="00466136">
          <w:rPr>
            <w:rStyle w:val="Hyperlink"/>
          </w:rPr>
          <w:t>http://www.emro.who.int/irq/programmes/hiv-aids.html</w:t>
        </w:r>
      </w:hyperlink>
      <w:r w:rsidRPr="00466136">
        <w:t>,</w:t>
      </w:r>
      <w:r>
        <w:t xml:space="preserve"> Last accessed: 25 February 2019</w:t>
      </w:r>
      <w:bookmarkEnd w:id="199"/>
      <w:bookmarkEnd w:id="200"/>
    </w:p>
    <w:p w14:paraId="2650E78A" w14:textId="3131FCA3" w:rsidR="0003185A" w:rsidRDefault="00A14FAE" w:rsidP="003A6E1C">
      <w:pPr>
        <w:ind w:left="720"/>
      </w:pPr>
      <w:bookmarkStart w:id="201" w:name="_Toc2860265"/>
      <w:bookmarkStart w:id="202" w:name="_Toc3024149"/>
      <w:r>
        <w:t>‘Iraq- Malaria’ undated</w:t>
      </w:r>
      <w:r w:rsidR="000F4F97">
        <w:t xml:space="preserve">, </w:t>
      </w:r>
      <w:hyperlink r:id="rId83" w:history="1">
        <w:r w:rsidR="0003185A" w:rsidRPr="00466136">
          <w:rPr>
            <w:rStyle w:val="Hyperlink"/>
          </w:rPr>
          <w:t>http://www.emro.who.int/irq/programmes/malaria.html</w:t>
        </w:r>
      </w:hyperlink>
      <w:r w:rsidR="0003185A">
        <w:t>, Last accessed: 27 February 2019</w:t>
      </w:r>
      <w:bookmarkEnd w:id="201"/>
      <w:bookmarkEnd w:id="202"/>
    </w:p>
    <w:p w14:paraId="120DFBB8" w14:textId="0960896E" w:rsidR="00C5461A" w:rsidRDefault="00D17C08" w:rsidP="003A6E1C">
      <w:pPr>
        <w:ind w:left="720"/>
      </w:pPr>
      <w:bookmarkStart w:id="203" w:name="_Toc2860266"/>
      <w:bookmarkStart w:id="204" w:name="_Toc3024150"/>
      <w:r>
        <w:t xml:space="preserve">‘WHO provides support to hearing impaired </w:t>
      </w:r>
      <w:r w:rsidR="00A92A4D">
        <w:t>children</w:t>
      </w:r>
      <w:r>
        <w:t xml:space="preserve"> in Iraq,’ 22 January 2015, </w:t>
      </w:r>
      <w:hyperlink r:id="rId84" w:history="1">
        <w:r w:rsidR="00C5461A" w:rsidRPr="00466136">
          <w:rPr>
            <w:rStyle w:val="Hyperlink"/>
          </w:rPr>
          <w:t>http://www.emro.who.int/irq/iraq-news/who-provides-support-to-hearing-impaired-children-in-iraq.html</w:t>
        </w:r>
      </w:hyperlink>
      <w:r w:rsidR="00C5461A">
        <w:t>, Last accessed: 6 March 2019</w:t>
      </w:r>
      <w:bookmarkEnd w:id="203"/>
      <w:bookmarkEnd w:id="204"/>
    </w:p>
    <w:p w14:paraId="7784F2D9" w14:textId="77777777" w:rsidR="00EA3BC4" w:rsidRDefault="008D00F4" w:rsidP="003A6E1C">
      <w:pPr>
        <w:ind w:left="851"/>
        <w:jc w:val="right"/>
      </w:pPr>
      <w:hyperlink w:anchor="contents" w:history="1">
        <w:r w:rsidR="00EA3BC4" w:rsidRPr="001A5770">
          <w:rPr>
            <w:rStyle w:val="Hyperlink"/>
            <w:szCs w:val="24"/>
          </w:rPr>
          <w:t>Back to Contents</w:t>
        </w:r>
      </w:hyperlink>
    </w:p>
    <w:p w14:paraId="25CB7E40" w14:textId="6C90C390" w:rsidR="000D5A6E" w:rsidRDefault="005301C1" w:rsidP="003A6E1C">
      <w:pPr>
        <w:pStyle w:val="Heading2"/>
        <w:numPr>
          <w:ilvl w:val="0"/>
          <w:numId w:val="0"/>
        </w:numPr>
        <w:ind w:left="360" w:hanging="360"/>
      </w:pPr>
      <w:bookmarkStart w:id="205" w:name="_Toc3024151"/>
      <w:bookmarkStart w:id="206" w:name="_Toc8117671"/>
      <w:r>
        <w:lastRenderedPageBreak/>
        <w:t>Sources consulted but not cited</w:t>
      </w:r>
      <w:bookmarkEnd w:id="205"/>
      <w:bookmarkEnd w:id="206"/>
    </w:p>
    <w:p w14:paraId="1C5D80C8" w14:textId="19351DF8" w:rsidR="006110AA" w:rsidRDefault="0063482C" w:rsidP="005E0AAF">
      <w:proofErr w:type="spellStart"/>
      <w:r>
        <w:t>Advancells</w:t>
      </w:r>
      <w:proofErr w:type="spellEnd"/>
      <w:r>
        <w:t>:</w:t>
      </w:r>
      <w:r w:rsidR="00983AA9">
        <w:t xml:space="preserve"> the power to cure, ‘Abdul Salem, 55 years old, Diabetes patient story, Iraq,’ 2014, </w:t>
      </w:r>
      <w:hyperlink r:id="rId85" w:history="1">
        <w:r w:rsidR="006110AA" w:rsidRPr="00F05EED">
          <w:rPr>
            <w:rStyle w:val="Hyperlink"/>
          </w:rPr>
          <w:t>https://www.advancells.com/diabetes-patient-treatment-story-of-abdul-salam.php</w:t>
        </w:r>
      </w:hyperlink>
      <w:r w:rsidR="006110AA">
        <w:t>, Last accessed: 28 January 2019</w:t>
      </w:r>
    </w:p>
    <w:p w14:paraId="1543F050" w14:textId="68C50C87" w:rsidR="00C66B24" w:rsidRDefault="00C66B24" w:rsidP="005E0AAF">
      <w:r>
        <w:t xml:space="preserve">Journal of </w:t>
      </w:r>
      <w:r w:rsidR="00A92A4D">
        <w:t>contemporary</w:t>
      </w:r>
      <w:r>
        <w:t xml:space="preserve"> medical sciences, ‘</w:t>
      </w:r>
      <w:r w:rsidRPr="005E0AAF">
        <w:t>Dental education in Iraq: issues, challenges and future</w:t>
      </w:r>
      <w:r>
        <w:t>,’ 26 September 2017,</w:t>
      </w:r>
      <w:r w:rsidRPr="005E0AAF">
        <w:t xml:space="preserve"> </w:t>
      </w:r>
      <w:hyperlink r:id="rId86" w:history="1">
        <w:r w:rsidR="003A6E1C" w:rsidRPr="0086527C">
          <w:rPr>
            <w:rStyle w:val="Hyperlink"/>
          </w:rPr>
          <w:t>http://www.jocms.org/index.php/‌‌jcms/article/view/221</w:t>
        </w:r>
      </w:hyperlink>
      <w:r>
        <w:t>, Last accessed: 22 January 2019</w:t>
      </w:r>
    </w:p>
    <w:p w14:paraId="647B3694" w14:textId="30D4E0AE" w:rsidR="004A4643" w:rsidRDefault="004A4643" w:rsidP="005E0AAF">
      <w:r>
        <w:t xml:space="preserve">International Council of </w:t>
      </w:r>
      <w:r w:rsidR="00A92A4D">
        <w:t>ophthalmology</w:t>
      </w:r>
      <w:r>
        <w:t>, ‘</w:t>
      </w:r>
      <w:r w:rsidRPr="0068432D">
        <w:t>Iraqi Ophthalmological Society</w:t>
      </w:r>
      <w:r>
        <w:t xml:space="preserve">,’ undated, </w:t>
      </w:r>
      <w:hyperlink r:id="rId87" w:history="1">
        <w:r w:rsidRPr="00723BC8">
          <w:rPr>
            <w:rStyle w:val="Hyperlink"/>
          </w:rPr>
          <w:t>http://www.icoph.org/advancing_leadership/ophthalmologic_societies/society_detail/001A00000085c5hIAA/Iraqi-Ophthalmological-Society.html</w:t>
        </w:r>
      </w:hyperlink>
      <w:r>
        <w:t xml:space="preserve">, last accessed: 5 </w:t>
      </w:r>
      <w:r w:rsidR="00C66B24">
        <w:t>February 2019</w:t>
      </w:r>
    </w:p>
    <w:p w14:paraId="2F49EB5E" w14:textId="614EEC5A" w:rsidR="006763E7" w:rsidRDefault="006763E7" w:rsidP="00510662">
      <w:bookmarkStart w:id="207" w:name="_Toc2860268"/>
      <w:bookmarkStart w:id="208" w:name="_Toc3024152"/>
      <w:r>
        <w:t>The Lancet: Oncology, ‘</w:t>
      </w:r>
      <w:r w:rsidRPr="006763E7">
        <w:t>Cancer control in war-torn Iraq</w:t>
      </w:r>
      <w:r>
        <w:t xml:space="preserve">,’ 1 March 2018, </w:t>
      </w:r>
      <w:hyperlink r:id="rId88" w:history="1">
        <w:r w:rsidRPr="00466136">
          <w:rPr>
            <w:rStyle w:val="Hyperlink"/>
          </w:rPr>
          <w:t>https://www.thelancet.com/journals/lanonc/article/PIIS1470-2045(18)30135-9/fulltext</w:t>
        </w:r>
      </w:hyperlink>
      <w:r w:rsidRPr="00466136">
        <w:t>,</w:t>
      </w:r>
      <w:r>
        <w:t xml:space="preserve"> Last accessed: 15 January 2019</w:t>
      </w:r>
      <w:bookmarkEnd w:id="207"/>
      <w:bookmarkEnd w:id="208"/>
    </w:p>
    <w:p w14:paraId="2BCE348E" w14:textId="78CB96C3" w:rsidR="003B4A12" w:rsidRDefault="000E3065" w:rsidP="00510662">
      <w:bookmarkStart w:id="209" w:name="_Toc2860269"/>
      <w:bookmarkStart w:id="210" w:name="_Toc3024153"/>
      <w:r>
        <w:t>The Watson Institute for International and Public Affairs: Brown University</w:t>
      </w:r>
      <w:r w:rsidR="003B4A12">
        <w:t xml:space="preserve">, ‘Health and health care decline in Iraq: the example of </w:t>
      </w:r>
      <w:r w:rsidR="00AF3AB6">
        <w:t xml:space="preserve">cancer and oncology,’ undated, </w:t>
      </w:r>
      <w:hyperlink r:id="rId89" w:history="1">
        <w:r w:rsidR="003B4A12" w:rsidRPr="00466136">
          <w:rPr>
            <w:rStyle w:val="Hyperlink"/>
          </w:rPr>
          <w:t>https://watson.brown.edu/costsofwar/files/cow/imce/papers/2013/Health%20and%20Health%20Care%20Decline%20in%20Iraq.pdf</w:t>
        </w:r>
      </w:hyperlink>
      <w:r w:rsidR="003B4A12">
        <w:t>, Last accessed: 15 January 2019</w:t>
      </w:r>
      <w:bookmarkEnd w:id="209"/>
      <w:bookmarkEnd w:id="210"/>
    </w:p>
    <w:p w14:paraId="69653964" w14:textId="043742D9" w:rsidR="00731FFB" w:rsidRPr="00602EFE" w:rsidRDefault="007A2D56" w:rsidP="00510662">
      <w:bookmarkStart w:id="211" w:name="_Toc2860270"/>
      <w:bookmarkStart w:id="212" w:name="_Toc3024154"/>
      <w:r>
        <w:t xml:space="preserve">Wikipedia, list of hospitals in Iraq, undated, </w:t>
      </w:r>
      <w:hyperlink r:id="rId90" w:history="1">
        <w:r w:rsidRPr="00466136">
          <w:rPr>
            <w:rStyle w:val="Hyperlink"/>
          </w:rPr>
          <w:t>https://en.wikipedia.org/wiki/List_of_hospitals_in_Iraq</w:t>
        </w:r>
      </w:hyperlink>
      <w:r>
        <w:t>, Last accessed: 16 January 2019</w:t>
      </w:r>
      <w:bookmarkEnd w:id="211"/>
      <w:bookmarkEnd w:id="212"/>
    </w:p>
    <w:p w14:paraId="26EE1AAE" w14:textId="5C4898B5" w:rsidR="00EA3BC4" w:rsidRPr="00602EFE" w:rsidRDefault="008D00F4" w:rsidP="003A6E1C">
      <w:pPr>
        <w:jc w:val="right"/>
      </w:pPr>
      <w:hyperlink w:anchor="contents" w:history="1">
        <w:r w:rsidR="00EA3BC4" w:rsidRPr="001A5770">
          <w:rPr>
            <w:rStyle w:val="Hyperlink"/>
            <w:szCs w:val="24"/>
          </w:rPr>
          <w:t>Back to Contents</w:t>
        </w:r>
      </w:hyperlink>
    </w:p>
    <w:p w14:paraId="72C9403E" w14:textId="5A2A0424" w:rsidR="00602EFE" w:rsidRDefault="00602EFE" w:rsidP="00EA3BC4">
      <w:pPr>
        <w:pStyle w:val="Heading1"/>
      </w:pPr>
    </w:p>
    <w:p w14:paraId="18EDBE02" w14:textId="2172BB8F" w:rsidR="00140635" w:rsidRDefault="00140635" w:rsidP="00140635"/>
    <w:p w14:paraId="49922747" w14:textId="77777777" w:rsidR="00CD2D27" w:rsidRPr="00140635" w:rsidRDefault="00CD2D27" w:rsidP="00140635"/>
    <w:p w14:paraId="22E64F81" w14:textId="77777777" w:rsidR="00D718E4" w:rsidRDefault="00D718E4">
      <w:pPr>
        <w:spacing w:after="200" w:line="276" w:lineRule="auto"/>
        <w:rPr>
          <w:rFonts w:eastAsiaTheme="majorEastAsia" w:cstheme="majorBidi"/>
          <w:bCs/>
          <w:color w:val="7030A0"/>
          <w:sz w:val="52"/>
          <w:szCs w:val="28"/>
        </w:rPr>
      </w:pPr>
      <w:r>
        <w:br w:type="page"/>
      </w:r>
    </w:p>
    <w:p w14:paraId="17825AB5" w14:textId="15060479" w:rsidR="00EA3BC4" w:rsidRPr="000549F2" w:rsidRDefault="00EA3BC4" w:rsidP="00EA3BC4">
      <w:pPr>
        <w:pStyle w:val="Heading1"/>
        <w:rPr>
          <w:rStyle w:val="CPITCOI-Link"/>
          <w:u w:val="none"/>
        </w:rPr>
      </w:pPr>
      <w:bookmarkStart w:id="213" w:name="_Toc8117672"/>
      <w:r>
        <w:lastRenderedPageBreak/>
        <w:t>Version control</w:t>
      </w:r>
      <w:bookmarkEnd w:id="213"/>
    </w:p>
    <w:p w14:paraId="7EDE8EE4" w14:textId="77777777" w:rsidR="00EA3BC4" w:rsidRDefault="00EA3BC4" w:rsidP="00EA3BC4">
      <w:pPr>
        <w:pStyle w:val="subheading2"/>
        <w:rPr>
          <w:sz w:val="24"/>
          <w:szCs w:val="24"/>
        </w:rPr>
      </w:pPr>
      <w:r w:rsidRPr="000549F2">
        <w:rPr>
          <w:sz w:val="24"/>
          <w:szCs w:val="24"/>
        </w:rPr>
        <w:t>Clearance</w:t>
      </w:r>
    </w:p>
    <w:p w14:paraId="3B1CC96C" w14:textId="77777777" w:rsidR="00EA3BC4" w:rsidRDefault="00EA3BC4" w:rsidP="00EA3BC4">
      <w:pPr>
        <w:ind w:left="851" w:hanging="851"/>
      </w:pPr>
      <w:r w:rsidRPr="000549F2">
        <w:t>Below is information on when this note was cleared:</w:t>
      </w:r>
    </w:p>
    <w:p w14:paraId="5A68132B" w14:textId="27F4C581" w:rsidR="00EA3BC4" w:rsidRDefault="00EA3BC4" w:rsidP="00EA3BC4">
      <w:pPr>
        <w:numPr>
          <w:ilvl w:val="0"/>
          <w:numId w:val="1"/>
        </w:numPr>
        <w:tabs>
          <w:tab w:val="clear" w:pos="567"/>
          <w:tab w:val="num" w:pos="283"/>
        </w:tabs>
        <w:spacing w:after="0"/>
        <w:ind w:left="283"/>
      </w:pPr>
      <w:r>
        <w:t xml:space="preserve">version </w:t>
      </w:r>
      <w:r w:rsidR="008C455B">
        <w:rPr>
          <w:b/>
        </w:rPr>
        <w:t>1.0</w:t>
      </w:r>
    </w:p>
    <w:p w14:paraId="65B437C7" w14:textId="57D41379" w:rsidR="00EA3BC4" w:rsidRPr="00EB680B" w:rsidRDefault="00EA3BC4" w:rsidP="00EA3BC4">
      <w:pPr>
        <w:numPr>
          <w:ilvl w:val="0"/>
          <w:numId w:val="1"/>
        </w:numPr>
        <w:tabs>
          <w:tab w:val="clear" w:pos="567"/>
          <w:tab w:val="num" w:pos="283"/>
        </w:tabs>
        <w:spacing w:after="0"/>
        <w:ind w:left="283"/>
      </w:pPr>
      <w:r>
        <w:t xml:space="preserve">valid from </w:t>
      </w:r>
      <w:r w:rsidR="00F94EF1">
        <w:rPr>
          <w:b/>
        </w:rPr>
        <w:t>7 May 2019</w:t>
      </w:r>
    </w:p>
    <w:p w14:paraId="657B20BC" w14:textId="77777777" w:rsidR="00EA3BC4" w:rsidRDefault="00EA3BC4" w:rsidP="00EA3BC4">
      <w:pPr>
        <w:pStyle w:val="subheading2"/>
        <w:rPr>
          <w:sz w:val="24"/>
          <w:szCs w:val="24"/>
        </w:rPr>
      </w:pPr>
      <w:bookmarkStart w:id="214" w:name="_GoBack"/>
      <w:bookmarkEnd w:id="214"/>
    </w:p>
    <w:p w14:paraId="3FA3B0A0" w14:textId="77777777" w:rsidR="00EA3BC4" w:rsidRPr="00923E92" w:rsidRDefault="00EA3BC4" w:rsidP="00EA3BC4">
      <w:pPr>
        <w:pStyle w:val="subheading2"/>
        <w:rPr>
          <w:sz w:val="24"/>
          <w:szCs w:val="24"/>
        </w:rPr>
      </w:pPr>
      <w:r w:rsidRPr="00923E92">
        <w:rPr>
          <w:sz w:val="24"/>
          <w:szCs w:val="24"/>
        </w:rPr>
        <w:t xml:space="preserve">Changes from last version of this </w:t>
      </w:r>
      <w:r>
        <w:rPr>
          <w:sz w:val="24"/>
          <w:szCs w:val="24"/>
        </w:rPr>
        <w:t>note</w:t>
      </w:r>
    </w:p>
    <w:p w14:paraId="05BBCC49" w14:textId="68D51A24" w:rsidR="00EA3BC4" w:rsidRDefault="00D718E4" w:rsidP="00EA3BC4">
      <w:r>
        <w:t xml:space="preserve">First version in CPIN format/template. </w:t>
      </w:r>
    </w:p>
    <w:p w14:paraId="1098BE0D" w14:textId="77777777" w:rsidR="00EA3BC4" w:rsidRPr="00402729" w:rsidRDefault="008D00F4" w:rsidP="00EA3BC4">
      <w:pPr>
        <w:contextualSpacing/>
        <w:jc w:val="right"/>
      </w:pPr>
      <w:hyperlink w:anchor="contents" w:history="1">
        <w:r w:rsidR="00EA3BC4" w:rsidRPr="006B4863">
          <w:rPr>
            <w:rStyle w:val="Hyperlink"/>
            <w:szCs w:val="24"/>
          </w:rPr>
          <w:t>Back to Contents</w:t>
        </w:r>
      </w:hyperlink>
    </w:p>
    <w:p w14:paraId="4EBFAEAC" w14:textId="77777777" w:rsidR="00EA3BC4" w:rsidRDefault="00EA3BC4" w:rsidP="00EA3BC4">
      <w:pPr>
        <w:pStyle w:val="Heading1"/>
        <w:jc w:val="right"/>
        <w:rPr>
          <w:rFonts w:asciiTheme="majorHAnsi" w:hAnsiTheme="majorHAnsi"/>
          <w:color w:val="4F81BD" w:themeColor="accent1"/>
        </w:rPr>
      </w:pPr>
    </w:p>
    <w:bookmarkEnd w:id="1"/>
    <w:p w14:paraId="6ACF01D1" w14:textId="77777777" w:rsidR="001824D8" w:rsidRPr="00EA3BC4" w:rsidRDefault="001824D8" w:rsidP="00EA3BC4"/>
    <w:sectPr w:rsidR="001824D8" w:rsidRPr="00EA3BC4" w:rsidSect="00D90E99">
      <w:headerReference w:type="even" r:id="rId91"/>
      <w:headerReference w:type="default" r:id="rId92"/>
      <w:footerReference w:type="even" r:id="rId93"/>
      <w:footerReference w:type="default" r:id="rId94"/>
      <w:headerReference w:type="first" r:id="rId95"/>
      <w:footerReference w:type="first" r:id="rId96"/>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B42DB" w14:textId="77777777" w:rsidR="008D00F4" w:rsidRDefault="008D00F4" w:rsidP="00943D7D">
      <w:r>
        <w:separator/>
      </w:r>
    </w:p>
    <w:p w14:paraId="4F709151" w14:textId="77777777" w:rsidR="008D00F4" w:rsidRDefault="008D00F4"/>
  </w:endnote>
  <w:endnote w:type="continuationSeparator" w:id="0">
    <w:p w14:paraId="52C5DD43" w14:textId="77777777" w:rsidR="008D00F4" w:rsidRDefault="008D00F4" w:rsidP="00943D7D">
      <w:r>
        <w:continuationSeparator/>
      </w:r>
    </w:p>
    <w:p w14:paraId="0BC63041" w14:textId="77777777" w:rsidR="008D00F4" w:rsidRDefault="008D0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F6EA9" w14:textId="77777777" w:rsidR="008070B6" w:rsidRDefault="00807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6ACF01EB" w14:textId="77777777" w:rsidR="00960637" w:rsidRDefault="008D00F4"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6ACF0205">
                        <v:rect id="_x0000_i1025" style="width:446.8pt;height:.75pt" o:hrpct="990" o:hralign="center" o:hrstd="t" o:hrnoshade="t" o:hr="t" fillcolor="#8f23b3" stroked="f"/>
                      </w:pict>
                    </w:r>
                  </w:p>
                  <w:p w14:paraId="6ACF01EC" w14:textId="476B8951" w:rsidR="00960637" w:rsidRDefault="00960637"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5</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9</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201" w14:textId="77777777" w:rsidR="00960637" w:rsidRDefault="00960637">
    <w:pPr>
      <w:pStyle w:val="Footer"/>
      <w:jc w:val="center"/>
    </w:pPr>
  </w:p>
  <w:p w14:paraId="6ACF0202" w14:textId="77777777" w:rsidR="00960637" w:rsidRDefault="00960637">
    <w:pPr>
      <w:pStyle w:val="Footer"/>
    </w:pPr>
  </w:p>
  <w:p w14:paraId="6ACF0203" w14:textId="77777777" w:rsidR="00960637" w:rsidRDefault="009606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D7B52" w14:textId="77777777" w:rsidR="008D00F4" w:rsidRPr="00975E6F" w:rsidRDefault="008D00F4" w:rsidP="00D90E99">
      <w:pPr>
        <w:widowControl w:val="0"/>
        <w:spacing w:after="0"/>
        <w:rPr>
          <w:sz w:val="19"/>
          <w:szCs w:val="19"/>
        </w:rPr>
      </w:pPr>
      <w:r w:rsidRPr="00975E6F">
        <w:rPr>
          <w:sz w:val="19"/>
          <w:szCs w:val="19"/>
        </w:rPr>
        <w:separator/>
      </w:r>
    </w:p>
  </w:footnote>
  <w:footnote w:type="continuationSeparator" w:id="0">
    <w:p w14:paraId="645E6186" w14:textId="77777777" w:rsidR="008D00F4" w:rsidRPr="00975E6F" w:rsidRDefault="008D00F4" w:rsidP="00975E6F">
      <w:pPr>
        <w:widowControl w:val="0"/>
        <w:spacing w:after="0"/>
        <w:rPr>
          <w:sz w:val="19"/>
          <w:szCs w:val="19"/>
        </w:rPr>
      </w:pPr>
      <w:r w:rsidRPr="00975E6F">
        <w:rPr>
          <w:sz w:val="19"/>
          <w:szCs w:val="19"/>
        </w:rPr>
        <w:continuationSeparator/>
      </w:r>
    </w:p>
  </w:footnote>
  <w:footnote w:type="continuationNotice" w:id="1">
    <w:p w14:paraId="390BF672" w14:textId="77777777" w:rsidR="008D00F4" w:rsidRDefault="008D00F4">
      <w:pPr>
        <w:spacing w:after="0"/>
      </w:pPr>
    </w:p>
  </w:footnote>
  <w:footnote w:id="2">
    <w:p w14:paraId="1E2E6197" w14:textId="2BC92E87" w:rsidR="00960637" w:rsidRDefault="00960637">
      <w:pPr>
        <w:pStyle w:val="FootnoteText"/>
      </w:pPr>
      <w:r>
        <w:rPr>
          <w:rStyle w:val="FootnoteReference"/>
        </w:rPr>
        <w:footnoteRef/>
      </w:r>
      <w:r>
        <w:t xml:space="preserve"> </w:t>
      </w:r>
      <w:bookmarkStart w:id="10" w:name="_Hlk5869855"/>
      <w:r>
        <w:t xml:space="preserve">DFAT Country Information Report: Iraq, 9 October 2018, </w:t>
      </w:r>
      <w:hyperlink r:id="rId1" w:history="1">
        <w:proofErr w:type="spellStart"/>
        <w:r w:rsidRPr="00355A7A">
          <w:rPr>
            <w:rStyle w:val="Hyperlink"/>
          </w:rPr>
          <w:t>url</w:t>
        </w:r>
        <w:proofErr w:type="spellEnd"/>
      </w:hyperlink>
      <w:bookmarkEnd w:id="10"/>
    </w:p>
  </w:footnote>
  <w:footnote w:id="3">
    <w:p w14:paraId="5296EBB7" w14:textId="51EBDD01" w:rsidR="00960637" w:rsidRDefault="00960637">
      <w:pPr>
        <w:pStyle w:val="FootnoteText"/>
      </w:pPr>
      <w:r>
        <w:rPr>
          <w:rStyle w:val="FootnoteReference"/>
        </w:rPr>
        <w:footnoteRef/>
      </w:r>
      <w:r>
        <w:t xml:space="preserve"> World Bank Group .’Iraq -Systematic Country Diagnostic’, 3 February 2017, </w:t>
      </w:r>
      <w:hyperlink r:id="rId2" w:history="1">
        <w:proofErr w:type="spellStart"/>
        <w:r w:rsidRPr="004A24CF">
          <w:rPr>
            <w:rStyle w:val="Hyperlink"/>
          </w:rPr>
          <w:t>url</w:t>
        </w:r>
        <w:proofErr w:type="spellEnd"/>
      </w:hyperlink>
    </w:p>
  </w:footnote>
  <w:footnote w:id="4">
    <w:p w14:paraId="30B70EB5" w14:textId="36AEF433" w:rsidR="00960637" w:rsidRDefault="00960637" w:rsidP="00F56240">
      <w:pPr>
        <w:pStyle w:val="FootnoteText"/>
      </w:pPr>
      <w:r>
        <w:rPr>
          <w:rStyle w:val="FootnoteReference"/>
        </w:rPr>
        <w:footnoteRef/>
      </w:r>
      <w:r>
        <w:t xml:space="preserve"> OHCHR and UNAMI,  Report on the Rights of Persons with Disabilities in Iraq, (page 11)  </w:t>
      </w:r>
      <w:hyperlink r:id="rId3" w:history="1">
        <w:proofErr w:type="spellStart"/>
        <w:r w:rsidRPr="006066D5">
          <w:rPr>
            <w:rStyle w:val="Hyperlink"/>
          </w:rPr>
          <w:t>url</w:t>
        </w:r>
        <w:proofErr w:type="spellEnd"/>
      </w:hyperlink>
    </w:p>
  </w:footnote>
  <w:footnote w:id="5">
    <w:p w14:paraId="13A00BFC" w14:textId="70460C79" w:rsidR="00960637" w:rsidRDefault="00960637">
      <w:pPr>
        <w:pStyle w:val="FootnoteText"/>
      </w:pPr>
      <w:r>
        <w:rPr>
          <w:rStyle w:val="FootnoteReference"/>
        </w:rPr>
        <w:footnoteRef/>
      </w:r>
      <w:r>
        <w:t xml:space="preserve"> Arab 24,‘Iraq:</w:t>
      </w:r>
      <w:r w:rsidRPr="004F0953">
        <w:t xml:space="preserve">The opening of an Oncology </w:t>
      </w:r>
      <w:proofErr w:type="spellStart"/>
      <w:r w:rsidRPr="004F0953">
        <w:t>cente</w:t>
      </w:r>
      <w:r>
        <w:t>r</w:t>
      </w:r>
      <w:proofErr w:type="spellEnd"/>
      <w:r>
        <w:t xml:space="preserve"> with a capacity of 400 beds,’</w:t>
      </w:r>
      <w:r w:rsidRPr="004F0953">
        <w:t>16 Nov 2017</w:t>
      </w:r>
      <w:r>
        <w:t>,</w:t>
      </w:r>
      <w:hyperlink r:id="rId4" w:history="1">
        <w:r w:rsidRPr="004F0953">
          <w:rPr>
            <w:rStyle w:val="Hyperlink"/>
          </w:rPr>
          <w:t>url</w:t>
        </w:r>
      </w:hyperlink>
    </w:p>
  </w:footnote>
  <w:footnote w:id="6">
    <w:p w14:paraId="02D13D22" w14:textId="4963F88D" w:rsidR="00960637" w:rsidRDefault="00960637">
      <w:pPr>
        <w:pStyle w:val="FootnoteText"/>
      </w:pPr>
      <w:r>
        <w:rPr>
          <w:rStyle w:val="FootnoteReference"/>
        </w:rPr>
        <w:footnoteRef/>
      </w:r>
      <w:r>
        <w:t xml:space="preserve"> </w:t>
      </w:r>
      <w:bookmarkStart w:id="12" w:name="_Hlk535322633"/>
      <w:r w:rsidRPr="00B46F04">
        <w:t>Journal of Gl</w:t>
      </w:r>
      <w:r>
        <w:t>obal Oncology</w:t>
      </w:r>
      <w:r w:rsidRPr="00B46F04">
        <w:t>, ‘Oncology in</w:t>
      </w:r>
      <w:r>
        <w:t xml:space="preserve"> Iraq’s Kurdish Region…</w:t>
      </w:r>
      <w:r w:rsidRPr="00B46F04">
        <w:t>,’ 2017</w:t>
      </w:r>
      <w:r>
        <w:t xml:space="preserve">, </w:t>
      </w:r>
      <w:hyperlink r:id="rId5" w:history="1">
        <w:proofErr w:type="spellStart"/>
        <w:r w:rsidRPr="00B46F04">
          <w:rPr>
            <w:rStyle w:val="Hyperlink"/>
          </w:rPr>
          <w:t>url</w:t>
        </w:r>
        <w:proofErr w:type="spellEnd"/>
      </w:hyperlink>
      <w:bookmarkEnd w:id="12"/>
    </w:p>
  </w:footnote>
  <w:footnote w:id="7">
    <w:p w14:paraId="6F5DDC55" w14:textId="7E270622" w:rsidR="00960637" w:rsidRDefault="00960637">
      <w:pPr>
        <w:pStyle w:val="FootnoteText"/>
      </w:pPr>
      <w:r>
        <w:rPr>
          <w:rStyle w:val="FootnoteReference"/>
        </w:rPr>
        <w:footnoteRef/>
      </w:r>
      <w:r>
        <w:t xml:space="preserve"> </w:t>
      </w:r>
      <w:proofErr w:type="spellStart"/>
      <w:r>
        <w:t>Redjournal</w:t>
      </w:r>
      <w:proofErr w:type="spellEnd"/>
      <w:r>
        <w:t xml:space="preserve"> ‘</w:t>
      </w:r>
      <w:r w:rsidRPr="00B50A23">
        <w:t>Cancer Care in a War Zone: Radiatio</w:t>
      </w:r>
      <w:r>
        <w:t xml:space="preserve">n Oncology in Iraq,’ 2016, </w:t>
      </w:r>
      <w:bookmarkStart w:id="13" w:name="_Hlk535399663"/>
      <w:r>
        <w:t xml:space="preserve"> </w:t>
      </w:r>
      <w:hyperlink r:id="rId6" w:history="1">
        <w:proofErr w:type="spellStart"/>
        <w:r w:rsidRPr="005A5791">
          <w:rPr>
            <w:rStyle w:val="Hyperlink"/>
          </w:rPr>
          <w:t>url</w:t>
        </w:r>
        <w:proofErr w:type="spellEnd"/>
      </w:hyperlink>
      <w:bookmarkEnd w:id="13"/>
    </w:p>
  </w:footnote>
  <w:footnote w:id="8">
    <w:p w14:paraId="3F9613DA" w14:textId="4E4561D0" w:rsidR="00960637" w:rsidRDefault="00960637">
      <w:pPr>
        <w:pStyle w:val="FootnoteText"/>
      </w:pPr>
      <w:r>
        <w:rPr>
          <w:rStyle w:val="FootnoteReference"/>
        </w:rPr>
        <w:footnoteRef/>
      </w:r>
      <w:r>
        <w:t xml:space="preserve"> </w:t>
      </w:r>
      <w:proofErr w:type="spellStart"/>
      <w:r w:rsidRPr="00AC4058">
        <w:t>Redjournal</w:t>
      </w:r>
      <w:proofErr w:type="spellEnd"/>
      <w:r w:rsidRPr="00AC4058">
        <w:t xml:space="preserve"> medical articles,</w:t>
      </w:r>
      <w:r>
        <w:t xml:space="preserve"> ‘Radiation Oncology in Iraq,’</w:t>
      </w:r>
      <w:r w:rsidRPr="00AC4058">
        <w:t xml:space="preserve"> 2016</w:t>
      </w:r>
      <w:r>
        <w:t xml:space="preserve">, </w:t>
      </w:r>
      <w:hyperlink r:id="rId7" w:history="1">
        <w:proofErr w:type="spellStart"/>
        <w:r w:rsidRPr="005A5791">
          <w:rPr>
            <w:rStyle w:val="Hyperlink"/>
          </w:rPr>
          <w:t>url</w:t>
        </w:r>
        <w:proofErr w:type="spellEnd"/>
      </w:hyperlink>
    </w:p>
  </w:footnote>
  <w:footnote w:id="9">
    <w:p w14:paraId="6AE71B87" w14:textId="1CDFC6FE" w:rsidR="00960637" w:rsidRDefault="00960637">
      <w:pPr>
        <w:pStyle w:val="FootnoteText"/>
      </w:pPr>
      <w:r>
        <w:rPr>
          <w:rStyle w:val="FootnoteReference"/>
        </w:rPr>
        <w:footnoteRef/>
      </w:r>
      <w:r>
        <w:t xml:space="preserve"> Radiation.info.org, Linear Accelerator, February 2019,</w:t>
      </w:r>
      <w:hyperlink r:id="rId8" w:history="1">
        <w:r w:rsidRPr="00930C2B">
          <w:rPr>
            <w:rStyle w:val="Hyperlink"/>
          </w:rPr>
          <w:t xml:space="preserve"> </w:t>
        </w:r>
        <w:proofErr w:type="spellStart"/>
        <w:r w:rsidRPr="00930C2B">
          <w:rPr>
            <w:rStyle w:val="Hyperlink"/>
          </w:rPr>
          <w:t>url</w:t>
        </w:r>
        <w:proofErr w:type="spellEnd"/>
      </w:hyperlink>
    </w:p>
  </w:footnote>
  <w:footnote w:id="10">
    <w:p w14:paraId="52BCE147" w14:textId="77777777" w:rsidR="00960637" w:rsidRDefault="00960637" w:rsidP="00E94213">
      <w:pPr>
        <w:pStyle w:val="FootnoteText"/>
      </w:pPr>
      <w:r>
        <w:rPr>
          <w:rStyle w:val="FootnoteReference"/>
        </w:rPr>
        <w:footnoteRef/>
      </w:r>
      <w:r>
        <w:t xml:space="preserve"> </w:t>
      </w:r>
      <w:r>
        <w:rPr>
          <w:rFonts w:cs="Helvetica"/>
          <w:color w:val="000000"/>
          <w:lang w:val="en"/>
        </w:rPr>
        <w:t xml:space="preserve">High dose-rate (HDR) brachytherapy, January 2015, </w:t>
      </w:r>
      <w:hyperlink r:id="rId9" w:history="1">
        <w:proofErr w:type="spellStart"/>
        <w:r w:rsidRPr="00E94213">
          <w:rPr>
            <w:rStyle w:val="Hyperlink"/>
            <w:rFonts w:cs="Helvetica"/>
            <w:lang w:val="en"/>
          </w:rPr>
          <w:t>url</w:t>
        </w:r>
        <w:proofErr w:type="spellEnd"/>
      </w:hyperlink>
    </w:p>
  </w:footnote>
  <w:footnote w:id="11">
    <w:p w14:paraId="7190480D" w14:textId="1EC3F678" w:rsidR="00960637" w:rsidRDefault="00960637">
      <w:pPr>
        <w:pStyle w:val="FootnoteText"/>
      </w:pPr>
      <w:r>
        <w:rPr>
          <w:rStyle w:val="FootnoteReference"/>
        </w:rPr>
        <w:footnoteRef/>
      </w:r>
      <w:r>
        <w:t xml:space="preserve"> </w:t>
      </w:r>
      <w:bookmarkStart w:id="14" w:name="_Hlk535399607"/>
      <w:proofErr w:type="spellStart"/>
      <w:r w:rsidRPr="00AC4058">
        <w:t>Redjournal</w:t>
      </w:r>
      <w:proofErr w:type="spellEnd"/>
      <w:r w:rsidRPr="00AC4058">
        <w:t xml:space="preserve"> medical articles,</w:t>
      </w:r>
      <w:r>
        <w:t xml:space="preserve"> ‘Radiation Oncology in Iraq,’</w:t>
      </w:r>
      <w:r w:rsidRPr="00AC4058">
        <w:t xml:space="preserve"> 2016</w:t>
      </w:r>
      <w:r>
        <w:t xml:space="preserve">, </w:t>
      </w:r>
      <w:hyperlink r:id="rId10" w:history="1">
        <w:proofErr w:type="spellStart"/>
        <w:r w:rsidRPr="005A5791">
          <w:rPr>
            <w:rStyle w:val="Hyperlink"/>
          </w:rPr>
          <w:t>url</w:t>
        </w:r>
        <w:proofErr w:type="spellEnd"/>
      </w:hyperlink>
    </w:p>
    <w:bookmarkEnd w:id="14"/>
  </w:footnote>
  <w:footnote w:id="12">
    <w:p w14:paraId="07090A05" w14:textId="332E7F86" w:rsidR="00960637" w:rsidRDefault="00960637">
      <w:pPr>
        <w:pStyle w:val="FootnoteText"/>
      </w:pPr>
      <w:r>
        <w:rPr>
          <w:rStyle w:val="FootnoteReference"/>
        </w:rPr>
        <w:footnoteRef/>
      </w:r>
      <w:r w:rsidRPr="00393AE1">
        <w:t>Academia articles, ‘Geriatric radiotherapy in a war-torn country: Experience from Iraq.’ July 2018</w:t>
      </w:r>
      <w:r>
        <w:t xml:space="preserve">, </w:t>
      </w:r>
      <w:hyperlink r:id="rId11" w:history="1">
        <w:proofErr w:type="spellStart"/>
        <w:r w:rsidRPr="00812567">
          <w:rPr>
            <w:rStyle w:val="Hyperlink"/>
          </w:rPr>
          <w:t>url</w:t>
        </w:r>
        <w:proofErr w:type="spellEnd"/>
      </w:hyperlink>
    </w:p>
  </w:footnote>
  <w:footnote w:id="13">
    <w:p w14:paraId="792FD1F4" w14:textId="6B285DFB" w:rsidR="00960637" w:rsidRDefault="00960637">
      <w:pPr>
        <w:pStyle w:val="FootnoteText"/>
      </w:pPr>
      <w:r>
        <w:rPr>
          <w:rStyle w:val="FootnoteReference"/>
        </w:rPr>
        <w:footnoteRef/>
      </w:r>
      <w:r>
        <w:t xml:space="preserve"> </w:t>
      </w:r>
      <w:bookmarkStart w:id="17" w:name="_Hlk535501588"/>
      <w:r>
        <w:t>MedCOI: 26 November 2018</w:t>
      </w:r>
      <w:bookmarkEnd w:id="17"/>
      <w:r>
        <w:t>: Last accessed on 15 April 2019</w:t>
      </w:r>
    </w:p>
  </w:footnote>
  <w:footnote w:id="14">
    <w:p w14:paraId="0AE43605" w14:textId="75A34506" w:rsidR="00960637" w:rsidRDefault="00960637">
      <w:pPr>
        <w:pStyle w:val="FootnoteText"/>
      </w:pPr>
      <w:r>
        <w:rPr>
          <w:rStyle w:val="FootnoteReference"/>
        </w:rPr>
        <w:footnoteRef/>
      </w:r>
      <w:r>
        <w:t xml:space="preserve"> MedCOI: 22 February 2018: Last accessed on 15 April 2019</w:t>
      </w:r>
    </w:p>
  </w:footnote>
  <w:footnote w:id="15">
    <w:p w14:paraId="73042D27" w14:textId="0B29B618" w:rsidR="00960637" w:rsidRDefault="00960637">
      <w:pPr>
        <w:pStyle w:val="FootnoteText"/>
      </w:pPr>
      <w:r>
        <w:rPr>
          <w:rStyle w:val="FootnoteReference"/>
        </w:rPr>
        <w:footnoteRef/>
      </w:r>
      <w:r>
        <w:t xml:space="preserve"> MedCOI</w:t>
      </w:r>
      <w:r w:rsidRPr="004406BF">
        <w:t>: 26 November 2018</w:t>
      </w:r>
      <w:r>
        <w:t>: Last accessed on 15 April 2019</w:t>
      </w:r>
    </w:p>
  </w:footnote>
  <w:footnote w:id="16">
    <w:p w14:paraId="282F5201" w14:textId="363B7F94" w:rsidR="00960637" w:rsidRDefault="00960637">
      <w:pPr>
        <w:pStyle w:val="FootnoteText"/>
      </w:pPr>
      <w:r>
        <w:rPr>
          <w:rStyle w:val="FootnoteReference"/>
        </w:rPr>
        <w:footnoteRef/>
      </w:r>
      <w:r>
        <w:t xml:space="preserve"> MedCOI</w:t>
      </w:r>
      <w:r w:rsidRPr="002821F8">
        <w:t>: 9 Febr</w:t>
      </w:r>
      <w:r>
        <w:t xml:space="preserve">uary 2017: Last accessed on 15 April 2019 </w:t>
      </w:r>
    </w:p>
  </w:footnote>
  <w:footnote w:id="17">
    <w:p w14:paraId="4A8F6E3E" w14:textId="1CC574DE" w:rsidR="00960637" w:rsidRDefault="00960637">
      <w:pPr>
        <w:pStyle w:val="FootnoteText"/>
      </w:pPr>
      <w:r>
        <w:rPr>
          <w:rStyle w:val="FootnoteReference"/>
        </w:rPr>
        <w:footnoteRef/>
      </w:r>
      <w:r>
        <w:t xml:space="preserve"> MedCOI</w:t>
      </w:r>
      <w:r w:rsidRPr="00AA5F44">
        <w:t>: 26 November 20</w:t>
      </w:r>
      <w:r>
        <w:t>18: Last accessed on 15 April 2019</w:t>
      </w:r>
    </w:p>
  </w:footnote>
  <w:footnote w:id="18">
    <w:p w14:paraId="24C5BD7C" w14:textId="528AA877" w:rsidR="00960637" w:rsidRDefault="00960637">
      <w:pPr>
        <w:pStyle w:val="FootnoteText"/>
      </w:pPr>
      <w:r>
        <w:rPr>
          <w:rStyle w:val="FootnoteReference"/>
        </w:rPr>
        <w:footnoteRef/>
      </w:r>
      <w:r>
        <w:t xml:space="preserve"> </w:t>
      </w:r>
      <w:bookmarkStart w:id="18" w:name="_Hlk535499760"/>
      <w:r>
        <w:t>MedCOI</w:t>
      </w:r>
      <w:r w:rsidRPr="008F0B44">
        <w:t>: 22 February 2018</w:t>
      </w:r>
      <w:bookmarkEnd w:id="18"/>
      <w:r>
        <w:t>: Last accessed on 15 April 2019</w:t>
      </w:r>
    </w:p>
  </w:footnote>
  <w:footnote w:id="19">
    <w:p w14:paraId="1CF61981" w14:textId="69FD53CB" w:rsidR="00960637" w:rsidRDefault="00960637">
      <w:pPr>
        <w:pStyle w:val="FootnoteText"/>
      </w:pPr>
      <w:r>
        <w:rPr>
          <w:rStyle w:val="FootnoteReference"/>
        </w:rPr>
        <w:footnoteRef/>
      </w:r>
      <w:r>
        <w:t xml:space="preserve"> MedCOI</w:t>
      </w:r>
      <w:r w:rsidRPr="00707477">
        <w:t>: 5</w:t>
      </w:r>
      <w:r>
        <w:t xml:space="preserve"> February 2018: Last accessed on 15 April 2019 </w:t>
      </w:r>
    </w:p>
  </w:footnote>
  <w:footnote w:id="20">
    <w:p w14:paraId="0290D97A" w14:textId="0D7A870D" w:rsidR="00960637" w:rsidRDefault="00960637">
      <w:pPr>
        <w:pStyle w:val="FootnoteText"/>
      </w:pPr>
      <w:r>
        <w:rPr>
          <w:rStyle w:val="FootnoteReference"/>
        </w:rPr>
        <w:footnoteRef/>
      </w:r>
      <w:r>
        <w:t xml:space="preserve"> MedCOI: 17 August 2017: Last accessed on 15 April 2019</w:t>
      </w:r>
    </w:p>
  </w:footnote>
  <w:footnote w:id="21">
    <w:p w14:paraId="27139014" w14:textId="7C52CC95" w:rsidR="00960637" w:rsidRDefault="00960637">
      <w:pPr>
        <w:pStyle w:val="FootnoteText"/>
      </w:pPr>
      <w:r>
        <w:rPr>
          <w:rStyle w:val="FootnoteReference"/>
        </w:rPr>
        <w:footnoteRef/>
      </w:r>
      <w:r>
        <w:t xml:space="preserve"> </w:t>
      </w:r>
      <w:bookmarkStart w:id="22" w:name="_Hlk535498739"/>
      <w:r>
        <w:t>MedCOI</w:t>
      </w:r>
      <w:r w:rsidRPr="00DB494A">
        <w:t>: 5 February 2018</w:t>
      </w:r>
      <w:bookmarkEnd w:id="22"/>
      <w:r>
        <w:t xml:space="preserve">: </w:t>
      </w:r>
      <w:r w:rsidRPr="00535BAA">
        <w:t>Last accessed on 15 April 2019</w:t>
      </w:r>
    </w:p>
  </w:footnote>
  <w:footnote w:id="22">
    <w:p w14:paraId="368AA0A2" w14:textId="2F32CEE4" w:rsidR="00960637" w:rsidRDefault="00960637">
      <w:pPr>
        <w:pStyle w:val="FootnoteText"/>
      </w:pPr>
      <w:r>
        <w:rPr>
          <w:rStyle w:val="FootnoteReference"/>
        </w:rPr>
        <w:footnoteRef/>
      </w:r>
      <w:r>
        <w:t xml:space="preserve"> </w:t>
      </w:r>
      <w:bookmarkStart w:id="23" w:name="_Hlk535501060"/>
      <w:r>
        <w:t>MedCOI</w:t>
      </w:r>
      <w:r w:rsidRPr="00012E4B">
        <w:t>: 25 January 2018</w:t>
      </w:r>
      <w:bookmarkEnd w:id="23"/>
      <w:r>
        <w:t xml:space="preserve">: </w:t>
      </w:r>
      <w:r w:rsidRPr="00535BAA">
        <w:t>Last accessed on 15 April 2019</w:t>
      </w:r>
    </w:p>
  </w:footnote>
  <w:footnote w:id="23">
    <w:p w14:paraId="053737B0" w14:textId="7DFF5FC0" w:rsidR="00960637" w:rsidRDefault="00960637">
      <w:pPr>
        <w:pStyle w:val="FootnoteText"/>
      </w:pPr>
      <w:r>
        <w:rPr>
          <w:rStyle w:val="FootnoteReference"/>
        </w:rPr>
        <w:footnoteRef/>
      </w:r>
      <w:r>
        <w:t xml:space="preserve"> MedCOI</w:t>
      </w:r>
      <w:r w:rsidRPr="00A13811">
        <w:t>: 26 November 2018</w:t>
      </w:r>
      <w:r>
        <w:t xml:space="preserve">: </w:t>
      </w:r>
      <w:r w:rsidRPr="00535BAA">
        <w:t>Last accessed on 15 April 2019</w:t>
      </w:r>
    </w:p>
  </w:footnote>
  <w:footnote w:id="24">
    <w:p w14:paraId="3F57441B" w14:textId="4463E290" w:rsidR="00960637" w:rsidRDefault="00960637">
      <w:pPr>
        <w:pStyle w:val="FootnoteText"/>
      </w:pPr>
      <w:r>
        <w:rPr>
          <w:rStyle w:val="FootnoteReference"/>
        </w:rPr>
        <w:footnoteRef/>
      </w:r>
      <w:r>
        <w:t xml:space="preserve"> MedCOI: 22 February 2018: </w:t>
      </w:r>
      <w:bookmarkStart w:id="25" w:name="_Hlk6233567"/>
      <w:r>
        <w:t>Last accessed on 15 April 2019</w:t>
      </w:r>
      <w:bookmarkEnd w:id="25"/>
    </w:p>
  </w:footnote>
  <w:footnote w:id="25">
    <w:p w14:paraId="1A52F3B3" w14:textId="7CCA9E40" w:rsidR="00960637" w:rsidRDefault="00960637">
      <w:pPr>
        <w:pStyle w:val="FootnoteText"/>
      </w:pPr>
      <w:r>
        <w:rPr>
          <w:rStyle w:val="FootnoteReference"/>
        </w:rPr>
        <w:footnoteRef/>
      </w:r>
      <w:r>
        <w:t xml:space="preserve"> MedCOI: 17 August 2017: Last accessed</w:t>
      </w:r>
      <w:r w:rsidRPr="00E26E1B">
        <w:t xml:space="preserve"> on 15 April 2019</w:t>
      </w:r>
    </w:p>
  </w:footnote>
  <w:footnote w:id="26">
    <w:p w14:paraId="34383D26" w14:textId="017E963F" w:rsidR="00960637" w:rsidRDefault="00960637">
      <w:pPr>
        <w:pStyle w:val="FootnoteText"/>
      </w:pPr>
      <w:r>
        <w:rPr>
          <w:rStyle w:val="FootnoteReference"/>
        </w:rPr>
        <w:footnoteRef/>
      </w:r>
      <w:r>
        <w:t xml:space="preserve"> MedCOI</w:t>
      </w:r>
      <w:r w:rsidRPr="00F10E56">
        <w:t xml:space="preserve">: 5 February </w:t>
      </w:r>
      <w:r>
        <w:t>2018: Last accessed</w:t>
      </w:r>
      <w:r w:rsidRPr="00E26E1B">
        <w:t xml:space="preserve"> on 15 April 2019</w:t>
      </w:r>
    </w:p>
  </w:footnote>
  <w:footnote w:id="27">
    <w:p w14:paraId="02058BC5" w14:textId="1198840D" w:rsidR="00960637" w:rsidRDefault="00960637">
      <w:pPr>
        <w:pStyle w:val="FootnoteText"/>
      </w:pPr>
      <w:r>
        <w:rPr>
          <w:rStyle w:val="FootnoteReference"/>
        </w:rPr>
        <w:footnoteRef/>
      </w:r>
      <w:r>
        <w:t xml:space="preserve"> MedCOI: 25 January 2018: Last accessed</w:t>
      </w:r>
      <w:r w:rsidRPr="00E26E1B">
        <w:t xml:space="preserve"> on 15 April 2019</w:t>
      </w:r>
    </w:p>
  </w:footnote>
  <w:footnote w:id="28">
    <w:p w14:paraId="3176BBFE" w14:textId="4ACC585C" w:rsidR="00960637" w:rsidRDefault="00960637">
      <w:pPr>
        <w:pStyle w:val="FootnoteText"/>
      </w:pPr>
      <w:r>
        <w:rPr>
          <w:rStyle w:val="FootnoteReference"/>
        </w:rPr>
        <w:footnoteRef/>
      </w:r>
      <w:r>
        <w:t xml:space="preserve"> </w:t>
      </w:r>
      <w:r w:rsidRPr="006B421A">
        <w:t>US National Library of Medicine, ‘Dental Education and Oral Health Service in Iraq,’ May 2017</w:t>
      </w:r>
      <w:r>
        <w:t xml:space="preserve">, </w:t>
      </w:r>
      <w:hyperlink r:id="rId12" w:history="1">
        <w:proofErr w:type="spellStart"/>
        <w:r w:rsidRPr="006B421A">
          <w:rPr>
            <w:rStyle w:val="Hyperlink"/>
          </w:rPr>
          <w:t>url</w:t>
        </w:r>
        <w:proofErr w:type="spellEnd"/>
      </w:hyperlink>
      <w:r>
        <w:t xml:space="preserve"> </w:t>
      </w:r>
    </w:p>
  </w:footnote>
  <w:footnote w:id="29">
    <w:p w14:paraId="0D51D976" w14:textId="28C3C35B" w:rsidR="00960637" w:rsidRDefault="00960637">
      <w:pPr>
        <w:pStyle w:val="FootnoteText"/>
      </w:pPr>
      <w:r>
        <w:rPr>
          <w:rStyle w:val="FootnoteReference"/>
        </w:rPr>
        <w:footnoteRef/>
      </w:r>
      <w:r>
        <w:t xml:space="preserve"> </w:t>
      </w:r>
      <w:r w:rsidRPr="00DB29AA">
        <w:t>The University of Baghdad, ‘College of Dentistry,’ undated,</w:t>
      </w:r>
      <w:r>
        <w:t xml:space="preserve"> </w:t>
      </w:r>
      <w:hyperlink r:id="rId13" w:history="1">
        <w:proofErr w:type="spellStart"/>
        <w:r w:rsidRPr="00DB29AA">
          <w:rPr>
            <w:rStyle w:val="Hyperlink"/>
          </w:rPr>
          <w:t>url</w:t>
        </w:r>
        <w:proofErr w:type="spellEnd"/>
      </w:hyperlink>
    </w:p>
  </w:footnote>
  <w:footnote w:id="30">
    <w:p w14:paraId="0BDA5F9B" w14:textId="4787BBC3" w:rsidR="00960637" w:rsidRDefault="00960637">
      <w:pPr>
        <w:pStyle w:val="FootnoteText"/>
      </w:pPr>
      <w:r>
        <w:rPr>
          <w:rStyle w:val="FootnoteReference"/>
        </w:rPr>
        <w:footnoteRef/>
      </w:r>
      <w:r>
        <w:t xml:space="preserve"> </w:t>
      </w:r>
      <w:proofErr w:type="spellStart"/>
      <w:r w:rsidRPr="00F47238">
        <w:t>Hizmet</w:t>
      </w:r>
      <w:proofErr w:type="spellEnd"/>
      <w:r w:rsidRPr="00F47238">
        <w:t xml:space="preserve"> News, ‘Largest dentistry school of Iraqi Kurdistan opened,’ 1 May 2013</w:t>
      </w:r>
      <w:r>
        <w:t xml:space="preserve">, </w:t>
      </w:r>
      <w:hyperlink r:id="rId14" w:anchor=".XE7O_4XXJPY" w:history="1">
        <w:proofErr w:type="spellStart"/>
        <w:r w:rsidRPr="00F47238">
          <w:rPr>
            <w:rStyle w:val="Hyperlink"/>
          </w:rPr>
          <w:t>url</w:t>
        </w:r>
        <w:proofErr w:type="spellEnd"/>
      </w:hyperlink>
    </w:p>
  </w:footnote>
  <w:footnote w:id="31">
    <w:p w14:paraId="6E8CD4BE" w14:textId="011303DE" w:rsidR="00960637" w:rsidRDefault="00960637">
      <w:pPr>
        <w:pStyle w:val="FootnoteText"/>
      </w:pPr>
      <w:r>
        <w:rPr>
          <w:rStyle w:val="FootnoteReference"/>
        </w:rPr>
        <w:footnoteRef/>
      </w:r>
      <w:r>
        <w:t xml:space="preserve"> </w:t>
      </w:r>
      <w:r w:rsidRPr="00286DE5">
        <w:t>Polish Medical Mission, ‘Iraqi Kurdistan,’</w:t>
      </w:r>
      <w:r>
        <w:t>2018</w:t>
      </w:r>
      <w:r w:rsidRPr="00286DE5">
        <w:t>,</w:t>
      </w:r>
      <w:r>
        <w:t xml:space="preserve"> </w:t>
      </w:r>
      <w:hyperlink r:id="rId15" w:history="1">
        <w:proofErr w:type="spellStart"/>
        <w:r w:rsidRPr="00286DE5">
          <w:rPr>
            <w:rStyle w:val="Hyperlink"/>
          </w:rPr>
          <w:t>url</w:t>
        </w:r>
        <w:proofErr w:type="spellEnd"/>
      </w:hyperlink>
    </w:p>
  </w:footnote>
  <w:footnote w:id="32">
    <w:p w14:paraId="03B272C6" w14:textId="4D39DCB6" w:rsidR="00960637" w:rsidRDefault="00960637">
      <w:pPr>
        <w:pStyle w:val="FootnoteText"/>
      </w:pPr>
      <w:r>
        <w:rPr>
          <w:rStyle w:val="FootnoteReference"/>
        </w:rPr>
        <w:footnoteRef/>
      </w:r>
      <w:r>
        <w:t xml:space="preserve"> </w:t>
      </w:r>
      <w:r w:rsidRPr="00321B1C">
        <w:t>International Diabetes Federation, ‘IDF Mena Members; Iraq,’ undated,</w:t>
      </w:r>
      <w:r>
        <w:t xml:space="preserve"> </w:t>
      </w:r>
      <w:hyperlink r:id="rId16" w:history="1">
        <w:proofErr w:type="spellStart"/>
        <w:r w:rsidRPr="00321B1C">
          <w:rPr>
            <w:rStyle w:val="Hyperlink"/>
          </w:rPr>
          <w:t>url</w:t>
        </w:r>
        <w:proofErr w:type="spellEnd"/>
      </w:hyperlink>
    </w:p>
  </w:footnote>
  <w:footnote w:id="33">
    <w:p w14:paraId="64E61589" w14:textId="656ECC6B" w:rsidR="00960637" w:rsidRDefault="00960637">
      <w:pPr>
        <w:pStyle w:val="FootnoteText"/>
      </w:pPr>
      <w:r>
        <w:rPr>
          <w:rStyle w:val="FootnoteReference"/>
        </w:rPr>
        <w:footnoteRef/>
      </w:r>
      <w:r>
        <w:t xml:space="preserve"> </w:t>
      </w:r>
      <w:r w:rsidRPr="001B2693">
        <w:t>U.S. Nationa</w:t>
      </w:r>
      <w:r>
        <w:t>l Library of Medicine, ‘[…] diabetes […] in adults […]</w:t>
      </w:r>
      <w:r w:rsidRPr="001B2693">
        <w:t xml:space="preserve"> in Basra, Iraq,’ 2 May 2014,</w:t>
      </w:r>
      <w:r>
        <w:t xml:space="preserve"> </w:t>
      </w:r>
      <w:hyperlink r:id="rId17" w:history="1">
        <w:proofErr w:type="spellStart"/>
        <w:r w:rsidRPr="004A40A2">
          <w:rPr>
            <w:rStyle w:val="Hyperlink"/>
          </w:rPr>
          <w:t>url</w:t>
        </w:r>
        <w:proofErr w:type="spellEnd"/>
      </w:hyperlink>
    </w:p>
  </w:footnote>
  <w:footnote w:id="34">
    <w:p w14:paraId="52CB831A" w14:textId="52F4D1B1" w:rsidR="00960637" w:rsidRDefault="00960637">
      <w:pPr>
        <w:pStyle w:val="FootnoteText"/>
      </w:pPr>
      <w:r>
        <w:rPr>
          <w:rStyle w:val="FootnoteReference"/>
        </w:rPr>
        <w:footnoteRef/>
      </w:r>
      <w:r>
        <w:t xml:space="preserve"> MedCOI</w:t>
      </w:r>
      <w:r w:rsidRPr="00724ADC">
        <w:t>: 27 July 2018</w:t>
      </w:r>
      <w:r>
        <w:t>: Last accessed on 15 April 2019</w:t>
      </w:r>
    </w:p>
  </w:footnote>
  <w:footnote w:id="35">
    <w:p w14:paraId="27ABEE99" w14:textId="4F5F81EE" w:rsidR="00960637" w:rsidRDefault="00960637">
      <w:pPr>
        <w:pStyle w:val="FootnoteText"/>
      </w:pPr>
      <w:r>
        <w:rPr>
          <w:rStyle w:val="FootnoteReference"/>
        </w:rPr>
        <w:footnoteRef/>
      </w:r>
      <w:r>
        <w:t xml:space="preserve"> MedCOI: 03 July 2018: Last accessed on 15 April 2019</w:t>
      </w:r>
    </w:p>
  </w:footnote>
  <w:footnote w:id="36">
    <w:p w14:paraId="6C4A83C5" w14:textId="50B71466" w:rsidR="00960637" w:rsidRDefault="00960637">
      <w:pPr>
        <w:pStyle w:val="FootnoteText"/>
      </w:pPr>
      <w:r>
        <w:rPr>
          <w:rStyle w:val="FootnoteReference"/>
        </w:rPr>
        <w:footnoteRef/>
      </w:r>
      <w:r>
        <w:t xml:space="preserve"> MedCOI: 21 February 2018: Last accessed on 15 April 2019</w:t>
      </w:r>
    </w:p>
  </w:footnote>
  <w:footnote w:id="37">
    <w:p w14:paraId="3FC1D769" w14:textId="1ABC733E" w:rsidR="00960637" w:rsidRDefault="00960637">
      <w:pPr>
        <w:pStyle w:val="FootnoteText"/>
      </w:pPr>
      <w:r>
        <w:rPr>
          <w:rStyle w:val="FootnoteReference"/>
        </w:rPr>
        <w:footnoteRef/>
      </w:r>
      <w:r>
        <w:t xml:space="preserve"> MedCOI: 5 October 2017: Last accessed on 15 April 2019</w:t>
      </w:r>
    </w:p>
  </w:footnote>
  <w:footnote w:id="38">
    <w:p w14:paraId="4C77B613" w14:textId="37498DDF" w:rsidR="00960637" w:rsidRDefault="00960637">
      <w:pPr>
        <w:pStyle w:val="FootnoteText"/>
      </w:pPr>
      <w:r>
        <w:rPr>
          <w:rStyle w:val="FootnoteReference"/>
        </w:rPr>
        <w:footnoteRef/>
      </w:r>
      <w:r>
        <w:t xml:space="preserve"> MedCOI: 14 August 2017: Last accessed on 15 April 2019</w:t>
      </w:r>
    </w:p>
  </w:footnote>
  <w:footnote w:id="39">
    <w:p w14:paraId="01136C38" w14:textId="6177576E" w:rsidR="00960637" w:rsidRDefault="00960637">
      <w:pPr>
        <w:pStyle w:val="FootnoteText"/>
      </w:pPr>
      <w:r>
        <w:rPr>
          <w:rStyle w:val="FootnoteReference"/>
        </w:rPr>
        <w:footnoteRef/>
      </w:r>
      <w:r>
        <w:t xml:space="preserve"> MedCOI</w:t>
      </w:r>
      <w:r w:rsidRPr="0033299D">
        <w:t xml:space="preserve">: 27 July </w:t>
      </w:r>
      <w:r>
        <w:t>2018: Last accessed on 15 April 2019</w:t>
      </w:r>
    </w:p>
  </w:footnote>
  <w:footnote w:id="40">
    <w:p w14:paraId="27EAD510" w14:textId="44B7BE65" w:rsidR="00960637" w:rsidRDefault="00960637">
      <w:pPr>
        <w:pStyle w:val="FootnoteText"/>
      </w:pPr>
      <w:r>
        <w:rPr>
          <w:rStyle w:val="FootnoteReference"/>
        </w:rPr>
        <w:footnoteRef/>
      </w:r>
      <w:r>
        <w:t xml:space="preserve"> MedCOI</w:t>
      </w:r>
      <w:r w:rsidRPr="00F77B65">
        <w:t xml:space="preserve">: </w:t>
      </w:r>
      <w:r>
        <w:t>19 October 2017: Last accessed on 15 April 2019</w:t>
      </w:r>
    </w:p>
  </w:footnote>
  <w:footnote w:id="41">
    <w:p w14:paraId="18688476" w14:textId="6448C4FE" w:rsidR="00960637" w:rsidRDefault="00960637">
      <w:pPr>
        <w:pStyle w:val="FootnoteText"/>
      </w:pPr>
      <w:r>
        <w:rPr>
          <w:rStyle w:val="FootnoteReference"/>
        </w:rPr>
        <w:footnoteRef/>
      </w:r>
      <w:r>
        <w:t xml:space="preserve"> MedCOI: 5 October 2017: Last accessed on 15 April 2019</w:t>
      </w:r>
    </w:p>
  </w:footnote>
  <w:footnote w:id="42">
    <w:p w14:paraId="086CA1C8" w14:textId="3900AE10" w:rsidR="00960637" w:rsidRDefault="00960637">
      <w:pPr>
        <w:pStyle w:val="FootnoteText"/>
      </w:pPr>
      <w:r>
        <w:rPr>
          <w:rStyle w:val="FootnoteReference"/>
        </w:rPr>
        <w:footnoteRef/>
      </w:r>
      <w:r>
        <w:t xml:space="preserve"> USSD HR report: Iraq (section 6) 2017, April 2018,</w:t>
      </w:r>
      <w:hyperlink r:id="rId18" w:history="1">
        <w:r w:rsidRPr="00AC5129">
          <w:rPr>
            <w:rStyle w:val="Hyperlink"/>
          </w:rPr>
          <w:t xml:space="preserve"> </w:t>
        </w:r>
        <w:proofErr w:type="spellStart"/>
        <w:r w:rsidRPr="00AC5129">
          <w:rPr>
            <w:rStyle w:val="Hyperlink"/>
          </w:rPr>
          <w:t>url</w:t>
        </w:r>
        <w:proofErr w:type="spellEnd"/>
      </w:hyperlink>
    </w:p>
  </w:footnote>
  <w:footnote w:id="43">
    <w:p w14:paraId="4139DA4D" w14:textId="70DB1EB1" w:rsidR="00960637" w:rsidRDefault="00960637">
      <w:pPr>
        <w:pStyle w:val="FootnoteText"/>
      </w:pPr>
      <w:r>
        <w:rPr>
          <w:rStyle w:val="FootnoteReference"/>
        </w:rPr>
        <w:footnoteRef/>
      </w:r>
      <w:r>
        <w:t xml:space="preserve"> </w:t>
      </w:r>
      <w:bookmarkStart w:id="33" w:name="_Hlk5957246"/>
      <w:r>
        <w:t xml:space="preserve">OHCHR and UNAMI,  ‘Report on the Rights of Persons with disabilities in Iraq’, (page 12)  </w:t>
      </w:r>
      <w:hyperlink r:id="rId19" w:history="1">
        <w:proofErr w:type="spellStart"/>
        <w:r w:rsidRPr="006066D5">
          <w:rPr>
            <w:rStyle w:val="Hyperlink"/>
          </w:rPr>
          <w:t>url</w:t>
        </w:r>
        <w:proofErr w:type="spellEnd"/>
      </w:hyperlink>
      <w:bookmarkEnd w:id="33"/>
    </w:p>
  </w:footnote>
  <w:footnote w:id="44">
    <w:p w14:paraId="40596B2B" w14:textId="21356829" w:rsidR="00960637" w:rsidRDefault="00960637">
      <w:pPr>
        <w:pStyle w:val="FootnoteText"/>
      </w:pPr>
      <w:r>
        <w:rPr>
          <w:rStyle w:val="FootnoteReference"/>
        </w:rPr>
        <w:footnoteRef/>
      </w:r>
      <w:r>
        <w:t xml:space="preserve"> OHCHR and UNAMI,  Report on the Rights of Persons with disabilities in Iraq, (page 12)  </w:t>
      </w:r>
      <w:hyperlink r:id="rId20" w:history="1">
        <w:proofErr w:type="spellStart"/>
        <w:r w:rsidRPr="006066D5">
          <w:rPr>
            <w:rStyle w:val="Hyperlink"/>
          </w:rPr>
          <w:t>url</w:t>
        </w:r>
        <w:proofErr w:type="spellEnd"/>
      </w:hyperlink>
    </w:p>
  </w:footnote>
  <w:footnote w:id="45">
    <w:p w14:paraId="205DF7CC" w14:textId="5FBE6815" w:rsidR="00960637" w:rsidRDefault="00960637">
      <w:pPr>
        <w:pStyle w:val="FootnoteText"/>
      </w:pPr>
      <w:r>
        <w:rPr>
          <w:rStyle w:val="FootnoteReference"/>
        </w:rPr>
        <w:footnoteRef/>
      </w:r>
      <w:r>
        <w:t xml:space="preserve"> </w:t>
      </w:r>
      <w:r w:rsidRPr="00431832">
        <w:t>Emergency, ‘Welcome to our rehabilitation centre in Sulaymaniyah,’ 7 March 2018</w:t>
      </w:r>
      <w:r>
        <w:t xml:space="preserve">, </w:t>
      </w:r>
      <w:hyperlink r:id="rId21" w:history="1">
        <w:proofErr w:type="spellStart"/>
        <w:r w:rsidRPr="00431832">
          <w:rPr>
            <w:rStyle w:val="Hyperlink"/>
          </w:rPr>
          <w:t>url</w:t>
        </w:r>
        <w:proofErr w:type="spellEnd"/>
      </w:hyperlink>
    </w:p>
  </w:footnote>
  <w:footnote w:id="46">
    <w:p w14:paraId="4610B8AD" w14:textId="149ACDCF" w:rsidR="00960637" w:rsidRDefault="00960637">
      <w:pPr>
        <w:pStyle w:val="FootnoteText"/>
      </w:pPr>
      <w:r>
        <w:rPr>
          <w:rStyle w:val="FootnoteReference"/>
        </w:rPr>
        <w:footnoteRef/>
      </w:r>
      <w:r>
        <w:t xml:space="preserve"> MEAJO</w:t>
      </w:r>
      <w:r w:rsidRPr="00741E1B">
        <w:t>, ‘Blindness in Iraq: Lead</w:t>
      </w:r>
      <w:r>
        <w:t>ing Causes, […]</w:t>
      </w:r>
      <w:r w:rsidRPr="00741E1B">
        <w:t xml:space="preserve"> Barriers to Treatment,’ 18 September 2011</w:t>
      </w:r>
      <w:r>
        <w:t>,</w:t>
      </w:r>
      <w:hyperlink r:id="rId22" w:history="1">
        <w:r w:rsidRPr="009073E4">
          <w:rPr>
            <w:rStyle w:val="Hyperlink"/>
          </w:rPr>
          <w:t>url</w:t>
        </w:r>
      </w:hyperlink>
    </w:p>
  </w:footnote>
  <w:footnote w:id="47">
    <w:p w14:paraId="461901AE" w14:textId="6FFE170F" w:rsidR="00960637" w:rsidRDefault="00960637">
      <w:pPr>
        <w:pStyle w:val="FootnoteText"/>
      </w:pPr>
      <w:r>
        <w:rPr>
          <w:rStyle w:val="FootnoteReference"/>
        </w:rPr>
        <w:footnoteRef/>
      </w:r>
      <w:r>
        <w:t xml:space="preserve"> </w:t>
      </w:r>
      <w:r w:rsidRPr="00270184">
        <w:t>The Gastroenterology and Hepatology Teaching Hospital, website, undated,</w:t>
      </w:r>
      <w:r>
        <w:t xml:space="preserve"> </w:t>
      </w:r>
      <w:hyperlink r:id="rId23" w:history="1">
        <w:proofErr w:type="spellStart"/>
        <w:r w:rsidRPr="00270184">
          <w:rPr>
            <w:rStyle w:val="Hyperlink"/>
          </w:rPr>
          <w:t>url</w:t>
        </w:r>
        <w:proofErr w:type="spellEnd"/>
      </w:hyperlink>
    </w:p>
  </w:footnote>
  <w:footnote w:id="48">
    <w:p w14:paraId="0BEA8C39" w14:textId="3888663C" w:rsidR="00960637" w:rsidRDefault="00960637">
      <w:pPr>
        <w:pStyle w:val="FootnoteText"/>
      </w:pPr>
      <w:r>
        <w:rPr>
          <w:rStyle w:val="FootnoteReference"/>
        </w:rPr>
        <w:footnoteRef/>
      </w:r>
      <w:r>
        <w:t xml:space="preserve"> </w:t>
      </w:r>
      <w:r w:rsidRPr="003167FE">
        <w:t xml:space="preserve">Scientific </w:t>
      </w:r>
      <w:r>
        <w:t xml:space="preserve">Research, </w:t>
      </w:r>
      <w:r w:rsidRPr="003167FE">
        <w:t xml:space="preserve">‘Kurdistan </w:t>
      </w:r>
      <w:proofErr w:type="spellStart"/>
      <w:r w:rsidRPr="003167FE">
        <w:t>Center</w:t>
      </w:r>
      <w:proofErr w:type="spellEnd"/>
      <w:r w:rsidRPr="003167FE">
        <w:t xml:space="preserve"> for Gastroenterology and Hepatology, Sulaymaniyah</w:t>
      </w:r>
      <w:r>
        <w:t xml:space="preserve">, </w:t>
      </w:r>
      <w:hyperlink r:id="rId24" w:history="1">
        <w:proofErr w:type="spellStart"/>
        <w:r w:rsidRPr="003167FE">
          <w:rPr>
            <w:rStyle w:val="Hyperlink"/>
          </w:rPr>
          <w:t>url</w:t>
        </w:r>
        <w:proofErr w:type="spellEnd"/>
      </w:hyperlink>
    </w:p>
  </w:footnote>
  <w:footnote w:id="49">
    <w:p w14:paraId="6162B6AE" w14:textId="3052C37F" w:rsidR="00960637" w:rsidRDefault="00960637">
      <w:pPr>
        <w:pStyle w:val="FootnoteText"/>
      </w:pPr>
      <w:r>
        <w:rPr>
          <w:rStyle w:val="FootnoteReference"/>
        </w:rPr>
        <w:footnoteRef/>
      </w:r>
      <w:r>
        <w:t xml:space="preserve"> MedCOI: 24 January 2018: Last accessed on 16 April 2019</w:t>
      </w:r>
    </w:p>
  </w:footnote>
  <w:footnote w:id="50">
    <w:p w14:paraId="1CBCD530" w14:textId="207993BC" w:rsidR="00960637" w:rsidRDefault="00960637">
      <w:pPr>
        <w:pStyle w:val="FootnoteText"/>
      </w:pPr>
      <w:r>
        <w:rPr>
          <w:rStyle w:val="FootnoteReference"/>
        </w:rPr>
        <w:footnoteRef/>
      </w:r>
      <w:r>
        <w:t xml:space="preserve"> MedCOI</w:t>
      </w:r>
      <w:r w:rsidRPr="006760D5">
        <w:t>: 26 Nove</w:t>
      </w:r>
      <w:r>
        <w:t>mber 2018: Last accessed on 15 April 2019</w:t>
      </w:r>
    </w:p>
  </w:footnote>
  <w:footnote w:id="51">
    <w:p w14:paraId="3160F40C" w14:textId="29D59DC0" w:rsidR="00960637" w:rsidRDefault="00960637">
      <w:pPr>
        <w:pStyle w:val="FootnoteText"/>
      </w:pPr>
      <w:r>
        <w:rPr>
          <w:rStyle w:val="FootnoteReference"/>
        </w:rPr>
        <w:footnoteRef/>
      </w:r>
      <w:r>
        <w:t xml:space="preserve"> MedCOI</w:t>
      </w:r>
      <w:r w:rsidRPr="00EE5E18">
        <w:t>:</w:t>
      </w:r>
      <w:r>
        <w:t xml:space="preserve"> 7 December 2018: Last accessed on 15 April 2019</w:t>
      </w:r>
    </w:p>
  </w:footnote>
  <w:footnote w:id="52">
    <w:p w14:paraId="5E047CE0" w14:textId="49FED308" w:rsidR="00960637" w:rsidRDefault="00960637">
      <w:pPr>
        <w:pStyle w:val="FootnoteText"/>
      </w:pPr>
      <w:r>
        <w:rPr>
          <w:rStyle w:val="FootnoteReference"/>
        </w:rPr>
        <w:footnoteRef/>
      </w:r>
      <w:r>
        <w:t xml:space="preserve"> MedCOI: 25 February 2019: Last accessed on 15 April 2019</w:t>
      </w:r>
    </w:p>
  </w:footnote>
  <w:footnote w:id="53">
    <w:p w14:paraId="00F43E56" w14:textId="512D0090" w:rsidR="00960637" w:rsidRDefault="00960637">
      <w:pPr>
        <w:pStyle w:val="FootnoteText"/>
      </w:pPr>
      <w:r>
        <w:rPr>
          <w:rStyle w:val="FootnoteReference"/>
        </w:rPr>
        <w:footnoteRef/>
      </w:r>
      <w:r>
        <w:t xml:space="preserve"> </w:t>
      </w:r>
      <w:bookmarkStart w:id="37" w:name="_Hlk2946780"/>
      <w:r>
        <w:t>MedCOI</w:t>
      </w:r>
      <w:r w:rsidRPr="000A18D2">
        <w:t>: 9 July 2018</w:t>
      </w:r>
      <w:bookmarkEnd w:id="37"/>
      <w:r>
        <w:t>: Last accessed on 15 April 2019</w:t>
      </w:r>
    </w:p>
  </w:footnote>
  <w:footnote w:id="54">
    <w:p w14:paraId="179F3ABB" w14:textId="777C7C6D" w:rsidR="00960637" w:rsidRDefault="00960637">
      <w:pPr>
        <w:pStyle w:val="FootnoteText"/>
      </w:pPr>
      <w:r>
        <w:rPr>
          <w:rStyle w:val="FootnoteReference"/>
        </w:rPr>
        <w:footnoteRef/>
      </w:r>
      <w:r>
        <w:t xml:space="preserve"> MedCOI</w:t>
      </w:r>
      <w:r w:rsidRPr="00E60F50">
        <w:t>: 7 Dece</w:t>
      </w:r>
      <w:r>
        <w:t>mber 2018: Last accessed on 16 April 2019</w:t>
      </w:r>
    </w:p>
  </w:footnote>
  <w:footnote w:id="55">
    <w:p w14:paraId="156A5C6E" w14:textId="07CE74D3" w:rsidR="00960637" w:rsidRDefault="00960637">
      <w:pPr>
        <w:pStyle w:val="FootnoteText"/>
      </w:pPr>
      <w:r>
        <w:rPr>
          <w:rStyle w:val="FootnoteReference"/>
        </w:rPr>
        <w:footnoteRef/>
      </w:r>
      <w:r>
        <w:t xml:space="preserve"> MedCOI</w:t>
      </w:r>
      <w:r w:rsidRPr="005C18DD">
        <w:t>: 9</w:t>
      </w:r>
      <w:r>
        <w:t xml:space="preserve"> July 2018: Last accessed on 16 April 2019</w:t>
      </w:r>
    </w:p>
  </w:footnote>
  <w:footnote w:id="56">
    <w:p w14:paraId="5A2D1951" w14:textId="2B2B8749" w:rsidR="00960637" w:rsidRDefault="00960637">
      <w:pPr>
        <w:pStyle w:val="FootnoteText"/>
      </w:pPr>
      <w:r>
        <w:rPr>
          <w:rStyle w:val="FootnoteReference"/>
        </w:rPr>
        <w:footnoteRef/>
      </w:r>
      <w:r>
        <w:t xml:space="preserve"> MedCOI</w:t>
      </w:r>
      <w:r w:rsidRPr="005C18DD">
        <w:t xml:space="preserve">: 9 </w:t>
      </w:r>
      <w:r>
        <w:t>July 2018: Last accessed on 16 April 2019</w:t>
      </w:r>
    </w:p>
  </w:footnote>
  <w:footnote w:id="57">
    <w:p w14:paraId="6D70393F" w14:textId="77777777" w:rsidR="00960637" w:rsidRDefault="00960637" w:rsidP="00BF56A7">
      <w:pPr>
        <w:pStyle w:val="FootnoteText"/>
      </w:pPr>
      <w:r>
        <w:rPr>
          <w:rStyle w:val="FootnoteReference"/>
        </w:rPr>
        <w:footnoteRef/>
      </w:r>
      <w:r w:rsidRPr="000E6ABA">
        <w:t xml:space="preserve">Iraqi Society of </w:t>
      </w:r>
      <w:r>
        <w:t xml:space="preserve">Obstetrics &amp; Gynaecology (ISOG), </w:t>
      </w:r>
      <w:hyperlink r:id="rId25" w:history="1">
        <w:proofErr w:type="spellStart"/>
        <w:r w:rsidRPr="000E6ABA">
          <w:rPr>
            <w:rStyle w:val="Hyperlink"/>
          </w:rPr>
          <w:t>url</w:t>
        </w:r>
        <w:proofErr w:type="spellEnd"/>
      </w:hyperlink>
    </w:p>
  </w:footnote>
  <w:footnote w:id="58">
    <w:p w14:paraId="5423438B" w14:textId="77777777" w:rsidR="00960637" w:rsidRDefault="00960637" w:rsidP="00BF56A7">
      <w:pPr>
        <w:pStyle w:val="FootnoteText"/>
      </w:pPr>
      <w:r>
        <w:rPr>
          <w:rStyle w:val="FootnoteReference"/>
        </w:rPr>
        <w:footnoteRef/>
      </w:r>
      <w:r>
        <w:t xml:space="preserve"> </w:t>
      </w:r>
      <w:r w:rsidRPr="00E9366D">
        <w:t xml:space="preserve">College of Medicine, Al – </w:t>
      </w:r>
      <w:proofErr w:type="spellStart"/>
      <w:r w:rsidRPr="00E9366D">
        <w:t>Nahrain</w:t>
      </w:r>
      <w:proofErr w:type="spellEnd"/>
      <w:r w:rsidRPr="00E9366D">
        <w:t xml:space="preserve"> University, Baghdad, undated,</w:t>
      </w:r>
      <w:r>
        <w:t xml:space="preserve"> </w:t>
      </w:r>
      <w:hyperlink r:id="rId26" w:history="1">
        <w:proofErr w:type="spellStart"/>
        <w:r w:rsidRPr="00E9366D">
          <w:rPr>
            <w:rStyle w:val="Hyperlink"/>
          </w:rPr>
          <w:t>url</w:t>
        </w:r>
        <w:proofErr w:type="spellEnd"/>
      </w:hyperlink>
    </w:p>
  </w:footnote>
  <w:footnote w:id="59">
    <w:p w14:paraId="17DDFCF6" w14:textId="4BC7E09F" w:rsidR="00960637" w:rsidRDefault="00960637">
      <w:pPr>
        <w:pStyle w:val="FootnoteText"/>
      </w:pPr>
      <w:r>
        <w:rPr>
          <w:rStyle w:val="FootnoteReference"/>
        </w:rPr>
        <w:footnoteRef/>
      </w:r>
      <w:r>
        <w:t xml:space="preserve"> UNFPA, ‘A survivor from behind hospital doors,’ 8 May 2018,</w:t>
      </w:r>
      <w:hyperlink r:id="rId27" w:history="1">
        <w:r w:rsidRPr="005D4AC0">
          <w:rPr>
            <w:rStyle w:val="Hyperlink"/>
          </w:rPr>
          <w:t xml:space="preserve"> </w:t>
        </w:r>
        <w:proofErr w:type="spellStart"/>
        <w:r w:rsidRPr="005D4AC0">
          <w:rPr>
            <w:rStyle w:val="Hyperlink"/>
          </w:rPr>
          <w:t>url</w:t>
        </w:r>
        <w:proofErr w:type="spellEnd"/>
      </w:hyperlink>
    </w:p>
  </w:footnote>
  <w:footnote w:id="60">
    <w:p w14:paraId="1D01CAA4" w14:textId="45C7EEF0" w:rsidR="00960637" w:rsidRDefault="00960637">
      <w:pPr>
        <w:pStyle w:val="FootnoteText"/>
      </w:pPr>
      <w:r>
        <w:rPr>
          <w:rStyle w:val="FootnoteReference"/>
        </w:rPr>
        <w:footnoteRef/>
      </w:r>
      <w:r>
        <w:t xml:space="preserve"> UNFPA ‘The EU supports reproductive health services in Iraq[…]’ 27 August 2018, </w:t>
      </w:r>
      <w:hyperlink r:id="rId28" w:history="1">
        <w:proofErr w:type="spellStart"/>
        <w:r w:rsidRPr="00F556B4">
          <w:rPr>
            <w:rStyle w:val="Hyperlink"/>
          </w:rPr>
          <w:t>url</w:t>
        </w:r>
        <w:proofErr w:type="spellEnd"/>
      </w:hyperlink>
    </w:p>
  </w:footnote>
  <w:footnote w:id="61">
    <w:p w14:paraId="497223F1" w14:textId="77777777" w:rsidR="00960637" w:rsidRDefault="00960637" w:rsidP="00BC64BA">
      <w:pPr>
        <w:pStyle w:val="FootnoteText"/>
      </w:pPr>
      <w:r>
        <w:rPr>
          <w:rStyle w:val="FootnoteReference"/>
        </w:rPr>
        <w:footnoteRef/>
      </w:r>
      <w:r>
        <w:t xml:space="preserve"> </w:t>
      </w:r>
      <w:r w:rsidRPr="00436F8A">
        <w:t>World Health Organisation, ‘World Life Expectancy, Iraq: coronary heart disease,’ 2017</w:t>
      </w:r>
      <w:r>
        <w:t>,</w:t>
      </w:r>
      <w:hyperlink r:id="rId29" w:history="1">
        <w:r w:rsidRPr="00436F8A">
          <w:rPr>
            <w:rStyle w:val="Hyperlink"/>
          </w:rPr>
          <w:t xml:space="preserve"> </w:t>
        </w:r>
        <w:proofErr w:type="spellStart"/>
        <w:r w:rsidRPr="00436F8A">
          <w:rPr>
            <w:rStyle w:val="Hyperlink"/>
          </w:rPr>
          <w:t>url</w:t>
        </w:r>
        <w:proofErr w:type="spellEnd"/>
      </w:hyperlink>
    </w:p>
  </w:footnote>
  <w:footnote w:id="62">
    <w:p w14:paraId="06016236" w14:textId="17275064" w:rsidR="00960637" w:rsidRDefault="00960637">
      <w:pPr>
        <w:pStyle w:val="FootnoteText"/>
      </w:pPr>
      <w:r>
        <w:rPr>
          <w:rStyle w:val="FootnoteReference"/>
        </w:rPr>
        <w:footnoteRef/>
      </w:r>
      <w:r>
        <w:t xml:space="preserve"> </w:t>
      </w:r>
      <w:r w:rsidRPr="00136E27">
        <w:t>The Institute for Health Metrics and Evaluation (IHME)</w:t>
      </w:r>
      <w:r>
        <w:t xml:space="preserve">, 2017, </w:t>
      </w:r>
      <w:hyperlink r:id="rId30" w:history="1">
        <w:proofErr w:type="spellStart"/>
        <w:r w:rsidRPr="00136E27">
          <w:rPr>
            <w:rStyle w:val="Hyperlink"/>
          </w:rPr>
          <w:t>url</w:t>
        </w:r>
        <w:proofErr w:type="spellEnd"/>
      </w:hyperlink>
    </w:p>
  </w:footnote>
  <w:footnote w:id="63">
    <w:p w14:paraId="0B3ABE0D" w14:textId="07510119" w:rsidR="00960637" w:rsidRDefault="00960637">
      <w:pPr>
        <w:pStyle w:val="FootnoteText"/>
      </w:pPr>
      <w:r>
        <w:rPr>
          <w:rStyle w:val="FootnoteReference"/>
        </w:rPr>
        <w:footnoteRef/>
      </w:r>
      <w:r>
        <w:t xml:space="preserve"> Republic of Iraq Ministry of Health Medical City, ‘Iraqi </w:t>
      </w:r>
      <w:proofErr w:type="spellStart"/>
      <w:r>
        <w:t>Center</w:t>
      </w:r>
      <w:proofErr w:type="spellEnd"/>
      <w:r>
        <w:t xml:space="preserve"> for Heart Disease,’ 2012, </w:t>
      </w:r>
      <w:hyperlink r:id="rId31" w:history="1">
        <w:proofErr w:type="spellStart"/>
        <w:r w:rsidRPr="0038354C">
          <w:rPr>
            <w:rStyle w:val="Hyperlink"/>
          </w:rPr>
          <w:t>url</w:t>
        </w:r>
        <w:proofErr w:type="spellEnd"/>
      </w:hyperlink>
    </w:p>
  </w:footnote>
  <w:footnote w:id="64">
    <w:p w14:paraId="590E2FB2" w14:textId="62D674A3" w:rsidR="00960637" w:rsidRDefault="00960637">
      <w:pPr>
        <w:pStyle w:val="FootnoteText"/>
      </w:pPr>
      <w:r>
        <w:rPr>
          <w:rStyle w:val="FootnoteReference"/>
        </w:rPr>
        <w:footnoteRef/>
      </w:r>
      <w:r>
        <w:t xml:space="preserve"> </w:t>
      </w:r>
      <w:r w:rsidRPr="001C6F74">
        <w:t>Novick Cardiac Alliance, paediatrics ‘Over 1,000 hearts healed in Iraq,’ 5 March 2018</w:t>
      </w:r>
      <w:r>
        <w:t xml:space="preserve">, </w:t>
      </w:r>
      <w:hyperlink r:id="rId32" w:history="1">
        <w:proofErr w:type="spellStart"/>
        <w:r w:rsidRPr="001C6F74">
          <w:rPr>
            <w:rStyle w:val="Hyperlink"/>
          </w:rPr>
          <w:t>url</w:t>
        </w:r>
        <w:proofErr w:type="spellEnd"/>
      </w:hyperlink>
    </w:p>
  </w:footnote>
  <w:footnote w:id="65">
    <w:p w14:paraId="3ACAD5AC" w14:textId="595196D9" w:rsidR="00960637" w:rsidRDefault="00960637">
      <w:pPr>
        <w:pStyle w:val="FootnoteText"/>
      </w:pPr>
      <w:r>
        <w:rPr>
          <w:rStyle w:val="FootnoteReference"/>
        </w:rPr>
        <w:footnoteRef/>
      </w:r>
      <w:r>
        <w:t xml:space="preserve"> </w:t>
      </w:r>
      <w:bookmarkStart w:id="42" w:name="_Hlk2953312"/>
      <w:r>
        <w:t>MedCOI</w:t>
      </w:r>
      <w:r w:rsidRPr="00F16F08">
        <w:t>: 11 October 2017</w:t>
      </w:r>
      <w:bookmarkEnd w:id="42"/>
      <w:r>
        <w:t>: Last accessed on 16 April 2019</w:t>
      </w:r>
    </w:p>
  </w:footnote>
  <w:footnote w:id="66">
    <w:p w14:paraId="345E2292" w14:textId="415D26A1" w:rsidR="00960637" w:rsidRDefault="00960637">
      <w:pPr>
        <w:pStyle w:val="FootnoteText"/>
      </w:pPr>
      <w:r>
        <w:rPr>
          <w:rStyle w:val="FootnoteReference"/>
        </w:rPr>
        <w:footnoteRef/>
      </w:r>
      <w:r>
        <w:t xml:space="preserve"> MedCOI</w:t>
      </w:r>
      <w:r w:rsidRPr="00AC5BBE">
        <w:t>: 16 July 20</w:t>
      </w:r>
      <w:r>
        <w:t>18: Last accessed on 16 April 2019</w:t>
      </w:r>
    </w:p>
  </w:footnote>
  <w:footnote w:id="67">
    <w:p w14:paraId="607CC5F7" w14:textId="16C8A4B1" w:rsidR="00960637" w:rsidRDefault="00960637">
      <w:pPr>
        <w:pStyle w:val="FootnoteText"/>
      </w:pPr>
      <w:r>
        <w:rPr>
          <w:rStyle w:val="FootnoteReference"/>
        </w:rPr>
        <w:footnoteRef/>
      </w:r>
      <w:r>
        <w:t xml:space="preserve"> MedCOI: 11 October 2017: Last accessed on 16 April 2019</w:t>
      </w:r>
    </w:p>
  </w:footnote>
  <w:footnote w:id="68">
    <w:p w14:paraId="44B77207" w14:textId="5F4891A0" w:rsidR="00960637" w:rsidRDefault="00960637">
      <w:pPr>
        <w:pStyle w:val="FootnoteText"/>
      </w:pPr>
      <w:r>
        <w:rPr>
          <w:rStyle w:val="FootnoteReference"/>
        </w:rPr>
        <w:footnoteRef/>
      </w:r>
      <w:r>
        <w:t xml:space="preserve"> MedCOI: 3 December 2018: Last accessed on 16 April 2019</w:t>
      </w:r>
    </w:p>
  </w:footnote>
  <w:footnote w:id="69">
    <w:p w14:paraId="0E530F6C" w14:textId="1679FFF4" w:rsidR="00960637" w:rsidRDefault="00960637">
      <w:pPr>
        <w:pStyle w:val="FootnoteText"/>
      </w:pPr>
      <w:r>
        <w:rPr>
          <w:rStyle w:val="FootnoteReference"/>
        </w:rPr>
        <w:footnoteRef/>
      </w:r>
      <w:r>
        <w:t xml:space="preserve"> </w:t>
      </w:r>
      <w:r w:rsidRPr="00183FDC">
        <w:t>World Health Organisation (WHO), ‘Iraq- Viral hepatitis,’ 2019,</w:t>
      </w:r>
      <w:r>
        <w:t xml:space="preserve"> </w:t>
      </w:r>
      <w:hyperlink r:id="rId33" w:history="1">
        <w:proofErr w:type="spellStart"/>
        <w:r w:rsidRPr="00183FDC">
          <w:rPr>
            <w:rStyle w:val="Hyperlink"/>
          </w:rPr>
          <w:t>url</w:t>
        </w:r>
        <w:proofErr w:type="spellEnd"/>
      </w:hyperlink>
    </w:p>
  </w:footnote>
  <w:footnote w:id="70">
    <w:p w14:paraId="0CD1C896" w14:textId="22F2AA06" w:rsidR="00960637" w:rsidRDefault="00960637">
      <w:pPr>
        <w:pStyle w:val="FootnoteText"/>
      </w:pPr>
      <w:r>
        <w:rPr>
          <w:rStyle w:val="FootnoteReference"/>
        </w:rPr>
        <w:footnoteRef/>
      </w:r>
      <w:r>
        <w:t xml:space="preserve"> MedCOI</w:t>
      </w:r>
      <w:r w:rsidRPr="008D7121">
        <w:t>: 15 March 2018</w:t>
      </w:r>
      <w:r>
        <w:t>: Last accessed on 16 April 2019</w:t>
      </w:r>
    </w:p>
  </w:footnote>
  <w:footnote w:id="71">
    <w:p w14:paraId="6921BE57" w14:textId="023733E4" w:rsidR="00960637" w:rsidRDefault="00960637">
      <w:pPr>
        <w:pStyle w:val="FootnoteText"/>
      </w:pPr>
      <w:r>
        <w:rPr>
          <w:rStyle w:val="FootnoteReference"/>
        </w:rPr>
        <w:footnoteRef/>
      </w:r>
      <w:r>
        <w:t xml:space="preserve"> MedCOI: 16 April 2018: Last accessed on 16 April 2019</w:t>
      </w:r>
    </w:p>
  </w:footnote>
  <w:footnote w:id="72">
    <w:p w14:paraId="356F2880" w14:textId="7DFFF94A" w:rsidR="00960637" w:rsidRDefault="00960637">
      <w:pPr>
        <w:pStyle w:val="FootnoteText"/>
      </w:pPr>
      <w:r>
        <w:rPr>
          <w:rStyle w:val="FootnoteReference"/>
        </w:rPr>
        <w:footnoteRef/>
      </w:r>
      <w:r>
        <w:t xml:space="preserve"> </w:t>
      </w:r>
      <w:bookmarkStart w:id="49" w:name="_Hlk1988435"/>
      <w:r w:rsidRPr="00C623EC">
        <w:t>World Health Organisation (WHO) ‘HIV AIDS’ 2019,</w:t>
      </w:r>
      <w:r>
        <w:t xml:space="preserve"> </w:t>
      </w:r>
      <w:hyperlink r:id="rId34" w:history="1">
        <w:proofErr w:type="spellStart"/>
        <w:r w:rsidRPr="00C623EC">
          <w:rPr>
            <w:rStyle w:val="Hyperlink"/>
          </w:rPr>
          <w:t>url</w:t>
        </w:r>
        <w:proofErr w:type="spellEnd"/>
      </w:hyperlink>
      <w:bookmarkEnd w:id="49"/>
    </w:p>
  </w:footnote>
  <w:footnote w:id="73">
    <w:p w14:paraId="4F605330" w14:textId="4A9EC8EE" w:rsidR="00960637" w:rsidRDefault="00960637">
      <w:pPr>
        <w:pStyle w:val="FootnoteText"/>
      </w:pPr>
      <w:r>
        <w:rPr>
          <w:rStyle w:val="FootnoteReference"/>
        </w:rPr>
        <w:footnoteRef/>
      </w:r>
      <w:r>
        <w:t xml:space="preserve"> </w:t>
      </w:r>
      <w:r w:rsidRPr="00C623EC">
        <w:t>World Health Organisation (WHO) ‘HIV AIDS’ 2019,</w:t>
      </w:r>
      <w:r>
        <w:t xml:space="preserve"> </w:t>
      </w:r>
      <w:hyperlink r:id="rId35" w:history="1">
        <w:proofErr w:type="spellStart"/>
        <w:r w:rsidRPr="00C623EC">
          <w:rPr>
            <w:rStyle w:val="Hyperlink"/>
          </w:rPr>
          <w:t>url</w:t>
        </w:r>
        <w:proofErr w:type="spellEnd"/>
      </w:hyperlink>
    </w:p>
  </w:footnote>
  <w:footnote w:id="74">
    <w:p w14:paraId="678E33EA" w14:textId="5C288F04" w:rsidR="00960637" w:rsidRDefault="00960637">
      <w:pPr>
        <w:pStyle w:val="FootnoteText"/>
      </w:pPr>
      <w:r>
        <w:rPr>
          <w:rStyle w:val="FootnoteReference"/>
        </w:rPr>
        <w:footnoteRef/>
      </w:r>
      <w:r>
        <w:t xml:space="preserve"> </w:t>
      </w:r>
      <w:proofErr w:type="spellStart"/>
      <w:r w:rsidRPr="00330813">
        <w:t>Niqas</w:t>
      </w:r>
      <w:r>
        <w:t>h</w:t>
      </w:r>
      <w:proofErr w:type="spellEnd"/>
      <w:r w:rsidRPr="00330813">
        <w:t>, ‘HIV epidemic in Iraqi Kurdistan? Infections increase 5000 percent,’ 3 May 2012</w:t>
      </w:r>
      <w:r>
        <w:t xml:space="preserve">, </w:t>
      </w:r>
      <w:hyperlink r:id="rId36" w:history="1">
        <w:proofErr w:type="spellStart"/>
        <w:r w:rsidRPr="00330813">
          <w:rPr>
            <w:rStyle w:val="Hyperlink"/>
          </w:rPr>
          <w:t>url</w:t>
        </w:r>
        <w:proofErr w:type="spellEnd"/>
      </w:hyperlink>
    </w:p>
  </w:footnote>
  <w:footnote w:id="75">
    <w:p w14:paraId="1493A94D" w14:textId="740DA579" w:rsidR="00960637" w:rsidRDefault="00960637">
      <w:pPr>
        <w:pStyle w:val="FootnoteText"/>
      </w:pPr>
      <w:r>
        <w:rPr>
          <w:rStyle w:val="FootnoteReference"/>
        </w:rPr>
        <w:footnoteRef/>
      </w:r>
      <w:r>
        <w:t xml:space="preserve"> MedCOI</w:t>
      </w:r>
      <w:r w:rsidRPr="00112F1F">
        <w:t xml:space="preserve">: </w:t>
      </w:r>
      <w:r>
        <w:t>20 December 2018: Last accessed on 16 April 2019</w:t>
      </w:r>
    </w:p>
  </w:footnote>
  <w:footnote w:id="76">
    <w:p w14:paraId="650BE0A8" w14:textId="355D9383" w:rsidR="00960637" w:rsidRDefault="00960637">
      <w:pPr>
        <w:pStyle w:val="FootnoteText"/>
      </w:pPr>
      <w:r>
        <w:rPr>
          <w:rStyle w:val="FootnoteReference"/>
        </w:rPr>
        <w:footnoteRef/>
      </w:r>
      <w:r>
        <w:t xml:space="preserve"> MedCOI: 27 March 2018: Last accessed on 16 April 2019</w:t>
      </w:r>
    </w:p>
  </w:footnote>
  <w:footnote w:id="77">
    <w:p w14:paraId="67973CF8" w14:textId="0102401B" w:rsidR="00960637" w:rsidRDefault="00960637">
      <w:pPr>
        <w:pStyle w:val="FootnoteText"/>
      </w:pPr>
      <w:r>
        <w:rPr>
          <w:rStyle w:val="FootnoteReference"/>
        </w:rPr>
        <w:footnoteRef/>
      </w:r>
      <w:r>
        <w:t xml:space="preserve"> </w:t>
      </w:r>
      <w:r w:rsidRPr="00673BE2">
        <w:t>Causes of death. Com ‘Liver Disease in Iraq,’ 2017</w:t>
      </w:r>
      <w:r>
        <w:t xml:space="preserve">, </w:t>
      </w:r>
      <w:hyperlink r:id="rId37" w:history="1">
        <w:proofErr w:type="spellStart"/>
        <w:r w:rsidRPr="00673BE2">
          <w:rPr>
            <w:rStyle w:val="Hyperlink"/>
          </w:rPr>
          <w:t>url</w:t>
        </w:r>
        <w:proofErr w:type="spellEnd"/>
      </w:hyperlink>
    </w:p>
  </w:footnote>
  <w:footnote w:id="78">
    <w:p w14:paraId="26FF35FF" w14:textId="51D4C9B6" w:rsidR="00960637" w:rsidRDefault="00960637">
      <w:pPr>
        <w:pStyle w:val="FootnoteText"/>
      </w:pPr>
      <w:bookmarkStart w:id="54" w:name="_Hlk5976683"/>
      <w:r>
        <w:rPr>
          <w:rStyle w:val="FootnoteReference"/>
        </w:rPr>
        <w:footnoteRef/>
      </w:r>
      <w:r>
        <w:t xml:space="preserve"> </w:t>
      </w:r>
      <w:r w:rsidRPr="00602FF2">
        <w:t>The World Health Organis</w:t>
      </w:r>
      <w:r>
        <w:t xml:space="preserve">ation (WHO) ‘Iraq- Malaria’ undated, </w:t>
      </w:r>
      <w:hyperlink r:id="rId38" w:history="1">
        <w:proofErr w:type="spellStart"/>
        <w:r w:rsidRPr="00602FF2">
          <w:rPr>
            <w:rStyle w:val="Hyperlink"/>
          </w:rPr>
          <w:t>url</w:t>
        </w:r>
        <w:proofErr w:type="spellEnd"/>
      </w:hyperlink>
      <w:bookmarkEnd w:id="54"/>
    </w:p>
  </w:footnote>
  <w:footnote w:id="79">
    <w:p w14:paraId="16EB73F2" w14:textId="6B4B348A" w:rsidR="00960637" w:rsidRDefault="00960637">
      <w:pPr>
        <w:pStyle w:val="FootnoteText"/>
      </w:pPr>
      <w:r>
        <w:rPr>
          <w:rStyle w:val="FootnoteReference"/>
        </w:rPr>
        <w:footnoteRef/>
      </w:r>
      <w:r>
        <w:t xml:space="preserve"> </w:t>
      </w:r>
      <w:r w:rsidRPr="00602FF2">
        <w:t>The World Health Organis</w:t>
      </w:r>
      <w:r>
        <w:t xml:space="preserve">ation (WHO) ‘Iraq- Malaria’ undated, </w:t>
      </w:r>
      <w:hyperlink r:id="rId39" w:history="1">
        <w:proofErr w:type="spellStart"/>
        <w:r w:rsidRPr="00602FF2">
          <w:rPr>
            <w:rStyle w:val="Hyperlink"/>
          </w:rPr>
          <w:t>url</w:t>
        </w:r>
        <w:proofErr w:type="spellEnd"/>
      </w:hyperlink>
    </w:p>
  </w:footnote>
  <w:footnote w:id="80">
    <w:p w14:paraId="15B5F6CC" w14:textId="7E9CC535" w:rsidR="00960637" w:rsidRDefault="00960637">
      <w:pPr>
        <w:pStyle w:val="FootnoteText"/>
      </w:pPr>
      <w:r>
        <w:rPr>
          <w:rStyle w:val="FootnoteReference"/>
        </w:rPr>
        <w:footnoteRef/>
      </w:r>
      <w:r>
        <w:t xml:space="preserve"> OHCHR and UNAMI,  ‘Report on the Rights of Persons with </w:t>
      </w:r>
      <w:proofErr w:type="spellStart"/>
      <w:r>
        <w:t>Diabilities</w:t>
      </w:r>
      <w:proofErr w:type="spellEnd"/>
      <w:r>
        <w:t xml:space="preserve"> in Iraq’, (page 11)  </w:t>
      </w:r>
      <w:hyperlink r:id="rId40" w:history="1">
        <w:proofErr w:type="spellStart"/>
        <w:r w:rsidRPr="006066D5">
          <w:rPr>
            <w:rStyle w:val="Hyperlink"/>
          </w:rPr>
          <w:t>url</w:t>
        </w:r>
        <w:proofErr w:type="spellEnd"/>
      </w:hyperlink>
    </w:p>
  </w:footnote>
  <w:footnote w:id="81">
    <w:p w14:paraId="3DB96C92" w14:textId="77777777" w:rsidR="00960637" w:rsidRDefault="00960637" w:rsidP="00F503C9">
      <w:pPr>
        <w:pStyle w:val="FootnoteText"/>
      </w:pPr>
      <w:r>
        <w:rPr>
          <w:rStyle w:val="FootnoteReference"/>
        </w:rPr>
        <w:footnoteRef/>
      </w:r>
      <w:r>
        <w:t xml:space="preserve"> Education for Peace in Iraq Centre </w:t>
      </w:r>
      <w:r w:rsidRPr="0078019E">
        <w:t>‘Iraq’s quiet mental health crisis,’ 5 May 2017,</w:t>
      </w:r>
      <w:r>
        <w:t xml:space="preserve"> </w:t>
      </w:r>
      <w:hyperlink r:id="rId41" w:history="1">
        <w:proofErr w:type="spellStart"/>
        <w:r w:rsidRPr="0078019E">
          <w:rPr>
            <w:rStyle w:val="Hyperlink"/>
          </w:rPr>
          <w:t>url</w:t>
        </w:r>
        <w:proofErr w:type="spellEnd"/>
      </w:hyperlink>
    </w:p>
  </w:footnote>
  <w:footnote w:id="82">
    <w:p w14:paraId="0F0B9862" w14:textId="491CFEB8" w:rsidR="00960637" w:rsidRDefault="00960637">
      <w:pPr>
        <w:pStyle w:val="FootnoteText"/>
      </w:pPr>
      <w:r>
        <w:rPr>
          <w:rStyle w:val="FootnoteReference"/>
        </w:rPr>
        <w:footnoteRef/>
      </w:r>
      <w:r>
        <w:t xml:space="preserve"> Education for Peace in Iraq Centre </w:t>
      </w:r>
      <w:r w:rsidRPr="0078019E">
        <w:t>‘Iraq’s quiet mental health crisis,’ 5 May 2017,</w:t>
      </w:r>
      <w:r>
        <w:t xml:space="preserve"> </w:t>
      </w:r>
      <w:hyperlink r:id="rId42" w:history="1">
        <w:proofErr w:type="spellStart"/>
        <w:r w:rsidRPr="0078019E">
          <w:rPr>
            <w:rStyle w:val="Hyperlink"/>
          </w:rPr>
          <w:t>url</w:t>
        </w:r>
        <w:proofErr w:type="spellEnd"/>
      </w:hyperlink>
    </w:p>
  </w:footnote>
  <w:footnote w:id="83">
    <w:p w14:paraId="57A84621" w14:textId="77777777" w:rsidR="00960637" w:rsidRDefault="00960637" w:rsidP="00F503C9">
      <w:pPr>
        <w:pStyle w:val="FootnoteText"/>
      </w:pPr>
      <w:r>
        <w:rPr>
          <w:rStyle w:val="FootnoteReference"/>
        </w:rPr>
        <w:footnoteRef/>
      </w:r>
      <w:r>
        <w:t xml:space="preserve"> Education for Peace in Iraq Centre </w:t>
      </w:r>
      <w:r w:rsidRPr="0078019E">
        <w:t>‘Iraq’s quiet mental health crisis,’ 5 May 2017,</w:t>
      </w:r>
      <w:r>
        <w:t xml:space="preserve"> </w:t>
      </w:r>
      <w:hyperlink r:id="rId43" w:history="1">
        <w:proofErr w:type="spellStart"/>
        <w:r w:rsidRPr="0078019E">
          <w:rPr>
            <w:rStyle w:val="Hyperlink"/>
          </w:rPr>
          <w:t>url</w:t>
        </w:r>
        <w:proofErr w:type="spellEnd"/>
      </w:hyperlink>
    </w:p>
  </w:footnote>
  <w:footnote w:id="84">
    <w:p w14:paraId="0FF6E638" w14:textId="09552893" w:rsidR="00960637" w:rsidRDefault="00960637">
      <w:pPr>
        <w:pStyle w:val="FootnoteText"/>
      </w:pPr>
      <w:r>
        <w:rPr>
          <w:rStyle w:val="FootnoteReference"/>
        </w:rPr>
        <w:footnoteRef/>
      </w:r>
      <w:r>
        <w:t xml:space="preserve"> </w:t>
      </w:r>
      <w:proofErr w:type="spellStart"/>
      <w:r>
        <w:t>Mede</w:t>
      </w:r>
      <w:r w:rsidRPr="00EE328D">
        <w:t>cin</w:t>
      </w:r>
      <w:r>
        <w:t>s</w:t>
      </w:r>
      <w:proofErr w:type="spellEnd"/>
      <w:r>
        <w:t xml:space="preserve"> Sans Frontiers, ‘[…] </w:t>
      </w:r>
      <w:r w:rsidRPr="00EE328D">
        <w:t>mental health in Iraq,’ 2 April 2018</w:t>
      </w:r>
      <w:r>
        <w:t xml:space="preserve">, </w:t>
      </w:r>
      <w:hyperlink r:id="rId44" w:history="1">
        <w:proofErr w:type="spellStart"/>
        <w:r w:rsidRPr="00F06F7A">
          <w:rPr>
            <w:rStyle w:val="Hyperlink"/>
          </w:rPr>
          <w:t>url</w:t>
        </w:r>
        <w:proofErr w:type="spellEnd"/>
      </w:hyperlink>
    </w:p>
  </w:footnote>
  <w:footnote w:id="85">
    <w:p w14:paraId="4605C9D6" w14:textId="2637C1F7" w:rsidR="00960637" w:rsidRDefault="00960637">
      <w:pPr>
        <w:pStyle w:val="FootnoteText"/>
      </w:pPr>
      <w:r>
        <w:rPr>
          <w:rStyle w:val="FootnoteReference"/>
        </w:rPr>
        <w:footnoteRef/>
      </w:r>
      <w:r>
        <w:t xml:space="preserve"> </w:t>
      </w:r>
      <w:r w:rsidRPr="00D92072">
        <w:t>The Seattle Times, ‘Iraqis haunted by war overwhelm mental-health facilities,’ 10 April 2017</w:t>
      </w:r>
      <w:r>
        <w:t xml:space="preserve">, </w:t>
      </w:r>
      <w:hyperlink r:id="rId45" w:history="1">
        <w:proofErr w:type="spellStart"/>
        <w:r w:rsidRPr="00D92072">
          <w:rPr>
            <w:rStyle w:val="Hyperlink"/>
          </w:rPr>
          <w:t>url</w:t>
        </w:r>
        <w:proofErr w:type="spellEnd"/>
      </w:hyperlink>
    </w:p>
  </w:footnote>
  <w:footnote w:id="86">
    <w:p w14:paraId="346763FD" w14:textId="5CD5BDA7" w:rsidR="00960637" w:rsidRPr="004765CC" w:rsidRDefault="00960637">
      <w:pPr>
        <w:pStyle w:val="FootnoteText"/>
        <w:rPr>
          <w:color w:val="0000FF" w:themeColor="hyperlink"/>
          <w:u w:val="single"/>
        </w:rPr>
      </w:pPr>
      <w:r>
        <w:rPr>
          <w:rStyle w:val="FootnoteReference"/>
        </w:rPr>
        <w:footnoteRef/>
      </w:r>
      <w:r>
        <w:t xml:space="preserve"> </w:t>
      </w:r>
      <w:proofErr w:type="spellStart"/>
      <w:r w:rsidRPr="003745CB">
        <w:t>Medecins</w:t>
      </w:r>
      <w:proofErr w:type="spellEnd"/>
      <w:r w:rsidRPr="003745CB">
        <w:t xml:space="preserve"> Sans </w:t>
      </w:r>
      <w:proofErr w:type="spellStart"/>
      <w:r w:rsidRPr="003745CB">
        <w:t>Frontieres</w:t>
      </w:r>
      <w:proofErr w:type="spellEnd"/>
      <w:r w:rsidRPr="003745CB">
        <w:t>, ‘Mental health needs mount after years of war,’ 15 June 2017</w:t>
      </w:r>
      <w:r>
        <w:t xml:space="preserve">, </w:t>
      </w:r>
      <w:hyperlink r:id="rId46" w:history="1">
        <w:proofErr w:type="spellStart"/>
        <w:r w:rsidRPr="003745CB">
          <w:rPr>
            <w:rStyle w:val="Hyperlink"/>
          </w:rPr>
          <w:t>url</w:t>
        </w:r>
        <w:proofErr w:type="spellEnd"/>
      </w:hyperlink>
    </w:p>
  </w:footnote>
  <w:footnote w:id="87">
    <w:p w14:paraId="5F952409" w14:textId="15EFA40A" w:rsidR="00960637" w:rsidRDefault="00960637">
      <w:pPr>
        <w:pStyle w:val="FootnoteText"/>
      </w:pPr>
      <w:r>
        <w:rPr>
          <w:rStyle w:val="FootnoteReference"/>
        </w:rPr>
        <w:footnoteRef/>
      </w:r>
      <w:r>
        <w:t xml:space="preserve"> MedCOI: 29 August 2018: Last accessed on 16 April 2019</w:t>
      </w:r>
    </w:p>
  </w:footnote>
  <w:footnote w:id="88">
    <w:p w14:paraId="741EC28D" w14:textId="62ACC92D" w:rsidR="00960637" w:rsidRDefault="00960637">
      <w:pPr>
        <w:pStyle w:val="FootnoteText"/>
      </w:pPr>
      <w:r>
        <w:rPr>
          <w:rStyle w:val="FootnoteReference"/>
        </w:rPr>
        <w:footnoteRef/>
      </w:r>
      <w:r>
        <w:t xml:space="preserve"> MedCOI</w:t>
      </w:r>
      <w:r w:rsidRPr="0045238E">
        <w:t>: 1</w:t>
      </w:r>
      <w:r>
        <w:t>9 February 2019: Last accessed on 16 April 2019</w:t>
      </w:r>
    </w:p>
  </w:footnote>
  <w:footnote w:id="89">
    <w:p w14:paraId="70407F9A" w14:textId="68B629E2" w:rsidR="00960637" w:rsidRDefault="00960637">
      <w:pPr>
        <w:pStyle w:val="FootnoteText"/>
      </w:pPr>
      <w:r>
        <w:rPr>
          <w:rStyle w:val="FootnoteReference"/>
        </w:rPr>
        <w:footnoteRef/>
      </w:r>
      <w:r>
        <w:t xml:space="preserve"> MedCOI</w:t>
      </w:r>
      <w:r w:rsidRPr="0045238E">
        <w:t xml:space="preserve">: </w:t>
      </w:r>
      <w:r>
        <w:t>16 October 2017: Last accessed on 16 April 2019</w:t>
      </w:r>
    </w:p>
  </w:footnote>
  <w:footnote w:id="90">
    <w:p w14:paraId="12EF3F2F" w14:textId="5990A456" w:rsidR="00960637" w:rsidRDefault="00960637">
      <w:pPr>
        <w:pStyle w:val="FootnoteText"/>
      </w:pPr>
      <w:r>
        <w:rPr>
          <w:rStyle w:val="FootnoteReference"/>
        </w:rPr>
        <w:footnoteRef/>
      </w:r>
      <w:r>
        <w:t xml:space="preserve">Republic of Iraq Ministry of Health Medical City, ‘Baghdad Teaching Hospital,’ undated, </w:t>
      </w:r>
      <w:hyperlink r:id="rId47" w:history="1">
        <w:proofErr w:type="spellStart"/>
        <w:r w:rsidRPr="00CC5D84">
          <w:rPr>
            <w:rStyle w:val="Hyperlink"/>
          </w:rPr>
          <w:t>url</w:t>
        </w:r>
        <w:proofErr w:type="spellEnd"/>
      </w:hyperlink>
    </w:p>
  </w:footnote>
  <w:footnote w:id="91">
    <w:p w14:paraId="3283D8A2" w14:textId="5E5FD428" w:rsidR="00960637" w:rsidRDefault="00960637">
      <w:pPr>
        <w:pStyle w:val="FootnoteText"/>
      </w:pPr>
      <w:r>
        <w:rPr>
          <w:rStyle w:val="FootnoteReference"/>
        </w:rPr>
        <w:footnoteRef/>
      </w:r>
      <w:r>
        <w:t xml:space="preserve"> </w:t>
      </w:r>
      <w:r w:rsidRPr="003726A7">
        <w:t>Science Publishing Group, ‘Multiple</w:t>
      </w:r>
      <w:r>
        <w:t xml:space="preserve"> Sclerosis Clinic in Iraq</w:t>
      </w:r>
      <w:r w:rsidRPr="003726A7">
        <w:t>,</w:t>
      </w:r>
      <w:r>
        <w:t>[…]</w:t>
      </w:r>
      <w:r w:rsidRPr="003726A7">
        <w:t>’ 3 May 2018,</w:t>
      </w:r>
      <w:r>
        <w:t xml:space="preserve"> </w:t>
      </w:r>
      <w:hyperlink r:id="rId48" w:history="1">
        <w:proofErr w:type="spellStart"/>
        <w:r w:rsidRPr="003726A7">
          <w:rPr>
            <w:rStyle w:val="Hyperlink"/>
          </w:rPr>
          <w:t>url</w:t>
        </w:r>
        <w:proofErr w:type="spellEnd"/>
      </w:hyperlink>
    </w:p>
  </w:footnote>
  <w:footnote w:id="92">
    <w:p w14:paraId="0430A23C" w14:textId="799AF8AC" w:rsidR="00960637" w:rsidRDefault="00960637">
      <w:pPr>
        <w:pStyle w:val="FootnoteText"/>
      </w:pPr>
      <w:r>
        <w:rPr>
          <w:rStyle w:val="FootnoteReference"/>
        </w:rPr>
        <w:footnoteRef/>
      </w:r>
      <w:r>
        <w:t xml:space="preserve"> </w:t>
      </w:r>
      <w:r w:rsidRPr="001979CB">
        <w:t>U.S. National Library of Medicine, ‘Neurosurgery in Iraqi Kurdi</w:t>
      </w:r>
      <w:r>
        <w:t>stan […]</w:t>
      </w:r>
      <w:r w:rsidRPr="001979CB">
        <w:t>.’ 6 May 2016,</w:t>
      </w:r>
      <w:r>
        <w:t xml:space="preserve"> </w:t>
      </w:r>
      <w:hyperlink r:id="rId49" w:history="1">
        <w:proofErr w:type="spellStart"/>
        <w:r w:rsidRPr="001979CB">
          <w:rPr>
            <w:rStyle w:val="Hyperlink"/>
          </w:rPr>
          <w:t>url</w:t>
        </w:r>
        <w:proofErr w:type="spellEnd"/>
      </w:hyperlink>
    </w:p>
  </w:footnote>
  <w:footnote w:id="93">
    <w:p w14:paraId="020D40A4" w14:textId="551E096E" w:rsidR="00960637" w:rsidRDefault="00960637">
      <w:pPr>
        <w:pStyle w:val="FootnoteText"/>
      </w:pPr>
      <w:r>
        <w:rPr>
          <w:rStyle w:val="FootnoteReference"/>
        </w:rPr>
        <w:footnoteRef/>
      </w:r>
      <w:r>
        <w:t xml:space="preserve"> MedCOI: 12 July 2017: Last accessed on 16 April 2019</w:t>
      </w:r>
    </w:p>
  </w:footnote>
  <w:footnote w:id="94">
    <w:p w14:paraId="1F122570" w14:textId="6B006018" w:rsidR="00960637" w:rsidRDefault="00960637">
      <w:pPr>
        <w:pStyle w:val="FootnoteText"/>
      </w:pPr>
      <w:r>
        <w:rPr>
          <w:rStyle w:val="FootnoteReference"/>
        </w:rPr>
        <w:footnoteRef/>
      </w:r>
      <w:r>
        <w:t xml:space="preserve"> MedCOI</w:t>
      </w:r>
      <w:r w:rsidRPr="009E2B1D">
        <w:t>: 26 Octobe</w:t>
      </w:r>
      <w:r>
        <w:t>r 2018: Last accessed on 16 April 2019</w:t>
      </w:r>
    </w:p>
  </w:footnote>
  <w:footnote w:id="95">
    <w:p w14:paraId="1EEBDC5F" w14:textId="2677CB74" w:rsidR="00960637" w:rsidRDefault="00960637">
      <w:pPr>
        <w:pStyle w:val="FootnoteText"/>
      </w:pPr>
      <w:r>
        <w:rPr>
          <w:rStyle w:val="FootnoteReference"/>
        </w:rPr>
        <w:footnoteRef/>
      </w:r>
      <w:r>
        <w:t xml:space="preserve"> WHO</w:t>
      </w:r>
      <w:r w:rsidRPr="00694507">
        <w:t xml:space="preserve">, ‘New neonatal intensive care unit at </w:t>
      </w:r>
      <w:proofErr w:type="spellStart"/>
      <w:r w:rsidRPr="00694507">
        <w:t>Heevi</w:t>
      </w:r>
      <w:proofErr w:type="spellEnd"/>
      <w:r w:rsidRPr="00694507">
        <w:t xml:space="preserve"> Paediatric Hospital </w:t>
      </w:r>
      <w:r>
        <w:t>[…]</w:t>
      </w:r>
      <w:r w:rsidRPr="00694507">
        <w:t>,’ 25 October 2016,</w:t>
      </w:r>
      <w:hyperlink r:id="rId50" w:history="1">
        <w:r w:rsidRPr="00694507">
          <w:rPr>
            <w:rStyle w:val="Hyperlink"/>
          </w:rPr>
          <w:t xml:space="preserve"> </w:t>
        </w:r>
        <w:proofErr w:type="spellStart"/>
        <w:r w:rsidRPr="00694507">
          <w:rPr>
            <w:rStyle w:val="Hyperlink"/>
          </w:rPr>
          <w:t>url</w:t>
        </w:r>
        <w:proofErr w:type="spellEnd"/>
      </w:hyperlink>
    </w:p>
  </w:footnote>
  <w:footnote w:id="96">
    <w:p w14:paraId="60604708" w14:textId="07308290" w:rsidR="00960637" w:rsidRDefault="00960637">
      <w:pPr>
        <w:pStyle w:val="FootnoteText"/>
      </w:pPr>
      <w:r>
        <w:rPr>
          <w:rStyle w:val="FootnoteReference"/>
        </w:rPr>
        <w:footnoteRef/>
      </w:r>
      <w:r>
        <w:t xml:space="preserve"> </w:t>
      </w:r>
      <w:proofErr w:type="spellStart"/>
      <w:r>
        <w:t>Mede</w:t>
      </w:r>
      <w:r w:rsidRPr="00F354C9">
        <w:t>cins</w:t>
      </w:r>
      <w:proofErr w:type="spellEnd"/>
      <w:r w:rsidRPr="00F354C9">
        <w:t xml:space="preserve"> Sans </w:t>
      </w:r>
      <w:proofErr w:type="spellStart"/>
      <w:r w:rsidRPr="00F354C9">
        <w:t>Frontieres</w:t>
      </w:r>
      <w:proofErr w:type="spellEnd"/>
      <w:r w:rsidRPr="00F354C9">
        <w:t>, ‘Crisis Update,’ November 2017</w:t>
      </w:r>
      <w:r>
        <w:t xml:space="preserve">, </w:t>
      </w:r>
      <w:hyperlink r:id="rId51" w:history="1">
        <w:proofErr w:type="spellStart"/>
        <w:r w:rsidRPr="00F354C9">
          <w:rPr>
            <w:rStyle w:val="Hyperlink"/>
          </w:rPr>
          <w:t>url</w:t>
        </w:r>
        <w:proofErr w:type="spellEnd"/>
      </w:hyperlink>
    </w:p>
  </w:footnote>
  <w:footnote w:id="97">
    <w:p w14:paraId="7863DFA4" w14:textId="583F38C1" w:rsidR="00960637" w:rsidRDefault="00960637">
      <w:pPr>
        <w:pStyle w:val="FootnoteText"/>
      </w:pPr>
      <w:r>
        <w:rPr>
          <w:rStyle w:val="FootnoteReference"/>
        </w:rPr>
        <w:footnoteRef/>
      </w:r>
      <w:r>
        <w:t xml:space="preserve"> </w:t>
      </w:r>
      <w:proofErr w:type="spellStart"/>
      <w:r w:rsidRPr="0096069C">
        <w:t>Ecancer</w:t>
      </w:r>
      <w:proofErr w:type="spellEnd"/>
      <w:r w:rsidRPr="0096069C">
        <w:t xml:space="preserve"> medical science, ‘Paediatri</w:t>
      </w:r>
      <w:r>
        <w:t xml:space="preserve">c cancer […], Baghdad,’ 24 May 2016, </w:t>
      </w:r>
      <w:hyperlink r:id="rId52" w:history="1">
        <w:proofErr w:type="spellStart"/>
        <w:r w:rsidRPr="000A0A5B">
          <w:rPr>
            <w:rStyle w:val="Hyperlink"/>
          </w:rPr>
          <w:t>url</w:t>
        </w:r>
        <w:proofErr w:type="spellEnd"/>
      </w:hyperlink>
      <w:r>
        <w:t xml:space="preserve">   </w:t>
      </w:r>
    </w:p>
  </w:footnote>
  <w:footnote w:id="98">
    <w:p w14:paraId="2792CDB6" w14:textId="14357AEE" w:rsidR="00960637" w:rsidRDefault="00960637">
      <w:pPr>
        <w:pStyle w:val="FootnoteText"/>
      </w:pPr>
      <w:r>
        <w:rPr>
          <w:rStyle w:val="FootnoteReference"/>
        </w:rPr>
        <w:footnoteRef/>
      </w:r>
      <w:r>
        <w:t xml:space="preserve"> WHO</w:t>
      </w:r>
      <w:r w:rsidRPr="006C283D">
        <w:t xml:space="preserve"> ‘WHO provides support to hearing impaired children in Iraq,’ 22 January 2015</w:t>
      </w:r>
      <w:r>
        <w:t xml:space="preserve">, </w:t>
      </w:r>
      <w:hyperlink r:id="rId53" w:history="1">
        <w:proofErr w:type="spellStart"/>
        <w:r w:rsidRPr="006C283D">
          <w:rPr>
            <w:rStyle w:val="Hyperlink"/>
          </w:rPr>
          <w:t>url</w:t>
        </w:r>
        <w:proofErr w:type="spellEnd"/>
      </w:hyperlink>
    </w:p>
  </w:footnote>
  <w:footnote w:id="99">
    <w:p w14:paraId="396BD4E0" w14:textId="1DAD87E0" w:rsidR="00960637" w:rsidRDefault="00960637">
      <w:pPr>
        <w:pStyle w:val="FootnoteText"/>
      </w:pPr>
      <w:r>
        <w:rPr>
          <w:rStyle w:val="FootnoteReference"/>
        </w:rPr>
        <w:footnoteRef/>
      </w:r>
      <w:r>
        <w:t xml:space="preserve"> WHO</w:t>
      </w:r>
      <w:r w:rsidRPr="006C283D">
        <w:t xml:space="preserve"> ‘WHO provides support to hearing impaired children in Iraq,’ 22 January 2015</w:t>
      </w:r>
      <w:r>
        <w:t xml:space="preserve">, </w:t>
      </w:r>
      <w:hyperlink r:id="rId54" w:history="1">
        <w:proofErr w:type="spellStart"/>
        <w:r w:rsidRPr="006C283D">
          <w:rPr>
            <w:rStyle w:val="Hyperlink"/>
          </w:rPr>
          <w:t>url</w:t>
        </w:r>
        <w:proofErr w:type="spellEnd"/>
      </w:hyperlink>
    </w:p>
  </w:footnote>
  <w:footnote w:id="100">
    <w:p w14:paraId="3C33EDDD" w14:textId="5DC16BB0" w:rsidR="00960637" w:rsidRDefault="00960637">
      <w:pPr>
        <w:pStyle w:val="FootnoteText"/>
      </w:pPr>
      <w:r>
        <w:rPr>
          <w:rStyle w:val="FootnoteReference"/>
        </w:rPr>
        <w:footnoteRef/>
      </w:r>
      <w:r>
        <w:t xml:space="preserve"> MedCOI</w:t>
      </w:r>
      <w:r w:rsidRPr="008D4503">
        <w:t>: 9 J</w:t>
      </w:r>
      <w:r>
        <w:t>anuary 2018: Last accessed on 16 April 2019</w:t>
      </w:r>
    </w:p>
  </w:footnote>
  <w:footnote w:id="101">
    <w:p w14:paraId="62BBCBED" w14:textId="1269E72D" w:rsidR="00960637" w:rsidRDefault="00960637">
      <w:pPr>
        <w:pStyle w:val="FootnoteText"/>
      </w:pPr>
      <w:r>
        <w:rPr>
          <w:rStyle w:val="FootnoteReference"/>
        </w:rPr>
        <w:footnoteRef/>
      </w:r>
      <w:r>
        <w:t xml:space="preserve"> MedCOI</w:t>
      </w:r>
      <w:r w:rsidRPr="008821C1">
        <w:t>: 23 Novembe</w:t>
      </w:r>
      <w:r>
        <w:t>r 2018: Last accessed on 16 April 2019</w:t>
      </w:r>
    </w:p>
  </w:footnote>
  <w:footnote w:id="102">
    <w:p w14:paraId="1E04F86F" w14:textId="0EA4D8E4" w:rsidR="00960637" w:rsidRDefault="00960637">
      <w:pPr>
        <w:pStyle w:val="FootnoteText"/>
      </w:pPr>
      <w:r>
        <w:rPr>
          <w:rStyle w:val="FootnoteReference"/>
        </w:rPr>
        <w:footnoteRef/>
      </w:r>
      <w:r>
        <w:t xml:space="preserve"> </w:t>
      </w:r>
      <w:r w:rsidRPr="00EC5C6F">
        <w:t>The World Health Organisation (WHO), ‘Iraq: Tuberculosis,’ 2015,</w:t>
      </w:r>
      <w:r>
        <w:t xml:space="preserve"> </w:t>
      </w:r>
      <w:hyperlink r:id="rId55" w:history="1">
        <w:proofErr w:type="spellStart"/>
        <w:r w:rsidRPr="00EC5C6F">
          <w:rPr>
            <w:rStyle w:val="Hyperlink"/>
          </w:rPr>
          <w:t>url</w:t>
        </w:r>
        <w:proofErr w:type="spellEnd"/>
      </w:hyperlink>
    </w:p>
  </w:footnote>
  <w:footnote w:id="103">
    <w:p w14:paraId="3C5F468A" w14:textId="62A12398" w:rsidR="00960637" w:rsidRDefault="00960637">
      <w:pPr>
        <w:pStyle w:val="FootnoteText"/>
      </w:pPr>
      <w:r>
        <w:rPr>
          <w:rStyle w:val="FootnoteReference"/>
        </w:rPr>
        <w:footnoteRef/>
      </w:r>
      <w:r>
        <w:t xml:space="preserve">U.S. National Library of medicine, ‘Tuberculosis in </w:t>
      </w:r>
      <w:proofErr w:type="spellStart"/>
      <w:r>
        <w:t>Sulaimaniyah</w:t>
      </w:r>
      <w:proofErr w:type="spellEnd"/>
      <w:r>
        <w:t xml:space="preserve">,’ 2016,  </w:t>
      </w:r>
      <w:hyperlink r:id="rId56" w:history="1">
        <w:proofErr w:type="spellStart"/>
        <w:r w:rsidRPr="003F66A1">
          <w:rPr>
            <w:rStyle w:val="Hyperlink"/>
          </w:rPr>
          <w:t>url</w:t>
        </w:r>
        <w:proofErr w:type="spellEnd"/>
      </w:hyperlink>
    </w:p>
  </w:footnote>
  <w:footnote w:id="104">
    <w:p w14:paraId="3A177255" w14:textId="5C15D0A0" w:rsidR="00960637" w:rsidRDefault="00960637">
      <w:pPr>
        <w:pStyle w:val="FootnoteText"/>
      </w:pPr>
      <w:r>
        <w:rPr>
          <w:rStyle w:val="FootnoteReference"/>
        </w:rPr>
        <w:footnoteRef/>
      </w:r>
      <w:r>
        <w:t xml:space="preserve"> Semantics Scholar, </w:t>
      </w:r>
      <w:r w:rsidRPr="002C209E">
        <w:t xml:space="preserve"> ‘Risk Factors for Asthma in Iraqi children,’ 2009,</w:t>
      </w:r>
      <w:r>
        <w:t xml:space="preserve"> </w:t>
      </w:r>
      <w:hyperlink r:id="rId57" w:history="1">
        <w:proofErr w:type="spellStart"/>
        <w:r w:rsidRPr="002C209E">
          <w:rPr>
            <w:rStyle w:val="Hyperlink"/>
          </w:rPr>
          <w:t>url</w:t>
        </w:r>
        <w:proofErr w:type="spellEnd"/>
      </w:hyperlink>
    </w:p>
  </w:footnote>
  <w:footnote w:id="105">
    <w:p w14:paraId="51C029CC" w14:textId="545AD172" w:rsidR="00960637" w:rsidRDefault="00960637" w:rsidP="00863955">
      <w:pPr>
        <w:pStyle w:val="FootnoteText"/>
      </w:pPr>
      <w:r>
        <w:rPr>
          <w:rStyle w:val="FootnoteReference"/>
        </w:rPr>
        <w:footnoteRef/>
      </w:r>
      <w:r>
        <w:t xml:space="preserve">Scholarly journal, Baghdad Teaching Hospital, ‘Asthma in adults,’ December 2012, </w:t>
      </w:r>
      <w:hyperlink r:id="rId58" w:history="1">
        <w:proofErr w:type="spellStart"/>
        <w:r w:rsidRPr="00080BF3">
          <w:rPr>
            <w:rStyle w:val="Hyperlink"/>
          </w:rPr>
          <w:t>url</w:t>
        </w:r>
        <w:proofErr w:type="spellEnd"/>
      </w:hyperlink>
    </w:p>
  </w:footnote>
  <w:footnote w:id="106">
    <w:p w14:paraId="13C2A454" w14:textId="51ACEF63" w:rsidR="00960637" w:rsidRDefault="00960637">
      <w:pPr>
        <w:pStyle w:val="FootnoteText"/>
      </w:pPr>
      <w:r>
        <w:rPr>
          <w:rStyle w:val="FootnoteReference"/>
        </w:rPr>
        <w:footnoteRef/>
      </w:r>
      <w:r>
        <w:t xml:space="preserve"> MedCOI</w:t>
      </w:r>
      <w:r w:rsidRPr="004C2399">
        <w:t>: 3 Ap</w:t>
      </w:r>
      <w:r>
        <w:t>ril 2017: Last accessed on 16 April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CA4A7" w14:textId="39EE1682" w:rsidR="008070B6" w:rsidRDefault="008070B6">
    <w:pPr>
      <w:pStyle w:val="Header"/>
    </w:pPr>
    <w:r>
      <w:rPr>
        <w:noProof/>
      </w:rPr>
      <w:pict w14:anchorId="1C2B08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50594" o:spid="_x0000_s2051" type="#_x0000_t136" style="position:absolute;margin-left:0;margin-top:0;width:509pt;height:127.25pt;rotation:315;z-index:-251652096;mso-position-horizontal:center;mso-position-horizontal-relative:margin;mso-position-vertical:center;mso-position-vertical-relative:margin" o:allowincell="f" fillcolor="silver" stroked="f">
          <v:fill opacity=".5"/>
          <v:textpath style="font-family:&quot;Arial&quot;;font-size:1pt" string="ARCHI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1E9" w14:textId="5DFAA442" w:rsidR="00960637" w:rsidRDefault="008070B6">
    <w:pPr>
      <w:pStyle w:val="Header"/>
    </w:pPr>
    <w:r>
      <w:rPr>
        <w:noProof/>
      </w:rPr>
      <w:pict w14:anchorId="252380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50595" o:spid="_x0000_s2052" type="#_x0000_t136" style="position:absolute;margin-left:0;margin-top:0;width:509pt;height:127.25pt;rotation:315;z-index:-251650048;mso-position-horizontal:center;mso-position-horizontal-relative:margin;mso-position-vertical:center;mso-position-vertical-relative:margin" o:allowincell="f" fillcolor="silver" stroked="f">
          <v:fill opacity=".5"/>
          <v:textpath style="font-family:&quot;Arial&quot;;font-size:1pt" string="ARCHIVED"/>
        </v:shape>
      </w:pict>
    </w:r>
    <w:r w:rsidR="00960637">
      <w:rPr>
        <w:noProof/>
        <w:lang w:eastAsia="en-GB"/>
      </w:rPr>
      <mc:AlternateContent>
        <mc:Choice Requires="wps">
          <w:drawing>
            <wp:anchor distT="0" distB="0" distL="114300" distR="114300" simplePos="0" relativeHeight="251660288" behindDoc="0" locked="0" layoutInCell="1" allowOverlap="1" wp14:anchorId="6ACF0204" wp14:editId="4054E32F">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6EF84"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" fillcolor="#8f23b3" stroked="f" strokecolor="#8f23b3"/>
          </w:pict>
        </mc:Fallback>
      </mc:AlternateContent>
    </w:r>
  </w:p>
  <w:p w14:paraId="6ACF01EA" w14:textId="77777777" w:rsidR="00960637" w:rsidRDefault="009606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1ED" w14:textId="1769A51F" w:rsidR="00960637" w:rsidRDefault="008070B6">
    <w:pPr>
      <w:pStyle w:val="Header"/>
    </w:pPr>
    <w:r>
      <w:rPr>
        <w:noProof/>
      </w:rPr>
      <w:pict w14:anchorId="7C9C6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50593" o:spid="_x0000_s2050" type="#_x0000_t136" style="position:absolute;margin-left:0;margin-top:0;width:509pt;height:127.25pt;rotation:315;z-index:-251654144;mso-position-horizontal:center;mso-position-horizontal-relative:margin;mso-position-vertical:center;mso-position-vertical-relative:margin" o:allowincell="f" fillcolor="silver" stroked="f">
          <v:fill opacity=".5"/>
          <v:textpath style="font-family:&quot;Arial&quot;;font-size:1pt" string="ARCHIVED"/>
        </v:shape>
      </w:pict>
    </w:r>
  </w:p>
  <w:p w14:paraId="6ACF01EE" w14:textId="77777777" w:rsidR="00960637" w:rsidRDefault="00960637">
    <w:pPr>
      <w:pStyle w:val="Header"/>
    </w:pPr>
    <w:r w:rsidRPr="005150A1">
      <w:rPr>
        <w:noProof/>
        <w:lang w:eastAsia="en-GB"/>
      </w:rPr>
      <w:drawing>
        <wp:anchor distT="0" distB="0" distL="114300" distR="114300" simplePos="0" relativeHeight="251659264"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960637" w:rsidRDefault="00960637">
    <w:pPr>
      <w:pStyle w:val="Header"/>
    </w:pPr>
  </w:p>
  <w:p w14:paraId="6ACF01F0" w14:textId="77777777" w:rsidR="00960637" w:rsidRDefault="00960637">
    <w:pPr>
      <w:pStyle w:val="Header"/>
    </w:pPr>
  </w:p>
  <w:p w14:paraId="6ACF01F1" w14:textId="77777777" w:rsidR="00960637" w:rsidRDefault="00960637">
    <w:pPr>
      <w:pStyle w:val="Header"/>
    </w:pPr>
  </w:p>
  <w:p w14:paraId="6ACF01F2" w14:textId="77777777" w:rsidR="00960637" w:rsidRDefault="00960637">
    <w:pPr>
      <w:pStyle w:val="Header"/>
    </w:pPr>
  </w:p>
  <w:p w14:paraId="6ACF01F3" w14:textId="77777777" w:rsidR="00960637" w:rsidRDefault="00960637">
    <w:pPr>
      <w:pStyle w:val="Header"/>
    </w:pPr>
  </w:p>
  <w:p w14:paraId="6ACF01F4" w14:textId="77777777" w:rsidR="00960637" w:rsidRDefault="00960637">
    <w:pPr>
      <w:pStyle w:val="Header"/>
    </w:pPr>
  </w:p>
  <w:p w14:paraId="6ACF01F5" w14:textId="77777777" w:rsidR="00960637" w:rsidRDefault="00960637">
    <w:pPr>
      <w:pStyle w:val="Header"/>
    </w:pPr>
  </w:p>
  <w:p w14:paraId="6ACF01F6" w14:textId="77777777" w:rsidR="00960637" w:rsidRDefault="00960637">
    <w:pPr>
      <w:pStyle w:val="Header"/>
    </w:pPr>
  </w:p>
  <w:p w14:paraId="6ACF01F7" w14:textId="77777777" w:rsidR="00960637" w:rsidRDefault="00960637">
    <w:pPr>
      <w:pStyle w:val="Header"/>
    </w:pPr>
  </w:p>
  <w:p w14:paraId="6ACF01F8" w14:textId="77777777" w:rsidR="00960637" w:rsidRDefault="00960637">
    <w:pPr>
      <w:pStyle w:val="Header"/>
    </w:pPr>
  </w:p>
  <w:p w14:paraId="6ACF01F9" w14:textId="77777777" w:rsidR="00960637" w:rsidRDefault="00960637">
    <w:pPr>
      <w:pStyle w:val="Header"/>
    </w:pPr>
  </w:p>
  <w:p w14:paraId="6ACF01FA" w14:textId="77777777" w:rsidR="00960637" w:rsidRDefault="00960637">
    <w:pPr>
      <w:pStyle w:val="Header"/>
    </w:pPr>
  </w:p>
  <w:p w14:paraId="6ACF01FB" w14:textId="77777777" w:rsidR="00960637" w:rsidRDefault="00960637">
    <w:pPr>
      <w:pStyle w:val="Header"/>
    </w:pPr>
  </w:p>
  <w:p w14:paraId="6ACF01FC" w14:textId="77777777" w:rsidR="00960637" w:rsidRDefault="00960637">
    <w:pPr>
      <w:pStyle w:val="Header"/>
    </w:pPr>
  </w:p>
  <w:p w14:paraId="6ACF01FD" w14:textId="77777777" w:rsidR="00960637" w:rsidRDefault="00960637">
    <w:pPr>
      <w:pStyle w:val="Header"/>
    </w:pPr>
  </w:p>
  <w:p w14:paraId="6ACF01FE" w14:textId="77777777" w:rsidR="00960637" w:rsidRDefault="00960637">
    <w:pPr>
      <w:pStyle w:val="Header"/>
    </w:pPr>
  </w:p>
  <w:p w14:paraId="6ACF01FF" w14:textId="77777777" w:rsidR="00960637" w:rsidRDefault="00960637">
    <w:pPr>
      <w:pStyle w:val="Header"/>
    </w:pPr>
  </w:p>
  <w:p w14:paraId="6ACF0200" w14:textId="77777777" w:rsidR="00960637" w:rsidRDefault="009606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4635"/>
    <w:multiLevelType w:val="hybridMultilevel"/>
    <w:tmpl w:val="163EBBC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3046C42"/>
    <w:multiLevelType w:val="hybridMultilevel"/>
    <w:tmpl w:val="46A6D876"/>
    <w:lvl w:ilvl="0" w:tplc="D6A4FC10">
      <w:start w:val="1"/>
      <w:numFmt w:val="bullet"/>
      <w:pStyle w:val="Bulletpoin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3B2779D"/>
    <w:multiLevelType w:val="hybridMultilevel"/>
    <w:tmpl w:val="3BCA20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54E43D5"/>
    <w:multiLevelType w:val="hybridMultilevel"/>
    <w:tmpl w:val="E74AA79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054F598A"/>
    <w:multiLevelType w:val="hybridMultilevel"/>
    <w:tmpl w:val="BD8EA35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11941713"/>
    <w:multiLevelType w:val="hybridMultilevel"/>
    <w:tmpl w:val="E4064A8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11D7210B"/>
    <w:multiLevelType w:val="hybridMultilevel"/>
    <w:tmpl w:val="35380A6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14012AB6"/>
    <w:multiLevelType w:val="hybridMultilevel"/>
    <w:tmpl w:val="78C21D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158665CC"/>
    <w:multiLevelType w:val="hybridMultilevel"/>
    <w:tmpl w:val="2AB6E3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171068E8"/>
    <w:multiLevelType w:val="hybridMultilevel"/>
    <w:tmpl w:val="907081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176D73E8"/>
    <w:multiLevelType w:val="hybridMultilevel"/>
    <w:tmpl w:val="D8D8577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1A766102"/>
    <w:multiLevelType w:val="hybridMultilevel"/>
    <w:tmpl w:val="2BF47A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1F4C5246"/>
    <w:multiLevelType w:val="hybridMultilevel"/>
    <w:tmpl w:val="2C10AB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1FAD62B7"/>
    <w:multiLevelType w:val="hybridMultilevel"/>
    <w:tmpl w:val="7BB2C62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2525A24"/>
    <w:multiLevelType w:val="hybridMultilevel"/>
    <w:tmpl w:val="7AEC12C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37335F9"/>
    <w:multiLevelType w:val="hybridMultilevel"/>
    <w:tmpl w:val="9740E22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5636F55"/>
    <w:multiLevelType w:val="hybridMultilevel"/>
    <w:tmpl w:val="EC8086A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77C6744"/>
    <w:multiLevelType w:val="hybridMultilevel"/>
    <w:tmpl w:val="7506D4C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A583CF4"/>
    <w:multiLevelType w:val="hybridMultilevel"/>
    <w:tmpl w:val="6B0AD5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C9D2DD0"/>
    <w:multiLevelType w:val="hybridMultilevel"/>
    <w:tmpl w:val="176279D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D247F02"/>
    <w:multiLevelType w:val="multilevel"/>
    <w:tmpl w:val="0B9EF7B0"/>
    <w:lvl w:ilvl="0">
      <w:start w:val="1"/>
      <w:numFmt w:val="decimal"/>
      <w:pStyle w:val="Heading2"/>
      <w:lvlText w:val="%1."/>
      <w:lvlJc w:val="left"/>
      <w:pPr>
        <w:ind w:left="360" w:hanging="360"/>
      </w:pPr>
      <w:rPr>
        <w:color w:val="7030A0"/>
      </w:r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DD90F54"/>
    <w:multiLevelType w:val="hybridMultilevel"/>
    <w:tmpl w:val="8D82377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2E59444F"/>
    <w:multiLevelType w:val="hybridMultilevel"/>
    <w:tmpl w:val="3B6C18D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2EEB188E"/>
    <w:multiLevelType w:val="hybridMultilevel"/>
    <w:tmpl w:val="237CA21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35B34BFB"/>
    <w:multiLevelType w:val="hybridMultilevel"/>
    <w:tmpl w:val="E24E745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3664487D"/>
    <w:multiLevelType w:val="hybridMultilevel"/>
    <w:tmpl w:val="6D84FF9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40B23ED0"/>
    <w:multiLevelType w:val="hybridMultilevel"/>
    <w:tmpl w:val="0802730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41300EE1"/>
    <w:multiLevelType w:val="hybridMultilevel"/>
    <w:tmpl w:val="F1C6DB4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43C75CC0"/>
    <w:multiLevelType w:val="hybridMultilevel"/>
    <w:tmpl w:val="1726613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43CA599D"/>
    <w:multiLevelType w:val="hybridMultilevel"/>
    <w:tmpl w:val="525C0E9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43FA1162"/>
    <w:multiLevelType w:val="hybridMultilevel"/>
    <w:tmpl w:val="254C38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15:restartNumberingAfterBreak="0">
    <w:nsid w:val="45C55C4D"/>
    <w:multiLevelType w:val="hybridMultilevel"/>
    <w:tmpl w:val="A3C4188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2" w15:restartNumberingAfterBreak="0">
    <w:nsid w:val="47FF4011"/>
    <w:multiLevelType w:val="hybridMultilevel"/>
    <w:tmpl w:val="F00A46E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3" w15:restartNumberingAfterBreak="0">
    <w:nsid w:val="49E4757B"/>
    <w:multiLevelType w:val="hybridMultilevel"/>
    <w:tmpl w:val="99749C4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4" w15:restartNumberingAfterBreak="0">
    <w:nsid w:val="49F742E7"/>
    <w:multiLevelType w:val="hybridMultilevel"/>
    <w:tmpl w:val="0EE851E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4AA02A49"/>
    <w:multiLevelType w:val="hybridMultilevel"/>
    <w:tmpl w:val="03787D9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6" w15:restartNumberingAfterBreak="0">
    <w:nsid w:val="4B791B1C"/>
    <w:multiLevelType w:val="hybridMultilevel"/>
    <w:tmpl w:val="CFBA8CC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7" w15:restartNumberingAfterBreak="0">
    <w:nsid w:val="50006855"/>
    <w:multiLevelType w:val="hybridMultilevel"/>
    <w:tmpl w:val="5FAE135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8" w15:restartNumberingAfterBreak="0">
    <w:nsid w:val="517656E7"/>
    <w:multiLevelType w:val="hybridMultilevel"/>
    <w:tmpl w:val="8A88F4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9" w15:restartNumberingAfterBreak="0">
    <w:nsid w:val="56F36998"/>
    <w:multiLevelType w:val="hybridMultilevel"/>
    <w:tmpl w:val="38E8A1E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0" w15:restartNumberingAfterBreak="0">
    <w:nsid w:val="57B6297C"/>
    <w:multiLevelType w:val="hybridMultilevel"/>
    <w:tmpl w:val="1B2830B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1" w15:restartNumberingAfterBreak="0">
    <w:nsid w:val="5CA15B71"/>
    <w:multiLevelType w:val="hybridMultilevel"/>
    <w:tmpl w:val="A1BC39D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2" w15:restartNumberingAfterBreak="0">
    <w:nsid w:val="5D972662"/>
    <w:multiLevelType w:val="hybridMultilevel"/>
    <w:tmpl w:val="78002EBC"/>
    <w:lvl w:ilvl="0" w:tplc="B63E0C56">
      <w:start w:val="1"/>
      <w:numFmt w:val="bullet"/>
      <w:pStyle w:val="ToRmaintopic"/>
      <w:lvlText w:val=""/>
      <w:lvlJc w:val="left"/>
      <w:pPr>
        <w:ind w:left="360" w:hanging="360"/>
      </w:pPr>
      <w:rPr>
        <w:rFonts w:ascii="Symbol" w:hAnsi="Symbol" w:hint="default"/>
      </w:rPr>
    </w:lvl>
    <w:lvl w:ilvl="1" w:tplc="30580898">
      <w:start w:val="1"/>
      <w:numFmt w:val="bullet"/>
      <w:pStyle w:val="ToRmaintopic"/>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EAD5656"/>
    <w:multiLevelType w:val="multilevel"/>
    <w:tmpl w:val="B346309A"/>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44" w15:restartNumberingAfterBreak="0">
    <w:nsid w:val="5FE177C3"/>
    <w:multiLevelType w:val="hybridMultilevel"/>
    <w:tmpl w:val="CF2C785A"/>
    <w:lvl w:ilvl="0" w:tplc="6FC663F2">
      <w:start w:val="1"/>
      <w:numFmt w:val="lowerLetter"/>
      <w:pStyle w:val="Heading3a"/>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5" w15:restartNumberingAfterBreak="0">
    <w:nsid w:val="60A97392"/>
    <w:multiLevelType w:val="hybridMultilevel"/>
    <w:tmpl w:val="209E9E8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6" w15:restartNumberingAfterBreak="0">
    <w:nsid w:val="648E76D6"/>
    <w:multiLevelType w:val="hybridMultilevel"/>
    <w:tmpl w:val="A97A5F7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7"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48" w15:restartNumberingAfterBreak="0">
    <w:nsid w:val="6E4643B7"/>
    <w:multiLevelType w:val="hybridMultilevel"/>
    <w:tmpl w:val="14DEF07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9" w15:restartNumberingAfterBreak="0">
    <w:nsid w:val="6F5F6BDA"/>
    <w:multiLevelType w:val="hybridMultilevel"/>
    <w:tmpl w:val="0106BAC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0"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D7E2891"/>
    <w:multiLevelType w:val="hybridMultilevel"/>
    <w:tmpl w:val="ACE07B7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2" w15:restartNumberingAfterBreak="0">
    <w:nsid w:val="7DC36CC3"/>
    <w:multiLevelType w:val="hybridMultilevel"/>
    <w:tmpl w:val="E3B2D6D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47"/>
  </w:num>
  <w:num w:numId="2">
    <w:abstractNumId w:val="20"/>
  </w:num>
  <w:num w:numId="3">
    <w:abstractNumId w:val="42"/>
  </w:num>
  <w:num w:numId="4">
    <w:abstractNumId w:val="50"/>
  </w:num>
  <w:num w:numId="5">
    <w:abstractNumId w:val="1"/>
  </w:num>
  <w:num w:numId="6">
    <w:abstractNumId w:val="44"/>
  </w:num>
  <w:num w:numId="7">
    <w:abstractNumId w:val="16"/>
  </w:num>
  <w:num w:numId="8">
    <w:abstractNumId w:val="0"/>
  </w:num>
  <w:num w:numId="9">
    <w:abstractNumId w:val="33"/>
  </w:num>
  <w:num w:numId="10">
    <w:abstractNumId w:val="11"/>
  </w:num>
  <w:num w:numId="11">
    <w:abstractNumId w:val="18"/>
  </w:num>
  <w:num w:numId="12">
    <w:abstractNumId w:val="8"/>
  </w:num>
  <w:num w:numId="13">
    <w:abstractNumId w:val="25"/>
  </w:num>
  <w:num w:numId="14">
    <w:abstractNumId w:val="28"/>
  </w:num>
  <w:num w:numId="15">
    <w:abstractNumId w:val="31"/>
  </w:num>
  <w:num w:numId="16">
    <w:abstractNumId w:val="45"/>
  </w:num>
  <w:num w:numId="17">
    <w:abstractNumId w:val="37"/>
  </w:num>
  <w:num w:numId="18">
    <w:abstractNumId w:val="26"/>
  </w:num>
  <w:num w:numId="19">
    <w:abstractNumId w:val="23"/>
  </w:num>
  <w:num w:numId="20">
    <w:abstractNumId w:val="15"/>
  </w:num>
  <w:num w:numId="21">
    <w:abstractNumId w:val="49"/>
  </w:num>
  <w:num w:numId="22">
    <w:abstractNumId w:val="35"/>
  </w:num>
  <w:num w:numId="23">
    <w:abstractNumId w:val="48"/>
  </w:num>
  <w:num w:numId="24">
    <w:abstractNumId w:val="6"/>
  </w:num>
  <w:num w:numId="25">
    <w:abstractNumId w:val="13"/>
  </w:num>
  <w:num w:numId="26">
    <w:abstractNumId w:val="46"/>
  </w:num>
  <w:num w:numId="27">
    <w:abstractNumId w:val="5"/>
  </w:num>
  <w:num w:numId="28">
    <w:abstractNumId w:val="2"/>
  </w:num>
  <w:num w:numId="29">
    <w:abstractNumId w:val="34"/>
  </w:num>
  <w:num w:numId="30">
    <w:abstractNumId w:val="9"/>
  </w:num>
  <w:num w:numId="31">
    <w:abstractNumId w:val="27"/>
  </w:num>
  <w:num w:numId="32">
    <w:abstractNumId w:val="41"/>
  </w:num>
  <w:num w:numId="33">
    <w:abstractNumId w:val="21"/>
  </w:num>
  <w:num w:numId="34">
    <w:abstractNumId w:val="7"/>
  </w:num>
  <w:num w:numId="35">
    <w:abstractNumId w:val="10"/>
  </w:num>
  <w:num w:numId="36">
    <w:abstractNumId w:val="4"/>
  </w:num>
  <w:num w:numId="37">
    <w:abstractNumId w:val="39"/>
  </w:num>
  <w:num w:numId="38">
    <w:abstractNumId w:val="3"/>
  </w:num>
  <w:num w:numId="39">
    <w:abstractNumId w:val="24"/>
  </w:num>
  <w:num w:numId="40">
    <w:abstractNumId w:val="17"/>
  </w:num>
  <w:num w:numId="41">
    <w:abstractNumId w:val="19"/>
  </w:num>
  <w:num w:numId="42">
    <w:abstractNumId w:val="32"/>
  </w:num>
  <w:num w:numId="43">
    <w:abstractNumId w:val="52"/>
  </w:num>
  <w:num w:numId="44">
    <w:abstractNumId w:val="30"/>
  </w:num>
  <w:num w:numId="45">
    <w:abstractNumId w:val="29"/>
  </w:num>
  <w:num w:numId="46">
    <w:abstractNumId w:val="14"/>
  </w:num>
  <w:num w:numId="47">
    <w:abstractNumId w:val="51"/>
  </w:num>
  <w:num w:numId="48">
    <w:abstractNumId w:val="38"/>
  </w:num>
  <w:num w:numId="49">
    <w:abstractNumId w:val="22"/>
  </w:num>
  <w:num w:numId="50">
    <w:abstractNumId w:val="12"/>
  </w:num>
  <w:num w:numId="51">
    <w:abstractNumId w:val="36"/>
  </w:num>
  <w:num w:numId="52">
    <w:abstractNumId w:val="40"/>
  </w:num>
  <w:num w:numId="53">
    <w:abstractNumId w:val="43"/>
  </w:num>
  <w:num w:numId="54">
    <w:abstractNumId w:val="20"/>
  </w:num>
  <w:num w:numId="55">
    <w:abstractNumId w:val="20"/>
  </w:num>
  <w:num w:numId="56">
    <w:abstractNumId w:val="20"/>
  </w:num>
  <w:num w:numId="57">
    <w:abstractNumId w:val="20"/>
  </w:num>
  <w:num w:numId="58">
    <w:abstractNumId w:val="20"/>
  </w:num>
  <w:num w:numId="59">
    <w:abstractNumId w:val="20"/>
  </w:num>
  <w:num w:numId="60">
    <w:abstractNumId w:val="20"/>
  </w:num>
  <w:num w:numId="61">
    <w:abstractNumId w:val="20"/>
  </w:num>
  <w:num w:numId="62">
    <w:abstractNumId w:val="20"/>
  </w:num>
  <w:num w:numId="63">
    <w:abstractNumId w:val="20"/>
  </w:num>
  <w:num w:numId="64">
    <w:abstractNumId w:val="20"/>
  </w:num>
  <w:num w:numId="65">
    <w:abstractNumId w:val="20"/>
  </w:num>
  <w:num w:numId="66">
    <w:abstractNumId w:val="20"/>
  </w:num>
  <w:num w:numId="67">
    <w:abstractNumId w:val="20"/>
  </w:num>
  <w:num w:numId="68">
    <w:abstractNumId w:val="20"/>
  </w:num>
  <w:num w:numId="69">
    <w:abstractNumId w:val="20"/>
  </w:num>
  <w:num w:numId="70">
    <w:abstractNumId w:val="20"/>
  </w:num>
  <w:num w:numId="71">
    <w:abstractNumId w:val="2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6B0"/>
    <w:rsid w:val="00000DB8"/>
    <w:rsid w:val="000024C4"/>
    <w:rsid w:val="00002616"/>
    <w:rsid w:val="00003B92"/>
    <w:rsid w:val="00003BC0"/>
    <w:rsid w:val="000046F9"/>
    <w:rsid w:val="000048E7"/>
    <w:rsid w:val="00007A59"/>
    <w:rsid w:val="00010062"/>
    <w:rsid w:val="00010E2D"/>
    <w:rsid w:val="000125D5"/>
    <w:rsid w:val="00012E4B"/>
    <w:rsid w:val="00013109"/>
    <w:rsid w:val="00014647"/>
    <w:rsid w:val="00015870"/>
    <w:rsid w:val="00016063"/>
    <w:rsid w:val="00020155"/>
    <w:rsid w:val="000211B5"/>
    <w:rsid w:val="0002165C"/>
    <w:rsid w:val="00021B45"/>
    <w:rsid w:val="00024148"/>
    <w:rsid w:val="0002494E"/>
    <w:rsid w:val="00025640"/>
    <w:rsid w:val="00027FDA"/>
    <w:rsid w:val="000310A6"/>
    <w:rsid w:val="0003185A"/>
    <w:rsid w:val="00031CEB"/>
    <w:rsid w:val="00036086"/>
    <w:rsid w:val="00036306"/>
    <w:rsid w:val="000368C1"/>
    <w:rsid w:val="000414E3"/>
    <w:rsid w:val="00043819"/>
    <w:rsid w:val="00043BB8"/>
    <w:rsid w:val="00044376"/>
    <w:rsid w:val="00051445"/>
    <w:rsid w:val="00051EB9"/>
    <w:rsid w:val="00052607"/>
    <w:rsid w:val="000549F2"/>
    <w:rsid w:val="00054D62"/>
    <w:rsid w:val="0005600A"/>
    <w:rsid w:val="0005687F"/>
    <w:rsid w:val="00056B58"/>
    <w:rsid w:val="000620E6"/>
    <w:rsid w:val="00064DCE"/>
    <w:rsid w:val="000657F9"/>
    <w:rsid w:val="00065966"/>
    <w:rsid w:val="0007252E"/>
    <w:rsid w:val="000766F0"/>
    <w:rsid w:val="00077DD1"/>
    <w:rsid w:val="00080BF3"/>
    <w:rsid w:val="00080D1B"/>
    <w:rsid w:val="00081760"/>
    <w:rsid w:val="00081A3D"/>
    <w:rsid w:val="00085C5E"/>
    <w:rsid w:val="00086164"/>
    <w:rsid w:val="00087C5B"/>
    <w:rsid w:val="000911D7"/>
    <w:rsid w:val="00091E7A"/>
    <w:rsid w:val="0009212F"/>
    <w:rsid w:val="00092895"/>
    <w:rsid w:val="00093C9F"/>
    <w:rsid w:val="00094ECE"/>
    <w:rsid w:val="00096BB9"/>
    <w:rsid w:val="0009700E"/>
    <w:rsid w:val="00097C59"/>
    <w:rsid w:val="000A0A5B"/>
    <w:rsid w:val="000A18D2"/>
    <w:rsid w:val="000A258D"/>
    <w:rsid w:val="000A2870"/>
    <w:rsid w:val="000A3EE5"/>
    <w:rsid w:val="000A4906"/>
    <w:rsid w:val="000A6B02"/>
    <w:rsid w:val="000A6CAC"/>
    <w:rsid w:val="000A7D53"/>
    <w:rsid w:val="000B066F"/>
    <w:rsid w:val="000B1359"/>
    <w:rsid w:val="000B1A8B"/>
    <w:rsid w:val="000B2F83"/>
    <w:rsid w:val="000B45B0"/>
    <w:rsid w:val="000B569B"/>
    <w:rsid w:val="000C13EA"/>
    <w:rsid w:val="000C18DB"/>
    <w:rsid w:val="000C3F17"/>
    <w:rsid w:val="000C4ABB"/>
    <w:rsid w:val="000C65D7"/>
    <w:rsid w:val="000C6ABD"/>
    <w:rsid w:val="000D03C6"/>
    <w:rsid w:val="000D0550"/>
    <w:rsid w:val="000D087F"/>
    <w:rsid w:val="000D3C62"/>
    <w:rsid w:val="000D5A6E"/>
    <w:rsid w:val="000E001A"/>
    <w:rsid w:val="000E0C3D"/>
    <w:rsid w:val="000E3065"/>
    <w:rsid w:val="000E40D1"/>
    <w:rsid w:val="000E4576"/>
    <w:rsid w:val="000E4BDC"/>
    <w:rsid w:val="000E66A5"/>
    <w:rsid w:val="000E6ABA"/>
    <w:rsid w:val="000F012B"/>
    <w:rsid w:val="000F0246"/>
    <w:rsid w:val="000F0A54"/>
    <w:rsid w:val="000F4383"/>
    <w:rsid w:val="000F4F97"/>
    <w:rsid w:val="000F53BF"/>
    <w:rsid w:val="000F58D6"/>
    <w:rsid w:val="000F71A9"/>
    <w:rsid w:val="00100156"/>
    <w:rsid w:val="00100FAB"/>
    <w:rsid w:val="00105344"/>
    <w:rsid w:val="001060C1"/>
    <w:rsid w:val="00110746"/>
    <w:rsid w:val="0011291D"/>
    <w:rsid w:val="00112F1F"/>
    <w:rsid w:val="00113D8E"/>
    <w:rsid w:val="0012049C"/>
    <w:rsid w:val="00122AA5"/>
    <w:rsid w:val="00122FC9"/>
    <w:rsid w:val="0012607F"/>
    <w:rsid w:val="0012623D"/>
    <w:rsid w:val="00127556"/>
    <w:rsid w:val="00130245"/>
    <w:rsid w:val="001307B5"/>
    <w:rsid w:val="00130994"/>
    <w:rsid w:val="00131623"/>
    <w:rsid w:val="001317FB"/>
    <w:rsid w:val="00131BEC"/>
    <w:rsid w:val="001324C4"/>
    <w:rsid w:val="001337CE"/>
    <w:rsid w:val="00134738"/>
    <w:rsid w:val="00136E27"/>
    <w:rsid w:val="0014037F"/>
    <w:rsid w:val="00140635"/>
    <w:rsid w:val="0014280D"/>
    <w:rsid w:val="0014324C"/>
    <w:rsid w:val="0014384D"/>
    <w:rsid w:val="0014447D"/>
    <w:rsid w:val="00145A5D"/>
    <w:rsid w:val="00146F0F"/>
    <w:rsid w:val="00151661"/>
    <w:rsid w:val="00151783"/>
    <w:rsid w:val="00151814"/>
    <w:rsid w:val="00151DDE"/>
    <w:rsid w:val="00153400"/>
    <w:rsid w:val="00157016"/>
    <w:rsid w:val="00157114"/>
    <w:rsid w:val="001576C8"/>
    <w:rsid w:val="00157F56"/>
    <w:rsid w:val="00161716"/>
    <w:rsid w:val="00161F5D"/>
    <w:rsid w:val="001644CD"/>
    <w:rsid w:val="00164DAF"/>
    <w:rsid w:val="00165AC8"/>
    <w:rsid w:val="00165BE2"/>
    <w:rsid w:val="00165DC0"/>
    <w:rsid w:val="001706DE"/>
    <w:rsid w:val="00171EDB"/>
    <w:rsid w:val="001757D0"/>
    <w:rsid w:val="00175815"/>
    <w:rsid w:val="00176D73"/>
    <w:rsid w:val="00180CB0"/>
    <w:rsid w:val="001824D8"/>
    <w:rsid w:val="00182726"/>
    <w:rsid w:val="00183FDC"/>
    <w:rsid w:val="00184E9B"/>
    <w:rsid w:val="001856A6"/>
    <w:rsid w:val="001870F0"/>
    <w:rsid w:val="00187669"/>
    <w:rsid w:val="00195612"/>
    <w:rsid w:val="001979CB"/>
    <w:rsid w:val="00197E25"/>
    <w:rsid w:val="001A009C"/>
    <w:rsid w:val="001A03E4"/>
    <w:rsid w:val="001A32DA"/>
    <w:rsid w:val="001A43BB"/>
    <w:rsid w:val="001A4551"/>
    <w:rsid w:val="001A5770"/>
    <w:rsid w:val="001B2693"/>
    <w:rsid w:val="001B29D0"/>
    <w:rsid w:val="001B653C"/>
    <w:rsid w:val="001B7305"/>
    <w:rsid w:val="001C0A63"/>
    <w:rsid w:val="001C17FE"/>
    <w:rsid w:val="001C1BF4"/>
    <w:rsid w:val="001C2370"/>
    <w:rsid w:val="001C4FEC"/>
    <w:rsid w:val="001C51DE"/>
    <w:rsid w:val="001C6A40"/>
    <w:rsid w:val="001C6F74"/>
    <w:rsid w:val="001D0902"/>
    <w:rsid w:val="001D2409"/>
    <w:rsid w:val="001D30BA"/>
    <w:rsid w:val="001D314B"/>
    <w:rsid w:val="001D6C02"/>
    <w:rsid w:val="001D7B53"/>
    <w:rsid w:val="001D7F13"/>
    <w:rsid w:val="001E01F5"/>
    <w:rsid w:val="001E222A"/>
    <w:rsid w:val="001E32F4"/>
    <w:rsid w:val="001E5A5C"/>
    <w:rsid w:val="001E5DDD"/>
    <w:rsid w:val="001F161A"/>
    <w:rsid w:val="001F2419"/>
    <w:rsid w:val="001F2B3A"/>
    <w:rsid w:val="001F3015"/>
    <w:rsid w:val="001F3B09"/>
    <w:rsid w:val="001F3F11"/>
    <w:rsid w:val="001F5229"/>
    <w:rsid w:val="001F77B1"/>
    <w:rsid w:val="0020053E"/>
    <w:rsid w:val="00201549"/>
    <w:rsid w:val="00201628"/>
    <w:rsid w:val="002047BE"/>
    <w:rsid w:val="00205709"/>
    <w:rsid w:val="002058F4"/>
    <w:rsid w:val="00206028"/>
    <w:rsid w:val="00207D92"/>
    <w:rsid w:val="0021052E"/>
    <w:rsid w:val="00212135"/>
    <w:rsid w:val="00214BD4"/>
    <w:rsid w:val="002177A2"/>
    <w:rsid w:val="00217E18"/>
    <w:rsid w:val="0022068E"/>
    <w:rsid w:val="0022237D"/>
    <w:rsid w:val="00225E62"/>
    <w:rsid w:val="00226320"/>
    <w:rsid w:val="00226908"/>
    <w:rsid w:val="00227799"/>
    <w:rsid w:val="0023149F"/>
    <w:rsid w:val="002317F7"/>
    <w:rsid w:val="002319FF"/>
    <w:rsid w:val="00231A6C"/>
    <w:rsid w:val="0023487B"/>
    <w:rsid w:val="00234D73"/>
    <w:rsid w:val="00236D60"/>
    <w:rsid w:val="00236F97"/>
    <w:rsid w:val="002371F5"/>
    <w:rsid w:val="00237224"/>
    <w:rsid w:val="002408AC"/>
    <w:rsid w:val="00241E22"/>
    <w:rsid w:val="00241F09"/>
    <w:rsid w:val="00242A50"/>
    <w:rsid w:val="00243C15"/>
    <w:rsid w:val="00245605"/>
    <w:rsid w:val="00246037"/>
    <w:rsid w:val="00247C83"/>
    <w:rsid w:val="00252B6A"/>
    <w:rsid w:val="00252B91"/>
    <w:rsid w:val="00253536"/>
    <w:rsid w:val="0025360F"/>
    <w:rsid w:val="00254486"/>
    <w:rsid w:val="00254D35"/>
    <w:rsid w:val="00256511"/>
    <w:rsid w:val="002579BE"/>
    <w:rsid w:val="002603D0"/>
    <w:rsid w:val="0026155D"/>
    <w:rsid w:val="00262FEF"/>
    <w:rsid w:val="002636A8"/>
    <w:rsid w:val="00263CEA"/>
    <w:rsid w:val="002650F7"/>
    <w:rsid w:val="002657C9"/>
    <w:rsid w:val="00266246"/>
    <w:rsid w:val="00266256"/>
    <w:rsid w:val="00266463"/>
    <w:rsid w:val="00270184"/>
    <w:rsid w:val="00270218"/>
    <w:rsid w:val="00270C8D"/>
    <w:rsid w:val="00271254"/>
    <w:rsid w:val="00271377"/>
    <w:rsid w:val="00272691"/>
    <w:rsid w:val="002727EB"/>
    <w:rsid w:val="002737A2"/>
    <w:rsid w:val="00275AE9"/>
    <w:rsid w:val="002821F8"/>
    <w:rsid w:val="00282BA4"/>
    <w:rsid w:val="00282C5E"/>
    <w:rsid w:val="00283BA0"/>
    <w:rsid w:val="00286DE5"/>
    <w:rsid w:val="00286EAD"/>
    <w:rsid w:val="002879C8"/>
    <w:rsid w:val="00287A2D"/>
    <w:rsid w:val="00295491"/>
    <w:rsid w:val="00295DA1"/>
    <w:rsid w:val="0029746D"/>
    <w:rsid w:val="002A093F"/>
    <w:rsid w:val="002A114B"/>
    <w:rsid w:val="002A1B22"/>
    <w:rsid w:val="002A2FBC"/>
    <w:rsid w:val="002A61D6"/>
    <w:rsid w:val="002A6B36"/>
    <w:rsid w:val="002B4822"/>
    <w:rsid w:val="002B5F73"/>
    <w:rsid w:val="002B640E"/>
    <w:rsid w:val="002B683F"/>
    <w:rsid w:val="002B6EE2"/>
    <w:rsid w:val="002C0A32"/>
    <w:rsid w:val="002C0CB7"/>
    <w:rsid w:val="002C209E"/>
    <w:rsid w:val="002C20C2"/>
    <w:rsid w:val="002C44E1"/>
    <w:rsid w:val="002C4796"/>
    <w:rsid w:val="002C4A99"/>
    <w:rsid w:val="002C5463"/>
    <w:rsid w:val="002C6578"/>
    <w:rsid w:val="002C6C75"/>
    <w:rsid w:val="002C7E99"/>
    <w:rsid w:val="002D1039"/>
    <w:rsid w:val="002D7A1C"/>
    <w:rsid w:val="002E0C2A"/>
    <w:rsid w:val="002E30F7"/>
    <w:rsid w:val="002E6688"/>
    <w:rsid w:val="002F08B7"/>
    <w:rsid w:val="002F3C36"/>
    <w:rsid w:val="002F3DA5"/>
    <w:rsid w:val="002F492D"/>
    <w:rsid w:val="002F4DF3"/>
    <w:rsid w:val="002F5180"/>
    <w:rsid w:val="002F57C9"/>
    <w:rsid w:val="002F71EC"/>
    <w:rsid w:val="002F79CF"/>
    <w:rsid w:val="00301808"/>
    <w:rsid w:val="00301E08"/>
    <w:rsid w:val="00302F3D"/>
    <w:rsid w:val="00303401"/>
    <w:rsid w:val="0030408B"/>
    <w:rsid w:val="00304C5D"/>
    <w:rsid w:val="00306551"/>
    <w:rsid w:val="0031250E"/>
    <w:rsid w:val="00314FA3"/>
    <w:rsid w:val="0031639E"/>
    <w:rsid w:val="003167FE"/>
    <w:rsid w:val="00321B1C"/>
    <w:rsid w:val="00323018"/>
    <w:rsid w:val="003235C4"/>
    <w:rsid w:val="003250AB"/>
    <w:rsid w:val="00326623"/>
    <w:rsid w:val="00327408"/>
    <w:rsid w:val="00330813"/>
    <w:rsid w:val="00331A3F"/>
    <w:rsid w:val="0033299D"/>
    <w:rsid w:val="003329C3"/>
    <w:rsid w:val="0033423C"/>
    <w:rsid w:val="003353A5"/>
    <w:rsid w:val="00337685"/>
    <w:rsid w:val="00340396"/>
    <w:rsid w:val="00340751"/>
    <w:rsid w:val="0034271B"/>
    <w:rsid w:val="0034360B"/>
    <w:rsid w:val="00344200"/>
    <w:rsid w:val="003442B0"/>
    <w:rsid w:val="00345559"/>
    <w:rsid w:val="00346F14"/>
    <w:rsid w:val="00347617"/>
    <w:rsid w:val="003539A6"/>
    <w:rsid w:val="00353DE5"/>
    <w:rsid w:val="00354622"/>
    <w:rsid w:val="003546DF"/>
    <w:rsid w:val="0035499B"/>
    <w:rsid w:val="00355A7A"/>
    <w:rsid w:val="00357CF5"/>
    <w:rsid w:val="00357E88"/>
    <w:rsid w:val="003629F8"/>
    <w:rsid w:val="003639AD"/>
    <w:rsid w:val="00363B75"/>
    <w:rsid w:val="00363ED4"/>
    <w:rsid w:val="003659ED"/>
    <w:rsid w:val="0036621B"/>
    <w:rsid w:val="00366744"/>
    <w:rsid w:val="00370AC0"/>
    <w:rsid w:val="00371F20"/>
    <w:rsid w:val="003722E1"/>
    <w:rsid w:val="003726A7"/>
    <w:rsid w:val="003745CB"/>
    <w:rsid w:val="00374CFD"/>
    <w:rsid w:val="00380244"/>
    <w:rsid w:val="00380959"/>
    <w:rsid w:val="00380F3E"/>
    <w:rsid w:val="00381872"/>
    <w:rsid w:val="00381B35"/>
    <w:rsid w:val="0038354C"/>
    <w:rsid w:val="00385573"/>
    <w:rsid w:val="00386A58"/>
    <w:rsid w:val="00387897"/>
    <w:rsid w:val="00390593"/>
    <w:rsid w:val="003906EA"/>
    <w:rsid w:val="00391B73"/>
    <w:rsid w:val="00393A6B"/>
    <w:rsid w:val="00393AE1"/>
    <w:rsid w:val="003A65C4"/>
    <w:rsid w:val="003A69F6"/>
    <w:rsid w:val="003A6E1C"/>
    <w:rsid w:val="003A6EE1"/>
    <w:rsid w:val="003A7661"/>
    <w:rsid w:val="003B0E33"/>
    <w:rsid w:val="003B39AD"/>
    <w:rsid w:val="003B3BC3"/>
    <w:rsid w:val="003B3FBB"/>
    <w:rsid w:val="003B4317"/>
    <w:rsid w:val="003B4A12"/>
    <w:rsid w:val="003B5ED9"/>
    <w:rsid w:val="003B6446"/>
    <w:rsid w:val="003B7134"/>
    <w:rsid w:val="003C0BD4"/>
    <w:rsid w:val="003C2C64"/>
    <w:rsid w:val="003C35F5"/>
    <w:rsid w:val="003C69D2"/>
    <w:rsid w:val="003D1F63"/>
    <w:rsid w:val="003D3218"/>
    <w:rsid w:val="003D3AC5"/>
    <w:rsid w:val="003D41D5"/>
    <w:rsid w:val="003D46D2"/>
    <w:rsid w:val="003D5B82"/>
    <w:rsid w:val="003D5C98"/>
    <w:rsid w:val="003D5DEB"/>
    <w:rsid w:val="003D707A"/>
    <w:rsid w:val="003E059B"/>
    <w:rsid w:val="003E0DD6"/>
    <w:rsid w:val="003E0E60"/>
    <w:rsid w:val="003E1730"/>
    <w:rsid w:val="003E266D"/>
    <w:rsid w:val="003E4A8A"/>
    <w:rsid w:val="003E4B67"/>
    <w:rsid w:val="003E5E7A"/>
    <w:rsid w:val="003E7733"/>
    <w:rsid w:val="003F03B3"/>
    <w:rsid w:val="003F16C2"/>
    <w:rsid w:val="003F2197"/>
    <w:rsid w:val="003F3A03"/>
    <w:rsid w:val="003F3DC6"/>
    <w:rsid w:val="003F66A1"/>
    <w:rsid w:val="003F754F"/>
    <w:rsid w:val="00402F36"/>
    <w:rsid w:val="0040717E"/>
    <w:rsid w:val="004074E5"/>
    <w:rsid w:val="00410D62"/>
    <w:rsid w:val="0041141A"/>
    <w:rsid w:val="00412C1C"/>
    <w:rsid w:val="004137FB"/>
    <w:rsid w:val="00413BBB"/>
    <w:rsid w:val="00416904"/>
    <w:rsid w:val="00416D8D"/>
    <w:rsid w:val="00417A5B"/>
    <w:rsid w:val="00420631"/>
    <w:rsid w:val="004208E5"/>
    <w:rsid w:val="00420FE6"/>
    <w:rsid w:val="0042105D"/>
    <w:rsid w:val="00423EBB"/>
    <w:rsid w:val="0042474F"/>
    <w:rsid w:val="00425A8E"/>
    <w:rsid w:val="00430FD2"/>
    <w:rsid w:val="00431832"/>
    <w:rsid w:val="00432F04"/>
    <w:rsid w:val="0043687A"/>
    <w:rsid w:val="00436F8A"/>
    <w:rsid w:val="00436FF4"/>
    <w:rsid w:val="00437390"/>
    <w:rsid w:val="004377A0"/>
    <w:rsid w:val="00437ABA"/>
    <w:rsid w:val="004406BF"/>
    <w:rsid w:val="0044196A"/>
    <w:rsid w:val="00441BAA"/>
    <w:rsid w:val="00442EBD"/>
    <w:rsid w:val="00443C92"/>
    <w:rsid w:val="004466D4"/>
    <w:rsid w:val="00447AB3"/>
    <w:rsid w:val="0045006C"/>
    <w:rsid w:val="0045163C"/>
    <w:rsid w:val="0045238E"/>
    <w:rsid w:val="00454E66"/>
    <w:rsid w:val="004562D1"/>
    <w:rsid w:val="00457A74"/>
    <w:rsid w:val="0046245B"/>
    <w:rsid w:val="004633E6"/>
    <w:rsid w:val="00463A9A"/>
    <w:rsid w:val="00463F2B"/>
    <w:rsid w:val="00465665"/>
    <w:rsid w:val="00465E32"/>
    <w:rsid w:val="00466136"/>
    <w:rsid w:val="0046788D"/>
    <w:rsid w:val="00467E6C"/>
    <w:rsid w:val="004704C6"/>
    <w:rsid w:val="00471178"/>
    <w:rsid w:val="004713A8"/>
    <w:rsid w:val="00471FA3"/>
    <w:rsid w:val="00472463"/>
    <w:rsid w:val="00472B64"/>
    <w:rsid w:val="00473664"/>
    <w:rsid w:val="00474433"/>
    <w:rsid w:val="00475F38"/>
    <w:rsid w:val="004765CC"/>
    <w:rsid w:val="00476A96"/>
    <w:rsid w:val="00476EC5"/>
    <w:rsid w:val="00480B21"/>
    <w:rsid w:val="00481667"/>
    <w:rsid w:val="004830CD"/>
    <w:rsid w:val="00486A8A"/>
    <w:rsid w:val="0048734D"/>
    <w:rsid w:val="0048787F"/>
    <w:rsid w:val="00487BAD"/>
    <w:rsid w:val="0049176F"/>
    <w:rsid w:val="004920EF"/>
    <w:rsid w:val="00492F79"/>
    <w:rsid w:val="004939E8"/>
    <w:rsid w:val="0049481E"/>
    <w:rsid w:val="0049515D"/>
    <w:rsid w:val="004979F2"/>
    <w:rsid w:val="004A1BD8"/>
    <w:rsid w:val="004A24CF"/>
    <w:rsid w:val="004A40A2"/>
    <w:rsid w:val="004A419C"/>
    <w:rsid w:val="004A43B2"/>
    <w:rsid w:val="004A4643"/>
    <w:rsid w:val="004A59AC"/>
    <w:rsid w:val="004A727D"/>
    <w:rsid w:val="004A7771"/>
    <w:rsid w:val="004B0997"/>
    <w:rsid w:val="004B11C3"/>
    <w:rsid w:val="004B18EE"/>
    <w:rsid w:val="004B2763"/>
    <w:rsid w:val="004B2EE2"/>
    <w:rsid w:val="004B47BD"/>
    <w:rsid w:val="004B4DAF"/>
    <w:rsid w:val="004B67CF"/>
    <w:rsid w:val="004B7D0D"/>
    <w:rsid w:val="004C0ADE"/>
    <w:rsid w:val="004C2399"/>
    <w:rsid w:val="004C2565"/>
    <w:rsid w:val="004C3B99"/>
    <w:rsid w:val="004C4106"/>
    <w:rsid w:val="004C418F"/>
    <w:rsid w:val="004C6566"/>
    <w:rsid w:val="004C6A2A"/>
    <w:rsid w:val="004C6A95"/>
    <w:rsid w:val="004C6E90"/>
    <w:rsid w:val="004D0062"/>
    <w:rsid w:val="004D01DE"/>
    <w:rsid w:val="004D04A7"/>
    <w:rsid w:val="004D0D2A"/>
    <w:rsid w:val="004D4099"/>
    <w:rsid w:val="004D766B"/>
    <w:rsid w:val="004E2572"/>
    <w:rsid w:val="004E26DA"/>
    <w:rsid w:val="004E2B81"/>
    <w:rsid w:val="004E5EDD"/>
    <w:rsid w:val="004F0953"/>
    <w:rsid w:val="004F0B23"/>
    <w:rsid w:val="004F337C"/>
    <w:rsid w:val="004F38A3"/>
    <w:rsid w:val="004F4ADC"/>
    <w:rsid w:val="004F6C4A"/>
    <w:rsid w:val="004F6EA0"/>
    <w:rsid w:val="0050124E"/>
    <w:rsid w:val="00502886"/>
    <w:rsid w:val="005032A1"/>
    <w:rsid w:val="005042A2"/>
    <w:rsid w:val="00506940"/>
    <w:rsid w:val="00510662"/>
    <w:rsid w:val="005125ED"/>
    <w:rsid w:val="005138F2"/>
    <w:rsid w:val="00514424"/>
    <w:rsid w:val="005150A1"/>
    <w:rsid w:val="00515DA8"/>
    <w:rsid w:val="00516531"/>
    <w:rsid w:val="00520F7D"/>
    <w:rsid w:val="005215B5"/>
    <w:rsid w:val="00524CFF"/>
    <w:rsid w:val="00524DDD"/>
    <w:rsid w:val="005251D8"/>
    <w:rsid w:val="00525253"/>
    <w:rsid w:val="005252C0"/>
    <w:rsid w:val="00526298"/>
    <w:rsid w:val="005267A5"/>
    <w:rsid w:val="00527B01"/>
    <w:rsid w:val="005301C1"/>
    <w:rsid w:val="00530A41"/>
    <w:rsid w:val="00530DC9"/>
    <w:rsid w:val="00535BAA"/>
    <w:rsid w:val="0053616A"/>
    <w:rsid w:val="00542922"/>
    <w:rsid w:val="00542AF3"/>
    <w:rsid w:val="00543DC5"/>
    <w:rsid w:val="00544052"/>
    <w:rsid w:val="00545EB8"/>
    <w:rsid w:val="00550648"/>
    <w:rsid w:val="0055114E"/>
    <w:rsid w:val="00551496"/>
    <w:rsid w:val="005569D0"/>
    <w:rsid w:val="00557C8A"/>
    <w:rsid w:val="00560333"/>
    <w:rsid w:val="005618EB"/>
    <w:rsid w:val="005624FE"/>
    <w:rsid w:val="005647A7"/>
    <w:rsid w:val="00564AE1"/>
    <w:rsid w:val="00565D11"/>
    <w:rsid w:val="005660B5"/>
    <w:rsid w:val="00572156"/>
    <w:rsid w:val="00572E77"/>
    <w:rsid w:val="0057362B"/>
    <w:rsid w:val="0057415D"/>
    <w:rsid w:val="005771AA"/>
    <w:rsid w:val="00577CD4"/>
    <w:rsid w:val="00577D06"/>
    <w:rsid w:val="005808FE"/>
    <w:rsid w:val="0058180F"/>
    <w:rsid w:val="005820F9"/>
    <w:rsid w:val="00582390"/>
    <w:rsid w:val="005825A1"/>
    <w:rsid w:val="00582A53"/>
    <w:rsid w:val="005830D7"/>
    <w:rsid w:val="00583778"/>
    <w:rsid w:val="00583AAA"/>
    <w:rsid w:val="00583B44"/>
    <w:rsid w:val="0058660B"/>
    <w:rsid w:val="005879DA"/>
    <w:rsid w:val="00587AC2"/>
    <w:rsid w:val="00590C77"/>
    <w:rsid w:val="00593B6E"/>
    <w:rsid w:val="00594BF2"/>
    <w:rsid w:val="00594DE5"/>
    <w:rsid w:val="005950FD"/>
    <w:rsid w:val="005A0131"/>
    <w:rsid w:val="005A05A1"/>
    <w:rsid w:val="005A2F7B"/>
    <w:rsid w:val="005A43ED"/>
    <w:rsid w:val="005A523F"/>
    <w:rsid w:val="005A5791"/>
    <w:rsid w:val="005A6DE2"/>
    <w:rsid w:val="005A7561"/>
    <w:rsid w:val="005A7D40"/>
    <w:rsid w:val="005B1CE3"/>
    <w:rsid w:val="005B398B"/>
    <w:rsid w:val="005B5812"/>
    <w:rsid w:val="005B7E7D"/>
    <w:rsid w:val="005C18DD"/>
    <w:rsid w:val="005C209A"/>
    <w:rsid w:val="005C67FE"/>
    <w:rsid w:val="005C6941"/>
    <w:rsid w:val="005C6C8B"/>
    <w:rsid w:val="005C7B1F"/>
    <w:rsid w:val="005D0A5C"/>
    <w:rsid w:val="005D151E"/>
    <w:rsid w:val="005D1C06"/>
    <w:rsid w:val="005D2456"/>
    <w:rsid w:val="005D31E8"/>
    <w:rsid w:val="005D4AC0"/>
    <w:rsid w:val="005D7522"/>
    <w:rsid w:val="005D7E42"/>
    <w:rsid w:val="005E0AAF"/>
    <w:rsid w:val="005E0B1F"/>
    <w:rsid w:val="005E0D19"/>
    <w:rsid w:val="005E19BB"/>
    <w:rsid w:val="005E2F30"/>
    <w:rsid w:val="005E37CB"/>
    <w:rsid w:val="005E4AC3"/>
    <w:rsid w:val="005E755D"/>
    <w:rsid w:val="005E7738"/>
    <w:rsid w:val="005E7A90"/>
    <w:rsid w:val="005F2807"/>
    <w:rsid w:val="005F2AAF"/>
    <w:rsid w:val="005F33FA"/>
    <w:rsid w:val="005F3A13"/>
    <w:rsid w:val="005F4946"/>
    <w:rsid w:val="005F51F4"/>
    <w:rsid w:val="005F5880"/>
    <w:rsid w:val="005F5A37"/>
    <w:rsid w:val="005F5DC1"/>
    <w:rsid w:val="005F7078"/>
    <w:rsid w:val="00600347"/>
    <w:rsid w:val="00601B11"/>
    <w:rsid w:val="00601CA9"/>
    <w:rsid w:val="00602E26"/>
    <w:rsid w:val="00602EFE"/>
    <w:rsid w:val="00602FF2"/>
    <w:rsid w:val="00603B7B"/>
    <w:rsid w:val="00605C65"/>
    <w:rsid w:val="00605FCD"/>
    <w:rsid w:val="006066D5"/>
    <w:rsid w:val="0060785E"/>
    <w:rsid w:val="006110AA"/>
    <w:rsid w:val="006112C2"/>
    <w:rsid w:val="00614034"/>
    <w:rsid w:val="006141CC"/>
    <w:rsid w:val="00614881"/>
    <w:rsid w:val="00615DCA"/>
    <w:rsid w:val="0061631B"/>
    <w:rsid w:val="00621E99"/>
    <w:rsid w:val="006229A4"/>
    <w:rsid w:val="00624865"/>
    <w:rsid w:val="00625671"/>
    <w:rsid w:val="00625780"/>
    <w:rsid w:val="00625B9A"/>
    <w:rsid w:val="00627617"/>
    <w:rsid w:val="00627F54"/>
    <w:rsid w:val="006302CA"/>
    <w:rsid w:val="00631874"/>
    <w:rsid w:val="00631906"/>
    <w:rsid w:val="006320AD"/>
    <w:rsid w:val="00633F6F"/>
    <w:rsid w:val="0063482C"/>
    <w:rsid w:val="0063552E"/>
    <w:rsid w:val="0064014F"/>
    <w:rsid w:val="00640163"/>
    <w:rsid w:val="00640657"/>
    <w:rsid w:val="00641438"/>
    <w:rsid w:val="006414A9"/>
    <w:rsid w:val="00641FBE"/>
    <w:rsid w:val="0064225B"/>
    <w:rsid w:val="0064270F"/>
    <w:rsid w:val="0064371F"/>
    <w:rsid w:val="006445A4"/>
    <w:rsid w:val="0064730D"/>
    <w:rsid w:val="00647EBD"/>
    <w:rsid w:val="00650AA5"/>
    <w:rsid w:val="00650AB4"/>
    <w:rsid w:val="00651F65"/>
    <w:rsid w:val="006522C8"/>
    <w:rsid w:val="00652360"/>
    <w:rsid w:val="006529E2"/>
    <w:rsid w:val="00653531"/>
    <w:rsid w:val="006537AD"/>
    <w:rsid w:val="006560EA"/>
    <w:rsid w:val="006573D3"/>
    <w:rsid w:val="00657C11"/>
    <w:rsid w:val="00660163"/>
    <w:rsid w:val="00661D32"/>
    <w:rsid w:val="0066224E"/>
    <w:rsid w:val="0066267F"/>
    <w:rsid w:val="006628ED"/>
    <w:rsid w:val="00663714"/>
    <w:rsid w:val="006645B9"/>
    <w:rsid w:val="00665157"/>
    <w:rsid w:val="006654BD"/>
    <w:rsid w:val="00665BEC"/>
    <w:rsid w:val="00665F18"/>
    <w:rsid w:val="006660AD"/>
    <w:rsid w:val="00666D9B"/>
    <w:rsid w:val="006712E4"/>
    <w:rsid w:val="00672857"/>
    <w:rsid w:val="00672BB7"/>
    <w:rsid w:val="00672F9A"/>
    <w:rsid w:val="00673BE2"/>
    <w:rsid w:val="00673BF7"/>
    <w:rsid w:val="00673FAD"/>
    <w:rsid w:val="00674D3E"/>
    <w:rsid w:val="00675875"/>
    <w:rsid w:val="006760D5"/>
    <w:rsid w:val="00676112"/>
    <w:rsid w:val="006763E7"/>
    <w:rsid w:val="00680B25"/>
    <w:rsid w:val="006811EE"/>
    <w:rsid w:val="00681A26"/>
    <w:rsid w:val="006821C5"/>
    <w:rsid w:val="00683B58"/>
    <w:rsid w:val="006840BD"/>
    <w:rsid w:val="0068432D"/>
    <w:rsid w:val="00684BB9"/>
    <w:rsid w:val="00686538"/>
    <w:rsid w:val="00686CBD"/>
    <w:rsid w:val="006872FD"/>
    <w:rsid w:val="00687A98"/>
    <w:rsid w:val="006943C8"/>
    <w:rsid w:val="00694507"/>
    <w:rsid w:val="00695723"/>
    <w:rsid w:val="006957CB"/>
    <w:rsid w:val="00695C38"/>
    <w:rsid w:val="006A0ADE"/>
    <w:rsid w:val="006A16FF"/>
    <w:rsid w:val="006A3B8B"/>
    <w:rsid w:val="006A4A41"/>
    <w:rsid w:val="006A51A0"/>
    <w:rsid w:val="006A77F3"/>
    <w:rsid w:val="006B02FF"/>
    <w:rsid w:val="006B0DDC"/>
    <w:rsid w:val="006B14C6"/>
    <w:rsid w:val="006B1C63"/>
    <w:rsid w:val="006B3346"/>
    <w:rsid w:val="006B421A"/>
    <w:rsid w:val="006B4863"/>
    <w:rsid w:val="006B54AC"/>
    <w:rsid w:val="006C283D"/>
    <w:rsid w:val="006C2C47"/>
    <w:rsid w:val="006C350F"/>
    <w:rsid w:val="006C3795"/>
    <w:rsid w:val="006C4148"/>
    <w:rsid w:val="006C4C26"/>
    <w:rsid w:val="006C5243"/>
    <w:rsid w:val="006C5628"/>
    <w:rsid w:val="006D0AA2"/>
    <w:rsid w:val="006D0D5F"/>
    <w:rsid w:val="006D1841"/>
    <w:rsid w:val="006D2FD9"/>
    <w:rsid w:val="006D3E2F"/>
    <w:rsid w:val="006D4F86"/>
    <w:rsid w:val="006D5364"/>
    <w:rsid w:val="006D586E"/>
    <w:rsid w:val="006D709A"/>
    <w:rsid w:val="006D776D"/>
    <w:rsid w:val="006E4074"/>
    <w:rsid w:val="006E415F"/>
    <w:rsid w:val="006E482F"/>
    <w:rsid w:val="006E5F4E"/>
    <w:rsid w:val="006E6676"/>
    <w:rsid w:val="006E686E"/>
    <w:rsid w:val="006E7432"/>
    <w:rsid w:val="006F4C5B"/>
    <w:rsid w:val="006F575C"/>
    <w:rsid w:val="00700A04"/>
    <w:rsid w:val="00700D18"/>
    <w:rsid w:val="00701AEC"/>
    <w:rsid w:val="00704016"/>
    <w:rsid w:val="00704A28"/>
    <w:rsid w:val="00704CD0"/>
    <w:rsid w:val="0070684E"/>
    <w:rsid w:val="00706BED"/>
    <w:rsid w:val="00707477"/>
    <w:rsid w:val="0071013F"/>
    <w:rsid w:val="00710D1E"/>
    <w:rsid w:val="00710DB4"/>
    <w:rsid w:val="007110C4"/>
    <w:rsid w:val="00712076"/>
    <w:rsid w:val="00712512"/>
    <w:rsid w:val="00712B61"/>
    <w:rsid w:val="0071464D"/>
    <w:rsid w:val="0071635A"/>
    <w:rsid w:val="007168BE"/>
    <w:rsid w:val="00716A0C"/>
    <w:rsid w:val="00717B40"/>
    <w:rsid w:val="00721DB8"/>
    <w:rsid w:val="00723670"/>
    <w:rsid w:val="00723CEB"/>
    <w:rsid w:val="007242E8"/>
    <w:rsid w:val="00724ADC"/>
    <w:rsid w:val="00724D2B"/>
    <w:rsid w:val="0072583C"/>
    <w:rsid w:val="00725B40"/>
    <w:rsid w:val="00731FFB"/>
    <w:rsid w:val="0073321D"/>
    <w:rsid w:val="00733495"/>
    <w:rsid w:val="007344A1"/>
    <w:rsid w:val="0073740D"/>
    <w:rsid w:val="007379CB"/>
    <w:rsid w:val="00741E1B"/>
    <w:rsid w:val="007425E5"/>
    <w:rsid w:val="00743555"/>
    <w:rsid w:val="007436EE"/>
    <w:rsid w:val="0074480C"/>
    <w:rsid w:val="00744ADD"/>
    <w:rsid w:val="0074639A"/>
    <w:rsid w:val="007476A6"/>
    <w:rsid w:val="00747C38"/>
    <w:rsid w:val="007506BD"/>
    <w:rsid w:val="00750B06"/>
    <w:rsid w:val="007527A3"/>
    <w:rsid w:val="00754EDA"/>
    <w:rsid w:val="00754EDD"/>
    <w:rsid w:val="00755622"/>
    <w:rsid w:val="0075665A"/>
    <w:rsid w:val="0075717A"/>
    <w:rsid w:val="0076183D"/>
    <w:rsid w:val="00763748"/>
    <w:rsid w:val="0076565F"/>
    <w:rsid w:val="007663D5"/>
    <w:rsid w:val="00767E4B"/>
    <w:rsid w:val="00770F47"/>
    <w:rsid w:val="00771FE7"/>
    <w:rsid w:val="00773DD3"/>
    <w:rsid w:val="0077506B"/>
    <w:rsid w:val="007753D6"/>
    <w:rsid w:val="007754AA"/>
    <w:rsid w:val="00776359"/>
    <w:rsid w:val="007773DF"/>
    <w:rsid w:val="00777B2E"/>
    <w:rsid w:val="0078019E"/>
    <w:rsid w:val="00780746"/>
    <w:rsid w:val="007812FB"/>
    <w:rsid w:val="007824BC"/>
    <w:rsid w:val="00782AD4"/>
    <w:rsid w:val="00782F5D"/>
    <w:rsid w:val="0078339F"/>
    <w:rsid w:val="00784494"/>
    <w:rsid w:val="00784670"/>
    <w:rsid w:val="007859EE"/>
    <w:rsid w:val="007869D3"/>
    <w:rsid w:val="00787BD9"/>
    <w:rsid w:val="0079378A"/>
    <w:rsid w:val="00796022"/>
    <w:rsid w:val="00796F9D"/>
    <w:rsid w:val="0079723F"/>
    <w:rsid w:val="007A0107"/>
    <w:rsid w:val="007A2132"/>
    <w:rsid w:val="007A21BA"/>
    <w:rsid w:val="007A2D56"/>
    <w:rsid w:val="007A486D"/>
    <w:rsid w:val="007A545A"/>
    <w:rsid w:val="007A6D5A"/>
    <w:rsid w:val="007A718C"/>
    <w:rsid w:val="007A7C0A"/>
    <w:rsid w:val="007B03BC"/>
    <w:rsid w:val="007B156B"/>
    <w:rsid w:val="007B1E27"/>
    <w:rsid w:val="007B6316"/>
    <w:rsid w:val="007B775E"/>
    <w:rsid w:val="007C377B"/>
    <w:rsid w:val="007C3AAF"/>
    <w:rsid w:val="007C4055"/>
    <w:rsid w:val="007C442A"/>
    <w:rsid w:val="007C51A8"/>
    <w:rsid w:val="007C54F3"/>
    <w:rsid w:val="007C6B7A"/>
    <w:rsid w:val="007D1EBA"/>
    <w:rsid w:val="007D2C0C"/>
    <w:rsid w:val="007D4141"/>
    <w:rsid w:val="007D52F4"/>
    <w:rsid w:val="007D576A"/>
    <w:rsid w:val="007D5A14"/>
    <w:rsid w:val="007D5AF7"/>
    <w:rsid w:val="007D5EDE"/>
    <w:rsid w:val="007D6AD9"/>
    <w:rsid w:val="007D6F3D"/>
    <w:rsid w:val="007D7179"/>
    <w:rsid w:val="007D74AA"/>
    <w:rsid w:val="007D7912"/>
    <w:rsid w:val="007E0AAA"/>
    <w:rsid w:val="007E1433"/>
    <w:rsid w:val="007E2942"/>
    <w:rsid w:val="007E4378"/>
    <w:rsid w:val="007E4930"/>
    <w:rsid w:val="007E4AA4"/>
    <w:rsid w:val="007E626C"/>
    <w:rsid w:val="007E654B"/>
    <w:rsid w:val="007E66D4"/>
    <w:rsid w:val="007E697D"/>
    <w:rsid w:val="007E6A61"/>
    <w:rsid w:val="007E74AD"/>
    <w:rsid w:val="007E771D"/>
    <w:rsid w:val="007F00D9"/>
    <w:rsid w:val="007F0796"/>
    <w:rsid w:val="007F152D"/>
    <w:rsid w:val="007F1ECF"/>
    <w:rsid w:val="007F2A44"/>
    <w:rsid w:val="007F2DCA"/>
    <w:rsid w:val="007F2F00"/>
    <w:rsid w:val="007F3EFE"/>
    <w:rsid w:val="007F5768"/>
    <w:rsid w:val="007F5779"/>
    <w:rsid w:val="007F57FA"/>
    <w:rsid w:val="007F742C"/>
    <w:rsid w:val="007F7590"/>
    <w:rsid w:val="007F7E1F"/>
    <w:rsid w:val="0080191E"/>
    <w:rsid w:val="0080201C"/>
    <w:rsid w:val="00803FFC"/>
    <w:rsid w:val="00804887"/>
    <w:rsid w:val="00805819"/>
    <w:rsid w:val="00805F32"/>
    <w:rsid w:val="008070B6"/>
    <w:rsid w:val="0081023E"/>
    <w:rsid w:val="00812567"/>
    <w:rsid w:val="00812A94"/>
    <w:rsid w:val="00813B17"/>
    <w:rsid w:val="0081439E"/>
    <w:rsid w:val="0081456C"/>
    <w:rsid w:val="00816517"/>
    <w:rsid w:val="00821106"/>
    <w:rsid w:val="00821642"/>
    <w:rsid w:val="00822C52"/>
    <w:rsid w:val="00824C01"/>
    <w:rsid w:val="00824C2E"/>
    <w:rsid w:val="00825294"/>
    <w:rsid w:val="00827118"/>
    <w:rsid w:val="00827D83"/>
    <w:rsid w:val="00827FAF"/>
    <w:rsid w:val="00830BDC"/>
    <w:rsid w:val="008314C9"/>
    <w:rsid w:val="008316FE"/>
    <w:rsid w:val="00831DB1"/>
    <w:rsid w:val="0083289F"/>
    <w:rsid w:val="00832C22"/>
    <w:rsid w:val="00833A0D"/>
    <w:rsid w:val="0083418C"/>
    <w:rsid w:val="0083459B"/>
    <w:rsid w:val="00835A22"/>
    <w:rsid w:val="00835EFC"/>
    <w:rsid w:val="00843716"/>
    <w:rsid w:val="00843825"/>
    <w:rsid w:val="00843A4D"/>
    <w:rsid w:val="00844C79"/>
    <w:rsid w:val="00845B7A"/>
    <w:rsid w:val="0084617B"/>
    <w:rsid w:val="00850879"/>
    <w:rsid w:val="00851B42"/>
    <w:rsid w:val="008541A3"/>
    <w:rsid w:val="00856137"/>
    <w:rsid w:val="00856F7B"/>
    <w:rsid w:val="008572BC"/>
    <w:rsid w:val="0085747E"/>
    <w:rsid w:val="00857784"/>
    <w:rsid w:val="008604BE"/>
    <w:rsid w:val="00862F2C"/>
    <w:rsid w:val="008636AC"/>
    <w:rsid w:val="00863955"/>
    <w:rsid w:val="008651B0"/>
    <w:rsid w:val="00865D32"/>
    <w:rsid w:val="0086603A"/>
    <w:rsid w:val="008665EC"/>
    <w:rsid w:val="00866FDD"/>
    <w:rsid w:val="00867396"/>
    <w:rsid w:val="00872B03"/>
    <w:rsid w:val="00872C6A"/>
    <w:rsid w:val="00872CB0"/>
    <w:rsid w:val="0087326C"/>
    <w:rsid w:val="008737DF"/>
    <w:rsid w:val="00876A1C"/>
    <w:rsid w:val="00877184"/>
    <w:rsid w:val="00880791"/>
    <w:rsid w:val="008821C1"/>
    <w:rsid w:val="00884650"/>
    <w:rsid w:val="00890246"/>
    <w:rsid w:val="00890EFD"/>
    <w:rsid w:val="008912E6"/>
    <w:rsid w:val="00891F39"/>
    <w:rsid w:val="008926B7"/>
    <w:rsid w:val="008939F0"/>
    <w:rsid w:val="00894A94"/>
    <w:rsid w:val="0089606B"/>
    <w:rsid w:val="00896669"/>
    <w:rsid w:val="008976DD"/>
    <w:rsid w:val="008A1A39"/>
    <w:rsid w:val="008A1F2D"/>
    <w:rsid w:val="008A21D1"/>
    <w:rsid w:val="008A3675"/>
    <w:rsid w:val="008A4778"/>
    <w:rsid w:val="008A6596"/>
    <w:rsid w:val="008B2D10"/>
    <w:rsid w:val="008B470A"/>
    <w:rsid w:val="008B4E1C"/>
    <w:rsid w:val="008B6B66"/>
    <w:rsid w:val="008B7308"/>
    <w:rsid w:val="008B7BD4"/>
    <w:rsid w:val="008C455B"/>
    <w:rsid w:val="008C5061"/>
    <w:rsid w:val="008C5F08"/>
    <w:rsid w:val="008C5F7F"/>
    <w:rsid w:val="008D00F4"/>
    <w:rsid w:val="008D3CD8"/>
    <w:rsid w:val="008D4503"/>
    <w:rsid w:val="008D4DDE"/>
    <w:rsid w:val="008D5382"/>
    <w:rsid w:val="008D5EF5"/>
    <w:rsid w:val="008D69BF"/>
    <w:rsid w:val="008D6C62"/>
    <w:rsid w:val="008D7121"/>
    <w:rsid w:val="008E1B67"/>
    <w:rsid w:val="008E2A77"/>
    <w:rsid w:val="008E2B18"/>
    <w:rsid w:val="008E3D43"/>
    <w:rsid w:val="008E6515"/>
    <w:rsid w:val="008E6F97"/>
    <w:rsid w:val="008F090C"/>
    <w:rsid w:val="008F0B44"/>
    <w:rsid w:val="008F12E8"/>
    <w:rsid w:val="008F21D3"/>
    <w:rsid w:val="008F276D"/>
    <w:rsid w:val="008F2BFA"/>
    <w:rsid w:val="008F2D7A"/>
    <w:rsid w:val="008F3D78"/>
    <w:rsid w:val="008F3E94"/>
    <w:rsid w:val="008F7E00"/>
    <w:rsid w:val="00903F08"/>
    <w:rsid w:val="009043E4"/>
    <w:rsid w:val="009069AE"/>
    <w:rsid w:val="009069BB"/>
    <w:rsid w:val="009073E4"/>
    <w:rsid w:val="00910927"/>
    <w:rsid w:val="00911C48"/>
    <w:rsid w:val="009137BA"/>
    <w:rsid w:val="00913BD3"/>
    <w:rsid w:val="009148ED"/>
    <w:rsid w:val="00915912"/>
    <w:rsid w:val="00916D38"/>
    <w:rsid w:val="009170A0"/>
    <w:rsid w:val="009177ED"/>
    <w:rsid w:val="00917B51"/>
    <w:rsid w:val="009231B0"/>
    <w:rsid w:val="00923E92"/>
    <w:rsid w:val="00924631"/>
    <w:rsid w:val="00924671"/>
    <w:rsid w:val="00924BDB"/>
    <w:rsid w:val="00926295"/>
    <w:rsid w:val="00927C94"/>
    <w:rsid w:val="00930C2B"/>
    <w:rsid w:val="00930D8A"/>
    <w:rsid w:val="009311AD"/>
    <w:rsid w:val="0093611E"/>
    <w:rsid w:val="009401F1"/>
    <w:rsid w:val="0094027B"/>
    <w:rsid w:val="00941A87"/>
    <w:rsid w:val="00942151"/>
    <w:rsid w:val="009431F6"/>
    <w:rsid w:val="00943D7D"/>
    <w:rsid w:val="009448D3"/>
    <w:rsid w:val="0094759B"/>
    <w:rsid w:val="00947A56"/>
    <w:rsid w:val="00950C0A"/>
    <w:rsid w:val="00954CB7"/>
    <w:rsid w:val="00955A8D"/>
    <w:rsid w:val="00956275"/>
    <w:rsid w:val="009571E7"/>
    <w:rsid w:val="0096005A"/>
    <w:rsid w:val="00960637"/>
    <w:rsid w:val="0096069C"/>
    <w:rsid w:val="00960CAB"/>
    <w:rsid w:val="0096154D"/>
    <w:rsid w:val="0096166D"/>
    <w:rsid w:val="00961F31"/>
    <w:rsid w:val="00962F07"/>
    <w:rsid w:val="009631A4"/>
    <w:rsid w:val="009646BE"/>
    <w:rsid w:val="00965937"/>
    <w:rsid w:val="00965EC7"/>
    <w:rsid w:val="00966807"/>
    <w:rsid w:val="00970C64"/>
    <w:rsid w:val="00971C18"/>
    <w:rsid w:val="00972BC6"/>
    <w:rsid w:val="00973178"/>
    <w:rsid w:val="0097400F"/>
    <w:rsid w:val="009741DB"/>
    <w:rsid w:val="00974C6A"/>
    <w:rsid w:val="00975E6F"/>
    <w:rsid w:val="00976A25"/>
    <w:rsid w:val="009778E3"/>
    <w:rsid w:val="009801E4"/>
    <w:rsid w:val="00980443"/>
    <w:rsid w:val="00981513"/>
    <w:rsid w:val="00983AA9"/>
    <w:rsid w:val="009847E2"/>
    <w:rsid w:val="00985677"/>
    <w:rsid w:val="009866ED"/>
    <w:rsid w:val="00987076"/>
    <w:rsid w:val="009873B3"/>
    <w:rsid w:val="00991A88"/>
    <w:rsid w:val="0099282E"/>
    <w:rsid w:val="009945F2"/>
    <w:rsid w:val="00996918"/>
    <w:rsid w:val="00996DD2"/>
    <w:rsid w:val="009A116F"/>
    <w:rsid w:val="009A2049"/>
    <w:rsid w:val="009A38A7"/>
    <w:rsid w:val="009A3EF3"/>
    <w:rsid w:val="009A5312"/>
    <w:rsid w:val="009A53E3"/>
    <w:rsid w:val="009A64C9"/>
    <w:rsid w:val="009A78E0"/>
    <w:rsid w:val="009B0502"/>
    <w:rsid w:val="009B0C7C"/>
    <w:rsid w:val="009B1A94"/>
    <w:rsid w:val="009B1CC2"/>
    <w:rsid w:val="009B36D6"/>
    <w:rsid w:val="009B3881"/>
    <w:rsid w:val="009B40A8"/>
    <w:rsid w:val="009B78EC"/>
    <w:rsid w:val="009C0938"/>
    <w:rsid w:val="009C1A34"/>
    <w:rsid w:val="009C1B6C"/>
    <w:rsid w:val="009C22D3"/>
    <w:rsid w:val="009C38B4"/>
    <w:rsid w:val="009C4D4C"/>
    <w:rsid w:val="009D0C08"/>
    <w:rsid w:val="009D136C"/>
    <w:rsid w:val="009D13DB"/>
    <w:rsid w:val="009D25C9"/>
    <w:rsid w:val="009D2794"/>
    <w:rsid w:val="009D2F75"/>
    <w:rsid w:val="009D4A8C"/>
    <w:rsid w:val="009D6BC4"/>
    <w:rsid w:val="009D6CAD"/>
    <w:rsid w:val="009E003F"/>
    <w:rsid w:val="009E04CF"/>
    <w:rsid w:val="009E1E0A"/>
    <w:rsid w:val="009E2B1D"/>
    <w:rsid w:val="009E3992"/>
    <w:rsid w:val="009E44A4"/>
    <w:rsid w:val="009E4807"/>
    <w:rsid w:val="009F099D"/>
    <w:rsid w:val="009F27B0"/>
    <w:rsid w:val="009F327F"/>
    <w:rsid w:val="009F3291"/>
    <w:rsid w:val="009F3D7E"/>
    <w:rsid w:val="009F4B66"/>
    <w:rsid w:val="009F58AF"/>
    <w:rsid w:val="009F67F9"/>
    <w:rsid w:val="009F7C06"/>
    <w:rsid w:val="00A00F39"/>
    <w:rsid w:val="00A023DD"/>
    <w:rsid w:val="00A049CA"/>
    <w:rsid w:val="00A05145"/>
    <w:rsid w:val="00A110AA"/>
    <w:rsid w:val="00A11980"/>
    <w:rsid w:val="00A11C1B"/>
    <w:rsid w:val="00A13811"/>
    <w:rsid w:val="00A14203"/>
    <w:rsid w:val="00A14FAE"/>
    <w:rsid w:val="00A1534A"/>
    <w:rsid w:val="00A156AD"/>
    <w:rsid w:val="00A172BC"/>
    <w:rsid w:val="00A21ADC"/>
    <w:rsid w:val="00A22773"/>
    <w:rsid w:val="00A23FDF"/>
    <w:rsid w:val="00A24420"/>
    <w:rsid w:val="00A248EF"/>
    <w:rsid w:val="00A251FF"/>
    <w:rsid w:val="00A27B46"/>
    <w:rsid w:val="00A30E2C"/>
    <w:rsid w:val="00A34075"/>
    <w:rsid w:val="00A35C54"/>
    <w:rsid w:val="00A37E50"/>
    <w:rsid w:val="00A40451"/>
    <w:rsid w:val="00A40D57"/>
    <w:rsid w:val="00A40EF7"/>
    <w:rsid w:val="00A411F5"/>
    <w:rsid w:val="00A42AEF"/>
    <w:rsid w:val="00A4327B"/>
    <w:rsid w:val="00A456EE"/>
    <w:rsid w:val="00A46D86"/>
    <w:rsid w:val="00A470D4"/>
    <w:rsid w:val="00A524BF"/>
    <w:rsid w:val="00A5299F"/>
    <w:rsid w:val="00A531AB"/>
    <w:rsid w:val="00A540C9"/>
    <w:rsid w:val="00A548D4"/>
    <w:rsid w:val="00A5586F"/>
    <w:rsid w:val="00A55BDD"/>
    <w:rsid w:val="00A5783E"/>
    <w:rsid w:val="00A608FE"/>
    <w:rsid w:val="00A62512"/>
    <w:rsid w:val="00A657EF"/>
    <w:rsid w:val="00A6586D"/>
    <w:rsid w:val="00A670AB"/>
    <w:rsid w:val="00A70477"/>
    <w:rsid w:val="00A740AD"/>
    <w:rsid w:val="00A742E9"/>
    <w:rsid w:val="00A76486"/>
    <w:rsid w:val="00A76913"/>
    <w:rsid w:val="00A76BFF"/>
    <w:rsid w:val="00A82EE9"/>
    <w:rsid w:val="00A84083"/>
    <w:rsid w:val="00A8485C"/>
    <w:rsid w:val="00A86D24"/>
    <w:rsid w:val="00A877EB"/>
    <w:rsid w:val="00A92A4D"/>
    <w:rsid w:val="00A95DB8"/>
    <w:rsid w:val="00A96275"/>
    <w:rsid w:val="00A9630B"/>
    <w:rsid w:val="00A9642F"/>
    <w:rsid w:val="00A964DD"/>
    <w:rsid w:val="00AA0971"/>
    <w:rsid w:val="00AA0CEE"/>
    <w:rsid w:val="00AA1D78"/>
    <w:rsid w:val="00AA569D"/>
    <w:rsid w:val="00AA5F44"/>
    <w:rsid w:val="00AB10CA"/>
    <w:rsid w:val="00AB22D1"/>
    <w:rsid w:val="00AB58EB"/>
    <w:rsid w:val="00AB5C58"/>
    <w:rsid w:val="00AB76A5"/>
    <w:rsid w:val="00AC4058"/>
    <w:rsid w:val="00AC497C"/>
    <w:rsid w:val="00AC5129"/>
    <w:rsid w:val="00AC5BBE"/>
    <w:rsid w:val="00AC5FC5"/>
    <w:rsid w:val="00AC7D21"/>
    <w:rsid w:val="00AD0634"/>
    <w:rsid w:val="00AD148D"/>
    <w:rsid w:val="00AD4BA6"/>
    <w:rsid w:val="00AD5E1C"/>
    <w:rsid w:val="00AD7345"/>
    <w:rsid w:val="00AD74CD"/>
    <w:rsid w:val="00AE49A2"/>
    <w:rsid w:val="00AE5451"/>
    <w:rsid w:val="00AE5E85"/>
    <w:rsid w:val="00AE5FCD"/>
    <w:rsid w:val="00AE753C"/>
    <w:rsid w:val="00AE776B"/>
    <w:rsid w:val="00AE7935"/>
    <w:rsid w:val="00AF1745"/>
    <w:rsid w:val="00AF1B98"/>
    <w:rsid w:val="00AF1E61"/>
    <w:rsid w:val="00AF26E7"/>
    <w:rsid w:val="00AF3AB6"/>
    <w:rsid w:val="00AF4B63"/>
    <w:rsid w:val="00AF4D69"/>
    <w:rsid w:val="00AF6E96"/>
    <w:rsid w:val="00AF762F"/>
    <w:rsid w:val="00B01B69"/>
    <w:rsid w:val="00B02ADF"/>
    <w:rsid w:val="00B03BBB"/>
    <w:rsid w:val="00B04409"/>
    <w:rsid w:val="00B04A12"/>
    <w:rsid w:val="00B052D0"/>
    <w:rsid w:val="00B052E5"/>
    <w:rsid w:val="00B0613A"/>
    <w:rsid w:val="00B0787C"/>
    <w:rsid w:val="00B111F3"/>
    <w:rsid w:val="00B114AA"/>
    <w:rsid w:val="00B1239C"/>
    <w:rsid w:val="00B12595"/>
    <w:rsid w:val="00B126D0"/>
    <w:rsid w:val="00B131DD"/>
    <w:rsid w:val="00B14581"/>
    <w:rsid w:val="00B15155"/>
    <w:rsid w:val="00B1726C"/>
    <w:rsid w:val="00B2365B"/>
    <w:rsid w:val="00B23C00"/>
    <w:rsid w:val="00B24351"/>
    <w:rsid w:val="00B244EB"/>
    <w:rsid w:val="00B2463F"/>
    <w:rsid w:val="00B251AD"/>
    <w:rsid w:val="00B25C95"/>
    <w:rsid w:val="00B27742"/>
    <w:rsid w:val="00B309B2"/>
    <w:rsid w:val="00B30FCB"/>
    <w:rsid w:val="00B31DA9"/>
    <w:rsid w:val="00B33ACD"/>
    <w:rsid w:val="00B34EF2"/>
    <w:rsid w:val="00B35060"/>
    <w:rsid w:val="00B3615C"/>
    <w:rsid w:val="00B37850"/>
    <w:rsid w:val="00B40C17"/>
    <w:rsid w:val="00B42EF6"/>
    <w:rsid w:val="00B457E7"/>
    <w:rsid w:val="00B45AAC"/>
    <w:rsid w:val="00B46F04"/>
    <w:rsid w:val="00B50A23"/>
    <w:rsid w:val="00B51573"/>
    <w:rsid w:val="00B51E5D"/>
    <w:rsid w:val="00B54874"/>
    <w:rsid w:val="00B5574A"/>
    <w:rsid w:val="00B565F1"/>
    <w:rsid w:val="00B56A27"/>
    <w:rsid w:val="00B603DB"/>
    <w:rsid w:val="00B60506"/>
    <w:rsid w:val="00B60F90"/>
    <w:rsid w:val="00B61034"/>
    <w:rsid w:val="00B61839"/>
    <w:rsid w:val="00B629B9"/>
    <w:rsid w:val="00B64BDD"/>
    <w:rsid w:val="00B64D73"/>
    <w:rsid w:val="00B65318"/>
    <w:rsid w:val="00B666ED"/>
    <w:rsid w:val="00B752B3"/>
    <w:rsid w:val="00B75A35"/>
    <w:rsid w:val="00B77163"/>
    <w:rsid w:val="00B81058"/>
    <w:rsid w:val="00B81143"/>
    <w:rsid w:val="00B824A1"/>
    <w:rsid w:val="00B8257C"/>
    <w:rsid w:val="00B868B3"/>
    <w:rsid w:val="00B877D8"/>
    <w:rsid w:val="00B8783D"/>
    <w:rsid w:val="00B90BDF"/>
    <w:rsid w:val="00B90F07"/>
    <w:rsid w:val="00B91692"/>
    <w:rsid w:val="00B92B97"/>
    <w:rsid w:val="00B9412B"/>
    <w:rsid w:val="00B978D5"/>
    <w:rsid w:val="00BA2789"/>
    <w:rsid w:val="00BA281A"/>
    <w:rsid w:val="00BA2DD3"/>
    <w:rsid w:val="00BB0E67"/>
    <w:rsid w:val="00BB2937"/>
    <w:rsid w:val="00BB5136"/>
    <w:rsid w:val="00BC1332"/>
    <w:rsid w:val="00BC1566"/>
    <w:rsid w:val="00BC173C"/>
    <w:rsid w:val="00BC1F3F"/>
    <w:rsid w:val="00BC2ACB"/>
    <w:rsid w:val="00BC36A5"/>
    <w:rsid w:val="00BC64BA"/>
    <w:rsid w:val="00BC6B2C"/>
    <w:rsid w:val="00BC7A64"/>
    <w:rsid w:val="00BD11C6"/>
    <w:rsid w:val="00BD290E"/>
    <w:rsid w:val="00BD29F3"/>
    <w:rsid w:val="00BD3147"/>
    <w:rsid w:val="00BD4F09"/>
    <w:rsid w:val="00BD7FD8"/>
    <w:rsid w:val="00BE038C"/>
    <w:rsid w:val="00BE1540"/>
    <w:rsid w:val="00BE1567"/>
    <w:rsid w:val="00BE3324"/>
    <w:rsid w:val="00BE4B88"/>
    <w:rsid w:val="00BE5379"/>
    <w:rsid w:val="00BE58E5"/>
    <w:rsid w:val="00BE6218"/>
    <w:rsid w:val="00BE6BA2"/>
    <w:rsid w:val="00BF0622"/>
    <w:rsid w:val="00BF1B09"/>
    <w:rsid w:val="00BF2323"/>
    <w:rsid w:val="00BF31D7"/>
    <w:rsid w:val="00BF41DA"/>
    <w:rsid w:val="00BF56A7"/>
    <w:rsid w:val="00C00340"/>
    <w:rsid w:val="00C028ED"/>
    <w:rsid w:val="00C02D1D"/>
    <w:rsid w:val="00C053F7"/>
    <w:rsid w:val="00C064F4"/>
    <w:rsid w:val="00C06BEE"/>
    <w:rsid w:val="00C073EE"/>
    <w:rsid w:val="00C1039E"/>
    <w:rsid w:val="00C11320"/>
    <w:rsid w:val="00C12CE2"/>
    <w:rsid w:val="00C13F62"/>
    <w:rsid w:val="00C143C8"/>
    <w:rsid w:val="00C14B2E"/>
    <w:rsid w:val="00C151FC"/>
    <w:rsid w:val="00C152D1"/>
    <w:rsid w:val="00C163B0"/>
    <w:rsid w:val="00C207FD"/>
    <w:rsid w:val="00C2086B"/>
    <w:rsid w:val="00C20D02"/>
    <w:rsid w:val="00C249D7"/>
    <w:rsid w:val="00C25292"/>
    <w:rsid w:val="00C27044"/>
    <w:rsid w:val="00C3062E"/>
    <w:rsid w:val="00C33656"/>
    <w:rsid w:val="00C349EF"/>
    <w:rsid w:val="00C35293"/>
    <w:rsid w:val="00C355C1"/>
    <w:rsid w:val="00C35F0D"/>
    <w:rsid w:val="00C40CCB"/>
    <w:rsid w:val="00C42A7E"/>
    <w:rsid w:val="00C4331E"/>
    <w:rsid w:val="00C44E39"/>
    <w:rsid w:val="00C45F10"/>
    <w:rsid w:val="00C471E8"/>
    <w:rsid w:val="00C511E5"/>
    <w:rsid w:val="00C51710"/>
    <w:rsid w:val="00C519D0"/>
    <w:rsid w:val="00C52460"/>
    <w:rsid w:val="00C52C10"/>
    <w:rsid w:val="00C5461A"/>
    <w:rsid w:val="00C55252"/>
    <w:rsid w:val="00C56816"/>
    <w:rsid w:val="00C60A89"/>
    <w:rsid w:val="00C61B6F"/>
    <w:rsid w:val="00C623EC"/>
    <w:rsid w:val="00C62C50"/>
    <w:rsid w:val="00C62F45"/>
    <w:rsid w:val="00C64FDE"/>
    <w:rsid w:val="00C65FC3"/>
    <w:rsid w:val="00C664A7"/>
    <w:rsid w:val="00C66B24"/>
    <w:rsid w:val="00C67713"/>
    <w:rsid w:val="00C67C80"/>
    <w:rsid w:val="00C71406"/>
    <w:rsid w:val="00C73FD9"/>
    <w:rsid w:val="00C77941"/>
    <w:rsid w:val="00C81E56"/>
    <w:rsid w:val="00C826E8"/>
    <w:rsid w:val="00C82DBF"/>
    <w:rsid w:val="00C82EBA"/>
    <w:rsid w:val="00C84408"/>
    <w:rsid w:val="00C86100"/>
    <w:rsid w:val="00C86173"/>
    <w:rsid w:val="00C86E1B"/>
    <w:rsid w:val="00C86EF8"/>
    <w:rsid w:val="00C90085"/>
    <w:rsid w:val="00C924EA"/>
    <w:rsid w:val="00C927E0"/>
    <w:rsid w:val="00C93356"/>
    <w:rsid w:val="00C94660"/>
    <w:rsid w:val="00C96FC4"/>
    <w:rsid w:val="00C97315"/>
    <w:rsid w:val="00C97D92"/>
    <w:rsid w:val="00CA5261"/>
    <w:rsid w:val="00CA59C9"/>
    <w:rsid w:val="00CA5D00"/>
    <w:rsid w:val="00CA5FA8"/>
    <w:rsid w:val="00CA7932"/>
    <w:rsid w:val="00CB000D"/>
    <w:rsid w:val="00CB068B"/>
    <w:rsid w:val="00CB07D3"/>
    <w:rsid w:val="00CB0CB6"/>
    <w:rsid w:val="00CB3610"/>
    <w:rsid w:val="00CB3ABF"/>
    <w:rsid w:val="00CB4750"/>
    <w:rsid w:val="00CB66E7"/>
    <w:rsid w:val="00CB711B"/>
    <w:rsid w:val="00CC363A"/>
    <w:rsid w:val="00CC4633"/>
    <w:rsid w:val="00CC5D84"/>
    <w:rsid w:val="00CC6375"/>
    <w:rsid w:val="00CD0F2A"/>
    <w:rsid w:val="00CD14FC"/>
    <w:rsid w:val="00CD264C"/>
    <w:rsid w:val="00CD26D5"/>
    <w:rsid w:val="00CD2D27"/>
    <w:rsid w:val="00CD4F2D"/>
    <w:rsid w:val="00CD5A55"/>
    <w:rsid w:val="00CD65BE"/>
    <w:rsid w:val="00CD7D83"/>
    <w:rsid w:val="00CD7DB6"/>
    <w:rsid w:val="00CE0B54"/>
    <w:rsid w:val="00CE14A9"/>
    <w:rsid w:val="00CE1862"/>
    <w:rsid w:val="00CE276E"/>
    <w:rsid w:val="00CE2830"/>
    <w:rsid w:val="00CE5531"/>
    <w:rsid w:val="00CE7F7C"/>
    <w:rsid w:val="00CF3E3E"/>
    <w:rsid w:val="00CF5838"/>
    <w:rsid w:val="00D002F3"/>
    <w:rsid w:val="00D01303"/>
    <w:rsid w:val="00D0258C"/>
    <w:rsid w:val="00D02F46"/>
    <w:rsid w:val="00D06C03"/>
    <w:rsid w:val="00D079F9"/>
    <w:rsid w:val="00D102BE"/>
    <w:rsid w:val="00D10538"/>
    <w:rsid w:val="00D107E5"/>
    <w:rsid w:val="00D12D9F"/>
    <w:rsid w:val="00D147CA"/>
    <w:rsid w:val="00D15846"/>
    <w:rsid w:val="00D1586C"/>
    <w:rsid w:val="00D17081"/>
    <w:rsid w:val="00D17C08"/>
    <w:rsid w:val="00D231DD"/>
    <w:rsid w:val="00D24B76"/>
    <w:rsid w:val="00D25EC6"/>
    <w:rsid w:val="00D26F34"/>
    <w:rsid w:val="00D2769F"/>
    <w:rsid w:val="00D34372"/>
    <w:rsid w:val="00D34600"/>
    <w:rsid w:val="00D3516E"/>
    <w:rsid w:val="00D376D6"/>
    <w:rsid w:val="00D405E5"/>
    <w:rsid w:val="00D40A47"/>
    <w:rsid w:val="00D47B62"/>
    <w:rsid w:val="00D50B1E"/>
    <w:rsid w:val="00D50BCB"/>
    <w:rsid w:val="00D52BAE"/>
    <w:rsid w:val="00D53704"/>
    <w:rsid w:val="00D553BB"/>
    <w:rsid w:val="00D554C8"/>
    <w:rsid w:val="00D566F4"/>
    <w:rsid w:val="00D56791"/>
    <w:rsid w:val="00D57416"/>
    <w:rsid w:val="00D6104A"/>
    <w:rsid w:val="00D62768"/>
    <w:rsid w:val="00D63454"/>
    <w:rsid w:val="00D6408F"/>
    <w:rsid w:val="00D70FB4"/>
    <w:rsid w:val="00D718E4"/>
    <w:rsid w:val="00D728BE"/>
    <w:rsid w:val="00D72F06"/>
    <w:rsid w:val="00D73AE0"/>
    <w:rsid w:val="00D73EC0"/>
    <w:rsid w:val="00D76D2C"/>
    <w:rsid w:val="00D82336"/>
    <w:rsid w:val="00D825EB"/>
    <w:rsid w:val="00D82E51"/>
    <w:rsid w:val="00D841FF"/>
    <w:rsid w:val="00D86082"/>
    <w:rsid w:val="00D87CF9"/>
    <w:rsid w:val="00D9055C"/>
    <w:rsid w:val="00D90E99"/>
    <w:rsid w:val="00D915EF"/>
    <w:rsid w:val="00D91F7D"/>
    <w:rsid w:val="00D92072"/>
    <w:rsid w:val="00D92BC7"/>
    <w:rsid w:val="00D92EAB"/>
    <w:rsid w:val="00D96362"/>
    <w:rsid w:val="00D97880"/>
    <w:rsid w:val="00DA1223"/>
    <w:rsid w:val="00DA1583"/>
    <w:rsid w:val="00DA4701"/>
    <w:rsid w:val="00DA5094"/>
    <w:rsid w:val="00DA555F"/>
    <w:rsid w:val="00DB07F8"/>
    <w:rsid w:val="00DB12B5"/>
    <w:rsid w:val="00DB1E4C"/>
    <w:rsid w:val="00DB29AA"/>
    <w:rsid w:val="00DB2A1F"/>
    <w:rsid w:val="00DB2ECB"/>
    <w:rsid w:val="00DB362F"/>
    <w:rsid w:val="00DB494A"/>
    <w:rsid w:val="00DB6F02"/>
    <w:rsid w:val="00DB7CC0"/>
    <w:rsid w:val="00DC0A63"/>
    <w:rsid w:val="00DC15FB"/>
    <w:rsid w:val="00DC285A"/>
    <w:rsid w:val="00DC30F1"/>
    <w:rsid w:val="00DC348F"/>
    <w:rsid w:val="00DC4BDF"/>
    <w:rsid w:val="00DC57BC"/>
    <w:rsid w:val="00DC72FF"/>
    <w:rsid w:val="00DD169F"/>
    <w:rsid w:val="00DD3FDF"/>
    <w:rsid w:val="00DD45D1"/>
    <w:rsid w:val="00DD5E03"/>
    <w:rsid w:val="00DD5FA3"/>
    <w:rsid w:val="00DD62AA"/>
    <w:rsid w:val="00DD709E"/>
    <w:rsid w:val="00DE0294"/>
    <w:rsid w:val="00DE295A"/>
    <w:rsid w:val="00DE2C60"/>
    <w:rsid w:val="00DE4FAA"/>
    <w:rsid w:val="00DE5091"/>
    <w:rsid w:val="00DE5753"/>
    <w:rsid w:val="00DF19B1"/>
    <w:rsid w:val="00DF32C0"/>
    <w:rsid w:val="00DF3797"/>
    <w:rsid w:val="00DF6954"/>
    <w:rsid w:val="00E001E5"/>
    <w:rsid w:val="00E0085F"/>
    <w:rsid w:val="00E00E90"/>
    <w:rsid w:val="00E01191"/>
    <w:rsid w:val="00E047D3"/>
    <w:rsid w:val="00E059A9"/>
    <w:rsid w:val="00E064AF"/>
    <w:rsid w:val="00E1106D"/>
    <w:rsid w:val="00E113D2"/>
    <w:rsid w:val="00E11B32"/>
    <w:rsid w:val="00E1290F"/>
    <w:rsid w:val="00E12928"/>
    <w:rsid w:val="00E15E6C"/>
    <w:rsid w:val="00E17168"/>
    <w:rsid w:val="00E21AFE"/>
    <w:rsid w:val="00E24450"/>
    <w:rsid w:val="00E25478"/>
    <w:rsid w:val="00E26E1B"/>
    <w:rsid w:val="00E27C20"/>
    <w:rsid w:val="00E30451"/>
    <w:rsid w:val="00E307BC"/>
    <w:rsid w:val="00E30C61"/>
    <w:rsid w:val="00E30DD0"/>
    <w:rsid w:val="00E31481"/>
    <w:rsid w:val="00E315CC"/>
    <w:rsid w:val="00E31750"/>
    <w:rsid w:val="00E32FA6"/>
    <w:rsid w:val="00E41BA1"/>
    <w:rsid w:val="00E43010"/>
    <w:rsid w:val="00E43B64"/>
    <w:rsid w:val="00E44CB3"/>
    <w:rsid w:val="00E4620F"/>
    <w:rsid w:val="00E4713A"/>
    <w:rsid w:val="00E47752"/>
    <w:rsid w:val="00E47F85"/>
    <w:rsid w:val="00E504EC"/>
    <w:rsid w:val="00E508AD"/>
    <w:rsid w:val="00E53671"/>
    <w:rsid w:val="00E53C3E"/>
    <w:rsid w:val="00E5476B"/>
    <w:rsid w:val="00E60AA7"/>
    <w:rsid w:val="00E60F50"/>
    <w:rsid w:val="00E61050"/>
    <w:rsid w:val="00E61D6E"/>
    <w:rsid w:val="00E64847"/>
    <w:rsid w:val="00E6746E"/>
    <w:rsid w:val="00E67C64"/>
    <w:rsid w:val="00E71F68"/>
    <w:rsid w:val="00E73070"/>
    <w:rsid w:val="00E74017"/>
    <w:rsid w:val="00E742AC"/>
    <w:rsid w:val="00E746F4"/>
    <w:rsid w:val="00E7507B"/>
    <w:rsid w:val="00E75A2C"/>
    <w:rsid w:val="00E75EE4"/>
    <w:rsid w:val="00E8135A"/>
    <w:rsid w:val="00E81860"/>
    <w:rsid w:val="00E81A4C"/>
    <w:rsid w:val="00E84926"/>
    <w:rsid w:val="00E85C6B"/>
    <w:rsid w:val="00E935DA"/>
    <w:rsid w:val="00E9366D"/>
    <w:rsid w:val="00E93B27"/>
    <w:rsid w:val="00E93FB5"/>
    <w:rsid w:val="00E94213"/>
    <w:rsid w:val="00E9606D"/>
    <w:rsid w:val="00E966A7"/>
    <w:rsid w:val="00E97468"/>
    <w:rsid w:val="00EA18AD"/>
    <w:rsid w:val="00EA1FD1"/>
    <w:rsid w:val="00EA3BC4"/>
    <w:rsid w:val="00EA48BD"/>
    <w:rsid w:val="00EA5C0D"/>
    <w:rsid w:val="00EA5CCB"/>
    <w:rsid w:val="00EB02DE"/>
    <w:rsid w:val="00EB0F49"/>
    <w:rsid w:val="00EB3315"/>
    <w:rsid w:val="00EB3F27"/>
    <w:rsid w:val="00EB5F25"/>
    <w:rsid w:val="00EB6736"/>
    <w:rsid w:val="00EB680B"/>
    <w:rsid w:val="00EB71BA"/>
    <w:rsid w:val="00EB763D"/>
    <w:rsid w:val="00EC0C7B"/>
    <w:rsid w:val="00EC2476"/>
    <w:rsid w:val="00EC35C7"/>
    <w:rsid w:val="00EC360D"/>
    <w:rsid w:val="00EC4E03"/>
    <w:rsid w:val="00EC5C6F"/>
    <w:rsid w:val="00EC612C"/>
    <w:rsid w:val="00EC66F0"/>
    <w:rsid w:val="00EC7888"/>
    <w:rsid w:val="00EC7DF2"/>
    <w:rsid w:val="00ED2C88"/>
    <w:rsid w:val="00ED2E95"/>
    <w:rsid w:val="00ED3EDA"/>
    <w:rsid w:val="00ED464E"/>
    <w:rsid w:val="00ED4904"/>
    <w:rsid w:val="00ED4B4A"/>
    <w:rsid w:val="00ED5A63"/>
    <w:rsid w:val="00ED5B97"/>
    <w:rsid w:val="00ED6669"/>
    <w:rsid w:val="00ED67A7"/>
    <w:rsid w:val="00ED68BC"/>
    <w:rsid w:val="00ED6FBD"/>
    <w:rsid w:val="00ED7297"/>
    <w:rsid w:val="00ED749C"/>
    <w:rsid w:val="00ED77A9"/>
    <w:rsid w:val="00ED7995"/>
    <w:rsid w:val="00ED7C8C"/>
    <w:rsid w:val="00EE1E03"/>
    <w:rsid w:val="00EE244C"/>
    <w:rsid w:val="00EE2E55"/>
    <w:rsid w:val="00EE328D"/>
    <w:rsid w:val="00EE432A"/>
    <w:rsid w:val="00EE4AC8"/>
    <w:rsid w:val="00EE522A"/>
    <w:rsid w:val="00EE56AE"/>
    <w:rsid w:val="00EE5E18"/>
    <w:rsid w:val="00EE7EB9"/>
    <w:rsid w:val="00EF0154"/>
    <w:rsid w:val="00EF3DBB"/>
    <w:rsid w:val="00EF40C4"/>
    <w:rsid w:val="00EF538F"/>
    <w:rsid w:val="00EF5459"/>
    <w:rsid w:val="00EF5A43"/>
    <w:rsid w:val="00EF780D"/>
    <w:rsid w:val="00EF7C18"/>
    <w:rsid w:val="00F00253"/>
    <w:rsid w:val="00F0034C"/>
    <w:rsid w:val="00F005D3"/>
    <w:rsid w:val="00F04597"/>
    <w:rsid w:val="00F0541B"/>
    <w:rsid w:val="00F064CD"/>
    <w:rsid w:val="00F06F7A"/>
    <w:rsid w:val="00F10E56"/>
    <w:rsid w:val="00F11020"/>
    <w:rsid w:val="00F11171"/>
    <w:rsid w:val="00F11B38"/>
    <w:rsid w:val="00F11D17"/>
    <w:rsid w:val="00F124AE"/>
    <w:rsid w:val="00F12E20"/>
    <w:rsid w:val="00F12E8F"/>
    <w:rsid w:val="00F14898"/>
    <w:rsid w:val="00F16A74"/>
    <w:rsid w:val="00F16F08"/>
    <w:rsid w:val="00F207BD"/>
    <w:rsid w:val="00F23EAC"/>
    <w:rsid w:val="00F2796B"/>
    <w:rsid w:val="00F31F11"/>
    <w:rsid w:val="00F3282B"/>
    <w:rsid w:val="00F354C9"/>
    <w:rsid w:val="00F35F54"/>
    <w:rsid w:val="00F40D67"/>
    <w:rsid w:val="00F41E5D"/>
    <w:rsid w:val="00F425B4"/>
    <w:rsid w:val="00F42CD1"/>
    <w:rsid w:val="00F43253"/>
    <w:rsid w:val="00F448F3"/>
    <w:rsid w:val="00F47238"/>
    <w:rsid w:val="00F5038B"/>
    <w:rsid w:val="00F503C9"/>
    <w:rsid w:val="00F54C57"/>
    <w:rsid w:val="00F556B4"/>
    <w:rsid w:val="00F55A68"/>
    <w:rsid w:val="00F56240"/>
    <w:rsid w:val="00F573E6"/>
    <w:rsid w:val="00F63F73"/>
    <w:rsid w:val="00F643D6"/>
    <w:rsid w:val="00F662A5"/>
    <w:rsid w:val="00F704DE"/>
    <w:rsid w:val="00F710CF"/>
    <w:rsid w:val="00F76384"/>
    <w:rsid w:val="00F777CF"/>
    <w:rsid w:val="00F77B65"/>
    <w:rsid w:val="00F829BC"/>
    <w:rsid w:val="00F83EE3"/>
    <w:rsid w:val="00F8528C"/>
    <w:rsid w:val="00F85DAA"/>
    <w:rsid w:val="00F87F3E"/>
    <w:rsid w:val="00F91ACA"/>
    <w:rsid w:val="00F92497"/>
    <w:rsid w:val="00F949A1"/>
    <w:rsid w:val="00F94EF1"/>
    <w:rsid w:val="00F95F4C"/>
    <w:rsid w:val="00F964BA"/>
    <w:rsid w:val="00F97BE6"/>
    <w:rsid w:val="00FA12B1"/>
    <w:rsid w:val="00FA18A7"/>
    <w:rsid w:val="00FA1BE1"/>
    <w:rsid w:val="00FA1CF4"/>
    <w:rsid w:val="00FA24A2"/>
    <w:rsid w:val="00FA3FEE"/>
    <w:rsid w:val="00FA4ED5"/>
    <w:rsid w:val="00FA5102"/>
    <w:rsid w:val="00FA6383"/>
    <w:rsid w:val="00FA77AA"/>
    <w:rsid w:val="00FB3FAB"/>
    <w:rsid w:val="00FB4055"/>
    <w:rsid w:val="00FB624E"/>
    <w:rsid w:val="00FB71FB"/>
    <w:rsid w:val="00FB763A"/>
    <w:rsid w:val="00FB7A80"/>
    <w:rsid w:val="00FC0256"/>
    <w:rsid w:val="00FC1BAA"/>
    <w:rsid w:val="00FC3CFD"/>
    <w:rsid w:val="00FC447C"/>
    <w:rsid w:val="00FC46D6"/>
    <w:rsid w:val="00FC4946"/>
    <w:rsid w:val="00FC5142"/>
    <w:rsid w:val="00FC516A"/>
    <w:rsid w:val="00FC58CC"/>
    <w:rsid w:val="00FC593F"/>
    <w:rsid w:val="00FC7822"/>
    <w:rsid w:val="00FD00A7"/>
    <w:rsid w:val="00FD0D40"/>
    <w:rsid w:val="00FD38EB"/>
    <w:rsid w:val="00FD46E5"/>
    <w:rsid w:val="00FD6FED"/>
    <w:rsid w:val="00FD723A"/>
    <w:rsid w:val="00FD7260"/>
    <w:rsid w:val="00FD772E"/>
    <w:rsid w:val="00FE0C08"/>
    <w:rsid w:val="00FE15CF"/>
    <w:rsid w:val="00FE21B4"/>
    <w:rsid w:val="00FE2DAA"/>
    <w:rsid w:val="00FE3494"/>
    <w:rsid w:val="00FE3E58"/>
    <w:rsid w:val="00FE4EB0"/>
    <w:rsid w:val="00FE77EF"/>
    <w:rsid w:val="00FF03E3"/>
    <w:rsid w:val="00FF302B"/>
    <w:rsid w:val="00FF6026"/>
    <w:rsid w:val="00FF617E"/>
    <w:rsid w:val="00FF6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ACF0174"/>
  <w15:docId w15:val="{0F3C767E-A7A7-4FBC-8071-F73F5D3F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B81143"/>
    <w:pPr>
      <w:keepNext/>
      <w:keepLines/>
      <w:numPr>
        <w:numId w:val="2"/>
      </w:numPr>
      <w:tabs>
        <w:tab w:val="left" w:pos="851"/>
      </w:tabs>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FE3E58"/>
    <w:pPr>
      <w:keepNext/>
      <w:keepLines/>
      <w:numPr>
        <w:ilvl w:val="1"/>
        <w:numId w:val="2"/>
      </w:numPr>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B81143"/>
    <w:rPr>
      <w:rFonts w:eastAsiaTheme="majorEastAsia" w:cstheme="majorBidi"/>
      <w:b/>
      <w:bCs/>
      <w:color w:val="7030A0"/>
      <w:szCs w:val="26"/>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basedOn w:val="Normal"/>
    <w:link w:val="ListParagraphChar"/>
    <w:uiPriority w:val="34"/>
    <w:qFormat/>
    <w:rsid w:val="001A5770"/>
    <w:pPr>
      <w:numPr>
        <w:ilvl w:val="2"/>
        <w:numId w:val="2"/>
      </w:numPr>
      <w:ind w:left="851" w:hanging="851"/>
    </w:pPr>
  </w:style>
  <w:style w:type="character" w:customStyle="1" w:styleId="ListParagraphChar">
    <w:name w:val="List Paragraph Char"/>
    <w:basedOn w:val="DefaultParagraphFont"/>
    <w:link w:val="ListParagraph"/>
    <w:uiPriority w:val="34"/>
    <w:rsid w:val="001A5770"/>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rsid w:val="000E40D1"/>
    <w:pPr>
      <w:widowControl w:val="0"/>
      <w:spacing w:after="0"/>
    </w:pPr>
    <w:rPr>
      <w:sz w:val="20"/>
      <w:szCs w:val="20"/>
    </w:rPr>
  </w:style>
  <w:style w:type="paragraph" w:styleId="Bibliography">
    <w:name w:val="Bibliography"/>
    <w:basedOn w:val="Normal"/>
    <w:next w:val="Normal"/>
    <w:uiPriority w:val="37"/>
    <w:unhideWhenUsed/>
    <w:rsid w:val="00A524BF"/>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basedOn w:val="DefaultParagraphFont"/>
    <w:uiPriority w:val="99"/>
    <w:semiHidden/>
    <w:unhideWhenUsed/>
    <w:rsid w:val="00A524BF"/>
    <w:rPr>
      <w:vertAlign w:val="superscript"/>
    </w:rPr>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styleId="UnresolvedMention">
    <w:name w:val="Unresolved Mention"/>
    <w:basedOn w:val="DefaultParagraphFont"/>
    <w:uiPriority w:val="99"/>
    <w:semiHidden/>
    <w:unhideWhenUsed/>
    <w:rsid w:val="00131BEC"/>
    <w:rPr>
      <w:color w:val="808080"/>
      <w:shd w:val="clear" w:color="auto" w:fill="E6E6E6"/>
    </w:rPr>
  </w:style>
  <w:style w:type="paragraph" w:customStyle="1" w:styleId="Backtocontents">
    <w:name w:val="Back to contents"/>
    <w:basedOn w:val="Normal"/>
    <w:link w:val="BacktocontentsChar"/>
    <w:qFormat/>
    <w:rsid w:val="00770F47"/>
    <w:pPr>
      <w:ind w:left="851" w:hanging="851"/>
      <w:jc w:val="right"/>
    </w:pPr>
    <w:rPr>
      <w:color w:val="0000FF"/>
      <w:szCs w:val="24"/>
      <w:u w:val="single"/>
    </w:rPr>
  </w:style>
  <w:style w:type="character" w:customStyle="1" w:styleId="BacktocontentsChar">
    <w:name w:val="Back to contents Char"/>
    <w:basedOn w:val="DefaultParagraphFont"/>
    <w:link w:val="Backtocontents"/>
    <w:rsid w:val="00770F47"/>
    <w:rPr>
      <w:color w:val="0000FF"/>
      <w:szCs w:val="24"/>
      <w:u w:val="single"/>
    </w:rPr>
  </w:style>
  <w:style w:type="paragraph" w:customStyle="1" w:styleId="ToRmaintopic">
    <w:name w:val="ToR main topic"/>
    <w:basedOn w:val="ListParagraph"/>
    <w:link w:val="ToRmaintopicChar"/>
    <w:qFormat/>
    <w:rsid w:val="0049481E"/>
    <w:pPr>
      <w:numPr>
        <w:ilvl w:val="0"/>
        <w:numId w:val="3"/>
      </w:numPr>
    </w:pPr>
  </w:style>
  <w:style w:type="character" w:customStyle="1" w:styleId="ToRmaintopicChar">
    <w:name w:val="ToR main topic Char"/>
    <w:basedOn w:val="ListParagraphChar"/>
    <w:link w:val="ToRmaintopic"/>
    <w:rsid w:val="0049481E"/>
  </w:style>
  <w:style w:type="paragraph" w:customStyle="1" w:styleId="ToRsubtopic">
    <w:name w:val="ToR sub topic"/>
    <w:basedOn w:val="ListParagraph"/>
    <w:link w:val="ToRsubtopicChar"/>
    <w:qFormat/>
    <w:rsid w:val="0049481E"/>
    <w:pPr>
      <w:numPr>
        <w:ilvl w:val="0"/>
        <w:numId w:val="0"/>
      </w:numPr>
      <w:ind w:left="1080" w:hanging="360"/>
    </w:pPr>
  </w:style>
  <w:style w:type="character" w:customStyle="1" w:styleId="ToRsubtopicChar">
    <w:name w:val="ToR sub topic Char"/>
    <w:basedOn w:val="ListParagraphChar"/>
    <w:link w:val="ToRsubtopic"/>
    <w:rsid w:val="0049481E"/>
  </w:style>
  <w:style w:type="paragraph" w:customStyle="1" w:styleId="Footnote">
    <w:name w:val="Footnote"/>
    <w:basedOn w:val="FootnoteText"/>
    <w:link w:val="FootnoteChar"/>
    <w:qFormat/>
    <w:rsid w:val="0049481E"/>
  </w:style>
  <w:style w:type="character" w:customStyle="1" w:styleId="FootnoteChar">
    <w:name w:val="Footnote Char"/>
    <w:basedOn w:val="FootnoteTextChar"/>
    <w:link w:val="Footnote"/>
    <w:rsid w:val="0049481E"/>
    <w:rPr>
      <w:sz w:val="20"/>
      <w:szCs w:val="20"/>
    </w:rPr>
  </w:style>
  <w:style w:type="paragraph" w:customStyle="1" w:styleId="Bulletpoint">
    <w:name w:val="Bullet point"/>
    <w:basedOn w:val="ListParagraph"/>
    <w:link w:val="BulletpointChar"/>
    <w:qFormat/>
    <w:rsid w:val="0049481E"/>
    <w:pPr>
      <w:numPr>
        <w:ilvl w:val="0"/>
        <w:numId w:val="5"/>
      </w:numPr>
    </w:pPr>
  </w:style>
  <w:style w:type="character" w:customStyle="1" w:styleId="BulletpointChar">
    <w:name w:val="Bullet point Char"/>
    <w:basedOn w:val="ListParagraphChar"/>
    <w:link w:val="Bulletpoint"/>
    <w:rsid w:val="0049481E"/>
  </w:style>
  <w:style w:type="paragraph" w:customStyle="1" w:styleId="Heading2Nonumber">
    <w:name w:val="Heading 2 No number"/>
    <w:basedOn w:val="Heading2"/>
    <w:link w:val="Heading2NonumberChar"/>
    <w:qFormat/>
    <w:rsid w:val="00924671"/>
    <w:pPr>
      <w:numPr>
        <w:numId w:val="0"/>
      </w:numPr>
      <w:ind w:left="851" w:hanging="851"/>
    </w:pPr>
  </w:style>
  <w:style w:type="character" w:customStyle="1" w:styleId="Heading2NonumberChar">
    <w:name w:val="Heading 2 No number Char"/>
    <w:basedOn w:val="Heading2Char"/>
    <w:link w:val="Heading2Nonumber"/>
    <w:rsid w:val="00924671"/>
    <w:rPr>
      <w:rFonts w:eastAsiaTheme="majorEastAsia" w:cstheme="majorBidi"/>
      <w:b/>
      <w:bCs/>
      <w:color w:val="7030A0"/>
      <w:szCs w:val="26"/>
    </w:rPr>
  </w:style>
  <w:style w:type="paragraph" w:customStyle="1" w:styleId="Heading3a">
    <w:name w:val="Heading 3a"/>
    <w:basedOn w:val="Normal"/>
    <w:link w:val="Heading3aChar"/>
    <w:qFormat/>
    <w:rsid w:val="001A32DA"/>
    <w:pPr>
      <w:numPr>
        <w:numId w:val="6"/>
      </w:numPr>
    </w:pPr>
    <w:rPr>
      <w:color w:val="7030A0"/>
    </w:rPr>
  </w:style>
  <w:style w:type="character" w:customStyle="1" w:styleId="Heading3aChar">
    <w:name w:val="Heading 3a Char"/>
    <w:basedOn w:val="Heading3Char"/>
    <w:link w:val="Heading3a"/>
    <w:rsid w:val="001A32DA"/>
    <w:rPr>
      <w:rFonts w:eastAsiaTheme="majorEastAsia" w:cstheme="majorBidi"/>
      <w:bCs w:val="0"/>
      <w:color w:val="7030A0"/>
      <w:szCs w:val="24"/>
    </w:rPr>
  </w:style>
  <w:style w:type="paragraph" w:customStyle="1" w:styleId="Sectionupdate">
    <w:name w:val="Section update"/>
    <w:basedOn w:val="Normal"/>
    <w:link w:val="SectionupdateChar"/>
    <w:qFormat/>
    <w:rsid w:val="003F3A03"/>
    <w:pPr>
      <w:jc w:val="right"/>
    </w:pPr>
    <w:rPr>
      <w:color w:val="7030A0"/>
    </w:rPr>
  </w:style>
  <w:style w:type="character" w:customStyle="1" w:styleId="SectionupdateChar">
    <w:name w:val="Section update Char"/>
    <w:basedOn w:val="DefaultParagraphFont"/>
    <w:link w:val="Sectionupdate"/>
    <w:rsid w:val="003F3A03"/>
    <w:rPr>
      <w:color w:val="7030A0"/>
    </w:rPr>
  </w:style>
  <w:style w:type="paragraph" w:customStyle="1" w:styleId="Paraquote">
    <w:name w:val="Para quote"/>
    <w:basedOn w:val="ListParagraph"/>
    <w:link w:val="ParaquoteChar"/>
    <w:qFormat/>
    <w:rsid w:val="003C2C64"/>
    <w:pPr>
      <w:numPr>
        <w:ilvl w:val="0"/>
        <w:numId w:val="0"/>
      </w:numPr>
      <w:ind w:left="851"/>
    </w:pPr>
  </w:style>
  <w:style w:type="character" w:customStyle="1" w:styleId="ParaquoteChar">
    <w:name w:val="Para quote Char"/>
    <w:basedOn w:val="ListParagraphChar"/>
    <w:link w:val="Paraquote"/>
    <w:rsid w:val="003C2C64"/>
  </w:style>
  <w:style w:type="paragraph" w:styleId="TOC9">
    <w:name w:val="toc 9"/>
    <w:basedOn w:val="Normal"/>
    <w:next w:val="Normal"/>
    <w:autoRedefine/>
    <w:uiPriority w:val="39"/>
    <w:unhideWhenUsed/>
    <w:rsid w:val="005301C1"/>
    <w:pPr>
      <w:spacing w:after="100" w:line="259" w:lineRule="auto"/>
      <w:ind w:left="1760"/>
    </w:pPr>
    <w:rPr>
      <w:rFonts w:asciiTheme="minorHAnsi" w:eastAsiaTheme="minorEastAsia" w:hAnsiTheme="minorHAnsi" w:cstheme="minorBid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680357">
      <w:bodyDiv w:val="1"/>
      <w:marLeft w:val="0"/>
      <w:marRight w:val="0"/>
      <w:marTop w:val="0"/>
      <w:marBottom w:val="0"/>
      <w:divBdr>
        <w:top w:val="none" w:sz="0" w:space="0" w:color="auto"/>
        <w:left w:val="none" w:sz="0" w:space="0" w:color="auto"/>
        <w:bottom w:val="none" w:sz="0" w:space="0" w:color="auto"/>
        <w:right w:val="none" w:sz="0" w:space="0" w:color="auto"/>
      </w:divBdr>
    </w:div>
    <w:div w:id="1396514647">
      <w:bodyDiv w:val="1"/>
      <w:marLeft w:val="0"/>
      <w:marRight w:val="0"/>
      <w:marTop w:val="0"/>
      <w:marBottom w:val="0"/>
      <w:divBdr>
        <w:top w:val="none" w:sz="0" w:space="0" w:color="auto"/>
        <w:left w:val="none" w:sz="0" w:space="0" w:color="auto"/>
        <w:bottom w:val="none" w:sz="0" w:space="0" w:color="auto"/>
        <w:right w:val="none" w:sz="0" w:space="0" w:color="auto"/>
      </w:divBdr>
    </w:div>
    <w:div w:id="1966302434">
      <w:bodyDiv w:val="1"/>
      <w:marLeft w:val="0"/>
      <w:marRight w:val="0"/>
      <w:marTop w:val="0"/>
      <w:marBottom w:val="0"/>
      <w:divBdr>
        <w:top w:val="none" w:sz="0" w:space="0" w:color="auto"/>
        <w:left w:val="none" w:sz="0" w:space="0" w:color="auto"/>
        <w:bottom w:val="none" w:sz="0" w:space="0" w:color="auto"/>
        <w:right w:val="none" w:sz="0" w:space="0" w:color="auto"/>
      </w:divBdr>
      <w:divsChild>
        <w:div w:id="100993718">
          <w:marLeft w:val="0"/>
          <w:marRight w:val="0"/>
          <w:marTop w:val="0"/>
          <w:marBottom w:val="450"/>
          <w:divBdr>
            <w:top w:val="none" w:sz="0" w:space="0" w:color="auto"/>
            <w:left w:val="single" w:sz="6" w:space="0" w:color="E2E2E2"/>
            <w:bottom w:val="none" w:sz="0" w:space="0" w:color="auto"/>
            <w:right w:val="single" w:sz="6" w:space="0" w:color="E2E2E2"/>
          </w:divBdr>
          <w:divsChild>
            <w:div w:id="1796411203">
              <w:marLeft w:val="0"/>
              <w:marRight w:val="0"/>
              <w:marTop w:val="0"/>
              <w:marBottom w:val="0"/>
              <w:divBdr>
                <w:top w:val="none" w:sz="0" w:space="0" w:color="auto"/>
                <w:left w:val="none" w:sz="0" w:space="0" w:color="auto"/>
                <w:bottom w:val="none" w:sz="0" w:space="0" w:color="auto"/>
                <w:right w:val="none" w:sz="0" w:space="0" w:color="auto"/>
              </w:divBdr>
              <w:divsChild>
                <w:div w:id="441147535">
                  <w:marLeft w:val="0"/>
                  <w:marRight w:val="0"/>
                  <w:marTop w:val="0"/>
                  <w:marBottom w:val="0"/>
                  <w:divBdr>
                    <w:top w:val="none" w:sz="0" w:space="0" w:color="auto"/>
                    <w:left w:val="none" w:sz="0" w:space="0" w:color="auto"/>
                    <w:bottom w:val="none" w:sz="0" w:space="0" w:color="auto"/>
                    <w:right w:val="none" w:sz="0" w:space="0" w:color="auto"/>
                  </w:divBdr>
                  <w:divsChild>
                    <w:div w:id="1464271716">
                      <w:marLeft w:val="1"/>
                      <w:marRight w:val="0"/>
                      <w:marTop w:val="1"/>
                      <w:marBottom w:val="0"/>
                      <w:divBdr>
                        <w:top w:val="none" w:sz="0" w:space="0" w:color="auto"/>
                        <w:left w:val="none" w:sz="0" w:space="0" w:color="auto"/>
                        <w:bottom w:val="none" w:sz="0" w:space="0" w:color="auto"/>
                        <w:right w:val="none" w:sz="0" w:space="0" w:color="auto"/>
                      </w:divBdr>
                      <w:divsChild>
                        <w:div w:id="166603658">
                          <w:marLeft w:val="1"/>
                          <w:marRight w:val="0"/>
                          <w:marTop w:val="1"/>
                          <w:marBottom w:val="0"/>
                          <w:divBdr>
                            <w:top w:val="none" w:sz="0" w:space="0" w:color="auto"/>
                            <w:left w:val="none" w:sz="0" w:space="0" w:color="auto"/>
                            <w:bottom w:val="none" w:sz="0" w:space="0" w:color="auto"/>
                            <w:right w:val="none" w:sz="0" w:space="0" w:color="auto"/>
                          </w:divBdr>
                          <w:divsChild>
                            <w:div w:id="2178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235378">
      <w:bodyDiv w:val="1"/>
      <w:marLeft w:val="0"/>
      <w:marRight w:val="0"/>
      <w:marTop w:val="0"/>
      <w:marBottom w:val="0"/>
      <w:divBdr>
        <w:top w:val="none" w:sz="0" w:space="0" w:color="auto"/>
        <w:left w:val="none" w:sz="0" w:space="0" w:color="auto"/>
        <w:bottom w:val="none" w:sz="0" w:space="0" w:color="auto"/>
        <w:right w:val="none" w:sz="0" w:space="0" w:color="auto"/>
      </w:divBdr>
    </w:div>
    <w:div w:id="1993755250">
      <w:bodyDiv w:val="1"/>
      <w:marLeft w:val="0"/>
      <w:marRight w:val="0"/>
      <w:marTop w:val="0"/>
      <w:marBottom w:val="0"/>
      <w:divBdr>
        <w:top w:val="none" w:sz="0" w:space="0" w:color="auto"/>
        <w:left w:val="none" w:sz="0" w:space="0" w:color="auto"/>
        <w:bottom w:val="none" w:sz="0" w:space="0" w:color="auto"/>
        <w:right w:val="none" w:sz="0" w:space="0" w:color="auto"/>
      </w:divBdr>
      <w:divsChild>
        <w:div w:id="1683318437">
          <w:marLeft w:val="0"/>
          <w:marRight w:val="0"/>
          <w:marTop w:val="0"/>
          <w:marBottom w:val="450"/>
          <w:divBdr>
            <w:top w:val="none" w:sz="0" w:space="0" w:color="auto"/>
            <w:left w:val="single" w:sz="6" w:space="0" w:color="E2E2E2"/>
            <w:bottom w:val="none" w:sz="0" w:space="0" w:color="auto"/>
            <w:right w:val="single" w:sz="6" w:space="0" w:color="E2E2E2"/>
          </w:divBdr>
          <w:divsChild>
            <w:div w:id="298458927">
              <w:marLeft w:val="0"/>
              <w:marRight w:val="0"/>
              <w:marTop w:val="0"/>
              <w:marBottom w:val="0"/>
              <w:divBdr>
                <w:top w:val="none" w:sz="0" w:space="0" w:color="auto"/>
                <w:left w:val="none" w:sz="0" w:space="0" w:color="auto"/>
                <w:bottom w:val="none" w:sz="0" w:space="0" w:color="auto"/>
                <w:right w:val="none" w:sz="0" w:space="0" w:color="auto"/>
              </w:divBdr>
              <w:divsChild>
                <w:div w:id="1866673119">
                  <w:marLeft w:val="0"/>
                  <w:marRight w:val="0"/>
                  <w:marTop w:val="0"/>
                  <w:marBottom w:val="0"/>
                  <w:divBdr>
                    <w:top w:val="none" w:sz="0" w:space="0" w:color="auto"/>
                    <w:left w:val="none" w:sz="0" w:space="0" w:color="auto"/>
                    <w:bottom w:val="none" w:sz="0" w:space="0" w:color="auto"/>
                    <w:right w:val="none" w:sz="0" w:space="0" w:color="auto"/>
                  </w:divBdr>
                  <w:divsChild>
                    <w:div w:id="457843240">
                      <w:marLeft w:val="1"/>
                      <w:marRight w:val="0"/>
                      <w:marTop w:val="1"/>
                      <w:marBottom w:val="0"/>
                      <w:divBdr>
                        <w:top w:val="none" w:sz="0" w:space="0" w:color="auto"/>
                        <w:left w:val="none" w:sz="0" w:space="0" w:color="auto"/>
                        <w:bottom w:val="none" w:sz="0" w:space="0" w:color="auto"/>
                        <w:right w:val="none" w:sz="0" w:space="0" w:color="auto"/>
                      </w:divBdr>
                      <w:divsChild>
                        <w:div w:id="760103451">
                          <w:marLeft w:val="1"/>
                          <w:marRight w:val="0"/>
                          <w:marTop w:val="1"/>
                          <w:marBottom w:val="0"/>
                          <w:divBdr>
                            <w:top w:val="none" w:sz="0" w:space="0" w:color="auto"/>
                            <w:left w:val="none" w:sz="0" w:space="0" w:color="auto"/>
                            <w:bottom w:val="none" w:sz="0" w:space="0" w:color="auto"/>
                            <w:right w:val="none" w:sz="0" w:space="0" w:color="auto"/>
                          </w:divBdr>
                          <w:divsChild>
                            <w:div w:id="19821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fat.gov.au/about-us/publications/Documents/country-information-report-iraq.pdf" TargetMode="External"/><Relationship Id="rId21" Type="http://schemas.openxmlformats.org/officeDocument/2006/relationships/hyperlink" Target="https://assets.publishing.service.gov.uk/government/uploads/system/uploads/attachment_data/file/679687/Iraq_Medical_Facilities_List_including_Kurdistan_January_2018.pdf" TargetMode="External"/><Relationship Id="rId34" Type="http://schemas.openxmlformats.org/officeDocument/2006/relationships/hyperlink" Target="https://en.emergency.it/blog/from-the-field/welcome-to-our-rehabilitation-centre-in-sulaymaniyah/" TargetMode="External"/><Relationship Id="rId42" Type="http://schemas.openxmlformats.org/officeDocument/2006/relationships/hyperlink" Target="https://maps.me/catalog/health/amenity-hospital/eye-hospital-4611686023180494525/" TargetMode="External"/><Relationship Id="rId47" Type="http://schemas.openxmlformats.org/officeDocument/2006/relationships/hyperlink" Target="http://www.menactrims.com/Mahdawi.html" TargetMode="External"/><Relationship Id="rId50" Type="http://schemas.openxmlformats.org/officeDocument/2006/relationships/hyperlink" Target="https://cardiac-alliance.org/1000-hearts-healed-iraq/" TargetMode="External"/><Relationship Id="rId55" Type="http://schemas.openxmlformats.org/officeDocument/2006/relationships/hyperlink" Target="https://www.scirp.org/journal/articles.aspx?&#8204;search&#8204;Code=Kurdistan+Center+for+Gastroenterology+%26+Hepatology%2C+Sulaymaniyah%2C+Iraq%3B&amp;searchField=affs&amp;page=1" TargetMode="External"/><Relationship Id="rId63" Type="http://schemas.openxmlformats.org/officeDocument/2006/relationships/hyperlink" Target="https://thearabweekly.com/iraqi-hospitals-unable-keep-cancer-patients" TargetMode="External"/><Relationship Id="rId68" Type="http://schemas.openxmlformats.org/officeDocument/2006/relationships/hyperlink" Target="http://&#8204;www.emro.who.int/irq/programmes/tuberculosis.html" TargetMode="External"/><Relationship Id="rId76" Type="http://schemas.openxmlformats.org/officeDocument/2006/relationships/hyperlink" Target="https://iraq.unfpa.org/en/news/eu-supports-reproductive-health-services-iraq-new-contribution-unfpa" TargetMode="External"/><Relationship Id="rId84" Type="http://schemas.openxmlformats.org/officeDocument/2006/relationships/hyperlink" Target="http://www.emro.who.int/irq/iraq-news/who-provides-support-to-hearing-impaired-children-in-iraq.html" TargetMode="External"/><Relationship Id="rId89" Type="http://schemas.openxmlformats.org/officeDocument/2006/relationships/hyperlink" Target="https://watson.brown.edu/costsofwar/files/cow/imce/papers/2013/Health%20and%20Health%20Care%20Decline%20in%20Iraq.pdf" TargetMode="External"/><Relationship Id="rId97"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hyperlink" Target="https://www.ncbi.nlm.nih.gov/&#8204;pmc/articles/PMC5442288/" TargetMode="External"/><Relationship Id="rId9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CIPU@homeoffice.gov.uk" TargetMode="External"/><Relationship Id="rId29" Type="http://schemas.openxmlformats.org/officeDocument/2006/relationships/hyperlink" Target="http://causesofdeathin.com/liver-disease-in-iraq/" TargetMode="External"/><Relationship Id="rId11" Type="http://schemas.openxmlformats.org/officeDocument/2006/relationships/webSettings" Target="webSettings.xml"/><Relationship Id="rId24" Type="http://schemas.openxmlformats.org/officeDocument/2006/relationships/hyperlink" Target="https://arab24.com/portal/index.php/arab24-stories/iraq/item/8976-iraq-the-opening-of-an-oncology-center-with-a-capacity-of-400-beds" TargetMode="External"/><Relationship Id="rId32" Type="http://schemas.openxmlformats.org/officeDocument/2006/relationships/hyperlink" Target="https://www.ncbi.nlm.nih.gov/pmc/articles/PMC4898938/" TargetMode="External"/><Relationship Id="rId37" Type="http://schemas.openxmlformats.org/officeDocument/2006/relationships/hyperlink" Target="https://dirac.iaea.org/Data/Operator?country=IRQ" TargetMode="External"/><Relationship Id="rId40" Type="http://schemas.openxmlformats.org/officeDocument/2006/relationships/hyperlink" Target="https://maps.me/catalog/health/amenity-dentist/country-l-rq/" TargetMode="External"/><Relationship Id="rId45" Type="http://schemas.openxmlformats.org/officeDocument/2006/relationships/hyperlink" Target="https://www.msf.org/iraq-mental-health-needs-mount-after-years-war" TargetMode="External"/><Relationship Id="rId53" Type="http://schemas.openxmlformats.org/officeDocument/2006/relationships/hyperlink" Target="https://medicalcity-iq.net/en/displaySection.php?type=subSec&amp;nid=35" TargetMode="External"/><Relationship Id="rId58" Type="http://schemas.openxmlformats.org/officeDocument/2006/relationships/hyperlink" Target="https://www.iasj.net/iasj?func=fulltext&amp;aId=64390" TargetMode="External"/><Relationship Id="rId66" Type="http://schemas.openxmlformats.org/officeDocument/2006/relationships/hyperlink" Target="http://www.emro.who.int/irq/iraq-news/new-neonatal-intensive-care-unit-at-heevi-pediatric-hospital.html" TargetMode="External"/><Relationship Id="rId74" Type="http://schemas.openxmlformats.org/officeDocument/2006/relationships/hyperlink" Target="https://&#8204;www.state.gov/documents/organization/289451.pdf" TargetMode="External"/><Relationship Id="rId79" Type="http://schemas.openxmlformats.org/officeDocument/2006/relationships/hyperlink" Target="https://www.worldlifeexpectancy.com/iraq-coronary-heart-disease" TargetMode="External"/><Relationship Id="rId87" Type="http://schemas.openxmlformats.org/officeDocument/2006/relationships/hyperlink" Target="http://www.icoph.org/advancing_leadership/ophthalmologic_societies/society_detail/001A00000085c5hIAA/Iraqi-Ophthalmological-Society.html" TargetMode="External"/><Relationship Id="rId5" Type="http://schemas.openxmlformats.org/officeDocument/2006/relationships/customXml" Target="../customXml/item5.xml"/><Relationship Id="rId61" Type="http://schemas.openxmlformats.org/officeDocument/2006/relationships/hyperlink" Target="http://www.iraq-git.com/isgh/" TargetMode="External"/><Relationship Id="rId82" Type="http://schemas.openxmlformats.org/officeDocument/2006/relationships/hyperlink" Target="http://www.emro.who.int/irq/programmes/hiv-aids.html" TargetMode="External"/><Relationship Id="rId90" Type="http://schemas.openxmlformats.org/officeDocument/2006/relationships/hyperlink" Target="https://en.wikipedia.org/wiki/List_of_hospitals_in_Iraq" TargetMode="External"/><Relationship Id="rId95" Type="http://schemas.openxmlformats.org/officeDocument/2006/relationships/header" Target="header3.xml"/><Relationship Id="rId19" Type="http://schemas.openxmlformats.org/officeDocument/2006/relationships/hyperlink" Target="https://maps.me/catalog/health/amenity-dentist/country-l-rq/" TargetMode="External"/><Relationship Id="rId14" Type="http://schemas.openxmlformats.org/officeDocument/2006/relationships/hyperlink" Target="http://www.refworld.org/docid/48493f7f2.html" TargetMode="External"/><Relationship Id="rId22" Type="http://schemas.openxmlformats.org/officeDocument/2006/relationships/hyperlink" Target="https://www.geriatriconcology.net/article/S1879-4068(17)30282-5/abstract" TargetMode="External"/><Relationship Id="rId27" Type="http://schemas.openxmlformats.org/officeDocument/2006/relationships/hyperlink" Target="https://rrp.cancer.gov/programsResources/lowIncome/iraq.pdf" TargetMode="External"/><Relationship Id="rId30" Type="http://schemas.openxmlformats.org/officeDocument/2006/relationships/hyperlink" Target="https://www.childhoodcancerinternational.org/iraq/" TargetMode="External"/><Relationship Id="rId35" Type="http://schemas.openxmlformats.org/officeDocument/2006/relationships/hyperlink" Target="https://hizmetnews.com/956/largest-dentistry-school-of-iraqi-kurdistan-opened/" TargetMode="External"/><Relationship Id="rId43" Type="http://schemas.openxmlformats.org/officeDocument/2006/relationships/hyperlink" Target="https://&#8204;www.ncbi.nlm.nih.gov/pmc/articles/PMC3162730/" TargetMode="External"/><Relationship Id="rId48" Type="http://schemas.openxmlformats.org/officeDocument/2006/relationships/hyperlink" Target="https://www.middleeasteye.net/fr/node/62439" TargetMode="External"/><Relationship Id="rId56" Type="http://schemas.openxmlformats.org/officeDocument/2006/relationships/hyperlink" Target="http://www.sciencepublishinggroup.com/journal/paperinfo?journalid=254&amp;doi=10.11648/j.ajcem.20180603.12" TargetMode="External"/><Relationship Id="rId64" Type="http://schemas.openxmlformats.org/officeDocument/2006/relationships/hyperlink" Target="http://www.healthdata.org/iraq" TargetMode="External"/><Relationship Id="rId69" Type="http://schemas.openxmlformats.org/officeDocument/2006/relationships/hyperlink" Target="https://www.thehindu.com/news/cities/Delhi/liver-transplants-give-new-lease-of-life-to-three-iraqi-siblings/article6294201.ece" TargetMode="External"/><Relationship Id="rId77" Type="http://schemas.openxmlformats.org/officeDocument/2006/relationships/hyperlink" Target="https://iraq.unfpa.org/en/news/survivor-behind-hospital-doors" TargetMode="External"/><Relationship Id="rId8" Type="http://schemas.openxmlformats.org/officeDocument/2006/relationships/numbering" Target="numbering.xml"/><Relationship Id="rId51" Type="http://schemas.openxmlformats.org/officeDocument/2006/relationships/hyperlink" Target="https://www.omicsonline.org/societies/iraqi-dental-association/" TargetMode="External"/><Relationship Id="rId72" Type="http://schemas.openxmlformats.org/officeDocument/2006/relationships/hyperlink" Target="https://www.ncbi.nlm.nih.gov/pubmed/27150657" TargetMode="External"/><Relationship Id="rId80" Type="http://schemas.openxmlformats.org/officeDocument/2006/relationships/hyperlink" Target="http://www.emro.who.int/irq/&#8204;programmes/hepatitis.html" TargetMode="External"/><Relationship Id="rId85" Type="http://schemas.openxmlformats.org/officeDocument/2006/relationships/hyperlink" Target="https://www.advancells.com/diabetes-patient-treatment-story-of-abdul-salam.php" TargetMode="External"/><Relationship Id="rId93" Type="http://schemas.openxmlformats.org/officeDocument/2006/relationships/footer" Target="footer1.xm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gov.uk/government/publications/human-rights-claims-on-medical-grounds" TargetMode="External"/><Relationship Id="rId25" Type="http://schemas.openxmlformats.org/officeDocument/2006/relationships/hyperlink" Target="http://journal.waocp.org/article_69125.html" TargetMode="External"/><Relationship Id="rId33" Type="http://schemas.openxmlformats.org/officeDocument/2006/relationships/hyperlink" Target="https://reliefweb.int/report/iraq/iraqs-quiet-mental-health-crisis" TargetMode="External"/><Relationship Id="rId38" Type="http://schemas.openxmlformats.org/officeDocument/2006/relationships/hyperlink" Target="https://www.&#8204;karlstorz.com/iq/en/gastroenterology.htm" TargetMode="External"/><Relationship Id="rId46" Type="http://schemas.openxmlformats.org/officeDocument/2006/relationships/hyperlink" Target="https://www.msf.org/iraq-crisis-update-november-2017" TargetMode="External"/><Relationship Id="rId59" Type="http://schemas.openxmlformats.org/officeDocument/2006/relationships/hyperlink" Target="https://pdfs.semanticscholar.org/bc32/d2d6b2afb01d595c790e0900d427019dcab8.pdf" TargetMode="External"/><Relationship Id="rId67" Type="http://schemas.openxmlformats.org/officeDocument/2006/relationships/hyperlink" Target="https://reliefweb.int/sites/reliefweb.int/files/resources/UNAMI_OHCHR__Report_on_the_Rights_of_PWD_FINAL_2Jan2017.pdf" TargetMode="External"/><Relationship Id="rId20" Type="http://schemas.openxmlformats.org/officeDocument/2006/relationships/hyperlink" Target="http://www.emro.who.int/images/stories/asd/Hepatitis_profiles/Iraq_Hepatitis_Profile.pdf?ua=1" TargetMode="External"/><Relationship Id="rId41" Type="http://schemas.openxmlformats.org/officeDocument/2006/relationships/hyperlink" Target="https://www.redjournal.org/article/S0360-3016(16)31994-0/pdf" TargetMode="External"/><Relationship Id="rId54" Type="http://schemas.openxmlformats.org/officeDocument/2006/relationships/hyperlink" Target="https://reliefweb.int/&#8204;report/iraq/iraq-list-receiving-paediatric-hospitals" TargetMode="External"/><Relationship Id="rId62" Type="http://schemas.openxmlformats.org/officeDocument/2006/relationships/hyperlink" Target="http://www.sciencepublishinggroup.com/journal/paperinfo?&#8204;journalid=254&amp;doi=10.11648/j.ajcem.20180603.12" TargetMode="External"/><Relationship Id="rId70" Type="http://schemas.openxmlformats.org/officeDocument/2006/relationships/hyperlink" Target="https://www.ncbi.nlm.nih.gov/pmc/articles/PMC5410115/" TargetMode="External"/><Relationship Id="rId75" Type="http://schemas.openxmlformats.org/officeDocument/2006/relationships/hyperlink" Target="https://iraq.unfpa.org/en/topics/reproductive-and-maternal-health" TargetMode="External"/><Relationship Id="rId83" Type="http://schemas.openxmlformats.org/officeDocument/2006/relationships/hyperlink" Target="http://www.emro.who.int/irq/programmes/malaria.html" TargetMode="External"/><Relationship Id="rId88" Type="http://schemas.openxmlformats.org/officeDocument/2006/relationships/hyperlink" Target="https://www.thelancet.com/journals/lanonc/article/PIIS1470-2045(18)30135-9/fulltext" TargetMode="External"/><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coi-training.net/content/" TargetMode="External"/><Relationship Id="rId23" Type="http://schemas.openxmlformats.org/officeDocument/2006/relationships/hyperlink" Target="https://www.aao.org/training-opportunities-detail/dr-aso-teaching-eye-hospital-cornea-external-disease-410dac3b-69cb-438c-821a-a2665e91bf43" TargetMode="External"/><Relationship Id="rId28" Type="http://schemas.openxmlformats.org/officeDocument/2006/relationships/hyperlink" Target="http://colmed.nahrainuniv.edu.iq/index.php?do=view&amp;type=branch&amp;id=10&amp;lang=en" TargetMode="External"/><Relationship Id="rId36" Type="http://schemas.openxmlformats.org/officeDocument/2006/relationships/hyperlink" Target="https://www.figo.org/societies/iraqi-society-obstetrics-gynecology-isog" TargetMode="External"/><Relationship Id="rId49" Type="http://schemas.openxmlformats.org/officeDocument/2006/relationships/hyperlink" Target="http://www.niqash.org/en/articles/society/3041/" TargetMode="External"/><Relationship Id="rId57" Type="http://schemas.openxmlformats.org/officeDocument/2006/relationships/hyperlink" Target="https://www.scirp.org/journal/articles.aspx?&#8204;searchCode=Department+of+Neurology%2C+Baghdad+Teaching+Hospital%2C+Baghdad%2C+Iraq&amp;searchField=affs&amp;page=1" TargetMode="External"/><Relationship Id="rId10" Type="http://schemas.openxmlformats.org/officeDocument/2006/relationships/settings" Target="settings.xml"/><Relationship Id="rId31" Type="http://schemas.openxmlformats.org/officeDocument/2006/relationships/hyperlink" Target="https://pediatricophthalmology.ophthalmologyconferences.com/speaker/2018/didar-s-anwar-neega-eye-center-iraq" TargetMode="External"/><Relationship Id="rId44" Type="http://schemas.openxmlformats.org/officeDocument/2006/relationships/hyperlink" Target="https://www.msf.org/iraq-isolated-angry-anxious-and-stressed-mental-health-iraq" TargetMode="External"/><Relationship Id="rId52" Type="http://schemas.openxmlformats.org/officeDocument/2006/relationships/hyperlink" Target="https://www.pmm.org.pl/en/gdzie-pomagamy/iraqi-kurdistan/" TargetMode="External"/><Relationship Id="rId60" Type="http://schemas.openxmlformats.org/officeDocument/2006/relationships/hyperlink" Target="http://en.uobaghdad.edu.iq/?page_id=15043" TargetMode="External"/><Relationship Id="rId65" Type="http://schemas.openxmlformats.org/officeDocument/2006/relationships/hyperlink" Target="https://www.seattletimes.com/nation-world/iraqis-haunted-by-war-overwhelm-mental-health-facilities/" TargetMode="External"/><Relationship Id="rId73" Type="http://schemas.openxmlformats.org/officeDocument/2006/relationships/hyperlink" Target="https://www.ncbi.nlm.nih.gov/&#8204;pmc/articles/PMC4782278/" TargetMode="External"/><Relationship Id="rId78" Type="http://schemas.openxmlformats.org/officeDocument/2006/relationships/hyperlink" Target="http://documents.worldbank.org/curated/en/542811487277729890/pdf/IRAQ-SCD-FINAL-cleared-02132017.pdf" TargetMode="External"/><Relationship Id="rId81" Type="http://schemas.openxmlformats.org/officeDocument/2006/relationships/hyperlink" Target="http://www.emro.who.int/images/stories/asd/Hepatitis_profiles/Iraq_Hepatitis_Profile.pdf?ua=1" TargetMode="External"/><Relationship Id="rId86" Type="http://schemas.openxmlformats.org/officeDocument/2006/relationships/hyperlink" Target="http://www.jocms.org/index.php/&#8204;&#8204;jcms/article/view/221" TargetMode="External"/><Relationship Id="rId9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dirac.iaea.org/Data/Operator?country=IRQ" TargetMode="External"/><Relationship Id="rId39" Type="http://schemas.openxmlformats.org/officeDocument/2006/relationships/hyperlink" Target="https://www.google.co.uk/search?source=hp&amp;ei=wVlZXK6gNIeLrwSG3734Cw&amp;q=eye%20specialists%20in%20Iraq&amp;btnK=Google+Search&amp;oq=eye+specialists+in+Iraq&amp;gs_l=psy-ab.3...0.0..165...0.0..0.0.0.......0......gws-wiz.LcMupT8hqB0&amp;safe=active&amp;npsic=0&amp;rflfq=1&amp;rlha=0&amp;rllag=33607531,45138547,302872&amp;tbm=lcl&amp;rldimm=14503641853149959692&amp;ved=2ahUKEwjX2ZGTpqTgAhWuVRUIHbSXCE8QvS4wAHoECAAQIQ&amp;rldoc=1&amp;tbs=lrf:!2m1!1e2!2m1!1e3!3sIAE,lf:1,lf_ui:2"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en.uobaghdad.edu.iq/?page_id=15043" TargetMode="External"/><Relationship Id="rId18" Type="http://schemas.openxmlformats.org/officeDocument/2006/relationships/hyperlink" Target="https://www.state.gov/documents/organization/289451.pdf" TargetMode="External"/><Relationship Id="rId26" Type="http://schemas.openxmlformats.org/officeDocument/2006/relationships/hyperlink" Target="http://colmed.nahrainuniv.edu.iq/index.php?do=view&amp;type=branch&amp;id=10&amp;lang=en" TargetMode="External"/><Relationship Id="rId39" Type="http://schemas.openxmlformats.org/officeDocument/2006/relationships/hyperlink" Target="http://www.emro.who.int/irq/programmes/malaria.html" TargetMode="External"/><Relationship Id="rId21" Type="http://schemas.openxmlformats.org/officeDocument/2006/relationships/hyperlink" Target="https://en.emergency.it/blog/from-the-field/welcome-to-our-rehabilitation-centre-in-sulaymaniyah/" TargetMode="External"/><Relationship Id="rId34" Type="http://schemas.openxmlformats.org/officeDocument/2006/relationships/hyperlink" Target="http://www.emro.who.int/irq/programmes/hiv-aids.html" TargetMode="External"/><Relationship Id="rId42" Type="http://schemas.openxmlformats.org/officeDocument/2006/relationships/hyperlink" Target="https://reliefweb.int/report/iraq/iraqs-quiet-mental-health-crisis" TargetMode="External"/><Relationship Id="rId47" Type="http://schemas.openxmlformats.org/officeDocument/2006/relationships/hyperlink" Target="http://www.medicalcity-iq.net/en/displaySection.php?type=subSec&amp;nid=27" TargetMode="External"/><Relationship Id="rId50" Type="http://schemas.openxmlformats.org/officeDocument/2006/relationships/hyperlink" Target="http://www.emro.who.int/irq/iraq-news/new-neonatal-intensive-care-unit-at-heevi-pediatric-hospital.html" TargetMode="External"/><Relationship Id="rId55" Type="http://schemas.openxmlformats.org/officeDocument/2006/relationships/hyperlink" Target="http://www.emro.who.int/irq/programmes/tuberculosis.html" TargetMode="External"/><Relationship Id="rId7" Type="http://schemas.openxmlformats.org/officeDocument/2006/relationships/hyperlink" Target="https://www.redjournal.org/article/S0360-3016(16)31994-0/pdf" TargetMode="External"/><Relationship Id="rId12" Type="http://schemas.openxmlformats.org/officeDocument/2006/relationships/hyperlink" Target="https://www.ncbi.nlm.nih.gov/pmc/articles/PMC5442288/" TargetMode="External"/><Relationship Id="rId17" Type="http://schemas.openxmlformats.org/officeDocument/2006/relationships/hyperlink" Target="https://www.ncbi.nlm.nih.gov/pmc/articles/PMC4014373/" TargetMode="External"/><Relationship Id="rId25" Type="http://schemas.openxmlformats.org/officeDocument/2006/relationships/hyperlink" Target="https://www.figo.org/societies/iraqi-society-obstetrics-gynecology-isog" TargetMode="External"/><Relationship Id="rId33" Type="http://schemas.openxmlformats.org/officeDocument/2006/relationships/hyperlink" Target="http://www.emro.who.int/irq/programmes/hepatitis.html" TargetMode="External"/><Relationship Id="rId38" Type="http://schemas.openxmlformats.org/officeDocument/2006/relationships/hyperlink" Target="http://www.emro.who.int/irq/programmes/malaria.html" TargetMode="External"/><Relationship Id="rId46" Type="http://schemas.openxmlformats.org/officeDocument/2006/relationships/hyperlink" Target="https://www.msf.org/iraq-mental-health-needs-mount-after-years-war" TargetMode="External"/><Relationship Id="rId2" Type="http://schemas.openxmlformats.org/officeDocument/2006/relationships/hyperlink" Target="http://documents.worldbank.org/curated/en/542811487277729890/pdf/IRAQ-SCD-FINAL-cleared-02132017.pdf" TargetMode="External"/><Relationship Id="rId16" Type="http://schemas.openxmlformats.org/officeDocument/2006/relationships/hyperlink" Target="https://www.idf.org/our-network/regions-members/middle-east-and-north-africa/members/36-iraq.html" TargetMode="External"/><Relationship Id="rId20" Type="http://schemas.openxmlformats.org/officeDocument/2006/relationships/hyperlink" Target="https://reliefweb.int/sites/reliefweb.int/files/resources/UNAMI_OHCHR__Report_on_the_Rights_of_PWD_FINAL_2Jan2017.pdfng%3Den&amp;usg=AOvVaw1EGYVPVOj4mfsViFzByV80" TargetMode="External"/><Relationship Id="rId29" Type="http://schemas.openxmlformats.org/officeDocument/2006/relationships/hyperlink" Target="https://www.worldlifeexpectancy.com/iraq-coronary-heart-disease" TargetMode="External"/><Relationship Id="rId41" Type="http://schemas.openxmlformats.org/officeDocument/2006/relationships/hyperlink" Target="https://reliefweb.int/report/iraq/iraqs-quiet-mental-health-crisis" TargetMode="External"/><Relationship Id="rId54" Type="http://schemas.openxmlformats.org/officeDocument/2006/relationships/hyperlink" Target="http://www.emro.who.int/irq/iraq-news/who-provides-support-to-hearing-impaired-children-in-iraq.html" TargetMode="External"/><Relationship Id="rId1" Type="http://schemas.openxmlformats.org/officeDocument/2006/relationships/hyperlink" Target="https://dfat.gov.au/about-us/publications/Documents/country-information-report-iraq.pdf" TargetMode="External"/><Relationship Id="rId6" Type="http://schemas.openxmlformats.org/officeDocument/2006/relationships/hyperlink" Target="https://www.redjournal.org/article/S0360-3016(16)31994-0/pdf" TargetMode="External"/><Relationship Id="rId11" Type="http://schemas.openxmlformats.org/officeDocument/2006/relationships/hyperlink" Target="https://www.geriatriconcology.net/article/S1879-4068(17)30282-5/abstract" TargetMode="External"/><Relationship Id="rId24" Type="http://schemas.openxmlformats.org/officeDocument/2006/relationships/hyperlink" Target="https://www.scirp.org/journal/articles.aspx?searchCode=Kurdistan+Center+for+Gastroenterology+%26+Hepatology%2C+Sulaymaniyah%2C+Iraq%3B&amp;searchField=affs&amp;page=1" TargetMode="External"/><Relationship Id="rId32" Type="http://schemas.openxmlformats.org/officeDocument/2006/relationships/hyperlink" Target="https://cardiac-alliance.org/1000-hearts-healed-iraq/" TargetMode="External"/><Relationship Id="rId37" Type="http://schemas.openxmlformats.org/officeDocument/2006/relationships/hyperlink" Target="http://causesofdeathin.com/liver-disease-in-iraq/" TargetMode="External"/><Relationship Id="rId40" Type="http://schemas.openxmlformats.org/officeDocument/2006/relationships/hyperlink" Target="https://reliefweb.int/sites/reliefweb.int/files/resources/UNAMI_OHCHR__Report_on_the_Rights_of_PWD_FINAL_2Jan2017.pdfng%3Den&amp;usg=AOvVaw1EGYVPVOj4mfsViFzByV80" TargetMode="External"/><Relationship Id="rId45" Type="http://schemas.openxmlformats.org/officeDocument/2006/relationships/hyperlink" Target="https://www.seattletimes.com/nation-world/iraqis-haunted-by-war-overwhelm-mental-health-facilities/" TargetMode="External"/><Relationship Id="rId53" Type="http://schemas.openxmlformats.org/officeDocument/2006/relationships/hyperlink" Target="http://www.emro.who.int/irq/iraq-news/who-provides-support-to-hearing-impaired-children-in-iraq.html" TargetMode="External"/><Relationship Id="rId58" Type="http://schemas.openxmlformats.org/officeDocument/2006/relationships/hyperlink" Target="https://www.iasj.net/iasj?func=fulltext&amp;aId=64390" TargetMode="External"/><Relationship Id="rId5" Type="http://schemas.openxmlformats.org/officeDocument/2006/relationships/hyperlink" Target="http://ascopubs.org/doi/full/10.1200/JGO.2016.008193" TargetMode="External"/><Relationship Id="rId15" Type="http://schemas.openxmlformats.org/officeDocument/2006/relationships/hyperlink" Target="https://www.pmm.org.pl/en/gdzie-pomagamy/iraqi-kurdistan/" TargetMode="External"/><Relationship Id="rId23" Type="http://schemas.openxmlformats.org/officeDocument/2006/relationships/hyperlink" Target="http://www.iraq-git.com/ghth/abouthospital.asp" TargetMode="External"/><Relationship Id="rId28" Type="http://schemas.openxmlformats.org/officeDocument/2006/relationships/hyperlink" Target="https://iraq.unfpa.org/en/news/eu-supports-reproductive-health-services-iraq-new-contribution-unfpa" TargetMode="External"/><Relationship Id="rId36" Type="http://schemas.openxmlformats.org/officeDocument/2006/relationships/hyperlink" Target="http://www.niqash.org/en/articles/society/3041/" TargetMode="External"/><Relationship Id="rId49" Type="http://schemas.openxmlformats.org/officeDocument/2006/relationships/hyperlink" Target="https://www.ncbi.nlm.nih.gov/pubmed/27150657" TargetMode="External"/><Relationship Id="rId57" Type="http://schemas.openxmlformats.org/officeDocument/2006/relationships/hyperlink" Target="https://pdfs.semanticscholar.org/bc32/d2d6b2afb01d595c790e0900d427019dcab8.pdf" TargetMode="External"/><Relationship Id="rId10" Type="http://schemas.openxmlformats.org/officeDocument/2006/relationships/hyperlink" Target="https://www.redjournal.org/article/S0360-3016(16)31994-0/pdf" TargetMode="External"/><Relationship Id="rId19" Type="http://schemas.openxmlformats.org/officeDocument/2006/relationships/hyperlink" Target="https://reliefweb.int/sites/reliefweb.int/files/resources/UNAMI_OHCHR__Report_on_the_Rights_of_PWD_FINAL_2Jan2017.pdfng%3Den&amp;usg=AOvVaw1EGYVPVOj4mfsViFzByV80" TargetMode="External"/><Relationship Id="rId31" Type="http://schemas.openxmlformats.org/officeDocument/2006/relationships/hyperlink" Target="https://medicalcity-iq.net/en/displaySection.php?type=subSec&amp;nid=35" TargetMode="External"/><Relationship Id="rId44" Type="http://schemas.openxmlformats.org/officeDocument/2006/relationships/hyperlink" Target="https://www.msf.org/iraq-isolated-angry-anxious-and-stressed-mental-health-iraq" TargetMode="External"/><Relationship Id="rId52" Type="http://schemas.openxmlformats.org/officeDocument/2006/relationships/hyperlink" Target="https://www.ncbi.nlm.nih.gov/pmc/articles/PMC4898938/" TargetMode="External"/><Relationship Id="rId4" Type="http://schemas.openxmlformats.org/officeDocument/2006/relationships/hyperlink" Target="https://arab24.com/portal/index.php/arab24-stories/iraq/item/8976-iraq-the-opening-of-an-oncology-center-with-a-capacity-of-400-beds" TargetMode="External"/><Relationship Id="rId9" Type="http://schemas.openxmlformats.org/officeDocument/2006/relationships/hyperlink" Target="https://prostatecanceruk.org/prostate-information/treatments/high-dose-rate-brachytherapy" TargetMode="External"/><Relationship Id="rId14" Type="http://schemas.openxmlformats.org/officeDocument/2006/relationships/hyperlink" Target="https://hizmetnews.com/956/largest-dentistry-school-of-iraqi-kurdistan-opened/" TargetMode="External"/><Relationship Id="rId22" Type="http://schemas.openxmlformats.org/officeDocument/2006/relationships/hyperlink" Target="https://www.ncbi.nlm.nih.gov/pmc/articles/PMC3162730/" TargetMode="External"/><Relationship Id="rId27" Type="http://schemas.openxmlformats.org/officeDocument/2006/relationships/hyperlink" Target="https://iraq.unfpa.org/en/news/survivor-behind-hospital-doors" TargetMode="External"/><Relationship Id="rId30" Type="http://schemas.openxmlformats.org/officeDocument/2006/relationships/hyperlink" Target="http://www.healthdata.org/iraq" TargetMode="External"/><Relationship Id="rId35" Type="http://schemas.openxmlformats.org/officeDocument/2006/relationships/hyperlink" Target="http://www.emro.who.int/irq/programmes/hiv-aids.html" TargetMode="External"/><Relationship Id="rId43" Type="http://schemas.openxmlformats.org/officeDocument/2006/relationships/hyperlink" Target="https://reliefweb.int/report/iraq/iraqs-quiet-mental-health-crisis" TargetMode="External"/><Relationship Id="rId48" Type="http://schemas.openxmlformats.org/officeDocument/2006/relationships/hyperlink" Target="http://www.sciencepublishinggroup.com/journal/paperinfo?journalid=254&amp;doi=10.11648/j.ajcem.20180603.12" TargetMode="External"/><Relationship Id="rId56" Type="http://schemas.openxmlformats.org/officeDocument/2006/relationships/hyperlink" Target="https://www.ncbi.nlm.nih.gov/pmc/articles/PMC5410115/" TargetMode="External"/><Relationship Id="rId8" Type="http://schemas.openxmlformats.org/officeDocument/2006/relationships/hyperlink" Target="https://www.radiologyinfo.org/en/info.cfm?pg=linac" TargetMode="External"/><Relationship Id="rId51" Type="http://schemas.openxmlformats.org/officeDocument/2006/relationships/hyperlink" Target="https://www.msf.org/iraq-crisis-update-november-2017" TargetMode="External"/><Relationship Id="rId3" Type="http://schemas.openxmlformats.org/officeDocument/2006/relationships/hyperlink" Target="https://reliefweb.int/sites/reliefweb.int/files/resources/UNAMI_OHCHR__Report_on_the_Rights_of_PWD_FINAL_2Jan2017.pdfng%3Den&amp;usg=AOvVaw1EGYVPVOj4mfsViFzByV8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_x0020_Category xmlns="6118b057-8ff5-44e4-b1de-321b26ad5719">Uncategorised</Info_x0020_Category>
    <Comments_x002f_Notes xmlns="6118b057-8ff5-44e4-b1de-321b26ad5719" xsi:nil="true"/>
    <maf4a2b474f24e67b1854128efeaea11 xmlns="6118b057-8ff5-44e4-b1de-321b26ad5719">
      <Terms xmlns="http://schemas.microsoft.com/office/infopath/2007/PartnerControls"/>
    </maf4a2b474f24e67b1854128efeaea11>
    <l2078078221f456b8ea3107004ee053b xmlns="6118b057-8ff5-44e4-b1de-321b26ad5719">
      <Terms xmlns="http://schemas.microsoft.com/office/infopath/2007/PartnerControls">
        <TermInfo xmlns="http://schemas.microsoft.com/office/infopath/2007/PartnerControls">
          <TermName xmlns="http://schemas.microsoft.com/office/infopath/2007/PartnerControls">Non Specific</TermName>
          <TermId xmlns="http://schemas.microsoft.com/office/infopath/2007/PartnerControls">6e3be155-6747-46d3-ae25-d84508c9cef7</TermId>
        </TermInfo>
      </Terms>
    </l2078078221f456b8ea3107004ee053b>
    <hdfd6f1666ea48029fc6f2caf7b1ea09 xmlns="6118b057-8ff5-44e4-b1de-321b26ad5719">
      <Terms xmlns="http://schemas.microsoft.com/office/infopath/2007/PartnerControls">
        <TermInfo xmlns="http://schemas.microsoft.com/office/infopath/2007/PartnerControls">
          <TermName xmlns="http://schemas.microsoft.com/office/infopath/2007/PartnerControls">International and Immigration Policy Group (IIPG)</TermName>
          <TermId xmlns="http://schemas.microsoft.com/office/infopath/2007/PartnerControls">735f7f42-fe9f-4010-aacd-a1eb934a590f</TermId>
        </TermInfo>
      </Terms>
    </hdfd6f1666ea48029fc6f2caf7b1ea09>
    <m0f9d390c1784539aad941718875bcfb xmlns="6118b057-8ff5-44e4-b1de-321b26ad5719">
      <Terms xmlns="http://schemas.microsoft.com/office/infopath/2007/PartnerControls">
        <TermInfo xmlns="http://schemas.microsoft.com/office/infopath/2007/PartnerControls">
          <TermName xmlns="http://schemas.microsoft.com/office/infopath/2007/PartnerControls">Legal Strategy Unit</TermName>
          <TermId xmlns="http://schemas.microsoft.com/office/infopath/2007/PartnerControls">1edda194-f2ee-489c-bcdc-4f9edb9a41db</TermId>
        </TermInfo>
      </Terms>
    </m0f9d390c1784539aad941718875bcfb>
    <ef90e051e7884a3585973f9f74a503ff xmlns="6118b057-8ff5-44e4-b1de-321b26ad5719">
      <Terms xmlns="http://schemas.microsoft.com/office/infopath/2007/PartnerControls">
        <TermInfo xmlns="http://schemas.microsoft.com/office/infopath/2007/PartnerControls">
          <TermName xmlns="http://schemas.microsoft.com/office/infopath/2007/PartnerControls">Immigration and Border Policy</TermName>
          <TermId xmlns="http://schemas.microsoft.com/office/infopath/2007/PartnerControls">46dec7cb-f001-4b60-baa7-77506345a87d</TermId>
        </TermInfo>
      </Terms>
    </ef90e051e7884a3585973f9f74a503ff>
    <Copyright xmlns="6118b057-8ff5-44e4-b1de-321b26ad5719">Crown</Copyright>
    <j320027d57b24c76af7dbc86a1024d5b xmlns="6118b057-8ff5-44e4-b1de-321b26ad5719">
      <Terms xmlns="http://schemas.microsoft.com/office/infopath/2007/PartnerControls">
        <TermInfo xmlns="http://schemas.microsoft.com/office/infopath/2007/PartnerControls">
          <TermName xmlns="http://schemas.microsoft.com/office/infopath/2007/PartnerControls">HOPROCBF-8-1</TermName>
          <TermId xmlns="http://schemas.microsoft.com/office/infopath/2007/PartnerControls">5f430f6b-b2cb-48dd-ad1b-905700a952d0</TermId>
        </TermInfo>
      </Terms>
    </j320027d57b24c76af7dbc86a1024d5b>
    <Government_x0020_Classification_x0020_Marking xmlns="6118b057-8ff5-44e4-b1de-321b26ad5719">Official</Government_x0020_Classification_x0020_Marking>
    <TaxCatchAll xmlns="6118b057-8ff5-44e4-b1de-321b26ad5719">
      <Value>20</Value>
      <Value>19</Value>
      <Value>18</Value>
      <Value>17</Value>
      <Value>16</Value>
      <Value>1</Value>
    </TaxCatchAll>
    <Item_x0020_Owner xmlns="6118b057-8ff5-44e4-b1de-321b26ad5719" xsi:nil="true"/>
    <Original_x0020_Creation_x0020_Date xmlns="6118b057-8ff5-44e4-b1de-321b26ad5719" xsi:nil="true"/>
    <Closure_x0020_Date xmlns="6118b057-8ff5-44e4-b1de-321b26ad5719" xsi:nil="true"/>
    <b99f654170d7414fbed3ae1b88b536ed xmlns="6118b057-8ff5-44e4-b1de-321b26ad5719">
      <Terms xmlns="http://schemas.microsoft.com/office/infopath/2007/PartnerControls">
        <TermInfo xmlns="http://schemas.microsoft.com/office/infopath/2007/PartnerControls">
          <TermName xmlns="http://schemas.microsoft.com/office/infopath/2007/PartnerControls">Legal Strategy</TermName>
          <TermId xmlns="http://schemas.microsoft.com/office/infopath/2007/PartnerControls">18819b29-8513-49fd-9377-3ca8f1cceb7e</TermId>
        </TermInfo>
      </Terms>
    </b99f654170d7414fbed3ae1b88b536ed>
    <_dlc_ExpireDateSaved xmlns="http://schemas.microsoft.com/sharepoint/v3" xsi:nil="true"/>
    <_dlc_ExpireDate xmlns="http://schemas.microsoft.com/sharepoint/v3">2020-05-03T13:59:27+00:00</_dlc_ExpireDate>
    <_dlc_DocId xmlns="6118b057-8ff5-44e4-b1de-321b26ad5719">HOPROCBF-12-10485</_dlc_DocId>
    <_dlc_DocIdUrl xmlns="6118b057-8ff5-44e4-b1de-321b26ad5719">
      <Url>https://teams.ho.cedrm.fgs-cloud.com/sites/PROCBF/CPIPROC/_layouts/DocIdRedir.aspx?ID=HOPROCBF-12-10485</Url>
      <Description>HOPROCBF-12-10485</Description>
    </_dlc_DocIdUrl>
    <_dlc_Exempt xmlns="http://schemas.microsoft.com/sharepoint/v3">false</_dlc_Exempt>
    <_dlc_DocIdPersistId xmlns="6118b057-8ff5-44e4-b1de-321b26ad5719">false</_dlc_DocIdPersistId>
  </documentManagement>
</p:properties>
</file>

<file path=customXml/item2.xml><?xml version="1.0" encoding="utf-8"?>
<ct:contentTypeSchema xmlns:ct="http://schemas.microsoft.com/office/2006/metadata/contentType" xmlns:ma="http://schemas.microsoft.com/office/2006/metadata/properties/metaAttributes" ct:_="" ma:_="" ma:contentTypeName="Prcs Document" ma:contentTypeID="0x01010013C1D610CEDDE9499BC03C1C1CDDDA23060100DFE1A1151409B84F9BDAC4C887DBE474" ma:contentTypeVersion="30" ma:contentTypeDescription="Process Support Document" ma:contentTypeScope="" ma:versionID="9f797d6dee9108dbc078f87668ca7329">
  <xsd:schema xmlns:xsd="http://www.w3.org/2001/XMLSchema" xmlns:xs="http://www.w3.org/2001/XMLSchema" xmlns:p="http://schemas.microsoft.com/office/2006/metadata/properties" xmlns:ns1="6118b057-8ff5-44e4-b1de-321b26ad5719" xmlns:ns2="http://schemas.microsoft.com/sharepoint/v3" targetNamespace="http://schemas.microsoft.com/office/2006/metadata/properties" ma:root="true" ma:fieldsID="29529b50b91824637afe932ff5b6786d" ns1:_="" ns2:_="">
    <xsd:import namespace="6118b057-8ff5-44e4-b1de-321b26ad5719"/>
    <xsd:import namespace="http://schemas.microsoft.com/sharepoint/v3"/>
    <xsd:element name="properties">
      <xsd:complexType>
        <xsd:sequence>
          <xsd:element name="documentManagement">
            <xsd:complexType>
              <xsd:all>
                <xsd:element ref="ns1:Info_x0020_Category" minOccurs="0"/>
                <xsd:element ref="ns1:Government_x0020_Classification_x0020_Marking" minOccurs="0"/>
                <xsd:element ref="ns1:Copyright"/>
                <xsd:element ref="ns1:Comments_x002f_Notes" minOccurs="0"/>
                <xsd:element ref="ns1:Item_x0020_Owner" minOccurs="0"/>
                <xsd:element ref="ns1:Original_x0020_Creation_x0020_Date" minOccurs="0"/>
                <xsd:element ref="ns1:Closure_x0020_Date" minOccurs="0"/>
                <xsd:element ref="ns1:hdfd6f1666ea48029fc6f2caf7b1ea09" minOccurs="0"/>
                <xsd:element ref="ns1:m0f9d390c1784539aad941718875bcfb" minOccurs="0"/>
                <xsd:element ref="ns1:ef90e051e7884a3585973f9f74a503ff" minOccurs="0"/>
                <xsd:element ref="ns1:_dlc_DocId" minOccurs="0"/>
                <xsd:element ref="ns1:b99f654170d7414fbed3ae1b88b536ed" minOccurs="0"/>
                <xsd:element ref="ns1:_dlc_DocIdUrl" minOccurs="0"/>
                <xsd:element ref="ns1:maf4a2b474f24e67b1854128efeaea11" minOccurs="0"/>
                <xsd:element ref="ns1:_dlc_DocIdPersistId" minOccurs="0"/>
                <xsd:element ref="ns1:l2078078221f456b8ea3107004ee053b" minOccurs="0"/>
                <xsd:element ref="ns1:TaxCatchAll" minOccurs="0"/>
                <xsd:element ref="ns1:TaxCatchAllLabel" minOccurs="0"/>
                <xsd:element ref="ns1:j320027d57b24c76af7dbc86a1024d5b" minOccurs="0"/>
                <xsd:element ref="ns2:_dlc_ExpireDateSaved" minOccurs="0"/>
                <xsd:element ref="ns2:_dlc_ExpireDate" minOccurs="0"/>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b057-8ff5-44e4-b1de-321b26ad5719" elementFormDefault="qualified">
    <xsd:import namespace="http://schemas.microsoft.com/office/2006/documentManagement/types"/>
    <xsd:import namespace="http://schemas.microsoft.com/office/infopath/2007/PartnerControls"/>
    <xsd:element name="Info_x0020_Category" ma:index="4" nillable="true" ma:displayName="Info Category" ma:default="Uncategorised" ma:description="Please select a category for this item." ma:format="Dropdown" ma:internalName="Info_x0020_Category">
      <xsd:simpleType>
        <xsd:restriction base="dms:Choice">
          <xsd:enumeration value="Uncategorised"/>
        </xsd:restriction>
      </xsd:simpleType>
    </xsd:element>
    <xsd:element name="Government_x0020_Classification_x0020_Marking" ma:index="5" nillable="true" ma:displayName="Government Classification Marking" ma:default="Official" ma:description="Choose the Government Security Classification for this item." ma:format="Dropdown" ma:internalName="Government_x0020_Classification_x0020_Marking">
      <xsd:simpleType>
        <xsd:restriction base="dms:Choice">
          <xsd:enumeration value="Official"/>
          <xsd:enumeration value="Official Sensitive"/>
        </xsd:restriction>
      </xsd:simpleType>
    </xsd:element>
    <xsd:element name="Copyright" ma:index="6" ma:displayName="Copyright" ma:default="Crown" ma:description="Please select the appropriate category of copyright that applies to this item." ma:format="Dropdown" ma:internalName="Copyright">
      <xsd:simpleType>
        <xsd:restriction base="dms:Choice">
          <xsd:enumeration value="Crown"/>
          <xsd:enumeration value="Parliamentary"/>
          <xsd:enumeration value="Third Party"/>
          <xsd:enumeration value="Orphan Works"/>
          <xsd:enumeration value="Other"/>
          <xsd:enumeration value="Media"/>
        </xsd:restriction>
      </xsd:simpleType>
    </xsd:element>
    <xsd:element name="Comments_x002f_Notes" ma:index="12" nillable="true" ma:displayName="Comments/Notes" ma:description="Please enter any comments or notes about the item." ma:internalName="Comments_x002F_Notes">
      <xsd:simpleType>
        <xsd:restriction base="dms:Note">
          <xsd:maxLength value="255"/>
        </xsd:restriction>
      </xsd:simpleType>
    </xsd:element>
    <xsd:element name="Item_x0020_Owner" ma:index="13" nillable="true" ma:displayName="Item Owner" ma:description="Please select the item's information asset owner." ma:internalName="Item_x0020_Owner">
      <xsd:simpleType>
        <xsd:restriction base="dms:Text">
          <xsd:maxLength value="255"/>
        </xsd:restriction>
      </xsd:simpleType>
    </xsd:element>
    <xsd:element name="Original_x0020_Creation_x0020_Date" ma:index="14" nillable="true" ma:displayName="Original Creation Date" ma:description="Please enter the date the item was created." ma:format="DateOnly" ma:internalName="Original_x0020_Creation_x0020_Date">
      <xsd:simpleType>
        <xsd:restriction base="dms:DateTime"/>
      </xsd:simpleType>
    </xsd:element>
    <xsd:element name="Closure_x0020_Date" ma:index="15" nillable="true" ma:displayName="Closure Date" ma:description="i-Manager use only - DO NOT COMPLETE THIS FIELD UNLESS AUTHORISED TO DO SO." ma:format="DateOnly" ma:internalName="Closure_x0020_Date">
      <xsd:simpleType>
        <xsd:restriction base="dms:DateTime"/>
      </xsd:simpleType>
    </xsd:element>
    <xsd:element name="hdfd6f1666ea48029fc6f2caf7b1ea09" ma:index="18" ma:taxonomy="true" ma:internalName="hdfd6f1666ea48029fc6f2caf7b1ea09" ma:taxonomyFieldName="Directorate_x002F_Group_x0020_Level" ma:displayName="Directorate/Group Level" ma:default="" ma:fieldId="{1dfd6f16-66ea-4802-9fc6-f2caf7b1ea09}" ma:sspId="47c09a6c-e0e3-4477-ae9b-2effd2a8cb0c" ma:termSetId="7c40e07d-a8c6-442d-8992-78ca5c25dbe7" ma:anchorId="00000000-0000-0000-0000-000000000000" ma:open="false" ma:isKeyword="false">
      <xsd:complexType>
        <xsd:sequence>
          <xsd:element ref="pc:Terms" minOccurs="0" maxOccurs="1"/>
        </xsd:sequence>
      </xsd:complexType>
    </xsd:element>
    <xsd:element name="m0f9d390c1784539aad941718875bcfb" ma:index="20" ma:taxonomy="true" ma:internalName="m0f9d390c1784539aad941718875bcfb" ma:taxonomyFieldName="Business_x0020_Unit_x0020_Level" ma:displayName="Business Unit Level" ma:default="" ma:fieldId="{60f9d390-c178-4539-aad9-41718875bcfb}" ma:sspId="47c09a6c-e0e3-4477-ae9b-2effd2a8cb0c" ma:termSetId="6b89081f-8096-4155-9011-96b902dd8b4f" ma:anchorId="00000000-0000-0000-0000-000000000000" ma:open="false" ma:isKeyword="false">
      <xsd:complexType>
        <xsd:sequence>
          <xsd:element ref="pc:Terms" minOccurs="0" maxOccurs="1"/>
        </xsd:sequence>
      </xsd:complexType>
    </xsd:element>
    <xsd:element name="ef90e051e7884a3585973f9f74a503ff" ma:index="22" ma:taxonomy="true" ma:internalName="ef90e051e7884a3585973f9f74a503ff" ma:taxonomyFieldName="Business_x0020_Function_x0020_Level_x0020_1" ma:displayName="Business Function Level 1" ma:default="" ma:fieldId="{ef90e051-e788-4a35-8597-3f9f74a503ff}" ma:sspId="47c09a6c-e0e3-4477-ae9b-2effd2a8cb0c" ma:termSetId="f4453744-44d1-47b2-882b-26a65024bb96"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b99f654170d7414fbed3ae1b88b536ed" ma:index="24" nillable="true" ma:taxonomy="true" ma:internalName="b99f654170d7414fbed3ae1b88b536ed" ma:taxonomyFieldName="Business_x0020_Function_x0020_Level_x0020_2" ma:displayName="Business Function Level 2" ma:default="" ma:fieldId="{b99f6541-70d7-414f-bed3-ae1b88b536ed}" ma:sspId="47c09a6c-e0e3-4477-ae9b-2effd2a8cb0c" ma:termSetId="e3e89a05-d7e9-4663-a0b2-7f2a3f2527d5"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af4a2b474f24e67b1854128efeaea11" ma:index="26" nillable="true" ma:taxonomy="true" ma:internalName="maf4a2b474f24e67b1854128efeaea11" ma:taxonomyFieldName="Business_x0020_Function_x0020_Level_x0020_3" ma:displayName="Business Function Level 3" ma:default="" ma:fieldId="{6af4a2b4-74f2-4e67-b185-4128efeaea11}" ma:sspId="47c09a6c-e0e3-4477-ae9b-2effd2a8cb0c" ma:termSetId="2e8674d0-4868-4683-bdd7-5633d45f45c7"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l2078078221f456b8ea3107004ee053b" ma:index="28" ma:taxonomy="true" ma:internalName="l2078078221f456b8ea3107004ee053b" ma:taxonomyFieldName="Content_x0020_Classification" ma:displayName="Content Classification" ma:default="1;#Non Specific|6e3be155-6747-46d3-ae25-d84508c9cef7" ma:fieldId="{52078078-221f-456b-8ea3-107004ee053b}" ma:sspId="47c09a6c-e0e3-4477-ae9b-2effd2a8cb0c" ma:termSetId="846e7f7d-bb72-4a9c-b080-9467ae819ce6" ma:anchorId="00000000-0000-0000-0000-000000000000" ma:open="false" ma:isKeyword="false">
      <xsd:complexType>
        <xsd:sequence>
          <xsd:element ref="pc:Terms" minOccurs="0" maxOccurs="1"/>
        </xsd:sequence>
      </xsd:complexType>
    </xsd:element>
    <xsd:element name="TaxCatchAll" ma:index="29" nillable="true" ma:displayName="Taxonomy Catch All Column" ma:description="" ma:hidden="true" ma:list="{4d024330-afe6-4002-9edc-fa28b46885da}" ma:internalName="TaxCatchAll" ma:showField="CatchAllData"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4d024330-afe6-4002-9edc-fa28b46885da}" ma:internalName="TaxCatchAllLabel" ma:readOnly="true" ma:showField="CatchAllDataLabel"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j320027d57b24c76af7dbc86a1024d5b" ma:index="32" ma:taxonomy="true" ma:internalName="j320027d57b24c76af7dbc86a1024d5b" ma:taxonomyFieldName="Prcs_x0020_Site_x0020_ID" ma:displayName="Prcs Site ID" ma:default="7;#Not Configured|703647ec-6a97-4f31-92b2-079f223b3818" ma:fieldId="{3320027d-57b2-4c76-af7d-bc86a1024d5b}" ma:sspId="47c09a6c-e0e3-4477-ae9b-2effd2a8cb0c" ma:termSetId="4f00fc4b-977d-40f0-83f7-638456b12b7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element name="_dlc_Exempt" ma:index="36"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7c09a6c-e0e3-4477-ae9b-2effd2a8cb0c" ContentTypeId="0x01010013C1D610CEDDE9499BC03C1C1CDDDA230601"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Prcs Master CT</p:Name>
  <p:Description/>
  <p:Statement/>
  <p:PolicyItems>
    <p:PolicyItem featureId="Microsoft.Office.RecordsManagement.PolicyFeatures.Expiration" staticId="0x01010013C1D610CEDDE9499BC03C1C1CDDDA2306|-1567044647" UniqueId="55db811e-d141-4d95-a508-b84109a16988">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SubmitFileLink" destnExplanation="Transferred due to organizational policy" destnId="b21f39a7-5732-402e-88cc-c3bfb8103f0e" destnName="Records Centre" destnUrl="http://records.t02.fgcs.local/_vti_bin/officialfile.asmx"/>
              </data>
            </stages>
          </Schedule>
        </Schedules>
      </p:CustomData>
    </p:PolicyItem>
  </p:PolicyItems>
</p:Policy>
</file>

<file path=customXml/item7.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F117CAA7-1DD8-4E74-9039-90C8DDB681A3}">
  <ds:schemaRefs>
    <ds:schemaRef ds:uri="http://schemas.microsoft.com/office/2006/metadata/properties"/>
    <ds:schemaRef ds:uri="http://schemas.microsoft.com/office/infopath/2007/PartnerControls"/>
    <ds:schemaRef ds:uri="6118b057-8ff5-44e4-b1de-321b26ad5719"/>
    <ds:schemaRef ds:uri="http://schemas.microsoft.com/sharepoint/v3"/>
  </ds:schemaRefs>
</ds:datastoreItem>
</file>

<file path=customXml/itemProps2.xml><?xml version="1.0" encoding="utf-8"?>
<ds:datastoreItem xmlns:ds="http://schemas.openxmlformats.org/officeDocument/2006/customXml" ds:itemID="{982A227E-895B-4889-A2DB-369D72932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61205-C0D3-44AD-9285-F340D569BDD0}">
  <ds:schemaRefs>
    <ds:schemaRef ds:uri="Microsoft.SharePoint.Taxonomy.ContentTypeSync"/>
  </ds:schemaRefs>
</ds:datastoreItem>
</file>

<file path=customXml/itemProps4.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5.xml><?xml version="1.0" encoding="utf-8"?>
<ds:datastoreItem xmlns:ds="http://schemas.openxmlformats.org/officeDocument/2006/customXml" ds:itemID="{452070D9-D5E5-40EC-B13C-3E39336AD0F3}">
  <ds:schemaRefs>
    <ds:schemaRef ds:uri="http://schemas.microsoft.com/sharepoint/events"/>
  </ds:schemaRefs>
</ds:datastoreItem>
</file>

<file path=customXml/itemProps6.xml><?xml version="1.0" encoding="utf-8"?>
<ds:datastoreItem xmlns:ds="http://schemas.openxmlformats.org/officeDocument/2006/customXml" ds:itemID="{C76D5B42-4EBE-4A1C-93CD-6496FBD7A43A}">
  <ds:schemaRefs>
    <ds:schemaRef ds:uri="office.server.policy"/>
  </ds:schemaRefs>
</ds:datastoreItem>
</file>

<file path=customXml/itemProps7.xml><?xml version="1.0" encoding="utf-8"?>
<ds:datastoreItem xmlns:ds="http://schemas.openxmlformats.org/officeDocument/2006/customXml" ds:itemID="{07740439-96DB-4530-A52A-BC2D5C04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D88A0E8A</Template>
  <TotalTime>10</TotalTime>
  <Pages>40</Pages>
  <Words>12741</Words>
  <Characters>72625</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Iraq - Medical and healthcare - CPIN - v1.0 (April 2019)</vt:lpstr>
    </vt:vector>
  </TitlesOfParts>
  <Company>Home Office</Company>
  <LinksUpToDate>false</LinksUpToDate>
  <CharactersWithSpaces>85196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Iraq - Medical and healthcare - CPIN - v1.0 (April 2019)</dc:title>
  <dc:creator>Country Policy &amp; Information Team</dc:creator>
  <dc:description/>
  <cp:lastModifiedBy>Hicks Christopher (CPIT)</cp:lastModifiedBy>
  <cp:revision>12</cp:revision>
  <dcterms:created xsi:type="dcterms:W3CDTF">2019-05-07T09:25:00Z</dcterms:created>
  <dcterms:modified xsi:type="dcterms:W3CDTF">2021-01-18T18:04:00Z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0x01010013C1D610CEDDE9499BC03C1C1CDDDA23060100DFE1A1151409B84F9BDAC4C887DBE474</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d69de320-5981-4866-be03-090e31f7c81e</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ies>
</file>