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0A49" w14:textId="555ABC6C" w:rsidR="00767639" w:rsidRPr="002B59FD" w:rsidRDefault="00444276" w:rsidP="00DE043B">
      <w:pPr>
        <w:spacing w:after="24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F8D3BEF" wp14:editId="7E65E4E9">
            <wp:simplePos x="0" y="0"/>
            <wp:positionH relativeFrom="column">
              <wp:posOffset>3723437</wp:posOffset>
            </wp:positionH>
            <wp:positionV relativeFrom="paragraph">
              <wp:posOffset>-219202</wp:posOffset>
            </wp:positionV>
            <wp:extent cx="2647950" cy="768985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EB5" w:rsidRPr="002B59FD">
        <w:rPr>
          <w:rFonts w:asciiTheme="minorHAnsi" w:hAnsiTheme="minorHAnsi" w:cstheme="minorHAnsi"/>
          <w:b/>
          <w:sz w:val="28"/>
          <w:szCs w:val="28"/>
        </w:rPr>
        <w:t>BRIEFING ON</w:t>
      </w:r>
      <w:r w:rsidR="00B36535" w:rsidRPr="002B59F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MAURITANIA</w:t>
      </w:r>
      <w:r w:rsidR="00E601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24EB5" w:rsidRPr="002B59FD">
        <w:rPr>
          <w:rFonts w:asciiTheme="minorHAnsi" w:hAnsiTheme="minorHAnsi" w:cstheme="minorHAnsi"/>
          <w:b/>
          <w:sz w:val="28"/>
          <w:szCs w:val="28"/>
        </w:rPr>
        <w:t xml:space="preserve">FOR THE </w:t>
      </w:r>
      <w:r w:rsidR="003803FE" w:rsidRPr="002B59FD">
        <w:rPr>
          <w:rFonts w:asciiTheme="minorHAnsi" w:hAnsiTheme="minorHAnsi" w:cstheme="minorHAnsi"/>
          <w:b/>
          <w:sz w:val="28"/>
          <w:szCs w:val="28"/>
        </w:rPr>
        <w:br/>
      </w:r>
      <w:r w:rsidR="00E24EB5" w:rsidRPr="002B59FD">
        <w:rPr>
          <w:rFonts w:asciiTheme="minorHAnsi" w:hAnsiTheme="minorHAnsi" w:cstheme="minorHAnsi"/>
          <w:b/>
          <w:sz w:val="28"/>
          <w:szCs w:val="28"/>
        </w:rPr>
        <w:t xml:space="preserve">COMMITTEE </w:t>
      </w:r>
      <w:r w:rsidR="00E67865" w:rsidRPr="002B59FD">
        <w:rPr>
          <w:rFonts w:asciiTheme="minorHAnsi" w:hAnsiTheme="minorHAnsi" w:cstheme="minorHAnsi"/>
          <w:b/>
          <w:sz w:val="28"/>
          <w:szCs w:val="28"/>
        </w:rPr>
        <w:t>AGAINST TORTURE</w:t>
      </w:r>
      <w:r w:rsidR="00E24EB5" w:rsidRPr="002B59FD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="003803FE" w:rsidRPr="002B59F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79E0" w:rsidRPr="002B59FD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444276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67865" w:rsidRPr="002B59FD">
        <w:rPr>
          <w:rFonts w:asciiTheme="minorHAnsi" w:hAnsiTheme="minorHAnsi" w:cstheme="minorHAnsi"/>
          <w:b/>
          <w:sz w:val="28"/>
          <w:szCs w:val="28"/>
          <w:u w:val="single"/>
        </w:rPr>
        <w:t xml:space="preserve">session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July</w:t>
      </w:r>
      <w:r w:rsidR="000C516F" w:rsidRPr="002B59FD"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August</w:t>
      </w:r>
      <w:r w:rsidR="00C717CD" w:rsidRPr="002B59FD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8</w:t>
      </w:r>
    </w:p>
    <w:p w14:paraId="787EFC65" w14:textId="233DCAB1" w:rsidR="00065B23" w:rsidRPr="002B59FD" w:rsidRDefault="00767639" w:rsidP="00DE043B">
      <w:pPr>
        <w:spacing w:after="240"/>
        <w:rPr>
          <w:rStyle w:val="Hyperlink"/>
          <w:rFonts w:asciiTheme="minorHAnsi" w:hAnsiTheme="minorHAnsi" w:cstheme="minorHAnsi"/>
        </w:rPr>
      </w:pPr>
      <w:r w:rsidRPr="002B59FD">
        <w:rPr>
          <w:rFonts w:asciiTheme="minorHAnsi" w:hAnsiTheme="minorHAnsi" w:cstheme="minorHAnsi"/>
          <w:i/>
        </w:rPr>
        <w:t>From</w:t>
      </w:r>
      <w:r w:rsidR="00A5266B" w:rsidRPr="002B59FD">
        <w:rPr>
          <w:rFonts w:asciiTheme="minorHAnsi" w:hAnsiTheme="minorHAnsi" w:cstheme="minorHAnsi"/>
          <w:i/>
        </w:rPr>
        <w:t xml:space="preserve"> the </w:t>
      </w:r>
      <w:r w:rsidRPr="002B59FD">
        <w:rPr>
          <w:rFonts w:asciiTheme="minorHAnsi" w:hAnsiTheme="minorHAnsi" w:cstheme="minorHAnsi"/>
          <w:i/>
        </w:rPr>
        <w:t>Global Initiative</w:t>
      </w:r>
      <w:r w:rsidR="00A5266B" w:rsidRPr="002B59FD">
        <w:rPr>
          <w:rFonts w:asciiTheme="minorHAnsi" w:hAnsiTheme="minorHAnsi" w:cstheme="minorHAnsi"/>
          <w:i/>
        </w:rPr>
        <w:t xml:space="preserve"> to End All Corporal Punishment of Children</w:t>
      </w:r>
      <w:r w:rsidR="00641DFF" w:rsidRPr="002B59FD">
        <w:rPr>
          <w:rFonts w:asciiTheme="minorHAnsi" w:hAnsiTheme="minorHAnsi" w:cstheme="minorHAnsi"/>
          <w:i/>
        </w:rPr>
        <w:t xml:space="preserve">, </w:t>
      </w:r>
      <w:r w:rsidR="00444276">
        <w:rPr>
          <w:rFonts w:asciiTheme="minorHAnsi" w:hAnsiTheme="minorHAnsi" w:cstheme="minorHAnsi"/>
          <w:i/>
        </w:rPr>
        <w:t>June 2018</w:t>
      </w:r>
    </w:p>
    <w:p w14:paraId="3AA597AB" w14:textId="77777777" w:rsidR="00DA50D4" w:rsidRPr="002B59FD" w:rsidRDefault="00443601" w:rsidP="00E24EB5">
      <w:pPr>
        <w:jc w:val="center"/>
        <w:rPr>
          <w:rFonts w:asciiTheme="minorHAnsi" w:hAnsiTheme="minorHAnsi" w:cstheme="minorHAnsi"/>
          <w:i/>
          <w:color w:val="0000FF"/>
          <w:u w:val="single"/>
        </w:rPr>
      </w:pPr>
      <w:r w:rsidRPr="002B59FD">
        <w:rPr>
          <w:rFonts w:asciiTheme="minorHAnsi" w:hAnsiTheme="minorHAnsi" w:cstheme="minorHAnsi"/>
          <w:b/>
          <w:noProof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A92A7" wp14:editId="6FC0D70D">
                <wp:simplePos x="0" y="0"/>
                <wp:positionH relativeFrom="column">
                  <wp:posOffset>-121920</wp:posOffset>
                </wp:positionH>
                <wp:positionV relativeFrom="paragraph">
                  <wp:posOffset>252095</wp:posOffset>
                </wp:positionV>
                <wp:extent cx="6324600" cy="1511300"/>
                <wp:effectExtent l="0" t="0" r="1905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E1AC" w14:textId="758BB5BD" w:rsidR="00BF3978" w:rsidRPr="00641DFF" w:rsidRDefault="00BF3978" w:rsidP="00BF3978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This briefing </w:t>
                            </w:r>
                            <w:r w:rsidR="00E6018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provides an update on</w:t>
                            </w:r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the legality of cor</w:t>
                            </w:r>
                            <w:r w:rsidR="006801C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poral punishment of children in </w:t>
                            </w:r>
                            <w:r w:rsidR="00DE043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Mauritania</w:t>
                            </w:r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E6018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In light of the recent legal developments,</w:t>
                            </w:r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we hope the Committee </w:t>
                            </w:r>
                            <w:proofErr w:type="gramStart"/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Against</w:t>
                            </w:r>
                            <w:proofErr w:type="gramEnd"/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Torture will:</w:t>
                            </w:r>
                          </w:p>
                          <w:p w14:paraId="70D06393" w14:textId="34F650DE" w:rsidR="001730B9" w:rsidRPr="00641DFF" w:rsidRDefault="001730B9" w:rsidP="001730B9">
                            <w:pPr>
                              <w:numPr>
                                <w:ilvl w:val="0"/>
                                <w:numId w:val="9"/>
                              </w:num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recommend</w:t>
                            </w:r>
                            <w:proofErr w:type="gramEnd"/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="00B76C6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Mauritania</w:t>
                            </w:r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, following examination of the state party’s </w:t>
                            </w:r>
                            <w:r w:rsidR="00E6018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second</w:t>
                            </w:r>
                            <w:r w:rsidR="000C5C2A"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report, that </w:t>
                            </w:r>
                            <w:r w:rsidR="00E60189" w:rsidRPr="00B76C6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explicit</w:t>
                            </w:r>
                            <w:r w:rsidR="00E6018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2C0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prohibition of </w:t>
                            </w:r>
                            <w:r w:rsidR="00B76C6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all </w:t>
                            </w:r>
                            <w:r w:rsidR="00FE2C0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corporal punishment of children</w:t>
                            </w:r>
                            <w:r w:rsidR="00B76C6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, however light,</w:t>
                            </w:r>
                            <w:r w:rsidR="00FE2C0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in all settings </w:t>
                            </w:r>
                            <w:r w:rsidR="00545C9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="008F663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enacted and </w:t>
                            </w:r>
                            <w:r w:rsidR="00FE2C0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implemented as a matter of priority</w:t>
                            </w:r>
                            <w:r w:rsidRPr="00641DF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E8AD91" w14:textId="7C825AC9" w:rsidR="00453433" w:rsidRPr="00641DFF" w:rsidRDefault="00453433" w:rsidP="00392980">
                            <w:pPr>
                              <w:spacing w:after="12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9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pt;margin-top:19.85pt;width:498pt;height:1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wZJAIAACgEAAAOAAAAZHJzL2Uyb0RvYy54bWysU9tu2zAMfR+wfxD0vjh2k6w14hRdug4D&#10;ugvQ7gNkWY6FyaJGKbG7ry8lp2mwvQ3TgyBedEgekuvrsTfsoNBrsBXPZ3POlJXQaLur+I/Hu3eX&#10;nPkgbCMMWFXxJ+X59ebtm/XgSlVAB6ZRyAjE+nJwFe9CcGWWedmpXvgZOGXJ2AL2IpCIu6xBMRB6&#10;b7JiPl9lA2DjEKTynrS3k5FvEn7bKhm+ta1XgZmKU24h3ZjuOt7ZZi3KHQrXaXlMQ/xDFr3QloKe&#10;oG5FEGyP+i+oXksED22YSegzaFstVaqBqsnnf1Tz0AmnUi1Ejncnmvz/g5VfD9+R6abiBWdW9NSi&#10;RzUG9gFGVkR2BudLcnpw5BZGUlOXU6Xe3YP86ZmFbSfsTt0gwtAp0VB2efyZnX2dcHwEqYcv0FAY&#10;sQ+QgMYW+0gdkcEInbr0dOpMTEWScnVRLFZzMkmy5cs8vyAhxhDly3eHPnxS0LP4qDhS6xO8ONz7&#10;MLm+uMRoFu60MaQXpbFsqPjVslhOhYHRTTRGm8ddvTXIDiIOUDrHuP7crdeBxtjovuKXJydRRjo+&#10;2iZFCUKb6U1JG3vkJ1IykRPGeiTHSFoNzRMxhTCNK60XPTrA35wNNKoV97/2AhVn5rMltq/yxSLO&#10;dhIWy/cFCXhuqc8twkqCqnjgbHpuw7QPe4d611Gkqb8WbqhDrU7cvWZ1zJvGMbF/XJ047+dy8npd&#10;8M0zAAAA//8DAFBLAwQUAAYACAAAACEA4A98d94AAAAKAQAADwAAAGRycy9kb3ducmV2LnhtbEyP&#10;y07DMBBF90j8gzVI7FqniVSTNE6FKOwhLbB14mkS1Y8odtvA1zOsYDmaM3fOLbezNeyCUxi8k7Ba&#10;JsDQtV4PrpNw2L8sHoCFqJxWxjuU8IUBttXtTakK7a/uDS917BiFuFAoCX2MY8F5aHu0Kiz9iI52&#10;Rz9ZFWmcOq4ndaVwa3iaJGtu1eDoQ69GfOqxPdVnSxrp5yHbvdYohGqy3fP3e378MFLe382PG2AR&#10;5/gHw68+3UBFTo0/Ox2YkbBY5SmhErJcACMgF2vq0khIhRDAq5L/r1D9AAAA//8DAFBLAQItABQA&#10;BgAIAAAAIQC2gziS/gAAAOEBAAATAAAAAAAAAAAAAAAAAAAAAABbQ29udGVudF9UeXBlc10ueG1s&#10;UEsBAi0AFAAGAAgAAAAhADj9If/WAAAAlAEAAAsAAAAAAAAAAAAAAAAALwEAAF9yZWxzLy5yZWxz&#10;UEsBAi0AFAAGAAgAAAAhANn3PBkkAgAAKAQAAA4AAAAAAAAAAAAAAAAALgIAAGRycy9lMm9Eb2Mu&#10;eG1sUEsBAi0AFAAGAAgAAAAhAOAPfHfeAAAACgEAAA8AAAAAAAAAAAAAAAAAfgQAAGRycy9kb3du&#10;cmV2LnhtbFBLBQYAAAAABAAEAPMAAACJBQAAAAA=&#10;" filled="f">
                <v:textbox>
                  <w:txbxContent>
                    <w:p w14:paraId="369AE1AC" w14:textId="758BB5BD" w:rsidR="00BF3978" w:rsidRPr="00641DFF" w:rsidRDefault="00BF3978" w:rsidP="00BF3978">
                      <w:pPr>
                        <w:spacing w:after="120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This briefing </w:t>
                      </w:r>
                      <w:r w:rsidR="00E6018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provides an update on</w:t>
                      </w: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the legality of cor</w:t>
                      </w:r>
                      <w:r w:rsidR="006801C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poral punishment of children in </w:t>
                      </w:r>
                      <w:r w:rsidR="00DE043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Mauritania</w:t>
                      </w: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.</w:t>
                      </w:r>
                      <w:r w:rsidR="00E6018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In light of the recent legal developments,</w:t>
                      </w: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we hope the Committee Against Torture will:</w:t>
                      </w:r>
                    </w:p>
                    <w:p w14:paraId="70D06393" w14:textId="34F650DE" w:rsidR="001730B9" w:rsidRPr="00641DFF" w:rsidRDefault="001730B9" w:rsidP="001730B9">
                      <w:pPr>
                        <w:numPr>
                          <w:ilvl w:val="0"/>
                          <w:numId w:val="9"/>
                        </w:numPr>
                        <w:spacing w:after="120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recommend to </w:t>
                      </w:r>
                      <w:r w:rsidR="00B76C6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Mauritania</w:t>
                      </w: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, following examination of the state party’s </w:t>
                      </w:r>
                      <w:r w:rsidR="00E6018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second</w:t>
                      </w:r>
                      <w:r w:rsidR="000C5C2A"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report, that </w:t>
                      </w:r>
                      <w:r w:rsidR="00E60189" w:rsidRPr="00B76C6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explicit</w:t>
                      </w:r>
                      <w:r w:rsidR="00E6018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E2C0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prohibition of </w:t>
                      </w:r>
                      <w:r w:rsidR="00B76C6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all </w:t>
                      </w:r>
                      <w:r w:rsidR="00FE2C0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corporal punishment of children</w:t>
                      </w:r>
                      <w:r w:rsidR="00B76C6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, however light,</w:t>
                      </w:r>
                      <w:r w:rsidR="00FE2C0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in all settings </w:t>
                      </w:r>
                      <w:r w:rsidR="00545C9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is </w:t>
                      </w:r>
                      <w:r w:rsidR="008F663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enacted and </w:t>
                      </w:r>
                      <w:r w:rsidR="00FE2C0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implemented as a matter of priority</w:t>
                      </w:r>
                      <w:r w:rsidRPr="00641DF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07E8AD91" w14:textId="7C825AC9" w:rsidR="00453433" w:rsidRPr="00641DFF" w:rsidRDefault="00453433" w:rsidP="00392980">
                      <w:pPr>
                        <w:spacing w:after="12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B84107" w14:textId="77777777" w:rsidR="00767639" w:rsidRPr="002B59FD" w:rsidRDefault="00767639">
      <w:pPr>
        <w:spacing w:after="120"/>
        <w:jc w:val="center"/>
        <w:rPr>
          <w:rFonts w:asciiTheme="minorHAnsi" w:hAnsiTheme="minorHAnsi" w:cstheme="minorHAnsi"/>
        </w:rPr>
      </w:pPr>
    </w:p>
    <w:p w14:paraId="42CBA1D4" w14:textId="76F54482" w:rsidR="000C516F" w:rsidRPr="002B59FD" w:rsidRDefault="00E0749C" w:rsidP="001B0EE6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B59FD">
        <w:rPr>
          <w:rFonts w:asciiTheme="minorHAnsi" w:hAnsiTheme="minorHAnsi" w:cstheme="minorHAnsi"/>
          <w:b/>
          <w:sz w:val="28"/>
          <w:szCs w:val="28"/>
        </w:rPr>
        <w:t xml:space="preserve">1 </w:t>
      </w:r>
      <w:r w:rsidR="002F122E">
        <w:rPr>
          <w:rFonts w:asciiTheme="minorHAnsi" w:hAnsiTheme="minorHAnsi" w:cstheme="minorHAnsi"/>
          <w:b/>
          <w:sz w:val="28"/>
          <w:szCs w:val="28"/>
        </w:rPr>
        <w:t>Mauritania’s Child Protection Code</w:t>
      </w:r>
      <w:bookmarkStart w:id="0" w:name="_GoBack"/>
      <w:bookmarkEnd w:id="0"/>
    </w:p>
    <w:p w14:paraId="102A89B6" w14:textId="6F5018F0" w:rsidR="006D4B8C" w:rsidRDefault="002F122E" w:rsidP="002F122E">
      <w:pPr>
        <w:pStyle w:val="Kopfzeile"/>
        <w:numPr>
          <w:ilvl w:val="1"/>
          <w:numId w:val="15"/>
        </w:numPr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Mauritania’s reply to the List of Issues states that the Code has been adopted and promulgated, and prohibits all corporal punishment.</w:t>
      </w:r>
      <w:r w:rsidR="00DE043B">
        <w:rPr>
          <w:rStyle w:val="Funotenzeichen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We have been unable to confirm whether the Code has been gazetted.</w:t>
      </w:r>
      <w:r w:rsidR="00774C75">
        <w:rPr>
          <w:rFonts w:asciiTheme="minorHAnsi" w:hAnsiTheme="minorHAnsi" w:cstheme="minorHAnsi"/>
        </w:rPr>
        <w:t xml:space="preserve"> </w:t>
      </w:r>
    </w:p>
    <w:p w14:paraId="15230284" w14:textId="70E780E5" w:rsidR="00DE043B" w:rsidRDefault="002F122E" w:rsidP="002F122E">
      <w:pPr>
        <w:pStyle w:val="Kopfzeile"/>
        <w:numPr>
          <w:ilvl w:val="1"/>
          <w:numId w:val="15"/>
        </w:numPr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Code does not </w:t>
      </w:r>
      <w:r w:rsidR="00DE043B">
        <w:rPr>
          <w:rFonts w:asciiTheme="minorHAnsi" w:hAnsiTheme="minorHAnsi" w:cstheme="minorHAnsi"/>
        </w:rPr>
        <w:t>explicitly</w:t>
      </w:r>
      <w:r>
        <w:rPr>
          <w:rFonts w:asciiTheme="minorHAnsi" w:hAnsiTheme="minorHAnsi" w:cstheme="minorHAnsi"/>
        </w:rPr>
        <w:t xml:space="preserve"> prohibit all forms of corporal punishment of children</w:t>
      </w:r>
      <w:r w:rsidR="00DE043B">
        <w:rPr>
          <w:rFonts w:asciiTheme="minorHAnsi" w:hAnsiTheme="minorHAnsi" w:cstheme="minorHAnsi"/>
        </w:rPr>
        <w:t xml:space="preserve"> in all settings</w:t>
      </w:r>
      <w:r>
        <w:rPr>
          <w:rFonts w:asciiTheme="minorHAnsi" w:hAnsiTheme="minorHAnsi" w:cstheme="minorHAnsi"/>
        </w:rPr>
        <w:t>. Article 15 states that children “</w:t>
      </w:r>
      <w:r w:rsidRPr="002F122E">
        <w:rPr>
          <w:rFonts w:asciiTheme="minorHAnsi" w:hAnsiTheme="minorHAnsi" w:cstheme="minorHAnsi"/>
        </w:rPr>
        <w:t xml:space="preserve">cannot in any instance be submitted to cruel, inhuman or degrading treatment or punishment </w:t>
      </w:r>
      <w:r w:rsidRPr="002F122E">
        <w:rPr>
          <w:rFonts w:asciiTheme="minorHAnsi" w:hAnsiTheme="minorHAnsi" w:cstheme="minorHAnsi"/>
          <w:i/>
        </w:rPr>
        <w:t>which endangers their physical or mental wellbeing</w:t>
      </w:r>
      <w:r w:rsidRPr="002F122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(emphasis added, unofficial translation).</w:t>
      </w:r>
      <w:r w:rsidR="00DE043B">
        <w:rPr>
          <w:rFonts w:asciiTheme="minorHAnsi" w:hAnsiTheme="minorHAnsi" w:cstheme="minorHAnsi"/>
        </w:rPr>
        <w:t xml:space="preserve"> Mauritania must prohibit all forms of corporal punishment, however light, and this prohibition cannot be qualified by the </w:t>
      </w:r>
      <w:r w:rsidR="00B76C60">
        <w:rPr>
          <w:rFonts w:asciiTheme="minorHAnsi" w:hAnsiTheme="minorHAnsi" w:cstheme="minorHAnsi"/>
        </w:rPr>
        <w:t xml:space="preserve">potential </w:t>
      </w:r>
      <w:r w:rsidR="00DE043B">
        <w:rPr>
          <w:rFonts w:asciiTheme="minorHAnsi" w:hAnsiTheme="minorHAnsi" w:cstheme="minorHAnsi"/>
        </w:rPr>
        <w:t>harm caused. Children have the right to be protected from all forms of violence</w:t>
      </w:r>
      <w:r w:rsidR="00B76C60">
        <w:rPr>
          <w:rFonts w:asciiTheme="minorHAnsi" w:hAnsiTheme="minorHAnsi" w:cstheme="minorHAnsi"/>
        </w:rPr>
        <w:t>, just as adults are</w:t>
      </w:r>
      <w:r w:rsidR="00DE043B">
        <w:rPr>
          <w:rFonts w:asciiTheme="minorHAnsi" w:hAnsiTheme="minorHAnsi" w:cstheme="minorHAnsi"/>
        </w:rPr>
        <w:t>.</w:t>
      </w:r>
    </w:p>
    <w:p w14:paraId="179F5EA8" w14:textId="25953C3B" w:rsidR="00873C8E" w:rsidRPr="00873C8E" w:rsidRDefault="00DE043B" w:rsidP="00873C8E">
      <w:pPr>
        <w:pStyle w:val="Kopfzeile"/>
        <w:numPr>
          <w:ilvl w:val="1"/>
          <w:numId w:val="15"/>
        </w:numPr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Article 136 states (unofficial translation) “(…) </w:t>
      </w:r>
      <w:r w:rsidRPr="00DE043B">
        <w:rPr>
          <w:rFonts w:asciiTheme="minorHAnsi" w:hAnsiTheme="minorHAnsi" w:cstheme="minorHAnsi"/>
        </w:rPr>
        <w:t xml:space="preserve">It is prohibited even for disciplinary reasons to inflict to a minor detainee cruel, inhuman or degrading treatment such as: corporal </w:t>
      </w:r>
      <w:proofErr w:type="gramStart"/>
      <w:r w:rsidRPr="00DE043B">
        <w:rPr>
          <w:rFonts w:asciiTheme="minorHAnsi" w:hAnsiTheme="minorHAnsi" w:cstheme="minorHAnsi"/>
        </w:rPr>
        <w:t>punishment, ...</w:t>
      </w:r>
      <w:proofErr w:type="gramEnd"/>
      <w:r w:rsidRPr="00DE043B">
        <w:rPr>
          <w:rFonts w:asciiTheme="minorHAnsi" w:hAnsiTheme="minorHAnsi" w:cstheme="minorHAnsi"/>
        </w:rPr>
        <w:t xml:space="preserve"> and any punishment which can be harmful to the mental or physical health of the minor.”</w:t>
      </w:r>
      <w:r w:rsidR="00873C8E">
        <w:rPr>
          <w:rFonts w:asciiTheme="minorHAnsi" w:hAnsiTheme="minorHAnsi" w:cstheme="minorHAnsi"/>
        </w:rPr>
        <w:t xml:space="preserve"> </w:t>
      </w:r>
      <w:r w:rsidR="00873C8E" w:rsidRPr="00B76C60">
        <w:rPr>
          <w:rFonts w:asciiTheme="minorHAnsi" w:hAnsiTheme="minorHAnsi" w:cstheme="minorHAnsi"/>
          <w:b/>
        </w:rPr>
        <w:t xml:space="preserve">It is unclear whether this would apply to all children involved in penal proceedings, in particular those </w:t>
      </w:r>
      <w:r w:rsidR="00B76C60" w:rsidRPr="00B76C60">
        <w:rPr>
          <w:rFonts w:asciiTheme="minorHAnsi" w:hAnsiTheme="minorHAnsi" w:cstheme="minorHAnsi"/>
          <w:b/>
        </w:rPr>
        <w:t>sentenced to</w:t>
      </w:r>
      <w:r w:rsidR="00873C8E" w:rsidRPr="00B76C60">
        <w:rPr>
          <w:rFonts w:asciiTheme="minorHAnsi" w:hAnsiTheme="minorHAnsi" w:cstheme="minorHAnsi"/>
          <w:b/>
        </w:rPr>
        <w:t xml:space="preserve"> the institutions for juvenile offenders provided for in </w:t>
      </w:r>
      <w:r w:rsidR="00EC48EB">
        <w:rPr>
          <w:rFonts w:asciiTheme="minorHAnsi" w:hAnsiTheme="minorHAnsi" w:cstheme="minorHAnsi"/>
          <w:b/>
        </w:rPr>
        <w:t xml:space="preserve">articles 130 and 131 of </w:t>
      </w:r>
      <w:r w:rsidR="00873C8E" w:rsidRPr="00B76C60">
        <w:rPr>
          <w:rFonts w:asciiTheme="minorHAnsi" w:hAnsiTheme="minorHAnsi" w:cstheme="minorHAnsi"/>
          <w:b/>
        </w:rPr>
        <w:t>the 2005 Order on the judicial protection of children.</w:t>
      </w:r>
    </w:p>
    <w:p w14:paraId="3A5E15FE" w14:textId="77777777" w:rsidR="00912EB2" w:rsidRPr="00B76C60" w:rsidRDefault="00912EB2" w:rsidP="00A344AC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32387731" w14:textId="7D56F54A" w:rsidR="00C901EC" w:rsidRPr="006D4B8C" w:rsidRDefault="00E60189" w:rsidP="001C0859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Updated b</w:t>
      </w:r>
      <w:r w:rsidR="00C901EC" w:rsidRPr="006D4B8C">
        <w:rPr>
          <w:rFonts w:asciiTheme="minorHAnsi" w:hAnsiTheme="minorHAnsi" w:cstheme="minorHAnsi"/>
          <w:i/>
          <w:szCs w:val="22"/>
        </w:rPr>
        <w:t>riefing prepared</w:t>
      </w:r>
      <w:r w:rsidR="001C0859" w:rsidRPr="006D4B8C">
        <w:rPr>
          <w:rFonts w:asciiTheme="minorHAnsi" w:hAnsiTheme="minorHAnsi" w:cstheme="minorHAnsi"/>
          <w:i/>
          <w:szCs w:val="22"/>
        </w:rPr>
        <w:t xml:space="preserve"> by the Global Initiative to End All Corporal Punishment of Children</w:t>
      </w:r>
    </w:p>
    <w:p w14:paraId="014B4BE1" w14:textId="5BE54140" w:rsidR="009F4B59" w:rsidRPr="006D4B8C" w:rsidRDefault="003C42AF" w:rsidP="00EA242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  <w:szCs w:val="22"/>
        </w:rPr>
      </w:pPr>
      <w:hyperlink r:id="rId12" w:history="1">
        <w:r w:rsidR="001C0859" w:rsidRPr="006D4B8C">
          <w:rPr>
            <w:rStyle w:val="Hyperlink"/>
            <w:rFonts w:asciiTheme="minorHAnsi" w:hAnsiTheme="minorHAnsi" w:cstheme="minorHAnsi"/>
            <w:i/>
            <w:szCs w:val="22"/>
          </w:rPr>
          <w:t>www.endcorporalpunishment.org</w:t>
        </w:r>
      </w:hyperlink>
      <w:r w:rsidR="001C0859" w:rsidRPr="006D4B8C">
        <w:rPr>
          <w:rFonts w:asciiTheme="minorHAnsi" w:hAnsiTheme="minorHAnsi" w:cstheme="minorHAnsi"/>
          <w:i/>
          <w:szCs w:val="22"/>
        </w:rPr>
        <w:t xml:space="preserve">; </w:t>
      </w:r>
      <w:hyperlink r:id="rId13" w:history="1">
        <w:r w:rsidR="001C0859" w:rsidRPr="006D4B8C">
          <w:rPr>
            <w:rStyle w:val="Hyperlink"/>
            <w:rFonts w:asciiTheme="minorHAnsi" w:hAnsiTheme="minorHAnsi" w:cstheme="minorHAnsi"/>
            <w:i/>
            <w:szCs w:val="22"/>
          </w:rPr>
          <w:t>info@endcorporalpunishment.org</w:t>
        </w:r>
      </w:hyperlink>
    </w:p>
    <w:sectPr w:rsidR="009F4B59" w:rsidRPr="006D4B8C" w:rsidSect="00E90F1D">
      <w:footerReference w:type="even" r:id="rId14"/>
      <w:footerReference w:type="default" r:id="rId15"/>
      <w:footnotePr>
        <w:numRestart w:val="eachSect"/>
      </w:footnotePr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14FD6" w14:textId="77777777" w:rsidR="003C42AF" w:rsidRDefault="003C42AF">
      <w:r>
        <w:separator/>
      </w:r>
    </w:p>
  </w:endnote>
  <w:endnote w:type="continuationSeparator" w:id="0">
    <w:p w14:paraId="5FCF0A5C" w14:textId="77777777" w:rsidR="003C42AF" w:rsidRDefault="003C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QXQB+Univers-Light">
    <w:altName w:val="Arial"/>
    <w:charset w:val="00"/>
    <w:family w:val="swiss"/>
    <w:pitch w:val="default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AA7A" w14:textId="77777777" w:rsidR="00453433" w:rsidRDefault="004534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E1E7C1" w14:textId="77777777" w:rsidR="00453433" w:rsidRDefault="004534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D0F8" w14:textId="1D49DF1C" w:rsidR="00453433" w:rsidRPr="00A5266B" w:rsidRDefault="00453433">
    <w:pPr>
      <w:pStyle w:val="Fuzeile"/>
      <w:jc w:val="center"/>
      <w:rPr>
        <w:rFonts w:asciiTheme="minorHAnsi" w:hAnsiTheme="minorHAnsi"/>
      </w:rPr>
    </w:pPr>
    <w:r w:rsidRPr="00A5266B">
      <w:rPr>
        <w:rFonts w:asciiTheme="minorHAnsi" w:hAnsiTheme="minorHAnsi"/>
      </w:rPr>
      <w:fldChar w:fldCharType="begin"/>
    </w:r>
    <w:r w:rsidRPr="00A5266B">
      <w:rPr>
        <w:rFonts w:asciiTheme="minorHAnsi" w:hAnsiTheme="minorHAnsi"/>
      </w:rPr>
      <w:instrText xml:space="preserve"> PAGE   \* MERGEFORMAT </w:instrText>
    </w:r>
    <w:r w:rsidRPr="00A5266B">
      <w:rPr>
        <w:rFonts w:asciiTheme="minorHAnsi" w:hAnsiTheme="minorHAnsi"/>
      </w:rPr>
      <w:fldChar w:fldCharType="separate"/>
    </w:r>
    <w:r w:rsidR="00503C30">
      <w:rPr>
        <w:rFonts w:asciiTheme="minorHAnsi" w:hAnsiTheme="minorHAnsi"/>
        <w:noProof/>
      </w:rPr>
      <w:t>1</w:t>
    </w:r>
    <w:r w:rsidRPr="00A5266B">
      <w:rPr>
        <w:rFonts w:asciiTheme="minorHAnsi" w:hAnsiTheme="minorHAnsi"/>
        <w:noProof/>
      </w:rPr>
      <w:fldChar w:fldCharType="end"/>
    </w:r>
  </w:p>
  <w:p w14:paraId="44F681E0" w14:textId="77777777" w:rsidR="00453433" w:rsidRDefault="004534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44C6" w14:textId="77777777" w:rsidR="003C42AF" w:rsidRDefault="003C42AF">
      <w:r>
        <w:separator/>
      </w:r>
    </w:p>
  </w:footnote>
  <w:footnote w:type="continuationSeparator" w:id="0">
    <w:p w14:paraId="135B3091" w14:textId="77777777" w:rsidR="003C42AF" w:rsidRDefault="003C42AF">
      <w:r>
        <w:continuationSeparator/>
      </w:r>
    </w:p>
  </w:footnote>
  <w:footnote w:id="1">
    <w:p w14:paraId="2D64F9ED" w14:textId="27807E1B" w:rsidR="00DE043B" w:rsidRPr="00B76C60" w:rsidRDefault="00DE043B" w:rsidP="00B76C60">
      <w:pPr>
        <w:pStyle w:val="Funotentext"/>
        <w:rPr>
          <w:rFonts w:asciiTheme="minorHAnsi" w:hAnsiTheme="minorHAnsi" w:cstheme="minorHAnsi"/>
        </w:rPr>
      </w:pPr>
      <w:r w:rsidRPr="00B76C60">
        <w:rPr>
          <w:rStyle w:val="Funotenzeichen"/>
          <w:rFonts w:asciiTheme="minorHAnsi" w:hAnsiTheme="minorHAnsi" w:cstheme="minorHAnsi"/>
        </w:rPr>
        <w:footnoteRef/>
      </w:r>
      <w:r w:rsidRPr="00B76C60">
        <w:rPr>
          <w:rFonts w:asciiTheme="minorHAnsi" w:hAnsiTheme="minorHAnsi" w:cstheme="minorHAnsi"/>
        </w:rPr>
        <w:t xml:space="preserve"> </w:t>
      </w:r>
      <w:r w:rsidR="00B76C60" w:rsidRPr="00B76C60">
        <w:rPr>
          <w:rFonts w:asciiTheme="minorHAnsi" w:hAnsiTheme="minorHAnsi" w:cstheme="minorHAnsi"/>
        </w:rPr>
        <w:t>13 June 2018, CAT/C/MRT/Q/2/Add.1, Reply to list of issues, para. 164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A96"/>
    <w:multiLevelType w:val="hybridMultilevel"/>
    <w:tmpl w:val="E76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4EB"/>
    <w:multiLevelType w:val="hybridMultilevel"/>
    <w:tmpl w:val="4356A83A"/>
    <w:lvl w:ilvl="0" w:tplc="1DD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C53"/>
    <w:multiLevelType w:val="hybridMultilevel"/>
    <w:tmpl w:val="BAFA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28E"/>
    <w:multiLevelType w:val="hybridMultilevel"/>
    <w:tmpl w:val="CDD8802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7">
      <w:start w:val="1"/>
      <w:numFmt w:val="lowerLetter"/>
      <w:lvlText w:val="%2)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6E8D"/>
    <w:multiLevelType w:val="hybridMultilevel"/>
    <w:tmpl w:val="4030E9B6"/>
    <w:lvl w:ilvl="0" w:tplc="2F36796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022F2"/>
    <w:multiLevelType w:val="hybridMultilevel"/>
    <w:tmpl w:val="C3A4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7447F"/>
    <w:multiLevelType w:val="multilevel"/>
    <w:tmpl w:val="DD882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EC63F0"/>
    <w:multiLevelType w:val="hybridMultilevel"/>
    <w:tmpl w:val="8BE0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952"/>
    <w:multiLevelType w:val="multilevel"/>
    <w:tmpl w:val="26C0F5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7810D1"/>
    <w:multiLevelType w:val="hybridMultilevel"/>
    <w:tmpl w:val="A180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3B9E"/>
    <w:multiLevelType w:val="hybridMultilevel"/>
    <w:tmpl w:val="967A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71F7"/>
    <w:multiLevelType w:val="hybridMultilevel"/>
    <w:tmpl w:val="A378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54621"/>
    <w:multiLevelType w:val="multilevel"/>
    <w:tmpl w:val="2494B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B758E7"/>
    <w:multiLevelType w:val="hybridMultilevel"/>
    <w:tmpl w:val="C450D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0D62D4"/>
    <w:multiLevelType w:val="multilevel"/>
    <w:tmpl w:val="41C80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E"/>
    <w:rsid w:val="000002B3"/>
    <w:rsid w:val="000014D1"/>
    <w:rsid w:val="000168D6"/>
    <w:rsid w:val="000176F0"/>
    <w:rsid w:val="000217BF"/>
    <w:rsid w:val="000251CC"/>
    <w:rsid w:val="000457B2"/>
    <w:rsid w:val="000622FD"/>
    <w:rsid w:val="00065B23"/>
    <w:rsid w:val="00066822"/>
    <w:rsid w:val="00095574"/>
    <w:rsid w:val="000A08D0"/>
    <w:rsid w:val="000A2278"/>
    <w:rsid w:val="000B7AB8"/>
    <w:rsid w:val="000C258F"/>
    <w:rsid w:val="000C2E75"/>
    <w:rsid w:val="000C4E7B"/>
    <w:rsid w:val="000C516F"/>
    <w:rsid w:val="000C5C2A"/>
    <w:rsid w:val="000D2264"/>
    <w:rsid w:val="000D3716"/>
    <w:rsid w:val="000D392D"/>
    <w:rsid w:val="001174EC"/>
    <w:rsid w:val="00131A88"/>
    <w:rsid w:val="001356A2"/>
    <w:rsid w:val="0014488F"/>
    <w:rsid w:val="00147F85"/>
    <w:rsid w:val="00150855"/>
    <w:rsid w:val="001533D9"/>
    <w:rsid w:val="00162F5A"/>
    <w:rsid w:val="00170DED"/>
    <w:rsid w:val="001730B9"/>
    <w:rsid w:val="00186346"/>
    <w:rsid w:val="00187E2A"/>
    <w:rsid w:val="001A1AF8"/>
    <w:rsid w:val="001B0EE6"/>
    <w:rsid w:val="001C0859"/>
    <w:rsid w:val="001C78A9"/>
    <w:rsid w:val="001D53F4"/>
    <w:rsid w:val="001D56D4"/>
    <w:rsid w:val="001E140B"/>
    <w:rsid w:val="001F068F"/>
    <w:rsid w:val="001F68F0"/>
    <w:rsid w:val="00204B6C"/>
    <w:rsid w:val="0020550E"/>
    <w:rsid w:val="00205A1A"/>
    <w:rsid w:val="00215035"/>
    <w:rsid w:val="00220BD0"/>
    <w:rsid w:val="002230EE"/>
    <w:rsid w:val="0022456A"/>
    <w:rsid w:val="00232740"/>
    <w:rsid w:val="00237875"/>
    <w:rsid w:val="00242520"/>
    <w:rsid w:val="00257AAA"/>
    <w:rsid w:val="002638C7"/>
    <w:rsid w:val="00264AF9"/>
    <w:rsid w:val="00272F68"/>
    <w:rsid w:val="00277ED9"/>
    <w:rsid w:val="0028108F"/>
    <w:rsid w:val="002A01E3"/>
    <w:rsid w:val="002A06FC"/>
    <w:rsid w:val="002A7206"/>
    <w:rsid w:val="002B59FD"/>
    <w:rsid w:val="002D6FD4"/>
    <w:rsid w:val="002E09C9"/>
    <w:rsid w:val="002E1554"/>
    <w:rsid w:val="002E4E5B"/>
    <w:rsid w:val="002E70F4"/>
    <w:rsid w:val="002F0ECE"/>
    <w:rsid w:val="002F122E"/>
    <w:rsid w:val="002F28D7"/>
    <w:rsid w:val="003054F7"/>
    <w:rsid w:val="00305BEB"/>
    <w:rsid w:val="00306C1D"/>
    <w:rsid w:val="00307A90"/>
    <w:rsid w:val="0031275B"/>
    <w:rsid w:val="00315F04"/>
    <w:rsid w:val="00316151"/>
    <w:rsid w:val="00322E14"/>
    <w:rsid w:val="00337976"/>
    <w:rsid w:val="003425C6"/>
    <w:rsid w:val="0034549D"/>
    <w:rsid w:val="00353A2F"/>
    <w:rsid w:val="00353CF1"/>
    <w:rsid w:val="003570CB"/>
    <w:rsid w:val="00361051"/>
    <w:rsid w:val="0036194C"/>
    <w:rsid w:val="00363E33"/>
    <w:rsid w:val="00373271"/>
    <w:rsid w:val="0037514E"/>
    <w:rsid w:val="003803FE"/>
    <w:rsid w:val="00392980"/>
    <w:rsid w:val="003942F0"/>
    <w:rsid w:val="003A2838"/>
    <w:rsid w:val="003A2FF4"/>
    <w:rsid w:val="003A3ED2"/>
    <w:rsid w:val="003A4D73"/>
    <w:rsid w:val="003B3498"/>
    <w:rsid w:val="003C2A68"/>
    <w:rsid w:val="003C3A5C"/>
    <w:rsid w:val="003C4086"/>
    <w:rsid w:val="003C42AF"/>
    <w:rsid w:val="003D13C4"/>
    <w:rsid w:val="003E0B57"/>
    <w:rsid w:val="003F1015"/>
    <w:rsid w:val="003F32FA"/>
    <w:rsid w:val="00404FA3"/>
    <w:rsid w:val="00414428"/>
    <w:rsid w:val="00425F3B"/>
    <w:rsid w:val="00437B2C"/>
    <w:rsid w:val="00441CD3"/>
    <w:rsid w:val="00443601"/>
    <w:rsid w:val="00444276"/>
    <w:rsid w:val="0044549C"/>
    <w:rsid w:val="00452298"/>
    <w:rsid w:val="00453433"/>
    <w:rsid w:val="00463C10"/>
    <w:rsid w:val="004720C4"/>
    <w:rsid w:val="004737EE"/>
    <w:rsid w:val="004817BA"/>
    <w:rsid w:val="00487DAA"/>
    <w:rsid w:val="00490379"/>
    <w:rsid w:val="00496A97"/>
    <w:rsid w:val="004B6A18"/>
    <w:rsid w:val="004C053B"/>
    <w:rsid w:val="004C3E11"/>
    <w:rsid w:val="004D0FF8"/>
    <w:rsid w:val="004D4BCC"/>
    <w:rsid w:val="004D5722"/>
    <w:rsid w:val="004D68EA"/>
    <w:rsid w:val="004E431B"/>
    <w:rsid w:val="004E4E1B"/>
    <w:rsid w:val="004E691B"/>
    <w:rsid w:val="004F0D77"/>
    <w:rsid w:val="004F5801"/>
    <w:rsid w:val="004F70CD"/>
    <w:rsid w:val="00501B6B"/>
    <w:rsid w:val="00503C30"/>
    <w:rsid w:val="00517458"/>
    <w:rsid w:val="00520D79"/>
    <w:rsid w:val="005223A5"/>
    <w:rsid w:val="00525B63"/>
    <w:rsid w:val="00526CB7"/>
    <w:rsid w:val="00543B9A"/>
    <w:rsid w:val="00545C9F"/>
    <w:rsid w:val="0055414A"/>
    <w:rsid w:val="0056432B"/>
    <w:rsid w:val="00570C3B"/>
    <w:rsid w:val="00573B93"/>
    <w:rsid w:val="00574FE3"/>
    <w:rsid w:val="0057525A"/>
    <w:rsid w:val="00581B3E"/>
    <w:rsid w:val="00581D48"/>
    <w:rsid w:val="005879E0"/>
    <w:rsid w:val="00597780"/>
    <w:rsid w:val="00597BD9"/>
    <w:rsid w:val="005A052F"/>
    <w:rsid w:val="005A094D"/>
    <w:rsid w:val="005A3FC9"/>
    <w:rsid w:val="005A66D2"/>
    <w:rsid w:val="005A7339"/>
    <w:rsid w:val="005B26CA"/>
    <w:rsid w:val="005C4DDD"/>
    <w:rsid w:val="005D3B51"/>
    <w:rsid w:val="005D632C"/>
    <w:rsid w:val="005D6FD0"/>
    <w:rsid w:val="005E2DC2"/>
    <w:rsid w:val="005E35E7"/>
    <w:rsid w:val="005E665A"/>
    <w:rsid w:val="005E7FE5"/>
    <w:rsid w:val="005F07C0"/>
    <w:rsid w:val="005F41DC"/>
    <w:rsid w:val="005F4486"/>
    <w:rsid w:val="00605D18"/>
    <w:rsid w:val="006101B1"/>
    <w:rsid w:val="0061376B"/>
    <w:rsid w:val="0061399F"/>
    <w:rsid w:val="00615CFB"/>
    <w:rsid w:val="00620FAB"/>
    <w:rsid w:val="006215DC"/>
    <w:rsid w:val="0062349A"/>
    <w:rsid w:val="00623A0A"/>
    <w:rsid w:val="0062663B"/>
    <w:rsid w:val="00634A10"/>
    <w:rsid w:val="00635B11"/>
    <w:rsid w:val="00641DFF"/>
    <w:rsid w:val="00655F1A"/>
    <w:rsid w:val="00664DF4"/>
    <w:rsid w:val="006801CB"/>
    <w:rsid w:val="00681915"/>
    <w:rsid w:val="00683622"/>
    <w:rsid w:val="00690C12"/>
    <w:rsid w:val="006A2DC8"/>
    <w:rsid w:val="006B237E"/>
    <w:rsid w:val="006B48FB"/>
    <w:rsid w:val="006B4BE7"/>
    <w:rsid w:val="006B76CE"/>
    <w:rsid w:val="006C1AB9"/>
    <w:rsid w:val="006C25C8"/>
    <w:rsid w:val="006C3D1A"/>
    <w:rsid w:val="006C5CBB"/>
    <w:rsid w:val="006C6EBB"/>
    <w:rsid w:val="006D0C54"/>
    <w:rsid w:val="006D40C4"/>
    <w:rsid w:val="006D4B8C"/>
    <w:rsid w:val="006E097D"/>
    <w:rsid w:val="006E1C44"/>
    <w:rsid w:val="006E3A2C"/>
    <w:rsid w:val="006E3E41"/>
    <w:rsid w:val="006E6660"/>
    <w:rsid w:val="006F53BA"/>
    <w:rsid w:val="0070341B"/>
    <w:rsid w:val="00714F5D"/>
    <w:rsid w:val="00716CCE"/>
    <w:rsid w:val="00721E73"/>
    <w:rsid w:val="00723CE2"/>
    <w:rsid w:val="0072545C"/>
    <w:rsid w:val="00737E41"/>
    <w:rsid w:val="007450CC"/>
    <w:rsid w:val="00745D1B"/>
    <w:rsid w:val="00745E1A"/>
    <w:rsid w:val="007604D4"/>
    <w:rsid w:val="00766D98"/>
    <w:rsid w:val="00767639"/>
    <w:rsid w:val="0077355C"/>
    <w:rsid w:val="00774C75"/>
    <w:rsid w:val="00784AEA"/>
    <w:rsid w:val="00790956"/>
    <w:rsid w:val="007915BB"/>
    <w:rsid w:val="00797CC8"/>
    <w:rsid w:val="007A3752"/>
    <w:rsid w:val="007A6173"/>
    <w:rsid w:val="007A7014"/>
    <w:rsid w:val="007A73E1"/>
    <w:rsid w:val="007B15F5"/>
    <w:rsid w:val="007B2665"/>
    <w:rsid w:val="007B3608"/>
    <w:rsid w:val="007B398A"/>
    <w:rsid w:val="007B4603"/>
    <w:rsid w:val="007C1A2A"/>
    <w:rsid w:val="007C22B7"/>
    <w:rsid w:val="007C28FE"/>
    <w:rsid w:val="007C345C"/>
    <w:rsid w:val="007C7D53"/>
    <w:rsid w:val="007D2F31"/>
    <w:rsid w:val="007D64C6"/>
    <w:rsid w:val="007F25EE"/>
    <w:rsid w:val="007F791E"/>
    <w:rsid w:val="008045CD"/>
    <w:rsid w:val="00806583"/>
    <w:rsid w:val="00816537"/>
    <w:rsid w:val="00817D13"/>
    <w:rsid w:val="00825FA5"/>
    <w:rsid w:val="00827320"/>
    <w:rsid w:val="008320BF"/>
    <w:rsid w:val="008331E5"/>
    <w:rsid w:val="00835EFC"/>
    <w:rsid w:val="00841425"/>
    <w:rsid w:val="00842086"/>
    <w:rsid w:val="00847A77"/>
    <w:rsid w:val="00847E21"/>
    <w:rsid w:val="00852F25"/>
    <w:rsid w:val="00861D14"/>
    <w:rsid w:val="008644FA"/>
    <w:rsid w:val="00865B9B"/>
    <w:rsid w:val="008668C3"/>
    <w:rsid w:val="00872A00"/>
    <w:rsid w:val="0087342C"/>
    <w:rsid w:val="00873C8E"/>
    <w:rsid w:val="00880F89"/>
    <w:rsid w:val="0088280B"/>
    <w:rsid w:val="00890FBF"/>
    <w:rsid w:val="008925A3"/>
    <w:rsid w:val="008A26A7"/>
    <w:rsid w:val="008A3955"/>
    <w:rsid w:val="008A633C"/>
    <w:rsid w:val="008B2500"/>
    <w:rsid w:val="008B273F"/>
    <w:rsid w:val="008B74E3"/>
    <w:rsid w:val="008C11CA"/>
    <w:rsid w:val="008C36BD"/>
    <w:rsid w:val="008C78D6"/>
    <w:rsid w:val="008D4985"/>
    <w:rsid w:val="008D4A87"/>
    <w:rsid w:val="008D5519"/>
    <w:rsid w:val="008D6769"/>
    <w:rsid w:val="008D7D4B"/>
    <w:rsid w:val="008E2F21"/>
    <w:rsid w:val="008E3D1E"/>
    <w:rsid w:val="008E4894"/>
    <w:rsid w:val="008F076A"/>
    <w:rsid w:val="008F6630"/>
    <w:rsid w:val="008F7455"/>
    <w:rsid w:val="00902C77"/>
    <w:rsid w:val="00912EB2"/>
    <w:rsid w:val="00916713"/>
    <w:rsid w:val="00921E92"/>
    <w:rsid w:val="00923377"/>
    <w:rsid w:val="00924C1F"/>
    <w:rsid w:val="009471F4"/>
    <w:rsid w:val="00963DD6"/>
    <w:rsid w:val="0098296F"/>
    <w:rsid w:val="00982E63"/>
    <w:rsid w:val="009901FB"/>
    <w:rsid w:val="00994D13"/>
    <w:rsid w:val="009A201E"/>
    <w:rsid w:val="009A2D05"/>
    <w:rsid w:val="009A3D8E"/>
    <w:rsid w:val="009B2828"/>
    <w:rsid w:val="009C24BF"/>
    <w:rsid w:val="009C25E9"/>
    <w:rsid w:val="009C2A38"/>
    <w:rsid w:val="009E0C08"/>
    <w:rsid w:val="009F4B59"/>
    <w:rsid w:val="009F5901"/>
    <w:rsid w:val="00A122B4"/>
    <w:rsid w:val="00A122C1"/>
    <w:rsid w:val="00A1392E"/>
    <w:rsid w:val="00A344AC"/>
    <w:rsid w:val="00A37FF9"/>
    <w:rsid w:val="00A436C7"/>
    <w:rsid w:val="00A460B6"/>
    <w:rsid w:val="00A50D1D"/>
    <w:rsid w:val="00A52185"/>
    <w:rsid w:val="00A5266B"/>
    <w:rsid w:val="00A53D5E"/>
    <w:rsid w:val="00A66237"/>
    <w:rsid w:val="00A66F36"/>
    <w:rsid w:val="00A84651"/>
    <w:rsid w:val="00A94F50"/>
    <w:rsid w:val="00AB131E"/>
    <w:rsid w:val="00AB1753"/>
    <w:rsid w:val="00AD5E1A"/>
    <w:rsid w:val="00AE43FB"/>
    <w:rsid w:val="00AF1CFF"/>
    <w:rsid w:val="00AF4016"/>
    <w:rsid w:val="00B076C1"/>
    <w:rsid w:val="00B1020E"/>
    <w:rsid w:val="00B14123"/>
    <w:rsid w:val="00B2447D"/>
    <w:rsid w:val="00B35C51"/>
    <w:rsid w:val="00B36535"/>
    <w:rsid w:val="00B36E76"/>
    <w:rsid w:val="00B438B7"/>
    <w:rsid w:val="00B50FB1"/>
    <w:rsid w:val="00B55728"/>
    <w:rsid w:val="00B57CFD"/>
    <w:rsid w:val="00B60642"/>
    <w:rsid w:val="00B61ACB"/>
    <w:rsid w:val="00B73008"/>
    <w:rsid w:val="00B76C60"/>
    <w:rsid w:val="00B803B9"/>
    <w:rsid w:val="00B80FA4"/>
    <w:rsid w:val="00B87C69"/>
    <w:rsid w:val="00B95040"/>
    <w:rsid w:val="00B95222"/>
    <w:rsid w:val="00B9545D"/>
    <w:rsid w:val="00B9701A"/>
    <w:rsid w:val="00B976D3"/>
    <w:rsid w:val="00BA2A8D"/>
    <w:rsid w:val="00BB0F3A"/>
    <w:rsid w:val="00BB2382"/>
    <w:rsid w:val="00BB5726"/>
    <w:rsid w:val="00BB7182"/>
    <w:rsid w:val="00BC05B8"/>
    <w:rsid w:val="00BD0C3F"/>
    <w:rsid w:val="00BD259A"/>
    <w:rsid w:val="00BD4B13"/>
    <w:rsid w:val="00BE170C"/>
    <w:rsid w:val="00BE6AA8"/>
    <w:rsid w:val="00BE7238"/>
    <w:rsid w:val="00BF3978"/>
    <w:rsid w:val="00C02A56"/>
    <w:rsid w:val="00C05A6B"/>
    <w:rsid w:val="00C17385"/>
    <w:rsid w:val="00C252DE"/>
    <w:rsid w:val="00C36A63"/>
    <w:rsid w:val="00C37622"/>
    <w:rsid w:val="00C45951"/>
    <w:rsid w:val="00C518E3"/>
    <w:rsid w:val="00C54FA2"/>
    <w:rsid w:val="00C61D88"/>
    <w:rsid w:val="00C63547"/>
    <w:rsid w:val="00C717CD"/>
    <w:rsid w:val="00C7296B"/>
    <w:rsid w:val="00C770C5"/>
    <w:rsid w:val="00C80D14"/>
    <w:rsid w:val="00C827C8"/>
    <w:rsid w:val="00C901EC"/>
    <w:rsid w:val="00C90493"/>
    <w:rsid w:val="00C91BB2"/>
    <w:rsid w:val="00C95973"/>
    <w:rsid w:val="00C97C42"/>
    <w:rsid w:val="00CC27CD"/>
    <w:rsid w:val="00CF3C9D"/>
    <w:rsid w:val="00CF6F86"/>
    <w:rsid w:val="00D04D81"/>
    <w:rsid w:val="00D146FD"/>
    <w:rsid w:val="00D14AE4"/>
    <w:rsid w:val="00D3304F"/>
    <w:rsid w:val="00D35287"/>
    <w:rsid w:val="00D44E5C"/>
    <w:rsid w:val="00D46AF1"/>
    <w:rsid w:val="00D47ABA"/>
    <w:rsid w:val="00D52131"/>
    <w:rsid w:val="00D539DF"/>
    <w:rsid w:val="00D5594E"/>
    <w:rsid w:val="00D62FB6"/>
    <w:rsid w:val="00D64999"/>
    <w:rsid w:val="00D6788F"/>
    <w:rsid w:val="00D67B66"/>
    <w:rsid w:val="00D77449"/>
    <w:rsid w:val="00D90209"/>
    <w:rsid w:val="00DA50D4"/>
    <w:rsid w:val="00DA6308"/>
    <w:rsid w:val="00DB01B2"/>
    <w:rsid w:val="00DB4C9E"/>
    <w:rsid w:val="00DE043B"/>
    <w:rsid w:val="00DE45C9"/>
    <w:rsid w:val="00DE4FD8"/>
    <w:rsid w:val="00DF2A6A"/>
    <w:rsid w:val="00DF6F07"/>
    <w:rsid w:val="00DF6FBF"/>
    <w:rsid w:val="00E0749C"/>
    <w:rsid w:val="00E105D0"/>
    <w:rsid w:val="00E120C8"/>
    <w:rsid w:val="00E12F12"/>
    <w:rsid w:val="00E144EC"/>
    <w:rsid w:val="00E218F1"/>
    <w:rsid w:val="00E24EB5"/>
    <w:rsid w:val="00E262BB"/>
    <w:rsid w:val="00E31791"/>
    <w:rsid w:val="00E348D1"/>
    <w:rsid w:val="00E37399"/>
    <w:rsid w:val="00E376CA"/>
    <w:rsid w:val="00E37F64"/>
    <w:rsid w:val="00E40781"/>
    <w:rsid w:val="00E520EF"/>
    <w:rsid w:val="00E53F53"/>
    <w:rsid w:val="00E5509D"/>
    <w:rsid w:val="00E60189"/>
    <w:rsid w:val="00E64288"/>
    <w:rsid w:val="00E67865"/>
    <w:rsid w:val="00E738D5"/>
    <w:rsid w:val="00E745E0"/>
    <w:rsid w:val="00E74E94"/>
    <w:rsid w:val="00E84F53"/>
    <w:rsid w:val="00E8745C"/>
    <w:rsid w:val="00E90F1D"/>
    <w:rsid w:val="00E9774F"/>
    <w:rsid w:val="00EA073C"/>
    <w:rsid w:val="00EA2138"/>
    <w:rsid w:val="00EA2422"/>
    <w:rsid w:val="00EA7402"/>
    <w:rsid w:val="00EB5CC6"/>
    <w:rsid w:val="00EC092D"/>
    <w:rsid w:val="00EC48EB"/>
    <w:rsid w:val="00EC7E18"/>
    <w:rsid w:val="00ED1E9E"/>
    <w:rsid w:val="00EE7077"/>
    <w:rsid w:val="00EF577B"/>
    <w:rsid w:val="00EF6D99"/>
    <w:rsid w:val="00F03CDA"/>
    <w:rsid w:val="00F04914"/>
    <w:rsid w:val="00F04E1C"/>
    <w:rsid w:val="00F053DA"/>
    <w:rsid w:val="00F22B10"/>
    <w:rsid w:val="00F27919"/>
    <w:rsid w:val="00F318C2"/>
    <w:rsid w:val="00F325F7"/>
    <w:rsid w:val="00F33F0E"/>
    <w:rsid w:val="00F47779"/>
    <w:rsid w:val="00F51705"/>
    <w:rsid w:val="00F533DC"/>
    <w:rsid w:val="00F63112"/>
    <w:rsid w:val="00F63B63"/>
    <w:rsid w:val="00F7085F"/>
    <w:rsid w:val="00F70EFA"/>
    <w:rsid w:val="00F73C04"/>
    <w:rsid w:val="00F77D54"/>
    <w:rsid w:val="00F8476D"/>
    <w:rsid w:val="00F90DC3"/>
    <w:rsid w:val="00F97447"/>
    <w:rsid w:val="00FB3818"/>
    <w:rsid w:val="00FB6024"/>
    <w:rsid w:val="00FC3D6C"/>
    <w:rsid w:val="00FD148E"/>
    <w:rsid w:val="00FD3075"/>
    <w:rsid w:val="00FE0B13"/>
    <w:rsid w:val="00FE17B4"/>
    <w:rsid w:val="00FE2C0C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7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F1D"/>
    <w:rPr>
      <w:sz w:val="24"/>
      <w:szCs w:val="24"/>
    </w:rPr>
  </w:style>
  <w:style w:type="paragraph" w:styleId="berschrift1">
    <w:name w:val="heading 1"/>
    <w:aliases w:val="Heading 1 Char"/>
    <w:basedOn w:val="Standard"/>
    <w:next w:val="Standard"/>
    <w:link w:val="berschrift1Zchn"/>
    <w:uiPriority w:val="99"/>
    <w:qFormat/>
    <w:rsid w:val="00E90F1D"/>
    <w:pPr>
      <w:keepNext/>
      <w:outlineLvl w:val="0"/>
    </w:pPr>
    <w:rPr>
      <w:b/>
      <w:bCs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90F1D"/>
    <w:pPr>
      <w:keepNext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90F1D"/>
    <w:pPr>
      <w:keepNext/>
      <w:ind w:firstLine="285"/>
      <w:outlineLvl w:val="2"/>
    </w:pPr>
    <w:rPr>
      <w:rFonts w:ascii="Arial" w:hAnsi="Arial"/>
      <w:sz w:val="22"/>
      <w:lang w:val="fr-FR" w:eastAsia="fr-FR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2A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90F1D"/>
    <w:rPr>
      <w:color w:val="0000FF"/>
      <w:u w:val="single"/>
    </w:rPr>
  </w:style>
  <w:style w:type="paragraph" w:styleId="Funotentext">
    <w:name w:val="footnote text"/>
    <w:aliases w:val="single space,footnote text,FOOTNOTES,fn,ft,ADB,pod carou,Footnote Text Char1 Char,Footnote Text Char2 Char Char,Footnote Text Char Char2 Char Char,Footnote Text Char1 Char Char Char,Footnote Text Char Char Char Char Char,Schriftart: 9 pt"/>
    <w:basedOn w:val="Standard"/>
    <w:uiPriority w:val="99"/>
    <w:rsid w:val="00E90F1D"/>
    <w:rPr>
      <w:sz w:val="20"/>
      <w:szCs w:val="20"/>
    </w:rPr>
  </w:style>
  <w:style w:type="character" w:styleId="Funotenzeichen">
    <w:name w:val="footnote reference"/>
    <w:aliases w:val="Footnotes refss,Appel note de bas de p.,Footnote text,ftref,4_G,referencia nota al pie,BVI fnr,4_Footnote text,callout,nota pié di pagina,Fußnotenzeichen DISS,16 Point,Superscript 6 Point,Footnote Reference1,Footnote Reference Number"/>
    <w:uiPriority w:val="99"/>
    <w:rsid w:val="00E90F1D"/>
    <w:rPr>
      <w:vertAlign w:val="superscript"/>
    </w:rPr>
  </w:style>
  <w:style w:type="paragraph" w:styleId="StandardWeb">
    <w:name w:val="Normal (Web)"/>
    <w:basedOn w:val="Standard"/>
    <w:uiPriority w:val="99"/>
    <w:rsid w:val="00E90F1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paragraph" w:customStyle="1" w:styleId="Caption1">
    <w:name w:val="Caption1"/>
    <w:basedOn w:val="Standard"/>
    <w:uiPriority w:val="99"/>
    <w:rsid w:val="00E90F1D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</w:rPr>
  </w:style>
  <w:style w:type="paragraph" w:customStyle="1" w:styleId="BodyText1">
    <w:name w:val="Body Text1"/>
    <w:basedOn w:val="Standard"/>
    <w:rsid w:val="00E90F1D"/>
    <w:rPr>
      <w:lang w:eastAsia="en-US"/>
    </w:rPr>
  </w:style>
  <w:style w:type="paragraph" w:styleId="Fuzeile">
    <w:name w:val="footer"/>
    <w:basedOn w:val="Standard"/>
    <w:link w:val="FuzeileZchn"/>
    <w:uiPriority w:val="99"/>
    <w:rsid w:val="00E90F1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semiHidden/>
    <w:rsid w:val="00E90F1D"/>
  </w:style>
  <w:style w:type="paragraph" w:styleId="Kopfzeile">
    <w:name w:val="header"/>
    <w:basedOn w:val="Standard"/>
    <w:link w:val="KopfzeileZchn"/>
    <w:rsid w:val="00E90F1D"/>
    <w:pPr>
      <w:tabs>
        <w:tab w:val="center" w:pos="4153"/>
        <w:tab w:val="right" w:pos="8306"/>
      </w:tabs>
    </w:pPr>
  </w:style>
  <w:style w:type="paragraph" w:styleId="Titel">
    <w:name w:val="Title"/>
    <w:basedOn w:val="Standard"/>
    <w:qFormat/>
    <w:rsid w:val="00E90F1D"/>
    <w:pPr>
      <w:jc w:val="center"/>
    </w:pPr>
    <w:rPr>
      <w:b/>
      <w:bCs/>
      <w:lang w:val="es-ES" w:eastAsia="es-ES"/>
    </w:rPr>
  </w:style>
  <w:style w:type="character" w:customStyle="1" w:styleId="medium">
    <w:name w:val="medium"/>
    <w:basedOn w:val="Absatz-Standardschriftart"/>
    <w:rsid w:val="00E90F1D"/>
  </w:style>
  <w:style w:type="paragraph" w:styleId="Sprechblasentext">
    <w:name w:val="Balloon Text"/>
    <w:basedOn w:val="Standard"/>
    <w:rsid w:val="00E9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90F1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,footnote text Char,FOOTNOTES Char,fn Char,ft Char,ADB Char,pod carou Char,Footnote Text Char1 Char Char,Footnote Text Char2 Char Char Char,Footnote Text Char Char2 Char Char Char,Text pozn. pod čarou_martin_ang Char"/>
    <w:basedOn w:val="Absatz-Standardschriftart"/>
    <w:uiPriority w:val="99"/>
    <w:rsid w:val="00E90F1D"/>
  </w:style>
  <w:style w:type="paragraph" w:styleId="Textkrper2">
    <w:name w:val="Body Text 2"/>
    <w:basedOn w:val="Standard"/>
    <w:semiHidden/>
    <w:rsid w:val="00E90F1D"/>
    <w:pPr>
      <w:autoSpaceDE w:val="0"/>
      <w:autoSpaceDN w:val="0"/>
      <w:adjustRightInd w:val="0"/>
    </w:pPr>
    <w:rPr>
      <w:b/>
      <w:bCs/>
    </w:rPr>
  </w:style>
  <w:style w:type="character" w:customStyle="1" w:styleId="BodyText2Char">
    <w:name w:val="Body Text 2 Char"/>
    <w:semiHidden/>
    <w:rsid w:val="00E90F1D"/>
    <w:rPr>
      <w:b/>
      <w:bCs/>
      <w:sz w:val="24"/>
      <w:szCs w:val="24"/>
    </w:rPr>
  </w:style>
  <w:style w:type="paragraph" w:styleId="Textkrper">
    <w:name w:val="Body Text"/>
    <w:basedOn w:val="Standard"/>
    <w:uiPriority w:val="99"/>
    <w:semiHidden/>
    <w:unhideWhenUsed/>
    <w:rsid w:val="00E90F1D"/>
    <w:pPr>
      <w:spacing w:after="120"/>
    </w:pPr>
  </w:style>
  <w:style w:type="character" w:customStyle="1" w:styleId="BodyTextChar">
    <w:name w:val="Body Text Char"/>
    <w:uiPriority w:val="99"/>
    <w:semiHidden/>
    <w:rsid w:val="00E90F1D"/>
    <w:rPr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CF6F86"/>
    <w:rPr>
      <w:b/>
      <w:bCs/>
      <w:sz w:val="24"/>
      <w:szCs w:val="24"/>
      <w:lang w:eastAsia="en-US"/>
    </w:rPr>
  </w:style>
  <w:style w:type="character" w:customStyle="1" w:styleId="A5">
    <w:name w:val="A5"/>
    <w:uiPriority w:val="99"/>
    <w:rsid w:val="00E74E94"/>
    <w:rPr>
      <w:rFonts w:cs="SVQXQB+Univers-Light"/>
      <w:color w:val="262424"/>
      <w:sz w:val="20"/>
      <w:szCs w:val="20"/>
    </w:rPr>
  </w:style>
  <w:style w:type="paragraph" w:customStyle="1" w:styleId="Pa2">
    <w:name w:val="Pa2"/>
    <w:basedOn w:val="Standard"/>
    <w:next w:val="Standard"/>
    <w:uiPriority w:val="99"/>
    <w:rsid w:val="00E74E94"/>
    <w:pPr>
      <w:autoSpaceDE w:val="0"/>
      <w:autoSpaceDN w:val="0"/>
      <w:adjustRightInd w:val="0"/>
      <w:spacing w:line="241" w:lineRule="atLeast"/>
    </w:pPr>
    <w:rPr>
      <w:rFonts w:ascii="SVQXQB+Univers-Light" w:eastAsia="Calibri" w:hAnsi="SVQXQB+Univers-Light"/>
    </w:rPr>
  </w:style>
  <w:style w:type="paragraph" w:customStyle="1" w:styleId="Pa61">
    <w:name w:val="Pa61"/>
    <w:basedOn w:val="Standard"/>
    <w:next w:val="Standard"/>
    <w:uiPriority w:val="99"/>
    <w:rsid w:val="00E74E94"/>
    <w:pPr>
      <w:autoSpaceDE w:val="0"/>
      <w:autoSpaceDN w:val="0"/>
      <w:adjustRightInd w:val="0"/>
      <w:spacing w:line="201" w:lineRule="atLeast"/>
    </w:pPr>
    <w:rPr>
      <w:rFonts w:ascii="SVQXQB+Univers-Light" w:eastAsia="Calibri" w:hAnsi="SVQXQB+Univers-Light"/>
    </w:rPr>
  </w:style>
  <w:style w:type="character" w:customStyle="1" w:styleId="berschrift1Zchn">
    <w:name w:val="Überschrift 1 Zchn"/>
    <w:aliases w:val="Heading 1 Char Zchn"/>
    <w:link w:val="berschrift1"/>
    <w:uiPriority w:val="9"/>
    <w:rsid w:val="0055414A"/>
    <w:rPr>
      <w:b/>
      <w:bCs/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3F1015"/>
    <w:rPr>
      <w:color w:val="800080"/>
      <w:u w:val="single"/>
    </w:rPr>
  </w:style>
  <w:style w:type="character" w:customStyle="1" w:styleId="berschrift4Zchn">
    <w:name w:val="Überschrift 4 Zchn"/>
    <w:link w:val="berschrift4"/>
    <w:uiPriority w:val="9"/>
    <w:semiHidden/>
    <w:rsid w:val="003C2A6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490379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  <w:lang w:val="en-US" w:eastAsia="en-US"/>
    </w:rPr>
  </w:style>
  <w:style w:type="character" w:customStyle="1" w:styleId="berschrift3Zchn">
    <w:name w:val="Überschrift 3 Zchn"/>
    <w:link w:val="berschrift3"/>
    <w:uiPriority w:val="99"/>
    <w:rsid w:val="00C97C42"/>
    <w:rPr>
      <w:rFonts w:ascii="Arial" w:hAnsi="Arial"/>
      <w:sz w:val="22"/>
      <w:szCs w:val="24"/>
      <w:lang w:val="fr-FR" w:eastAsia="fr-FR"/>
    </w:rPr>
  </w:style>
  <w:style w:type="paragraph" w:customStyle="1" w:styleId="SingleTxtG">
    <w:name w:val="_ Single Txt_G"/>
    <w:basedOn w:val="Standard"/>
    <w:rsid w:val="00861D14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character" w:customStyle="1" w:styleId="FuzeileZchn">
    <w:name w:val="Fußzeile Zchn"/>
    <w:link w:val="Fuzeile"/>
    <w:uiPriority w:val="99"/>
    <w:rsid w:val="000002B3"/>
    <w:rPr>
      <w:sz w:val="24"/>
      <w:szCs w:val="24"/>
    </w:rPr>
  </w:style>
  <w:style w:type="paragraph" w:customStyle="1" w:styleId="H23G">
    <w:name w:val="_ H_2/3_G"/>
    <w:basedOn w:val="Standard"/>
    <w:next w:val="Standard"/>
    <w:link w:val="H23GChar"/>
    <w:rsid w:val="0061399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eastAsia="en-US"/>
    </w:rPr>
  </w:style>
  <w:style w:type="character" w:customStyle="1" w:styleId="H23GChar">
    <w:name w:val="_ H_2/3_G Char"/>
    <w:link w:val="H23G"/>
    <w:rsid w:val="0061399F"/>
    <w:rPr>
      <w:b/>
      <w:lang w:eastAsia="en-US"/>
    </w:rPr>
  </w:style>
  <w:style w:type="paragraph" w:styleId="KeinLeerraum">
    <w:name w:val="No Spacing"/>
    <w:aliases w:val="Reference"/>
    <w:basedOn w:val="Standard"/>
    <w:link w:val="KeinLeerraumZchn"/>
    <w:qFormat/>
    <w:rsid w:val="00574FE3"/>
    <w:pPr>
      <w:spacing w:after="120" w:line="276" w:lineRule="auto"/>
      <w:jc w:val="right"/>
    </w:pPr>
    <w:rPr>
      <w:rFonts w:eastAsia="Calibri"/>
      <w:bCs/>
      <w:iCs/>
      <w:sz w:val="20"/>
      <w:szCs w:val="20"/>
      <w:lang w:eastAsia="en-US"/>
    </w:rPr>
  </w:style>
  <w:style w:type="character" w:customStyle="1" w:styleId="KeinLeerraumZchn">
    <w:name w:val="Kein Leerraum Zchn"/>
    <w:aliases w:val="Reference Zchn"/>
    <w:link w:val="KeinLeerraum"/>
    <w:rsid w:val="00574FE3"/>
    <w:rPr>
      <w:rFonts w:eastAsia="Calibri"/>
      <w:bCs/>
      <w:iCs/>
      <w:lang w:eastAsia="en-US"/>
    </w:rPr>
  </w:style>
  <w:style w:type="paragraph" w:customStyle="1" w:styleId="reference">
    <w:name w:val="reference"/>
    <w:basedOn w:val="Standard"/>
    <w:rsid w:val="0056432B"/>
    <w:pPr>
      <w:spacing w:before="100" w:beforeAutospacing="1" w:after="100" w:afterAutospacing="1"/>
    </w:pPr>
    <w:rPr>
      <w:rFonts w:eastAsia="Calibri"/>
    </w:rPr>
  </w:style>
  <w:style w:type="character" w:customStyle="1" w:styleId="KopfzeileZchn">
    <w:name w:val="Kopfzeile Zchn"/>
    <w:link w:val="Kopfzeile"/>
    <w:rsid w:val="008B273F"/>
    <w:rPr>
      <w:sz w:val="24"/>
      <w:szCs w:val="24"/>
    </w:rPr>
  </w:style>
  <w:style w:type="character" w:styleId="Fett">
    <w:name w:val="Strong"/>
    <w:uiPriority w:val="22"/>
    <w:qFormat/>
    <w:rsid w:val="00664DF4"/>
    <w:rPr>
      <w:b/>
      <w:bCs/>
    </w:rPr>
  </w:style>
  <w:style w:type="character" w:styleId="Hervorhebung">
    <w:name w:val="Emphasis"/>
    <w:uiPriority w:val="20"/>
    <w:qFormat/>
    <w:rsid w:val="00E520EF"/>
    <w:rPr>
      <w:i/>
      <w:iCs/>
    </w:rPr>
  </w:style>
  <w:style w:type="paragraph" w:styleId="Listenabsatz">
    <w:name w:val="List Paragraph"/>
    <w:basedOn w:val="Standard"/>
    <w:uiPriority w:val="34"/>
    <w:qFormat/>
    <w:rsid w:val="007A73E1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880F89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80F89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13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050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8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637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52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ndcorporalpunishmen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dcorporalpunishmen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947CCDB8AC94983EB05E0C9A30A06" ma:contentTypeVersion="0" ma:contentTypeDescription="Create a new document." ma:contentTypeScope="" ma:versionID="e65f137c4a10a12c584d796621a3e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FE1E-6F8E-4B4C-A392-4201FD141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8FA8E-ECB5-404A-B6B6-F4FF6C44A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DAD68-3DB6-4E1A-BBBD-09810189A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9D9F0-2741-4E21-B4EB-D8A8CCA5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 briefing for CRC</vt:lpstr>
      <vt:lpstr>GI briefing for CRC</vt:lpstr>
    </vt:vector>
  </TitlesOfParts>
  <Company>Freelance Writing &amp; Research</Company>
  <LinksUpToDate>false</LinksUpToDate>
  <CharactersWithSpaces>1769</CharactersWithSpaces>
  <SharedDoc>false</SharedDoc>
  <HLinks>
    <vt:vector size="48" baseType="variant">
      <vt:variant>
        <vt:i4>7209025</vt:i4>
      </vt:variant>
      <vt:variant>
        <vt:i4>21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18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15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12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6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mailto:info@endcorporalpunishment.org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 briefing for CRC</dc:title>
  <dc:creator>Sharon Owen</dc:creator>
  <cp:lastModifiedBy>Allacher Harald (OeRK)</cp:lastModifiedBy>
  <cp:revision>2</cp:revision>
  <cp:lastPrinted>2005-01-04T09:45:00Z</cp:lastPrinted>
  <dcterms:created xsi:type="dcterms:W3CDTF">2018-07-26T08:55:00Z</dcterms:created>
  <dcterms:modified xsi:type="dcterms:W3CDTF">2018-07-26T08:55:00Z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0x01010067D947CCDB8AC94983EB05E0C9A30A06</vt:lpwstr>
  </property>
  <property fmtid="{D5CDD505-2E9C-101B-9397-08002B2CF9AE}" pid="3" name="IsMyDocuments">
    <vt:bool>true</vt:bool>
  </property>
</Properties>
</file>