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0E" w:rsidRDefault="004452A3">
      <w:pPr>
        <w:jc w:val="center"/>
        <w:rPr>
          <w:rFonts w:ascii="Arial Black" w:hAnsi="Arial Black"/>
          <w:b/>
          <w:sz w:val="28"/>
          <w:szCs w:val="28"/>
          <w:u w:val="single"/>
        </w:rPr>
      </w:pPr>
      <w:bookmarkStart w:id="0" w:name="_GoBack"/>
      <w:bookmarkEnd w:id="0"/>
      <w:r>
        <w:rPr>
          <w:noProof/>
          <w:lang w:val="de-AT" w:eastAsia="de-AT"/>
        </w:rPr>
        <w:drawing>
          <wp:inline distT="0" distB="0" distL="0" distR="0">
            <wp:extent cx="1981200" cy="18383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838325"/>
                    </a:xfrm>
                    <a:prstGeom prst="rect">
                      <a:avLst/>
                    </a:prstGeom>
                    <a:noFill/>
                    <a:ln>
                      <a:noFill/>
                    </a:ln>
                  </pic:spPr>
                </pic:pic>
              </a:graphicData>
            </a:graphic>
          </wp:inline>
        </w:drawing>
      </w:r>
    </w:p>
    <w:p w:rsidR="00E2730E" w:rsidRDefault="00E2730E" w:rsidP="00E24EB5">
      <w:pPr>
        <w:jc w:val="center"/>
        <w:rPr>
          <w:b/>
          <w:sz w:val="28"/>
          <w:szCs w:val="28"/>
        </w:rPr>
      </w:pPr>
    </w:p>
    <w:p w:rsidR="00E2730E" w:rsidRDefault="00E2730E" w:rsidP="00E24EB5">
      <w:pPr>
        <w:jc w:val="center"/>
      </w:pPr>
      <w:r w:rsidRPr="00FE1332">
        <w:rPr>
          <w:b/>
          <w:sz w:val="28"/>
          <w:szCs w:val="28"/>
        </w:rPr>
        <w:t xml:space="preserve">BRIEFING ON </w:t>
      </w:r>
      <w:r>
        <w:rPr>
          <w:b/>
          <w:sz w:val="28"/>
          <w:szCs w:val="28"/>
          <w:u w:val="single"/>
        </w:rPr>
        <w:t>REPUBLIC OF CONGO</w:t>
      </w:r>
      <w:r w:rsidRPr="00FE1332">
        <w:rPr>
          <w:b/>
          <w:sz w:val="28"/>
          <w:szCs w:val="28"/>
        </w:rPr>
        <w:t xml:space="preserve"> FOR THE COMMITTEE </w:t>
      </w:r>
      <w:r>
        <w:rPr>
          <w:b/>
          <w:sz w:val="28"/>
          <w:szCs w:val="28"/>
        </w:rPr>
        <w:t xml:space="preserve">ON THE RIGHTS OF THE CHILD, </w:t>
      </w:r>
      <w:r w:rsidRPr="00FE1332">
        <w:rPr>
          <w:b/>
          <w:sz w:val="28"/>
          <w:szCs w:val="28"/>
        </w:rPr>
        <w:t>PRESESSIONAL WORKING GROUP –</w:t>
      </w:r>
      <w:r>
        <w:rPr>
          <w:b/>
          <w:sz w:val="28"/>
          <w:szCs w:val="28"/>
        </w:rPr>
        <w:t xml:space="preserve"> </w:t>
      </w:r>
      <w:r>
        <w:rPr>
          <w:b/>
          <w:sz w:val="28"/>
          <w:szCs w:val="28"/>
          <w:u w:val="single"/>
        </w:rPr>
        <w:t>June 2013</w:t>
      </w:r>
    </w:p>
    <w:p w:rsidR="00E2730E" w:rsidRDefault="00E2730E">
      <w:pPr>
        <w:jc w:val="center"/>
        <w:rPr>
          <w:i/>
        </w:rPr>
      </w:pPr>
      <w:r>
        <w:rPr>
          <w:i/>
        </w:rPr>
        <w:t>From Peter Newell, Coordinator, Global Initiative</w:t>
      </w:r>
    </w:p>
    <w:p w:rsidR="00E2730E" w:rsidRDefault="001B2435" w:rsidP="00E24EB5">
      <w:pPr>
        <w:jc w:val="center"/>
        <w:rPr>
          <w:rStyle w:val="Hyperlink"/>
          <w:i/>
        </w:rPr>
      </w:pPr>
      <w:hyperlink r:id="rId12" w:history="1">
        <w:r w:rsidR="00E2730E">
          <w:rPr>
            <w:rStyle w:val="Hyperlink"/>
            <w:i/>
          </w:rPr>
          <w:t>info@endcorporalpunishment.org</w:t>
        </w:r>
      </w:hyperlink>
    </w:p>
    <w:p w:rsidR="00E2730E" w:rsidRDefault="00E2730E" w:rsidP="00E24EB5">
      <w:pPr>
        <w:jc w:val="center"/>
        <w:rPr>
          <w:i/>
          <w:sz w:val="28"/>
          <w:szCs w:val="28"/>
        </w:rPr>
      </w:pPr>
      <w:r w:rsidRPr="00E24EB5">
        <w:rPr>
          <w:i/>
          <w:sz w:val="28"/>
          <w:szCs w:val="28"/>
        </w:rPr>
        <w:t xml:space="preserve"> </w:t>
      </w:r>
    </w:p>
    <w:p w:rsidR="00E2730E" w:rsidRPr="00E24EB5" w:rsidRDefault="004452A3" w:rsidP="00E24EB5">
      <w:pPr>
        <w:jc w:val="center"/>
        <w:rPr>
          <w:i/>
          <w:color w:val="0000FF"/>
          <w:u w:val="single"/>
        </w:rPr>
      </w:pPr>
      <w:r>
        <w:rPr>
          <w:noProof/>
          <w:lang w:val="de-AT" w:eastAsia="de-AT"/>
        </w:rPr>
        <mc:AlternateContent>
          <mc:Choice Requires="wps">
            <w:drawing>
              <wp:anchor distT="0" distB="0" distL="114300" distR="114300" simplePos="0" relativeHeight="251658240" behindDoc="0" locked="0" layoutInCell="1" allowOverlap="1">
                <wp:simplePos x="0" y="0"/>
                <wp:positionH relativeFrom="column">
                  <wp:posOffset>109220</wp:posOffset>
                </wp:positionH>
                <wp:positionV relativeFrom="paragraph">
                  <wp:posOffset>89535</wp:posOffset>
                </wp:positionV>
                <wp:extent cx="6100445" cy="3217545"/>
                <wp:effectExtent l="13970" t="13335" r="10160"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3217545"/>
                        </a:xfrm>
                        <a:prstGeom prst="rect">
                          <a:avLst/>
                        </a:prstGeom>
                        <a:solidFill>
                          <a:srgbClr val="FFFFFF"/>
                        </a:solidFill>
                        <a:ln w="9525">
                          <a:solidFill>
                            <a:srgbClr val="000000"/>
                          </a:solidFill>
                          <a:miter lim="800000"/>
                          <a:headEnd/>
                          <a:tailEnd/>
                        </a:ln>
                      </wps:spPr>
                      <wps:txbx>
                        <w:txbxContent>
                          <w:p w:rsidR="00E2730E" w:rsidRPr="000D3716" w:rsidRDefault="00E2730E" w:rsidP="001C0859">
                            <w:pPr>
                              <w:spacing w:after="120"/>
                              <w:rPr>
                                <w:b/>
                                <w:iCs/>
                                <w:sz w:val="28"/>
                                <w:szCs w:val="28"/>
                              </w:rPr>
                            </w:pPr>
                            <w:r w:rsidRPr="000D3716">
                              <w:rPr>
                                <w:b/>
                                <w:sz w:val="28"/>
                                <w:szCs w:val="28"/>
                              </w:rPr>
                              <w:t xml:space="preserve">This briefing describes the legality of corporal punishment of children in </w:t>
                            </w:r>
                            <w:r>
                              <w:rPr>
                                <w:b/>
                                <w:sz w:val="28"/>
                                <w:szCs w:val="28"/>
                              </w:rPr>
                              <w:t>the Republic of Congo</w:t>
                            </w:r>
                            <w:r w:rsidRPr="000D3716">
                              <w:rPr>
                                <w:b/>
                                <w:sz w:val="28"/>
                                <w:szCs w:val="28"/>
                              </w:rPr>
                              <w:t>. In light of the Committee’s General Comment No. 8 on “The right of the child to protection from corporal punishment and other cruel or degrading forms of punishment”</w:t>
                            </w:r>
                            <w:r>
                              <w:rPr>
                                <w:b/>
                                <w:sz w:val="28"/>
                                <w:szCs w:val="28"/>
                              </w:rPr>
                              <w:t xml:space="preserve"> and its previous recommendations to Congo on the issue,</w:t>
                            </w:r>
                            <w:r w:rsidRPr="000D3716">
                              <w:rPr>
                                <w:b/>
                                <w:sz w:val="28"/>
                                <w:szCs w:val="28"/>
                              </w:rPr>
                              <w:t xml:space="preserve"> w</w:t>
                            </w:r>
                            <w:r w:rsidRPr="000D3716">
                              <w:rPr>
                                <w:b/>
                                <w:iCs/>
                                <w:sz w:val="28"/>
                                <w:szCs w:val="28"/>
                              </w:rPr>
                              <w:t>e hope the Committee will:</w:t>
                            </w:r>
                          </w:p>
                          <w:p w:rsidR="00E2730E" w:rsidRPr="000D3716" w:rsidRDefault="00E2730E" w:rsidP="001C0859">
                            <w:pPr>
                              <w:numPr>
                                <w:ilvl w:val="0"/>
                                <w:numId w:val="8"/>
                              </w:numPr>
                              <w:spacing w:after="120"/>
                              <w:rPr>
                                <w:b/>
                                <w:iCs/>
                                <w:sz w:val="28"/>
                                <w:szCs w:val="28"/>
                              </w:rPr>
                            </w:pPr>
                            <w:r w:rsidRPr="000D3716">
                              <w:rPr>
                                <w:b/>
                                <w:iCs/>
                                <w:sz w:val="28"/>
                                <w:szCs w:val="28"/>
                              </w:rPr>
                              <w:t xml:space="preserve">in its List of Issues for </w:t>
                            </w:r>
                            <w:r>
                              <w:rPr>
                                <w:b/>
                                <w:iCs/>
                                <w:sz w:val="28"/>
                                <w:szCs w:val="28"/>
                              </w:rPr>
                              <w:t>the Republic of Congo</w:t>
                            </w:r>
                            <w:r w:rsidRPr="000D3716">
                              <w:rPr>
                                <w:b/>
                                <w:iCs/>
                                <w:sz w:val="28"/>
                                <w:szCs w:val="28"/>
                              </w:rPr>
                              <w:t>, raise the issue of corporal punishment of children, in particular asking w</w:t>
                            </w:r>
                            <w:r w:rsidRPr="000D3716">
                              <w:rPr>
                                <w:b/>
                                <w:sz w:val="28"/>
                                <w:szCs w:val="28"/>
                              </w:rPr>
                              <w:t xml:space="preserve">hat measures have been taken </w:t>
                            </w:r>
                            <w:r>
                              <w:rPr>
                                <w:b/>
                                <w:sz w:val="28"/>
                                <w:szCs w:val="28"/>
                              </w:rPr>
                              <w:t xml:space="preserve">and are further planned </w:t>
                            </w:r>
                            <w:r w:rsidRPr="000D3716">
                              <w:rPr>
                                <w:b/>
                                <w:sz w:val="28"/>
                                <w:szCs w:val="28"/>
                              </w:rPr>
                              <w:t xml:space="preserve">to </w:t>
                            </w:r>
                            <w:r>
                              <w:rPr>
                                <w:b/>
                                <w:sz w:val="28"/>
                                <w:szCs w:val="28"/>
                              </w:rPr>
                              <w:t>ensure that legislation prohibiting corporal punishment in all settings is fully implemented</w:t>
                            </w:r>
                            <w:r w:rsidRPr="000D3716">
                              <w:rPr>
                                <w:b/>
                                <w:sz w:val="28"/>
                                <w:szCs w:val="28"/>
                              </w:rPr>
                              <w:t>?</w:t>
                            </w:r>
                          </w:p>
                          <w:p w:rsidR="00E2730E" w:rsidRPr="000D3716" w:rsidRDefault="00E2730E" w:rsidP="000D3716">
                            <w:pPr>
                              <w:numPr>
                                <w:ilvl w:val="0"/>
                                <w:numId w:val="8"/>
                              </w:numPr>
                              <w:spacing w:after="120"/>
                              <w:rPr>
                                <w:sz w:val="28"/>
                                <w:szCs w:val="28"/>
                              </w:rPr>
                            </w:pPr>
                            <w:r>
                              <w:rPr>
                                <w:b/>
                                <w:iCs/>
                                <w:sz w:val="28"/>
                                <w:szCs w:val="28"/>
                              </w:rPr>
                              <w:t>i</w:t>
                            </w:r>
                            <w:r w:rsidRPr="000D3716">
                              <w:rPr>
                                <w:b/>
                                <w:iCs/>
                                <w:sz w:val="28"/>
                                <w:szCs w:val="28"/>
                              </w:rPr>
                              <w:t xml:space="preserve">n its concluding observations on </w:t>
                            </w:r>
                            <w:r>
                              <w:rPr>
                                <w:b/>
                                <w:iCs/>
                                <w:sz w:val="28"/>
                                <w:szCs w:val="28"/>
                              </w:rPr>
                              <w:t xml:space="preserve">the second to fourth report of the Republic of Congo, welcome the prohibition of corporal punishment in all settings, including the home, and </w:t>
                            </w:r>
                            <w:r w:rsidRPr="000D3716">
                              <w:rPr>
                                <w:b/>
                                <w:iCs/>
                                <w:sz w:val="28"/>
                                <w:szCs w:val="28"/>
                              </w:rPr>
                              <w:t xml:space="preserve">recommend that </w:t>
                            </w:r>
                            <w:r>
                              <w:rPr>
                                <w:b/>
                                <w:iCs/>
                                <w:sz w:val="28"/>
                                <w:szCs w:val="28"/>
                              </w:rPr>
                              <w:t xml:space="preserve">all measures are taken to ensure that the prohibiting </w:t>
                            </w:r>
                            <w:r w:rsidRPr="000D3716">
                              <w:rPr>
                                <w:b/>
                                <w:iCs/>
                                <w:sz w:val="28"/>
                                <w:szCs w:val="28"/>
                              </w:rPr>
                              <w:t xml:space="preserve">legislation </w:t>
                            </w:r>
                            <w:r>
                              <w:rPr>
                                <w:b/>
                                <w:iCs/>
                                <w:sz w:val="28"/>
                                <w:szCs w:val="28"/>
                              </w:rPr>
                              <w:t>is fully implemented and enforced</w:t>
                            </w:r>
                            <w:r w:rsidRPr="000D3716">
                              <w:rPr>
                                <w:b/>
                                <w:sz w:val="28"/>
                                <w:szCs w:val="28"/>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pt;margin-top:7.05pt;width:480.35pt;height:25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">
                <v:textbox style="mso-fit-shape-to-text:t">
                  <w:txbxContent>
                    <w:p w:rsidR="00E2730E" w:rsidRPr="000D3716" w:rsidRDefault="00E2730E" w:rsidP="001C0859">
                      <w:pPr>
                        <w:spacing w:after="120"/>
                        <w:rPr>
                          <w:b/>
                          <w:iCs/>
                          <w:sz w:val="28"/>
                          <w:szCs w:val="28"/>
                        </w:rPr>
                      </w:pPr>
                      <w:r w:rsidRPr="000D3716">
                        <w:rPr>
                          <w:b/>
                          <w:sz w:val="28"/>
                          <w:szCs w:val="28"/>
                        </w:rPr>
                        <w:t xml:space="preserve">This briefing describes the legality of corporal punishment of children in </w:t>
                      </w:r>
                      <w:r>
                        <w:rPr>
                          <w:b/>
                          <w:sz w:val="28"/>
                          <w:szCs w:val="28"/>
                        </w:rPr>
                        <w:t>the Republic of Congo</w:t>
                      </w:r>
                      <w:r w:rsidRPr="000D3716">
                        <w:rPr>
                          <w:b/>
                          <w:sz w:val="28"/>
                          <w:szCs w:val="28"/>
                        </w:rPr>
                        <w:t>. In light of the Committee’s General Comment No. 8 on “The right of the child to protection from corporal punishment and other cruel or degrading forms of punishment”</w:t>
                      </w:r>
                      <w:r>
                        <w:rPr>
                          <w:b/>
                          <w:sz w:val="28"/>
                          <w:szCs w:val="28"/>
                        </w:rPr>
                        <w:t xml:space="preserve"> and its previous recommendations to Congo on the issue,</w:t>
                      </w:r>
                      <w:r w:rsidRPr="000D3716">
                        <w:rPr>
                          <w:b/>
                          <w:sz w:val="28"/>
                          <w:szCs w:val="28"/>
                        </w:rPr>
                        <w:t xml:space="preserve"> w</w:t>
                      </w:r>
                      <w:r w:rsidRPr="000D3716">
                        <w:rPr>
                          <w:b/>
                          <w:iCs/>
                          <w:sz w:val="28"/>
                          <w:szCs w:val="28"/>
                        </w:rPr>
                        <w:t>e hope the Committee will:</w:t>
                      </w:r>
                    </w:p>
                    <w:p w:rsidR="00E2730E" w:rsidRPr="000D3716" w:rsidRDefault="00E2730E" w:rsidP="001C0859">
                      <w:pPr>
                        <w:numPr>
                          <w:ilvl w:val="0"/>
                          <w:numId w:val="8"/>
                        </w:numPr>
                        <w:spacing w:after="120"/>
                        <w:rPr>
                          <w:b/>
                          <w:iCs/>
                          <w:sz w:val="28"/>
                          <w:szCs w:val="28"/>
                        </w:rPr>
                      </w:pPr>
                      <w:r w:rsidRPr="000D3716">
                        <w:rPr>
                          <w:b/>
                          <w:iCs/>
                          <w:sz w:val="28"/>
                          <w:szCs w:val="28"/>
                        </w:rPr>
                        <w:t xml:space="preserve">in its List of Issues for </w:t>
                      </w:r>
                      <w:r>
                        <w:rPr>
                          <w:b/>
                          <w:iCs/>
                          <w:sz w:val="28"/>
                          <w:szCs w:val="28"/>
                        </w:rPr>
                        <w:t>the Republic of Congo</w:t>
                      </w:r>
                      <w:r w:rsidRPr="000D3716">
                        <w:rPr>
                          <w:b/>
                          <w:iCs/>
                          <w:sz w:val="28"/>
                          <w:szCs w:val="28"/>
                        </w:rPr>
                        <w:t>, raise the issue of corporal punishment of children, in particular asking w</w:t>
                      </w:r>
                      <w:r w:rsidRPr="000D3716">
                        <w:rPr>
                          <w:b/>
                          <w:sz w:val="28"/>
                          <w:szCs w:val="28"/>
                        </w:rPr>
                        <w:t xml:space="preserve">hat measures have been taken </w:t>
                      </w:r>
                      <w:r>
                        <w:rPr>
                          <w:b/>
                          <w:sz w:val="28"/>
                          <w:szCs w:val="28"/>
                        </w:rPr>
                        <w:t xml:space="preserve">and are further planned </w:t>
                      </w:r>
                      <w:r w:rsidRPr="000D3716">
                        <w:rPr>
                          <w:b/>
                          <w:sz w:val="28"/>
                          <w:szCs w:val="28"/>
                        </w:rPr>
                        <w:t xml:space="preserve">to </w:t>
                      </w:r>
                      <w:r>
                        <w:rPr>
                          <w:b/>
                          <w:sz w:val="28"/>
                          <w:szCs w:val="28"/>
                        </w:rPr>
                        <w:t>ensure that legislation prohibiting corporal punishment in all settings is fully implemented</w:t>
                      </w:r>
                      <w:r w:rsidRPr="000D3716">
                        <w:rPr>
                          <w:b/>
                          <w:sz w:val="28"/>
                          <w:szCs w:val="28"/>
                        </w:rPr>
                        <w:t>?</w:t>
                      </w:r>
                    </w:p>
                    <w:p w:rsidR="00E2730E" w:rsidRPr="000D3716" w:rsidRDefault="00E2730E" w:rsidP="000D3716">
                      <w:pPr>
                        <w:numPr>
                          <w:ilvl w:val="0"/>
                          <w:numId w:val="8"/>
                        </w:numPr>
                        <w:spacing w:after="120"/>
                        <w:rPr>
                          <w:sz w:val="28"/>
                          <w:szCs w:val="28"/>
                        </w:rPr>
                      </w:pPr>
                      <w:r>
                        <w:rPr>
                          <w:b/>
                          <w:iCs/>
                          <w:sz w:val="28"/>
                          <w:szCs w:val="28"/>
                        </w:rPr>
                        <w:t>i</w:t>
                      </w:r>
                      <w:r w:rsidRPr="000D3716">
                        <w:rPr>
                          <w:b/>
                          <w:iCs/>
                          <w:sz w:val="28"/>
                          <w:szCs w:val="28"/>
                        </w:rPr>
                        <w:t xml:space="preserve">n its concluding observations on </w:t>
                      </w:r>
                      <w:r>
                        <w:rPr>
                          <w:b/>
                          <w:iCs/>
                          <w:sz w:val="28"/>
                          <w:szCs w:val="28"/>
                        </w:rPr>
                        <w:t xml:space="preserve">the second to fourth report of the Republic of Congo, welcome the prohibition of corporal punishment in all settings, including the home, and </w:t>
                      </w:r>
                      <w:r w:rsidRPr="000D3716">
                        <w:rPr>
                          <w:b/>
                          <w:iCs/>
                          <w:sz w:val="28"/>
                          <w:szCs w:val="28"/>
                        </w:rPr>
                        <w:t xml:space="preserve">recommend that </w:t>
                      </w:r>
                      <w:r>
                        <w:rPr>
                          <w:b/>
                          <w:iCs/>
                          <w:sz w:val="28"/>
                          <w:szCs w:val="28"/>
                        </w:rPr>
                        <w:t xml:space="preserve">all measures are taken to ensure that the prohibiting </w:t>
                      </w:r>
                      <w:r w:rsidRPr="000D3716">
                        <w:rPr>
                          <w:b/>
                          <w:iCs/>
                          <w:sz w:val="28"/>
                          <w:szCs w:val="28"/>
                        </w:rPr>
                        <w:t xml:space="preserve">legislation </w:t>
                      </w:r>
                      <w:r>
                        <w:rPr>
                          <w:b/>
                          <w:iCs/>
                          <w:sz w:val="28"/>
                          <w:szCs w:val="28"/>
                        </w:rPr>
                        <w:t>is fully implemented and enforced</w:t>
                      </w:r>
                      <w:r w:rsidRPr="000D3716">
                        <w:rPr>
                          <w:b/>
                          <w:sz w:val="28"/>
                          <w:szCs w:val="28"/>
                        </w:rPr>
                        <w:t>.</w:t>
                      </w:r>
                    </w:p>
                  </w:txbxContent>
                </v:textbox>
                <w10:wrap type="topAndBottom"/>
              </v:shape>
            </w:pict>
          </mc:Fallback>
        </mc:AlternateContent>
      </w:r>
    </w:p>
    <w:p w:rsidR="00E2730E" w:rsidRDefault="00E2730E">
      <w:pPr>
        <w:spacing w:after="120"/>
        <w:jc w:val="center"/>
      </w:pPr>
    </w:p>
    <w:p w:rsidR="00E2730E" w:rsidRPr="00F01BFF" w:rsidRDefault="00E2730E" w:rsidP="00010376">
      <w:pPr>
        <w:spacing w:after="120"/>
        <w:ind w:left="482" w:hanging="482"/>
        <w:rPr>
          <w:b/>
          <w:sz w:val="28"/>
          <w:szCs w:val="28"/>
        </w:rPr>
      </w:pPr>
      <w:r>
        <w:rPr>
          <w:b/>
          <w:sz w:val="28"/>
          <w:szCs w:val="28"/>
        </w:rPr>
        <w:t>1 The Republic of Congo’s</w:t>
      </w:r>
      <w:r w:rsidRPr="00F01BFF">
        <w:rPr>
          <w:b/>
          <w:sz w:val="28"/>
          <w:szCs w:val="28"/>
        </w:rPr>
        <w:t xml:space="preserve"> report to the Committee</w:t>
      </w:r>
      <w:r>
        <w:rPr>
          <w:b/>
          <w:sz w:val="28"/>
          <w:szCs w:val="28"/>
        </w:rPr>
        <w:t xml:space="preserve"> on the Rights of the Child</w:t>
      </w:r>
    </w:p>
    <w:p w:rsidR="00E2730E" w:rsidRDefault="00E2730E" w:rsidP="00010376">
      <w:pPr>
        <w:pStyle w:val="Kopfzeile"/>
        <w:spacing w:after="120"/>
        <w:ind w:left="482" w:hanging="482"/>
        <w:rPr>
          <w:sz w:val="26"/>
          <w:szCs w:val="26"/>
        </w:rPr>
      </w:pPr>
      <w:r>
        <w:rPr>
          <w:sz w:val="26"/>
          <w:szCs w:val="26"/>
        </w:rPr>
        <w:t xml:space="preserve">1.1 </w:t>
      </w:r>
      <w:r w:rsidRPr="00483F29">
        <w:rPr>
          <w:sz w:val="26"/>
          <w:szCs w:val="26"/>
        </w:rPr>
        <w:t xml:space="preserve">The </w:t>
      </w:r>
      <w:r>
        <w:rPr>
          <w:sz w:val="26"/>
          <w:szCs w:val="26"/>
        </w:rPr>
        <w:t>second to fourth</w:t>
      </w:r>
      <w:r w:rsidRPr="00483F29">
        <w:rPr>
          <w:sz w:val="26"/>
          <w:szCs w:val="26"/>
        </w:rPr>
        <w:t xml:space="preserve"> state party report to the Committee on </w:t>
      </w:r>
      <w:r>
        <w:rPr>
          <w:sz w:val="26"/>
          <w:szCs w:val="26"/>
        </w:rPr>
        <w:t>the Rights of the Child</w:t>
      </w:r>
      <w:r w:rsidRPr="00483F29">
        <w:rPr>
          <w:sz w:val="26"/>
          <w:szCs w:val="26"/>
        </w:rPr>
        <w:t xml:space="preserve"> describes </w:t>
      </w:r>
      <w:r>
        <w:rPr>
          <w:sz w:val="26"/>
          <w:szCs w:val="26"/>
        </w:rPr>
        <w:t>law reform in 2010 which achieved prohibition of corporal punishment in families and all settings, noting that corporal punishment had previously been prohibited in primary schools and the penal system. However, the report indicates that awareness raising and public and professional education is yet to be carried out effectively to ensure compliance with the law and change in the social acceptance of violent punishment of children.</w:t>
      </w:r>
    </w:p>
    <w:p w:rsidR="00E2730E" w:rsidRDefault="00E2730E" w:rsidP="00010376">
      <w:pPr>
        <w:pStyle w:val="Kopfzeile"/>
        <w:spacing w:after="120"/>
        <w:ind w:left="482" w:hanging="482"/>
      </w:pPr>
    </w:p>
    <w:p w:rsidR="00E2730E" w:rsidRDefault="00E2730E" w:rsidP="00010376">
      <w:pPr>
        <w:spacing w:after="120"/>
        <w:ind w:left="482" w:hanging="482"/>
        <w:rPr>
          <w:b/>
          <w:sz w:val="28"/>
          <w:szCs w:val="28"/>
        </w:rPr>
      </w:pPr>
    </w:p>
    <w:p w:rsidR="00E2730E" w:rsidRDefault="00E2730E" w:rsidP="00010376">
      <w:pPr>
        <w:spacing w:after="120"/>
        <w:ind w:left="482" w:hanging="482"/>
        <w:rPr>
          <w:b/>
          <w:sz w:val="28"/>
          <w:szCs w:val="28"/>
        </w:rPr>
      </w:pPr>
    </w:p>
    <w:p w:rsidR="00E2730E" w:rsidRPr="00F01BFF" w:rsidRDefault="00E2730E" w:rsidP="00010376">
      <w:pPr>
        <w:spacing w:after="120"/>
        <w:ind w:left="482" w:hanging="482"/>
        <w:rPr>
          <w:sz w:val="28"/>
          <w:szCs w:val="28"/>
        </w:rPr>
      </w:pPr>
      <w:r>
        <w:rPr>
          <w:b/>
          <w:sz w:val="28"/>
          <w:szCs w:val="28"/>
        </w:rPr>
        <w:lastRenderedPageBreak/>
        <w:t>2 The legality of c</w:t>
      </w:r>
      <w:r w:rsidRPr="00F01BFF">
        <w:rPr>
          <w:b/>
          <w:sz w:val="28"/>
          <w:szCs w:val="28"/>
        </w:rPr>
        <w:t xml:space="preserve">orporal punishment of children in </w:t>
      </w:r>
      <w:r>
        <w:rPr>
          <w:b/>
          <w:sz w:val="28"/>
          <w:szCs w:val="28"/>
        </w:rPr>
        <w:t>the Republic of Congo</w:t>
      </w:r>
    </w:p>
    <w:p w:rsidR="00E2730E" w:rsidRDefault="00E2730E" w:rsidP="00010376">
      <w:pPr>
        <w:tabs>
          <w:tab w:val="left" w:pos="8244"/>
          <w:tab w:val="left" w:pos="9160"/>
          <w:tab w:val="left" w:pos="10076"/>
          <w:tab w:val="left" w:pos="10992"/>
          <w:tab w:val="left" w:pos="11908"/>
          <w:tab w:val="left" w:pos="12824"/>
          <w:tab w:val="left" w:pos="13740"/>
          <w:tab w:val="left" w:pos="14656"/>
        </w:tabs>
        <w:spacing w:after="120"/>
        <w:ind w:left="482" w:hanging="482"/>
        <w:rPr>
          <w:sz w:val="26"/>
          <w:szCs w:val="26"/>
        </w:rPr>
      </w:pPr>
      <w:bookmarkStart w:id="1" w:name="OLE_LINK52"/>
      <w:bookmarkStart w:id="2" w:name="OLE_LINK53"/>
      <w:r>
        <w:rPr>
          <w:sz w:val="26"/>
          <w:szCs w:val="26"/>
        </w:rPr>
        <w:t>2.1 In the Republic of Congo, corporal punishment is prohibited in all settings, including the home. Article 53 of Law No. 4-2010 on the Protection of the Child 2010 states: “It is forbidden to use corporal punishment to discipline or correct the child.”</w:t>
      </w:r>
    </w:p>
    <w:p w:rsidR="00E2730E" w:rsidRDefault="00E2730E" w:rsidP="00010376">
      <w:pPr>
        <w:tabs>
          <w:tab w:val="left" w:pos="8244"/>
          <w:tab w:val="left" w:pos="9160"/>
          <w:tab w:val="left" w:pos="10076"/>
          <w:tab w:val="left" w:pos="10992"/>
          <w:tab w:val="left" w:pos="11908"/>
          <w:tab w:val="left" w:pos="12824"/>
          <w:tab w:val="left" w:pos="13740"/>
          <w:tab w:val="left" w:pos="14656"/>
        </w:tabs>
        <w:spacing w:after="120"/>
        <w:ind w:left="482" w:hanging="482"/>
        <w:rPr>
          <w:sz w:val="26"/>
          <w:szCs w:val="26"/>
        </w:rPr>
      </w:pPr>
      <w:r>
        <w:rPr>
          <w:sz w:val="26"/>
          <w:szCs w:val="26"/>
        </w:rPr>
        <w:t>2.2 Prior to reform in 2010, corporal punishment was prohibited only in primary schools and as a sentence for crime.</w:t>
      </w:r>
    </w:p>
    <w:bookmarkEnd w:id="1"/>
    <w:bookmarkEnd w:id="2"/>
    <w:p w:rsidR="00E2730E" w:rsidRDefault="00E2730E" w:rsidP="00010376">
      <w:pPr>
        <w:spacing w:after="120"/>
        <w:ind w:left="482" w:hanging="482"/>
        <w:rPr>
          <w:b/>
          <w:sz w:val="28"/>
          <w:szCs w:val="28"/>
        </w:rPr>
      </w:pPr>
    </w:p>
    <w:p w:rsidR="00E2730E" w:rsidRPr="00B902F0" w:rsidRDefault="00E2730E" w:rsidP="00010376">
      <w:pPr>
        <w:spacing w:after="120"/>
        <w:ind w:left="482" w:hanging="482"/>
        <w:rPr>
          <w:b/>
          <w:sz w:val="28"/>
          <w:szCs w:val="28"/>
        </w:rPr>
      </w:pPr>
      <w:r>
        <w:rPr>
          <w:b/>
          <w:sz w:val="28"/>
          <w:szCs w:val="28"/>
        </w:rPr>
        <w:t xml:space="preserve">3 </w:t>
      </w:r>
      <w:r w:rsidRPr="00B902F0">
        <w:rPr>
          <w:b/>
          <w:sz w:val="28"/>
          <w:szCs w:val="28"/>
        </w:rPr>
        <w:t>Recommendations by human rights treaty bodies</w:t>
      </w:r>
      <w:r>
        <w:rPr>
          <w:b/>
          <w:sz w:val="28"/>
          <w:szCs w:val="28"/>
        </w:rPr>
        <w:t xml:space="preserve"> and during the UPR</w:t>
      </w:r>
    </w:p>
    <w:p w:rsidR="00E2730E" w:rsidRPr="002E61D4" w:rsidRDefault="00E2730E" w:rsidP="00010376">
      <w:pPr>
        <w:pStyle w:val="BodyText1"/>
        <w:tabs>
          <w:tab w:val="left" w:pos="8244"/>
          <w:tab w:val="left" w:pos="9160"/>
          <w:tab w:val="left" w:pos="10076"/>
          <w:tab w:val="left" w:pos="10992"/>
          <w:tab w:val="left" w:pos="11908"/>
          <w:tab w:val="left" w:pos="12824"/>
          <w:tab w:val="left" w:pos="13740"/>
          <w:tab w:val="left" w:pos="14656"/>
        </w:tabs>
        <w:spacing w:after="120"/>
        <w:ind w:left="482" w:hanging="482"/>
        <w:rPr>
          <w:sz w:val="26"/>
          <w:szCs w:val="26"/>
        </w:rPr>
      </w:pPr>
      <w:r w:rsidRPr="002E61D4">
        <w:rPr>
          <w:sz w:val="26"/>
          <w:szCs w:val="26"/>
        </w:rPr>
        <w:t xml:space="preserve">3.1 </w:t>
      </w:r>
      <w:r w:rsidRPr="002E61D4">
        <w:rPr>
          <w:i/>
          <w:sz w:val="26"/>
          <w:szCs w:val="26"/>
        </w:rPr>
        <w:t>CRC:</w:t>
      </w:r>
      <w:r w:rsidRPr="002E61D4">
        <w:rPr>
          <w:sz w:val="26"/>
          <w:szCs w:val="26"/>
        </w:rPr>
        <w:t xml:space="preserve"> In 2006, the Committee on the Rights of the Child expressed concern at the legality of corporal punishment and recommended prohibition in all settings</w:t>
      </w:r>
      <w:r>
        <w:rPr>
          <w:sz w:val="26"/>
          <w:szCs w:val="26"/>
        </w:rPr>
        <w:t>. T</w:t>
      </w:r>
      <w:r w:rsidRPr="002E61D4">
        <w:rPr>
          <w:sz w:val="26"/>
          <w:szCs w:val="26"/>
        </w:rPr>
        <w:t>he Committee also recommended awareness raising and educational campaign</w:t>
      </w:r>
      <w:r>
        <w:rPr>
          <w:sz w:val="26"/>
          <w:szCs w:val="26"/>
        </w:rPr>
        <w:t>s</w:t>
      </w:r>
      <w:r w:rsidRPr="002E61D4">
        <w:rPr>
          <w:sz w:val="26"/>
          <w:szCs w:val="26"/>
        </w:rPr>
        <w:t xml:space="preserve"> among parents, guardians and professionals, the promotion of positive non-violent forms of discipline, measures for the prevention, recovery and reintegration of child victims, and the provision of child sensitive complaints mechanisms for children.</w:t>
      </w:r>
      <w:r w:rsidRPr="002E61D4">
        <w:rPr>
          <w:rStyle w:val="Funotenzeichen"/>
          <w:sz w:val="26"/>
          <w:szCs w:val="26"/>
        </w:rPr>
        <w:footnoteReference w:id="1"/>
      </w:r>
    </w:p>
    <w:p w:rsidR="00E2730E" w:rsidRPr="002E61D4" w:rsidRDefault="00E2730E" w:rsidP="002E61D4">
      <w:pPr>
        <w:pStyle w:val="BodyText1"/>
        <w:tabs>
          <w:tab w:val="left" w:pos="8244"/>
          <w:tab w:val="left" w:pos="9160"/>
          <w:tab w:val="left" w:pos="10076"/>
          <w:tab w:val="left" w:pos="10992"/>
          <w:tab w:val="left" w:pos="11908"/>
          <w:tab w:val="left" w:pos="12824"/>
          <w:tab w:val="left" w:pos="13740"/>
          <w:tab w:val="left" w:pos="14656"/>
        </w:tabs>
        <w:spacing w:after="120"/>
        <w:ind w:left="482" w:hanging="482"/>
        <w:rPr>
          <w:bCs/>
          <w:sz w:val="26"/>
          <w:szCs w:val="26"/>
        </w:rPr>
      </w:pPr>
      <w:r w:rsidRPr="002E61D4">
        <w:rPr>
          <w:sz w:val="26"/>
          <w:szCs w:val="26"/>
        </w:rPr>
        <w:t>3.2</w:t>
      </w:r>
      <w:r w:rsidRPr="002E61D4">
        <w:rPr>
          <w:i/>
          <w:sz w:val="26"/>
          <w:szCs w:val="26"/>
        </w:rPr>
        <w:t xml:space="preserve"> UPR: </w:t>
      </w:r>
      <w:r w:rsidRPr="002E61D4">
        <w:rPr>
          <w:bCs/>
          <w:sz w:val="26"/>
          <w:szCs w:val="26"/>
        </w:rPr>
        <w:t>The Republic of Congo was reviewed in the first cycle of the Universal Periodic Review in 2009 (session 5). No recommendations were made specifically concerning corporal punishment of children, but the Government accepted a number of recommendations concerned with strengthening protection for child rights.</w:t>
      </w:r>
      <w:r w:rsidRPr="002E61D4">
        <w:rPr>
          <w:rStyle w:val="Funotenzeichen"/>
          <w:bCs/>
          <w:sz w:val="26"/>
          <w:szCs w:val="26"/>
        </w:rPr>
        <w:footnoteReference w:id="2"/>
      </w:r>
    </w:p>
    <w:p w:rsidR="00E2730E" w:rsidRDefault="00E2730E" w:rsidP="00010376">
      <w:pPr>
        <w:tabs>
          <w:tab w:val="left" w:pos="8244"/>
          <w:tab w:val="left" w:pos="9160"/>
          <w:tab w:val="left" w:pos="10076"/>
          <w:tab w:val="left" w:pos="10992"/>
          <w:tab w:val="left" w:pos="11908"/>
          <w:tab w:val="left" w:pos="12824"/>
          <w:tab w:val="left" w:pos="13740"/>
          <w:tab w:val="left" w:pos="14656"/>
        </w:tabs>
        <w:spacing w:after="120"/>
        <w:ind w:left="482" w:hanging="482"/>
        <w:rPr>
          <w:i/>
        </w:rPr>
      </w:pPr>
    </w:p>
    <w:p w:rsidR="00E2730E" w:rsidRDefault="00E2730E" w:rsidP="001C0859">
      <w:pPr>
        <w:tabs>
          <w:tab w:val="left" w:pos="8244"/>
          <w:tab w:val="left" w:pos="9160"/>
          <w:tab w:val="left" w:pos="10076"/>
          <w:tab w:val="left" w:pos="10992"/>
          <w:tab w:val="left" w:pos="11908"/>
          <w:tab w:val="left" w:pos="12824"/>
          <w:tab w:val="left" w:pos="13740"/>
          <w:tab w:val="left" w:pos="14656"/>
        </w:tabs>
        <w:rPr>
          <w:i/>
        </w:rPr>
      </w:pPr>
      <w:r>
        <w:rPr>
          <w:i/>
        </w:rPr>
        <w:t>Briefing prepared by the Global Initiative to End All Corporal Punishment of Children</w:t>
      </w:r>
    </w:p>
    <w:p w:rsidR="00E2730E" w:rsidRDefault="001B2435" w:rsidP="001C0859">
      <w:pPr>
        <w:tabs>
          <w:tab w:val="left" w:pos="8244"/>
          <w:tab w:val="left" w:pos="9160"/>
          <w:tab w:val="left" w:pos="10076"/>
          <w:tab w:val="left" w:pos="10992"/>
          <w:tab w:val="left" w:pos="11908"/>
          <w:tab w:val="left" w:pos="12824"/>
          <w:tab w:val="left" w:pos="13740"/>
          <w:tab w:val="left" w:pos="14656"/>
        </w:tabs>
        <w:rPr>
          <w:i/>
        </w:rPr>
      </w:pPr>
      <w:hyperlink r:id="rId13" w:history="1">
        <w:r w:rsidR="00E2730E" w:rsidRPr="00572F5B">
          <w:rPr>
            <w:rStyle w:val="Hyperlink"/>
            <w:i/>
          </w:rPr>
          <w:t>www.endcorporalpunishment.org</w:t>
        </w:r>
      </w:hyperlink>
      <w:r w:rsidR="00E2730E">
        <w:rPr>
          <w:i/>
        </w:rPr>
        <w:t xml:space="preserve">; </w:t>
      </w:r>
      <w:hyperlink r:id="rId14" w:history="1">
        <w:r w:rsidR="00E2730E" w:rsidRPr="00572F5B">
          <w:rPr>
            <w:rStyle w:val="Hyperlink"/>
            <w:i/>
          </w:rPr>
          <w:t>info@endcorporalpunishment.org</w:t>
        </w:r>
      </w:hyperlink>
    </w:p>
    <w:p w:rsidR="00E2730E" w:rsidRPr="002E61D4" w:rsidRDefault="00E2730E" w:rsidP="002E61D4">
      <w:pPr>
        <w:tabs>
          <w:tab w:val="left" w:pos="8244"/>
          <w:tab w:val="left" w:pos="9160"/>
          <w:tab w:val="left" w:pos="10076"/>
          <w:tab w:val="left" w:pos="10992"/>
          <w:tab w:val="left" w:pos="11908"/>
          <w:tab w:val="left" w:pos="12824"/>
          <w:tab w:val="left" w:pos="13740"/>
          <w:tab w:val="left" w:pos="14656"/>
        </w:tabs>
        <w:rPr>
          <w:i/>
        </w:rPr>
      </w:pPr>
      <w:r>
        <w:rPr>
          <w:i/>
        </w:rPr>
        <w:t>March 2013</w:t>
      </w:r>
    </w:p>
    <w:sectPr w:rsidR="00E2730E" w:rsidRPr="002E61D4" w:rsidSect="00E90F1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435" w:rsidRDefault="001B2435">
      <w:r>
        <w:separator/>
      </w:r>
    </w:p>
  </w:endnote>
  <w:endnote w:type="continuationSeparator" w:id="0">
    <w:p w:rsidR="001B2435" w:rsidRDefault="001B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30E" w:rsidRDefault="00E2730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2730E" w:rsidRDefault="00E2730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30E" w:rsidRDefault="001B2435">
    <w:pPr>
      <w:pStyle w:val="Fuzeile"/>
      <w:jc w:val="center"/>
    </w:pPr>
    <w:r>
      <w:fldChar w:fldCharType="begin"/>
    </w:r>
    <w:r>
      <w:instrText xml:space="preserve"> PAGE   \* MERGEFORMAT </w:instrText>
    </w:r>
    <w:r>
      <w:fldChar w:fldCharType="separate"/>
    </w:r>
    <w:r w:rsidR="004452A3">
      <w:rPr>
        <w:noProof/>
      </w:rPr>
      <w:t>1</w:t>
    </w:r>
    <w:r>
      <w:rPr>
        <w:noProof/>
      </w:rPr>
      <w:fldChar w:fldCharType="end"/>
    </w:r>
  </w:p>
  <w:p w:rsidR="00E2730E" w:rsidRDefault="00E2730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30E" w:rsidRDefault="00E2730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435" w:rsidRDefault="001B2435">
      <w:r>
        <w:separator/>
      </w:r>
    </w:p>
  </w:footnote>
  <w:footnote w:type="continuationSeparator" w:id="0">
    <w:p w:rsidR="001B2435" w:rsidRDefault="001B2435">
      <w:r>
        <w:continuationSeparator/>
      </w:r>
    </w:p>
  </w:footnote>
  <w:footnote w:id="1">
    <w:p w:rsidR="00E2730E" w:rsidRDefault="00E2730E">
      <w:pPr>
        <w:pStyle w:val="Funotentext"/>
      </w:pPr>
      <w:r>
        <w:rPr>
          <w:rStyle w:val="Funotenzeichen"/>
        </w:rPr>
        <w:footnoteRef/>
      </w:r>
      <w:r>
        <w:t xml:space="preserve"> 20 October </w:t>
      </w:r>
      <w:r w:rsidRPr="00275A2E">
        <w:t xml:space="preserve">2006, CRC/C/COG/CO/1, </w:t>
      </w:r>
      <w:r>
        <w:t xml:space="preserve">Concluding observations on initial report, </w:t>
      </w:r>
      <w:r w:rsidRPr="00275A2E">
        <w:t>paras</w:t>
      </w:r>
      <w:r>
        <w:t xml:space="preserve">. 37, 38 </w:t>
      </w:r>
      <w:r w:rsidRPr="00275A2E">
        <w:t>and 39</w:t>
      </w:r>
    </w:p>
  </w:footnote>
  <w:footnote w:id="2">
    <w:p w:rsidR="00E2730E" w:rsidRDefault="00E2730E">
      <w:pPr>
        <w:pStyle w:val="Funotentext"/>
      </w:pPr>
      <w:r>
        <w:rPr>
          <w:rStyle w:val="Funotenzeichen"/>
        </w:rPr>
        <w:footnoteRef/>
      </w:r>
      <w:r>
        <w:t xml:space="preserve"> </w:t>
      </w:r>
      <w:r w:rsidRPr="002F68B8">
        <w:t>5 June 2009, A/HRC/12/6, Report of the working group, paras. 79(26), 79(27), 79(29), 79(30) and 79(47)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30E" w:rsidRDefault="00E2730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30E" w:rsidRDefault="00E2730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30E" w:rsidRDefault="00E2730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5C53"/>
    <w:multiLevelType w:val="hybridMultilevel"/>
    <w:tmpl w:val="BAFA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3A228E"/>
    <w:multiLevelType w:val="hybridMultilevel"/>
    <w:tmpl w:val="CDD88022"/>
    <w:lvl w:ilvl="0" w:tplc="100C0017">
      <w:start w:val="1"/>
      <w:numFmt w:val="lowerLetter"/>
      <w:lvlText w:val="%1)"/>
      <w:lvlJc w:val="left"/>
      <w:pPr>
        <w:ind w:left="720" w:hanging="360"/>
      </w:pPr>
      <w:rPr>
        <w:rFonts w:cs="Times New Roman"/>
      </w:rPr>
    </w:lvl>
    <w:lvl w:ilvl="1" w:tplc="100C0017">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
    <w:nsid w:val="314F6E8D"/>
    <w:multiLevelType w:val="hybridMultilevel"/>
    <w:tmpl w:val="4030E9B6"/>
    <w:lvl w:ilvl="0" w:tplc="2F367962">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323022F2"/>
    <w:multiLevelType w:val="hybridMultilevel"/>
    <w:tmpl w:val="C3A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EC63F0"/>
    <w:multiLevelType w:val="hybridMultilevel"/>
    <w:tmpl w:val="8BE0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7810D1"/>
    <w:multiLevelType w:val="hybridMultilevel"/>
    <w:tmpl w:val="A180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9E3B9E"/>
    <w:multiLevelType w:val="hybridMultilevel"/>
    <w:tmpl w:val="967A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6B758E7"/>
    <w:multiLevelType w:val="hybridMultilevel"/>
    <w:tmpl w:val="C450D13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8"/>
  </w:num>
  <w:num w:numId="4">
    <w:abstractNumId w:val="2"/>
  </w:num>
  <w:num w:numId="5">
    <w:abstractNumId w:val="5"/>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EE"/>
    <w:rsid w:val="000002B3"/>
    <w:rsid w:val="00010376"/>
    <w:rsid w:val="000176F0"/>
    <w:rsid w:val="000217BF"/>
    <w:rsid w:val="000622FD"/>
    <w:rsid w:val="00095574"/>
    <w:rsid w:val="000A2278"/>
    <w:rsid w:val="000C258F"/>
    <w:rsid w:val="000C2E75"/>
    <w:rsid w:val="000C4E7B"/>
    <w:rsid w:val="000D2264"/>
    <w:rsid w:val="000D3716"/>
    <w:rsid w:val="001174EC"/>
    <w:rsid w:val="00131A88"/>
    <w:rsid w:val="0014488F"/>
    <w:rsid w:val="00147F85"/>
    <w:rsid w:val="00150855"/>
    <w:rsid w:val="00162F5A"/>
    <w:rsid w:val="00170DED"/>
    <w:rsid w:val="00186346"/>
    <w:rsid w:val="00187E2A"/>
    <w:rsid w:val="001B2435"/>
    <w:rsid w:val="001B64C2"/>
    <w:rsid w:val="001C0859"/>
    <w:rsid w:val="001D53F4"/>
    <w:rsid w:val="001D56D4"/>
    <w:rsid w:val="001E140B"/>
    <w:rsid w:val="001F1C9A"/>
    <w:rsid w:val="001F68F0"/>
    <w:rsid w:val="00205A1A"/>
    <w:rsid w:val="00215035"/>
    <w:rsid w:val="002230EE"/>
    <w:rsid w:val="00232740"/>
    <w:rsid w:val="00237875"/>
    <w:rsid w:val="00242520"/>
    <w:rsid w:val="002638C7"/>
    <w:rsid w:val="00264AF9"/>
    <w:rsid w:val="00272F68"/>
    <w:rsid w:val="00275A2E"/>
    <w:rsid w:val="002A01E3"/>
    <w:rsid w:val="002A06FC"/>
    <w:rsid w:val="002A7206"/>
    <w:rsid w:val="002D6FD4"/>
    <w:rsid w:val="002E09C9"/>
    <w:rsid w:val="002E4E5B"/>
    <w:rsid w:val="002E61D4"/>
    <w:rsid w:val="002F68B8"/>
    <w:rsid w:val="00303E2B"/>
    <w:rsid w:val="003054F7"/>
    <w:rsid w:val="00306C1D"/>
    <w:rsid w:val="00307A90"/>
    <w:rsid w:val="00315F04"/>
    <w:rsid w:val="00316151"/>
    <w:rsid w:val="00322E14"/>
    <w:rsid w:val="003425C6"/>
    <w:rsid w:val="00353CF1"/>
    <w:rsid w:val="00361051"/>
    <w:rsid w:val="0036194C"/>
    <w:rsid w:val="00364CDB"/>
    <w:rsid w:val="00370734"/>
    <w:rsid w:val="00373271"/>
    <w:rsid w:val="003942F0"/>
    <w:rsid w:val="003A2838"/>
    <w:rsid w:val="003B3498"/>
    <w:rsid w:val="003C2A68"/>
    <w:rsid w:val="003C3A5C"/>
    <w:rsid w:val="003C4086"/>
    <w:rsid w:val="003E0B57"/>
    <w:rsid w:val="003F1015"/>
    <w:rsid w:val="00414428"/>
    <w:rsid w:val="00425F3B"/>
    <w:rsid w:val="00437B2C"/>
    <w:rsid w:val="00441CD3"/>
    <w:rsid w:val="004452A3"/>
    <w:rsid w:val="00463C10"/>
    <w:rsid w:val="004720C4"/>
    <w:rsid w:val="004737EE"/>
    <w:rsid w:val="00483F29"/>
    <w:rsid w:val="00490379"/>
    <w:rsid w:val="00496A97"/>
    <w:rsid w:val="004C053B"/>
    <w:rsid w:val="004C3E11"/>
    <w:rsid w:val="004D0FF8"/>
    <w:rsid w:val="004D4BCC"/>
    <w:rsid w:val="004D68EA"/>
    <w:rsid w:val="004E431B"/>
    <w:rsid w:val="004E4E1B"/>
    <w:rsid w:val="004E691B"/>
    <w:rsid w:val="004F5801"/>
    <w:rsid w:val="004F70CD"/>
    <w:rsid w:val="00501B6B"/>
    <w:rsid w:val="00517458"/>
    <w:rsid w:val="00520D79"/>
    <w:rsid w:val="005223A5"/>
    <w:rsid w:val="00543B9A"/>
    <w:rsid w:val="0055414A"/>
    <w:rsid w:val="0056432B"/>
    <w:rsid w:val="00572F5B"/>
    <w:rsid w:val="00574FE3"/>
    <w:rsid w:val="00581B3E"/>
    <w:rsid w:val="00581D48"/>
    <w:rsid w:val="00590C30"/>
    <w:rsid w:val="00597780"/>
    <w:rsid w:val="00597BD9"/>
    <w:rsid w:val="005A66D2"/>
    <w:rsid w:val="005B26CA"/>
    <w:rsid w:val="005C4DDD"/>
    <w:rsid w:val="005E2DC2"/>
    <w:rsid w:val="005E35E7"/>
    <w:rsid w:val="00605D18"/>
    <w:rsid w:val="006101B1"/>
    <w:rsid w:val="0061376B"/>
    <w:rsid w:val="0061399F"/>
    <w:rsid w:val="00620FAB"/>
    <w:rsid w:val="006215DC"/>
    <w:rsid w:val="0062349A"/>
    <w:rsid w:val="00623A0A"/>
    <w:rsid w:val="0062663B"/>
    <w:rsid w:val="00635B11"/>
    <w:rsid w:val="00655F1A"/>
    <w:rsid w:val="00672FE6"/>
    <w:rsid w:val="00681915"/>
    <w:rsid w:val="00683622"/>
    <w:rsid w:val="006A2DC8"/>
    <w:rsid w:val="006B237E"/>
    <w:rsid w:val="006B76CE"/>
    <w:rsid w:val="006C6EBB"/>
    <w:rsid w:val="006E3A2C"/>
    <w:rsid w:val="006E6660"/>
    <w:rsid w:val="00716CCE"/>
    <w:rsid w:val="00723CE2"/>
    <w:rsid w:val="00737E41"/>
    <w:rsid w:val="007604D4"/>
    <w:rsid w:val="00766D98"/>
    <w:rsid w:val="00767639"/>
    <w:rsid w:val="00784AEA"/>
    <w:rsid w:val="007915BB"/>
    <w:rsid w:val="00797CC8"/>
    <w:rsid w:val="007A6173"/>
    <w:rsid w:val="007B15F5"/>
    <w:rsid w:val="007B398A"/>
    <w:rsid w:val="007B4603"/>
    <w:rsid w:val="007B7DCC"/>
    <w:rsid w:val="007C1A2A"/>
    <w:rsid w:val="007C22B7"/>
    <w:rsid w:val="007D2F31"/>
    <w:rsid w:val="007F25EE"/>
    <w:rsid w:val="007F791E"/>
    <w:rsid w:val="00806E1F"/>
    <w:rsid w:val="00816537"/>
    <w:rsid w:val="00817D13"/>
    <w:rsid w:val="00825FA5"/>
    <w:rsid w:val="00827320"/>
    <w:rsid w:val="008320BF"/>
    <w:rsid w:val="008331E5"/>
    <w:rsid w:val="00835EFC"/>
    <w:rsid w:val="00847A77"/>
    <w:rsid w:val="00861D14"/>
    <w:rsid w:val="008644FA"/>
    <w:rsid w:val="0087342C"/>
    <w:rsid w:val="0088280B"/>
    <w:rsid w:val="008925A3"/>
    <w:rsid w:val="008A26A7"/>
    <w:rsid w:val="008A3955"/>
    <w:rsid w:val="008B273F"/>
    <w:rsid w:val="008B74E3"/>
    <w:rsid w:val="008B7EB0"/>
    <w:rsid w:val="008C11CA"/>
    <w:rsid w:val="008C78D6"/>
    <w:rsid w:val="008D4985"/>
    <w:rsid w:val="008D4A87"/>
    <w:rsid w:val="008D5519"/>
    <w:rsid w:val="008E2F21"/>
    <w:rsid w:val="008E4894"/>
    <w:rsid w:val="00902C77"/>
    <w:rsid w:val="00921E92"/>
    <w:rsid w:val="00923377"/>
    <w:rsid w:val="00924C1F"/>
    <w:rsid w:val="00963DD6"/>
    <w:rsid w:val="0098296F"/>
    <w:rsid w:val="00994D13"/>
    <w:rsid w:val="009A201E"/>
    <w:rsid w:val="009A2D05"/>
    <w:rsid w:val="009B2828"/>
    <w:rsid w:val="009C24BF"/>
    <w:rsid w:val="009C25E9"/>
    <w:rsid w:val="009C2A38"/>
    <w:rsid w:val="009E0C08"/>
    <w:rsid w:val="009F4B59"/>
    <w:rsid w:val="009F5901"/>
    <w:rsid w:val="00A1392E"/>
    <w:rsid w:val="00A436C7"/>
    <w:rsid w:val="00A460B6"/>
    <w:rsid w:val="00A52185"/>
    <w:rsid w:val="00A66F36"/>
    <w:rsid w:val="00AA1092"/>
    <w:rsid w:val="00AB131E"/>
    <w:rsid w:val="00AB1753"/>
    <w:rsid w:val="00AE43FB"/>
    <w:rsid w:val="00AF4016"/>
    <w:rsid w:val="00AF6F73"/>
    <w:rsid w:val="00B07526"/>
    <w:rsid w:val="00B14123"/>
    <w:rsid w:val="00B2447D"/>
    <w:rsid w:val="00B35E48"/>
    <w:rsid w:val="00B36E76"/>
    <w:rsid w:val="00B438B7"/>
    <w:rsid w:val="00B55728"/>
    <w:rsid w:val="00B57CFD"/>
    <w:rsid w:val="00B61ACB"/>
    <w:rsid w:val="00B73008"/>
    <w:rsid w:val="00B803B9"/>
    <w:rsid w:val="00B87C69"/>
    <w:rsid w:val="00B902F0"/>
    <w:rsid w:val="00B95040"/>
    <w:rsid w:val="00B9545D"/>
    <w:rsid w:val="00BA2A8D"/>
    <w:rsid w:val="00BB5726"/>
    <w:rsid w:val="00BB7182"/>
    <w:rsid w:val="00BD259A"/>
    <w:rsid w:val="00BD4B13"/>
    <w:rsid w:val="00C02A56"/>
    <w:rsid w:val="00C17385"/>
    <w:rsid w:val="00C252DE"/>
    <w:rsid w:val="00C37622"/>
    <w:rsid w:val="00C518E3"/>
    <w:rsid w:val="00C61D88"/>
    <w:rsid w:val="00C63547"/>
    <w:rsid w:val="00C7296B"/>
    <w:rsid w:val="00C901EC"/>
    <w:rsid w:val="00C90493"/>
    <w:rsid w:val="00C91BB2"/>
    <w:rsid w:val="00C97C42"/>
    <w:rsid w:val="00CD1DD0"/>
    <w:rsid w:val="00CF3C9D"/>
    <w:rsid w:val="00CF6F86"/>
    <w:rsid w:val="00D04D81"/>
    <w:rsid w:val="00D146FD"/>
    <w:rsid w:val="00D14AE4"/>
    <w:rsid w:val="00D17CFA"/>
    <w:rsid w:val="00D35287"/>
    <w:rsid w:val="00D46AF1"/>
    <w:rsid w:val="00D47ABA"/>
    <w:rsid w:val="00D55613"/>
    <w:rsid w:val="00D5594E"/>
    <w:rsid w:val="00D64999"/>
    <w:rsid w:val="00D67B66"/>
    <w:rsid w:val="00D90209"/>
    <w:rsid w:val="00DB4C9E"/>
    <w:rsid w:val="00DE4FD8"/>
    <w:rsid w:val="00DF2A6A"/>
    <w:rsid w:val="00DF6F07"/>
    <w:rsid w:val="00DF6FBF"/>
    <w:rsid w:val="00E120C8"/>
    <w:rsid w:val="00E144EC"/>
    <w:rsid w:val="00E218F1"/>
    <w:rsid w:val="00E24EB5"/>
    <w:rsid w:val="00E262BB"/>
    <w:rsid w:val="00E2730E"/>
    <w:rsid w:val="00E348D1"/>
    <w:rsid w:val="00E37399"/>
    <w:rsid w:val="00E376CA"/>
    <w:rsid w:val="00E47C0D"/>
    <w:rsid w:val="00E55BFD"/>
    <w:rsid w:val="00E745E0"/>
    <w:rsid w:val="00E74E94"/>
    <w:rsid w:val="00E8745C"/>
    <w:rsid w:val="00E90F1D"/>
    <w:rsid w:val="00EB5CC6"/>
    <w:rsid w:val="00EE07F7"/>
    <w:rsid w:val="00EE7077"/>
    <w:rsid w:val="00EF577B"/>
    <w:rsid w:val="00EF6D99"/>
    <w:rsid w:val="00F01BFF"/>
    <w:rsid w:val="00F03CDA"/>
    <w:rsid w:val="00F22B10"/>
    <w:rsid w:val="00F27919"/>
    <w:rsid w:val="00F325F7"/>
    <w:rsid w:val="00F33F0E"/>
    <w:rsid w:val="00F47779"/>
    <w:rsid w:val="00F51705"/>
    <w:rsid w:val="00F63112"/>
    <w:rsid w:val="00F63B63"/>
    <w:rsid w:val="00F7085F"/>
    <w:rsid w:val="00F70EFA"/>
    <w:rsid w:val="00F8476D"/>
    <w:rsid w:val="00FB332D"/>
    <w:rsid w:val="00FB3818"/>
    <w:rsid w:val="00FC3D6C"/>
    <w:rsid w:val="00FD148E"/>
    <w:rsid w:val="00FE1332"/>
    <w:rsid w:val="00FE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0F1D"/>
    <w:rPr>
      <w:sz w:val="24"/>
      <w:szCs w:val="24"/>
      <w:lang w:val="en-GB" w:eastAsia="en-GB"/>
    </w:rPr>
  </w:style>
  <w:style w:type="paragraph" w:styleId="berschrift1">
    <w:name w:val="heading 1"/>
    <w:aliases w:val="Heading 1 Char"/>
    <w:basedOn w:val="Standard"/>
    <w:next w:val="Standard"/>
    <w:link w:val="berschrift1Zchn"/>
    <w:uiPriority w:val="99"/>
    <w:qFormat/>
    <w:rsid w:val="00E90F1D"/>
    <w:pPr>
      <w:keepNext/>
      <w:outlineLvl w:val="0"/>
    </w:pPr>
    <w:rPr>
      <w:b/>
      <w:bCs/>
      <w:lang w:val="en-US" w:eastAsia="en-US"/>
    </w:rPr>
  </w:style>
  <w:style w:type="paragraph" w:styleId="berschrift2">
    <w:name w:val="heading 2"/>
    <w:basedOn w:val="Standard"/>
    <w:next w:val="Standard"/>
    <w:link w:val="berschrift2Zchn"/>
    <w:uiPriority w:val="99"/>
    <w:qFormat/>
    <w:rsid w:val="00E90F1D"/>
    <w:pPr>
      <w:keepNext/>
      <w:outlineLvl w:val="1"/>
    </w:pPr>
    <w:rPr>
      <w:b/>
      <w:bCs/>
      <w:lang w:val="en-US" w:eastAsia="en-US"/>
    </w:rPr>
  </w:style>
  <w:style w:type="paragraph" w:styleId="berschrift3">
    <w:name w:val="heading 3"/>
    <w:basedOn w:val="Standard"/>
    <w:next w:val="Standard"/>
    <w:link w:val="berschrift3Zchn"/>
    <w:uiPriority w:val="99"/>
    <w:qFormat/>
    <w:rsid w:val="00E90F1D"/>
    <w:pPr>
      <w:keepNext/>
      <w:ind w:firstLine="285"/>
      <w:outlineLvl w:val="2"/>
    </w:pPr>
    <w:rPr>
      <w:rFonts w:ascii="Arial" w:hAnsi="Arial"/>
      <w:sz w:val="22"/>
      <w:lang w:val="fr-FR" w:eastAsia="fr-FR"/>
    </w:rPr>
  </w:style>
  <w:style w:type="paragraph" w:styleId="berschrift4">
    <w:name w:val="heading 4"/>
    <w:basedOn w:val="Standard"/>
    <w:next w:val="Standard"/>
    <w:link w:val="berschrift4Zchn"/>
    <w:uiPriority w:val="99"/>
    <w:qFormat/>
    <w:rsid w:val="003C2A68"/>
    <w:pPr>
      <w:keepNext/>
      <w:spacing w:before="240" w:after="60"/>
      <w:outlineLvl w:val="3"/>
    </w:pPr>
    <w:rPr>
      <w:rFonts w:ascii="Calibri" w:hAnsi="Calibri"/>
      <w:b/>
      <w:bCs/>
      <w:sz w:val="28"/>
      <w:szCs w:val="28"/>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1 Char Zchn"/>
    <w:basedOn w:val="Absatz-Standardschriftart"/>
    <w:link w:val="berschrift1"/>
    <w:uiPriority w:val="99"/>
    <w:locked/>
    <w:rsid w:val="0055414A"/>
    <w:rPr>
      <w:b/>
      <w:sz w:val="24"/>
      <w:lang w:eastAsia="en-US"/>
    </w:rPr>
  </w:style>
  <w:style w:type="character" w:customStyle="1" w:styleId="berschrift2Zchn">
    <w:name w:val="Überschrift 2 Zchn"/>
    <w:basedOn w:val="Absatz-Standardschriftart"/>
    <w:link w:val="berschrift2"/>
    <w:uiPriority w:val="99"/>
    <w:locked/>
    <w:rsid w:val="00CF6F86"/>
    <w:rPr>
      <w:b/>
      <w:sz w:val="24"/>
      <w:lang w:eastAsia="en-US"/>
    </w:rPr>
  </w:style>
  <w:style w:type="character" w:customStyle="1" w:styleId="berschrift3Zchn">
    <w:name w:val="Überschrift 3 Zchn"/>
    <w:basedOn w:val="Absatz-Standardschriftart"/>
    <w:link w:val="berschrift3"/>
    <w:uiPriority w:val="99"/>
    <w:locked/>
    <w:rsid w:val="00C97C42"/>
    <w:rPr>
      <w:rFonts w:ascii="Arial" w:hAnsi="Arial"/>
      <w:sz w:val="24"/>
      <w:lang w:val="fr-FR" w:eastAsia="fr-FR"/>
    </w:rPr>
  </w:style>
  <w:style w:type="character" w:customStyle="1" w:styleId="berschrift4Zchn">
    <w:name w:val="Überschrift 4 Zchn"/>
    <w:basedOn w:val="Absatz-Standardschriftart"/>
    <w:link w:val="berschrift4"/>
    <w:uiPriority w:val="99"/>
    <w:semiHidden/>
    <w:locked/>
    <w:rsid w:val="003C2A68"/>
    <w:rPr>
      <w:rFonts w:ascii="Calibri" w:hAnsi="Calibri"/>
      <w:b/>
      <w:sz w:val="28"/>
    </w:rPr>
  </w:style>
  <w:style w:type="character" w:styleId="Hyperlink">
    <w:name w:val="Hyperlink"/>
    <w:basedOn w:val="Absatz-Standardschriftart"/>
    <w:uiPriority w:val="99"/>
    <w:rsid w:val="00E90F1D"/>
    <w:rPr>
      <w:rFonts w:cs="Times New Roman"/>
      <w:color w:val="0000FF"/>
      <w:u w:val="single"/>
    </w:rPr>
  </w:style>
  <w:style w:type="paragraph" w:styleId="Funotentext">
    <w:name w:val="footnote text"/>
    <w:aliases w:val="single space,FOOTNOTES,fn,ft,ADB,pod carou,Footnote Text Char1 Char,Footnote Text Char2 Char Char,Footnote Text Char Char2 Char Char,Footnote Text Char1 Char Char Char,Footnote Text Char Char Char Char Char,Schriftart: 9 pt"/>
    <w:basedOn w:val="Standard"/>
    <w:link w:val="FunotentextZchn"/>
    <w:uiPriority w:val="99"/>
    <w:rsid w:val="00E90F1D"/>
    <w:rPr>
      <w:sz w:val="20"/>
      <w:szCs w:val="20"/>
    </w:rPr>
  </w:style>
  <w:style w:type="character" w:customStyle="1" w:styleId="FunotentextZchn">
    <w:name w:val="Fußnotentext Zchn"/>
    <w:aliases w:val="single space Zchn,FOOTNOTES Zchn,fn Zchn,ft Zchn,ADB Zchn,pod carou Zchn,Footnote Text Char1 Char Zchn,Footnote Text Char2 Char Char Zchn,Footnote Text Char Char2 Char Char Zchn,Footnote Text Char1 Char Char Char Zchn"/>
    <w:basedOn w:val="Absatz-Standardschriftart"/>
    <w:link w:val="Funotentext"/>
    <w:uiPriority w:val="99"/>
    <w:semiHidden/>
    <w:rsid w:val="009D5455"/>
    <w:rPr>
      <w:sz w:val="20"/>
      <w:szCs w:val="20"/>
      <w:lang w:val="en-GB" w:eastAsia="en-GB"/>
    </w:rPr>
  </w:style>
  <w:style w:type="character" w:styleId="Funotenzeichen">
    <w:name w:val="footnote reference"/>
    <w:aliases w:val="Footnotes refss,Appel note de bas de p.,Footnote text,ftref,4_G"/>
    <w:basedOn w:val="Absatz-Standardschriftart"/>
    <w:uiPriority w:val="99"/>
    <w:rsid w:val="00E90F1D"/>
    <w:rPr>
      <w:rFonts w:cs="Times New Roman"/>
      <w:vertAlign w:val="superscript"/>
    </w:rPr>
  </w:style>
  <w:style w:type="paragraph" w:styleId="StandardWeb">
    <w:name w:val="Normal (Web)"/>
    <w:basedOn w:val="Standard"/>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Standard"/>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Standard"/>
    <w:uiPriority w:val="99"/>
    <w:rsid w:val="00E90F1D"/>
    <w:rPr>
      <w:lang w:eastAsia="en-US"/>
    </w:rPr>
  </w:style>
  <w:style w:type="paragraph" w:styleId="Fuzeile">
    <w:name w:val="footer"/>
    <w:basedOn w:val="Standard"/>
    <w:link w:val="FuzeileZchn"/>
    <w:uiPriority w:val="99"/>
    <w:rsid w:val="00E90F1D"/>
    <w:pPr>
      <w:tabs>
        <w:tab w:val="center" w:pos="4153"/>
        <w:tab w:val="right" w:pos="8306"/>
      </w:tabs>
    </w:pPr>
    <w:rPr>
      <w:lang w:val="en-US" w:eastAsia="en-US"/>
    </w:rPr>
  </w:style>
  <w:style w:type="character" w:customStyle="1" w:styleId="FuzeileZchn">
    <w:name w:val="Fußzeile Zchn"/>
    <w:basedOn w:val="Absatz-Standardschriftart"/>
    <w:link w:val="Fuzeile"/>
    <w:uiPriority w:val="99"/>
    <w:locked/>
    <w:rsid w:val="000002B3"/>
    <w:rPr>
      <w:sz w:val="24"/>
    </w:rPr>
  </w:style>
  <w:style w:type="character" w:styleId="Seitenzahl">
    <w:name w:val="page number"/>
    <w:basedOn w:val="Absatz-Standardschriftart"/>
    <w:uiPriority w:val="99"/>
    <w:semiHidden/>
    <w:rsid w:val="00E90F1D"/>
    <w:rPr>
      <w:rFonts w:cs="Times New Roman"/>
    </w:rPr>
  </w:style>
  <w:style w:type="paragraph" w:styleId="Kopfzeile">
    <w:name w:val="header"/>
    <w:basedOn w:val="Standard"/>
    <w:link w:val="KopfzeileZchn"/>
    <w:uiPriority w:val="99"/>
    <w:rsid w:val="00E90F1D"/>
    <w:pPr>
      <w:tabs>
        <w:tab w:val="center" w:pos="4153"/>
        <w:tab w:val="right" w:pos="8306"/>
      </w:tabs>
    </w:pPr>
    <w:rPr>
      <w:lang w:val="en-US" w:eastAsia="en-US"/>
    </w:rPr>
  </w:style>
  <w:style w:type="character" w:customStyle="1" w:styleId="KopfzeileZchn">
    <w:name w:val="Kopfzeile Zchn"/>
    <w:basedOn w:val="Absatz-Standardschriftart"/>
    <w:link w:val="Kopfzeile"/>
    <w:uiPriority w:val="99"/>
    <w:locked/>
    <w:rsid w:val="008B273F"/>
    <w:rPr>
      <w:sz w:val="24"/>
    </w:rPr>
  </w:style>
  <w:style w:type="paragraph" w:styleId="Titel">
    <w:name w:val="Title"/>
    <w:basedOn w:val="Standard"/>
    <w:link w:val="TitelZchn"/>
    <w:uiPriority w:val="99"/>
    <w:qFormat/>
    <w:rsid w:val="00E90F1D"/>
    <w:pPr>
      <w:jc w:val="center"/>
    </w:pPr>
    <w:rPr>
      <w:b/>
      <w:bCs/>
      <w:lang w:val="es-ES" w:eastAsia="es-ES"/>
    </w:rPr>
  </w:style>
  <w:style w:type="character" w:customStyle="1" w:styleId="TitelZchn">
    <w:name w:val="Titel Zchn"/>
    <w:basedOn w:val="Absatz-Standardschriftart"/>
    <w:link w:val="Titel"/>
    <w:uiPriority w:val="10"/>
    <w:rsid w:val="009D5455"/>
    <w:rPr>
      <w:rFonts w:asciiTheme="majorHAnsi" w:eastAsiaTheme="majorEastAsia" w:hAnsiTheme="majorHAnsi" w:cstheme="majorBidi"/>
      <w:b/>
      <w:bCs/>
      <w:kern w:val="28"/>
      <w:sz w:val="32"/>
      <w:szCs w:val="32"/>
      <w:lang w:val="en-GB" w:eastAsia="en-GB"/>
    </w:rPr>
  </w:style>
  <w:style w:type="character" w:customStyle="1" w:styleId="medium">
    <w:name w:val="medium"/>
    <w:basedOn w:val="Absatz-Standardschriftart"/>
    <w:uiPriority w:val="99"/>
    <w:rsid w:val="00E90F1D"/>
    <w:rPr>
      <w:rFonts w:cs="Times New Roman"/>
    </w:rPr>
  </w:style>
  <w:style w:type="paragraph" w:styleId="Sprechblasentext">
    <w:name w:val="Balloon Text"/>
    <w:basedOn w:val="Standard"/>
    <w:link w:val="SprechblasentextZchn"/>
    <w:uiPriority w:val="99"/>
    <w:rsid w:val="00E90F1D"/>
    <w:rPr>
      <w:rFonts w:ascii="Tahoma" w:hAnsi="Tahoma" w:cs="Tahoma"/>
      <w:sz w:val="16"/>
      <w:szCs w:val="16"/>
    </w:rPr>
  </w:style>
  <w:style w:type="character" w:customStyle="1" w:styleId="SprechblasentextZchn">
    <w:name w:val="Sprechblasentext Zchn"/>
    <w:basedOn w:val="Absatz-Standardschriftart"/>
    <w:link w:val="Sprechblasentext"/>
    <w:uiPriority w:val="99"/>
    <w:rsid w:val="00E90F1D"/>
    <w:rPr>
      <w:rFonts w:ascii="Tahoma" w:hAnsi="Tahoma"/>
      <w:sz w:val="16"/>
    </w:rPr>
  </w:style>
  <w:style w:type="character" w:customStyle="1" w:styleId="FootnoteTextChar1">
    <w:name w:val="Footnote Text Char1"/>
    <w:aliases w:val="single space Char1,footnote text Char,FOOTNOTES Char1,fn Char1,ft Char1,ADB Char1,pod carou Char1,Footnote Text Char1 Char Char1,Footnote Text Char2 Char Char Char1,Footnote Text Char Char2 Char Char Char1,5_G Char"/>
    <w:basedOn w:val="Absatz-Standardschriftart"/>
    <w:uiPriority w:val="99"/>
    <w:rsid w:val="00E90F1D"/>
    <w:rPr>
      <w:rFonts w:cs="Times New Roman"/>
    </w:rPr>
  </w:style>
  <w:style w:type="paragraph" w:styleId="Textkrper2">
    <w:name w:val="Body Text 2"/>
    <w:basedOn w:val="Standard"/>
    <w:link w:val="Textkrper2Zchn"/>
    <w:uiPriority w:val="99"/>
    <w:semiHidden/>
    <w:rsid w:val="00E90F1D"/>
    <w:pPr>
      <w:autoSpaceDE w:val="0"/>
      <w:autoSpaceDN w:val="0"/>
      <w:adjustRightInd w:val="0"/>
    </w:pPr>
    <w:rPr>
      <w:b/>
      <w:bCs/>
    </w:rPr>
  </w:style>
  <w:style w:type="character" w:customStyle="1" w:styleId="Textkrper2Zchn">
    <w:name w:val="Textkörper 2 Zchn"/>
    <w:basedOn w:val="Absatz-Standardschriftart"/>
    <w:link w:val="Textkrper2"/>
    <w:uiPriority w:val="99"/>
    <w:semiHidden/>
    <w:rsid w:val="00E90F1D"/>
    <w:rPr>
      <w:b/>
      <w:sz w:val="24"/>
    </w:rPr>
  </w:style>
  <w:style w:type="paragraph" w:styleId="Textkrper">
    <w:name w:val="Body Text"/>
    <w:basedOn w:val="Standard"/>
    <w:link w:val="TextkrperZchn"/>
    <w:uiPriority w:val="99"/>
    <w:semiHidden/>
    <w:rsid w:val="00E90F1D"/>
    <w:pPr>
      <w:spacing w:after="120"/>
    </w:pPr>
  </w:style>
  <w:style w:type="character" w:customStyle="1" w:styleId="TextkrperZchn">
    <w:name w:val="Textkörper Zchn"/>
    <w:basedOn w:val="Absatz-Standardschriftart"/>
    <w:link w:val="Textkrper"/>
    <w:uiPriority w:val="99"/>
    <w:semiHidden/>
    <w:rsid w:val="00E90F1D"/>
    <w:rPr>
      <w:sz w:val="24"/>
    </w:rPr>
  </w:style>
  <w:style w:type="character" w:customStyle="1" w:styleId="A5">
    <w:name w:val="A5"/>
    <w:uiPriority w:val="99"/>
    <w:rsid w:val="00E74E94"/>
    <w:rPr>
      <w:color w:val="262424"/>
      <w:sz w:val="20"/>
    </w:rPr>
  </w:style>
  <w:style w:type="paragraph" w:customStyle="1" w:styleId="Pa2">
    <w:name w:val="Pa2"/>
    <w:basedOn w:val="Standard"/>
    <w:next w:val="Standard"/>
    <w:uiPriority w:val="99"/>
    <w:rsid w:val="00E74E94"/>
    <w:pPr>
      <w:autoSpaceDE w:val="0"/>
      <w:autoSpaceDN w:val="0"/>
      <w:adjustRightInd w:val="0"/>
      <w:spacing w:line="241" w:lineRule="atLeast"/>
    </w:pPr>
    <w:rPr>
      <w:rFonts w:ascii="SVQXQB+Univers-Light" w:hAnsi="SVQXQB+Univers-Light"/>
    </w:rPr>
  </w:style>
  <w:style w:type="paragraph" w:customStyle="1" w:styleId="Pa61">
    <w:name w:val="Pa61"/>
    <w:basedOn w:val="Standard"/>
    <w:next w:val="Standard"/>
    <w:uiPriority w:val="99"/>
    <w:rsid w:val="00E74E94"/>
    <w:pPr>
      <w:autoSpaceDE w:val="0"/>
      <w:autoSpaceDN w:val="0"/>
      <w:adjustRightInd w:val="0"/>
      <w:spacing w:line="201" w:lineRule="atLeast"/>
    </w:pPr>
    <w:rPr>
      <w:rFonts w:ascii="SVQXQB+Univers-Light" w:hAnsi="SVQXQB+Univers-Light"/>
    </w:rPr>
  </w:style>
  <w:style w:type="character" w:styleId="BesuchterHyperlink">
    <w:name w:val="FollowedHyperlink"/>
    <w:basedOn w:val="Absatz-Standardschriftart"/>
    <w:uiPriority w:val="99"/>
    <w:semiHidden/>
    <w:rsid w:val="003F1015"/>
    <w:rPr>
      <w:rFonts w:cs="Times New Roman"/>
      <w:color w:val="800080"/>
      <w:u w:val="single"/>
    </w:rPr>
  </w:style>
  <w:style w:type="paragraph" w:customStyle="1" w:styleId="Default">
    <w:name w:val="Default"/>
    <w:uiPriority w:val="99"/>
    <w:rsid w:val="00490379"/>
    <w:pPr>
      <w:widowControl w:val="0"/>
      <w:autoSpaceDE w:val="0"/>
      <w:autoSpaceDN w:val="0"/>
      <w:adjustRightInd w:val="0"/>
    </w:pPr>
    <w:rPr>
      <w:rFonts w:ascii="Gill Sans" w:hAnsi="Gill Sans"/>
      <w:color w:val="000000"/>
      <w:sz w:val="24"/>
      <w:szCs w:val="24"/>
    </w:rPr>
  </w:style>
  <w:style w:type="paragraph" w:customStyle="1" w:styleId="SingleTxtG">
    <w:name w:val="_ Single Txt_G"/>
    <w:basedOn w:val="Standard"/>
    <w:uiPriority w:val="99"/>
    <w:rsid w:val="00861D14"/>
    <w:pPr>
      <w:suppressAutoHyphens/>
      <w:spacing w:after="120" w:line="240" w:lineRule="atLeast"/>
      <w:ind w:left="1134" w:right="1134"/>
      <w:jc w:val="both"/>
    </w:pPr>
    <w:rPr>
      <w:sz w:val="20"/>
      <w:szCs w:val="20"/>
      <w:lang w:eastAsia="en-US"/>
    </w:rPr>
  </w:style>
  <w:style w:type="paragraph" w:customStyle="1" w:styleId="H23G">
    <w:name w:val="_ H_2/3_G"/>
    <w:basedOn w:val="Standard"/>
    <w:next w:val="Standard"/>
    <w:link w:val="H23GChar"/>
    <w:uiPriority w:val="99"/>
    <w:rsid w:val="0061399F"/>
    <w:pPr>
      <w:keepNext/>
      <w:keepLines/>
      <w:tabs>
        <w:tab w:val="right" w:pos="851"/>
      </w:tabs>
      <w:suppressAutoHyphens/>
      <w:spacing w:before="240" w:after="120" w:line="240" w:lineRule="exact"/>
      <w:ind w:left="1134" w:right="1134" w:hanging="1134"/>
    </w:pPr>
    <w:rPr>
      <w:b/>
      <w:sz w:val="20"/>
      <w:szCs w:val="20"/>
      <w:lang w:val="en-US" w:eastAsia="en-US"/>
    </w:rPr>
  </w:style>
  <w:style w:type="character" w:customStyle="1" w:styleId="H23GChar">
    <w:name w:val="_ H_2/3_G Char"/>
    <w:link w:val="H23G"/>
    <w:uiPriority w:val="99"/>
    <w:locked/>
    <w:rsid w:val="0061399F"/>
    <w:rPr>
      <w:b/>
      <w:lang w:eastAsia="en-US"/>
    </w:rPr>
  </w:style>
  <w:style w:type="paragraph" w:styleId="KeinLeerraum">
    <w:name w:val="No Spacing"/>
    <w:aliases w:val="Reference"/>
    <w:basedOn w:val="Standard"/>
    <w:link w:val="KeinLeerraumZchn"/>
    <w:uiPriority w:val="99"/>
    <w:qFormat/>
    <w:rsid w:val="00574FE3"/>
    <w:pPr>
      <w:spacing w:after="120" w:line="276" w:lineRule="auto"/>
      <w:jc w:val="right"/>
    </w:pPr>
    <w:rPr>
      <w:bCs/>
      <w:iCs/>
      <w:sz w:val="20"/>
      <w:szCs w:val="20"/>
      <w:lang w:val="en-US" w:eastAsia="en-US"/>
    </w:rPr>
  </w:style>
  <w:style w:type="character" w:customStyle="1" w:styleId="KeinLeerraumZchn">
    <w:name w:val="Kein Leerraum Zchn"/>
    <w:aliases w:val="Reference Zchn"/>
    <w:link w:val="KeinLeerraum"/>
    <w:uiPriority w:val="99"/>
    <w:locked/>
    <w:rsid w:val="00574FE3"/>
    <w:rPr>
      <w:rFonts w:eastAsia="Times New Roman"/>
      <w:lang w:eastAsia="en-US"/>
    </w:rPr>
  </w:style>
  <w:style w:type="paragraph" w:customStyle="1" w:styleId="reference">
    <w:name w:val="reference"/>
    <w:basedOn w:val="Standard"/>
    <w:uiPriority w:val="99"/>
    <w:rsid w:val="005643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0F1D"/>
    <w:rPr>
      <w:sz w:val="24"/>
      <w:szCs w:val="24"/>
      <w:lang w:val="en-GB" w:eastAsia="en-GB"/>
    </w:rPr>
  </w:style>
  <w:style w:type="paragraph" w:styleId="berschrift1">
    <w:name w:val="heading 1"/>
    <w:aliases w:val="Heading 1 Char"/>
    <w:basedOn w:val="Standard"/>
    <w:next w:val="Standard"/>
    <w:link w:val="berschrift1Zchn"/>
    <w:uiPriority w:val="99"/>
    <w:qFormat/>
    <w:rsid w:val="00E90F1D"/>
    <w:pPr>
      <w:keepNext/>
      <w:outlineLvl w:val="0"/>
    </w:pPr>
    <w:rPr>
      <w:b/>
      <w:bCs/>
      <w:lang w:val="en-US" w:eastAsia="en-US"/>
    </w:rPr>
  </w:style>
  <w:style w:type="paragraph" w:styleId="berschrift2">
    <w:name w:val="heading 2"/>
    <w:basedOn w:val="Standard"/>
    <w:next w:val="Standard"/>
    <w:link w:val="berschrift2Zchn"/>
    <w:uiPriority w:val="99"/>
    <w:qFormat/>
    <w:rsid w:val="00E90F1D"/>
    <w:pPr>
      <w:keepNext/>
      <w:outlineLvl w:val="1"/>
    </w:pPr>
    <w:rPr>
      <w:b/>
      <w:bCs/>
      <w:lang w:val="en-US" w:eastAsia="en-US"/>
    </w:rPr>
  </w:style>
  <w:style w:type="paragraph" w:styleId="berschrift3">
    <w:name w:val="heading 3"/>
    <w:basedOn w:val="Standard"/>
    <w:next w:val="Standard"/>
    <w:link w:val="berschrift3Zchn"/>
    <w:uiPriority w:val="99"/>
    <w:qFormat/>
    <w:rsid w:val="00E90F1D"/>
    <w:pPr>
      <w:keepNext/>
      <w:ind w:firstLine="285"/>
      <w:outlineLvl w:val="2"/>
    </w:pPr>
    <w:rPr>
      <w:rFonts w:ascii="Arial" w:hAnsi="Arial"/>
      <w:sz w:val="22"/>
      <w:lang w:val="fr-FR" w:eastAsia="fr-FR"/>
    </w:rPr>
  </w:style>
  <w:style w:type="paragraph" w:styleId="berschrift4">
    <w:name w:val="heading 4"/>
    <w:basedOn w:val="Standard"/>
    <w:next w:val="Standard"/>
    <w:link w:val="berschrift4Zchn"/>
    <w:uiPriority w:val="99"/>
    <w:qFormat/>
    <w:rsid w:val="003C2A68"/>
    <w:pPr>
      <w:keepNext/>
      <w:spacing w:before="240" w:after="60"/>
      <w:outlineLvl w:val="3"/>
    </w:pPr>
    <w:rPr>
      <w:rFonts w:ascii="Calibri" w:hAnsi="Calibri"/>
      <w:b/>
      <w:bCs/>
      <w:sz w:val="28"/>
      <w:szCs w:val="28"/>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1 Char Zchn"/>
    <w:basedOn w:val="Absatz-Standardschriftart"/>
    <w:link w:val="berschrift1"/>
    <w:uiPriority w:val="99"/>
    <w:locked/>
    <w:rsid w:val="0055414A"/>
    <w:rPr>
      <w:b/>
      <w:sz w:val="24"/>
      <w:lang w:eastAsia="en-US"/>
    </w:rPr>
  </w:style>
  <w:style w:type="character" w:customStyle="1" w:styleId="berschrift2Zchn">
    <w:name w:val="Überschrift 2 Zchn"/>
    <w:basedOn w:val="Absatz-Standardschriftart"/>
    <w:link w:val="berschrift2"/>
    <w:uiPriority w:val="99"/>
    <w:locked/>
    <w:rsid w:val="00CF6F86"/>
    <w:rPr>
      <w:b/>
      <w:sz w:val="24"/>
      <w:lang w:eastAsia="en-US"/>
    </w:rPr>
  </w:style>
  <w:style w:type="character" w:customStyle="1" w:styleId="berschrift3Zchn">
    <w:name w:val="Überschrift 3 Zchn"/>
    <w:basedOn w:val="Absatz-Standardschriftart"/>
    <w:link w:val="berschrift3"/>
    <w:uiPriority w:val="99"/>
    <w:locked/>
    <w:rsid w:val="00C97C42"/>
    <w:rPr>
      <w:rFonts w:ascii="Arial" w:hAnsi="Arial"/>
      <w:sz w:val="24"/>
      <w:lang w:val="fr-FR" w:eastAsia="fr-FR"/>
    </w:rPr>
  </w:style>
  <w:style w:type="character" w:customStyle="1" w:styleId="berschrift4Zchn">
    <w:name w:val="Überschrift 4 Zchn"/>
    <w:basedOn w:val="Absatz-Standardschriftart"/>
    <w:link w:val="berschrift4"/>
    <w:uiPriority w:val="99"/>
    <w:semiHidden/>
    <w:locked/>
    <w:rsid w:val="003C2A68"/>
    <w:rPr>
      <w:rFonts w:ascii="Calibri" w:hAnsi="Calibri"/>
      <w:b/>
      <w:sz w:val="28"/>
    </w:rPr>
  </w:style>
  <w:style w:type="character" w:styleId="Hyperlink">
    <w:name w:val="Hyperlink"/>
    <w:basedOn w:val="Absatz-Standardschriftart"/>
    <w:uiPriority w:val="99"/>
    <w:rsid w:val="00E90F1D"/>
    <w:rPr>
      <w:rFonts w:cs="Times New Roman"/>
      <w:color w:val="0000FF"/>
      <w:u w:val="single"/>
    </w:rPr>
  </w:style>
  <w:style w:type="paragraph" w:styleId="Funotentext">
    <w:name w:val="footnote text"/>
    <w:aliases w:val="single space,FOOTNOTES,fn,ft,ADB,pod carou,Footnote Text Char1 Char,Footnote Text Char2 Char Char,Footnote Text Char Char2 Char Char,Footnote Text Char1 Char Char Char,Footnote Text Char Char Char Char Char,Schriftart: 9 pt"/>
    <w:basedOn w:val="Standard"/>
    <w:link w:val="FunotentextZchn"/>
    <w:uiPriority w:val="99"/>
    <w:rsid w:val="00E90F1D"/>
    <w:rPr>
      <w:sz w:val="20"/>
      <w:szCs w:val="20"/>
    </w:rPr>
  </w:style>
  <w:style w:type="character" w:customStyle="1" w:styleId="FunotentextZchn">
    <w:name w:val="Fußnotentext Zchn"/>
    <w:aliases w:val="single space Zchn,FOOTNOTES Zchn,fn Zchn,ft Zchn,ADB Zchn,pod carou Zchn,Footnote Text Char1 Char Zchn,Footnote Text Char2 Char Char Zchn,Footnote Text Char Char2 Char Char Zchn,Footnote Text Char1 Char Char Char Zchn"/>
    <w:basedOn w:val="Absatz-Standardschriftart"/>
    <w:link w:val="Funotentext"/>
    <w:uiPriority w:val="99"/>
    <w:semiHidden/>
    <w:rsid w:val="009D5455"/>
    <w:rPr>
      <w:sz w:val="20"/>
      <w:szCs w:val="20"/>
      <w:lang w:val="en-GB" w:eastAsia="en-GB"/>
    </w:rPr>
  </w:style>
  <w:style w:type="character" w:styleId="Funotenzeichen">
    <w:name w:val="footnote reference"/>
    <w:aliases w:val="Footnotes refss,Appel note de bas de p.,Footnote text,ftref,4_G"/>
    <w:basedOn w:val="Absatz-Standardschriftart"/>
    <w:uiPriority w:val="99"/>
    <w:rsid w:val="00E90F1D"/>
    <w:rPr>
      <w:rFonts w:cs="Times New Roman"/>
      <w:vertAlign w:val="superscript"/>
    </w:rPr>
  </w:style>
  <w:style w:type="paragraph" w:styleId="StandardWeb">
    <w:name w:val="Normal (Web)"/>
    <w:basedOn w:val="Standard"/>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Standard"/>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Standard"/>
    <w:uiPriority w:val="99"/>
    <w:rsid w:val="00E90F1D"/>
    <w:rPr>
      <w:lang w:eastAsia="en-US"/>
    </w:rPr>
  </w:style>
  <w:style w:type="paragraph" w:styleId="Fuzeile">
    <w:name w:val="footer"/>
    <w:basedOn w:val="Standard"/>
    <w:link w:val="FuzeileZchn"/>
    <w:uiPriority w:val="99"/>
    <w:rsid w:val="00E90F1D"/>
    <w:pPr>
      <w:tabs>
        <w:tab w:val="center" w:pos="4153"/>
        <w:tab w:val="right" w:pos="8306"/>
      </w:tabs>
    </w:pPr>
    <w:rPr>
      <w:lang w:val="en-US" w:eastAsia="en-US"/>
    </w:rPr>
  </w:style>
  <w:style w:type="character" w:customStyle="1" w:styleId="FuzeileZchn">
    <w:name w:val="Fußzeile Zchn"/>
    <w:basedOn w:val="Absatz-Standardschriftart"/>
    <w:link w:val="Fuzeile"/>
    <w:uiPriority w:val="99"/>
    <w:locked/>
    <w:rsid w:val="000002B3"/>
    <w:rPr>
      <w:sz w:val="24"/>
    </w:rPr>
  </w:style>
  <w:style w:type="character" w:styleId="Seitenzahl">
    <w:name w:val="page number"/>
    <w:basedOn w:val="Absatz-Standardschriftart"/>
    <w:uiPriority w:val="99"/>
    <w:semiHidden/>
    <w:rsid w:val="00E90F1D"/>
    <w:rPr>
      <w:rFonts w:cs="Times New Roman"/>
    </w:rPr>
  </w:style>
  <w:style w:type="paragraph" w:styleId="Kopfzeile">
    <w:name w:val="header"/>
    <w:basedOn w:val="Standard"/>
    <w:link w:val="KopfzeileZchn"/>
    <w:uiPriority w:val="99"/>
    <w:rsid w:val="00E90F1D"/>
    <w:pPr>
      <w:tabs>
        <w:tab w:val="center" w:pos="4153"/>
        <w:tab w:val="right" w:pos="8306"/>
      </w:tabs>
    </w:pPr>
    <w:rPr>
      <w:lang w:val="en-US" w:eastAsia="en-US"/>
    </w:rPr>
  </w:style>
  <w:style w:type="character" w:customStyle="1" w:styleId="KopfzeileZchn">
    <w:name w:val="Kopfzeile Zchn"/>
    <w:basedOn w:val="Absatz-Standardschriftart"/>
    <w:link w:val="Kopfzeile"/>
    <w:uiPriority w:val="99"/>
    <w:locked/>
    <w:rsid w:val="008B273F"/>
    <w:rPr>
      <w:sz w:val="24"/>
    </w:rPr>
  </w:style>
  <w:style w:type="paragraph" w:styleId="Titel">
    <w:name w:val="Title"/>
    <w:basedOn w:val="Standard"/>
    <w:link w:val="TitelZchn"/>
    <w:uiPriority w:val="99"/>
    <w:qFormat/>
    <w:rsid w:val="00E90F1D"/>
    <w:pPr>
      <w:jc w:val="center"/>
    </w:pPr>
    <w:rPr>
      <w:b/>
      <w:bCs/>
      <w:lang w:val="es-ES" w:eastAsia="es-ES"/>
    </w:rPr>
  </w:style>
  <w:style w:type="character" w:customStyle="1" w:styleId="TitelZchn">
    <w:name w:val="Titel Zchn"/>
    <w:basedOn w:val="Absatz-Standardschriftart"/>
    <w:link w:val="Titel"/>
    <w:uiPriority w:val="10"/>
    <w:rsid w:val="009D5455"/>
    <w:rPr>
      <w:rFonts w:asciiTheme="majorHAnsi" w:eastAsiaTheme="majorEastAsia" w:hAnsiTheme="majorHAnsi" w:cstheme="majorBidi"/>
      <w:b/>
      <w:bCs/>
      <w:kern w:val="28"/>
      <w:sz w:val="32"/>
      <w:szCs w:val="32"/>
      <w:lang w:val="en-GB" w:eastAsia="en-GB"/>
    </w:rPr>
  </w:style>
  <w:style w:type="character" w:customStyle="1" w:styleId="medium">
    <w:name w:val="medium"/>
    <w:basedOn w:val="Absatz-Standardschriftart"/>
    <w:uiPriority w:val="99"/>
    <w:rsid w:val="00E90F1D"/>
    <w:rPr>
      <w:rFonts w:cs="Times New Roman"/>
    </w:rPr>
  </w:style>
  <w:style w:type="paragraph" w:styleId="Sprechblasentext">
    <w:name w:val="Balloon Text"/>
    <w:basedOn w:val="Standard"/>
    <w:link w:val="SprechblasentextZchn"/>
    <w:uiPriority w:val="99"/>
    <w:rsid w:val="00E90F1D"/>
    <w:rPr>
      <w:rFonts w:ascii="Tahoma" w:hAnsi="Tahoma" w:cs="Tahoma"/>
      <w:sz w:val="16"/>
      <w:szCs w:val="16"/>
    </w:rPr>
  </w:style>
  <w:style w:type="character" w:customStyle="1" w:styleId="SprechblasentextZchn">
    <w:name w:val="Sprechblasentext Zchn"/>
    <w:basedOn w:val="Absatz-Standardschriftart"/>
    <w:link w:val="Sprechblasentext"/>
    <w:uiPriority w:val="99"/>
    <w:rsid w:val="00E90F1D"/>
    <w:rPr>
      <w:rFonts w:ascii="Tahoma" w:hAnsi="Tahoma"/>
      <w:sz w:val="16"/>
    </w:rPr>
  </w:style>
  <w:style w:type="character" w:customStyle="1" w:styleId="FootnoteTextChar1">
    <w:name w:val="Footnote Text Char1"/>
    <w:aliases w:val="single space Char1,footnote text Char,FOOTNOTES Char1,fn Char1,ft Char1,ADB Char1,pod carou Char1,Footnote Text Char1 Char Char1,Footnote Text Char2 Char Char Char1,Footnote Text Char Char2 Char Char Char1,5_G Char"/>
    <w:basedOn w:val="Absatz-Standardschriftart"/>
    <w:uiPriority w:val="99"/>
    <w:rsid w:val="00E90F1D"/>
    <w:rPr>
      <w:rFonts w:cs="Times New Roman"/>
    </w:rPr>
  </w:style>
  <w:style w:type="paragraph" w:styleId="Textkrper2">
    <w:name w:val="Body Text 2"/>
    <w:basedOn w:val="Standard"/>
    <w:link w:val="Textkrper2Zchn"/>
    <w:uiPriority w:val="99"/>
    <w:semiHidden/>
    <w:rsid w:val="00E90F1D"/>
    <w:pPr>
      <w:autoSpaceDE w:val="0"/>
      <w:autoSpaceDN w:val="0"/>
      <w:adjustRightInd w:val="0"/>
    </w:pPr>
    <w:rPr>
      <w:b/>
      <w:bCs/>
    </w:rPr>
  </w:style>
  <w:style w:type="character" w:customStyle="1" w:styleId="Textkrper2Zchn">
    <w:name w:val="Textkörper 2 Zchn"/>
    <w:basedOn w:val="Absatz-Standardschriftart"/>
    <w:link w:val="Textkrper2"/>
    <w:uiPriority w:val="99"/>
    <w:semiHidden/>
    <w:rsid w:val="00E90F1D"/>
    <w:rPr>
      <w:b/>
      <w:sz w:val="24"/>
    </w:rPr>
  </w:style>
  <w:style w:type="paragraph" w:styleId="Textkrper">
    <w:name w:val="Body Text"/>
    <w:basedOn w:val="Standard"/>
    <w:link w:val="TextkrperZchn"/>
    <w:uiPriority w:val="99"/>
    <w:semiHidden/>
    <w:rsid w:val="00E90F1D"/>
    <w:pPr>
      <w:spacing w:after="120"/>
    </w:pPr>
  </w:style>
  <w:style w:type="character" w:customStyle="1" w:styleId="TextkrperZchn">
    <w:name w:val="Textkörper Zchn"/>
    <w:basedOn w:val="Absatz-Standardschriftart"/>
    <w:link w:val="Textkrper"/>
    <w:uiPriority w:val="99"/>
    <w:semiHidden/>
    <w:rsid w:val="00E90F1D"/>
    <w:rPr>
      <w:sz w:val="24"/>
    </w:rPr>
  </w:style>
  <w:style w:type="character" w:customStyle="1" w:styleId="A5">
    <w:name w:val="A5"/>
    <w:uiPriority w:val="99"/>
    <w:rsid w:val="00E74E94"/>
    <w:rPr>
      <w:color w:val="262424"/>
      <w:sz w:val="20"/>
    </w:rPr>
  </w:style>
  <w:style w:type="paragraph" w:customStyle="1" w:styleId="Pa2">
    <w:name w:val="Pa2"/>
    <w:basedOn w:val="Standard"/>
    <w:next w:val="Standard"/>
    <w:uiPriority w:val="99"/>
    <w:rsid w:val="00E74E94"/>
    <w:pPr>
      <w:autoSpaceDE w:val="0"/>
      <w:autoSpaceDN w:val="0"/>
      <w:adjustRightInd w:val="0"/>
      <w:spacing w:line="241" w:lineRule="atLeast"/>
    </w:pPr>
    <w:rPr>
      <w:rFonts w:ascii="SVQXQB+Univers-Light" w:hAnsi="SVQXQB+Univers-Light"/>
    </w:rPr>
  </w:style>
  <w:style w:type="paragraph" w:customStyle="1" w:styleId="Pa61">
    <w:name w:val="Pa61"/>
    <w:basedOn w:val="Standard"/>
    <w:next w:val="Standard"/>
    <w:uiPriority w:val="99"/>
    <w:rsid w:val="00E74E94"/>
    <w:pPr>
      <w:autoSpaceDE w:val="0"/>
      <w:autoSpaceDN w:val="0"/>
      <w:adjustRightInd w:val="0"/>
      <w:spacing w:line="201" w:lineRule="atLeast"/>
    </w:pPr>
    <w:rPr>
      <w:rFonts w:ascii="SVQXQB+Univers-Light" w:hAnsi="SVQXQB+Univers-Light"/>
    </w:rPr>
  </w:style>
  <w:style w:type="character" w:styleId="BesuchterHyperlink">
    <w:name w:val="FollowedHyperlink"/>
    <w:basedOn w:val="Absatz-Standardschriftart"/>
    <w:uiPriority w:val="99"/>
    <w:semiHidden/>
    <w:rsid w:val="003F1015"/>
    <w:rPr>
      <w:rFonts w:cs="Times New Roman"/>
      <w:color w:val="800080"/>
      <w:u w:val="single"/>
    </w:rPr>
  </w:style>
  <w:style w:type="paragraph" w:customStyle="1" w:styleId="Default">
    <w:name w:val="Default"/>
    <w:uiPriority w:val="99"/>
    <w:rsid w:val="00490379"/>
    <w:pPr>
      <w:widowControl w:val="0"/>
      <w:autoSpaceDE w:val="0"/>
      <w:autoSpaceDN w:val="0"/>
      <w:adjustRightInd w:val="0"/>
    </w:pPr>
    <w:rPr>
      <w:rFonts w:ascii="Gill Sans" w:hAnsi="Gill Sans"/>
      <w:color w:val="000000"/>
      <w:sz w:val="24"/>
      <w:szCs w:val="24"/>
    </w:rPr>
  </w:style>
  <w:style w:type="paragraph" w:customStyle="1" w:styleId="SingleTxtG">
    <w:name w:val="_ Single Txt_G"/>
    <w:basedOn w:val="Standard"/>
    <w:uiPriority w:val="99"/>
    <w:rsid w:val="00861D14"/>
    <w:pPr>
      <w:suppressAutoHyphens/>
      <w:spacing w:after="120" w:line="240" w:lineRule="atLeast"/>
      <w:ind w:left="1134" w:right="1134"/>
      <w:jc w:val="both"/>
    </w:pPr>
    <w:rPr>
      <w:sz w:val="20"/>
      <w:szCs w:val="20"/>
      <w:lang w:eastAsia="en-US"/>
    </w:rPr>
  </w:style>
  <w:style w:type="paragraph" w:customStyle="1" w:styleId="H23G">
    <w:name w:val="_ H_2/3_G"/>
    <w:basedOn w:val="Standard"/>
    <w:next w:val="Standard"/>
    <w:link w:val="H23GChar"/>
    <w:uiPriority w:val="99"/>
    <w:rsid w:val="0061399F"/>
    <w:pPr>
      <w:keepNext/>
      <w:keepLines/>
      <w:tabs>
        <w:tab w:val="right" w:pos="851"/>
      </w:tabs>
      <w:suppressAutoHyphens/>
      <w:spacing w:before="240" w:after="120" w:line="240" w:lineRule="exact"/>
      <w:ind w:left="1134" w:right="1134" w:hanging="1134"/>
    </w:pPr>
    <w:rPr>
      <w:b/>
      <w:sz w:val="20"/>
      <w:szCs w:val="20"/>
      <w:lang w:val="en-US" w:eastAsia="en-US"/>
    </w:rPr>
  </w:style>
  <w:style w:type="character" w:customStyle="1" w:styleId="H23GChar">
    <w:name w:val="_ H_2/3_G Char"/>
    <w:link w:val="H23G"/>
    <w:uiPriority w:val="99"/>
    <w:locked/>
    <w:rsid w:val="0061399F"/>
    <w:rPr>
      <w:b/>
      <w:lang w:eastAsia="en-US"/>
    </w:rPr>
  </w:style>
  <w:style w:type="paragraph" w:styleId="KeinLeerraum">
    <w:name w:val="No Spacing"/>
    <w:aliases w:val="Reference"/>
    <w:basedOn w:val="Standard"/>
    <w:link w:val="KeinLeerraumZchn"/>
    <w:uiPriority w:val="99"/>
    <w:qFormat/>
    <w:rsid w:val="00574FE3"/>
    <w:pPr>
      <w:spacing w:after="120" w:line="276" w:lineRule="auto"/>
      <w:jc w:val="right"/>
    </w:pPr>
    <w:rPr>
      <w:bCs/>
      <w:iCs/>
      <w:sz w:val="20"/>
      <w:szCs w:val="20"/>
      <w:lang w:val="en-US" w:eastAsia="en-US"/>
    </w:rPr>
  </w:style>
  <w:style w:type="character" w:customStyle="1" w:styleId="KeinLeerraumZchn">
    <w:name w:val="Kein Leerraum Zchn"/>
    <w:aliases w:val="Reference Zchn"/>
    <w:link w:val="KeinLeerraum"/>
    <w:uiPriority w:val="99"/>
    <w:locked/>
    <w:rsid w:val="00574FE3"/>
    <w:rPr>
      <w:rFonts w:eastAsia="Times New Roman"/>
      <w:lang w:eastAsia="en-US"/>
    </w:rPr>
  </w:style>
  <w:style w:type="paragraph" w:customStyle="1" w:styleId="reference">
    <w:name w:val="reference"/>
    <w:basedOn w:val="Standard"/>
    <w:uiPriority w:val="99"/>
    <w:rsid w:val="005643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044553">
      <w:marLeft w:val="0"/>
      <w:marRight w:val="0"/>
      <w:marTop w:val="0"/>
      <w:marBottom w:val="0"/>
      <w:divBdr>
        <w:top w:val="none" w:sz="0" w:space="0" w:color="auto"/>
        <w:left w:val="none" w:sz="0" w:space="0" w:color="auto"/>
        <w:bottom w:val="none" w:sz="0" w:space="0" w:color="auto"/>
        <w:right w:val="none" w:sz="0" w:space="0" w:color="auto"/>
      </w:divBdr>
      <w:divsChild>
        <w:div w:id="1985044561">
          <w:marLeft w:val="0"/>
          <w:marRight w:val="0"/>
          <w:marTop w:val="100"/>
          <w:marBottom w:val="100"/>
          <w:divBdr>
            <w:top w:val="none" w:sz="0" w:space="0" w:color="auto"/>
            <w:left w:val="none" w:sz="0" w:space="0" w:color="auto"/>
            <w:bottom w:val="none" w:sz="0" w:space="0" w:color="auto"/>
            <w:right w:val="none" w:sz="0" w:space="0" w:color="auto"/>
          </w:divBdr>
          <w:divsChild>
            <w:div w:id="1985044597">
              <w:marLeft w:val="0"/>
              <w:marRight w:val="0"/>
              <w:marTop w:val="0"/>
              <w:marBottom w:val="0"/>
              <w:divBdr>
                <w:top w:val="none" w:sz="0" w:space="0" w:color="auto"/>
                <w:left w:val="none" w:sz="0" w:space="0" w:color="auto"/>
                <w:bottom w:val="none" w:sz="0" w:space="0" w:color="auto"/>
                <w:right w:val="none" w:sz="0" w:space="0" w:color="auto"/>
              </w:divBdr>
              <w:divsChild>
                <w:div w:id="1985044578">
                  <w:marLeft w:val="0"/>
                  <w:marRight w:val="0"/>
                  <w:marTop w:val="0"/>
                  <w:marBottom w:val="240"/>
                  <w:divBdr>
                    <w:top w:val="single" w:sz="6" w:space="0" w:color="8CB1BA"/>
                    <w:left w:val="single" w:sz="6" w:space="0" w:color="8CB1BA"/>
                    <w:bottom w:val="single" w:sz="6" w:space="0" w:color="8CB1BA"/>
                    <w:right w:val="single" w:sz="6" w:space="0" w:color="8CB1BA"/>
                  </w:divBdr>
                  <w:divsChild>
                    <w:div w:id="1985044588">
                      <w:marLeft w:val="0"/>
                      <w:marRight w:val="0"/>
                      <w:marTop w:val="0"/>
                      <w:marBottom w:val="0"/>
                      <w:divBdr>
                        <w:top w:val="none" w:sz="0" w:space="0" w:color="auto"/>
                        <w:left w:val="none" w:sz="0" w:space="0" w:color="auto"/>
                        <w:bottom w:val="none" w:sz="0" w:space="0" w:color="auto"/>
                        <w:right w:val="none" w:sz="0" w:space="0" w:color="auto"/>
                      </w:divBdr>
                      <w:divsChild>
                        <w:div w:id="1985044587">
                          <w:marLeft w:val="0"/>
                          <w:marRight w:val="0"/>
                          <w:marTop w:val="120"/>
                          <w:marBottom w:val="0"/>
                          <w:divBdr>
                            <w:top w:val="none" w:sz="0" w:space="0" w:color="auto"/>
                            <w:left w:val="none" w:sz="0" w:space="0" w:color="auto"/>
                            <w:bottom w:val="none" w:sz="0" w:space="0" w:color="auto"/>
                            <w:right w:val="none" w:sz="0" w:space="0" w:color="auto"/>
                          </w:divBdr>
                          <w:divsChild>
                            <w:div w:id="19850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044555">
      <w:marLeft w:val="0"/>
      <w:marRight w:val="0"/>
      <w:marTop w:val="0"/>
      <w:marBottom w:val="0"/>
      <w:divBdr>
        <w:top w:val="none" w:sz="0" w:space="0" w:color="auto"/>
        <w:left w:val="none" w:sz="0" w:space="0" w:color="auto"/>
        <w:bottom w:val="none" w:sz="0" w:space="0" w:color="auto"/>
        <w:right w:val="none" w:sz="0" w:space="0" w:color="auto"/>
      </w:divBdr>
      <w:divsChild>
        <w:div w:id="1985044537">
          <w:marLeft w:val="0"/>
          <w:marRight w:val="0"/>
          <w:marTop w:val="0"/>
          <w:marBottom w:val="0"/>
          <w:divBdr>
            <w:top w:val="none" w:sz="0" w:space="0" w:color="auto"/>
            <w:left w:val="none" w:sz="0" w:space="0" w:color="auto"/>
            <w:bottom w:val="none" w:sz="0" w:space="0" w:color="auto"/>
            <w:right w:val="none" w:sz="0" w:space="0" w:color="auto"/>
          </w:divBdr>
        </w:div>
        <w:div w:id="1985044538">
          <w:marLeft w:val="0"/>
          <w:marRight w:val="0"/>
          <w:marTop w:val="0"/>
          <w:marBottom w:val="0"/>
          <w:divBdr>
            <w:top w:val="none" w:sz="0" w:space="0" w:color="auto"/>
            <w:left w:val="none" w:sz="0" w:space="0" w:color="auto"/>
            <w:bottom w:val="none" w:sz="0" w:space="0" w:color="auto"/>
            <w:right w:val="none" w:sz="0" w:space="0" w:color="auto"/>
          </w:divBdr>
        </w:div>
        <w:div w:id="1985044539">
          <w:marLeft w:val="0"/>
          <w:marRight w:val="0"/>
          <w:marTop w:val="0"/>
          <w:marBottom w:val="0"/>
          <w:divBdr>
            <w:top w:val="none" w:sz="0" w:space="0" w:color="auto"/>
            <w:left w:val="none" w:sz="0" w:space="0" w:color="auto"/>
            <w:bottom w:val="none" w:sz="0" w:space="0" w:color="auto"/>
            <w:right w:val="none" w:sz="0" w:space="0" w:color="auto"/>
          </w:divBdr>
        </w:div>
        <w:div w:id="1985044540">
          <w:marLeft w:val="0"/>
          <w:marRight w:val="0"/>
          <w:marTop w:val="0"/>
          <w:marBottom w:val="0"/>
          <w:divBdr>
            <w:top w:val="none" w:sz="0" w:space="0" w:color="auto"/>
            <w:left w:val="none" w:sz="0" w:space="0" w:color="auto"/>
            <w:bottom w:val="none" w:sz="0" w:space="0" w:color="auto"/>
            <w:right w:val="none" w:sz="0" w:space="0" w:color="auto"/>
          </w:divBdr>
        </w:div>
        <w:div w:id="1985044541">
          <w:marLeft w:val="0"/>
          <w:marRight w:val="0"/>
          <w:marTop w:val="0"/>
          <w:marBottom w:val="0"/>
          <w:divBdr>
            <w:top w:val="none" w:sz="0" w:space="0" w:color="auto"/>
            <w:left w:val="none" w:sz="0" w:space="0" w:color="auto"/>
            <w:bottom w:val="none" w:sz="0" w:space="0" w:color="auto"/>
            <w:right w:val="none" w:sz="0" w:space="0" w:color="auto"/>
          </w:divBdr>
        </w:div>
        <w:div w:id="1985044542">
          <w:marLeft w:val="0"/>
          <w:marRight w:val="0"/>
          <w:marTop w:val="0"/>
          <w:marBottom w:val="0"/>
          <w:divBdr>
            <w:top w:val="none" w:sz="0" w:space="0" w:color="auto"/>
            <w:left w:val="none" w:sz="0" w:space="0" w:color="auto"/>
            <w:bottom w:val="none" w:sz="0" w:space="0" w:color="auto"/>
            <w:right w:val="none" w:sz="0" w:space="0" w:color="auto"/>
          </w:divBdr>
        </w:div>
        <w:div w:id="1985044544">
          <w:marLeft w:val="0"/>
          <w:marRight w:val="0"/>
          <w:marTop w:val="0"/>
          <w:marBottom w:val="0"/>
          <w:divBdr>
            <w:top w:val="none" w:sz="0" w:space="0" w:color="auto"/>
            <w:left w:val="none" w:sz="0" w:space="0" w:color="auto"/>
            <w:bottom w:val="none" w:sz="0" w:space="0" w:color="auto"/>
            <w:right w:val="none" w:sz="0" w:space="0" w:color="auto"/>
          </w:divBdr>
        </w:div>
        <w:div w:id="1985044545">
          <w:marLeft w:val="0"/>
          <w:marRight w:val="0"/>
          <w:marTop w:val="0"/>
          <w:marBottom w:val="0"/>
          <w:divBdr>
            <w:top w:val="none" w:sz="0" w:space="0" w:color="auto"/>
            <w:left w:val="none" w:sz="0" w:space="0" w:color="auto"/>
            <w:bottom w:val="none" w:sz="0" w:space="0" w:color="auto"/>
            <w:right w:val="none" w:sz="0" w:space="0" w:color="auto"/>
          </w:divBdr>
        </w:div>
        <w:div w:id="1985044547">
          <w:marLeft w:val="0"/>
          <w:marRight w:val="0"/>
          <w:marTop w:val="0"/>
          <w:marBottom w:val="0"/>
          <w:divBdr>
            <w:top w:val="none" w:sz="0" w:space="0" w:color="auto"/>
            <w:left w:val="none" w:sz="0" w:space="0" w:color="auto"/>
            <w:bottom w:val="none" w:sz="0" w:space="0" w:color="auto"/>
            <w:right w:val="none" w:sz="0" w:space="0" w:color="auto"/>
          </w:divBdr>
        </w:div>
        <w:div w:id="1985044548">
          <w:marLeft w:val="0"/>
          <w:marRight w:val="0"/>
          <w:marTop w:val="0"/>
          <w:marBottom w:val="0"/>
          <w:divBdr>
            <w:top w:val="none" w:sz="0" w:space="0" w:color="auto"/>
            <w:left w:val="none" w:sz="0" w:space="0" w:color="auto"/>
            <w:bottom w:val="none" w:sz="0" w:space="0" w:color="auto"/>
            <w:right w:val="none" w:sz="0" w:space="0" w:color="auto"/>
          </w:divBdr>
        </w:div>
        <w:div w:id="1985044549">
          <w:marLeft w:val="0"/>
          <w:marRight w:val="0"/>
          <w:marTop w:val="0"/>
          <w:marBottom w:val="0"/>
          <w:divBdr>
            <w:top w:val="none" w:sz="0" w:space="0" w:color="auto"/>
            <w:left w:val="none" w:sz="0" w:space="0" w:color="auto"/>
            <w:bottom w:val="none" w:sz="0" w:space="0" w:color="auto"/>
            <w:right w:val="none" w:sz="0" w:space="0" w:color="auto"/>
          </w:divBdr>
        </w:div>
        <w:div w:id="1985044550">
          <w:marLeft w:val="0"/>
          <w:marRight w:val="0"/>
          <w:marTop w:val="0"/>
          <w:marBottom w:val="0"/>
          <w:divBdr>
            <w:top w:val="none" w:sz="0" w:space="0" w:color="auto"/>
            <w:left w:val="none" w:sz="0" w:space="0" w:color="auto"/>
            <w:bottom w:val="none" w:sz="0" w:space="0" w:color="auto"/>
            <w:right w:val="none" w:sz="0" w:space="0" w:color="auto"/>
          </w:divBdr>
        </w:div>
        <w:div w:id="1985044551">
          <w:marLeft w:val="0"/>
          <w:marRight w:val="0"/>
          <w:marTop w:val="0"/>
          <w:marBottom w:val="0"/>
          <w:divBdr>
            <w:top w:val="none" w:sz="0" w:space="0" w:color="auto"/>
            <w:left w:val="none" w:sz="0" w:space="0" w:color="auto"/>
            <w:bottom w:val="none" w:sz="0" w:space="0" w:color="auto"/>
            <w:right w:val="none" w:sz="0" w:space="0" w:color="auto"/>
          </w:divBdr>
        </w:div>
        <w:div w:id="1985044552">
          <w:marLeft w:val="0"/>
          <w:marRight w:val="0"/>
          <w:marTop w:val="0"/>
          <w:marBottom w:val="0"/>
          <w:divBdr>
            <w:top w:val="none" w:sz="0" w:space="0" w:color="auto"/>
            <w:left w:val="none" w:sz="0" w:space="0" w:color="auto"/>
            <w:bottom w:val="none" w:sz="0" w:space="0" w:color="auto"/>
            <w:right w:val="none" w:sz="0" w:space="0" w:color="auto"/>
          </w:divBdr>
        </w:div>
        <w:div w:id="1985044554">
          <w:marLeft w:val="0"/>
          <w:marRight w:val="0"/>
          <w:marTop w:val="0"/>
          <w:marBottom w:val="0"/>
          <w:divBdr>
            <w:top w:val="none" w:sz="0" w:space="0" w:color="auto"/>
            <w:left w:val="none" w:sz="0" w:space="0" w:color="auto"/>
            <w:bottom w:val="none" w:sz="0" w:space="0" w:color="auto"/>
            <w:right w:val="none" w:sz="0" w:space="0" w:color="auto"/>
          </w:divBdr>
        </w:div>
        <w:div w:id="1985044556">
          <w:marLeft w:val="0"/>
          <w:marRight w:val="0"/>
          <w:marTop w:val="0"/>
          <w:marBottom w:val="0"/>
          <w:divBdr>
            <w:top w:val="none" w:sz="0" w:space="0" w:color="auto"/>
            <w:left w:val="none" w:sz="0" w:space="0" w:color="auto"/>
            <w:bottom w:val="none" w:sz="0" w:space="0" w:color="auto"/>
            <w:right w:val="none" w:sz="0" w:space="0" w:color="auto"/>
          </w:divBdr>
        </w:div>
        <w:div w:id="1985044558">
          <w:marLeft w:val="0"/>
          <w:marRight w:val="0"/>
          <w:marTop w:val="0"/>
          <w:marBottom w:val="0"/>
          <w:divBdr>
            <w:top w:val="none" w:sz="0" w:space="0" w:color="auto"/>
            <w:left w:val="none" w:sz="0" w:space="0" w:color="auto"/>
            <w:bottom w:val="none" w:sz="0" w:space="0" w:color="auto"/>
            <w:right w:val="none" w:sz="0" w:space="0" w:color="auto"/>
          </w:divBdr>
        </w:div>
        <w:div w:id="1985044559">
          <w:marLeft w:val="0"/>
          <w:marRight w:val="0"/>
          <w:marTop w:val="0"/>
          <w:marBottom w:val="0"/>
          <w:divBdr>
            <w:top w:val="none" w:sz="0" w:space="0" w:color="auto"/>
            <w:left w:val="none" w:sz="0" w:space="0" w:color="auto"/>
            <w:bottom w:val="none" w:sz="0" w:space="0" w:color="auto"/>
            <w:right w:val="none" w:sz="0" w:space="0" w:color="auto"/>
          </w:divBdr>
        </w:div>
        <w:div w:id="1985044560">
          <w:marLeft w:val="0"/>
          <w:marRight w:val="0"/>
          <w:marTop w:val="0"/>
          <w:marBottom w:val="0"/>
          <w:divBdr>
            <w:top w:val="none" w:sz="0" w:space="0" w:color="auto"/>
            <w:left w:val="none" w:sz="0" w:space="0" w:color="auto"/>
            <w:bottom w:val="none" w:sz="0" w:space="0" w:color="auto"/>
            <w:right w:val="none" w:sz="0" w:space="0" w:color="auto"/>
          </w:divBdr>
        </w:div>
        <w:div w:id="1985044562">
          <w:marLeft w:val="0"/>
          <w:marRight w:val="0"/>
          <w:marTop w:val="0"/>
          <w:marBottom w:val="0"/>
          <w:divBdr>
            <w:top w:val="none" w:sz="0" w:space="0" w:color="auto"/>
            <w:left w:val="none" w:sz="0" w:space="0" w:color="auto"/>
            <w:bottom w:val="none" w:sz="0" w:space="0" w:color="auto"/>
            <w:right w:val="none" w:sz="0" w:space="0" w:color="auto"/>
          </w:divBdr>
        </w:div>
        <w:div w:id="1985044563">
          <w:marLeft w:val="0"/>
          <w:marRight w:val="0"/>
          <w:marTop w:val="0"/>
          <w:marBottom w:val="0"/>
          <w:divBdr>
            <w:top w:val="none" w:sz="0" w:space="0" w:color="auto"/>
            <w:left w:val="none" w:sz="0" w:space="0" w:color="auto"/>
            <w:bottom w:val="none" w:sz="0" w:space="0" w:color="auto"/>
            <w:right w:val="none" w:sz="0" w:space="0" w:color="auto"/>
          </w:divBdr>
        </w:div>
        <w:div w:id="1985044564">
          <w:marLeft w:val="0"/>
          <w:marRight w:val="0"/>
          <w:marTop w:val="0"/>
          <w:marBottom w:val="0"/>
          <w:divBdr>
            <w:top w:val="none" w:sz="0" w:space="0" w:color="auto"/>
            <w:left w:val="none" w:sz="0" w:space="0" w:color="auto"/>
            <w:bottom w:val="none" w:sz="0" w:space="0" w:color="auto"/>
            <w:right w:val="none" w:sz="0" w:space="0" w:color="auto"/>
          </w:divBdr>
        </w:div>
        <w:div w:id="1985044565">
          <w:marLeft w:val="0"/>
          <w:marRight w:val="0"/>
          <w:marTop w:val="0"/>
          <w:marBottom w:val="0"/>
          <w:divBdr>
            <w:top w:val="none" w:sz="0" w:space="0" w:color="auto"/>
            <w:left w:val="none" w:sz="0" w:space="0" w:color="auto"/>
            <w:bottom w:val="none" w:sz="0" w:space="0" w:color="auto"/>
            <w:right w:val="none" w:sz="0" w:space="0" w:color="auto"/>
          </w:divBdr>
        </w:div>
        <w:div w:id="1985044566">
          <w:marLeft w:val="0"/>
          <w:marRight w:val="0"/>
          <w:marTop w:val="0"/>
          <w:marBottom w:val="0"/>
          <w:divBdr>
            <w:top w:val="none" w:sz="0" w:space="0" w:color="auto"/>
            <w:left w:val="none" w:sz="0" w:space="0" w:color="auto"/>
            <w:bottom w:val="none" w:sz="0" w:space="0" w:color="auto"/>
            <w:right w:val="none" w:sz="0" w:space="0" w:color="auto"/>
          </w:divBdr>
        </w:div>
        <w:div w:id="1985044567">
          <w:marLeft w:val="0"/>
          <w:marRight w:val="0"/>
          <w:marTop w:val="0"/>
          <w:marBottom w:val="0"/>
          <w:divBdr>
            <w:top w:val="none" w:sz="0" w:space="0" w:color="auto"/>
            <w:left w:val="none" w:sz="0" w:space="0" w:color="auto"/>
            <w:bottom w:val="none" w:sz="0" w:space="0" w:color="auto"/>
            <w:right w:val="none" w:sz="0" w:space="0" w:color="auto"/>
          </w:divBdr>
        </w:div>
        <w:div w:id="1985044568">
          <w:marLeft w:val="0"/>
          <w:marRight w:val="0"/>
          <w:marTop w:val="0"/>
          <w:marBottom w:val="0"/>
          <w:divBdr>
            <w:top w:val="none" w:sz="0" w:space="0" w:color="auto"/>
            <w:left w:val="none" w:sz="0" w:space="0" w:color="auto"/>
            <w:bottom w:val="none" w:sz="0" w:space="0" w:color="auto"/>
            <w:right w:val="none" w:sz="0" w:space="0" w:color="auto"/>
          </w:divBdr>
        </w:div>
        <w:div w:id="1985044569">
          <w:marLeft w:val="0"/>
          <w:marRight w:val="0"/>
          <w:marTop w:val="0"/>
          <w:marBottom w:val="0"/>
          <w:divBdr>
            <w:top w:val="none" w:sz="0" w:space="0" w:color="auto"/>
            <w:left w:val="none" w:sz="0" w:space="0" w:color="auto"/>
            <w:bottom w:val="none" w:sz="0" w:space="0" w:color="auto"/>
            <w:right w:val="none" w:sz="0" w:space="0" w:color="auto"/>
          </w:divBdr>
        </w:div>
        <w:div w:id="1985044570">
          <w:marLeft w:val="0"/>
          <w:marRight w:val="0"/>
          <w:marTop w:val="0"/>
          <w:marBottom w:val="0"/>
          <w:divBdr>
            <w:top w:val="none" w:sz="0" w:space="0" w:color="auto"/>
            <w:left w:val="none" w:sz="0" w:space="0" w:color="auto"/>
            <w:bottom w:val="none" w:sz="0" w:space="0" w:color="auto"/>
            <w:right w:val="none" w:sz="0" w:space="0" w:color="auto"/>
          </w:divBdr>
        </w:div>
        <w:div w:id="1985044571">
          <w:marLeft w:val="0"/>
          <w:marRight w:val="0"/>
          <w:marTop w:val="0"/>
          <w:marBottom w:val="0"/>
          <w:divBdr>
            <w:top w:val="none" w:sz="0" w:space="0" w:color="auto"/>
            <w:left w:val="none" w:sz="0" w:space="0" w:color="auto"/>
            <w:bottom w:val="none" w:sz="0" w:space="0" w:color="auto"/>
            <w:right w:val="none" w:sz="0" w:space="0" w:color="auto"/>
          </w:divBdr>
        </w:div>
        <w:div w:id="1985044572">
          <w:marLeft w:val="0"/>
          <w:marRight w:val="0"/>
          <w:marTop w:val="0"/>
          <w:marBottom w:val="0"/>
          <w:divBdr>
            <w:top w:val="none" w:sz="0" w:space="0" w:color="auto"/>
            <w:left w:val="none" w:sz="0" w:space="0" w:color="auto"/>
            <w:bottom w:val="none" w:sz="0" w:space="0" w:color="auto"/>
            <w:right w:val="none" w:sz="0" w:space="0" w:color="auto"/>
          </w:divBdr>
        </w:div>
        <w:div w:id="1985044573">
          <w:marLeft w:val="0"/>
          <w:marRight w:val="0"/>
          <w:marTop w:val="0"/>
          <w:marBottom w:val="0"/>
          <w:divBdr>
            <w:top w:val="none" w:sz="0" w:space="0" w:color="auto"/>
            <w:left w:val="none" w:sz="0" w:space="0" w:color="auto"/>
            <w:bottom w:val="none" w:sz="0" w:space="0" w:color="auto"/>
            <w:right w:val="none" w:sz="0" w:space="0" w:color="auto"/>
          </w:divBdr>
        </w:div>
        <w:div w:id="1985044575">
          <w:marLeft w:val="0"/>
          <w:marRight w:val="0"/>
          <w:marTop w:val="0"/>
          <w:marBottom w:val="0"/>
          <w:divBdr>
            <w:top w:val="none" w:sz="0" w:space="0" w:color="auto"/>
            <w:left w:val="none" w:sz="0" w:space="0" w:color="auto"/>
            <w:bottom w:val="none" w:sz="0" w:space="0" w:color="auto"/>
            <w:right w:val="none" w:sz="0" w:space="0" w:color="auto"/>
          </w:divBdr>
        </w:div>
        <w:div w:id="1985044576">
          <w:marLeft w:val="0"/>
          <w:marRight w:val="0"/>
          <w:marTop w:val="0"/>
          <w:marBottom w:val="0"/>
          <w:divBdr>
            <w:top w:val="none" w:sz="0" w:space="0" w:color="auto"/>
            <w:left w:val="none" w:sz="0" w:space="0" w:color="auto"/>
            <w:bottom w:val="none" w:sz="0" w:space="0" w:color="auto"/>
            <w:right w:val="none" w:sz="0" w:space="0" w:color="auto"/>
          </w:divBdr>
        </w:div>
        <w:div w:id="1985044579">
          <w:marLeft w:val="0"/>
          <w:marRight w:val="0"/>
          <w:marTop w:val="0"/>
          <w:marBottom w:val="0"/>
          <w:divBdr>
            <w:top w:val="none" w:sz="0" w:space="0" w:color="auto"/>
            <w:left w:val="none" w:sz="0" w:space="0" w:color="auto"/>
            <w:bottom w:val="none" w:sz="0" w:space="0" w:color="auto"/>
            <w:right w:val="none" w:sz="0" w:space="0" w:color="auto"/>
          </w:divBdr>
        </w:div>
        <w:div w:id="1985044580">
          <w:marLeft w:val="0"/>
          <w:marRight w:val="0"/>
          <w:marTop w:val="0"/>
          <w:marBottom w:val="0"/>
          <w:divBdr>
            <w:top w:val="none" w:sz="0" w:space="0" w:color="auto"/>
            <w:left w:val="none" w:sz="0" w:space="0" w:color="auto"/>
            <w:bottom w:val="none" w:sz="0" w:space="0" w:color="auto"/>
            <w:right w:val="none" w:sz="0" w:space="0" w:color="auto"/>
          </w:divBdr>
        </w:div>
        <w:div w:id="1985044581">
          <w:marLeft w:val="0"/>
          <w:marRight w:val="0"/>
          <w:marTop w:val="0"/>
          <w:marBottom w:val="0"/>
          <w:divBdr>
            <w:top w:val="none" w:sz="0" w:space="0" w:color="auto"/>
            <w:left w:val="none" w:sz="0" w:space="0" w:color="auto"/>
            <w:bottom w:val="none" w:sz="0" w:space="0" w:color="auto"/>
            <w:right w:val="none" w:sz="0" w:space="0" w:color="auto"/>
          </w:divBdr>
        </w:div>
        <w:div w:id="1985044582">
          <w:marLeft w:val="0"/>
          <w:marRight w:val="0"/>
          <w:marTop w:val="0"/>
          <w:marBottom w:val="0"/>
          <w:divBdr>
            <w:top w:val="none" w:sz="0" w:space="0" w:color="auto"/>
            <w:left w:val="none" w:sz="0" w:space="0" w:color="auto"/>
            <w:bottom w:val="none" w:sz="0" w:space="0" w:color="auto"/>
            <w:right w:val="none" w:sz="0" w:space="0" w:color="auto"/>
          </w:divBdr>
        </w:div>
        <w:div w:id="1985044583">
          <w:marLeft w:val="0"/>
          <w:marRight w:val="0"/>
          <w:marTop w:val="0"/>
          <w:marBottom w:val="0"/>
          <w:divBdr>
            <w:top w:val="none" w:sz="0" w:space="0" w:color="auto"/>
            <w:left w:val="none" w:sz="0" w:space="0" w:color="auto"/>
            <w:bottom w:val="none" w:sz="0" w:space="0" w:color="auto"/>
            <w:right w:val="none" w:sz="0" w:space="0" w:color="auto"/>
          </w:divBdr>
        </w:div>
        <w:div w:id="1985044584">
          <w:marLeft w:val="0"/>
          <w:marRight w:val="0"/>
          <w:marTop w:val="0"/>
          <w:marBottom w:val="0"/>
          <w:divBdr>
            <w:top w:val="none" w:sz="0" w:space="0" w:color="auto"/>
            <w:left w:val="none" w:sz="0" w:space="0" w:color="auto"/>
            <w:bottom w:val="none" w:sz="0" w:space="0" w:color="auto"/>
            <w:right w:val="none" w:sz="0" w:space="0" w:color="auto"/>
          </w:divBdr>
        </w:div>
        <w:div w:id="1985044585">
          <w:marLeft w:val="0"/>
          <w:marRight w:val="0"/>
          <w:marTop w:val="0"/>
          <w:marBottom w:val="0"/>
          <w:divBdr>
            <w:top w:val="none" w:sz="0" w:space="0" w:color="auto"/>
            <w:left w:val="none" w:sz="0" w:space="0" w:color="auto"/>
            <w:bottom w:val="none" w:sz="0" w:space="0" w:color="auto"/>
            <w:right w:val="none" w:sz="0" w:space="0" w:color="auto"/>
          </w:divBdr>
        </w:div>
        <w:div w:id="1985044589">
          <w:marLeft w:val="0"/>
          <w:marRight w:val="0"/>
          <w:marTop w:val="0"/>
          <w:marBottom w:val="0"/>
          <w:divBdr>
            <w:top w:val="none" w:sz="0" w:space="0" w:color="auto"/>
            <w:left w:val="none" w:sz="0" w:space="0" w:color="auto"/>
            <w:bottom w:val="none" w:sz="0" w:space="0" w:color="auto"/>
            <w:right w:val="none" w:sz="0" w:space="0" w:color="auto"/>
          </w:divBdr>
        </w:div>
        <w:div w:id="1985044591">
          <w:marLeft w:val="0"/>
          <w:marRight w:val="0"/>
          <w:marTop w:val="0"/>
          <w:marBottom w:val="0"/>
          <w:divBdr>
            <w:top w:val="none" w:sz="0" w:space="0" w:color="auto"/>
            <w:left w:val="none" w:sz="0" w:space="0" w:color="auto"/>
            <w:bottom w:val="none" w:sz="0" w:space="0" w:color="auto"/>
            <w:right w:val="none" w:sz="0" w:space="0" w:color="auto"/>
          </w:divBdr>
        </w:div>
        <w:div w:id="1985044592">
          <w:marLeft w:val="0"/>
          <w:marRight w:val="0"/>
          <w:marTop w:val="0"/>
          <w:marBottom w:val="0"/>
          <w:divBdr>
            <w:top w:val="none" w:sz="0" w:space="0" w:color="auto"/>
            <w:left w:val="none" w:sz="0" w:space="0" w:color="auto"/>
            <w:bottom w:val="none" w:sz="0" w:space="0" w:color="auto"/>
            <w:right w:val="none" w:sz="0" w:space="0" w:color="auto"/>
          </w:divBdr>
        </w:div>
        <w:div w:id="1985044594">
          <w:marLeft w:val="0"/>
          <w:marRight w:val="0"/>
          <w:marTop w:val="0"/>
          <w:marBottom w:val="0"/>
          <w:divBdr>
            <w:top w:val="none" w:sz="0" w:space="0" w:color="auto"/>
            <w:left w:val="none" w:sz="0" w:space="0" w:color="auto"/>
            <w:bottom w:val="none" w:sz="0" w:space="0" w:color="auto"/>
            <w:right w:val="none" w:sz="0" w:space="0" w:color="auto"/>
          </w:divBdr>
        </w:div>
        <w:div w:id="1985044595">
          <w:marLeft w:val="0"/>
          <w:marRight w:val="0"/>
          <w:marTop w:val="0"/>
          <w:marBottom w:val="0"/>
          <w:divBdr>
            <w:top w:val="none" w:sz="0" w:space="0" w:color="auto"/>
            <w:left w:val="none" w:sz="0" w:space="0" w:color="auto"/>
            <w:bottom w:val="none" w:sz="0" w:space="0" w:color="auto"/>
            <w:right w:val="none" w:sz="0" w:space="0" w:color="auto"/>
          </w:divBdr>
        </w:div>
        <w:div w:id="1985044596">
          <w:marLeft w:val="0"/>
          <w:marRight w:val="0"/>
          <w:marTop w:val="0"/>
          <w:marBottom w:val="0"/>
          <w:divBdr>
            <w:top w:val="none" w:sz="0" w:space="0" w:color="auto"/>
            <w:left w:val="none" w:sz="0" w:space="0" w:color="auto"/>
            <w:bottom w:val="none" w:sz="0" w:space="0" w:color="auto"/>
            <w:right w:val="none" w:sz="0" w:space="0" w:color="auto"/>
          </w:divBdr>
        </w:div>
        <w:div w:id="1985044600">
          <w:marLeft w:val="0"/>
          <w:marRight w:val="0"/>
          <w:marTop w:val="0"/>
          <w:marBottom w:val="0"/>
          <w:divBdr>
            <w:top w:val="none" w:sz="0" w:space="0" w:color="auto"/>
            <w:left w:val="none" w:sz="0" w:space="0" w:color="auto"/>
            <w:bottom w:val="none" w:sz="0" w:space="0" w:color="auto"/>
            <w:right w:val="none" w:sz="0" w:space="0" w:color="auto"/>
          </w:divBdr>
        </w:div>
      </w:divsChild>
    </w:div>
    <w:div w:id="1985044574">
      <w:marLeft w:val="0"/>
      <w:marRight w:val="0"/>
      <w:marTop w:val="0"/>
      <w:marBottom w:val="0"/>
      <w:divBdr>
        <w:top w:val="none" w:sz="0" w:space="0" w:color="auto"/>
        <w:left w:val="none" w:sz="0" w:space="0" w:color="auto"/>
        <w:bottom w:val="none" w:sz="0" w:space="0" w:color="auto"/>
        <w:right w:val="none" w:sz="0" w:space="0" w:color="auto"/>
      </w:divBdr>
    </w:div>
    <w:div w:id="1985044593">
      <w:marLeft w:val="0"/>
      <w:marRight w:val="0"/>
      <w:marTop w:val="0"/>
      <w:marBottom w:val="0"/>
      <w:divBdr>
        <w:top w:val="none" w:sz="0" w:space="0" w:color="auto"/>
        <w:left w:val="none" w:sz="0" w:space="0" w:color="auto"/>
        <w:bottom w:val="none" w:sz="0" w:space="0" w:color="auto"/>
        <w:right w:val="none" w:sz="0" w:space="0" w:color="auto"/>
      </w:divBdr>
      <w:divsChild>
        <w:div w:id="1985044590">
          <w:marLeft w:val="0"/>
          <w:marRight w:val="0"/>
          <w:marTop w:val="100"/>
          <w:marBottom w:val="100"/>
          <w:divBdr>
            <w:top w:val="none" w:sz="0" w:space="0" w:color="auto"/>
            <w:left w:val="none" w:sz="0" w:space="0" w:color="auto"/>
            <w:bottom w:val="none" w:sz="0" w:space="0" w:color="auto"/>
            <w:right w:val="none" w:sz="0" w:space="0" w:color="auto"/>
          </w:divBdr>
          <w:divsChild>
            <w:div w:id="1985044557">
              <w:marLeft w:val="0"/>
              <w:marRight w:val="0"/>
              <w:marTop w:val="0"/>
              <w:marBottom w:val="0"/>
              <w:divBdr>
                <w:top w:val="none" w:sz="0" w:space="0" w:color="auto"/>
                <w:left w:val="none" w:sz="0" w:space="0" w:color="auto"/>
                <w:bottom w:val="none" w:sz="0" w:space="0" w:color="auto"/>
                <w:right w:val="none" w:sz="0" w:space="0" w:color="auto"/>
              </w:divBdr>
              <w:divsChild>
                <w:div w:id="1985044543">
                  <w:marLeft w:val="0"/>
                  <w:marRight w:val="0"/>
                  <w:marTop w:val="0"/>
                  <w:marBottom w:val="240"/>
                  <w:divBdr>
                    <w:top w:val="single" w:sz="6" w:space="0" w:color="8CB1BA"/>
                    <w:left w:val="single" w:sz="6" w:space="0" w:color="8CB1BA"/>
                    <w:bottom w:val="single" w:sz="6" w:space="0" w:color="8CB1BA"/>
                    <w:right w:val="single" w:sz="6" w:space="0" w:color="8CB1BA"/>
                  </w:divBdr>
                  <w:divsChild>
                    <w:div w:id="1985044546">
                      <w:marLeft w:val="0"/>
                      <w:marRight w:val="0"/>
                      <w:marTop w:val="0"/>
                      <w:marBottom w:val="0"/>
                      <w:divBdr>
                        <w:top w:val="none" w:sz="0" w:space="0" w:color="auto"/>
                        <w:left w:val="none" w:sz="0" w:space="0" w:color="auto"/>
                        <w:bottom w:val="none" w:sz="0" w:space="0" w:color="auto"/>
                        <w:right w:val="none" w:sz="0" w:space="0" w:color="auto"/>
                      </w:divBdr>
                      <w:divsChild>
                        <w:div w:id="1985044577">
                          <w:marLeft w:val="0"/>
                          <w:marRight w:val="0"/>
                          <w:marTop w:val="120"/>
                          <w:marBottom w:val="0"/>
                          <w:divBdr>
                            <w:top w:val="none" w:sz="0" w:space="0" w:color="auto"/>
                            <w:left w:val="none" w:sz="0" w:space="0" w:color="auto"/>
                            <w:bottom w:val="none" w:sz="0" w:space="0" w:color="auto"/>
                            <w:right w:val="none" w:sz="0" w:space="0" w:color="auto"/>
                          </w:divBdr>
                          <w:divsChild>
                            <w:div w:id="19850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044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dcorporalpunishmen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endcorporalpunishmen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info@endcorporalpunishmen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70965e5ac96d95f82b69b6ac0ca273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ED1E5-3ED3-4793-A042-402D1C5C36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424ED6-328C-4220-81E5-480570260793}">
  <ds:schemaRefs>
    <ds:schemaRef ds:uri="http://schemas.microsoft.com/sharepoint/v3/contenttype/forms"/>
  </ds:schemaRefs>
</ds:datastoreItem>
</file>

<file path=customXml/itemProps3.xml><?xml version="1.0" encoding="utf-8"?>
<ds:datastoreItem xmlns:ds="http://schemas.openxmlformats.org/officeDocument/2006/customXml" ds:itemID="{77A47F08-F041-42BA-98E2-4FC7D349E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2123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BRIEFING FROM GLOBAL INITIATIVE</vt:lpstr>
    </vt:vector>
  </TitlesOfParts>
  <Company>Freelance Writing &amp; Research</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FROM GLOBAL INITIATIVE</dc:title>
  <dc:creator>Sharon Owen</dc:creator>
  <cp:lastModifiedBy>allacher</cp:lastModifiedBy>
  <cp:revision>2</cp:revision>
  <cp:lastPrinted>2005-01-04T09:45:00Z</cp:lastPrinted>
  <dcterms:created xsi:type="dcterms:W3CDTF">2013-12-05T13:24:00Z</dcterms:created>
  <dcterms:modified xsi:type="dcterms:W3CDTF">2013-12-05T13:24:00Z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